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DB0F1F" w:rsidRDefault="00DB0F1F"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DB0F1F" w:rsidRDefault="00DB0F1F"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DB0F1F" w:rsidRDefault="00DB0F1F" w:rsidP="00C1309B">
                            <w:pPr>
                              <w:jc w:val="center"/>
                              <w:rPr>
                                <w:rFonts w:ascii="Book Antiqua" w:hAnsi="Book Antiqua"/>
                                <w:b/>
                                <w:bCs/>
                              </w:rPr>
                            </w:pPr>
                            <w:r>
                              <w:rPr>
                                <w:rFonts w:ascii="Book Antiqua" w:hAnsi="Book Antiqua"/>
                                <w:b/>
                                <w:bCs/>
                              </w:rPr>
                              <w:t>10.12.</w:t>
                            </w:r>
                          </w:p>
                          <w:p w:rsidR="00DB0F1F" w:rsidRPr="00864A66" w:rsidRDefault="00DB0F1F"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DB0F1F" w:rsidRPr="00A22689" w:rsidRDefault="00DB0F1F" w:rsidP="00C1309B">
                            <w:pPr>
                              <w:jc w:val="center"/>
                            </w:pPr>
                            <w:r w:rsidRPr="00864A66">
                              <w:rPr>
                                <w:rFonts w:ascii="Book Antiqua" w:hAnsi="Book Antiqua"/>
                                <w:b/>
                                <w:bCs/>
                              </w:rPr>
                              <w:t xml:space="preserve">№ </w:t>
                            </w:r>
                            <w:r>
                              <w:rPr>
                                <w:rFonts w:ascii="Book Antiqua" w:hAnsi="Book Antiqua"/>
                                <w:b/>
                                <w:bC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DB0F1F" w:rsidRDefault="00DB0F1F" w:rsidP="00C1309B">
                      <w:pPr>
                        <w:jc w:val="center"/>
                        <w:rPr>
                          <w:rFonts w:ascii="Book Antiqua" w:hAnsi="Book Antiqua"/>
                          <w:b/>
                          <w:bCs/>
                        </w:rPr>
                      </w:pPr>
                      <w:r>
                        <w:rPr>
                          <w:rFonts w:ascii="Book Antiqua" w:hAnsi="Book Antiqua"/>
                          <w:b/>
                          <w:bCs/>
                        </w:rPr>
                        <w:t>10.12.</w:t>
                      </w:r>
                    </w:p>
                    <w:p w:rsidR="00DB0F1F" w:rsidRPr="00864A66" w:rsidRDefault="00DB0F1F"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DB0F1F" w:rsidRPr="00A22689" w:rsidRDefault="00DB0F1F" w:rsidP="00C1309B">
                      <w:pPr>
                        <w:jc w:val="center"/>
                      </w:pPr>
                      <w:r w:rsidRPr="00864A66">
                        <w:rPr>
                          <w:rFonts w:ascii="Book Antiqua" w:hAnsi="Book Antiqua"/>
                          <w:b/>
                          <w:bCs/>
                        </w:rPr>
                        <w:t xml:space="preserve">№ </w:t>
                      </w:r>
                      <w:r>
                        <w:rPr>
                          <w:rFonts w:ascii="Book Antiqua" w:hAnsi="Book Antiqua"/>
                          <w:b/>
                          <w:bCs/>
                        </w:rPr>
                        <w:t>32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817E35" w:rsidRPr="00817E35" w:rsidRDefault="00817E35" w:rsidP="00DA7E3E">
      <w:pPr>
        <w:numPr>
          <w:ilvl w:val="3"/>
          <w:numId w:val="1"/>
        </w:numPr>
        <w:ind w:right="4676" w:firstLine="567"/>
        <w:jc w:val="both"/>
        <w:rPr>
          <w:bCs/>
          <w:color w:val="000000" w:themeColor="text1"/>
          <w:sz w:val="20"/>
          <w:szCs w:val="20"/>
        </w:rPr>
      </w:pPr>
    </w:p>
    <w:p w:rsidR="00F957B3" w:rsidRPr="00DC3CE0" w:rsidRDefault="00F957B3" w:rsidP="00DC3CE0">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A22689">
        <w:rPr>
          <w:color w:val="000000" w:themeColor="text1"/>
          <w:sz w:val="20"/>
          <w:szCs w:val="20"/>
        </w:rPr>
        <w:t xml:space="preserve"> Республики от </w:t>
      </w:r>
      <w:r w:rsidR="00DC3CE0">
        <w:rPr>
          <w:color w:val="000000" w:themeColor="text1"/>
          <w:sz w:val="20"/>
          <w:szCs w:val="20"/>
        </w:rPr>
        <w:t>01.12</w:t>
      </w:r>
      <w:r>
        <w:rPr>
          <w:color w:val="000000" w:themeColor="text1"/>
          <w:sz w:val="20"/>
          <w:szCs w:val="20"/>
        </w:rPr>
        <w:t>.2021 г. №</w:t>
      </w:r>
      <w:r w:rsidRPr="00850286">
        <w:rPr>
          <w:color w:val="000000" w:themeColor="text1"/>
          <w:sz w:val="20"/>
          <w:szCs w:val="20"/>
        </w:rPr>
        <w:t xml:space="preserve"> </w:t>
      </w:r>
      <w:r w:rsidR="00A22689">
        <w:rPr>
          <w:color w:val="000000" w:themeColor="text1"/>
          <w:sz w:val="20"/>
          <w:szCs w:val="20"/>
        </w:rPr>
        <w:t>10</w:t>
      </w:r>
      <w:r w:rsidR="00DC3CE0">
        <w:rPr>
          <w:color w:val="000000" w:themeColor="text1"/>
          <w:sz w:val="20"/>
          <w:szCs w:val="20"/>
        </w:rPr>
        <w:t>24</w:t>
      </w:r>
      <w:r w:rsidRPr="00760086">
        <w:rPr>
          <w:bCs/>
          <w:color w:val="000000" w:themeColor="text1"/>
          <w:sz w:val="20"/>
          <w:szCs w:val="20"/>
        </w:rPr>
        <w:t xml:space="preserve"> «</w:t>
      </w:r>
      <w:r w:rsidR="00DC3CE0" w:rsidRPr="00DC3CE0">
        <w:rPr>
          <w:bCs/>
          <w:color w:val="000000" w:themeColor="text1"/>
          <w:sz w:val="20"/>
          <w:szCs w:val="20"/>
        </w:rPr>
        <w:t>О внесении изменений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Чувашской Республики на 2019 год»</w:t>
      </w:r>
      <w:r w:rsidRPr="00DC3CE0">
        <w:rPr>
          <w:bCs/>
          <w:color w:val="000000" w:themeColor="text1"/>
          <w:sz w:val="20"/>
          <w:szCs w:val="20"/>
        </w:rPr>
        <w:t>»</w:t>
      </w:r>
    </w:p>
    <w:p w:rsidR="002C0F64" w:rsidRDefault="002C0F64" w:rsidP="00796FA7">
      <w:pPr>
        <w:rPr>
          <w:sz w:val="22"/>
          <w:szCs w:val="22"/>
        </w:rPr>
      </w:pPr>
    </w:p>
    <w:p w:rsidR="00DC3CE0" w:rsidRPr="00DE07FA" w:rsidRDefault="00DC3CE0" w:rsidP="00DC3CE0">
      <w:pPr>
        <w:ind w:right="-1" w:firstLine="709"/>
        <w:jc w:val="both"/>
        <w:rPr>
          <w:sz w:val="20"/>
          <w:szCs w:val="20"/>
        </w:rPr>
      </w:pPr>
      <w:bookmarkStart w:id="0" w:name="sub_1000"/>
      <w:r w:rsidRPr="00DE07FA">
        <w:rPr>
          <w:sz w:val="20"/>
          <w:szCs w:val="20"/>
        </w:rPr>
        <w:t xml:space="preserve">В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 27 «О бюджете Аликовского района Чувашской Республики на 2021 год и плановый период 2022 и 2023 </w:t>
      </w:r>
      <w:proofErr w:type="gramStart"/>
      <w:r w:rsidRPr="00DE07FA">
        <w:rPr>
          <w:sz w:val="20"/>
          <w:szCs w:val="20"/>
        </w:rPr>
        <w:t>годов»  администрация</w:t>
      </w:r>
      <w:proofErr w:type="gramEnd"/>
      <w:r w:rsidRPr="00DE07FA">
        <w:rPr>
          <w:sz w:val="20"/>
          <w:szCs w:val="20"/>
        </w:rPr>
        <w:t xml:space="preserve"> Аликовского района Чувашской Республики п о с т а н о в л е т:</w:t>
      </w:r>
    </w:p>
    <w:p w:rsidR="00DC3CE0" w:rsidRPr="00DE07FA" w:rsidRDefault="00DC3CE0" w:rsidP="00DC3CE0">
      <w:pPr>
        <w:ind w:right="-1" w:firstLine="709"/>
        <w:jc w:val="both"/>
        <w:rPr>
          <w:bCs/>
          <w:sz w:val="20"/>
          <w:szCs w:val="20"/>
        </w:rPr>
      </w:pPr>
      <w:r w:rsidRPr="00DE07FA">
        <w:rPr>
          <w:sz w:val="20"/>
          <w:szCs w:val="20"/>
        </w:rPr>
        <w:t xml:space="preserve">1. Внести в постановление администрации </w:t>
      </w:r>
      <w:r w:rsidRPr="00DE07FA">
        <w:rPr>
          <w:bCs/>
          <w:sz w:val="20"/>
          <w:szCs w:val="20"/>
        </w:rPr>
        <w:t>Аликовского района Чувашской Республики от 26.12.2018 г. № 1482 «О закреплении администратора доходов бюджета Аликовского района Чувашской Республики на 2019 год»</w:t>
      </w:r>
      <w:r w:rsidRPr="00DE07FA">
        <w:rPr>
          <w:color w:val="3272C0"/>
          <w:sz w:val="20"/>
          <w:szCs w:val="20"/>
        </w:rPr>
        <w:t xml:space="preserve"> </w:t>
      </w:r>
      <w:r w:rsidRPr="00DE07FA">
        <w:rPr>
          <w:bCs/>
          <w:sz w:val="20"/>
          <w:szCs w:val="20"/>
        </w:rPr>
        <w:t>c изменениями и дополнениями от 29 мая 2019 г., 17 июня 2019 г., 1 июля 2019 г., 24 декабря 2019 г., 21 апреля 2020 г., 29 декабря 2020 г., 3 июня 2021 г., 14 октября 2021 г. следующее изменение:</w:t>
      </w:r>
    </w:p>
    <w:p w:rsidR="00DC3CE0" w:rsidRPr="00DE07FA" w:rsidRDefault="00DC3CE0" w:rsidP="00DC3CE0">
      <w:pPr>
        <w:ind w:firstLine="709"/>
        <w:jc w:val="both"/>
        <w:rPr>
          <w:sz w:val="20"/>
          <w:szCs w:val="20"/>
        </w:rPr>
      </w:pPr>
      <w:r w:rsidRPr="00DE07FA">
        <w:rPr>
          <w:sz w:val="20"/>
          <w:szCs w:val="20"/>
        </w:rPr>
        <w:t>1.1. Дополнить следующие коды доходов бюджетной классификации:</w:t>
      </w:r>
    </w:p>
    <w:p w:rsidR="00DC3CE0" w:rsidRPr="00DE07FA" w:rsidRDefault="00DC3CE0" w:rsidP="00DC3CE0">
      <w:pPr>
        <w:rPr>
          <w:sz w:val="20"/>
          <w:szCs w:val="20"/>
        </w:rPr>
      </w:pPr>
    </w:p>
    <w:tbl>
      <w:tblPr>
        <w:tblW w:w="9639" w:type="dxa"/>
        <w:tblInd w:w="5" w:type="dxa"/>
        <w:tblCellMar>
          <w:left w:w="0" w:type="dxa"/>
          <w:right w:w="0" w:type="dxa"/>
        </w:tblCellMar>
        <w:tblLook w:val="0000" w:firstRow="0" w:lastRow="0" w:firstColumn="0" w:lastColumn="0" w:noHBand="0" w:noVBand="0"/>
      </w:tblPr>
      <w:tblGrid>
        <w:gridCol w:w="2977"/>
        <w:gridCol w:w="6662"/>
      </w:tblGrid>
      <w:tr w:rsidR="00DC3CE0" w:rsidRPr="00DE07FA" w:rsidTr="00DC3CE0">
        <w:trPr>
          <w:trHeight w:val="874"/>
        </w:trPr>
        <w:tc>
          <w:tcPr>
            <w:tcW w:w="2977" w:type="dxa"/>
            <w:tcBorders>
              <w:top w:val="single" w:sz="4" w:space="0" w:color="auto"/>
              <w:left w:val="single" w:sz="4" w:space="0" w:color="auto"/>
              <w:bottom w:val="single" w:sz="4" w:space="0" w:color="auto"/>
              <w:right w:val="single" w:sz="4" w:space="0" w:color="auto"/>
            </w:tcBorders>
          </w:tcPr>
          <w:p w:rsidR="00DC3CE0" w:rsidRPr="00DE07FA" w:rsidRDefault="00DC3CE0" w:rsidP="00DC3CE0">
            <w:pPr>
              <w:jc w:val="center"/>
              <w:rPr>
                <w:rFonts w:ascii="Arial CYR" w:hAnsi="Arial CYR" w:cs="Arial CYR"/>
                <w:bCs/>
                <w:color w:val="000000"/>
                <w:sz w:val="20"/>
                <w:szCs w:val="20"/>
              </w:rPr>
            </w:pPr>
            <w:r w:rsidRPr="00DE07FA">
              <w:rPr>
                <w:bCs/>
                <w:color w:val="000000"/>
                <w:sz w:val="20"/>
                <w:szCs w:val="20"/>
              </w:rPr>
              <w:t>Код дохода бюджетной классификации</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3CE0" w:rsidRPr="00DE07FA" w:rsidRDefault="00DC3CE0" w:rsidP="00DC3CE0">
            <w:pPr>
              <w:pStyle w:val="1"/>
              <w:rPr>
                <w:color w:val="000000"/>
                <w:sz w:val="20"/>
                <w:szCs w:val="20"/>
              </w:rPr>
            </w:pPr>
            <w:r w:rsidRPr="00DE07FA">
              <w:rPr>
                <w:color w:val="000000"/>
                <w:sz w:val="20"/>
                <w:szCs w:val="20"/>
              </w:rPr>
              <w:t>Наименование показателя</w:t>
            </w:r>
          </w:p>
        </w:tc>
      </w:tr>
      <w:tr w:rsidR="00DC3CE0" w:rsidRPr="00DE07FA" w:rsidTr="00DC3CE0">
        <w:trPr>
          <w:trHeight w:val="874"/>
        </w:trPr>
        <w:tc>
          <w:tcPr>
            <w:tcW w:w="2977"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390"/>
              <w:gridCol w:w="96"/>
            </w:tblGrid>
            <w:tr w:rsidR="00DC3CE0" w:rsidRPr="00DE07FA" w:rsidTr="00DC3CE0">
              <w:trPr>
                <w:trHeight w:val="472"/>
                <w:tblCellSpacing w:w="0" w:type="dxa"/>
              </w:trPr>
              <w:tc>
                <w:tcPr>
                  <w:tcW w:w="0" w:type="auto"/>
                  <w:hideMark/>
                </w:tcPr>
                <w:p w:rsidR="00DC3CE0" w:rsidRPr="00DE07FA" w:rsidRDefault="00DC3CE0" w:rsidP="00DC3CE0">
                  <w:pPr>
                    <w:rPr>
                      <w:color w:val="000000"/>
                      <w:sz w:val="20"/>
                      <w:szCs w:val="20"/>
                    </w:rPr>
                  </w:pPr>
                  <w:r w:rsidRPr="00DE07FA">
                    <w:rPr>
                      <w:color w:val="000000"/>
                      <w:sz w:val="20"/>
                      <w:szCs w:val="20"/>
                    </w:rPr>
                    <w:t>903 1 16 020</w:t>
                  </w:r>
                  <w:r w:rsidRPr="00DE07FA">
                    <w:rPr>
                      <w:color w:val="000000"/>
                      <w:sz w:val="20"/>
                      <w:szCs w:val="20"/>
                      <w:lang w:val="en-US"/>
                    </w:rPr>
                    <w:t>2</w:t>
                  </w:r>
                  <w:r w:rsidRPr="00DE07FA">
                    <w:rPr>
                      <w:color w:val="000000"/>
                      <w:sz w:val="20"/>
                      <w:szCs w:val="20"/>
                    </w:rPr>
                    <w:t>0 02 0000 140</w:t>
                  </w:r>
                </w:p>
              </w:tc>
              <w:tc>
                <w:tcPr>
                  <w:tcW w:w="0" w:type="auto"/>
                  <w:hideMark/>
                </w:tcPr>
                <w:p w:rsidR="00DC3CE0" w:rsidRPr="00DE07FA" w:rsidRDefault="00DC3CE0" w:rsidP="00DC3CE0">
                  <w:pPr>
                    <w:rPr>
                      <w:color w:val="000000"/>
                      <w:sz w:val="20"/>
                      <w:szCs w:val="20"/>
                    </w:rPr>
                  </w:pPr>
                </w:p>
              </w:tc>
            </w:tr>
          </w:tbl>
          <w:p w:rsidR="00DC3CE0" w:rsidRPr="00DE07FA" w:rsidRDefault="00DC3CE0" w:rsidP="00DC3CE0">
            <w:pPr>
              <w:jc w:val="both"/>
              <w:rPr>
                <w:bCs/>
                <w:color w:val="000000"/>
                <w:sz w:val="20"/>
                <w:szCs w:val="20"/>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632"/>
            </w:tblGrid>
            <w:tr w:rsidR="00DC3CE0" w:rsidRPr="00DE07FA" w:rsidTr="00DC3CE0">
              <w:trPr>
                <w:tblCellSpacing w:w="0" w:type="dxa"/>
              </w:trPr>
              <w:tc>
                <w:tcPr>
                  <w:tcW w:w="0" w:type="auto"/>
                  <w:hideMark/>
                </w:tcPr>
                <w:p w:rsidR="00DC3CE0" w:rsidRPr="00DE07FA" w:rsidRDefault="00DC3CE0" w:rsidP="00DC3CE0">
                  <w:pPr>
                    <w:pStyle w:val="ab"/>
                    <w:spacing w:before="0" w:beforeAutospacing="0" w:after="0" w:afterAutospacing="0"/>
                    <w:jc w:val="both"/>
                    <w:rPr>
                      <w:color w:val="000000"/>
                      <w:sz w:val="20"/>
                      <w:szCs w:val="20"/>
                    </w:rPr>
                  </w:pPr>
                  <w:r w:rsidRPr="00DE07FA">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DC3CE0" w:rsidRPr="00DE07FA" w:rsidRDefault="00DC3CE0" w:rsidP="00DC3CE0">
            <w:pPr>
              <w:jc w:val="both"/>
              <w:rPr>
                <w:color w:val="000000"/>
                <w:sz w:val="20"/>
                <w:szCs w:val="20"/>
              </w:rPr>
            </w:pPr>
          </w:p>
        </w:tc>
      </w:tr>
    </w:tbl>
    <w:p w:rsidR="00DC3CE0" w:rsidRPr="00DE07FA" w:rsidRDefault="00DC3CE0" w:rsidP="00DC3CE0">
      <w:pPr>
        <w:ind w:right="-1"/>
        <w:jc w:val="both"/>
        <w:rPr>
          <w:sz w:val="20"/>
          <w:szCs w:val="20"/>
        </w:rPr>
      </w:pPr>
    </w:p>
    <w:p w:rsidR="00DC3CE0" w:rsidRPr="00DE07FA" w:rsidRDefault="00DC3CE0" w:rsidP="00DC3CE0">
      <w:pPr>
        <w:ind w:right="-1"/>
        <w:jc w:val="both"/>
        <w:rPr>
          <w:sz w:val="20"/>
          <w:szCs w:val="20"/>
        </w:rPr>
      </w:pPr>
    </w:p>
    <w:p w:rsidR="00DC3CE0" w:rsidRPr="00DE07FA" w:rsidRDefault="00DC3CE0" w:rsidP="00DC3CE0">
      <w:pPr>
        <w:ind w:right="-1"/>
        <w:jc w:val="both"/>
        <w:rPr>
          <w:sz w:val="20"/>
          <w:szCs w:val="20"/>
        </w:rPr>
      </w:pPr>
      <w:r w:rsidRPr="00DE07FA">
        <w:rPr>
          <w:sz w:val="20"/>
          <w:szCs w:val="20"/>
        </w:rPr>
        <w:t>Глава администрации</w:t>
      </w:r>
    </w:p>
    <w:p w:rsidR="00DC3CE0" w:rsidRPr="00DE07FA" w:rsidRDefault="00DC3CE0" w:rsidP="00DC3CE0">
      <w:pPr>
        <w:ind w:right="-1"/>
        <w:jc w:val="both"/>
        <w:rPr>
          <w:sz w:val="20"/>
          <w:szCs w:val="20"/>
        </w:rPr>
      </w:pPr>
      <w:r w:rsidRPr="00DE07FA">
        <w:rPr>
          <w:sz w:val="20"/>
          <w:szCs w:val="20"/>
        </w:rPr>
        <w:t>Аликовского района                                                                               А.Н. Куликов</w:t>
      </w:r>
    </w:p>
    <w:p w:rsidR="00A22689" w:rsidRPr="00EC32E8" w:rsidRDefault="00A22689" w:rsidP="00A22689">
      <w:pPr>
        <w:rPr>
          <w:bCs/>
          <w:color w:val="000000"/>
          <w:sz w:val="20"/>
          <w:szCs w:val="20"/>
        </w:rPr>
      </w:pPr>
    </w:p>
    <w:p w:rsidR="00A22689" w:rsidRDefault="00A22689" w:rsidP="00A22689">
      <w:pPr>
        <w:rPr>
          <w:bCs/>
          <w:color w:val="000000"/>
          <w:sz w:val="20"/>
          <w:szCs w:val="20"/>
        </w:rPr>
      </w:pPr>
    </w:p>
    <w:p w:rsidR="00A729AA" w:rsidRDefault="00A729AA" w:rsidP="00A729AA">
      <w:pPr>
        <w:pStyle w:val="1"/>
        <w:tabs>
          <w:tab w:val="left" w:pos="3783"/>
        </w:tabs>
        <w:ind w:right="2212"/>
        <w:jc w:val="center"/>
        <w:rPr>
          <w:b/>
          <w:sz w:val="20"/>
          <w:szCs w:val="20"/>
          <w:lang w:eastAsia="x-none"/>
        </w:rPr>
      </w:pPr>
      <w:r>
        <w:rPr>
          <w:b/>
          <w:sz w:val="20"/>
          <w:szCs w:val="20"/>
        </w:rPr>
        <w:t xml:space="preserve">  </w:t>
      </w:r>
      <w:r>
        <w:rPr>
          <w:b/>
          <w:sz w:val="20"/>
          <w:szCs w:val="20"/>
          <w:lang w:eastAsia="x-none"/>
        </w:rPr>
        <w:t xml:space="preserve">                             Протокол</w:t>
      </w:r>
    </w:p>
    <w:p w:rsidR="00A729AA" w:rsidRDefault="00A729AA" w:rsidP="00A729AA">
      <w:pPr>
        <w:jc w:val="center"/>
        <w:rPr>
          <w:b/>
          <w:sz w:val="20"/>
          <w:szCs w:val="20"/>
          <w:lang w:eastAsia="x-none"/>
        </w:rPr>
      </w:pPr>
      <w:r>
        <w:rPr>
          <w:b/>
          <w:sz w:val="20"/>
          <w:szCs w:val="20"/>
          <w:lang w:eastAsia="x-none"/>
        </w:rPr>
        <w:t>публичных слушаний от 02 декабря 2021 года</w:t>
      </w:r>
    </w:p>
    <w:p w:rsidR="00A729AA" w:rsidRDefault="00A729AA" w:rsidP="00A729AA">
      <w:pPr>
        <w:jc w:val="center"/>
        <w:rPr>
          <w:sz w:val="20"/>
          <w:szCs w:val="20"/>
        </w:rPr>
      </w:pPr>
    </w:p>
    <w:p w:rsidR="00A729AA" w:rsidRDefault="00A729AA" w:rsidP="00A729AA">
      <w:pPr>
        <w:jc w:val="both"/>
        <w:rPr>
          <w:sz w:val="20"/>
          <w:szCs w:val="20"/>
          <w:lang w:eastAsia="x-none"/>
        </w:rPr>
      </w:pPr>
      <w:r>
        <w:rPr>
          <w:sz w:val="20"/>
          <w:szCs w:val="20"/>
          <w:lang w:eastAsia="x-none"/>
        </w:rPr>
        <w:t>Место проведения: актовый зал администрации Аликовского района</w:t>
      </w:r>
    </w:p>
    <w:p w:rsidR="00A729AA" w:rsidRDefault="00A729AA" w:rsidP="00A729AA">
      <w:pPr>
        <w:jc w:val="both"/>
        <w:rPr>
          <w:sz w:val="20"/>
          <w:szCs w:val="20"/>
          <w:lang w:eastAsia="x-none"/>
        </w:rPr>
      </w:pPr>
      <w:r>
        <w:rPr>
          <w:sz w:val="20"/>
          <w:szCs w:val="20"/>
          <w:lang w:eastAsia="x-none"/>
        </w:rPr>
        <w:t>Председательствующий на публичных слушаниях: Э.К. Волков – глава Аликовского района, председатель Собрания депутатов Аликовского района</w:t>
      </w:r>
    </w:p>
    <w:p w:rsidR="00A729AA" w:rsidRDefault="00A729AA" w:rsidP="00A729AA">
      <w:pPr>
        <w:jc w:val="both"/>
        <w:rPr>
          <w:sz w:val="20"/>
          <w:szCs w:val="20"/>
          <w:lang w:eastAsia="x-none"/>
        </w:rPr>
      </w:pPr>
      <w:r>
        <w:rPr>
          <w:sz w:val="20"/>
          <w:szCs w:val="20"/>
          <w:lang w:eastAsia="x-none"/>
        </w:rPr>
        <w:t>На публичных слушаниях присутствуют:</w:t>
      </w:r>
    </w:p>
    <w:p w:rsidR="00A729AA" w:rsidRDefault="00A729AA" w:rsidP="00A729AA">
      <w:pPr>
        <w:jc w:val="both"/>
        <w:rPr>
          <w:sz w:val="20"/>
          <w:szCs w:val="20"/>
          <w:lang w:eastAsia="x-none"/>
        </w:rPr>
      </w:pPr>
      <w:r>
        <w:rPr>
          <w:sz w:val="20"/>
          <w:szCs w:val="20"/>
          <w:lang w:eastAsia="x-none"/>
        </w:rPr>
        <w:t xml:space="preserve">Депутаты Собрания </w:t>
      </w:r>
      <w:proofErr w:type="gramStart"/>
      <w:r>
        <w:rPr>
          <w:sz w:val="20"/>
          <w:szCs w:val="20"/>
          <w:lang w:eastAsia="x-none"/>
        </w:rPr>
        <w:t>депутатов  Аликовского</w:t>
      </w:r>
      <w:proofErr w:type="gramEnd"/>
      <w:r>
        <w:rPr>
          <w:sz w:val="20"/>
          <w:szCs w:val="20"/>
          <w:lang w:eastAsia="x-none"/>
        </w:rPr>
        <w:t xml:space="preserve"> района –</w:t>
      </w:r>
      <w:r>
        <w:rPr>
          <w:color w:val="000000"/>
          <w:sz w:val="20"/>
          <w:szCs w:val="20"/>
          <w:lang w:eastAsia="x-none"/>
        </w:rPr>
        <w:t xml:space="preserve">13 </w:t>
      </w:r>
    </w:p>
    <w:p w:rsidR="00A729AA" w:rsidRDefault="00A729AA" w:rsidP="00A729AA">
      <w:pPr>
        <w:jc w:val="both"/>
        <w:rPr>
          <w:sz w:val="20"/>
          <w:szCs w:val="20"/>
          <w:lang w:eastAsia="x-none"/>
        </w:rPr>
      </w:pPr>
      <w:r>
        <w:rPr>
          <w:sz w:val="20"/>
          <w:szCs w:val="20"/>
          <w:lang w:eastAsia="x-none"/>
        </w:rPr>
        <w:t>начальники отделов, специалисты администрации района</w:t>
      </w:r>
      <w:r>
        <w:rPr>
          <w:color w:val="000000"/>
          <w:sz w:val="20"/>
          <w:szCs w:val="20"/>
          <w:lang w:eastAsia="x-none"/>
        </w:rPr>
        <w:t>-5</w:t>
      </w:r>
    </w:p>
    <w:p w:rsidR="00A729AA" w:rsidRDefault="00A729AA" w:rsidP="00A729AA">
      <w:pPr>
        <w:jc w:val="center"/>
        <w:rPr>
          <w:sz w:val="20"/>
          <w:szCs w:val="20"/>
          <w:lang w:eastAsia="x-none"/>
        </w:rPr>
      </w:pPr>
    </w:p>
    <w:p w:rsidR="00A729AA" w:rsidRDefault="00A729AA" w:rsidP="00A729AA">
      <w:pPr>
        <w:jc w:val="center"/>
        <w:rPr>
          <w:sz w:val="20"/>
          <w:szCs w:val="20"/>
          <w:lang w:eastAsia="x-none"/>
        </w:rPr>
      </w:pPr>
      <w:r>
        <w:rPr>
          <w:sz w:val="20"/>
          <w:szCs w:val="20"/>
          <w:lang w:eastAsia="x-none"/>
        </w:rPr>
        <w:t>ПОВЕСТКА ДНЯ:</w:t>
      </w:r>
    </w:p>
    <w:p w:rsidR="00A729AA" w:rsidRPr="00A729AA" w:rsidRDefault="00A729AA" w:rsidP="00A729AA">
      <w:pPr>
        <w:ind w:firstLine="709"/>
        <w:rPr>
          <w:bCs/>
          <w:sz w:val="20"/>
          <w:szCs w:val="20"/>
          <w:lang w:eastAsia="x-none"/>
        </w:rPr>
      </w:pPr>
      <w:r>
        <w:rPr>
          <w:sz w:val="20"/>
          <w:szCs w:val="20"/>
          <w:lang w:eastAsia="x-none"/>
        </w:rPr>
        <w:t xml:space="preserve">1. </w:t>
      </w:r>
      <w:r w:rsidRPr="00A729AA">
        <w:rPr>
          <w:bCs/>
          <w:sz w:val="20"/>
          <w:szCs w:val="20"/>
          <w:lang w:eastAsia="x-none"/>
        </w:rPr>
        <w:t>О бюджете Аликовского района Чувашской Республики на 2022 год и на плановый период 2023 и 2024 годов</w:t>
      </w:r>
    </w:p>
    <w:p w:rsidR="00A729AA" w:rsidRDefault="00A729AA" w:rsidP="00A729AA">
      <w:pPr>
        <w:ind w:firstLine="709"/>
        <w:jc w:val="both"/>
        <w:rPr>
          <w:sz w:val="20"/>
          <w:szCs w:val="20"/>
          <w:lang w:eastAsia="x-none"/>
        </w:rPr>
      </w:pPr>
    </w:p>
    <w:p w:rsidR="00A729AA" w:rsidRPr="00A729AA" w:rsidRDefault="00A729AA" w:rsidP="00A729AA">
      <w:pPr>
        <w:ind w:firstLine="709"/>
        <w:rPr>
          <w:bCs/>
          <w:sz w:val="20"/>
          <w:szCs w:val="20"/>
          <w:lang w:eastAsia="x-none"/>
        </w:rPr>
      </w:pPr>
      <w:r>
        <w:rPr>
          <w:sz w:val="20"/>
          <w:szCs w:val="20"/>
          <w:lang w:eastAsia="x-none"/>
        </w:rPr>
        <w:lastRenderedPageBreak/>
        <w:t>1.СЛУШАЛИ: проект решения Собрания депутатов Аликовского района «</w:t>
      </w:r>
      <w:r w:rsidRPr="00A729AA">
        <w:rPr>
          <w:bCs/>
          <w:sz w:val="20"/>
          <w:szCs w:val="20"/>
          <w:lang w:eastAsia="x-none"/>
        </w:rPr>
        <w:t>О бюджете Аликовского района Чувашской Республики на 2022 год и на плановый период 2023 и 2024 годов</w:t>
      </w:r>
      <w:r>
        <w:rPr>
          <w:sz w:val="20"/>
          <w:szCs w:val="20"/>
          <w:lang w:eastAsia="x-none"/>
        </w:rPr>
        <w:t>».</w:t>
      </w:r>
    </w:p>
    <w:p w:rsidR="00A729AA" w:rsidRDefault="00A729AA" w:rsidP="00A729AA">
      <w:pPr>
        <w:ind w:firstLine="567"/>
        <w:jc w:val="both"/>
        <w:rPr>
          <w:sz w:val="20"/>
          <w:szCs w:val="20"/>
          <w:lang w:eastAsia="x-none"/>
        </w:rPr>
      </w:pPr>
    </w:p>
    <w:p w:rsidR="00A729AA" w:rsidRDefault="00A729AA" w:rsidP="00A729AA">
      <w:pPr>
        <w:ind w:firstLine="567"/>
        <w:jc w:val="both"/>
        <w:rPr>
          <w:color w:val="000000"/>
          <w:sz w:val="20"/>
          <w:szCs w:val="20"/>
          <w:lang w:eastAsia="x-none"/>
        </w:rPr>
      </w:pPr>
      <w:r>
        <w:rPr>
          <w:color w:val="000000"/>
          <w:sz w:val="20"/>
          <w:szCs w:val="20"/>
        </w:rPr>
        <w:t>С</w:t>
      </w:r>
      <w:r>
        <w:rPr>
          <w:color w:val="000000"/>
          <w:sz w:val="20"/>
          <w:szCs w:val="20"/>
          <w:lang w:eastAsia="x-none"/>
        </w:rPr>
        <w:t xml:space="preserve"> докладом выступил В.В. Кротов, начальник финансового отдела администрации Аликовского района</w:t>
      </w:r>
      <w:r>
        <w:rPr>
          <w:color w:val="000000"/>
          <w:sz w:val="20"/>
          <w:szCs w:val="20"/>
        </w:rPr>
        <w:t xml:space="preserve"> Ч</w:t>
      </w:r>
      <w:r>
        <w:rPr>
          <w:color w:val="000000"/>
          <w:sz w:val="20"/>
          <w:szCs w:val="20"/>
          <w:lang w:eastAsia="x-none"/>
        </w:rPr>
        <w:t>увашской Республики.</w:t>
      </w:r>
    </w:p>
    <w:p w:rsidR="00A729AA" w:rsidRDefault="00A729AA" w:rsidP="00A729AA">
      <w:pPr>
        <w:ind w:firstLine="567"/>
        <w:rPr>
          <w:sz w:val="20"/>
          <w:szCs w:val="20"/>
        </w:rPr>
      </w:pPr>
    </w:p>
    <w:p w:rsidR="00A729AA" w:rsidRDefault="00A729AA" w:rsidP="00A729AA">
      <w:pPr>
        <w:ind w:firstLine="567"/>
        <w:jc w:val="both"/>
        <w:rPr>
          <w:color w:val="000000"/>
          <w:sz w:val="20"/>
          <w:szCs w:val="20"/>
          <w:lang w:eastAsia="x-none"/>
        </w:rPr>
      </w:pPr>
      <w:r>
        <w:rPr>
          <w:color w:val="000000"/>
          <w:sz w:val="20"/>
          <w:szCs w:val="20"/>
        </w:rPr>
        <w:t>Р</w:t>
      </w:r>
      <w:r>
        <w:rPr>
          <w:color w:val="000000"/>
          <w:sz w:val="20"/>
          <w:szCs w:val="20"/>
          <w:lang w:eastAsia="x-none"/>
        </w:rPr>
        <w:t xml:space="preserve">ЕШИЛИ:     </w:t>
      </w:r>
    </w:p>
    <w:p w:rsidR="00A729AA" w:rsidRPr="00A729AA" w:rsidRDefault="00A729AA" w:rsidP="00A729AA">
      <w:pPr>
        <w:pStyle w:val="af6"/>
        <w:tabs>
          <w:tab w:val="left" w:pos="0"/>
        </w:tabs>
        <w:ind w:left="0" w:firstLine="709"/>
        <w:rPr>
          <w:rFonts w:ascii="Times New Roman" w:hAnsi="Times New Roman" w:cs="Times New Roman"/>
          <w:bCs/>
          <w:lang w:eastAsia="x-none"/>
        </w:rPr>
      </w:pPr>
      <w:r w:rsidRPr="00A729AA">
        <w:rPr>
          <w:rFonts w:ascii="Times New Roman" w:hAnsi="Times New Roman" w:cs="Times New Roman"/>
        </w:rPr>
        <w:t>1.</w:t>
      </w:r>
      <w:r w:rsidRPr="00A729AA">
        <w:rPr>
          <w:rFonts w:ascii="Times New Roman" w:hAnsi="Times New Roman" w:cs="Times New Roman"/>
          <w:lang w:eastAsia="x-none"/>
        </w:rPr>
        <w:t>Одобрить проект решения «</w:t>
      </w:r>
      <w:r w:rsidRPr="00A729AA">
        <w:rPr>
          <w:rFonts w:ascii="Times New Roman" w:hAnsi="Times New Roman" w:cs="Times New Roman"/>
          <w:bCs/>
          <w:lang w:eastAsia="x-none"/>
        </w:rPr>
        <w:t>О бюджете Аликовского района Чувашской Республики на 2022 год и на плановый период 2023 и 2024 годов</w:t>
      </w:r>
      <w:r w:rsidRPr="00A729AA">
        <w:rPr>
          <w:rFonts w:ascii="Times New Roman" w:hAnsi="Times New Roman" w:cs="Times New Roman"/>
          <w:lang w:eastAsia="x-none"/>
        </w:rPr>
        <w:t>».</w:t>
      </w:r>
    </w:p>
    <w:p w:rsidR="00A729AA" w:rsidRPr="00A729AA" w:rsidRDefault="00A729AA" w:rsidP="00A729AA">
      <w:pPr>
        <w:rPr>
          <w:bCs/>
          <w:sz w:val="20"/>
          <w:szCs w:val="20"/>
          <w:lang w:eastAsia="x-none"/>
        </w:rPr>
      </w:pPr>
      <w:r>
        <w:rPr>
          <w:sz w:val="20"/>
          <w:szCs w:val="20"/>
          <w:lang w:eastAsia="x-none"/>
        </w:rPr>
        <w:t>2.Рекомендовать Собранию депутатов Аликовского района утвердить решение «</w:t>
      </w:r>
      <w:r w:rsidRPr="00A729AA">
        <w:rPr>
          <w:bCs/>
          <w:sz w:val="20"/>
          <w:szCs w:val="20"/>
          <w:lang w:eastAsia="x-none"/>
        </w:rPr>
        <w:t>О бюджете Аликовского района Чувашской Республики на 2022 год и на плановый период 2023 и 2024 годов</w:t>
      </w:r>
      <w:bookmarkStart w:id="1" w:name="_GoBack"/>
      <w:bookmarkEnd w:id="1"/>
      <w:r>
        <w:rPr>
          <w:sz w:val="20"/>
          <w:szCs w:val="20"/>
          <w:lang w:eastAsia="x-none"/>
        </w:rPr>
        <w:t>».</w:t>
      </w:r>
    </w:p>
    <w:p w:rsidR="00A729AA" w:rsidRDefault="00A729AA" w:rsidP="00A729AA">
      <w:pPr>
        <w:ind w:firstLine="567"/>
        <w:jc w:val="both"/>
        <w:rPr>
          <w:sz w:val="20"/>
          <w:szCs w:val="20"/>
          <w:lang w:eastAsia="x-none"/>
        </w:rPr>
      </w:pPr>
      <w:r>
        <w:rPr>
          <w:sz w:val="20"/>
          <w:szCs w:val="20"/>
          <w:lang w:eastAsia="x-none"/>
        </w:rPr>
        <w:t xml:space="preserve"> </w:t>
      </w:r>
    </w:p>
    <w:p w:rsidR="00A729AA" w:rsidRDefault="00A729AA" w:rsidP="00A729AA">
      <w:pPr>
        <w:ind w:firstLine="567"/>
        <w:jc w:val="both"/>
        <w:rPr>
          <w:color w:val="000000"/>
          <w:sz w:val="20"/>
          <w:szCs w:val="20"/>
          <w:lang w:eastAsia="x-none"/>
        </w:rPr>
      </w:pPr>
      <w:r>
        <w:rPr>
          <w:color w:val="000000"/>
          <w:sz w:val="20"/>
          <w:szCs w:val="20"/>
        </w:rPr>
        <w:t>Прог</w:t>
      </w:r>
      <w:r>
        <w:rPr>
          <w:color w:val="000000"/>
          <w:sz w:val="20"/>
          <w:szCs w:val="20"/>
          <w:lang w:eastAsia="x-none"/>
        </w:rPr>
        <w:t>олосовали: единогласно</w:t>
      </w:r>
    </w:p>
    <w:p w:rsidR="00A729AA" w:rsidRDefault="00A729AA" w:rsidP="00A729AA">
      <w:pPr>
        <w:ind w:firstLine="567"/>
        <w:jc w:val="both"/>
        <w:rPr>
          <w:color w:val="000000"/>
          <w:sz w:val="20"/>
          <w:szCs w:val="20"/>
          <w:lang w:eastAsia="x-none"/>
        </w:rPr>
      </w:pPr>
    </w:p>
    <w:p w:rsidR="00A729AA" w:rsidRDefault="00A729AA" w:rsidP="00A729AA">
      <w:pPr>
        <w:ind w:firstLine="567"/>
        <w:jc w:val="both"/>
        <w:rPr>
          <w:color w:val="000000"/>
          <w:sz w:val="20"/>
          <w:szCs w:val="20"/>
          <w:lang w:eastAsia="x-none"/>
        </w:rPr>
      </w:pPr>
    </w:p>
    <w:p w:rsidR="00A729AA" w:rsidRDefault="00A729AA" w:rsidP="00A729AA">
      <w:pPr>
        <w:jc w:val="both"/>
        <w:rPr>
          <w:sz w:val="20"/>
          <w:szCs w:val="20"/>
          <w:lang w:eastAsia="x-none"/>
        </w:rPr>
      </w:pPr>
      <w:r>
        <w:rPr>
          <w:sz w:val="20"/>
          <w:szCs w:val="20"/>
          <w:lang w:eastAsia="x-none"/>
        </w:rPr>
        <w:t xml:space="preserve">Председательствующий на </w:t>
      </w:r>
    </w:p>
    <w:p w:rsidR="00A729AA" w:rsidRDefault="00A729AA" w:rsidP="00A729AA">
      <w:pPr>
        <w:jc w:val="both"/>
        <w:rPr>
          <w:sz w:val="20"/>
          <w:szCs w:val="20"/>
          <w:lang w:eastAsia="x-none"/>
        </w:rPr>
      </w:pPr>
      <w:r>
        <w:rPr>
          <w:sz w:val="20"/>
          <w:szCs w:val="20"/>
          <w:lang w:eastAsia="x-none"/>
        </w:rPr>
        <w:t>публичных слушаниях                                                                                                Э.К. Волков</w:t>
      </w:r>
    </w:p>
    <w:p w:rsidR="00A729AA" w:rsidRDefault="00A729AA" w:rsidP="00A729AA">
      <w:pPr>
        <w:jc w:val="both"/>
        <w:rPr>
          <w:sz w:val="20"/>
          <w:szCs w:val="20"/>
          <w:lang w:eastAsia="x-none"/>
        </w:rPr>
      </w:pPr>
    </w:p>
    <w:p w:rsidR="00A729AA" w:rsidRDefault="00A729AA" w:rsidP="00A729AA">
      <w:pPr>
        <w:rPr>
          <w:sz w:val="20"/>
          <w:szCs w:val="20"/>
        </w:rPr>
      </w:pPr>
      <w:r>
        <w:rPr>
          <w:sz w:val="20"/>
          <w:szCs w:val="20"/>
        </w:rPr>
        <w:t>Секретариат                                                                                                          С.Н. Герасимова</w:t>
      </w:r>
    </w:p>
    <w:p w:rsidR="00A729AA" w:rsidRDefault="00A729AA" w:rsidP="00A729AA">
      <w:pPr>
        <w:rPr>
          <w:sz w:val="20"/>
          <w:szCs w:val="20"/>
        </w:rPr>
      </w:pPr>
    </w:p>
    <w:p w:rsidR="00A729AA" w:rsidRDefault="00A729AA" w:rsidP="00A729AA">
      <w:pPr>
        <w:jc w:val="center"/>
        <w:rPr>
          <w:sz w:val="20"/>
          <w:szCs w:val="20"/>
        </w:rPr>
      </w:pPr>
      <w:r>
        <w:rPr>
          <w:sz w:val="20"/>
          <w:szCs w:val="20"/>
        </w:rPr>
        <w:t xml:space="preserve">                                                                                             </w:t>
      </w:r>
      <w:r>
        <w:rPr>
          <w:sz w:val="20"/>
          <w:szCs w:val="20"/>
        </w:rPr>
        <w:t>А.И. Борисова</w:t>
      </w:r>
    </w:p>
    <w:p w:rsidR="00A729AA" w:rsidRDefault="00A729AA" w:rsidP="00A729AA">
      <w:pPr>
        <w:jc w:val="right"/>
        <w:rPr>
          <w:sz w:val="20"/>
          <w:szCs w:val="20"/>
        </w:rPr>
      </w:pPr>
    </w:p>
    <w:p w:rsidR="00A729AA" w:rsidRDefault="00A729AA" w:rsidP="00A729AA">
      <w:pPr>
        <w:jc w:val="center"/>
        <w:rPr>
          <w:sz w:val="20"/>
          <w:szCs w:val="20"/>
        </w:rPr>
      </w:pPr>
      <w:r>
        <w:rPr>
          <w:sz w:val="20"/>
          <w:szCs w:val="20"/>
        </w:rPr>
        <w:t xml:space="preserve">                                                                                               </w:t>
      </w:r>
      <w:r>
        <w:rPr>
          <w:sz w:val="20"/>
          <w:szCs w:val="20"/>
        </w:rPr>
        <w:t>Т.Г.</w:t>
      </w:r>
      <w:r>
        <w:rPr>
          <w:sz w:val="20"/>
          <w:szCs w:val="20"/>
        </w:rPr>
        <w:t xml:space="preserve"> </w:t>
      </w:r>
      <w:r>
        <w:rPr>
          <w:sz w:val="20"/>
          <w:szCs w:val="20"/>
        </w:rPr>
        <w:t>Козлова</w:t>
      </w:r>
    </w:p>
    <w:p w:rsidR="00A729AA" w:rsidRDefault="00A729AA" w:rsidP="00A22689">
      <w:pPr>
        <w:rPr>
          <w:bCs/>
          <w:color w:val="000000"/>
          <w:sz w:val="20"/>
          <w:szCs w:val="20"/>
        </w:rPr>
      </w:pPr>
    </w:p>
    <w:p w:rsidR="00A729AA" w:rsidRPr="00EC32E8" w:rsidRDefault="00A729AA" w:rsidP="00A22689">
      <w:pPr>
        <w:rPr>
          <w:bCs/>
          <w:color w:val="000000"/>
          <w:sz w:val="20"/>
          <w:szCs w:val="20"/>
        </w:rPr>
      </w:pPr>
    </w:p>
    <w:bookmarkEnd w:id="0"/>
    <w:p w:rsidR="009506FF" w:rsidRPr="00DC3CE0" w:rsidRDefault="009506FF" w:rsidP="00DC3CE0">
      <w:pPr>
        <w:numPr>
          <w:ilvl w:val="3"/>
          <w:numId w:val="1"/>
        </w:numPr>
        <w:ind w:right="4676" w:firstLine="567"/>
        <w:jc w:val="both"/>
        <w:rPr>
          <w:b/>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00DC3CE0">
        <w:rPr>
          <w:color w:val="000000" w:themeColor="text1"/>
          <w:sz w:val="20"/>
          <w:szCs w:val="20"/>
        </w:rPr>
        <w:t>03.12</w:t>
      </w:r>
      <w:r>
        <w:rPr>
          <w:color w:val="000000" w:themeColor="text1"/>
          <w:sz w:val="20"/>
          <w:szCs w:val="20"/>
        </w:rPr>
        <w:t>.2021 г. №</w:t>
      </w:r>
      <w:r w:rsidRPr="00850286">
        <w:rPr>
          <w:color w:val="000000" w:themeColor="text1"/>
          <w:sz w:val="20"/>
          <w:szCs w:val="20"/>
        </w:rPr>
        <w:t xml:space="preserve"> </w:t>
      </w:r>
      <w:r w:rsidR="00A22689">
        <w:rPr>
          <w:color w:val="000000" w:themeColor="text1"/>
          <w:sz w:val="20"/>
          <w:szCs w:val="20"/>
        </w:rPr>
        <w:t>10</w:t>
      </w:r>
      <w:r w:rsidR="00DC3CE0">
        <w:rPr>
          <w:color w:val="000000" w:themeColor="text1"/>
          <w:sz w:val="20"/>
          <w:szCs w:val="20"/>
        </w:rPr>
        <w:t>28</w:t>
      </w:r>
      <w:r w:rsidRPr="00760086">
        <w:rPr>
          <w:bCs/>
          <w:color w:val="000000" w:themeColor="text1"/>
          <w:sz w:val="20"/>
          <w:szCs w:val="20"/>
        </w:rPr>
        <w:t xml:space="preserve"> «</w:t>
      </w:r>
      <w:r w:rsidR="00DC3CE0" w:rsidRPr="00DC3CE0">
        <w:rPr>
          <w:bCs/>
          <w:color w:val="000000" w:themeColor="text1"/>
          <w:sz w:val="20"/>
          <w:szCs w:val="20"/>
        </w:rPr>
        <w:t>О внесении изменений в постановление администрации Аликовского района Чувашской Республики от 17.01.2013 г. № 43 «О санитарно-противоэпидемической комиссии при администрации Аликовского района»</w:t>
      </w:r>
      <w:r w:rsidRPr="00DC3CE0">
        <w:rPr>
          <w:bCs/>
          <w:color w:val="000000" w:themeColor="text1"/>
          <w:sz w:val="20"/>
          <w:szCs w:val="20"/>
        </w:rPr>
        <w:t>»</w:t>
      </w:r>
    </w:p>
    <w:p w:rsidR="00AE3D09" w:rsidRDefault="00AE3D09" w:rsidP="00DC3CE0">
      <w:pPr>
        <w:autoSpaceDE w:val="0"/>
        <w:autoSpaceDN w:val="0"/>
        <w:adjustRightInd w:val="0"/>
        <w:jc w:val="both"/>
        <w:rPr>
          <w:rFonts w:eastAsia="Calibri"/>
          <w:sz w:val="20"/>
          <w:szCs w:val="20"/>
        </w:rPr>
      </w:pPr>
    </w:p>
    <w:p w:rsidR="00DC3CE0" w:rsidRPr="008E6F6D" w:rsidRDefault="00DC3CE0" w:rsidP="00DC3CE0">
      <w:pPr>
        <w:pStyle w:val="34"/>
        <w:tabs>
          <w:tab w:val="left" w:pos="0"/>
        </w:tabs>
        <w:ind w:left="0" w:firstLine="851"/>
        <w:jc w:val="both"/>
        <w:rPr>
          <w:color w:val="000000"/>
          <w:szCs w:val="20"/>
        </w:rPr>
      </w:pPr>
      <w:r w:rsidRPr="008E6F6D">
        <w:rPr>
          <w:color w:val="000000"/>
          <w:szCs w:val="20"/>
        </w:rPr>
        <w:t>Администрация Аликовско</w:t>
      </w:r>
      <w:r>
        <w:rPr>
          <w:color w:val="000000"/>
          <w:szCs w:val="20"/>
        </w:rPr>
        <w:t xml:space="preserve">го района Чувашской Республики </w:t>
      </w:r>
      <w:r w:rsidRPr="008E6F6D">
        <w:rPr>
          <w:color w:val="000000"/>
          <w:szCs w:val="20"/>
        </w:rPr>
        <w:t xml:space="preserve">п о с </w:t>
      </w:r>
      <w:proofErr w:type="gramStart"/>
      <w:r w:rsidRPr="008E6F6D">
        <w:rPr>
          <w:color w:val="000000"/>
          <w:szCs w:val="20"/>
        </w:rPr>
        <w:t>т</w:t>
      </w:r>
      <w:proofErr w:type="gramEnd"/>
      <w:r w:rsidRPr="008E6F6D">
        <w:rPr>
          <w:color w:val="000000"/>
          <w:szCs w:val="20"/>
        </w:rPr>
        <w:t xml:space="preserve"> а н о в л я е т:</w:t>
      </w:r>
    </w:p>
    <w:p w:rsidR="00DC3CE0" w:rsidRPr="008E6F6D" w:rsidRDefault="00DC3CE0" w:rsidP="00DC3CE0">
      <w:pPr>
        <w:ind w:right="-1"/>
        <w:jc w:val="both"/>
        <w:rPr>
          <w:b/>
          <w:bCs/>
          <w:sz w:val="20"/>
          <w:szCs w:val="20"/>
        </w:rPr>
      </w:pPr>
      <w:r w:rsidRPr="008E6F6D">
        <w:rPr>
          <w:color w:val="000000"/>
          <w:sz w:val="20"/>
          <w:szCs w:val="20"/>
        </w:rPr>
        <w:t xml:space="preserve">1. Внести в постановление администрации Аликовского района Чувашской Республики </w:t>
      </w:r>
      <w:r w:rsidRPr="008E6F6D">
        <w:rPr>
          <w:bCs/>
          <w:sz w:val="20"/>
          <w:szCs w:val="20"/>
        </w:rPr>
        <w:t xml:space="preserve">от 17.01.2013 г. № 43 «О санитарно-противоэпидемической комиссии при администрации Аликовского района» </w:t>
      </w:r>
      <w:r w:rsidRPr="008E6F6D">
        <w:rPr>
          <w:color w:val="000000"/>
          <w:sz w:val="20"/>
          <w:szCs w:val="20"/>
        </w:rPr>
        <w:t>следующее изменение:</w:t>
      </w:r>
    </w:p>
    <w:p w:rsidR="00DC3CE0" w:rsidRPr="008E6F6D" w:rsidRDefault="00DC3CE0" w:rsidP="00DC3CE0">
      <w:pPr>
        <w:autoSpaceDE w:val="0"/>
        <w:autoSpaceDN w:val="0"/>
        <w:adjustRightInd w:val="0"/>
        <w:ind w:firstLine="709"/>
        <w:jc w:val="both"/>
        <w:rPr>
          <w:sz w:val="20"/>
          <w:szCs w:val="20"/>
        </w:rPr>
      </w:pPr>
      <w:r w:rsidRPr="008E6F6D">
        <w:rPr>
          <w:sz w:val="20"/>
          <w:szCs w:val="20"/>
        </w:rPr>
        <w:t xml:space="preserve">1.1. Приложение №2 к постановлению изложить в новой редакции согласно приложению, к настоящему постановлению. </w:t>
      </w:r>
    </w:p>
    <w:p w:rsidR="00DC3CE0" w:rsidRPr="008E6F6D" w:rsidRDefault="00DC3CE0" w:rsidP="00963C13">
      <w:pPr>
        <w:numPr>
          <w:ilvl w:val="0"/>
          <w:numId w:val="5"/>
        </w:numPr>
        <w:tabs>
          <w:tab w:val="left" w:pos="993"/>
        </w:tabs>
        <w:autoSpaceDE w:val="0"/>
        <w:autoSpaceDN w:val="0"/>
        <w:adjustRightInd w:val="0"/>
        <w:ind w:left="0" w:firstLine="567"/>
        <w:jc w:val="both"/>
        <w:rPr>
          <w:sz w:val="20"/>
          <w:szCs w:val="20"/>
        </w:rPr>
      </w:pPr>
      <w:r w:rsidRPr="008E6F6D">
        <w:rPr>
          <w:sz w:val="20"/>
          <w:szCs w:val="20"/>
        </w:rPr>
        <w:t>Признать утратившим силу постановление администрации Аликовского района Чувашской Республики от 03.09.2021 г. № 798 «О внесении изменений в постановление администрации Аликовского района Чувашской Республики от 17.01.2013 г. № 43 «О санитарно- противоэпидемической комиссии при администрации Аликовского района».</w:t>
      </w:r>
    </w:p>
    <w:p w:rsidR="00DC3CE0" w:rsidRPr="008E6F6D" w:rsidRDefault="00DC3CE0" w:rsidP="00DC3CE0">
      <w:pPr>
        <w:autoSpaceDE w:val="0"/>
        <w:autoSpaceDN w:val="0"/>
        <w:adjustRightInd w:val="0"/>
        <w:ind w:firstLine="567"/>
        <w:jc w:val="both"/>
        <w:rPr>
          <w:color w:val="000000"/>
          <w:sz w:val="20"/>
          <w:szCs w:val="20"/>
        </w:rPr>
      </w:pPr>
    </w:p>
    <w:p w:rsidR="00DC3CE0" w:rsidRPr="008E6F6D" w:rsidRDefault="00DC3CE0" w:rsidP="00DC3CE0">
      <w:pPr>
        <w:pStyle w:val="32"/>
        <w:tabs>
          <w:tab w:val="left" w:pos="0"/>
          <w:tab w:val="left" w:pos="709"/>
        </w:tabs>
        <w:rPr>
          <w:sz w:val="20"/>
          <w:szCs w:val="20"/>
        </w:rPr>
      </w:pPr>
    </w:p>
    <w:p w:rsidR="00DC3CE0" w:rsidRPr="008E6F6D" w:rsidRDefault="00DC3CE0" w:rsidP="00DC3CE0">
      <w:pPr>
        <w:tabs>
          <w:tab w:val="left" w:pos="0"/>
          <w:tab w:val="left" w:pos="993"/>
        </w:tabs>
        <w:jc w:val="both"/>
        <w:rPr>
          <w:sz w:val="20"/>
          <w:szCs w:val="20"/>
        </w:rPr>
      </w:pPr>
      <w:r w:rsidRPr="008E6F6D">
        <w:rPr>
          <w:sz w:val="20"/>
          <w:szCs w:val="20"/>
        </w:rPr>
        <w:t xml:space="preserve">Глава администрации                                                                       </w:t>
      </w:r>
    </w:p>
    <w:p w:rsidR="00DC3CE0" w:rsidRPr="008E6F6D" w:rsidRDefault="00DC3CE0" w:rsidP="00DC3CE0">
      <w:pPr>
        <w:tabs>
          <w:tab w:val="left" w:pos="0"/>
          <w:tab w:val="left" w:pos="993"/>
        </w:tabs>
        <w:jc w:val="both"/>
        <w:rPr>
          <w:sz w:val="20"/>
          <w:szCs w:val="20"/>
        </w:rPr>
      </w:pPr>
      <w:r w:rsidRPr="008E6F6D">
        <w:rPr>
          <w:sz w:val="20"/>
          <w:szCs w:val="20"/>
        </w:rPr>
        <w:t>Аликовского района                                                                               А.Н. Куликов</w:t>
      </w:r>
    </w:p>
    <w:p w:rsidR="00DC3CE0" w:rsidRPr="008E6F6D" w:rsidRDefault="00DC3CE0" w:rsidP="00DC3CE0">
      <w:pPr>
        <w:tabs>
          <w:tab w:val="left" w:pos="0"/>
          <w:tab w:val="left" w:pos="993"/>
        </w:tabs>
        <w:jc w:val="both"/>
        <w:rPr>
          <w:sz w:val="20"/>
          <w:szCs w:val="20"/>
        </w:rPr>
      </w:pPr>
    </w:p>
    <w:p w:rsidR="00DC3CE0" w:rsidRPr="008E6F6D" w:rsidRDefault="00DC3CE0" w:rsidP="00DC3CE0">
      <w:pPr>
        <w:autoSpaceDE w:val="0"/>
        <w:autoSpaceDN w:val="0"/>
        <w:adjustRightInd w:val="0"/>
        <w:jc w:val="right"/>
        <w:outlineLvl w:val="0"/>
        <w:rPr>
          <w:sz w:val="20"/>
          <w:szCs w:val="20"/>
        </w:rPr>
      </w:pPr>
      <w:r w:rsidRPr="008E6F6D">
        <w:rPr>
          <w:sz w:val="20"/>
          <w:szCs w:val="20"/>
        </w:rPr>
        <w:t xml:space="preserve">УТВЕРЖДЕН </w:t>
      </w:r>
    </w:p>
    <w:p w:rsidR="00DC3CE0" w:rsidRPr="008E6F6D" w:rsidRDefault="00DC3CE0" w:rsidP="00DC3CE0">
      <w:pPr>
        <w:autoSpaceDE w:val="0"/>
        <w:autoSpaceDN w:val="0"/>
        <w:adjustRightInd w:val="0"/>
        <w:jc w:val="right"/>
        <w:rPr>
          <w:sz w:val="20"/>
          <w:szCs w:val="20"/>
        </w:rPr>
      </w:pPr>
      <w:r w:rsidRPr="008E6F6D">
        <w:rPr>
          <w:sz w:val="20"/>
          <w:szCs w:val="20"/>
        </w:rPr>
        <w:t>постановлением администрации</w:t>
      </w:r>
    </w:p>
    <w:p w:rsidR="00DC3CE0" w:rsidRPr="008E6F6D" w:rsidRDefault="00DC3CE0" w:rsidP="00DC3CE0">
      <w:pPr>
        <w:autoSpaceDE w:val="0"/>
        <w:autoSpaceDN w:val="0"/>
        <w:adjustRightInd w:val="0"/>
        <w:jc w:val="right"/>
        <w:rPr>
          <w:sz w:val="20"/>
          <w:szCs w:val="20"/>
        </w:rPr>
      </w:pPr>
      <w:r w:rsidRPr="008E6F6D">
        <w:rPr>
          <w:sz w:val="20"/>
          <w:szCs w:val="20"/>
        </w:rPr>
        <w:t>Аликовского района Чувашской Республики</w:t>
      </w:r>
    </w:p>
    <w:p w:rsidR="00DC3CE0" w:rsidRPr="008E6F6D" w:rsidRDefault="00DC3CE0" w:rsidP="00DC3CE0">
      <w:pPr>
        <w:autoSpaceDE w:val="0"/>
        <w:autoSpaceDN w:val="0"/>
        <w:adjustRightInd w:val="0"/>
        <w:jc w:val="right"/>
        <w:rPr>
          <w:sz w:val="20"/>
          <w:szCs w:val="20"/>
        </w:rPr>
      </w:pPr>
      <w:r w:rsidRPr="008E6F6D">
        <w:rPr>
          <w:sz w:val="20"/>
          <w:szCs w:val="20"/>
        </w:rPr>
        <w:t>от 03.12.2021    № 1028</w:t>
      </w:r>
    </w:p>
    <w:p w:rsidR="00DC3CE0" w:rsidRPr="008E6F6D" w:rsidRDefault="00DC3CE0" w:rsidP="00DC3CE0">
      <w:pPr>
        <w:autoSpaceDE w:val="0"/>
        <w:autoSpaceDN w:val="0"/>
        <w:adjustRightInd w:val="0"/>
        <w:ind w:firstLine="540"/>
        <w:jc w:val="both"/>
        <w:rPr>
          <w:sz w:val="20"/>
          <w:szCs w:val="20"/>
        </w:rPr>
      </w:pPr>
    </w:p>
    <w:p w:rsidR="00DC3CE0" w:rsidRPr="008E6F6D" w:rsidRDefault="00DC3CE0" w:rsidP="00DC3CE0">
      <w:pPr>
        <w:autoSpaceDE w:val="0"/>
        <w:autoSpaceDN w:val="0"/>
        <w:adjustRightInd w:val="0"/>
        <w:contextualSpacing/>
        <w:jc w:val="center"/>
        <w:rPr>
          <w:sz w:val="20"/>
          <w:szCs w:val="20"/>
        </w:rPr>
      </w:pPr>
      <w:r w:rsidRPr="008E6F6D">
        <w:rPr>
          <w:sz w:val="20"/>
          <w:szCs w:val="20"/>
        </w:rPr>
        <w:t>Состав</w:t>
      </w:r>
    </w:p>
    <w:p w:rsidR="00DC3CE0" w:rsidRPr="008E6F6D" w:rsidRDefault="00DC3CE0" w:rsidP="00DC3CE0">
      <w:pPr>
        <w:autoSpaceDE w:val="0"/>
        <w:autoSpaceDN w:val="0"/>
        <w:adjustRightInd w:val="0"/>
        <w:contextualSpacing/>
        <w:jc w:val="center"/>
        <w:rPr>
          <w:sz w:val="20"/>
          <w:szCs w:val="20"/>
        </w:rPr>
      </w:pPr>
      <w:r w:rsidRPr="008E6F6D">
        <w:rPr>
          <w:sz w:val="20"/>
          <w:szCs w:val="20"/>
        </w:rPr>
        <w:t>санитарно-противоэпидемической комиссии при администрации Аликовского района</w:t>
      </w:r>
    </w:p>
    <w:p w:rsidR="00DC3CE0" w:rsidRPr="008E6F6D" w:rsidRDefault="00DC3CE0" w:rsidP="00DC3CE0">
      <w:pPr>
        <w:autoSpaceDE w:val="0"/>
        <w:autoSpaceDN w:val="0"/>
        <w:adjustRightInd w:val="0"/>
        <w:contextualSpacing/>
        <w:jc w:val="center"/>
        <w:rPr>
          <w:sz w:val="20"/>
          <w:szCs w:val="20"/>
        </w:rPr>
      </w:pPr>
    </w:p>
    <w:p w:rsidR="00DC3CE0" w:rsidRPr="008E6F6D" w:rsidRDefault="00DC3CE0" w:rsidP="00DC3CE0">
      <w:pPr>
        <w:pStyle w:val="34"/>
        <w:ind w:left="0" w:firstLine="709"/>
        <w:contextualSpacing/>
        <w:jc w:val="both"/>
        <w:rPr>
          <w:szCs w:val="20"/>
        </w:rPr>
      </w:pPr>
      <w:r w:rsidRPr="008E6F6D">
        <w:rPr>
          <w:szCs w:val="20"/>
        </w:rPr>
        <w:t>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DC3CE0" w:rsidRPr="008E6F6D" w:rsidRDefault="00DC3CE0" w:rsidP="00DC3CE0">
      <w:pPr>
        <w:pStyle w:val="34"/>
        <w:ind w:left="0" w:firstLine="709"/>
        <w:contextualSpacing/>
        <w:jc w:val="both"/>
        <w:rPr>
          <w:szCs w:val="20"/>
        </w:rPr>
      </w:pPr>
      <w:r w:rsidRPr="008E6F6D">
        <w:rPr>
          <w:szCs w:val="20"/>
        </w:rPr>
        <w:t>Федорова Т.Ю. – главный врач БУ «Аликовская ЦРБ» Минздрава Чувашии, заместитель председателя (по согласованию);</w:t>
      </w:r>
    </w:p>
    <w:p w:rsidR="00DC3CE0" w:rsidRPr="008E6F6D" w:rsidRDefault="00DC3CE0" w:rsidP="00DC3CE0">
      <w:pPr>
        <w:pStyle w:val="34"/>
        <w:ind w:left="0" w:firstLine="709"/>
        <w:contextualSpacing/>
        <w:jc w:val="both"/>
        <w:rPr>
          <w:szCs w:val="20"/>
        </w:rPr>
      </w:pPr>
      <w:r w:rsidRPr="008E6F6D">
        <w:rPr>
          <w:szCs w:val="20"/>
        </w:rPr>
        <w:t>Егорова Т.А. – социальный педагог районного методического кабинета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 (по согласованию);</w:t>
      </w:r>
    </w:p>
    <w:p w:rsidR="00DC3CE0" w:rsidRPr="008E6F6D" w:rsidRDefault="00DC3CE0" w:rsidP="00DC3CE0">
      <w:pPr>
        <w:pStyle w:val="34"/>
        <w:ind w:left="0" w:firstLine="709"/>
        <w:contextualSpacing/>
        <w:jc w:val="both"/>
        <w:rPr>
          <w:szCs w:val="20"/>
        </w:rPr>
      </w:pPr>
      <w:r w:rsidRPr="008E6F6D">
        <w:rPr>
          <w:szCs w:val="20"/>
        </w:rPr>
        <w:lastRenderedPageBreak/>
        <w:t>Алексеев В.Н. – начальник ГУ «Аликовская районная станция по борьбе с болезнями животных» Государственной ветеринарной службы Чувашской Республики (по согласованию);</w:t>
      </w:r>
    </w:p>
    <w:p w:rsidR="00DC3CE0" w:rsidRPr="008E6F6D" w:rsidRDefault="00DC3CE0" w:rsidP="00DC3CE0">
      <w:pPr>
        <w:pStyle w:val="34"/>
        <w:ind w:left="0" w:firstLine="709"/>
        <w:contextualSpacing/>
        <w:jc w:val="both"/>
        <w:rPr>
          <w:szCs w:val="20"/>
        </w:rPr>
      </w:pPr>
      <w:r w:rsidRPr="008E6F6D">
        <w:rPr>
          <w:szCs w:val="20"/>
        </w:rPr>
        <w:t>Лаврентьев Г.В. – начальник отделения полиции по Аликовскому району МО МВД РФ «Вурнарский» (по согласованию);</w:t>
      </w:r>
    </w:p>
    <w:p w:rsidR="00DC3CE0" w:rsidRPr="008E6F6D" w:rsidRDefault="00DC3CE0" w:rsidP="00DC3CE0">
      <w:pPr>
        <w:pStyle w:val="34"/>
        <w:ind w:left="0" w:firstLine="709"/>
        <w:contextualSpacing/>
        <w:jc w:val="both"/>
        <w:rPr>
          <w:szCs w:val="20"/>
        </w:rPr>
      </w:pPr>
      <w:r w:rsidRPr="008E6F6D">
        <w:rPr>
          <w:szCs w:val="20"/>
        </w:rPr>
        <w:t xml:space="preserve">Ларин Е.А. – начальник территориального отдела Управления </w:t>
      </w:r>
      <w:proofErr w:type="spellStart"/>
      <w:r w:rsidRPr="008E6F6D">
        <w:rPr>
          <w:szCs w:val="20"/>
        </w:rPr>
        <w:t>Роспотребнадзора</w:t>
      </w:r>
      <w:proofErr w:type="spellEnd"/>
      <w:r w:rsidRPr="008E6F6D">
        <w:rPr>
          <w:szCs w:val="20"/>
        </w:rPr>
        <w:t xml:space="preserve"> по Чувашской Республике в г. Шумерля (по согласованию);</w:t>
      </w:r>
    </w:p>
    <w:p w:rsidR="00DC3CE0" w:rsidRPr="008E6F6D" w:rsidRDefault="00DC3CE0" w:rsidP="00DC3CE0">
      <w:pPr>
        <w:pStyle w:val="34"/>
        <w:ind w:left="0" w:firstLine="709"/>
        <w:contextualSpacing/>
        <w:jc w:val="both"/>
        <w:rPr>
          <w:szCs w:val="20"/>
        </w:rPr>
      </w:pPr>
      <w:r w:rsidRPr="008E6F6D">
        <w:rPr>
          <w:szCs w:val="20"/>
        </w:rPr>
        <w:t>Прохоров А.И. – начальник отдела сельского хозяйства и экологии администрации Аликовского района.</w:t>
      </w:r>
    </w:p>
    <w:p w:rsidR="00DC3CE0" w:rsidRPr="008E6F6D" w:rsidRDefault="00DC3CE0" w:rsidP="00DC3CE0">
      <w:pPr>
        <w:ind w:firstLine="709"/>
        <w:jc w:val="both"/>
        <w:rPr>
          <w:sz w:val="20"/>
          <w:szCs w:val="20"/>
        </w:rPr>
      </w:pPr>
    </w:p>
    <w:p w:rsidR="00DC3CE0" w:rsidRPr="008E6F6D" w:rsidRDefault="00DC3CE0" w:rsidP="00DC3CE0">
      <w:pPr>
        <w:ind w:firstLine="567"/>
        <w:jc w:val="both"/>
        <w:rPr>
          <w:sz w:val="20"/>
          <w:szCs w:val="20"/>
        </w:rPr>
      </w:pPr>
      <w:r w:rsidRPr="008E6F6D">
        <w:rPr>
          <w:sz w:val="20"/>
          <w:szCs w:val="20"/>
        </w:rPr>
        <w:t xml:space="preserve"> </w:t>
      </w:r>
    </w:p>
    <w:p w:rsidR="00DC3CE0" w:rsidRPr="00DC3CE0" w:rsidRDefault="00DC3CE0" w:rsidP="00DC3CE0">
      <w:pPr>
        <w:numPr>
          <w:ilvl w:val="3"/>
          <w:numId w:val="1"/>
        </w:numPr>
        <w:tabs>
          <w:tab w:val="left" w:pos="0"/>
          <w:tab w:val="left" w:pos="993"/>
        </w:tabs>
        <w:ind w:right="4535" w:firstLine="567"/>
        <w:jc w:val="both"/>
        <w:rPr>
          <w:bCs/>
          <w:sz w:val="20"/>
          <w:szCs w:val="20"/>
        </w:rPr>
      </w:pPr>
      <w:r w:rsidRPr="00DC3CE0">
        <w:rPr>
          <w:sz w:val="20"/>
          <w:szCs w:val="20"/>
        </w:rPr>
        <w:t>Постановление администрации Аликовского района Чувашской Республики от 0</w:t>
      </w:r>
      <w:r>
        <w:rPr>
          <w:sz w:val="20"/>
          <w:szCs w:val="20"/>
        </w:rPr>
        <w:t>3</w:t>
      </w:r>
      <w:r w:rsidRPr="00DC3CE0">
        <w:rPr>
          <w:sz w:val="20"/>
          <w:szCs w:val="20"/>
        </w:rPr>
        <w:t>.12.2021 г. № 10</w:t>
      </w:r>
      <w:r>
        <w:rPr>
          <w:sz w:val="20"/>
          <w:szCs w:val="20"/>
        </w:rPr>
        <w:t>30</w:t>
      </w:r>
      <w:r w:rsidRPr="00DC3CE0">
        <w:rPr>
          <w:bCs/>
          <w:sz w:val="20"/>
          <w:szCs w:val="20"/>
        </w:rPr>
        <w:t xml:space="preserve"> О присвоении массового спортивного разряда в Аликовском районе Чувашской Республики»</w:t>
      </w:r>
    </w:p>
    <w:p w:rsidR="00DC3CE0" w:rsidRPr="008E6F6D" w:rsidRDefault="00DC3CE0" w:rsidP="00DC3CE0">
      <w:pPr>
        <w:tabs>
          <w:tab w:val="left" w:pos="0"/>
          <w:tab w:val="left" w:pos="993"/>
        </w:tabs>
        <w:jc w:val="both"/>
        <w:rPr>
          <w:sz w:val="20"/>
          <w:szCs w:val="20"/>
        </w:rPr>
      </w:pPr>
    </w:p>
    <w:p w:rsidR="00DC3CE0" w:rsidRPr="000C5F69" w:rsidRDefault="00DC3CE0" w:rsidP="00DC3CE0">
      <w:pPr>
        <w:shd w:val="clear" w:color="auto" w:fill="FFFFFF"/>
        <w:spacing w:line="338" w:lineRule="atLeast"/>
        <w:ind w:firstLine="709"/>
        <w:jc w:val="both"/>
        <w:rPr>
          <w:sz w:val="20"/>
          <w:szCs w:val="20"/>
        </w:rPr>
      </w:pPr>
      <w:r w:rsidRPr="000C5F69">
        <w:rPr>
          <w:sz w:val="20"/>
          <w:szCs w:val="20"/>
        </w:rPr>
        <w:t xml:space="preserve">В соответствии с постановлением администрации Аликовского района </w:t>
      </w:r>
      <w:r w:rsidRPr="000C5F69">
        <w:rPr>
          <w:bCs/>
          <w:sz w:val="20"/>
          <w:szCs w:val="20"/>
          <w:highlight w:val="yellow"/>
        </w:rPr>
        <w:t xml:space="preserve">  </w:t>
      </w:r>
      <w:r w:rsidRPr="000C5F69">
        <w:rPr>
          <w:bCs/>
          <w:sz w:val="20"/>
          <w:szCs w:val="20"/>
        </w:rPr>
        <w:t xml:space="preserve">  от 28.06.2017 г. № 615 </w:t>
      </w:r>
      <w:r w:rsidRPr="000C5F69">
        <w:rPr>
          <w:sz w:val="20"/>
          <w:szCs w:val="20"/>
        </w:rPr>
        <w:t xml:space="preserve">«Об утверждении </w:t>
      </w:r>
      <w:r w:rsidRPr="000C5F69">
        <w:rPr>
          <w:bCs/>
          <w:sz w:val="20"/>
          <w:szCs w:val="20"/>
        </w:rPr>
        <w:t>Положения</w:t>
      </w:r>
      <w:r w:rsidRPr="000C5F69">
        <w:rPr>
          <w:sz w:val="20"/>
          <w:szCs w:val="20"/>
        </w:rPr>
        <w:t xml:space="preserve"> </w:t>
      </w:r>
      <w:r w:rsidRPr="000C5F69">
        <w:rPr>
          <w:bCs/>
          <w:sz w:val="20"/>
          <w:szCs w:val="20"/>
        </w:rPr>
        <w:t>о присвоении спортивных разрядов в Аликовском районе</w:t>
      </w:r>
      <w:r w:rsidRPr="000C5F69">
        <w:rPr>
          <w:b/>
          <w:bCs/>
          <w:sz w:val="20"/>
          <w:szCs w:val="20"/>
        </w:rPr>
        <w:t xml:space="preserve"> </w:t>
      </w:r>
      <w:r w:rsidRPr="000C5F69">
        <w:rPr>
          <w:bCs/>
          <w:sz w:val="20"/>
          <w:szCs w:val="20"/>
        </w:rPr>
        <w:t xml:space="preserve">Чувашской Республики», </w:t>
      </w:r>
      <w:r w:rsidRPr="000C5F69">
        <w:rPr>
          <w:sz w:val="20"/>
          <w:szCs w:val="20"/>
        </w:rPr>
        <w:t xml:space="preserve">администрация Аликовского района Чувашской Республики п о с </w:t>
      </w:r>
      <w:proofErr w:type="gramStart"/>
      <w:r w:rsidRPr="000C5F69">
        <w:rPr>
          <w:sz w:val="20"/>
          <w:szCs w:val="20"/>
        </w:rPr>
        <w:t>т</w:t>
      </w:r>
      <w:proofErr w:type="gramEnd"/>
      <w:r w:rsidRPr="000C5F69">
        <w:rPr>
          <w:sz w:val="20"/>
          <w:szCs w:val="20"/>
        </w:rPr>
        <w:t xml:space="preserve"> а н о в л я е т:</w:t>
      </w:r>
    </w:p>
    <w:p w:rsidR="00DC3CE0" w:rsidRPr="000C5F69" w:rsidRDefault="00DC3CE0" w:rsidP="00DC3CE0">
      <w:pPr>
        <w:shd w:val="clear" w:color="auto" w:fill="FFFFFF"/>
        <w:tabs>
          <w:tab w:val="left" w:pos="851"/>
        </w:tabs>
        <w:ind w:firstLine="709"/>
        <w:jc w:val="both"/>
        <w:rPr>
          <w:sz w:val="20"/>
          <w:szCs w:val="20"/>
        </w:rPr>
      </w:pPr>
      <w:r w:rsidRPr="000C5F69">
        <w:rPr>
          <w:sz w:val="20"/>
          <w:szCs w:val="20"/>
        </w:rPr>
        <w:t>1. Присвоить спортивные разряды спортсменам Аликовского района Чувашской Республики согласно приложению, к настоящему постановлению.</w:t>
      </w:r>
    </w:p>
    <w:p w:rsidR="00DC3CE0" w:rsidRPr="000C5F69" w:rsidRDefault="00DC3CE0" w:rsidP="00DC3CE0">
      <w:pPr>
        <w:tabs>
          <w:tab w:val="left" w:pos="210"/>
        </w:tabs>
        <w:ind w:firstLine="709"/>
        <w:jc w:val="both"/>
        <w:rPr>
          <w:bCs/>
          <w:sz w:val="20"/>
          <w:szCs w:val="20"/>
        </w:rPr>
      </w:pPr>
      <w:r w:rsidRPr="000C5F69">
        <w:rPr>
          <w:sz w:val="20"/>
          <w:szCs w:val="20"/>
        </w:rPr>
        <w:t>2.  Контроль за исполнением настоящего постановления возложить на заместителя главы администрации по социальным вопросам – начальника отдела образования,</w:t>
      </w:r>
      <w:r w:rsidRPr="000C5F69">
        <w:rPr>
          <w:b/>
          <w:sz w:val="20"/>
          <w:szCs w:val="20"/>
        </w:rPr>
        <w:t xml:space="preserve"> </w:t>
      </w:r>
      <w:r w:rsidRPr="000C5F69">
        <w:rPr>
          <w:sz w:val="20"/>
          <w:szCs w:val="20"/>
        </w:rPr>
        <w:t>социального развития, опеки и попечительства, молодежной политики, культуры и спорта администрации Аликовского района Чувашской Республики П.П. Павлова.</w:t>
      </w:r>
    </w:p>
    <w:p w:rsidR="00DC3CE0" w:rsidRPr="000C5F69" w:rsidRDefault="00DC3CE0" w:rsidP="00DC3CE0">
      <w:pPr>
        <w:ind w:left="567" w:right="-2" w:firstLine="567"/>
        <w:jc w:val="both"/>
        <w:rPr>
          <w:sz w:val="20"/>
          <w:szCs w:val="20"/>
        </w:rPr>
      </w:pPr>
    </w:p>
    <w:p w:rsidR="00DC3CE0" w:rsidRPr="000C5F69" w:rsidRDefault="00DC3CE0" w:rsidP="00DC3CE0">
      <w:pPr>
        <w:ind w:right="-2"/>
        <w:jc w:val="both"/>
        <w:rPr>
          <w:sz w:val="20"/>
          <w:szCs w:val="20"/>
        </w:rPr>
      </w:pPr>
    </w:p>
    <w:p w:rsidR="00DC3CE0" w:rsidRPr="000C5F69" w:rsidRDefault="00DC3CE0" w:rsidP="00DC3CE0">
      <w:pPr>
        <w:pStyle w:val="32"/>
        <w:tabs>
          <w:tab w:val="left" w:pos="709"/>
        </w:tabs>
        <w:rPr>
          <w:sz w:val="20"/>
          <w:szCs w:val="20"/>
        </w:rPr>
      </w:pPr>
      <w:r w:rsidRPr="000C5F69">
        <w:rPr>
          <w:sz w:val="20"/>
          <w:szCs w:val="20"/>
        </w:rPr>
        <w:t>Глава администрации</w:t>
      </w:r>
    </w:p>
    <w:p w:rsidR="00DC3CE0" w:rsidRPr="000C5F69" w:rsidRDefault="00DC3CE0" w:rsidP="00DC3CE0">
      <w:pPr>
        <w:jc w:val="both"/>
        <w:rPr>
          <w:sz w:val="20"/>
          <w:szCs w:val="20"/>
        </w:rPr>
      </w:pPr>
      <w:r w:rsidRPr="000C5F69">
        <w:rPr>
          <w:sz w:val="20"/>
          <w:szCs w:val="20"/>
        </w:rPr>
        <w:t xml:space="preserve">Аликовского района                                                                               А.Н. Куликов </w:t>
      </w:r>
    </w:p>
    <w:p w:rsidR="00DC3CE0" w:rsidRPr="000C5F69" w:rsidRDefault="00DC3CE0" w:rsidP="00DC3CE0">
      <w:pPr>
        <w:spacing w:line="276" w:lineRule="auto"/>
        <w:jc w:val="both"/>
        <w:rPr>
          <w:b/>
          <w:sz w:val="20"/>
          <w:szCs w:val="20"/>
        </w:rPr>
      </w:pPr>
      <w:r w:rsidRPr="000C5F69">
        <w:rPr>
          <w:b/>
          <w:sz w:val="20"/>
          <w:szCs w:val="20"/>
        </w:rPr>
        <w:t xml:space="preserve">  </w:t>
      </w:r>
    </w:p>
    <w:p w:rsidR="00DC3CE0" w:rsidRDefault="00DC3CE0" w:rsidP="00DC3CE0">
      <w:pPr>
        <w:shd w:val="clear" w:color="auto" w:fill="FFFFFF"/>
        <w:spacing w:line="338" w:lineRule="atLeast"/>
        <w:ind w:firstLine="567"/>
        <w:jc w:val="right"/>
        <w:rPr>
          <w:sz w:val="20"/>
          <w:szCs w:val="20"/>
        </w:rPr>
      </w:pPr>
    </w:p>
    <w:p w:rsidR="00DC3CE0" w:rsidRDefault="00DC3CE0" w:rsidP="00DC3CE0">
      <w:pPr>
        <w:shd w:val="clear" w:color="auto" w:fill="FFFFFF"/>
        <w:spacing w:line="338" w:lineRule="atLeast"/>
        <w:ind w:firstLine="567"/>
        <w:jc w:val="right"/>
        <w:rPr>
          <w:sz w:val="20"/>
          <w:szCs w:val="20"/>
        </w:rPr>
      </w:pPr>
    </w:p>
    <w:p w:rsidR="00DC3CE0" w:rsidRDefault="00DC3CE0" w:rsidP="00DC3CE0">
      <w:pPr>
        <w:shd w:val="clear" w:color="auto" w:fill="FFFFFF"/>
        <w:spacing w:line="338" w:lineRule="atLeast"/>
        <w:ind w:firstLine="567"/>
        <w:jc w:val="right"/>
        <w:rPr>
          <w:sz w:val="20"/>
          <w:szCs w:val="20"/>
        </w:rPr>
      </w:pPr>
    </w:p>
    <w:p w:rsidR="00DC3CE0" w:rsidRDefault="00DC3CE0" w:rsidP="00DC3CE0">
      <w:pPr>
        <w:shd w:val="clear" w:color="auto" w:fill="FFFFFF"/>
        <w:spacing w:line="338" w:lineRule="atLeast"/>
        <w:ind w:firstLine="567"/>
        <w:jc w:val="right"/>
        <w:rPr>
          <w:sz w:val="20"/>
          <w:szCs w:val="20"/>
        </w:rPr>
      </w:pPr>
    </w:p>
    <w:p w:rsidR="00DC3CE0" w:rsidRDefault="00DC3CE0" w:rsidP="00DC3CE0">
      <w:pPr>
        <w:shd w:val="clear" w:color="auto" w:fill="FFFFFF"/>
        <w:spacing w:line="338" w:lineRule="atLeast"/>
        <w:ind w:firstLine="567"/>
        <w:jc w:val="right"/>
        <w:rPr>
          <w:sz w:val="20"/>
          <w:szCs w:val="20"/>
        </w:rPr>
      </w:pPr>
    </w:p>
    <w:p w:rsidR="00DC3CE0" w:rsidRDefault="00DC3CE0" w:rsidP="00DC3CE0">
      <w:pPr>
        <w:shd w:val="clear" w:color="auto" w:fill="FFFFFF"/>
        <w:spacing w:line="338" w:lineRule="atLeast"/>
        <w:ind w:firstLine="567"/>
        <w:jc w:val="right"/>
        <w:rPr>
          <w:sz w:val="20"/>
          <w:szCs w:val="20"/>
        </w:rPr>
      </w:pPr>
    </w:p>
    <w:p w:rsidR="00DC3CE0" w:rsidRPr="000C5F69" w:rsidRDefault="00DC3CE0" w:rsidP="00DC3CE0">
      <w:pPr>
        <w:shd w:val="clear" w:color="auto" w:fill="FFFFFF"/>
        <w:spacing w:line="338" w:lineRule="atLeast"/>
        <w:ind w:firstLine="567"/>
        <w:jc w:val="right"/>
        <w:rPr>
          <w:sz w:val="20"/>
          <w:szCs w:val="20"/>
        </w:rPr>
      </w:pPr>
      <w:r w:rsidRPr="000C5F69">
        <w:rPr>
          <w:sz w:val="20"/>
          <w:szCs w:val="20"/>
        </w:rPr>
        <w:t>Приложение 1</w:t>
      </w:r>
    </w:p>
    <w:p w:rsidR="00DC3CE0" w:rsidRPr="000C5F69" w:rsidRDefault="00DC3CE0" w:rsidP="00DC3CE0">
      <w:pPr>
        <w:shd w:val="clear" w:color="auto" w:fill="FFFFFF"/>
        <w:spacing w:line="338" w:lineRule="atLeast"/>
        <w:ind w:firstLine="567"/>
        <w:jc w:val="right"/>
        <w:rPr>
          <w:sz w:val="20"/>
          <w:szCs w:val="20"/>
        </w:rPr>
      </w:pPr>
    </w:p>
    <w:p w:rsidR="00DC3CE0" w:rsidRPr="000C5F69" w:rsidRDefault="00DC3CE0" w:rsidP="00DC3CE0">
      <w:pPr>
        <w:shd w:val="clear" w:color="auto" w:fill="FFFFFF"/>
        <w:ind w:firstLine="567"/>
        <w:jc w:val="right"/>
        <w:rPr>
          <w:sz w:val="20"/>
          <w:szCs w:val="20"/>
        </w:rPr>
      </w:pPr>
      <w:r w:rsidRPr="000C5F69">
        <w:rPr>
          <w:sz w:val="20"/>
          <w:szCs w:val="20"/>
        </w:rPr>
        <w:t xml:space="preserve">                                                            УТВЕРЖДЕН</w:t>
      </w:r>
    </w:p>
    <w:p w:rsidR="00DC3CE0" w:rsidRPr="000C5F69" w:rsidRDefault="00DC3CE0" w:rsidP="00DC3CE0">
      <w:pPr>
        <w:shd w:val="clear" w:color="auto" w:fill="FFFFFF"/>
        <w:ind w:firstLine="567"/>
        <w:jc w:val="right"/>
        <w:rPr>
          <w:sz w:val="20"/>
          <w:szCs w:val="20"/>
        </w:rPr>
      </w:pPr>
      <w:r w:rsidRPr="000C5F69">
        <w:rPr>
          <w:sz w:val="20"/>
          <w:szCs w:val="20"/>
        </w:rPr>
        <w:t xml:space="preserve">постановлением администрации </w:t>
      </w:r>
    </w:p>
    <w:p w:rsidR="00DC3CE0" w:rsidRPr="000C5F69" w:rsidRDefault="00DC3CE0" w:rsidP="00DC3CE0">
      <w:pPr>
        <w:shd w:val="clear" w:color="auto" w:fill="FFFFFF"/>
        <w:ind w:firstLine="567"/>
        <w:jc w:val="right"/>
        <w:rPr>
          <w:sz w:val="20"/>
          <w:szCs w:val="20"/>
        </w:rPr>
      </w:pPr>
      <w:r w:rsidRPr="000C5F69">
        <w:rPr>
          <w:sz w:val="20"/>
          <w:szCs w:val="20"/>
        </w:rPr>
        <w:t xml:space="preserve">                                             Аликовского района Чувашской Республики</w:t>
      </w:r>
    </w:p>
    <w:p w:rsidR="00DC3CE0" w:rsidRPr="000C5F69" w:rsidRDefault="00DC3CE0" w:rsidP="00DC3CE0">
      <w:pPr>
        <w:shd w:val="clear" w:color="auto" w:fill="FFFFFF"/>
        <w:ind w:firstLine="567"/>
        <w:jc w:val="right"/>
        <w:rPr>
          <w:sz w:val="20"/>
          <w:szCs w:val="20"/>
        </w:rPr>
      </w:pPr>
      <w:r w:rsidRPr="000C5F69">
        <w:rPr>
          <w:sz w:val="20"/>
          <w:szCs w:val="20"/>
        </w:rPr>
        <w:t>От 03.12.2021    № 1030</w:t>
      </w:r>
    </w:p>
    <w:p w:rsidR="00DC3CE0" w:rsidRPr="000C5F69" w:rsidRDefault="00DC3CE0" w:rsidP="00DC3CE0">
      <w:pPr>
        <w:shd w:val="clear" w:color="auto" w:fill="FFFFFF"/>
        <w:ind w:firstLine="567"/>
        <w:jc w:val="center"/>
        <w:rPr>
          <w:sz w:val="20"/>
          <w:szCs w:val="20"/>
        </w:rPr>
      </w:pPr>
    </w:p>
    <w:p w:rsidR="00DC3CE0" w:rsidRPr="000C5F69" w:rsidRDefault="00DC3CE0" w:rsidP="00DC3CE0">
      <w:pPr>
        <w:shd w:val="clear" w:color="auto" w:fill="FFFFFF"/>
        <w:ind w:firstLine="567"/>
        <w:jc w:val="center"/>
        <w:rPr>
          <w:sz w:val="20"/>
          <w:szCs w:val="20"/>
        </w:rPr>
      </w:pPr>
      <w:r w:rsidRPr="000C5F69">
        <w:rPr>
          <w:sz w:val="20"/>
          <w:szCs w:val="20"/>
        </w:rPr>
        <w:t xml:space="preserve">Список </w:t>
      </w:r>
    </w:p>
    <w:p w:rsidR="00DC3CE0" w:rsidRPr="000C5F69" w:rsidRDefault="00DC3CE0" w:rsidP="00DC3CE0">
      <w:pPr>
        <w:shd w:val="clear" w:color="auto" w:fill="FFFFFF"/>
        <w:ind w:firstLine="567"/>
        <w:jc w:val="center"/>
        <w:rPr>
          <w:sz w:val="20"/>
          <w:szCs w:val="20"/>
        </w:rPr>
      </w:pPr>
      <w:r w:rsidRPr="000C5F69">
        <w:rPr>
          <w:sz w:val="20"/>
          <w:szCs w:val="20"/>
        </w:rPr>
        <w:t>обучающихся образовательных учреждений Аликовского района</w:t>
      </w:r>
      <w:r w:rsidRPr="000C5F69">
        <w:rPr>
          <w:bCs/>
          <w:sz w:val="20"/>
          <w:szCs w:val="20"/>
        </w:rPr>
        <w:t xml:space="preserve"> Чувашской Республики, которые выполнили</w:t>
      </w:r>
      <w:r w:rsidRPr="000C5F69">
        <w:rPr>
          <w:sz w:val="20"/>
          <w:szCs w:val="20"/>
        </w:rPr>
        <w:t xml:space="preserve"> спортивный разряд по итогам выступления на соревнованиях</w:t>
      </w:r>
    </w:p>
    <w:p w:rsidR="00DC3CE0" w:rsidRPr="000C5F69" w:rsidRDefault="00DC3CE0" w:rsidP="00DC3CE0">
      <w:pPr>
        <w:shd w:val="clear" w:color="auto" w:fill="FFFFFF"/>
        <w:ind w:firstLine="567"/>
        <w:jc w:val="center"/>
        <w:rPr>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1701"/>
        <w:gridCol w:w="1701"/>
        <w:gridCol w:w="2268"/>
      </w:tblGrid>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jc w:val="center"/>
              <w:rPr>
                <w:bCs/>
                <w:sz w:val="20"/>
                <w:szCs w:val="20"/>
              </w:rPr>
            </w:pPr>
            <w:r w:rsidRPr="000C5F69">
              <w:rPr>
                <w:bCs/>
                <w:sz w:val="20"/>
                <w:szCs w:val="20"/>
              </w:rPr>
              <w:t>№ п/п</w:t>
            </w:r>
          </w:p>
        </w:tc>
        <w:tc>
          <w:tcPr>
            <w:tcW w:w="1843" w:type="dxa"/>
            <w:tcBorders>
              <w:top w:val="single" w:sz="4" w:space="0" w:color="auto"/>
              <w:left w:val="single" w:sz="4" w:space="0" w:color="auto"/>
              <w:right w:val="single" w:sz="4" w:space="0" w:color="auto"/>
            </w:tcBorders>
            <w:hideMark/>
          </w:tcPr>
          <w:p w:rsidR="00DC3CE0" w:rsidRPr="000C5F69" w:rsidRDefault="00DC3CE0" w:rsidP="00DC3CE0">
            <w:pPr>
              <w:jc w:val="both"/>
              <w:rPr>
                <w:bCs/>
                <w:sz w:val="20"/>
                <w:szCs w:val="20"/>
              </w:rPr>
            </w:pPr>
            <w:r w:rsidRPr="000C5F69">
              <w:rPr>
                <w:bCs/>
                <w:sz w:val="20"/>
                <w:szCs w:val="20"/>
              </w:rPr>
              <w:t xml:space="preserve">Фамилия, Имя, </w:t>
            </w:r>
          </w:p>
        </w:tc>
        <w:tc>
          <w:tcPr>
            <w:tcW w:w="1417"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jc w:val="center"/>
              <w:rPr>
                <w:bCs/>
                <w:sz w:val="20"/>
                <w:szCs w:val="20"/>
              </w:rPr>
            </w:pPr>
            <w:r w:rsidRPr="000C5F69">
              <w:rPr>
                <w:bCs/>
                <w:sz w:val="20"/>
                <w:szCs w:val="20"/>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rPr>
                <w:bCs/>
                <w:sz w:val="20"/>
                <w:szCs w:val="20"/>
              </w:rPr>
            </w:pPr>
            <w:r w:rsidRPr="000C5F69">
              <w:rPr>
                <w:bCs/>
                <w:sz w:val="20"/>
                <w:szCs w:val="20"/>
              </w:rPr>
              <w:t xml:space="preserve">Вид спорта </w:t>
            </w:r>
          </w:p>
        </w:tc>
        <w:tc>
          <w:tcPr>
            <w:tcW w:w="1701"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rPr>
                <w:bCs/>
                <w:sz w:val="20"/>
                <w:szCs w:val="20"/>
              </w:rPr>
            </w:pPr>
            <w:r w:rsidRPr="000C5F69">
              <w:rPr>
                <w:bCs/>
                <w:sz w:val="20"/>
                <w:szCs w:val="20"/>
              </w:rPr>
              <w:t xml:space="preserve">Район </w:t>
            </w:r>
          </w:p>
        </w:tc>
        <w:tc>
          <w:tcPr>
            <w:tcW w:w="2268"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jc w:val="center"/>
              <w:rPr>
                <w:bCs/>
                <w:sz w:val="20"/>
                <w:szCs w:val="20"/>
              </w:rPr>
            </w:pPr>
            <w:r w:rsidRPr="000C5F69">
              <w:rPr>
                <w:bCs/>
                <w:sz w:val="20"/>
                <w:szCs w:val="20"/>
              </w:rPr>
              <w:t>Спортивный разряд</w:t>
            </w:r>
          </w:p>
        </w:tc>
      </w:tr>
      <w:tr w:rsidR="00DC3CE0" w:rsidRPr="000C5F69" w:rsidTr="00DC3CE0">
        <w:trPr>
          <w:cantSplit/>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rPr>
                <w:sz w:val="20"/>
                <w:szCs w:val="20"/>
              </w:rPr>
            </w:pPr>
            <w:r w:rsidRPr="000C5F69">
              <w:rPr>
                <w:sz w:val="20"/>
                <w:szCs w:val="20"/>
              </w:rPr>
              <w:t>1</w:t>
            </w: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r w:rsidRPr="000C5F69">
              <w:t xml:space="preserve">Григорьев Радий </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r w:rsidR="00DC3CE0" w:rsidRPr="000C5F69" w:rsidTr="00DC3CE0">
        <w:trPr>
          <w:cantSplit/>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rPr>
                <w:sz w:val="20"/>
                <w:szCs w:val="20"/>
              </w:rPr>
            </w:pPr>
            <w:r w:rsidRPr="000C5F69">
              <w:rPr>
                <w:sz w:val="20"/>
                <w:szCs w:val="20"/>
              </w:rPr>
              <w:t>2</w:t>
            </w: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r w:rsidRPr="000C5F69">
              <w:t>Николаев Никита</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2004</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 спортивный</w:t>
            </w:r>
          </w:p>
          <w:p w:rsidR="00DC3CE0" w:rsidRPr="000C5F69" w:rsidRDefault="00DC3CE0" w:rsidP="00DC3CE0">
            <w:pPr>
              <w:pStyle w:val="affb"/>
            </w:pPr>
            <w:r w:rsidRPr="000C5F69">
              <w:t>разряд</w:t>
            </w:r>
          </w:p>
        </w:tc>
      </w:tr>
      <w:tr w:rsidR="00DC3CE0" w:rsidRPr="000C5F69" w:rsidTr="00DC3CE0">
        <w:trPr>
          <w:cantSplit/>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rPr>
                <w:sz w:val="20"/>
                <w:szCs w:val="20"/>
              </w:rPr>
            </w:pPr>
            <w:r w:rsidRPr="000C5F69">
              <w:rPr>
                <w:sz w:val="20"/>
                <w:szCs w:val="20"/>
              </w:rPr>
              <w:t>3</w:t>
            </w: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r w:rsidRPr="000C5F69">
              <w:t>Гордеева Анна</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4</w:t>
            </w: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r w:rsidRPr="000C5F69">
              <w:t>Кузьмина Оксана</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2004</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5</w:t>
            </w:r>
          </w:p>
          <w:p w:rsidR="00DC3CE0" w:rsidRPr="000C5F69" w:rsidRDefault="00DC3CE0" w:rsidP="00DC3CE0">
            <w:pPr>
              <w:spacing w:line="276" w:lineRule="auto"/>
              <w:rPr>
                <w:bCs/>
                <w:sz w:val="20"/>
                <w:szCs w:val="20"/>
              </w:rPr>
            </w:pP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r w:rsidRPr="000C5F69">
              <w:lastRenderedPageBreak/>
              <w:t xml:space="preserve">Потапова Александра  </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2004</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6</w:t>
            </w:r>
          </w:p>
          <w:p w:rsidR="00DC3CE0" w:rsidRPr="000C5F69" w:rsidRDefault="00DC3CE0" w:rsidP="00DC3CE0">
            <w:pPr>
              <w:spacing w:line="276" w:lineRule="auto"/>
              <w:rPr>
                <w:bCs/>
                <w:sz w:val="20"/>
                <w:szCs w:val="20"/>
              </w:rPr>
            </w:pPr>
          </w:p>
        </w:tc>
        <w:tc>
          <w:tcPr>
            <w:tcW w:w="1843" w:type="dxa"/>
            <w:tcBorders>
              <w:top w:val="nil"/>
              <w:left w:val="single" w:sz="4" w:space="0" w:color="auto"/>
              <w:bottom w:val="single" w:sz="4" w:space="0" w:color="auto"/>
              <w:right w:val="single" w:sz="4" w:space="0" w:color="auto"/>
            </w:tcBorders>
            <w:vAlign w:val="center"/>
          </w:tcPr>
          <w:p w:rsidR="00DC3CE0" w:rsidRPr="000C5F69" w:rsidRDefault="00DC3CE0" w:rsidP="00DC3CE0">
            <w:pPr>
              <w:pStyle w:val="affb"/>
            </w:pPr>
            <w:proofErr w:type="spellStart"/>
            <w:r w:rsidRPr="000C5F69">
              <w:t>Димитриева</w:t>
            </w:r>
            <w:proofErr w:type="spellEnd"/>
            <w:r w:rsidRPr="000C5F69">
              <w:t xml:space="preserve"> Лиана</w:t>
            </w:r>
          </w:p>
        </w:tc>
        <w:tc>
          <w:tcPr>
            <w:tcW w:w="1417" w:type="dxa"/>
            <w:tcBorders>
              <w:top w:val="single" w:sz="6" w:space="0" w:color="auto"/>
              <w:left w:val="single" w:sz="6" w:space="0" w:color="auto"/>
              <w:bottom w:val="single" w:sz="6" w:space="0" w:color="auto"/>
              <w:right w:val="single" w:sz="6"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7</w:t>
            </w:r>
          </w:p>
          <w:p w:rsidR="00DC3CE0" w:rsidRPr="000C5F69" w:rsidRDefault="00DC3CE0" w:rsidP="00DC3CE0">
            <w:pPr>
              <w:spacing w:line="276" w:lineRule="auto"/>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Федорова Маргарита</w:t>
            </w:r>
          </w:p>
        </w:tc>
        <w:tc>
          <w:tcPr>
            <w:tcW w:w="1417"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2004</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8</w:t>
            </w:r>
          </w:p>
          <w:p w:rsidR="00DC3CE0" w:rsidRPr="000C5F69" w:rsidRDefault="00DC3CE0" w:rsidP="00DC3CE0">
            <w:pPr>
              <w:spacing w:line="276" w:lineRule="auto"/>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Сергеев Алексей</w:t>
            </w:r>
          </w:p>
        </w:tc>
        <w:tc>
          <w:tcPr>
            <w:tcW w:w="1417"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9</w:t>
            </w:r>
          </w:p>
          <w:p w:rsidR="00DC3CE0" w:rsidRPr="000C5F69" w:rsidRDefault="00DC3CE0" w:rsidP="00DC3CE0">
            <w:pPr>
              <w:spacing w:line="276" w:lineRule="auto"/>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 xml:space="preserve">Евграфов Станислав </w:t>
            </w:r>
          </w:p>
        </w:tc>
        <w:tc>
          <w:tcPr>
            <w:tcW w:w="1417"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r w:rsidR="00DC3CE0" w:rsidRPr="000C5F69" w:rsidTr="00DC3CE0">
        <w:trPr>
          <w:tblHeader/>
        </w:trPr>
        <w:tc>
          <w:tcPr>
            <w:tcW w:w="709" w:type="dxa"/>
            <w:tcBorders>
              <w:top w:val="single" w:sz="4" w:space="0" w:color="auto"/>
              <w:left w:val="single" w:sz="4" w:space="0" w:color="auto"/>
              <w:bottom w:val="single" w:sz="4" w:space="0" w:color="auto"/>
              <w:right w:val="single" w:sz="4" w:space="0" w:color="auto"/>
            </w:tcBorders>
            <w:hideMark/>
          </w:tcPr>
          <w:p w:rsidR="00DC3CE0" w:rsidRPr="000C5F69" w:rsidRDefault="00DC3CE0" w:rsidP="00DC3CE0">
            <w:pPr>
              <w:spacing w:line="276" w:lineRule="auto"/>
              <w:rPr>
                <w:bCs/>
                <w:sz w:val="20"/>
                <w:szCs w:val="20"/>
              </w:rPr>
            </w:pPr>
            <w:r w:rsidRPr="000C5F69">
              <w:rPr>
                <w:bCs/>
                <w:sz w:val="20"/>
                <w:szCs w:val="20"/>
              </w:rPr>
              <w:t>10</w:t>
            </w:r>
          </w:p>
          <w:p w:rsidR="00DC3CE0" w:rsidRPr="000C5F69" w:rsidRDefault="00DC3CE0" w:rsidP="00DC3CE0">
            <w:pPr>
              <w:spacing w:line="276" w:lineRule="auto"/>
              <w:rPr>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Орлов Даниил</w:t>
            </w:r>
          </w:p>
        </w:tc>
        <w:tc>
          <w:tcPr>
            <w:tcW w:w="1417"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2005</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Легкая атлетика</w:t>
            </w:r>
          </w:p>
        </w:tc>
        <w:tc>
          <w:tcPr>
            <w:tcW w:w="1701"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Аликовский</w:t>
            </w:r>
          </w:p>
        </w:tc>
        <w:tc>
          <w:tcPr>
            <w:tcW w:w="2268" w:type="dxa"/>
            <w:tcBorders>
              <w:top w:val="single" w:sz="4" w:space="0" w:color="auto"/>
              <w:left w:val="single" w:sz="4" w:space="0" w:color="auto"/>
              <w:bottom w:val="single" w:sz="4" w:space="0" w:color="auto"/>
              <w:right w:val="single" w:sz="4" w:space="0" w:color="auto"/>
            </w:tcBorders>
          </w:tcPr>
          <w:p w:rsidR="00DC3CE0" w:rsidRPr="000C5F69" w:rsidRDefault="00DC3CE0" w:rsidP="00DC3CE0">
            <w:pPr>
              <w:pStyle w:val="affb"/>
            </w:pPr>
            <w:r w:rsidRPr="000C5F69">
              <w:t>3 спортивный</w:t>
            </w:r>
          </w:p>
          <w:p w:rsidR="00DC3CE0" w:rsidRPr="000C5F69" w:rsidRDefault="00DC3CE0" w:rsidP="00DC3CE0">
            <w:pPr>
              <w:pStyle w:val="affb"/>
            </w:pPr>
            <w:r w:rsidRPr="000C5F69">
              <w:t>разряд</w:t>
            </w:r>
          </w:p>
        </w:tc>
      </w:tr>
    </w:tbl>
    <w:p w:rsidR="00DC3CE0" w:rsidRPr="000C5F69" w:rsidRDefault="00DC3CE0" w:rsidP="00DC3CE0">
      <w:pPr>
        <w:rPr>
          <w:sz w:val="20"/>
          <w:szCs w:val="20"/>
        </w:rPr>
      </w:pPr>
    </w:p>
    <w:p w:rsidR="00DC3CE0" w:rsidRPr="000C5F69" w:rsidRDefault="00DC3CE0" w:rsidP="00DC3CE0">
      <w:pPr>
        <w:rPr>
          <w:sz w:val="20"/>
          <w:szCs w:val="20"/>
        </w:rPr>
      </w:pPr>
    </w:p>
    <w:p w:rsidR="00DC3CE0" w:rsidRPr="00DC3CE0" w:rsidRDefault="00DC3CE0" w:rsidP="00DC3CE0">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06.12.2021 г. №</w:t>
      </w:r>
      <w:r w:rsidRPr="00850286">
        <w:rPr>
          <w:color w:val="000000" w:themeColor="text1"/>
          <w:sz w:val="20"/>
          <w:szCs w:val="20"/>
        </w:rPr>
        <w:t xml:space="preserve"> </w:t>
      </w:r>
      <w:r>
        <w:rPr>
          <w:color w:val="000000" w:themeColor="text1"/>
          <w:sz w:val="20"/>
          <w:szCs w:val="20"/>
        </w:rPr>
        <w:t>1034</w:t>
      </w:r>
      <w:r w:rsidRPr="00760086">
        <w:rPr>
          <w:bCs/>
          <w:color w:val="000000" w:themeColor="text1"/>
          <w:sz w:val="20"/>
          <w:szCs w:val="20"/>
        </w:rPr>
        <w:t xml:space="preserve"> «</w:t>
      </w:r>
      <w:r w:rsidRPr="00DC3CE0">
        <w:rPr>
          <w:bCs/>
          <w:color w:val="000000" w:themeColor="text1"/>
          <w:sz w:val="20"/>
          <w:szCs w:val="20"/>
        </w:rPr>
        <w:t>О проведении торгов (открытого аукциона)</w:t>
      </w:r>
      <w:r>
        <w:rPr>
          <w:bCs/>
          <w:color w:val="000000" w:themeColor="text1"/>
          <w:sz w:val="20"/>
          <w:szCs w:val="20"/>
        </w:rPr>
        <w:t>»</w:t>
      </w:r>
    </w:p>
    <w:p w:rsidR="00DC3CE0" w:rsidRDefault="00DC3CE0" w:rsidP="00A22689"/>
    <w:p w:rsidR="004D66DA" w:rsidRPr="004D66DA" w:rsidRDefault="004D66DA" w:rsidP="004D66DA">
      <w:pPr>
        <w:ind w:firstLine="709"/>
        <w:jc w:val="both"/>
        <w:rPr>
          <w:sz w:val="20"/>
          <w:szCs w:val="20"/>
        </w:rPr>
      </w:pPr>
      <w:r w:rsidRPr="004D66DA">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4D66DA">
        <w:rPr>
          <w:sz w:val="20"/>
          <w:szCs w:val="20"/>
        </w:rPr>
        <w:t>т</w:t>
      </w:r>
      <w:proofErr w:type="gramEnd"/>
      <w:r w:rsidRPr="004D66DA">
        <w:rPr>
          <w:sz w:val="20"/>
          <w:szCs w:val="20"/>
        </w:rPr>
        <w:t xml:space="preserve"> а н о в л я е т:</w:t>
      </w:r>
    </w:p>
    <w:p w:rsidR="004D66DA" w:rsidRPr="004D66DA" w:rsidRDefault="004D66DA" w:rsidP="004D66DA">
      <w:pPr>
        <w:ind w:firstLine="709"/>
        <w:jc w:val="both"/>
        <w:rPr>
          <w:sz w:val="20"/>
          <w:szCs w:val="20"/>
        </w:rPr>
      </w:pPr>
      <w:r w:rsidRPr="004D66DA">
        <w:rPr>
          <w:sz w:val="20"/>
          <w:szCs w:val="20"/>
        </w:rPr>
        <w:t>1.</w:t>
      </w:r>
      <w:r w:rsidRPr="004D66DA">
        <w:rPr>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21:07:142701:701;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26452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2.</w:t>
      </w:r>
      <w:r w:rsidRPr="004D66DA">
        <w:rPr>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21:07:142601:107; адрес (описание местоположения):Чувашская Республика–Чувашия, р-н Аликовский, с/пос. Аликовское, с видом разрешенного использования «хранение и переработка сельскохозяйственной продукции», общей площадью 1510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3. Провести открытый аукцион на право заключения договора аренды земельного участка из земель населенных пунктов с кадастровым номером 21:07:142103:225; адрес (описание местоположения):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4.</w:t>
      </w:r>
      <w:r w:rsidRPr="004D66DA">
        <w:rPr>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21:07:142120:138;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71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5. Провести открытый аукцион на право заключения договора аренды земельного участка из земель населенных пунктов с кадастровым номером 21:07:142120:319; адрес (описание местоположения):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24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6. Провести открытый аукцион на право заключения договора аренды земельного участка из земель населенных пунктов с кадастровым номером 21:07:210401:259; адрес (описание местоположения): Чувашская Республ</w:t>
      </w:r>
      <w:r>
        <w:rPr>
          <w:sz w:val="20"/>
          <w:szCs w:val="20"/>
        </w:rPr>
        <w:t xml:space="preserve">ика–Чувашия, р-н Аликовский, </w:t>
      </w:r>
      <w:r w:rsidRPr="004D66DA">
        <w:rPr>
          <w:sz w:val="20"/>
          <w:szCs w:val="20"/>
        </w:rPr>
        <w:t xml:space="preserve">с/пос. Илгышевское, дер. </w:t>
      </w:r>
      <w:proofErr w:type="spellStart"/>
      <w:r w:rsidRPr="004D66DA">
        <w:rPr>
          <w:sz w:val="20"/>
          <w:szCs w:val="20"/>
        </w:rPr>
        <w:t>Яжуткино</w:t>
      </w:r>
      <w:proofErr w:type="spellEnd"/>
      <w:r w:rsidRPr="004D66DA">
        <w:rPr>
          <w:sz w:val="20"/>
          <w:szCs w:val="20"/>
        </w:rPr>
        <w:t xml:space="preserve">, ул. Дружбы, с видом разрешенного </w:t>
      </w:r>
      <w:r w:rsidRPr="004D66DA">
        <w:rPr>
          <w:sz w:val="20"/>
          <w:szCs w:val="20"/>
        </w:rPr>
        <w:lastRenderedPageBreak/>
        <w:t xml:space="preserve">использования «хранение автотранспорта», общей площадью 29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7.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21:07:000000:3408;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36887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8.</w:t>
      </w:r>
      <w:r w:rsidRPr="004D66DA">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21:07:130503:242; адрес (описание местоположения): Чувашская Республика–Чувашия, р-н Аликовский, с/пос. Таутовское, дер. Малые Туваны, ул. </w:t>
      </w:r>
      <w:proofErr w:type="spellStart"/>
      <w:r w:rsidRPr="004D66DA">
        <w:rPr>
          <w:sz w:val="20"/>
          <w:szCs w:val="20"/>
        </w:rPr>
        <w:t>Хирлеп</w:t>
      </w:r>
      <w:proofErr w:type="spellEnd"/>
      <w:r w:rsidRPr="004D66DA">
        <w:rPr>
          <w:sz w:val="20"/>
          <w:szCs w:val="20"/>
        </w:rPr>
        <w:t xml:space="preserve">; с видом разрешенного использования «для ведения личного подсобного хозяйства», общей площадью 7795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9.</w:t>
      </w:r>
      <w:r w:rsidRPr="004D66DA">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21:07:151002:159;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6192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10.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21:07:160806:128;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11. Провести открытый аукцион на право заключения договора аренды земельного участка из земель сельскохозяйственное использование с кадастровым номером 21:07:000000:3402;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199663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12.</w:t>
      </w:r>
      <w:r w:rsidRPr="004D66DA">
        <w:rPr>
          <w:sz w:val="20"/>
          <w:szCs w:val="20"/>
        </w:rPr>
        <w:tab/>
        <w:t xml:space="preserve">Провести открытый аукцион на право заключения договора аренды земельного участка из земель сельскохозяйственное использование с кадастровым номером 21:07:060301:225;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21285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13. Провести открытый аукцион на право заключения договора аренды земельного участка из земель населенных пунктов с кадастровым номером 21:07:040201:123;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Большое </w:t>
      </w:r>
      <w:proofErr w:type="spellStart"/>
      <w:r w:rsidRPr="004D66DA">
        <w:rPr>
          <w:sz w:val="20"/>
          <w:szCs w:val="20"/>
        </w:rPr>
        <w:t>Ямашево</w:t>
      </w:r>
      <w:proofErr w:type="spellEnd"/>
      <w:r w:rsidRPr="004D66DA">
        <w:rPr>
          <w:sz w:val="20"/>
          <w:szCs w:val="20"/>
        </w:rPr>
        <w:t xml:space="preserve">, ул. Молодежная; с видом разрешенного использования «обслуживание жилой застройки», общей площадью 32 </w:t>
      </w:r>
      <w:proofErr w:type="spellStart"/>
      <w:r w:rsidRPr="004D66DA">
        <w:rPr>
          <w:sz w:val="20"/>
          <w:szCs w:val="20"/>
        </w:rPr>
        <w:t>кв.м</w:t>
      </w:r>
      <w:proofErr w:type="spellEnd"/>
      <w:r w:rsidRPr="004D66DA">
        <w:rPr>
          <w:sz w:val="20"/>
          <w:szCs w:val="20"/>
        </w:rPr>
        <w:t>.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от 29 июля 1998 года N1 135-ФЗ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14. Провести открытый аукцион по продаже земельного участка из земель сельскохозяйственного назначения с кадастровым номером 21:07:000000:2909;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lastRenderedPageBreak/>
        <w:t>15. Утвердить:</w:t>
      </w:r>
    </w:p>
    <w:p w:rsidR="004D66DA" w:rsidRPr="004D66DA" w:rsidRDefault="004D66DA" w:rsidP="004D66DA">
      <w:pPr>
        <w:ind w:firstLine="709"/>
        <w:jc w:val="both"/>
        <w:rPr>
          <w:sz w:val="20"/>
          <w:szCs w:val="20"/>
        </w:rPr>
      </w:pPr>
      <w:r w:rsidRPr="004D66DA">
        <w:rPr>
          <w:sz w:val="20"/>
          <w:szCs w:val="20"/>
        </w:rPr>
        <w:t>15.1.</w:t>
      </w:r>
      <w:r w:rsidRPr="004D66DA">
        <w:rPr>
          <w:sz w:val="20"/>
          <w:szCs w:val="20"/>
        </w:rPr>
        <w:tab/>
        <w:t xml:space="preserve">Извещение о проведении открытого аукциона по продаже право на заключения договора аренды земельного участка согласно приложению №1 к настоящему постановлению. </w:t>
      </w:r>
    </w:p>
    <w:p w:rsidR="004D66DA" w:rsidRPr="004D66DA" w:rsidRDefault="004D66DA" w:rsidP="004D66DA">
      <w:pPr>
        <w:ind w:firstLine="709"/>
        <w:jc w:val="both"/>
        <w:rPr>
          <w:sz w:val="20"/>
          <w:szCs w:val="20"/>
        </w:rPr>
      </w:pPr>
      <w:r w:rsidRPr="004D66DA">
        <w:rPr>
          <w:sz w:val="20"/>
          <w:szCs w:val="20"/>
        </w:rPr>
        <w:t>15.2.</w:t>
      </w:r>
      <w:r w:rsidRPr="004D66DA">
        <w:rPr>
          <w:sz w:val="20"/>
          <w:szCs w:val="20"/>
        </w:rPr>
        <w:tab/>
        <w:t>Форму заявки на участие в аукционе по продаже право на заключения договора аренды земельного участка согласно приложению № 2 к настоящему постановлению;</w:t>
      </w:r>
    </w:p>
    <w:p w:rsidR="004D66DA" w:rsidRPr="004D66DA" w:rsidRDefault="004D66DA" w:rsidP="004D66DA">
      <w:pPr>
        <w:ind w:firstLine="709"/>
        <w:jc w:val="both"/>
        <w:rPr>
          <w:sz w:val="20"/>
          <w:szCs w:val="20"/>
        </w:rPr>
      </w:pPr>
      <w:r w:rsidRPr="004D66DA">
        <w:rPr>
          <w:sz w:val="20"/>
          <w:szCs w:val="20"/>
        </w:rPr>
        <w:t>15.3.</w:t>
      </w:r>
      <w:r w:rsidRPr="004D66DA">
        <w:rPr>
          <w:sz w:val="20"/>
          <w:szCs w:val="20"/>
        </w:rPr>
        <w:tab/>
        <w:t>Проект договора аренды земельного участка согласно приложению №3 к настоящему постановлению;</w:t>
      </w:r>
    </w:p>
    <w:p w:rsidR="004D66DA" w:rsidRPr="004D66DA" w:rsidRDefault="004D66DA" w:rsidP="004D66DA">
      <w:pPr>
        <w:ind w:firstLine="709"/>
        <w:jc w:val="both"/>
        <w:rPr>
          <w:sz w:val="20"/>
          <w:szCs w:val="20"/>
        </w:rPr>
      </w:pPr>
      <w:r w:rsidRPr="004D66DA">
        <w:rPr>
          <w:sz w:val="20"/>
          <w:szCs w:val="20"/>
        </w:rPr>
        <w:t>15.4.</w:t>
      </w:r>
      <w:r w:rsidRPr="004D66DA">
        <w:rPr>
          <w:sz w:val="20"/>
          <w:szCs w:val="20"/>
        </w:rPr>
        <w:tab/>
        <w:t xml:space="preserve">Утвердить аукционную комиссию по организации и проведении торгов (аукционов) по продаже право на заключения договора аренды земельных участков гражданам и юридическим лицам в составе комиссии:  </w:t>
      </w:r>
    </w:p>
    <w:p w:rsidR="004D66DA" w:rsidRPr="004D66DA" w:rsidRDefault="004D66DA" w:rsidP="004D66DA">
      <w:pPr>
        <w:ind w:firstLine="709"/>
        <w:jc w:val="both"/>
        <w:rPr>
          <w:sz w:val="20"/>
          <w:szCs w:val="20"/>
        </w:rPr>
      </w:pPr>
      <w:r w:rsidRPr="004D66DA">
        <w:rPr>
          <w:sz w:val="20"/>
          <w:szCs w:val="20"/>
        </w:rPr>
        <w:t>Председатель аукционной комиссии:</w:t>
      </w:r>
    </w:p>
    <w:p w:rsidR="004D66DA" w:rsidRPr="004D66DA" w:rsidRDefault="004D66DA" w:rsidP="004D66DA">
      <w:pPr>
        <w:ind w:firstLine="709"/>
        <w:jc w:val="both"/>
        <w:rPr>
          <w:sz w:val="20"/>
          <w:szCs w:val="20"/>
        </w:rPr>
      </w:pPr>
      <w:r w:rsidRPr="004D66DA">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D66DA" w:rsidRPr="004D66DA" w:rsidRDefault="004D66DA" w:rsidP="004D66DA">
      <w:pPr>
        <w:ind w:firstLine="709"/>
        <w:jc w:val="both"/>
        <w:rPr>
          <w:sz w:val="20"/>
          <w:szCs w:val="20"/>
        </w:rPr>
      </w:pPr>
      <w:r w:rsidRPr="004D66DA">
        <w:rPr>
          <w:sz w:val="20"/>
          <w:szCs w:val="20"/>
        </w:rPr>
        <w:t>Заместитель председателя аукционной комиссии:</w:t>
      </w:r>
    </w:p>
    <w:p w:rsidR="004D66DA" w:rsidRPr="004D66DA" w:rsidRDefault="004D66DA" w:rsidP="004D66DA">
      <w:pPr>
        <w:ind w:firstLine="709"/>
        <w:jc w:val="both"/>
        <w:rPr>
          <w:sz w:val="20"/>
          <w:szCs w:val="20"/>
        </w:rPr>
      </w:pPr>
      <w:r w:rsidRPr="004D66DA">
        <w:rPr>
          <w:sz w:val="20"/>
          <w:szCs w:val="20"/>
        </w:rPr>
        <w:t>Майорова М.В. -заместитель начальника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 xml:space="preserve">Секретарь аукционной комиссии: </w:t>
      </w:r>
    </w:p>
    <w:p w:rsidR="004D66DA" w:rsidRPr="004D66DA" w:rsidRDefault="004D66DA" w:rsidP="004D66DA">
      <w:pPr>
        <w:ind w:firstLine="709"/>
        <w:jc w:val="both"/>
        <w:rPr>
          <w:sz w:val="20"/>
          <w:szCs w:val="20"/>
        </w:rPr>
      </w:pPr>
      <w:r w:rsidRPr="004D66DA">
        <w:rPr>
          <w:sz w:val="20"/>
          <w:szCs w:val="20"/>
        </w:rPr>
        <w:t>Яковлева Т.А –главный специалист-эксперт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Члены аукционной комиссии:</w:t>
      </w:r>
    </w:p>
    <w:p w:rsidR="004D66DA" w:rsidRPr="004D66DA" w:rsidRDefault="004D66DA" w:rsidP="004D66DA">
      <w:pPr>
        <w:ind w:firstLine="709"/>
        <w:jc w:val="both"/>
        <w:rPr>
          <w:sz w:val="20"/>
          <w:szCs w:val="20"/>
        </w:rPr>
      </w:pPr>
      <w:proofErr w:type="spellStart"/>
      <w:r w:rsidRPr="004D66DA">
        <w:rPr>
          <w:sz w:val="20"/>
          <w:szCs w:val="20"/>
        </w:rPr>
        <w:t>Воинова</w:t>
      </w:r>
      <w:proofErr w:type="spellEnd"/>
      <w:r w:rsidRPr="004D66DA">
        <w:rPr>
          <w:sz w:val="20"/>
          <w:szCs w:val="20"/>
        </w:rPr>
        <w:t xml:space="preserve"> В.Ф. – ведущий специалист-эксперт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 xml:space="preserve">Прохоров А.И.– начальник отдела сельского хозяйства и экологии администрации Аликовского района; </w:t>
      </w:r>
    </w:p>
    <w:p w:rsidR="004D66DA" w:rsidRPr="004D66DA" w:rsidRDefault="004D66DA" w:rsidP="004D66DA">
      <w:pPr>
        <w:ind w:firstLine="709"/>
        <w:jc w:val="both"/>
        <w:rPr>
          <w:sz w:val="20"/>
          <w:szCs w:val="20"/>
        </w:rPr>
      </w:pPr>
      <w:r w:rsidRPr="004D66DA">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D66DA" w:rsidRPr="004D66DA" w:rsidRDefault="004D66DA" w:rsidP="004D66DA">
      <w:pPr>
        <w:ind w:firstLine="709"/>
        <w:jc w:val="both"/>
        <w:rPr>
          <w:sz w:val="20"/>
          <w:szCs w:val="20"/>
        </w:rPr>
      </w:pPr>
      <w:r w:rsidRPr="004D66DA">
        <w:rPr>
          <w:sz w:val="20"/>
          <w:szCs w:val="20"/>
        </w:rPr>
        <w:t>17.</w:t>
      </w:r>
      <w:r w:rsidRPr="004D66DA">
        <w:rPr>
          <w:sz w:val="20"/>
          <w:szCs w:val="20"/>
        </w:rPr>
        <w:tab/>
        <w:t xml:space="preserve"> Извещение, проект договора, форму заявки для проведения открытого аукциона по продаже право на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D66DA" w:rsidRPr="004D66DA" w:rsidRDefault="004D66DA" w:rsidP="004D66DA">
      <w:pPr>
        <w:ind w:firstLine="709"/>
        <w:jc w:val="both"/>
        <w:rPr>
          <w:sz w:val="20"/>
          <w:szCs w:val="20"/>
        </w:rPr>
      </w:pPr>
      <w:r w:rsidRPr="004D66DA">
        <w:rPr>
          <w:sz w:val="20"/>
          <w:szCs w:val="20"/>
        </w:rPr>
        <w:t>18.</w:t>
      </w:r>
      <w:r w:rsidRPr="004D66DA">
        <w:rPr>
          <w:sz w:val="20"/>
          <w:szCs w:val="20"/>
        </w:rPr>
        <w:tab/>
        <w:t xml:space="preserve"> Контроль за исполнением настоящего постановления оставляю за собой.</w:t>
      </w:r>
    </w:p>
    <w:p w:rsidR="004D66DA" w:rsidRPr="004D66DA" w:rsidRDefault="004D66DA" w:rsidP="004D66DA">
      <w:pPr>
        <w:ind w:firstLine="709"/>
        <w:jc w:val="both"/>
        <w:rPr>
          <w:sz w:val="20"/>
          <w:szCs w:val="20"/>
        </w:rPr>
      </w:pPr>
    </w:p>
    <w:p w:rsidR="004D66DA" w:rsidRPr="004D66DA" w:rsidRDefault="004D66DA" w:rsidP="004D66DA">
      <w:pPr>
        <w:ind w:firstLine="709"/>
        <w:jc w:val="both"/>
        <w:rPr>
          <w:sz w:val="20"/>
          <w:szCs w:val="20"/>
        </w:rPr>
      </w:pPr>
    </w:p>
    <w:p w:rsidR="00DC3CE0" w:rsidRPr="009E12F7" w:rsidRDefault="00DC3CE0" w:rsidP="00DC3CE0">
      <w:pPr>
        <w:jc w:val="both"/>
        <w:rPr>
          <w:sz w:val="20"/>
          <w:szCs w:val="20"/>
        </w:rPr>
      </w:pPr>
      <w:r w:rsidRPr="009E12F7">
        <w:rPr>
          <w:sz w:val="20"/>
          <w:szCs w:val="20"/>
        </w:rPr>
        <w:t>Глава администрации</w:t>
      </w:r>
    </w:p>
    <w:p w:rsidR="00DC3CE0" w:rsidRPr="009E12F7" w:rsidRDefault="00DC3CE0" w:rsidP="00DC3CE0">
      <w:pPr>
        <w:jc w:val="both"/>
        <w:rPr>
          <w:sz w:val="20"/>
          <w:szCs w:val="20"/>
        </w:rPr>
      </w:pPr>
      <w:r w:rsidRPr="009E12F7">
        <w:rPr>
          <w:sz w:val="20"/>
          <w:szCs w:val="20"/>
        </w:rPr>
        <w:t xml:space="preserve">Аликовского района                                            </w:t>
      </w:r>
      <w:r>
        <w:rPr>
          <w:sz w:val="20"/>
          <w:szCs w:val="20"/>
        </w:rPr>
        <w:t xml:space="preserve">                            </w:t>
      </w:r>
      <w:r w:rsidRPr="009E12F7">
        <w:rPr>
          <w:sz w:val="20"/>
          <w:szCs w:val="20"/>
        </w:rPr>
        <w:t xml:space="preserve"> А.Н. Куликов</w:t>
      </w:r>
    </w:p>
    <w:p w:rsidR="00DC3CE0" w:rsidRPr="009E12F7" w:rsidRDefault="00DC3CE0" w:rsidP="00DC3CE0">
      <w:pPr>
        <w:jc w:val="both"/>
        <w:rPr>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Default="00DB0F1F" w:rsidP="00DB0F1F">
      <w:pPr>
        <w:ind w:right="170" w:firstLine="709"/>
        <w:jc w:val="right"/>
        <w:rPr>
          <w:b/>
          <w:color w:val="000000"/>
          <w:sz w:val="20"/>
          <w:szCs w:val="20"/>
        </w:rPr>
      </w:pPr>
    </w:p>
    <w:p w:rsidR="00DB0F1F" w:rsidRPr="00436184" w:rsidRDefault="00DB0F1F" w:rsidP="00DB0F1F">
      <w:pPr>
        <w:ind w:right="170" w:firstLine="709"/>
        <w:jc w:val="right"/>
        <w:rPr>
          <w:b/>
          <w:color w:val="000000"/>
          <w:sz w:val="20"/>
          <w:szCs w:val="20"/>
        </w:rPr>
      </w:pPr>
      <w:r w:rsidRPr="00436184">
        <w:rPr>
          <w:b/>
          <w:color w:val="000000"/>
          <w:sz w:val="20"/>
          <w:szCs w:val="20"/>
        </w:rPr>
        <w:t>Утвержден</w:t>
      </w:r>
    </w:p>
    <w:p w:rsidR="00DB0F1F" w:rsidRPr="00436184" w:rsidRDefault="00DB0F1F" w:rsidP="00DB0F1F">
      <w:pPr>
        <w:ind w:right="170" w:firstLine="709"/>
        <w:jc w:val="right"/>
        <w:rPr>
          <w:b/>
          <w:color w:val="000000"/>
          <w:sz w:val="20"/>
          <w:szCs w:val="20"/>
        </w:rPr>
      </w:pPr>
      <w:r w:rsidRPr="00436184">
        <w:rPr>
          <w:b/>
          <w:color w:val="000000"/>
          <w:sz w:val="20"/>
          <w:szCs w:val="20"/>
        </w:rPr>
        <w:t>постановлением администрации</w:t>
      </w:r>
    </w:p>
    <w:p w:rsidR="00DB0F1F" w:rsidRPr="00436184" w:rsidRDefault="00DB0F1F" w:rsidP="00DB0F1F">
      <w:pPr>
        <w:ind w:right="170" w:firstLine="709"/>
        <w:jc w:val="right"/>
        <w:rPr>
          <w:b/>
          <w:color w:val="000000"/>
          <w:sz w:val="20"/>
          <w:szCs w:val="20"/>
        </w:rPr>
      </w:pPr>
      <w:r w:rsidRPr="00436184">
        <w:rPr>
          <w:b/>
          <w:color w:val="000000"/>
          <w:sz w:val="20"/>
          <w:szCs w:val="20"/>
        </w:rPr>
        <w:t>Аликовского района</w:t>
      </w:r>
    </w:p>
    <w:p w:rsidR="00DB0F1F" w:rsidRPr="00436184" w:rsidRDefault="00DB0F1F" w:rsidP="00DB0F1F">
      <w:pPr>
        <w:ind w:right="170" w:firstLine="709"/>
        <w:jc w:val="right"/>
        <w:rPr>
          <w:sz w:val="20"/>
          <w:szCs w:val="20"/>
        </w:rPr>
      </w:pPr>
      <w:r w:rsidRPr="00436184">
        <w:rPr>
          <w:b/>
          <w:color w:val="000000"/>
          <w:sz w:val="20"/>
          <w:szCs w:val="20"/>
        </w:rPr>
        <w:t>от 06.12.2021 года № 1034</w:t>
      </w:r>
    </w:p>
    <w:p w:rsidR="00DB0F1F" w:rsidRPr="00436184" w:rsidRDefault="00DB0F1F" w:rsidP="00DB0F1F">
      <w:pPr>
        <w:ind w:right="170" w:firstLine="709"/>
        <w:jc w:val="center"/>
        <w:rPr>
          <w:b/>
          <w:sz w:val="20"/>
          <w:szCs w:val="20"/>
        </w:rPr>
      </w:pPr>
      <w:r w:rsidRPr="00436184">
        <w:rPr>
          <w:b/>
          <w:sz w:val="20"/>
          <w:szCs w:val="20"/>
        </w:rPr>
        <w:t>ИЗВЕЩЕНИЕ</w:t>
      </w:r>
    </w:p>
    <w:p w:rsidR="00DB0F1F" w:rsidRPr="00436184" w:rsidRDefault="00DB0F1F" w:rsidP="00DB0F1F">
      <w:pPr>
        <w:ind w:right="360" w:firstLine="709"/>
        <w:jc w:val="both"/>
        <w:rPr>
          <w:sz w:val="20"/>
          <w:szCs w:val="20"/>
        </w:rPr>
      </w:pPr>
      <w:r w:rsidRPr="00436184">
        <w:rPr>
          <w:b/>
          <w:sz w:val="20"/>
          <w:szCs w:val="20"/>
        </w:rPr>
        <w:t>О ПРОВЕДЕНИИ ОТКРЫТОГО АУКЦИОНА НА ПРАВО ЗАКЛЮЧЕНИЯ ДОГОВОРА АРЕНДЫ ЗЕМЕЛЬНОГО УЧАСТКА</w:t>
      </w:r>
    </w:p>
    <w:p w:rsidR="00DB0F1F" w:rsidRPr="00436184" w:rsidRDefault="00DB0F1F" w:rsidP="00DB0F1F">
      <w:pPr>
        <w:ind w:right="360" w:firstLine="709"/>
        <w:jc w:val="both"/>
        <w:rPr>
          <w:b/>
          <w:sz w:val="20"/>
          <w:szCs w:val="20"/>
        </w:rPr>
      </w:pPr>
    </w:p>
    <w:p w:rsidR="00DB0F1F" w:rsidRPr="00436184" w:rsidRDefault="00DB0F1F" w:rsidP="00DB0F1F">
      <w:pPr>
        <w:ind w:firstLine="709"/>
        <w:jc w:val="both"/>
        <w:rPr>
          <w:sz w:val="20"/>
          <w:szCs w:val="20"/>
        </w:rPr>
      </w:pPr>
      <w:r w:rsidRPr="00436184">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DB0F1F" w:rsidRPr="00436184" w:rsidRDefault="00DB0F1F" w:rsidP="00DB0F1F">
      <w:pPr>
        <w:ind w:firstLine="709"/>
        <w:jc w:val="both"/>
        <w:rPr>
          <w:sz w:val="20"/>
          <w:szCs w:val="20"/>
        </w:rPr>
      </w:pPr>
      <w:r w:rsidRPr="00436184">
        <w:rPr>
          <w:b/>
          <w:bCs/>
          <w:sz w:val="20"/>
          <w:szCs w:val="20"/>
        </w:rPr>
        <w:t>Основание проведения аукциона:</w:t>
      </w:r>
      <w:bookmarkStart w:id="2" w:name="__DdeLink__590_2530529227"/>
      <w:r w:rsidRPr="00436184">
        <w:rPr>
          <w:b/>
          <w:bCs/>
          <w:sz w:val="20"/>
          <w:szCs w:val="20"/>
        </w:rPr>
        <w:t xml:space="preserve"> </w:t>
      </w:r>
      <w:r w:rsidRPr="00436184">
        <w:rPr>
          <w:sz w:val="20"/>
          <w:szCs w:val="20"/>
        </w:rPr>
        <w:t xml:space="preserve">постановление администрации Аликовского района Чувашской Республики от 06.12.2021 года </w:t>
      </w:r>
      <w:r w:rsidRPr="00436184">
        <w:rPr>
          <w:color w:val="000000"/>
          <w:sz w:val="20"/>
          <w:szCs w:val="20"/>
        </w:rPr>
        <w:t>№ 1034 «О проведении торгов (открытого аукциона)».</w:t>
      </w:r>
      <w:bookmarkEnd w:id="2"/>
    </w:p>
    <w:p w:rsidR="00DB0F1F" w:rsidRPr="00436184" w:rsidRDefault="00DB0F1F" w:rsidP="00DB0F1F">
      <w:pPr>
        <w:ind w:firstLine="709"/>
        <w:jc w:val="both"/>
        <w:rPr>
          <w:sz w:val="20"/>
          <w:szCs w:val="20"/>
        </w:rPr>
      </w:pPr>
      <w:r w:rsidRPr="00436184">
        <w:rPr>
          <w:b/>
          <w:bCs/>
          <w:color w:val="000000"/>
          <w:sz w:val="20"/>
          <w:szCs w:val="20"/>
        </w:rPr>
        <w:t xml:space="preserve">Уполномоченный </w:t>
      </w:r>
      <w:proofErr w:type="gramStart"/>
      <w:r w:rsidRPr="00436184">
        <w:rPr>
          <w:b/>
          <w:bCs/>
          <w:color w:val="000000"/>
          <w:sz w:val="20"/>
          <w:szCs w:val="20"/>
        </w:rPr>
        <w:t xml:space="preserve">орган: </w:t>
      </w:r>
      <w:r w:rsidRPr="00436184">
        <w:rPr>
          <w:b/>
          <w:color w:val="000000"/>
          <w:sz w:val="20"/>
          <w:szCs w:val="20"/>
        </w:rPr>
        <w:t xml:space="preserve"> </w:t>
      </w:r>
      <w:r w:rsidRPr="00436184">
        <w:rPr>
          <w:color w:val="000000"/>
          <w:sz w:val="20"/>
          <w:szCs w:val="20"/>
        </w:rPr>
        <w:t>Администрация</w:t>
      </w:r>
      <w:proofErr w:type="gramEnd"/>
      <w:r w:rsidRPr="00436184">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DB0F1F" w:rsidRPr="00436184" w:rsidRDefault="00DB0F1F" w:rsidP="00DB0F1F">
      <w:pPr>
        <w:ind w:firstLine="709"/>
        <w:jc w:val="both"/>
        <w:rPr>
          <w:sz w:val="20"/>
          <w:szCs w:val="20"/>
        </w:rPr>
      </w:pPr>
      <w:r w:rsidRPr="00436184">
        <w:rPr>
          <w:b/>
          <w:sz w:val="20"/>
          <w:szCs w:val="20"/>
        </w:rPr>
        <w:t xml:space="preserve">Форма аукциона: </w:t>
      </w:r>
      <w:proofErr w:type="gramStart"/>
      <w:r w:rsidRPr="00436184">
        <w:rPr>
          <w:sz w:val="20"/>
          <w:szCs w:val="20"/>
        </w:rPr>
        <w:t>открытый  аукцион</w:t>
      </w:r>
      <w:proofErr w:type="gramEnd"/>
    </w:p>
    <w:p w:rsidR="00DB0F1F" w:rsidRPr="00436184" w:rsidRDefault="00DB0F1F" w:rsidP="00DB0F1F">
      <w:pPr>
        <w:ind w:firstLine="709"/>
        <w:jc w:val="both"/>
        <w:rPr>
          <w:sz w:val="20"/>
          <w:szCs w:val="20"/>
        </w:rPr>
      </w:pPr>
      <w:r w:rsidRPr="00436184">
        <w:rPr>
          <w:b/>
          <w:bCs/>
          <w:sz w:val="20"/>
          <w:szCs w:val="20"/>
        </w:rPr>
        <w:t xml:space="preserve">Порядок определения победителя аукциона: </w:t>
      </w:r>
      <w:r w:rsidRPr="00436184">
        <w:rPr>
          <w:sz w:val="20"/>
          <w:szCs w:val="20"/>
        </w:rPr>
        <w:t xml:space="preserve">победителем аукциона признается </w:t>
      </w:r>
      <w:proofErr w:type="gramStart"/>
      <w:r w:rsidRPr="00436184">
        <w:rPr>
          <w:sz w:val="20"/>
          <w:szCs w:val="20"/>
        </w:rPr>
        <w:t xml:space="preserve">лицо,   </w:t>
      </w:r>
      <w:proofErr w:type="gramEnd"/>
      <w:r w:rsidRPr="00436184">
        <w:rPr>
          <w:sz w:val="20"/>
          <w:szCs w:val="20"/>
        </w:rPr>
        <w:t xml:space="preserve">предложившее в ходе аукциона наибольший размер арендной платы за земельный участок.  </w:t>
      </w:r>
    </w:p>
    <w:p w:rsidR="00DB0F1F" w:rsidRPr="00436184" w:rsidRDefault="00DB0F1F" w:rsidP="00DB0F1F">
      <w:pPr>
        <w:ind w:firstLine="709"/>
        <w:jc w:val="both"/>
        <w:rPr>
          <w:sz w:val="20"/>
          <w:szCs w:val="20"/>
        </w:rPr>
      </w:pPr>
      <w:r w:rsidRPr="00436184">
        <w:rPr>
          <w:b/>
          <w:bCs/>
          <w:sz w:val="20"/>
          <w:szCs w:val="20"/>
        </w:rPr>
        <w:t>Форма подачи предложений о цене:</w:t>
      </w:r>
      <w:r w:rsidRPr="00436184">
        <w:rPr>
          <w:sz w:val="20"/>
          <w:szCs w:val="20"/>
        </w:rPr>
        <w:t xml:space="preserve"> открыто в ходе аукциона</w:t>
      </w:r>
    </w:p>
    <w:p w:rsidR="00DB0F1F" w:rsidRPr="00436184" w:rsidRDefault="00DB0F1F" w:rsidP="00DB0F1F">
      <w:pPr>
        <w:ind w:firstLine="709"/>
        <w:jc w:val="both"/>
        <w:rPr>
          <w:sz w:val="20"/>
          <w:szCs w:val="20"/>
        </w:rPr>
      </w:pPr>
      <w:bookmarkStart w:id="3" w:name="__DdeLink__849_1176396367"/>
      <w:bookmarkEnd w:id="3"/>
      <w:r w:rsidRPr="00436184">
        <w:rPr>
          <w:b/>
          <w:bCs/>
          <w:color w:val="000000"/>
          <w:sz w:val="20"/>
          <w:szCs w:val="20"/>
        </w:rPr>
        <w:t>Дата начало приема заявок на участие в аукционе: 17 декабря 2021 года</w:t>
      </w:r>
    </w:p>
    <w:p w:rsidR="00DB0F1F" w:rsidRPr="00436184" w:rsidRDefault="00DB0F1F" w:rsidP="00DB0F1F">
      <w:pPr>
        <w:ind w:firstLine="709"/>
        <w:jc w:val="both"/>
        <w:rPr>
          <w:sz w:val="20"/>
          <w:szCs w:val="20"/>
        </w:rPr>
      </w:pPr>
      <w:r w:rsidRPr="00436184">
        <w:rPr>
          <w:b/>
          <w:bCs/>
          <w:color w:val="000000"/>
          <w:sz w:val="20"/>
          <w:szCs w:val="20"/>
        </w:rPr>
        <w:t>Дата окончание приема заявок: 19 января 2022 года</w:t>
      </w:r>
    </w:p>
    <w:p w:rsidR="00DB0F1F" w:rsidRPr="00436184" w:rsidRDefault="00DB0F1F" w:rsidP="00DB0F1F">
      <w:pPr>
        <w:ind w:firstLine="709"/>
        <w:jc w:val="both"/>
        <w:rPr>
          <w:sz w:val="20"/>
          <w:szCs w:val="20"/>
        </w:rPr>
      </w:pPr>
      <w:r w:rsidRPr="00436184">
        <w:rPr>
          <w:b/>
          <w:bCs/>
          <w:color w:val="000000"/>
          <w:sz w:val="20"/>
          <w:szCs w:val="20"/>
        </w:rPr>
        <w:lastRenderedPageBreak/>
        <w:t xml:space="preserve">          Место и </w:t>
      </w:r>
      <w:r w:rsidRPr="00436184">
        <w:rPr>
          <w:b/>
          <w:bCs/>
          <w:sz w:val="20"/>
          <w:szCs w:val="20"/>
        </w:rPr>
        <w:t xml:space="preserve">время приема заявок на участие в аукционе: по рабочим дням с 8.00 до 12.00 и с 13.00 до 17.00 часов по </w:t>
      </w:r>
      <w:r w:rsidRPr="00436184">
        <w:rPr>
          <w:color w:val="000000"/>
          <w:sz w:val="20"/>
          <w:szCs w:val="20"/>
        </w:rPr>
        <w:t xml:space="preserve">адресу: 429250, Чувашская Республика, Аликовский </w:t>
      </w:r>
      <w:proofErr w:type="gramStart"/>
      <w:r w:rsidRPr="00436184">
        <w:rPr>
          <w:color w:val="000000"/>
          <w:sz w:val="20"/>
          <w:szCs w:val="20"/>
        </w:rPr>
        <w:t xml:space="preserve">район,   </w:t>
      </w:r>
      <w:proofErr w:type="gramEnd"/>
      <w:r w:rsidRPr="00436184">
        <w:rPr>
          <w:color w:val="000000"/>
          <w:sz w:val="20"/>
          <w:szCs w:val="20"/>
        </w:rPr>
        <w:t xml:space="preserve">                с. Аликово, ул. Октябрьская, д. 21, каб.3.(здание администрации).</w:t>
      </w:r>
    </w:p>
    <w:p w:rsidR="00DB0F1F" w:rsidRPr="00436184" w:rsidRDefault="00DB0F1F" w:rsidP="00DB0F1F">
      <w:pPr>
        <w:ind w:firstLine="709"/>
        <w:jc w:val="both"/>
        <w:rPr>
          <w:sz w:val="20"/>
          <w:szCs w:val="20"/>
        </w:rPr>
      </w:pPr>
      <w:r w:rsidRPr="00436184">
        <w:rPr>
          <w:color w:val="000000"/>
          <w:sz w:val="20"/>
          <w:szCs w:val="20"/>
        </w:rPr>
        <w:t xml:space="preserve">       </w:t>
      </w:r>
      <w:r w:rsidRPr="00436184">
        <w:rPr>
          <w:b/>
          <w:bCs/>
          <w:color w:val="000000"/>
          <w:sz w:val="20"/>
          <w:szCs w:val="20"/>
        </w:rPr>
        <w:t>Дата, время и место определения участников аукциона: 20 января 2022 в 11 часов 00 мин.</w:t>
      </w:r>
      <w:r w:rsidRPr="00436184">
        <w:rPr>
          <w:color w:val="000000"/>
          <w:sz w:val="20"/>
          <w:szCs w:val="20"/>
        </w:rPr>
        <w:t xml:space="preserve"> по адресу: 429250</w:t>
      </w:r>
      <w:r w:rsidRPr="00436184">
        <w:rPr>
          <w:b/>
          <w:bCs/>
          <w:color w:val="000000"/>
          <w:sz w:val="20"/>
          <w:szCs w:val="20"/>
        </w:rPr>
        <w:t xml:space="preserve">, </w:t>
      </w:r>
      <w:r w:rsidRPr="00436184">
        <w:rPr>
          <w:color w:val="000000"/>
          <w:sz w:val="20"/>
          <w:szCs w:val="20"/>
        </w:rPr>
        <w:t xml:space="preserve">Чувашская Республика, Аликовский район, с. </w:t>
      </w:r>
      <w:proofErr w:type="gramStart"/>
      <w:r w:rsidRPr="00436184">
        <w:rPr>
          <w:color w:val="000000"/>
          <w:sz w:val="20"/>
          <w:szCs w:val="20"/>
        </w:rPr>
        <w:t xml:space="preserve">Аликово,   </w:t>
      </w:r>
      <w:proofErr w:type="gramEnd"/>
      <w:r w:rsidRPr="00436184">
        <w:rPr>
          <w:color w:val="000000"/>
          <w:sz w:val="20"/>
          <w:szCs w:val="20"/>
        </w:rPr>
        <w:t xml:space="preserve">                           ул. Октябрьская, д. 21, каб.3</w:t>
      </w:r>
    </w:p>
    <w:p w:rsidR="00DB0F1F" w:rsidRPr="00436184" w:rsidRDefault="00DB0F1F" w:rsidP="00DB0F1F">
      <w:pPr>
        <w:ind w:firstLine="709"/>
        <w:jc w:val="both"/>
        <w:rPr>
          <w:sz w:val="20"/>
          <w:szCs w:val="20"/>
        </w:rPr>
      </w:pPr>
      <w:r w:rsidRPr="00436184">
        <w:rPr>
          <w:color w:val="000000"/>
          <w:sz w:val="20"/>
          <w:szCs w:val="20"/>
        </w:rPr>
        <w:t xml:space="preserve">         </w:t>
      </w:r>
      <w:r w:rsidRPr="00436184">
        <w:rPr>
          <w:b/>
          <w:bCs/>
          <w:color w:val="000000"/>
          <w:sz w:val="20"/>
          <w:szCs w:val="20"/>
        </w:rPr>
        <w:t xml:space="preserve">Дата, время и место проведения и подведения итогов аукциона: 25 января 2022 года в 10 часов 00 мин., </w:t>
      </w:r>
      <w:r w:rsidRPr="00436184">
        <w:rPr>
          <w:color w:val="000000"/>
          <w:sz w:val="20"/>
          <w:szCs w:val="20"/>
        </w:rPr>
        <w:t xml:space="preserve">по адресу: Чувашская Республика, Аликовский район, с. </w:t>
      </w:r>
      <w:proofErr w:type="gramStart"/>
      <w:r w:rsidRPr="00436184">
        <w:rPr>
          <w:color w:val="000000"/>
          <w:sz w:val="20"/>
          <w:szCs w:val="20"/>
        </w:rPr>
        <w:t xml:space="preserve">Аликово,   </w:t>
      </w:r>
      <w:proofErr w:type="gramEnd"/>
      <w:r w:rsidRPr="00436184">
        <w:rPr>
          <w:color w:val="000000"/>
          <w:sz w:val="20"/>
          <w:szCs w:val="20"/>
        </w:rPr>
        <w:t xml:space="preserve">                            ул. Октябрьская, д. 21, актовый зал 2 этаж.</w:t>
      </w:r>
    </w:p>
    <w:p w:rsidR="00DB0F1F" w:rsidRPr="00436184" w:rsidRDefault="00DB0F1F" w:rsidP="00DB0F1F">
      <w:pPr>
        <w:ind w:firstLine="709"/>
        <w:jc w:val="both"/>
        <w:rPr>
          <w:sz w:val="20"/>
          <w:szCs w:val="20"/>
        </w:rPr>
      </w:pPr>
      <w:r w:rsidRPr="00436184">
        <w:rPr>
          <w:b/>
          <w:bCs/>
          <w:color w:val="000000"/>
          <w:sz w:val="20"/>
          <w:szCs w:val="20"/>
        </w:rPr>
        <w:t xml:space="preserve">Регистрация участников аукциона: 25 января 2022 года </w:t>
      </w:r>
      <w:r w:rsidRPr="00436184">
        <w:rPr>
          <w:bCs/>
          <w:color w:val="000000"/>
          <w:sz w:val="20"/>
          <w:szCs w:val="20"/>
        </w:rPr>
        <w:t xml:space="preserve">с 09 час. 00 мин. по 09 час. 50 мин. по адресу: Чувашская Республика, </w:t>
      </w:r>
      <w:r w:rsidRPr="00436184">
        <w:rPr>
          <w:color w:val="000000"/>
          <w:sz w:val="20"/>
          <w:szCs w:val="20"/>
        </w:rPr>
        <w:t xml:space="preserve">Аликовский район, с. </w:t>
      </w:r>
      <w:proofErr w:type="gramStart"/>
      <w:r w:rsidRPr="00436184">
        <w:rPr>
          <w:color w:val="000000"/>
          <w:sz w:val="20"/>
          <w:szCs w:val="20"/>
        </w:rPr>
        <w:t>Аликово,  ул.</w:t>
      </w:r>
      <w:proofErr w:type="gramEnd"/>
      <w:r w:rsidRPr="00436184">
        <w:rPr>
          <w:color w:val="000000"/>
          <w:sz w:val="20"/>
          <w:szCs w:val="20"/>
        </w:rPr>
        <w:t xml:space="preserve"> Октябрьская, д. 21, </w:t>
      </w:r>
      <w:r w:rsidRPr="00436184">
        <w:rPr>
          <w:bCs/>
          <w:color w:val="000000"/>
          <w:sz w:val="20"/>
          <w:szCs w:val="20"/>
        </w:rPr>
        <w:t>кабинет № 3.</w:t>
      </w:r>
    </w:p>
    <w:p w:rsidR="00DB0F1F" w:rsidRPr="00436184" w:rsidRDefault="00DB0F1F" w:rsidP="00DB0F1F">
      <w:pPr>
        <w:ind w:firstLine="709"/>
        <w:jc w:val="both"/>
        <w:rPr>
          <w:b/>
          <w:sz w:val="20"/>
          <w:szCs w:val="20"/>
        </w:rPr>
      </w:pPr>
      <w:bookmarkStart w:id="4" w:name="__DdeLink__849_11763963671"/>
      <w:bookmarkEnd w:id="4"/>
    </w:p>
    <w:p w:rsidR="00DB0F1F" w:rsidRPr="00436184" w:rsidRDefault="00DB0F1F" w:rsidP="00DB0F1F">
      <w:pPr>
        <w:ind w:firstLine="709"/>
        <w:jc w:val="both"/>
        <w:rPr>
          <w:sz w:val="20"/>
          <w:szCs w:val="20"/>
        </w:rPr>
      </w:pPr>
      <w:r w:rsidRPr="00436184">
        <w:rPr>
          <w:b/>
          <w:sz w:val="20"/>
          <w:szCs w:val="20"/>
        </w:rPr>
        <w:t>Предмет аукциона (торгов) и их характеристика:</w:t>
      </w:r>
    </w:p>
    <w:p w:rsidR="00DB0F1F" w:rsidRPr="00436184" w:rsidRDefault="00DB0F1F" w:rsidP="00DB0F1F">
      <w:pPr>
        <w:pStyle w:val="a6"/>
        <w:ind w:right="360" w:firstLine="709"/>
        <w:rPr>
          <w:sz w:val="20"/>
          <w:szCs w:val="20"/>
        </w:rPr>
      </w:pPr>
      <w:r w:rsidRPr="00436184">
        <w:rPr>
          <w:b/>
          <w:sz w:val="20"/>
          <w:szCs w:val="20"/>
        </w:rPr>
        <w:t xml:space="preserve"> </w:t>
      </w:r>
    </w:p>
    <w:p w:rsidR="00DB0F1F" w:rsidRPr="00436184" w:rsidRDefault="00DB0F1F" w:rsidP="00DB0F1F">
      <w:pPr>
        <w:tabs>
          <w:tab w:val="left" w:pos="851"/>
        </w:tabs>
        <w:ind w:firstLine="709"/>
        <w:jc w:val="both"/>
        <w:rPr>
          <w:sz w:val="20"/>
          <w:szCs w:val="20"/>
        </w:rPr>
      </w:pPr>
      <w:r w:rsidRPr="00436184">
        <w:rPr>
          <w:b/>
          <w:sz w:val="20"/>
          <w:szCs w:val="20"/>
        </w:rPr>
        <w:t>ЛОТ№ 1:</w:t>
      </w:r>
      <w:r w:rsidRPr="00436184">
        <w:rPr>
          <w:sz w:val="20"/>
          <w:szCs w:val="20"/>
        </w:rPr>
        <w:t xml:space="preserve"> земельный участок из земель сельскохозяйственного назначения с кадастровым номером 21:07:142701:701; адрес (описание местоположения): Чувашская Республика–Чувашия, р-н Аликовский, с/пос. Аликовское; с видом разрешенного использования «сельскохозяйственного использование», общей площадь 26452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–3260 </w:t>
      </w:r>
      <w:bookmarkStart w:id="5" w:name="__DdeLink__542_377982984443"/>
      <w:bookmarkStart w:id="6" w:name="__DdeLink__555_330779882933"/>
      <w:r w:rsidRPr="00436184">
        <w:rPr>
          <w:sz w:val="20"/>
          <w:szCs w:val="20"/>
        </w:rPr>
        <w:t>(Три тысячи двести шестьдесят) рублей 00 копеек.</w:t>
      </w:r>
      <w:bookmarkEnd w:id="5"/>
      <w:bookmarkEnd w:id="6"/>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-97 (Девяносто семь) рублей 80 копеек</w:t>
      </w:r>
    </w:p>
    <w:p w:rsidR="00DB0F1F" w:rsidRPr="00436184" w:rsidRDefault="00DB0F1F" w:rsidP="00DB0F1F">
      <w:pPr>
        <w:tabs>
          <w:tab w:val="left" w:pos="851"/>
        </w:tabs>
        <w:ind w:firstLine="709"/>
        <w:jc w:val="both"/>
        <w:rPr>
          <w:sz w:val="20"/>
          <w:szCs w:val="20"/>
        </w:rPr>
      </w:pPr>
      <w:r w:rsidRPr="00436184">
        <w:rPr>
          <w:b/>
          <w:sz w:val="20"/>
          <w:szCs w:val="20"/>
        </w:rPr>
        <w:t>Размер задатка</w:t>
      </w:r>
      <w:r w:rsidRPr="00436184">
        <w:rPr>
          <w:sz w:val="20"/>
          <w:szCs w:val="20"/>
        </w:rPr>
        <w:t xml:space="preserve"> –</w:t>
      </w:r>
      <w:bookmarkStart w:id="7" w:name="__DdeLink__555_3307798829331"/>
      <w:bookmarkStart w:id="8" w:name="__DdeLink__542_3779829844431"/>
      <w:bookmarkEnd w:id="7"/>
      <w:bookmarkEnd w:id="8"/>
      <w:r w:rsidRPr="00436184">
        <w:rPr>
          <w:sz w:val="20"/>
          <w:szCs w:val="20"/>
        </w:rPr>
        <w:t xml:space="preserve">100 % от начальной (стартовой аукционной) цены земельного </w:t>
      </w:r>
      <w:proofErr w:type="gramStart"/>
      <w:r w:rsidRPr="00436184">
        <w:rPr>
          <w:sz w:val="20"/>
          <w:szCs w:val="20"/>
        </w:rPr>
        <w:t>участка  3260</w:t>
      </w:r>
      <w:proofErr w:type="gramEnd"/>
      <w:r w:rsidRPr="00436184">
        <w:rPr>
          <w:sz w:val="20"/>
          <w:szCs w:val="20"/>
        </w:rPr>
        <w:t xml:space="preserve"> (Три тысячи двести шестьдесят) рублей 00 копеек</w:t>
      </w:r>
      <w:bookmarkStart w:id="9" w:name="__DdeLink__542_3779829844432"/>
      <w:bookmarkStart w:id="10" w:name="__DdeLink__555_3307798829332"/>
      <w:r w:rsidRPr="00436184">
        <w:rPr>
          <w:sz w:val="20"/>
          <w:szCs w:val="20"/>
        </w:rPr>
        <w:t>.</w:t>
      </w:r>
      <w:bookmarkEnd w:id="9"/>
      <w:bookmarkEnd w:id="10"/>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20 лет.</w:t>
      </w:r>
    </w:p>
    <w:p w:rsidR="00DB0F1F" w:rsidRPr="00436184" w:rsidRDefault="00DB0F1F" w:rsidP="00DB0F1F">
      <w:pPr>
        <w:ind w:firstLine="709"/>
        <w:jc w:val="both"/>
        <w:rPr>
          <w:sz w:val="20"/>
          <w:szCs w:val="20"/>
        </w:rPr>
      </w:pPr>
      <w:r w:rsidRPr="00436184">
        <w:rPr>
          <w:b/>
          <w:bCs/>
          <w:sz w:val="20"/>
          <w:szCs w:val="20"/>
        </w:rPr>
        <w:t>Обременений (ограничений) по земельному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s>
        <w:ind w:firstLine="709"/>
        <w:jc w:val="both"/>
        <w:rPr>
          <w:sz w:val="20"/>
          <w:szCs w:val="20"/>
        </w:rPr>
      </w:pPr>
      <w:r w:rsidRPr="00436184">
        <w:rPr>
          <w:b/>
          <w:sz w:val="20"/>
          <w:szCs w:val="20"/>
        </w:rPr>
        <w:t>ЛОТ№ 2:</w:t>
      </w:r>
      <w:r w:rsidRPr="00436184">
        <w:rPr>
          <w:sz w:val="20"/>
          <w:szCs w:val="20"/>
        </w:rPr>
        <w:t xml:space="preserve"> земельный участок из земель сельскохозяйственного назначения с кадастровым номером 21:07:142601:107;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«хранение и переработка сельскохозяйственной продукции», общей площадью 1510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–1318 </w:t>
      </w:r>
      <w:bookmarkStart w:id="11" w:name="__DdeLink__542_3779829844433"/>
      <w:bookmarkStart w:id="12" w:name="__DdeLink__555_3307798829333"/>
      <w:r w:rsidRPr="00436184">
        <w:rPr>
          <w:sz w:val="20"/>
          <w:szCs w:val="20"/>
        </w:rPr>
        <w:t>(Одна тысяча триста восемнадцать) рублей 20 копеек.</w:t>
      </w:r>
      <w:bookmarkEnd w:id="11"/>
      <w:bookmarkEnd w:id="12"/>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-39 (Тридцать девять) рублей 54 копеек</w:t>
      </w:r>
    </w:p>
    <w:p w:rsidR="00DB0F1F" w:rsidRPr="00436184" w:rsidRDefault="00DB0F1F" w:rsidP="00DB0F1F">
      <w:pPr>
        <w:tabs>
          <w:tab w:val="left" w:pos="851"/>
        </w:tabs>
        <w:ind w:firstLine="709"/>
        <w:jc w:val="both"/>
        <w:rPr>
          <w:sz w:val="20"/>
          <w:szCs w:val="20"/>
        </w:rPr>
      </w:pPr>
      <w:r w:rsidRPr="00436184">
        <w:rPr>
          <w:b/>
          <w:sz w:val="20"/>
          <w:szCs w:val="20"/>
        </w:rPr>
        <w:t>Размер задатка</w:t>
      </w:r>
      <w:r w:rsidRPr="00436184">
        <w:rPr>
          <w:sz w:val="20"/>
          <w:szCs w:val="20"/>
        </w:rPr>
        <w:t xml:space="preserve"> –</w:t>
      </w:r>
      <w:bookmarkStart w:id="13" w:name="__DdeLink__555_33077988293311"/>
      <w:bookmarkStart w:id="14" w:name="__DdeLink__542_37798298444311"/>
      <w:bookmarkEnd w:id="13"/>
      <w:bookmarkEnd w:id="14"/>
      <w:r w:rsidRPr="00436184">
        <w:rPr>
          <w:sz w:val="20"/>
          <w:szCs w:val="20"/>
        </w:rPr>
        <w:t xml:space="preserve">100 % от начальной (стартовой аукционной) цены земельного </w:t>
      </w:r>
      <w:proofErr w:type="gramStart"/>
      <w:r w:rsidRPr="00436184">
        <w:rPr>
          <w:sz w:val="20"/>
          <w:szCs w:val="20"/>
        </w:rPr>
        <w:t>участка  1318</w:t>
      </w:r>
      <w:proofErr w:type="gramEnd"/>
      <w:r w:rsidRPr="00436184">
        <w:rPr>
          <w:sz w:val="20"/>
          <w:szCs w:val="20"/>
        </w:rPr>
        <w:t xml:space="preserve"> </w:t>
      </w:r>
      <w:bookmarkStart w:id="15" w:name="__DdeLink__542_37798298444331"/>
      <w:bookmarkStart w:id="16" w:name="__DdeLink__555_33077988293331"/>
      <w:r w:rsidRPr="00436184">
        <w:rPr>
          <w:sz w:val="20"/>
          <w:szCs w:val="20"/>
        </w:rPr>
        <w:t>(Одна тысяча триста восемнадцать) рублей 20 копеек.</w:t>
      </w:r>
      <w:bookmarkEnd w:id="15"/>
      <w:bookmarkEnd w:id="16"/>
    </w:p>
    <w:p w:rsidR="00DB0F1F" w:rsidRPr="00436184" w:rsidRDefault="00DB0F1F" w:rsidP="00DB0F1F">
      <w:pPr>
        <w:tabs>
          <w:tab w:val="left" w:pos="851"/>
        </w:tabs>
        <w:overflowPunct w:val="0"/>
        <w:ind w:right="360" w:firstLine="709"/>
        <w:jc w:val="both"/>
        <w:rPr>
          <w:sz w:val="20"/>
          <w:szCs w:val="20"/>
        </w:rPr>
      </w:pPr>
      <w:r w:rsidRPr="00436184">
        <w:rPr>
          <w:b/>
          <w:sz w:val="20"/>
          <w:szCs w:val="20"/>
        </w:rPr>
        <w:t>Срок аренды</w:t>
      </w:r>
      <w:r w:rsidRPr="00436184">
        <w:rPr>
          <w:sz w:val="20"/>
          <w:szCs w:val="20"/>
        </w:rPr>
        <w:t xml:space="preserve"> – 2 (два) года 9 (девять) мес.  </w:t>
      </w:r>
    </w:p>
    <w:p w:rsidR="00DB0F1F" w:rsidRPr="00436184" w:rsidRDefault="00DB0F1F" w:rsidP="00DB0F1F">
      <w:pPr>
        <w:tabs>
          <w:tab w:val="left" w:pos="851"/>
        </w:tabs>
        <w:ind w:firstLine="709"/>
        <w:jc w:val="both"/>
        <w:rPr>
          <w:sz w:val="20"/>
          <w:szCs w:val="20"/>
        </w:rPr>
      </w:pPr>
      <w:r w:rsidRPr="00436184">
        <w:rPr>
          <w:sz w:val="20"/>
          <w:szCs w:val="20"/>
        </w:rPr>
        <w:t xml:space="preserve">         О</w:t>
      </w:r>
      <w:r w:rsidRPr="00436184">
        <w:rPr>
          <w:b/>
          <w:bCs/>
          <w:sz w:val="20"/>
          <w:szCs w:val="20"/>
        </w:rPr>
        <w:t xml:space="preserve">граничений (обременений) </w:t>
      </w:r>
      <w:r w:rsidRPr="00436184">
        <w:rPr>
          <w:i/>
          <w:iCs/>
          <w:color w:val="000000"/>
          <w:sz w:val="20"/>
          <w:szCs w:val="20"/>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w:t>
      </w:r>
      <w:proofErr w:type="spellStart"/>
      <w:r w:rsidRPr="00436184">
        <w:rPr>
          <w:i/>
          <w:iCs/>
          <w:color w:val="000000"/>
          <w:sz w:val="20"/>
          <w:szCs w:val="20"/>
        </w:rPr>
        <w:t>кАРТА</w:t>
      </w:r>
      <w:proofErr w:type="spellEnd"/>
      <w:r w:rsidRPr="00436184">
        <w:rPr>
          <w:i/>
          <w:iCs/>
          <w:color w:val="000000"/>
          <w:sz w:val="20"/>
          <w:szCs w:val="20"/>
        </w:rPr>
        <w:t xml:space="preserve"> (ПЛАН) </w:t>
      </w:r>
      <w:proofErr w:type="spellStart"/>
      <w:r w:rsidRPr="00436184">
        <w:rPr>
          <w:i/>
          <w:iCs/>
          <w:color w:val="000000"/>
          <w:sz w:val="20"/>
          <w:szCs w:val="20"/>
        </w:rPr>
        <w:t>xml</w:t>
      </w:r>
      <w:proofErr w:type="spellEnd"/>
      <w:r w:rsidRPr="00436184">
        <w:rPr>
          <w:i/>
          <w:iCs/>
          <w:color w:val="000000"/>
          <w:sz w:val="20"/>
          <w:szCs w:val="20"/>
        </w:rPr>
        <w:t xml:space="preserve">-файл от 27.04.2015 № 21/401/15-3165 выдан: МП "БТИ </w:t>
      </w:r>
      <w:proofErr w:type="spellStart"/>
      <w:r w:rsidRPr="00436184">
        <w:rPr>
          <w:i/>
          <w:iCs/>
          <w:color w:val="000000"/>
          <w:sz w:val="20"/>
          <w:szCs w:val="20"/>
        </w:rPr>
        <w:t>Канашского</w:t>
      </w:r>
      <w:proofErr w:type="spellEnd"/>
      <w:r w:rsidRPr="00436184">
        <w:rPr>
          <w:i/>
          <w:iCs/>
          <w:color w:val="000000"/>
          <w:sz w:val="20"/>
          <w:szCs w:val="20"/>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21.07.2.52, площадью 164 </w:t>
      </w:r>
      <w:proofErr w:type="spellStart"/>
      <w:r w:rsidRPr="00436184">
        <w:rPr>
          <w:i/>
          <w:iCs/>
          <w:color w:val="000000"/>
          <w:sz w:val="20"/>
          <w:szCs w:val="20"/>
        </w:rPr>
        <w:t>кв.м</w:t>
      </w:r>
      <w:proofErr w:type="spellEnd"/>
      <w:r w:rsidRPr="00436184">
        <w:rPr>
          <w:i/>
          <w:iCs/>
          <w:color w:val="000000"/>
          <w:sz w:val="20"/>
          <w:szCs w:val="20"/>
        </w:rPr>
        <w:t>.</w:t>
      </w:r>
    </w:p>
    <w:p w:rsidR="00DB0F1F" w:rsidRPr="00436184" w:rsidRDefault="00DB0F1F" w:rsidP="00DB0F1F">
      <w:pPr>
        <w:tabs>
          <w:tab w:val="left" w:pos="851"/>
        </w:tabs>
        <w:ind w:firstLine="709"/>
        <w:jc w:val="both"/>
        <w:rPr>
          <w:sz w:val="20"/>
          <w:szCs w:val="20"/>
        </w:rPr>
      </w:pPr>
      <w:r w:rsidRPr="00436184">
        <w:rPr>
          <w:i/>
          <w:iCs/>
          <w:color w:val="000000"/>
          <w:sz w:val="20"/>
          <w:szCs w:val="20"/>
        </w:rPr>
        <w:lastRenderedPageBreak/>
        <w:t xml:space="preserve">    </w:t>
      </w:r>
      <w:r w:rsidRPr="00436184">
        <w:rPr>
          <w:b/>
          <w:bCs/>
          <w:color w:val="000000"/>
          <w:sz w:val="20"/>
          <w:szCs w:val="20"/>
        </w:rPr>
        <w:t xml:space="preserve">Параметры разрешенного строительства, реконструкции объектов капитального строительства: </w:t>
      </w:r>
      <w:r w:rsidRPr="00436184">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436184">
        <w:rPr>
          <w:i/>
          <w:iCs/>
          <w:color w:val="000000"/>
          <w:sz w:val="20"/>
          <w:szCs w:val="20"/>
        </w:rPr>
        <w:t>района  Чувашской</w:t>
      </w:r>
      <w:proofErr w:type="gramEnd"/>
      <w:r w:rsidRPr="00436184">
        <w:rPr>
          <w:i/>
          <w:iCs/>
          <w:color w:val="000000"/>
          <w:sz w:val="20"/>
          <w:szCs w:val="20"/>
        </w:rPr>
        <w:t xml:space="preserve">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СХ-2-зона сельскохозяйственных предприятий.</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%-80;</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Минимальный отступы до границ смежного земельного участка-1.</w:t>
      </w:r>
    </w:p>
    <w:p w:rsidR="00DB0F1F" w:rsidRPr="00436184" w:rsidRDefault="00DB0F1F" w:rsidP="00DB0F1F">
      <w:pPr>
        <w:pStyle w:val="aff2"/>
        <w:snapToGrid w:val="0"/>
        <w:ind w:firstLine="709"/>
        <w:jc w:val="both"/>
        <w:rPr>
          <w:sz w:val="20"/>
          <w:szCs w:val="20"/>
        </w:rPr>
      </w:pPr>
      <w:r w:rsidRPr="0043618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pStyle w:val="aff2"/>
        <w:snapToGrid w:val="0"/>
        <w:ind w:firstLine="709"/>
        <w:jc w:val="both"/>
        <w:rPr>
          <w:sz w:val="20"/>
          <w:szCs w:val="20"/>
        </w:rPr>
      </w:pPr>
      <w:r w:rsidRPr="00436184">
        <w:rPr>
          <w:b/>
          <w:bCs/>
          <w:i/>
          <w:iCs/>
          <w:sz w:val="20"/>
          <w:szCs w:val="20"/>
        </w:rPr>
        <w:t>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уличного газопровода мощностью до 0,03 МПа.  </w:t>
      </w:r>
      <w:r w:rsidRPr="00436184">
        <w:rPr>
          <w:i/>
          <w:i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highlight w:val="white"/>
        </w:rPr>
        <w:t>в филиала</w:t>
      </w:r>
      <w:proofErr w:type="gramEnd"/>
      <w:r w:rsidRPr="00436184">
        <w:rPr>
          <w:i/>
          <w:iCs/>
          <w:color w:val="000000"/>
          <w:sz w:val="20"/>
          <w:szCs w:val="20"/>
          <w:highlight w:val="white"/>
        </w:rPr>
        <w:t xml:space="preserve"> АО «</w:t>
      </w:r>
      <w:proofErr w:type="spellStart"/>
      <w:r w:rsidRPr="00436184">
        <w:rPr>
          <w:i/>
          <w:iCs/>
          <w:color w:val="000000"/>
          <w:sz w:val="20"/>
          <w:szCs w:val="20"/>
          <w:highlight w:val="white"/>
        </w:rPr>
        <w:t>Газпромгазораспределение</w:t>
      </w:r>
      <w:proofErr w:type="spellEnd"/>
      <w:r w:rsidRPr="00436184">
        <w:rPr>
          <w:i/>
          <w:iCs/>
          <w:color w:val="000000"/>
          <w:sz w:val="20"/>
          <w:szCs w:val="20"/>
          <w:highlight w:val="white"/>
        </w:rPr>
        <w:t xml:space="preserve"> Чебоксары» </w:t>
      </w:r>
      <w:proofErr w:type="spellStart"/>
      <w:r w:rsidRPr="00436184">
        <w:rPr>
          <w:i/>
          <w:iCs/>
          <w:color w:val="000000"/>
          <w:sz w:val="20"/>
          <w:szCs w:val="20"/>
          <w:highlight w:val="white"/>
        </w:rPr>
        <w:t>Впгт</w:t>
      </w:r>
      <w:proofErr w:type="spellEnd"/>
      <w:r w:rsidRPr="00436184">
        <w:rPr>
          <w:i/>
          <w:iCs/>
          <w:color w:val="000000"/>
          <w:sz w:val="20"/>
          <w:szCs w:val="20"/>
          <w:highlight w:val="white"/>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DB0F1F" w:rsidRPr="00436184" w:rsidRDefault="00DB0F1F" w:rsidP="00DB0F1F">
      <w:pPr>
        <w:tabs>
          <w:tab w:val="left" w:pos="851"/>
        </w:tabs>
        <w:ind w:firstLine="709"/>
        <w:jc w:val="both"/>
        <w:rPr>
          <w:sz w:val="20"/>
          <w:szCs w:val="20"/>
        </w:rPr>
      </w:pPr>
      <w:r w:rsidRPr="00436184">
        <w:rPr>
          <w:b/>
          <w:sz w:val="20"/>
          <w:szCs w:val="20"/>
        </w:rPr>
        <w:t>ЛОТ№ 3:</w:t>
      </w:r>
      <w:r w:rsidRPr="00436184">
        <w:rPr>
          <w:sz w:val="20"/>
          <w:szCs w:val="20"/>
        </w:rPr>
        <w:t xml:space="preserve"> земельный участок из земель населенных пунктов с кадастровым номером 21:07:142103:225; (описание местоположение):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–8078 </w:t>
      </w:r>
      <w:bookmarkStart w:id="17" w:name="__DdeLink__542_37798298444332"/>
      <w:bookmarkStart w:id="18" w:name="__DdeLink__555_33077988293332"/>
      <w:r w:rsidRPr="00436184">
        <w:rPr>
          <w:sz w:val="20"/>
          <w:szCs w:val="20"/>
        </w:rPr>
        <w:t>(Восемь тысяч семьдесят восемь) рублей 56 копеек.</w:t>
      </w:r>
      <w:bookmarkEnd w:id="17"/>
      <w:bookmarkEnd w:id="18"/>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-242 (Дести сорок два) рубля 36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19" w:name="__DdeLink__555_330779882933111"/>
      <w:bookmarkStart w:id="20" w:name="__DdeLink__542_377982984443111"/>
      <w:bookmarkEnd w:id="19"/>
      <w:bookmarkEnd w:id="20"/>
      <w:r w:rsidRPr="00436184">
        <w:rPr>
          <w:sz w:val="20"/>
          <w:szCs w:val="20"/>
        </w:rPr>
        <w:t xml:space="preserve">100 % от начальной (стартовой аукционной) цены земельного </w:t>
      </w:r>
      <w:proofErr w:type="gramStart"/>
      <w:r w:rsidRPr="00436184">
        <w:rPr>
          <w:sz w:val="20"/>
          <w:szCs w:val="20"/>
        </w:rPr>
        <w:t>участка  8078</w:t>
      </w:r>
      <w:proofErr w:type="gramEnd"/>
      <w:r w:rsidRPr="00436184">
        <w:rPr>
          <w:sz w:val="20"/>
          <w:szCs w:val="20"/>
        </w:rPr>
        <w:t xml:space="preserve"> </w:t>
      </w:r>
      <w:bookmarkStart w:id="21" w:name="__DdeLink__542_377982984443322"/>
      <w:bookmarkStart w:id="22" w:name="__DdeLink__555_330779882933322"/>
      <w:r w:rsidRPr="00436184">
        <w:rPr>
          <w:sz w:val="20"/>
          <w:szCs w:val="20"/>
        </w:rPr>
        <w:t>(Восемь тысяч семьдесят восемь) рублей 56 копеек.</w:t>
      </w:r>
      <w:bookmarkStart w:id="23" w:name="__DdeLink__542_377982984443311"/>
      <w:bookmarkStart w:id="24" w:name="__DdeLink__555_330779882933311"/>
      <w:bookmarkEnd w:id="21"/>
      <w:bookmarkEnd w:id="22"/>
      <w:r w:rsidRPr="00436184">
        <w:rPr>
          <w:sz w:val="20"/>
          <w:szCs w:val="20"/>
        </w:rPr>
        <w:t>.</w:t>
      </w:r>
      <w:bookmarkEnd w:id="23"/>
      <w:bookmarkEnd w:id="24"/>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1 (один) год 6 (шесть) мес.  </w:t>
      </w:r>
      <w:bookmarkStart w:id="25" w:name="__DdeLink__1263_2144924199"/>
    </w:p>
    <w:bookmarkEnd w:id="25"/>
    <w:p w:rsidR="00DB0F1F" w:rsidRPr="00436184" w:rsidRDefault="00DB0F1F" w:rsidP="00DB0F1F">
      <w:pPr>
        <w:ind w:firstLine="709"/>
        <w:jc w:val="both"/>
        <w:rPr>
          <w:sz w:val="20"/>
          <w:szCs w:val="20"/>
        </w:rPr>
      </w:pPr>
      <w:r w:rsidRPr="00436184">
        <w:rPr>
          <w:sz w:val="20"/>
          <w:szCs w:val="20"/>
        </w:rPr>
        <w:t xml:space="preserve">         О</w:t>
      </w:r>
      <w:r w:rsidRPr="00436184">
        <w:rPr>
          <w:b/>
          <w:bCs/>
          <w:sz w:val="20"/>
          <w:szCs w:val="20"/>
        </w:rPr>
        <w:t>граничение (обременение):</w:t>
      </w:r>
      <w:r w:rsidRPr="00436184">
        <w:rPr>
          <w:b/>
          <w:sz w:val="20"/>
          <w:szCs w:val="20"/>
        </w:rPr>
        <w:t xml:space="preserve"> </w:t>
      </w:r>
      <w:r w:rsidRPr="00436184">
        <w:rPr>
          <w:i/>
          <w:iCs/>
          <w:sz w:val="20"/>
          <w:szCs w:val="20"/>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w:t>
      </w:r>
      <w:proofErr w:type="spellStart"/>
      <w:r w:rsidRPr="00436184">
        <w:rPr>
          <w:i/>
          <w:iCs/>
          <w:sz w:val="20"/>
          <w:szCs w:val="20"/>
        </w:rPr>
        <w:t>кАРТА</w:t>
      </w:r>
      <w:proofErr w:type="spellEnd"/>
      <w:r w:rsidRPr="00436184">
        <w:rPr>
          <w:i/>
          <w:iCs/>
          <w:sz w:val="20"/>
          <w:szCs w:val="20"/>
        </w:rPr>
        <w:t xml:space="preserve"> (ПЛАН) </w:t>
      </w:r>
      <w:proofErr w:type="spellStart"/>
      <w:r w:rsidRPr="00436184">
        <w:rPr>
          <w:i/>
          <w:iCs/>
          <w:sz w:val="20"/>
          <w:szCs w:val="20"/>
        </w:rPr>
        <w:t>xml</w:t>
      </w:r>
      <w:proofErr w:type="spellEnd"/>
      <w:r w:rsidRPr="00436184">
        <w:rPr>
          <w:i/>
          <w:iCs/>
          <w:sz w:val="20"/>
          <w:szCs w:val="20"/>
        </w:rPr>
        <w:t xml:space="preserve">-файл от 27.04.2015 № 21/401/15-3168 выдан: МП "БТИ </w:t>
      </w:r>
      <w:proofErr w:type="spellStart"/>
      <w:r w:rsidRPr="00436184">
        <w:rPr>
          <w:i/>
          <w:iCs/>
          <w:sz w:val="20"/>
          <w:szCs w:val="20"/>
        </w:rPr>
        <w:t>Канашского</w:t>
      </w:r>
      <w:proofErr w:type="spellEnd"/>
      <w:r w:rsidRPr="00436184">
        <w:rPr>
          <w:i/>
          <w:iCs/>
          <w:sz w:val="20"/>
          <w:szCs w:val="20"/>
        </w:rPr>
        <w:t xml:space="preserve">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21.07.2.55, площадью 114 </w:t>
      </w:r>
      <w:proofErr w:type="spellStart"/>
      <w:r w:rsidRPr="00436184">
        <w:rPr>
          <w:i/>
          <w:iCs/>
          <w:sz w:val="20"/>
          <w:szCs w:val="20"/>
        </w:rPr>
        <w:t>кв.м</w:t>
      </w:r>
      <w:proofErr w:type="spellEnd"/>
      <w:r w:rsidRPr="00436184">
        <w:rPr>
          <w:i/>
          <w:iCs/>
          <w:sz w:val="20"/>
          <w:szCs w:val="20"/>
        </w:rPr>
        <w:t>.;</w:t>
      </w:r>
    </w:p>
    <w:p w:rsidR="00DB0F1F" w:rsidRPr="00436184" w:rsidRDefault="00DB0F1F" w:rsidP="00DB0F1F">
      <w:pPr>
        <w:ind w:firstLine="709"/>
        <w:jc w:val="both"/>
        <w:rPr>
          <w:sz w:val="20"/>
          <w:szCs w:val="20"/>
        </w:rPr>
      </w:pPr>
      <w:r w:rsidRPr="00436184">
        <w:rPr>
          <w:i/>
          <w:iCs/>
          <w:sz w:val="20"/>
          <w:szCs w:val="20"/>
        </w:rPr>
        <w:t xml:space="preserve">      На основании ст.51 Федерального закона «О санитарно-эпидемиологическом благополучии населения» от 30.03.1999 г. №52-ФЗ, в соответствии с разделом 2 СанПиН 2.2.1/2.1.1.1200-03 «Санитарно-защитные зоны и санитарная классификация предприятий, сооружений и иных объектов», устанавливается размер СЗЗ от границы территории предприятия следующим образом: граница третьего пояса ЗСО составляет 230 м от устья скважины. На территории второго и третьего поясов ЗСО запрещается: -размещение кладбищ, скотомогильников, полей ассенизации, полей фильтрации, силосных ям, </w:t>
      </w:r>
      <w:r w:rsidRPr="00436184">
        <w:rPr>
          <w:i/>
          <w:iCs/>
          <w:sz w:val="20"/>
          <w:szCs w:val="20"/>
        </w:rPr>
        <w:lastRenderedPageBreak/>
        <w:t xml:space="preserve">животноводческих предприятий и других объектов, обуславливающих микробное загрязнение подземных вод; - применение ядохимикатов и удобрений; - размещение складов горюче-смазочных материалов, </w:t>
      </w:r>
      <w:proofErr w:type="spellStart"/>
      <w:r w:rsidRPr="00436184">
        <w:rPr>
          <w:i/>
          <w:iCs/>
          <w:sz w:val="20"/>
          <w:szCs w:val="20"/>
        </w:rPr>
        <w:t>ядозимикатов</w:t>
      </w:r>
      <w:proofErr w:type="spellEnd"/>
      <w:r w:rsidRPr="00436184">
        <w:rPr>
          <w:i/>
          <w:iCs/>
          <w:sz w:val="20"/>
          <w:szCs w:val="20"/>
        </w:rPr>
        <w:t xml:space="preserve"> и минеральных удобрений, накопителей </w:t>
      </w:r>
      <w:proofErr w:type="spellStart"/>
      <w:r w:rsidRPr="00436184">
        <w:rPr>
          <w:i/>
          <w:iCs/>
          <w:sz w:val="20"/>
          <w:szCs w:val="20"/>
        </w:rPr>
        <w:t>промстоков</w:t>
      </w:r>
      <w:proofErr w:type="spellEnd"/>
      <w:r w:rsidRPr="00436184">
        <w:rPr>
          <w:i/>
          <w:iCs/>
          <w:sz w:val="20"/>
          <w:szCs w:val="20"/>
        </w:rPr>
        <w:t xml:space="preserve">, </w:t>
      </w:r>
      <w:proofErr w:type="spellStart"/>
      <w:r w:rsidRPr="00436184">
        <w:rPr>
          <w:i/>
          <w:iCs/>
          <w:sz w:val="20"/>
          <w:szCs w:val="20"/>
        </w:rPr>
        <w:t>шламохранилищ</w:t>
      </w:r>
      <w:proofErr w:type="spellEnd"/>
      <w:r w:rsidRPr="00436184">
        <w:rPr>
          <w:i/>
          <w:iCs/>
          <w:sz w:val="20"/>
          <w:szCs w:val="20"/>
        </w:rPr>
        <w:t xml:space="preserve"> и других объектов, которые могут вызвать химическое загрязнение источника водоснабжения; - </w:t>
      </w:r>
      <w:proofErr w:type="spellStart"/>
      <w:r w:rsidRPr="00436184">
        <w:rPr>
          <w:i/>
          <w:iCs/>
          <w:sz w:val="20"/>
          <w:szCs w:val="20"/>
        </w:rPr>
        <w:t>загрязнеине</w:t>
      </w:r>
      <w:proofErr w:type="spellEnd"/>
      <w:r w:rsidRPr="00436184">
        <w:rPr>
          <w:i/>
          <w:iCs/>
          <w:sz w:val="20"/>
          <w:szCs w:val="20"/>
        </w:rPr>
        <w:t xml:space="preserve"> территории нечистотами, мусором, навозом, промышленными отходами; - рубка леса главного пользования и реконструкции;; Реестровый номер границы: 21.07.2.98, площадью 293 </w:t>
      </w:r>
      <w:proofErr w:type="spellStart"/>
      <w:r w:rsidRPr="00436184">
        <w:rPr>
          <w:i/>
          <w:iCs/>
          <w:sz w:val="20"/>
          <w:szCs w:val="20"/>
        </w:rPr>
        <w:t>кв.м</w:t>
      </w:r>
      <w:proofErr w:type="spellEnd"/>
      <w:r w:rsidRPr="00436184">
        <w:rPr>
          <w:i/>
          <w:iCs/>
          <w:sz w:val="20"/>
          <w:szCs w:val="20"/>
        </w:rPr>
        <w:t xml:space="preserve">. </w:t>
      </w:r>
    </w:p>
    <w:p w:rsidR="00DB0F1F" w:rsidRPr="00436184" w:rsidRDefault="00DB0F1F" w:rsidP="00DB0F1F">
      <w:pPr>
        <w:ind w:firstLine="709"/>
        <w:jc w:val="both"/>
        <w:rPr>
          <w:sz w:val="20"/>
          <w:szCs w:val="20"/>
        </w:rPr>
      </w:pPr>
      <w:r w:rsidRPr="00436184">
        <w:rPr>
          <w:i/>
          <w:iCs/>
          <w:sz w:val="20"/>
          <w:szCs w:val="20"/>
        </w:rPr>
        <w:t xml:space="preserve">    </w:t>
      </w:r>
      <w:r w:rsidRPr="00436184">
        <w:rPr>
          <w:b/>
          <w:bCs/>
          <w:color w:val="000000"/>
          <w:sz w:val="20"/>
          <w:szCs w:val="20"/>
        </w:rPr>
        <w:t xml:space="preserve">Параметры разрешенного строительства, реконструкции объектов капитального строительства: </w:t>
      </w:r>
      <w:r w:rsidRPr="00436184">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436184">
        <w:rPr>
          <w:i/>
          <w:iCs/>
          <w:color w:val="000000"/>
          <w:sz w:val="20"/>
          <w:szCs w:val="20"/>
        </w:rPr>
        <w:t>района  Чувашской</w:t>
      </w:r>
      <w:proofErr w:type="gramEnd"/>
      <w:r w:rsidRPr="00436184">
        <w:rPr>
          <w:i/>
          <w:iCs/>
          <w:color w:val="000000"/>
          <w:sz w:val="20"/>
          <w:szCs w:val="20"/>
        </w:rPr>
        <w:t xml:space="preserve">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П-1 зона производственно-коммунальных объектов.</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этаж-2;</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мин-0,005;</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%-80;</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Минимальный отступы до границ смежного земельного участка-1.</w:t>
      </w:r>
    </w:p>
    <w:p w:rsidR="00DB0F1F" w:rsidRPr="00436184" w:rsidRDefault="00DB0F1F" w:rsidP="00DB0F1F">
      <w:pPr>
        <w:pStyle w:val="aff2"/>
        <w:snapToGrid w:val="0"/>
        <w:ind w:firstLine="709"/>
        <w:jc w:val="both"/>
        <w:rPr>
          <w:sz w:val="20"/>
          <w:szCs w:val="20"/>
        </w:rPr>
      </w:pPr>
      <w:r w:rsidRPr="0043618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ind w:firstLine="709"/>
        <w:jc w:val="both"/>
        <w:rPr>
          <w:sz w:val="20"/>
          <w:szCs w:val="20"/>
        </w:rPr>
      </w:pPr>
      <w:r w:rsidRPr="00436184">
        <w:rPr>
          <w:b/>
          <w:bCs/>
          <w:i/>
          <w:iCs/>
          <w:sz w:val="20"/>
          <w:szCs w:val="20"/>
        </w:rPr>
        <w:t>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уличного газопровода мощностью до 0,03 МПа.  </w:t>
      </w:r>
      <w:r w:rsidRPr="00436184">
        <w:rPr>
          <w:i/>
          <w:i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highlight w:val="white"/>
        </w:rPr>
        <w:t>в филиала</w:t>
      </w:r>
      <w:proofErr w:type="gramEnd"/>
      <w:r w:rsidRPr="00436184">
        <w:rPr>
          <w:i/>
          <w:iCs/>
          <w:color w:val="000000"/>
          <w:sz w:val="20"/>
          <w:szCs w:val="20"/>
          <w:highlight w:val="white"/>
        </w:rPr>
        <w:t xml:space="preserve"> АО «</w:t>
      </w:r>
      <w:proofErr w:type="spellStart"/>
      <w:r w:rsidRPr="00436184">
        <w:rPr>
          <w:i/>
          <w:iCs/>
          <w:color w:val="000000"/>
          <w:sz w:val="20"/>
          <w:szCs w:val="20"/>
          <w:highlight w:val="white"/>
        </w:rPr>
        <w:t>Газпромгазораспределение</w:t>
      </w:r>
      <w:proofErr w:type="spellEnd"/>
      <w:r w:rsidRPr="00436184">
        <w:rPr>
          <w:i/>
          <w:iCs/>
          <w:color w:val="000000"/>
          <w:sz w:val="20"/>
          <w:szCs w:val="20"/>
          <w:highlight w:val="white"/>
        </w:rPr>
        <w:t xml:space="preserve"> Чебоксары» </w:t>
      </w:r>
      <w:proofErr w:type="spellStart"/>
      <w:r w:rsidRPr="00436184">
        <w:rPr>
          <w:i/>
          <w:iCs/>
          <w:color w:val="000000"/>
          <w:sz w:val="20"/>
          <w:szCs w:val="20"/>
          <w:highlight w:val="white"/>
        </w:rPr>
        <w:t>Впгт</w:t>
      </w:r>
      <w:proofErr w:type="spellEnd"/>
      <w:r w:rsidRPr="00436184">
        <w:rPr>
          <w:i/>
          <w:iCs/>
          <w:color w:val="000000"/>
          <w:sz w:val="20"/>
          <w:szCs w:val="20"/>
          <w:highlight w:val="white"/>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DB0F1F" w:rsidRPr="00436184" w:rsidRDefault="00DB0F1F" w:rsidP="00DB0F1F">
      <w:pPr>
        <w:ind w:firstLine="709"/>
        <w:jc w:val="both"/>
        <w:rPr>
          <w:i/>
          <w:iCs/>
          <w:sz w:val="20"/>
          <w:szCs w:val="20"/>
        </w:rPr>
      </w:pPr>
    </w:p>
    <w:p w:rsidR="00DB0F1F" w:rsidRPr="00436184" w:rsidRDefault="00DB0F1F" w:rsidP="00DB0F1F">
      <w:pPr>
        <w:tabs>
          <w:tab w:val="left" w:pos="851"/>
        </w:tabs>
        <w:ind w:firstLine="709"/>
        <w:jc w:val="both"/>
        <w:rPr>
          <w:sz w:val="20"/>
          <w:szCs w:val="20"/>
        </w:rPr>
      </w:pPr>
      <w:r w:rsidRPr="00436184">
        <w:rPr>
          <w:b/>
          <w:sz w:val="20"/>
          <w:szCs w:val="20"/>
        </w:rPr>
        <w:t>ЛОТ№ 4:</w:t>
      </w:r>
      <w:r w:rsidRPr="00436184">
        <w:rPr>
          <w:sz w:val="20"/>
          <w:szCs w:val="20"/>
        </w:rPr>
        <w:t xml:space="preserve"> земельный участок из земель населенных пунктов с кадастровым номером 21:07:142120:138; (описание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71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–3000 </w:t>
      </w:r>
      <w:bookmarkStart w:id="26" w:name="__DdeLink__542_377982984443321"/>
      <w:bookmarkStart w:id="27" w:name="__DdeLink__555_330779882933321"/>
      <w:r w:rsidRPr="00436184">
        <w:rPr>
          <w:sz w:val="20"/>
          <w:szCs w:val="20"/>
        </w:rPr>
        <w:t>(Три тысячи) рублей 00 копеек.</w:t>
      </w:r>
      <w:bookmarkEnd w:id="26"/>
      <w:bookmarkEnd w:id="27"/>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-90 (Девяносто) рублей 00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28" w:name="__DdeLink__555_3307798829331111"/>
      <w:bookmarkStart w:id="29" w:name="__DdeLink__542_3779829844431111"/>
      <w:bookmarkEnd w:id="28"/>
      <w:bookmarkEnd w:id="29"/>
      <w:r w:rsidRPr="00436184">
        <w:rPr>
          <w:sz w:val="20"/>
          <w:szCs w:val="20"/>
        </w:rPr>
        <w:t xml:space="preserve">100 % от начальной (стартовой аукционной) цены земельного </w:t>
      </w:r>
      <w:proofErr w:type="gramStart"/>
      <w:r w:rsidRPr="00436184">
        <w:rPr>
          <w:sz w:val="20"/>
          <w:szCs w:val="20"/>
        </w:rPr>
        <w:t>участка  3000</w:t>
      </w:r>
      <w:proofErr w:type="gramEnd"/>
      <w:r w:rsidRPr="00436184">
        <w:rPr>
          <w:sz w:val="20"/>
          <w:szCs w:val="20"/>
        </w:rPr>
        <w:t xml:space="preserve"> </w:t>
      </w:r>
      <w:bookmarkStart w:id="30" w:name="__DdeLink__542_3779829844433211"/>
      <w:bookmarkStart w:id="31" w:name="__DdeLink__555_3307798829333211"/>
      <w:r w:rsidRPr="00436184">
        <w:rPr>
          <w:sz w:val="20"/>
          <w:szCs w:val="20"/>
        </w:rPr>
        <w:t>(Три тысячи) рублей 00 копеек.</w:t>
      </w:r>
      <w:bookmarkEnd w:id="30"/>
      <w:bookmarkEnd w:id="31"/>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1 (один) год 6 (шесть) мес.  </w:t>
      </w:r>
      <w:bookmarkStart w:id="32" w:name="__DdeLink__1263_21449241992"/>
    </w:p>
    <w:bookmarkEnd w:id="32"/>
    <w:p w:rsidR="00DB0F1F" w:rsidRPr="00436184" w:rsidRDefault="00DB0F1F" w:rsidP="00DB0F1F">
      <w:pPr>
        <w:tabs>
          <w:tab w:val="left" w:pos="851"/>
        </w:tabs>
        <w:ind w:firstLine="709"/>
        <w:jc w:val="both"/>
        <w:rPr>
          <w:sz w:val="20"/>
          <w:szCs w:val="20"/>
        </w:rPr>
      </w:pPr>
      <w:r w:rsidRPr="00436184">
        <w:rPr>
          <w:sz w:val="20"/>
          <w:szCs w:val="20"/>
        </w:rPr>
        <w:t xml:space="preserve">        О</w:t>
      </w:r>
      <w:r w:rsidRPr="00436184">
        <w:rPr>
          <w:b/>
          <w:bCs/>
          <w:sz w:val="20"/>
          <w:szCs w:val="20"/>
        </w:rPr>
        <w:t>граничение (обременение</w:t>
      </w:r>
      <w:proofErr w:type="gramStart"/>
      <w:r w:rsidRPr="00436184">
        <w:rPr>
          <w:b/>
          <w:bCs/>
          <w:sz w:val="20"/>
          <w:szCs w:val="20"/>
        </w:rPr>
        <w:t>):</w:t>
      </w:r>
      <w:r w:rsidRPr="00436184">
        <w:rPr>
          <w:sz w:val="20"/>
          <w:szCs w:val="20"/>
        </w:rPr>
        <w:t xml:space="preserve">  </w:t>
      </w:r>
      <w:r w:rsidRPr="00436184">
        <w:rPr>
          <w:i/>
          <w:iCs/>
          <w:sz w:val="20"/>
          <w:szCs w:val="20"/>
        </w:rPr>
        <w:t>ограничения</w:t>
      </w:r>
      <w:proofErr w:type="gramEnd"/>
      <w:r w:rsidRPr="00436184">
        <w:rPr>
          <w:i/>
          <w:iCs/>
          <w:sz w:val="20"/>
          <w:szCs w:val="20"/>
        </w:rPr>
        <w:t xml:space="preserve"> прав на земельный участок, предусмотренные статьями 56, 56.1 Земельного кодекса Российской Федерации.. Земельный участок частично входит в зону «охранная зона производственно-технологического комплекса-воздушная высоковольтная линия электропередачи 10кВ №215 «Центр», зона 21.07.2.22.</w:t>
      </w:r>
    </w:p>
    <w:p w:rsidR="00DB0F1F" w:rsidRPr="00436184" w:rsidRDefault="00DB0F1F" w:rsidP="00DB0F1F">
      <w:pPr>
        <w:tabs>
          <w:tab w:val="left" w:pos="851"/>
        </w:tabs>
        <w:ind w:firstLine="709"/>
        <w:jc w:val="both"/>
        <w:rPr>
          <w:sz w:val="20"/>
          <w:szCs w:val="20"/>
        </w:rPr>
      </w:pPr>
      <w:r w:rsidRPr="00436184">
        <w:rPr>
          <w:b/>
          <w:sz w:val="20"/>
          <w:szCs w:val="20"/>
        </w:rPr>
        <w:t xml:space="preserve">   </w:t>
      </w:r>
      <w:r w:rsidRPr="00436184">
        <w:rPr>
          <w:b/>
          <w:bCs/>
          <w:color w:val="000000"/>
          <w:sz w:val="20"/>
          <w:szCs w:val="20"/>
        </w:rPr>
        <w:t xml:space="preserve">Параметры разрешенного строительства, реконструкции объектов капитального строительства: </w:t>
      </w:r>
      <w:r w:rsidRPr="00436184">
        <w:rPr>
          <w:i/>
          <w:iCs/>
          <w:color w:val="000000"/>
          <w:sz w:val="20"/>
          <w:szCs w:val="20"/>
        </w:rPr>
        <w:t>определены в соответствии с Правилами землепользования и застройки Аликовского сельского поселения Аликовского района Чувашской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Ж-2 зона застройки индивидуальными жилыми домами.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мин-0,0015;</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%-100.</w:t>
      </w:r>
    </w:p>
    <w:p w:rsidR="00DB0F1F" w:rsidRPr="00436184" w:rsidRDefault="00DB0F1F" w:rsidP="00DB0F1F">
      <w:pPr>
        <w:pStyle w:val="aff2"/>
        <w:snapToGrid w:val="0"/>
        <w:ind w:firstLine="709"/>
        <w:jc w:val="both"/>
        <w:rPr>
          <w:sz w:val="20"/>
          <w:szCs w:val="20"/>
        </w:rPr>
      </w:pPr>
      <w:r w:rsidRPr="0043618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tabs>
          <w:tab w:val="left" w:pos="851"/>
        </w:tabs>
        <w:ind w:firstLine="709"/>
        <w:jc w:val="both"/>
        <w:rPr>
          <w:sz w:val="20"/>
          <w:szCs w:val="20"/>
        </w:rPr>
      </w:pPr>
      <w:r w:rsidRPr="00436184">
        <w:rPr>
          <w:b/>
          <w:bCs/>
          <w:i/>
          <w:iCs/>
          <w:sz w:val="20"/>
          <w:szCs w:val="20"/>
        </w:rPr>
        <w:lastRenderedPageBreak/>
        <w:t xml:space="preserve">          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уличного газопровода мощностью до 0,03 МПа.  </w:t>
      </w:r>
      <w:r w:rsidRPr="00436184">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rPr>
        <w:t>в филиала</w:t>
      </w:r>
      <w:proofErr w:type="gramEnd"/>
      <w:r w:rsidRPr="00436184">
        <w:rPr>
          <w:i/>
          <w:iCs/>
          <w:color w:val="000000"/>
          <w:sz w:val="20"/>
          <w:szCs w:val="20"/>
        </w:rPr>
        <w:t xml:space="preserve"> АО «</w:t>
      </w:r>
      <w:proofErr w:type="spellStart"/>
      <w:r w:rsidRPr="00436184">
        <w:rPr>
          <w:i/>
          <w:iCs/>
          <w:color w:val="000000"/>
          <w:sz w:val="20"/>
          <w:szCs w:val="20"/>
        </w:rPr>
        <w:t>Газпромгазораспределение</w:t>
      </w:r>
      <w:proofErr w:type="spellEnd"/>
      <w:r w:rsidRPr="00436184">
        <w:rPr>
          <w:i/>
          <w:iCs/>
          <w:color w:val="000000"/>
          <w:sz w:val="20"/>
          <w:szCs w:val="20"/>
        </w:rPr>
        <w:t xml:space="preserve"> Чебоксары» </w:t>
      </w:r>
      <w:proofErr w:type="spellStart"/>
      <w:r w:rsidRPr="00436184">
        <w:rPr>
          <w:i/>
          <w:iCs/>
          <w:color w:val="000000"/>
          <w:sz w:val="20"/>
          <w:szCs w:val="20"/>
        </w:rPr>
        <w:t>Впгт</w:t>
      </w:r>
      <w:proofErr w:type="spellEnd"/>
      <w:r w:rsidRPr="00436184">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DB0F1F" w:rsidRPr="00436184" w:rsidRDefault="00DB0F1F" w:rsidP="00DB0F1F">
      <w:pPr>
        <w:tabs>
          <w:tab w:val="left" w:pos="851"/>
        </w:tabs>
        <w:ind w:firstLine="709"/>
        <w:jc w:val="both"/>
        <w:rPr>
          <w:bCs/>
          <w:sz w:val="20"/>
          <w:szCs w:val="20"/>
        </w:rPr>
      </w:pPr>
    </w:p>
    <w:p w:rsidR="00DB0F1F" w:rsidRPr="00436184" w:rsidRDefault="00DB0F1F" w:rsidP="00DB0F1F">
      <w:pPr>
        <w:tabs>
          <w:tab w:val="left" w:pos="851"/>
          <w:tab w:val="left" w:pos="10080"/>
          <w:tab w:val="left" w:pos="10095"/>
        </w:tabs>
        <w:ind w:firstLine="709"/>
        <w:jc w:val="both"/>
        <w:rPr>
          <w:sz w:val="20"/>
          <w:szCs w:val="20"/>
        </w:rPr>
      </w:pPr>
      <w:r w:rsidRPr="00436184">
        <w:rPr>
          <w:b/>
          <w:sz w:val="20"/>
          <w:szCs w:val="20"/>
        </w:rPr>
        <w:t>ЛОТ№ 5:</w:t>
      </w:r>
      <w:r w:rsidRPr="00436184">
        <w:rPr>
          <w:sz w:val="20"/>
          <w:szCs w:val="20"/>
        </w:rPr>
        <w:t xml:space="preserve"> земельный участок из земель населенных пунктов с кадастровым номером 21:07:142120:319; (описание местоположение):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24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–1000 </w:t>
      </w:r>
      <w:bookmarkStart w:id="33" w:name="__DdeLink__542_3779829844433212"/>
      <w:bookmarkStart w:id="34" w:name="__DdeLink__555_3307798829333212"/>
      <w:r w:rsidRPr="00436184">
        <w:rPr>
          <w:sz w:val="20"/>
          <w:szCs w:val="20"/>
        </w:rPr>
        <w:t>(Одна тысяча) рублей 00 копеек.</w:t>
      </w:r>
      <w:bookmarkEnd w:id="33"/>
      <w:bookmarkEnd w:id="34"/>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-30 (Тридцать) рублей 00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35" w:name="__DdeLink__555_33077988293311111"/>
      <w:bookmarkStart w:id="36" w:name="__DdeLink__542_37798298444311111"/>
      <w:bookmarkEnd w:id="35"/>
      <w:bookmarkEnd w:id="36"/>
      <w:r w:rsidRPr="00436184">
        <w:rPr>
          <w:sz w:val="20"/>
          <w:szCs w:val="20"/>
        </w:rPr>
        <w:t xml:space="preserve">100 % от начальной (стартовой аукционной) цены земельного </w:t>
      </w:r>
      <w:proofErr w:type="gramStart"/>
      <w:r w:rsidRPr="00436184">
        <w:rPr>
          <w:sz w:val="20"/>
          <w:szCs w:val="20"/>
        </w:rPr>
        <w:t>участка  1000</w:t>
      </w:r>
      <w:proofErr w:type="gramEnd"/>
      <w:r w:rsidRPr="00436184">
        <w:rPr>
          <w:sz w:val="20"/>
          <w:szCs w:val="20"/>
        </w:rPr>
        <w:t xml:space="preserve"> </w:t>
      </w:r>
      <w:bookmarkStart w:id="37" w:name="__DdeLink__542_37798298444332121"/>
      <w:bookmarkStart w:id="38" w:name="__DdeLink__555_33077988293332121"/>
      <w:r w:rsidRPr="00436184">
        <w:rPr>
          <w:sz w:val="20"/>
          <w:szCs w:val="20"/>
        </w:rPr>
        <w:t>(Одна тысяча) рублей 00 копеек.</w:t>
      </w:r>
      <w:bookmarkEnd w:id="37"/>
      <w:bookmarkEnd w:id="38"/>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1 (один) год 6 (шесть) мес.  </w:t>
      </w:r>
      <w:bookmarkStart w:id="39" w:name="__DdeLink__1263_214492419921"/>
    </w:p>
    <w:bookmarkEnd w:id="39"/>
    <w:p w:rsidR="00DB0F1F" w:rsidRPr="00436184" w:rsidRDefault="00DB0F1F" w:rsidP="00DB0F1F">
      <w:pPr>
        <w:tabs>
          <w:tab w:val="left" w:pos="851"/>
          <w:tab w:val="left" w:pos="10080"/>
          <w:tab w:val="left" w:pos="10095"/>
        </w:tabs>
        <w:ind w:firstLine="709"/>
        <w:jc w:val="both"/>
        <w:rPr>
          <w:sz w:val="20"/>
          <w:szCs w:val="20"/>
        </w:rPr>
      </w:pPr>
      <w:r w:rsidRPr="00436184">
        <w:rPr>
          <w:sz w:val="20"/>
          <w:szCs w:val="20"/>
        </w:rPr>
        <w:t xml:space="preserve">         </w:t>
      </w:r>
      <w:r w:rsidRPr="00436184">
        <w:rPr>
          <w:b/>
          <w:bCs/>
          <w:sz w:val="20"/>
          <w:szCs w:val="20"/>
        </w:rPr>
        <w:t>Обременений и ограничений по данному земельному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10155"/>
        </w:tabs>
        <w:ind w:firstLine="709"/>
        <w:jc w:val="both"/>
        <w:rPr>
          <w:sz w:val="20"/>
          <w:szCs w:val="20"/>
        </w:rPr>
      </w:pPr>
      <w:r w:rsidRPr="00436184">
        <w:rPr>
          <w:sz w:val="20"/>
          <w:szCs w:val="20"/>
        </w:rPr>
        <w:t xml:space="preserve">   </w:t>
      </w:r>
      <w:r w:rsidRPr="00436184">
        <w:rPr>
          <w:b/>
          <w:bCs/>
          <w:color w:val="000000"/>
          <w:sz w:val="20"/>
          <w:szCs w:val="20"/>
        </w:rPr>
        <w:t xml:space="preserve">Параметры разрешенного строительства, реконструкции объектов капитального строительства: </w:t>
      </w:r>
      <w:r w:rsidRPr="00436184">
        <w:rPr>
          <w:i/>
          <w:iCs/>
          <w:color w:val="000000"/>
          <w:sz w:val="20"/>
          <w:szCs w:val="20"/>
        </w:rPr>
        <w:t>определены в соответствии с Правилами землепользования и застройки Аликовского сельского поселения Аликовского района Чувашской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Ж-2 зона застройки индивидуальными жилыми домами.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мин-0,0015;</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%-100.</w:t>
      </w:r>
    </w:p>
    <w:p w:rsidR="00DB0F1F" w:rsidRPr="00436184" w:rsidRDefault="00DB0F1F" w:rsidP="00DB0F1F">
      <w:pPr>
        <w:pStyle w:val="aff2"/>
        <w:snapToGrid w:val="0"/>
        <w:ind w:firstLine="709"/>
        <w:jc w:val="both"/>
        <w:rPr>
          <w:sz w:val="20"/>
          <w:szCs w:val="20"/>
        </w:rPr>
      </w:pPr>
      <w:r w:rsidRPr="0043618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tabs>
          <w:tab w:val="left" w:pos="10155"/>
        </w:tabs>
        <w:ind w:firstLine="709"/>
        <w:jc w:val="both"/>
        <w:rPr>
          <w:sz w:val="20"/>
          <w:szCs w:val="20"/>
        </w:rPr>
      </w:pPr>
      <w:r w:rsidRPr="00436184">
        <w:rPr>
          <w:b/>
          <w:bCs/>
          <w:i/>
          <w:iCs/>
          <w:sz w:val="20"/>
          <w:szCs w:val="20"/>
        </w:rPr>
        <w:t xml:space="preserve">      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уличного газопровода мощностью до 0,03 МПа.  </w:t>
      </w:r>
      <w:r w:rsidRPr="00436184">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rPr>
        <w:t>в филиала</w:t>
      </w:r>
      <w:proofErr w:type="gramEnd"/>
      <w:r w:rsidRPr="00436184">
        <w:rPr>
          <w:i/>
          <w:iCs/>
          <w:color w:val="000000"/>
          <w:sz w:val="20"/>
          <w:szCs w:val="20"/>
        </w:rPr>
        <w:t xml:space="preserve"> АО «</w:t>
      </w:r>
      <w:proofErr w:type="spellStart"/>
      <w:r w:rsidRPr="00436184">
        <w:rPr>
          <w:i/>
          <w:iCs/>
          <w:color w:val="000000"/>
          <w:sz w:val="20"/>
          <w:szCs w:val="20"/>
        </w:rPr>
        <w:t>Газпромгазораспределение</w:t>
      </w:r>
      <w:proofErr w:type="spellEnd"/>
      <w:r w:rsidRPr="00436184">
        <w:rPr>
          <w:i/>
          <w:iCs/>
          <w:color w:val="000000"/>
          <w:sz w:val="20"/>
          <w:szCs w:val="20"/>
        </w:rPr>
        <w:t xml:space="preserve"> Чебоксары» </w:t>
      </w:r>
      <w:proofErr w:type="spellStart"/>
      <w:r w:rsidRPr="00436184">
        <w:rPr>
          <w:i/>
          <w:iCs/>
          <w:color w:val="000000"/>
          <w:sz w:val="20"/>
          <w:szCs w:val="20"/>
        </w:rPr>
        <w:t>Впгт</w:t>
      </w:r>
      <w:proofErr w:type="spellEnd"/>
      <w:r w:rsidRPr="00436184">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DB0F1F" w:rsidRPr="00436184" w:rsidRDefault="00DB0F1F" w:rsidP="00DB0F1F">
      <w:pPr>
        <w:tabs>
          <w:tab w:val="left" w:pos="10155"/>
        </w:tabs>
        <w:ind w:firstLine="709"/>
        <w:jc w:val="both"/>
        <w:rPr>
          <w:sz w:val="20"/>
          <w:szCs w:val="20"/>
        </w:rPr>
      </w:pPr>
    </w:p>
    <w:p w:rsidR="00DB0F1F" w:rsidRPr="00436184" w:rsidRDefault="00DB0F1F" w:rsidP="00DB0F1F">
      <w:pPr>
        <w:tabs>
          <w:tab w:val="left" w:pos="851"/>
        </w:tabs>
        <w:ind w:firstLine="709"/>
        <w:jc w:val="both"/>
        <w:rPr>
          <w:sz w:val="20"/>
          <w:szCs w:val="20"/>
        </w:rPr>
      </w:pPr>
      <w:r w:rsidRPr="00436184">
        <w:rPr>
          <w:b/>
          <w:sz w:val="20"/>
          <w:szCs w:val="20"/>
        </w:rPr>
        <w:t xml:space="preserve">ЛОТ№ </w:t>
      </w:r>
      <w:proofErr w:type="gramStart"/>
      <w:r w:rsidRPr="00436184">
        <w:rPr>
          <w:b/>
          <w:sz w:val="20"/>
          <w:szCs w:val="20"/>
        </w:rPr>
        <w:t>6:</w:t>
      </w:r>
      <w:r w:rsidRPr="00436184">
        <w:rPr>
          <w:sz w:val="20"/>
          <w:szCs w:val="20"/>
        </w:rPr>
        <w:t xml:space="preserve">  земельный</w:t>
      </w:r>
      <w:proofErr w:type="gramEnd"/>
      <w:r w:rsidRPr="00436184">
        <w:rPr>
          <w:sz w:val="20"/>
          <w:szCs w:val="20"/>
        </w:rPr>
        <w:t xml:space="preserve"> участок из земель населенных пунктов с кадастровым номером 21:07:210401:259; адрес (описание местоположения): Чувашская Республика–Чувашия, р-н Аликовский, с/пос. Илгышевское, дер. </w:t>
      </w:r>
      <w:proofErr w:type="spellStart"/>
      <w:r w:rsidRPr="00436184">
        <w:rPr>
          <w:sz w:val="20"/>
          <w:szCs w:val="20"/>
        </w:rPr>
        <w:t>Яжуткино</w:t>
      </w:r>
      <w:proofErr w:type="spellEnd"/>
      <w:r w:rsidRPr="00436184">
        <w:rPr>
          <w:sz w:val="20"/>
          <w:szCs w:val="20"/>
        </w:rPr>
        <w:t xml:space="preserve">, ул. Дружбы, с видом разрешенного использования «хранение автотранспорта», общей площадью 29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–1230 </w:t>
      </w:r>
      <w:bookmarkStart w:id="40" w:name="__DdeLink__542_37798298444332122"/>
      <w:bookmarkStart w:id="41" w:name="__DdeLink__555_33077988293332122"/>
      <w:r w:rsidRPr="00436184">
        <w:rPr>
          <w:sz w:val="20"/>
          <w:szCs w:val="20"/>
        </w:rPr>
        <w:t>(Одна тысяча двести тридцать) рублей 00 копеек.</w:t>
      </w:r>
      <w:bookmarkEnd w:id="40"/>
      <w:bookmarkEnd w:id="41"/>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-36 (Тридцать шесть) рублей 90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42" w:name="__DdeLink__555_330779882933111111"/>
      <w:bookmarkStart w:id="43" w:name="__DdeLink__542_377982984443111111"/>
      <w:bookmarkEnd w:id="42"/>
      <w:bookmarkEnd w:id="43"/>
      <w:r w:rsidRPr="00436184">
        <w:rPr>
          <w:sz w:val="20"/>
          <w:szCs w:val="20"/>
        </w:rPr>
        <w:t xml:space="preserve">100 % от начальной (стартовой аукционной) цены земельного </w:t>
      </w:r>
      <w:proofErr w:type="gramStart"/>
      <w:r w:rsidRPr="00436184">
        <w:rPr>
          <w:sz w:val="20"/>
          <w:szCs w:val="20"/>
        </w:rPr>
        <w:t>участка  1230</w:t>
      </w:r>
      <w:proofErr w:type="gramEnd"/>
      <w:r w:rsidRPr="00436184">
        <w:rPr>
          <w:sz w:val="20"/>
          <w:szCs w:val="20"/>
        </w:rPr>
        <w:t xml:space="preserve"> </w:t>
      </w:r>
      <w:bookmarkStart w:id="44" w:name="__DdeLink__542_377982984443321221"/>
      <w:bookmarkStart w:id="45" w:name="__DdeLink__555_330779882933321221"/>
      <w:r w:rsidRPr="00436184">
        <w:rPr>
          <w:sz w:val="20"/>
          <w:szCs w:val="20"/>
        </w:rPr>
        <w:t>(Одна тысяча двести тридцать) рублей 00 копеек.</w:t>
      </w:r>
      <w:bookmarkEnd w:id="44"/>
      <w:bookmarkEnd w:id="45"/>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1 (один) год 6 (шесть) мес.  </w:t>
      </w:r>
      <w:bookmarkStart w:id="46" w:name="__DdeLink__1263_2144924199211"/>
    </w:p>
    <w:bookmarkEnd w:id="46"/>
    <w:p w:rsidR="00DB0F1F" w:rsidRPr="00436184" w:rsidRDefault="00DB0F1F" w:rsidP="00DB0F1F">
      <w:pPr>
        <w:tabs>
          <w:tab w:val="left" w:pos="851"/>
          <w:tab w:val="left" w:pos="10080"/>
          <w:tab w:val="left" w:pos="10095"/>
        </w:tabs>
        <w:overflowPunct w:val="0"/>
        <w:ind w:firstLine="709"/>
        <w:jc w:val="both"/>
        <w:rPr>
          <w:sz w:val="20"/>
          <w:szCs w:val="20"/>
        </w:rPr>
      </w:pPr>
      <w:r w:rsidRPr="00436184">
        <w:rPr>
          <w:sz w:val="20"/>
          <w:szCs w:val="20"/>
        </w:rPr>
        <w:t xml:space="preserve">         </w:t>
      </w:r>
      <w:r w:rsidRPr="00436184">
        <w:rPr>
          <w:b/>
          <w:bCs/>
          <w:sz w:val="20"/>
          <w:szCs w:val="20"/>
        </w:rPr>
        <w:t>Обременений и ограничений по данному земельному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10155"/>
        </w:tabs>
        <w:ind w:firstLine="709"/>
        <w:jc w:val="both"/>
        <w:rPr>
          <w:sz w:val="20"/>
          <w:szCs w:val="20"/>
        </w:rPr>
      </w:pPr>
      <w:r w:rsidRPr="00436184">
        <w:rPr>
          <w:b/>
          <w:bCs/>
          <w:color w:val="000000"/>
          <w:sz w:val="20"/>
          <w:szCs w:val="20"/>
        </w:rPr>
        <w:t xml:space="preserve">   Параметры разрешенного строительства, реконструкции объектов капитального строительства: </w:t>
      </w:r>
      <w:r w:rsidRPr="00436184">
        <w:rPr>
          <w:i/>
          <w:iCs/>
          <w:color w:val="000000"/>
          <w:sz w:val="20"/>
          <w:szCs w:val="20"/>
        </w:rPr>
        <w:t>определены в соответствии с Правилами землепользования и застройки Илгышевского сельского поселения Аликовского района Чувашской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Ж-1 зона застройки индивидуальными жилыми домами.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мин-0,0015;</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%-100.</w:t>
      </w:r>
    </w:p>
    <w:p w:rsidR="00DB0F1F" w:rsidRPr="00436184" w:rsidRDefault="00DB0F1F" w:rsidP="00DB0F1F">
      <w:pPr>
        <w:pStyle w:val="aff2"/>
        <w:snapToGrid w:val="0"/>
        <w:ind w:firstLine="709"/>
        <w:jc w:val="both"/>
        <w:rPr>
          <w:sz w:val="20"/>
          <w:szCs w:val="20"/>
        </w:rPr>
      </w:pPr>
      <w:r w:rsidRPr="00436184">
        <w:rPr>
          <w:b/>
          <w:bCs/>
          <w:sz w:val="20"/>
          <w:szCs w:val="20"/>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i/>
          <w:iCs/>
          <w:sz w:val="20"/>
          <w:szCs w:val="20"/>
        </w:rPr>
        <w:t>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уличного газопровода мощностью до 0,03 МПа.  </w:t>
      </w:r>
      <w:r w:rsidRPr="00436184">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rPr>
        <w:t>в филиала</w:t>
      </w:r>
      <w:proofErr w:type="gramEnd"/>
      <w:r w:rsidRPr="00436184">
        <w:rPr>
          <w:i/>
          <w:iCs/>
          <w:color w:val="000000"/>
          <w:sz w:val="20"/>
          <w:szCs w:val="20"/>
        </w:rPr>
        <w:t xml:space="preserve"> АО «</w:t>
      </w:r>
      <w:proofErr w:type="spellStart"/>
      <w:r w:rsidRPr="00436184">
        <w:rPr>
          <w:i/>
          <w:iCs/>
          <w:color w:val="000000"/>
          <w:sz w:val="20"/>
          <w:szCs w:val="20"/>
        </w:rPr>
        <w:t>Газпромгазораспределение</w:t>
      </w:r>
      <w:proofErr w:type="spellEnd"/>
      <w:r w:rsidRPr="00436184">
        <w:rPr>
          <w:i/>
          <w:iCs/>
          <w:color w:val="000000"/>
          <w:sz w:val="20"/>
          <w:szCs w:val="20"/>
        </w:rPr>
        <w:t xml:space="preserve"> Чебоксары» </w:t>
      </w:r>
      <w:proofErr w:type="spellStart"/>
      <w:r w:rsidRPr="00436184">
        <w:rPr>
          <w:i/>
          <w:iCs/>
          <w:color w:val="000000"/>
          <w:sz w:val="20"/>
          <w:szCs w:val="20"/>
        </w:rPr>
        <w:t>Впгт</w:t>
      </w:r>
      <w:proofErr w:type="spellEnd"/>
      <w:r w:rsidRPr="00436184">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
          <w:sz w:val="20"/>
          <w:szCs w:val="20"/>
        </w:rPr>
        <w:t xml:space="preserve"> </w:t>
      </w:r>
    </w:p>
    <w:p w:rsidR="00DB0F1F" w:rsidRPr="00436184" w:rsidRDefault="00DB0F1F" w:rsidP="00DB0F1F">
      <w:pPr>
        <w:tabs>
          <w:tab w:val="left" w:pos="851"/>
        </w:tabs>
        <w:ind w:firstLine="709"/>
        <w:jc w:val="both"/>
        <w:rPr>
          <w:sz w:val="20"/>
          <w:szCs w:val="20"/>
        </w:rPr>
      </w:pPr>
      <w:r w:rsidRPr="00436184">
        <w:rPr>
          <w:sz w:val="20"/>
          <w:szCs w:val="20"/>
        </w:rPr>
        <w:t xml:space="preserve"> </w:t>
      </w:r>
    </w:p>
    <w:p w:rsidR="00DB0F1F" w:rsidRPr="00436184" w:rsidRDefault="00DB0F1F" w:rsidP="00DB0F1F">
      <w:pPr>
        <w:tabs>
          <w:tab w:val="left" w:pos="851"/>
        </w:tabs>
        <w:ind w:firstLine="709"/>
        <w:jc w:val="both"/>
        <w:rPr>
          <w:sz w:val="20"/>
          <w:szCs w:val="20"/>
        </w:rPr>
      </w:pPr>
      <w:r w:rsidRPr="00436184">
        <w:rPr>
          <w:b/>
          <w:sz w:val="20"/>
          <w:szCs w:val="20"/>
        </w:rPr>
        <w:t>ЛОТ№ 7:</w:t>
      </w:r>
      <w:r w:rsidRPr="00436184">
        <w:rPr>
          <w:sz w:val="20"/>
          <w:szCs w:val="20"/>
        </w:rPr>
        <w:t xml:space="preserve"> земельный участок из земель сельскохозяйственного назначения с кадастровым номером </w:t>
      </w:r>
      <w:bookmarkStart w:id="47" w:name="__DdeLink__333_3512457145"/>
      <w:r w:rsidRPr="00436184">
        <w:rPr>
          <w:sz w:val="20"/>
          <w:szCs w:val="20"/>
        </w:rPr>
        <w:t>21:07:</w:t>
      </w:r>
      <w:bookmarkEnd w:id="47"/>
      <w:r w:rsidRPr="00436184">
        <w:rPr>
          <w:sz w:val="20"/>
          <w:szCs w:val="20"/>
        </w:rPr>
        <w:t xml:space="preserve">000000:3408;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36887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–4550 </w:t>
      </w:r>
      <w:bookmarkStart w:id="48" w:name="__DdeLink__542_377982984443321222"/>
      <w:bookmarkStart w:id="49" w:name="__DdeLink__555_330779882933321222"/>
      <w:r w:rsidRPr="00436184">
        <w:rPr>
          <w:sz w:val="20"/>
          <w:szCs w:val="20"/>
        </w:rPr>
        <w:t>(Четыре тысячи пятьсот пятьдесят) рублей 00 копеек.</w:t>
      </w:r>
      <w:bookmarkEnd w:id="48"/>
      <w:bookmarkEnd w:id="49"/>
    </w:p>
    <w:p w:rsidR="00DB0F1F" w:rsidRPr="00436184" w:rsidRDefault="00DB0F1F" w:rsidP="00DB0F1F">
      <w:pPr>
        <w:ind w:firstLine="709"/>
        <w:jc w:val="both"/>
        <w:rPr>
          <w:sz w:val="20"/>
          <w:szCs w:val="20"/>
          <w:highlight w:val="yellow"/>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-136 (Сто тридцать шесть) рублей 50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50" w:name="__DdeLink__555_3307798829331111111"/>
      <w:bookmarkStart w:id="51" w:name="__DdeLink__542_3779829844431111111"/>
      <w:bookmarkEnd w:id="50"/>
      <w:bookmarkEnd w:id="51"/>
      <w:r w:rsidRPr="00436184">
        <w:rPr>
          <w:sz w:val="20"/>
          <w:szCs w:val="20"/>
        </w:rPr>
        <w:t xml:space="preserve">100 % от начальной (стартовой аукционной) цены земельного </w:t>
      </w:r>
      <w:proofErr w:type="gramStart"/>
      <w:r w:rsidRPr="00436184">
        <w:rPr>
          <w:sz w:val="20"/>
          <w:szCs w:val="20"/>
        </w:rPr>
        <w:t>участка  4550</w:t>
      </w:r>
      <w:proofErr w:type="gramEnd"/>
      <w:r w:rsidRPr="00436184">
        <w:rPr>
          <w:sz w:val="20"/>
          <w:szCs w:val="20"/>
        </w:rPr>
        <w:t xml:space="preserve"> </w:t>
      </w:r>
      <w:bookmarkStart w:id="52" w:name="__DdeLink__542_3779829844433212221"/>
      <w:bookmarkStart w:id="53" w:name="__DdeLink__555_3307798829333212221"/>
      <w:r w:rsidRPr="00436184">
        <w:rPr>
          <w:sz w:val="20"/>
          <w:szCs w:val="20"/>
        </w:rPr>
        <w:t>(Четыре тысячи пятьсот пятьдесят) рублей 00 копеек.</w:t>
      </w:r>
      <w:bookmarkEnd w:id="52"/>
      <w:bookmarkEnd w:id="53"/>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49 лет.</w:t>
      </w:r>
      <w:bookmarkStart w:id="54" w:name="__DdeLink__1263_21449241992111"/>
    </w:p>
    <w:bookmarkEnd w:id="54"/>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 xml:space="preserve">         Обременений (ограничений) </w:t>
      </w:r>
      <w:proofErr w:type="gramStart"/>
      <w:r w:rsidRPr="00436184">
        <w:rPr>
          <w:b/>
          <w:bCs/>
          <w:sz w:val="20"/>
          <w:szCs w:val="20"/>
        </w:rPr>
        <w:t>по  земельному</w:t>
      </w:r>
      <w:proofErr w:type="gramEnd"/>
      <w:r w:rsidRPr="00436184">
        <w:rPr>
          <w:b/>
          <w:bCs/>
          <w:sz w:val="20"/>
          <w:szCs w:val="20"/>
        </w:rPr>
        <w:t xml:space="preserve">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s>
        <w:ind w:firstLine="709"/>
        <w:jc w:val="both"/>
        <w:rPr>
          <w:sz w:val="20"/>
          <w:szCs w:val="20"/>
        </w:rPr>
      </w:pPr>
      <w:r w:rsidRPr="00436184">
        <w:rPr>
          <w:b/>
          <w:sz w:val="20"/>
          <w:szCs w:val="20"/>
        </w:rPr>
        <w:t>ЛОТ№ 8:</w:t>
      </w:r>
      <w:r w:rsidRPr="00436184">
        <w:rPr>
          <w:sz w:val="20"/>
          <w:szCs w:val="20"/>
        </w:rPr>
        <w:t xml:space="preserve"> земельный участок из земель населенных пунктов с кадастровым номером </w:t>
      </w:r>
      <w:bookmarkStart w:id="55" w:name="__DdeLink__333_3512457145112"/>
      <w:r w:rsidRPr="00436184">
        <w:rPr>
          <w:sz w:val="20"/>
          <w:szCs w:val="20"/>
        </w:rPr>
        <w:t>21:07</w:t>
      </w:r>
      <w:bookmarkEnd w:id="55"/>
      <w:r w:rsidRPr="00436184">
        <w:rPr>
          <w:sz w:val="20"/>
          <w:szCs w:val="20"/>
        </w:rPr>
        <w:t xml:space="preserve">:130503:242; адрес (описание местоположения): Чувашская Республика–Чувашия, р-н Аликовский, с/пос. Таутовское, дер. Малые Туваны, ул. </w:t>
      </w:r>
      <w:proofErr w:type="spellStart"/>
      <w:r w:rsidRPr="00436184">
        <w:rPr>
          <w:sz w:val="20"/>
          <w:szCs w:val="20"/>
        </w:rPr>
        <w:t>Хирлеп</w:t>
      </w:r>
      <w:proofErr w:type="spellEnd"/>
      <w:r w:rsidRPr="00436184">
        <w:rPr>
          <w:sz w:val="20"/>
          <w:szCs w:val="20"/>
        </w:rPr>
        <w:t xml:space="preserve">; с видом разрешенного использования «для ведения личного подсобного хозяйства», общей площадью 7795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–908 </w:t>
      </w:r>
      <w:bookmarkStart w:id="56" w:name="__DdeLink__542_377982984443321222212"/>
      <w:bookmarkStart w:id="57" w:name="__DdeLink__555_330779882933321222212"/>
      <w:r w:rsidRPr="00436184">
        <w:rPr>
          <w:sz w:val="20"/>
          <w:szCs w:val="20"/>
        </w:rPr>
        <w:t>(Девятьсот восемь) рублей 66 копеек.</w:t>
      </w:r>
      <w:bookmarkEnd w:id="56"/>
      <w:bookmarkEnd w:id="57"/>
    </w:p>
    <w:p w:rsidR="00DB0F1F" w:rsidRPr="00436184" w:rsidRDefault="00DB0F1F" w:rsidP="00DB0F1F">
      <w:pPr>
        <w:ind w:firstLine="709"/>
        <w:jc w:val="both"/>
        <w:rPr>
          <w:sz w:val="20"/>
          <w:szCs w:val="20"/>
          <w:highlight w:val="yellow"/>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-27 (Двадцать семь) рублей 26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58" w:name="__DdeLink__555_3307798829331111111111"/>
      <w:bookmarkStart w:id="59" w:name="__DdeLink__542_3779829844431111111111"/>
      <w:bookmarkEnd w:id="58"/>
      <w:bookmarkEnd w:id="59"/>
      <w:r w:rsidRPr="00436184">
        <w:rPr>
          <w:sz w:val="20"/>
          <w:szCs w:val="20"/>
        </w:rPr>
        <w:t xml:space="preserve">100 % от начальной (стартовой аукционной) цены земельного </w:t>
      </w:r>
      <w:proofErr w:type="gramStart"/>
      <w:r w:rsidRPr="00436184">
        <w:rPr>
          <w:sz w:val="20"/>
          <w:szCs w:val="20"/>
        </w:rPr>
        <w:t>участка  908</w:t>
      </w:r>
      <w:proofErr w:type="gramEnd"/>
      <w:r w:rsidRPr="00436184">
        <w:rPr>
          <w:sz w:val="20"/>
          <w:szCs w:val="20"/>
        </w:rPr>
        <w:t xml:space="preserve"> </w:t>
      </w:r>
      <w:bookmarkStart w:id="60" w:name="__DdeLink__542_3779829844433212222121"/>
      <w:bookmarkStart w:id="61" w:name="__DdeLink__555_3307798829333212222121"/>
      <w:r w:rsidRPr="00436184">
        <w:rPr>
          <w:sz w:val="20"/>
          <w:szCs w:val="20"/>
        </w:rPr>
        <w:t>(Девятьсот восемь) рублей 66 копеек.</w:t>
      </w:r>
      <w:bookmarkEnd w:id="60"/>
      <w:bookmarkEnd w:id="61"/>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10 лет.</w:t>
      </w:r>
      <w:bookmarkStart w:id="62" w:name="__DdeLink__1263_21449241992111111"/>
    </w:p>
    <w:bookmarkEnd w:id="62"/>
    <w:p w:rsidR="00DB0F1F" w:rsidRPr="00436184" w:rsidRDefault="00DB0F1F" w:rsidP="00DB0F1F">
      <w:pPr>
        <w:tabs>
          <w:tab w:val="left" w:pos="851"/>
        </w:tabs>
        <w:ind w:firstLine="709"/>
        <w:jc w:val="both"/>
        <w:rPr>
          <w:sz w:val="20"/>
          <w:szCs w:val="20"/>
          <w:highlight w:val="yellow"/>
        </w:rPr>
      </w:pPr>
      <w:r w:rsidRPr="00436184">
        <w:rPr>
          <w:b/>
          <w:bCs/>
          <w:sz w:val="20"/>
          <w:szCs w:val="20"/>
        </w:rPr>
        <w:t>Ограничение и (обременение</w:t>
      </w:r>
      <w:proofErr w:type="gramStart"/>
      <w:r w:rsidRPr="00436184">
        <w:rPr>
          <w:b/>
          <w:bCs/>
          <w:sz w:val="20"/>
          <w:szCs w:val="20"/>
        </w:rPr>
        <w:t>):</w:t>
      </w:r>
      <w:r w:rsidRPr="00436184">
        <w:rPr>
          <w:i/>
          <w:iCs/>
          <w:sz w:val="20"/>
          <w:szCs w:val="20"/>
        </w:rPr>
        <w:t>ограничения</w:t>
      </w:r>
      <w:proofErr w:type="gramEnd"/>
      <w:r w:rsidRPr="00436184">
        <w:rPr>
          <w:i/>
          <w:iCs/>
          <w:sz w:val="20"/>
          <w:szCs w:val="20"/>
        </w:rPr>
        <w:t xml:space="preserve"> прав на земельный участок, предусмотренные статьями 56, 56.1 Земельного кодекса Российской Федерации , срок действия с 09.08.2021 года. Территориальная зона 21:07-6.18, общей площадью 1101 </w:t>
      </w:r>
      <w:proofErr w:type="spellStart"/>
      <w:r w:rsidRPr="00436184">
        <w:rPr>
          <w:i/>
          <w:iCs/>
          <w:sz w:val="20"/>
          <w:szCs w:val="20"/>
        </w:rPr>
        <w:t>кв.м</w:t>
      </w:r>
      <w:proofErr w:type="spellEnd"/>
      <w:r w:rsidRPr="00436184">
        <w:rPr>
          <w:i/>
          <w:iCs/>
          <w:sz w:val="20"/>
          <w:szCs w:val="20"/>
        </w:rPr>
        <w:t>.</w:t>
      </w:r>
    </w:p>
    <w:p w:rsidR="00DB0F1F" w:rsidRPr="00436184" w:rsidRDefault="00DB0F1F" w:rsidP="00DB0F1F">
      <w:pPr>
        <w:tabs>
          <w:tab w:val="left" w:pos="851"/>
          <w:tab w:val="left" w:pos="10080"/>
          <w:tab w:val="left" w:pos="10095"/>
        </w:tabs>
        <w:overflowPunct w:val="0"/>
        <w:ind w:firstLine="709"/>
        <w:jc w:val="both"/>
        <w:rPr>
          <w:sz w:val="20"/>
          <w:szCs w:val="20"/>
          <w:highlight w:val="yellow"/>
        </w:rPr>
      </w:pPr>
    </w:p>
    <w:p w:rsidR="00DB0F1F" w:rsidRPr="00436184" w:rsidRDefault="00DB0F1F" w:rsidP="00DB0F1F">
      <w:pPr>
        <w:tabs>
          <w:tab w:val="left" w:pos="851"/>
        </w:tabs>
        <w:ind w:firstLine="709"/>
        <w:jc w:val="both"/>
        <w:rPr>
          <w:sz w:val="20"/>
          <w:szCs w:val="20"/>
        </w:rPr>
      </w:pPr>
      <w:r w:rsidRPr="00436184">
        <w:rPr>
          <w:b/>
          <w:sz w:val="20"/>
          <w:szCs w:val="20"/>
        </w:rPr>
        <w:t>ЛОТ№ 9:</w:t>
      </w:r>
      <w:r w:rsidRPr="00436184">
        <w:rPr>
          <w:sz w:val="20"/>
          <w:szCs w:val="20"/>
        </w:rPr>
        <w:t xml:space="preserve"> земельный участок из земель сельскохозяйственного назначения с кадастровым номером </w:t>
      </w:r>
      <w:bookmarkStart w:id="63" w:name="__DdeLink__333_351245714511"/>
      <w:r w:rsidRPr="00436184">
        <w:rPr>
          <w:sz w:val="20"/>
          <w:szCs w:val="20"/>
        </w:rPr>
        <w:t>21:07</w:t>
      </w:r>
      <w:bookmarkEnd w:id="63"/>
      <w:r w:rsidRPr="00436184">
        <w:rPr>
          <w:sz w:val="20"/>
          <w:szCs w:val="20"/>
        </w:rPr>
        <w:t xml:space="preserve">:151002:159;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6192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–760 </w:t>
      </w:r>
      <w:bookmarkStart w:id="64" w:name="__DdeLink__542_37798298444332122221"/>
      <w:bookmarkStart w:id="65" w:name="__DdeLink__555_33077988293332122221"/>
      <w:r w:rsidRPr="00436184">
        <w:rPr>
          <w:sz w:val="20"/>
          <w:szCs w:val="20"/>
        </w:rPr>
        <w:t>(Семьсот шестьдесят) рублей 00 копеек.</w:t>
      </w:r>
      <w:bookmarkEnd w:id="64"/>
      <w:bookmarkEnd w:id="65"/>
    </w:p>
    <w:p w:rsidR="00DB0F1F" w:rsidRPr="00436184" w:rsidRDefault="00DB0F1F" w:rsidP="00DB0F1F">
      <w:pPr>
        <w:ind w:firstLine="709"/>
        <w:jc w:val="both"/>
        <w:rPr>
          <w:sz w:val="20"/>
          <w:szCs w:val="20"/>
          <w:highlight w:val="yellow"/>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-22 (Двадцать два) рубля 80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66" w:name="__DdeLink__555_330779882933111111111"/>
      <w:bookmarkStart w:id="67" w:name="__DdeLink__542_377982984443111111111"/>
      <w:bookmarkEnd w:id="66"/>
      <w:bookmarkEnd w:id="67"/>
      <w:r w:rsidRPr="00436184">
        <w:rPr>
          <w:sz w:val="20"/>
          <w:szCs w:val="20"/>
        </w:rPr>
        <w:t xml:space="preserve">100 % от начальной (стартовой аукционной) цены земельного </w:t>
      </w:r>
      <w:proofErr w:type="gramStart"/>
      <w:r w:rsidRPr="00436184">
        <w:rPr>
          <w:sz w:val="20"/>
          <w:szCs w:val="20"/>
        </w:rPr>
        <w:t>участка  760</w:t>
      </w:r>
      <w:proofErr w:type="gramEnd"/>
      <w:r w:rsidRPr="00436184">
        <w:rPr>
          <w:sz w:val="20"/>
          <w:szCs w:val="20"/>
        </w:rPr>
        <w:t xml:space="preserve"> </w:t>
      </w:r>
      <w:bookmarkStart w:id="68" w:name="__DdeLink__542_377982984443321222211"/>
      <w:bookmarkStart w:id="69" w:name="__DdeLink__555_330779882933321222211"/>
      <w:r w:rsidRPr="00436184">
        <w:rPr>
          <w:sz w:val="20"/>
          <w:szCs w:val="20"/>
        </w:rPr>
        <w:t>(Семьсот шестьдесят) рублей 00 копеек.</w:t>
      </w:r>
      <w:bookmarkEnd w:id="68"/>
      <w:bookmarkEnd w:id="69"/>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10 лет.</w:t>
      </w:r>
      <w:bookmarkStart w:id="70" w:name="__DdeLink__1263_2144924199211111"/>
    </w:p>
    <w:bookmarkEnd w:id="70"/>
    <w:p w:rsidR="00DB0F1F" w:rsidRPr="00436184" w:rsidRDefault="00DB0F1F" w:rsidP="00DB0F1F">
      <w:pPr>
        <w:tabs>
          <w:tab w:val="left" w:pos="851"/>
          <w:tab w:val="left" w:pos="10080"/>
          <w:tab w:val="left" w:pos="10095"/>
        </w:tabs>
        <w:overflowPunct w:val="0"/>
        <w:ind w:firstLine="709"/>
        <w:jc w:val="both"/>
        <w:rPr>
          <w:sz w:val="20"/>
          <w:szCs w:val="20"/>
        </w:rPr>
      </w:pPr>
      <w:proofErr w:type="gramStart"/>
      <w:r w:rsidRPr="00436184">
        <w:rPr>
          <w:b/>
          <w:bCs/>
          <w:sz w:val="20"/>
          <w:szCs w:val="20"/>
        </w:rPr>
        <w:t>Обременений  (</w:t>
      </w:r>
      <w:proofErr w:type="gramEnd"/>
      <w:r w:rsidRPr="00436184">
        <w:rPr>
          <w:b/>
          <w:bCs/>
          <w:sz w:val="20"/>
          <w:szCs w:val="20"/>
        </w:rPr>
        <w:t>ограничений) по  земельному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s>
        <w:ind w:firstLine="709"/>
        <w:jc w:val="both"/>
        <w:rPr>
          <w:sz w:val="20"/>
          <w:szCs w:val="20"/>
        </w:rPr>
      </w:pPr>
      <w:r w:rsidRPr="00436184">
        <w:rPr>
          <w:b/>
          <w:sz w:val="20"/>
          <w:szCs w:val="20"/>
        </w:rPr>
        <w:t>ЛОТ№ 10:</w:t>
      </w:r>
      <w:r w:rsidRPr="00436184">
        <w:rPr>
          <w:sz w:val="20"/>
          <w:szCs w:val="20"/>
        </w:rPr>
        <w:t xml:space="preserve"> земельный участок из земель сельскохозяйственного назначения с кадастровым номером </w:t>
      </w:r>
      <w:bookmarkStart w:id="71" w:name="__DdeLink__333_3512457145113"/>
      <w:r w:rsidRPr="00436184">
        <w:rPr>
          <w:sz w:val="20"/>
          <w:szCs w:val="20"/>
        </w:rPr>
        <w:t>21:07</w:t>
      </w:r>
      <w:bookmarkEnd w:id="71"/>
      <w:r w:rsidRPr="00436184">
        <w:rPr>
          <w:sz w:val="20"/>
          <w:szCs w:val="20"/>
        </w:rPr>
        <w:t xml:space="preserve">:160806:128;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 13906 </w:t>
      </w:r>
      <w:bookmarkStart w:id="72" w:name="__DdeLink__542_377982984443321222214"/>
      <w:bookmarkStart w:id="73" w:name="__DdeLink__555_330779882933321222214"/>
      <w:r w:rsidRPr="00436184">
        <w:rPr>
          <w:sz w:val="20"/>
          <w:szCs w:val="20"/>
        </w:rPr>
        <w:t>(Тринадцать тысяч девятьсот шесть) рублей 04 копеек.</w:t>
      </w:r>
      <w:bookmarkEnd w:id="72"/>
      <w:bookmarkEnd w:id="73"/>
    </w:p>
    <w:p w:rsidR="00DB0F1F" w:rsidRPr="00436184" w:rsidRDefault="00DB0F1F" w:rsidP="00DB0F1F">
      <w:pPr>
        <w:ind w:firstLine="709"/>
        <w:jc w:val="both"/>
        <w:rPr>
          <w:sz w:val="20"/>
          <w:szCs w:val="20"/>
          <w:highlight w:val="yellow"/>
        </w:rPr>
      </w:pPr>
      <w:r w:rsidRPr="00436184">
        <w:rPr>
          <w:b/>
          <w:sz w:val="20"/>
          <w:szCs w:val="20"/>
        </w:rPr>
        <w:lastRenderedPageBreak/>
        <w:t>Шаг аукциона</w:t>
      </w:r>
      <w:r w:rsidRPr="00436184">
        <w:rPr>
          <w:sz w:val="20"/>
          <w:szCs w:val="20"/>
        </w:rPr>
        <w:t xml:space="preserve"> –3% от начальной (стартовой аукционной) цены земельного участка -417 (Четыреста семнадцать) рублей 18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74" w:name="__DdeLink__555_3307798829331111111112"/>
      <w:bookmarkStart w:id="75" w:name="__DdeLink__542_3779829844431111111112"/>
      <w:bookmarkEnd w:id="74"/>
      <w:bookmarkEnd w:id="75"/>
      <w:r w:rsidRPr="00436184">
        <w:rPr>
          <w:sz w:val="20"/>
          <w:szCs w:val="20"/>
        </w:rPr>
        <w:t xml:space="preserve">100 % от начальной (стартовой аукционной) цены земельного </w:t>
      </w:r>
      <w:proofErr w:type="gramStart"/>
      <w:r w:rsidRPr="00436184">
        <w:rPr>
          <w:sz w:val="20"/>
          <w:szCs w:val="20"/>
        </w:rPr>
        <w:t>участка  13906</w:t>
      </w:r>
      <w:proofErr w:type="gramEnd"/>
      <w:r w:rsidRPr="00436184">
        <w:rPr>
          <w:sz w:val="20"/>
          <w:szCs w:val="20"/>
        </w:rPr>
        <w:t xml:space="preserve"> </w:t>
      </w:r>
      <w:bookmarkStart w:id="76" w:name="__DdeLink__542_3779829844433212222142"/>
      <w:bookmarkStart w:id="77" w:name="__DdeLink__555_3307798829333212222142"/>
      <w:r w:rsidRPr="00436184">
        <w:rPr>
          <w:sz w:val="20"/>
          <w:szCs w:val="20"/>
        </w:rPr>
        <w:t>(Тринадцать тысяч девятьсот шесть) рублей 04 копеек.</w:t>
      </w:r>
      <w:bookmarkEnd w:id="76"/>
      <w:bookmarkEnd w:id="77"/>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20 лет.</w:t>
      </w:r>
      <w:bookmarkStart w:id="78" w:name="__DdeLink__1263_21449241992111112"/>
    </w:p>
    <w:bookmarkEnd w:id="78"/>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Обременений (ограничений) по земельному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 w:val="left" w:pos="10080"/>
          <w:tab w:val="left" w:pos="10095"/>
        </w:tabs>
        <w:overflowPunct w:val="0"/>
        <w:ind w:firstLine="709"/>
        <w:jc w:val="both"/>
        <w:rPr>
          <w:sz w:val="20"/>
          <w:szCs w:val="20"/>
          <w:highlight w:val="yellow"/>
        </w:rPr>
      </w:pPr>
      <w:r w:rsidRPr="00436184">
        <w:rPr>
          <w:b/>
          <w:sz w:val="20"/>
          <w:szCs w:val="20"/>
        </w:rPr>
        <w:t xml:space="preserve">ЛОТ№ 11: </w:t>
      </w:r>
      <w:r w:rsidRPr="00436184">
        <w:rPr>
          <w:sz w:val="20"/>
          <w:szCs w:val="20"/>
        </w:rPr>
        <w:t xml:space="preserve">земельный участок из земель сельскохозяйственного назначения с кадастровым номером </w:t>
      </w:r>
      <w:bookmarkStart w:id="79" w:name="__DdeLink__333_35124571451131"/>
      <w:r w:rsidRPr="00436184">
        <w:rPr>
          <w:sz w:val="20"/>
          <w:szCs w:val="20"/>
        </w:rPr>
        <w:t>21:07</w:t>
      </w:r>
      <w:bookmarkEnd w:id="79"/>
      <w:r w:rsidRPr="00436184">
        <w:rPr>
          <w:sz w:val="20"/>
          <w:szCs w:val="20"/>
        </w:rPr>
        <w:t xml:space="preserve">:000000:3402;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199663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 24600 </w:t>
      </w:r>
      <w:bookmarkStart w:id="80" w:name="__DdeLink__542_3779829844433212222143"/>
      <w:bookmarkStart w:id="81" w:name="__DdeLink__555_3307798829333212222143"/>
      <w:r w:rsidRPr="00436184">
        <w:rPr>
          <w:sz w:val="20"/>
          <w:szCs w:val="20"/>
        </w:rPr>
        <w:t>(Двадцать четыре тысячи шестьсот) рублей 00 копеек.</w:t>
      </w:r>
      <w:bookmarkEnd w:id="80"/>
      <w:bookmarkEnd w:id="81"/>
    </w:p>
    <w:p w:rsidR="00DB0F1F" w:rsidRPr="00436184" w:rsidRDefault="00DB0F1F" w:rsidP="00DB0F1F">
      <w:pPr>
        <w:ind w:firstLine="709"/>
        <w:jc w:val="both"/>
        <w:rPr>
          <w:sz w:val="20"/>
          <w:szCs w:val="20"/>
          <w:highlight w:val="yellow"/>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-738 (Семьсот тридцать восемь) рублей 00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82" w:name="__DdeLink__555_33077988293311111111122"/>
      <w:bookmarkStart w:id="83" w:name="__DdeLink__542_37798298444311111111122"/>
      <w:bookmarkEnd w:id="82"/>
      <w:bookmarkEnd w:id="83"/>
      <w:r w:rsidRPr="00436184">
        <w:rPr>
          <w:sz w:val="20"/>
          <w:szCs w:val="20"/>
        </w:rPr>
        <w:t xml:space="preserve">100 % от начальной (стартовой аукционной) цены земельного </w:t>
      </w:r>
      <w:proofErr w:type="gramStart"/>
      <w:r w:rsidRPr="00436184">
        <w:rPr>
          <w:sz w:val="20"/>
          <w:szCs w:val="20"/>
        </w:rPr>
        <w:t>участка  24600</w:t>
      </w:r>
      <w:proofErr w:type="gramEnd"/>
      <w:r w:rsidRPr="00436184">
        <w:rPr>
          <w:sz w:val="20"/>
          <w:szCs w:val="20"/>
        </w:rPr>
        <w:t xml:space="preserve"> </w:t>
      </w:r>
      <w:bookmarkStart w:id="84" w:name="__DdeLink__542_37798298444332122221431"/>
      <w:bookmarkStart w:id="85" w:name="__DdeLink__555_33077988293332122221431"/>
      <w:r w:rsidRPr="00436184">
        <w:rPr>
          <w:sz w:val="20"/>
          <w:szCs w:val="20"/>
        </w:rPr>
        <w:t>(Двадцать четыре тысячи шестьсот) рублей 00 копеек.</w:t>
      </w:r>
      <w:bookmarkEnd w:id="84"/>
      <w:bookmarkEnd w:id="85"/>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30 лет.</w:t>
      </w:r>
      <w:bookmarkStart w:id="86" w:name="__DdeLink__1263_214492419921111122"/>
    </w:p>
    <w:bookmarkEnd w:id="86"/>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 xml:space="preserve">Обременений (ограничений) </w:t>
      </w:r>
      <w:proofErr w:type="gramStart"/>
      <w:r w:rsidRPr="00436184">
        <w:rPr>
          <w:b/>
          <w:bCs/>
          <w:sz w:val="20"/>
          <w:szCs w:val="20"/>
        </w:rPr>
        <w:t>по  земельному</w:t>
      </w:r>
      <w:proofErr w:type="gramEnd"/>
      <w:r w:rsidRPr="00436184">
        <w:rPr>
          <w:b/>
          <w:bCs/>
          <w:sz w:val="20"/>
          <w:szCs w:val="20"/>
        </w:rPr>
        <w:t xml:space="preserve">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 xml:space="preserve">ЛОТ№ 12: </w:t>
      </w:r>
      <w:r w:rsidRPr="00436184">
        <w:rPr>
          <w:sz w:val="20"/>
          <w:szCs w:val="20"/>
        </w:rPr>
        <w:t xml:space="preserve">земельный участок из земель сельскохозяйственного назначения с кадастровым номером </w:t>
      </w:r>
      <w:bookmarkStart w:id="87" w:name="__DdeLink__333_351245714511311"/>
      <w:r w:rsidRPr="00436184">
        <w:rPr>
          <w:sz w:val="20"/>
          <w:szCs w:val="20"/>
        </w:rPr>
        <w:t>21:07</w:t>
      </w:r>
      <w:bookmarkEnd w:id="87"/>
      <w:r w:rsidRPr="00436184">
        <w:rPr>
          <w:sz w:val="20"/>
          <w:szCs w:val="20"/>
        </w:rPr>
        <w:t xml:space="preserve">:060301:225;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21285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highlight w:val="yellow"/>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 </w:t>
      </w:r>
      <w:bookmarkStart w:id="88" w:name="__DdeLink__1056_1964198619"/>
      <w:r w:rsidRPr="00436184">
        <w:rPr>
          <w:sz w:val="20"/>
          <w:szCs w:val="20"/>
        </w:rPr>
        <w:t xml:space="preserve">2620 </w:t>
      </w:r>
      <w:bookmarkStart w:id="89" w:name="__DdeLink__542_37798298444332122221432"/>
      <w:bookmarkStart w:id="90" w:name="__DdeLink__555_33077988293332122221432"/>
      <w:r w:rsidRPr="00436184">
        <w:rPr>
          <w:sz w:val="20"/>
          <w:szCs w:val="20"/>
        </w:rPr>
        <w:t>(Две тысячи шестьсот двадцать) рублей 00 копеек.</w:t>
      </w:r>
      <w:bookmarkEnd w:id="88"/>
      <w:bookmarkEnd w:id="89"/>
      <w:bookmarkEnd w:id="90"/>
    </w:p>
    <w:p w:rsidR="00DB0F1F" w:rsidRPr="00436184" w:rsidRDefault="00DB0F1F" w:rsidP="00DB0F1F">
      <w:pPr>
        <w:ind w:firstLine="709"/>
        <w:jc w:val="both"/>
        <w:rPr>
          <w:sz w:val="20"/>
          <w:szCs w:val="20"/>
          <w:highlight w:val="yellow"/>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-78 (Семьдесят восемь) рублей 60 копеек</w:t>
      </w:r>
    </w:p>
    <w:p w:rsidR="00DB0F1F" w:rsidRPr="00436184" w:rsidRDefault="00DB0F1F" w:rsidP="00DB0F1F">
      <w:pPr>
        <w:tabs>
          <w:tab w:val="left" w:pos="851"/>
        </w:tabs>
        <w:overflowPunct w:val="0"/>
        <w:ind w:firstLine="709"/>
        <w:jc w:val="both"/>
        <w:rPr>
          <w:sz w:val="20"/>
          <w:szCs w:val="20"/>
          <w:highlight w:val="yellow"/>
        </w:rPr>
      </w:pPr>
      <w:r w:rsidRPr="00436184">
        <w:rPr>
          <w:b/>
          <w:sz w:val="20"/>
          <w:szCs w:val="20"/>
        </w:rPr>
        <w:t>Размер задатка</w:t>
      </w:r>
      <w:r w:rsidRPr="00436184">
        <w:rPr>
          <w:sz w:val="20"/>
          <w:szCs w:val="20"/>
        </w:rPr>
        <w:t xml:space="preserve"> –</w:t>
      </w:r>
      <w:bookmarkStart w:id="91" w:name="__DdeLink__555_330779882933111111111221"/>
      <w:bookmarkStart w:id="92" w:name="__DdeLink__542_377982984443111111111221"/>
      <w:bookmarkEnd w:id="91"/>
      <w:bookmarkEnd w:id="92"/>
      <w:r w:rsidRPr="00436184">
        <w:rPr>
          <w:sz w:val="20"/>
          <w:szCs w:val="20"/>
        </w:rPr>
        <w:t xml:space="preserve">100 % от начальной (стартовой аукционной) цены земельного </w:t>
      </w:r>
      <w:proofErr w:type="gramStart"/>
      <w:r w:rsidRPr="00436184">
        <w:rPr>
          <w:sz w:val="20"/>
          <w:szCs w:val="20"/>
        </w:rPr>
        <w:t>участка  2620</w:t>
      </w:r>
      <w:proofErr w:type="gramEnd"/>
      <w:r w:rsidRPr="00436184">
        <w:rPr>
          <w:sz w:val="20"/>
          <w:szCs w:val="20"/>
        </w:rPr>
        <w:t xml:space="preserve"> </w:t>
      </w:r>
      <w:bookmarkStart w:id="93" w:name="__DdeLink__542_377982984443321222214321"/>
      <w:bookmarkStart w:id="94" w:name="__DdeLink__555_330779882933321222214321"/>
      <w:r w:rsidRPr="00436184">
        <w:rPr>
          <w:sz w:val="20"/>
          <w:szCs w:val="20"/>
        </w:rPr>
        <w:t>(Две тысячи шестьсот двадцать) рублей 00 копеек.</w:t>
      </w:r>
      <w:bookmarkEnd w:id="93"/>
      <w:bookmarkEnd w:id="94"/>
    </w:p>
    <w:p w:rsidR="00DB0F1F" w:rsidRPr="00436184" w:rsidRDefault="00DB0F1F" w:rsidP="00DB0F1F">
      <w:pPr>
        <w:tabs>
          <w:tab w:val="left" w:pos="851"/>
        </w:tabs>
        <w:ind w:right="360" w:firstLine="709"/>
        <w:jc w:val="both"/>
        <w:rPr>
          <w:sz w:val="20"/>
          <w:szCs w:val="20"/>
          <w:highlight w:val="yellow"/>
        </w:rPr>
      </w:pPr>
      <w:r w:rsidRPr="00436184">
        <w:rPr>
          <w:b/>
          <w:sz w:val="20"/>
          <w:szCs w:val="20"/>
        </w:rPr>
        <w:t>Срок аренды</w:t>
      </w:r>
      <w:r w:rsidRPr="00436184">
        <w:rPr>
          <w:sz w:val="20"/>
          <w:szCs w:val="20"/>
        </w:rPr>
        <w:t xml:space="preserve"> – 5 лет.</w:t>
      </w:r>
      <w:bookmarkStart w:id="95" w:name="__DdeLink__1263_2144924199211111221"/>
    </w:p>
    <w:bookmarkEnd w:id="95"/>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 xml:space="preserve">Обременений (ограничений) </w:t>
      </w:r>
      <w:proofErr w:type="gramStart"/>
      <w:r w:rsidRPr="00436184">
        <w:rPr>
          <w:b/>
          <w:bCs/>
          <w:sz w:val="20"/>
          <w:szCs w:val="20"/>
        </w:rPr>
        <w:t>по  земельному</w:t>
      </w:r>
      <w:proofErr w:type="gramEnd"/>
      <w:r w:rsidRPr="00436184">
        <w:rPr>
          <w:b/>
          <w:bCs/>
          <w:sz w:val="20"/>
          <w:szCs w:val="20"/>
        </w:rPr>
        <w:t xml:space="preserve"> участку</w:t>
      </w:r>
      <w:r w:rsidRPr="00436184">
        <w:rPr>
          <w:sz w:val="20"/>
          <w:szCs w:val="20"/>
        </w:rPr>
        <w:t xml:space="preserve"> </w:t>
      </w:r>
      <w:r w:rsidRPr="00436184">
        <w:rPr>
          <w:b/>
          <w:bCs/>
          <w:i/>
          <w:iCs/>
          <w:sz w:val="20"/>
          <w:szCs w:val="20"/>
        </w:rPr>
        <w:t>не имеется.</w:t>
      </w:r>
    </w:p>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 xml:space="preserve">ЛОТ№ 13 </w:t>
      </w:r>
      <w:r w:rsidRPr="00436184">
        <w:rPr>
          <w:sz w:val="20"/>
          <w:szCs w:val="20"/>
        </w:rPr>
        <w:t xml:space="preserve">земельный участок из земель населенных пунктов с кадастровым номером </w:t>
      </w:r>
      <w:bookmarkStart w:id="96" w:name="__DdeLink__333_3512457145113111"/>
      <w:r w:rsidRPr="00436184">
        <w:rPr>
          <w:sz w:val="20"/>
          <w:szCs w:val="20"/>
        </w:rPr>
        <w:t>21:07</w:t>
      </w:r>
      <w:bookmarkEnd w:id="96"/>
      <w:r w:rsidRPr="00436184">
        <w:rPr>
          <w:sz w:val="20"/>
          <w:szCs w:val="20"/>
        </w:rPr>
        <w:t xml:space="preserve">:040201:123;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Большое </w:t>
      </w:r>
      <w:proofErr w:type="spellStart"/>
      <w:proofErr w:type="gramStart"/>
      <w:r w:rsidRPr="00436184">
        <w:rPr>
          <w:sz w:val="20"/>
          <w:szCs w:val="20"/>
        </w:rPr>
        <w:t>Ямашево</w:t>
      </w:r>
      <w:proofErr w:type="spellEnd"/>
      <w:r w:rsidRPr="00436184">
        <w:rPr>
          <w:sz w:val="20"/>
          <w:szCs w:val="20"/>
        </w:rPr>
        <w:t xml:space="preserve">,   </w:t>
      </w:r>
      <w:proofErr w:type="gramEnd"/>
      <w:r w:rsidRPr="00436184">
        <w:rPr>
          <w:sz w:val="20"/>
          <w:szCs w:val="20"/>
        </w:rPr>
        <w:t xml:space="preserve">                             ул. Молодежная; с видом разрешенного использования «обслуживание жилой застройки», общей площадью 32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1120</w:t>
      </w:r>
      <w:bookmarkStart w:id="97" w:name="__DdeLink__1056_19641986191"/>
      <w:r w:rsidRPr="00436184">
        <w:rPr>
          <w:sz w:val="20"/>
          <w:szCs w:val="20"/>
        </w:rPr>
        <w:t xml:space="preserve"> </w:t>
      </w:r>
      <w:bookmarkStart w:id="98" w:name="__DdeLink__542_377982984443321222214322"/>
      <w:bookmarkStart w:id="99" w:name="__DdeLink__555_330779882933321222214322"/>
      <w:r w:rsidRPr="00436184">
        <w:rPr>
          <w:sz w:val="20"/>
          <w:szCs w:val="20"/>
        </w:rPr>
        <w:t>(Одна тысяча сто двадцать) рублей 00 копеек.</w:t>
      </w:r>
      <w:bookmarkEnd w:id="97"/>
      <w:bookmarkEnd w:id="98"/>
      <w:bookmarkEnd w:id="99"/>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-33 (Тридцать три) рубля 60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100" w:name="__DdeLink__555_3307798829331111111112211"/>
      <w:bookmarkStart w:id="101" w:name="__DdeLink__542_3779829844431111111112211"/>
      <w:bookmarkEnd w:id="100"/>
      <w:bookmarkEnd w:id="101"/>
      <w:r w:rsidRPr="00436184">
        <w:rPr>
          <w:sz w:val="20"/>
          <w:szCs w:val="20"/>
        </w:rPr>
        <w:t xml:space="preserve">100 % от начальной (стартовой аукционной) цены земельного </w:t>
      </w:r>
      <w:proofErr w:type="gramStart"/>
      <w:r w:rsidRPr="00436184">
        <w:rPr>
          <w:sz w:val="20"/>
          <w:szCs w:val="20"/>
        </w:rPr>
        <w:t>участка  1120</w:t>
      </w:r>
      <w:bookmarkStart w:id="102" w:name="__DdeLink__1056_196419861911"/>
      <w:proofErr w:type="gramEnd"/>
      <w:r w:rsidRPr="00436184">
        <w:rPr>
          <w:sz w:val="20"/>
          <w:szCs w:val="20"/>
        </w:rPr>
        <w:t xml:space="preserve"> </w:t>
      </w:r>
      <w:bookmarkStart w:id="103" w:name="__DdeLink__542_3779829844433212222143221"/>
      <w:bookmarkStart w:id="104" w:name="__DdeLink__555_3307798829333212222143221"/>
      <w:r w:rsidRPr="00436184">
        <w:rPr>
          <w:sz w:val="20"/>
          <w:szCs w:val="20"/>
        </w:rPr>
        <w:t>(Одна тысяча сто двадцать) рублей 00 копеек.</w:t>
      </w:r>
      <w:bookmarkEnd w:id="102"/>
      <w:bookmarkEnd w:id="103"/>
      <w:bookmarkEnd w:id="104"/>
    </w:p>
    <w:p w:rsidR="00DB0F1F" w:rsidRPr="00436184" w:rsidRDefault="00DB0F1F" w:rsidP="00DB0F1F">
      <w:pPr>
        <w:tabs>
          <w:tab w:val="left" w:pos="851"/>
        </w:tabs>
        <w:ind w:right="360" w:firstLine="709"/>
        <w:jc w:val="both"/>
        <w:rPr>
          <w:sz w:val="20"/>
          <w:szCs w:val="20"/>
        </w:rPr>
      </w:pPr>
      <w:r w:rsidRPr="00436184">
        <w:rPr>
          <w:b/>
          <w:sz w:val="20"/>
          <w:szCs w:val="20"/>
        </w:rPr>
        <w:t>Срок аренды</w:t>
      </w:r>
      <w:r w:rsidRPr="00436184">
        <w:rPr>
          <w:sz w:val="20"/>
          <w:szCs w:val="20"/>
        </w:rPr>
        <w:t xml:space="preserve"> –  1 (один) год 6 (шесть) мес.  </w:t>
      </w:r>
      <w:bookmarkStart w:id="105" w:name="__DdeLink__1263_21449241992112"/>
    </w:p>
    <w:bookmarkEnd w:id="105"/>
    <w:p w:rsidR="00DB0F1F" w:rsidRPr="00436184" w:rsidRDefault="00DB0F1F" w:rsidP="00DB0F1F">
      <w:pPr>
        <w:tabs>
          <w:tab w:val="left" w:pos="851"/>
          <w:tab w:val="left" w:pos="10080"/>
          <w:tab w:val="left" w:pos="10095"/>
        </w:tabs>
        <w:overflowPunct w:val="0"/>
        <w:ind w:firstLine="709"/>
        <w:jc w:val="both"/>
        <w:rPr>
          <w:sz w:val="20"/>
          <w:szCs w:val="20"/>
        </w:rPr>
      </w:pPr>
      <w:r w:rsidRPr="00436184">
        <w:rPr>
          <w:sz w:val="20"/>
          <w:szCs w:val="20"/>
        </w:rPr>
        <w:t xml:space="preserve">         </w:t>
      </w:r>
      <w:bookmarkStart w:id="106" w:name="__DdeLink__5479_1389619241"/>
      <w:r w:rsidRPr="00436184">
        <w:rPr>
          <w:b/>
          <w:bCs/>
          <w:sz w:val="20"/>
          <w:szCs w:val="20"/>
        </w:rPr>
        <w:t>Обременений и ограничений по данному земельному участку</w:t>
      </w:r>
      <w:r w:rsidRPr="00436184">
        <w:rPr>
          <w:sz w:val="20"/>
          <w:szCs w:val="20"/>
        </w:rPr>
        <w:t xml:space="preserve"> </w:t>
      </w:r>
      <w:r w:rsidRPr="00436184">
        <w:rPr>
          <w:b/>
          <w:bCs/>
          <w:i/>
          <w:iCs/>
          <w:sz w:val="20"/>
          <w:szCs w:val="20"/>
        </w:rPr>
        <w:t>не имеется.</w:t>
      </w:r>
      <w:bookmarkEnd w:id="106"/>
    </w:p>
    <w:p w:rsidR="00DB0F1F" w:rsidRPr="00436184" w:rsidRDefault="00DB0F1F" w:rsidP="00DB0F1F">
      <w:pPr>
        <w:tabs>
          <w:tab w:val="left" w:pos="10155"/>
        </w:tabs>
        <w:ind w:firstLine="709"/>
        <w:jc w:val="both"/>
        <w:rPr>
          <w:sz w:val="20"/>
          <w:szCs w:val="20"/>
        </w:rPr>
      </w:pPr>
      <w:r w:rsidRPr="00436184">
        <w:rPr>
          <w:b/>
          <w:bCs/>
          <w:color w:val="000000"/>
          <w:sz w:val="20"/>
          <w:szCs w:val="20"/>
        </w:rPr>
        <w:t xml:space="preserve">   Параметры разрешенного строительства, реконструкции объектов капитального строительства: </w:t>
      </w:r>
      <w:r w:rsidRPr="00436184">
        <w:rPr>
          <w:i/>
          <w:iCs/>
          <w:color w:val="000000"/>
          <w:sz w:val="20"/>
          <w:szCs w:val="20"/>
        </w:rPr>
        <w:t>определены в соответствии с Правилами землепользования и застройки Шумшевашского сельского поселения Аликовского района Чувашской Республики.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Тип зоны: Ж-1 зона застройки индивидуальными жилыми домами.</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Предельная этажность зданий, строений, сооружений, этаж-1;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Предельный размер земельного участка (мин.-макс.) га мин-0,01;</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Максимальный процент застройки, %-100.</w:t>
      </w:r>
    </w:p>
    <w:p w:rsidR="00DB0F1F" w:rsidRPr="00436184" w:rsidRDefault="00DB0F1F" w:rsidP="00DB0F1F">
      <w:pPr>
        <w:tabs>
          <w:tab w:val="left" w:pos="851"/>
        </w:tabs>
        <w:ind w:firstLine="709"/>
        <w:jc w:val="both"/>
        <w:rPr>
          <w:i/>
          <w:iCs/>
          <w:sz w:val="20"/>
          <w:szCs w:val="20"/>
        </w:rPr>
      </w:pPr>
      <w:r w:rsidRPr="00436184">
        <w:rPr>
          <w:i/>
          <w:iCs/>
          <w:color w:val="000000"/>
          <w:sz w:val="20"/>
          <w:szCs w:val="20"/>
        </w:rPr>
        <w:t xml:space="preserve">           Минимальные отступы до границ смежного земельного участка-1</w:t>
      </w:r>
    </w:p>
    <w:p w:rsidR="00DB0F1F" w:rsidRPr="00436184" w:rsidRDefault="00DB0F1F" w:rsidP="00DB0F1F">
      <w:pPr>
        <w:pStyle w:val="aff2"/>
        <w:snapToGrid w:val="0"/>
        <w:ind w:firstLine="709"/>
        <w:jc w:val="both"/>
        <w:rPr>
          <w:sz w:val="20"/>
          <w:szCs w:val="20"/>
        </w:rPr>
      </w:pPr>
      <w:r w:rsidRPr="00436184">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36184">
        <w:rPr>
          <w:bCs/>
          <w:sz w:val="20"/>
          <w:szCs w:val="20"/>
        </w:rPr>
        <w:t xml:space="preserve"> </w:t>
      </w:r>
    </w:p>
    <w:p w:rsidR="00DB0F1F" w:rsidRPr="00436184" w:rsidRDefault="00DB0F1F" w:rsidP="00DB0F1F">
      <w:pPr>
        <w:pStyle w:val="aff2"/>
        <w:snapToGrid w:val="0"/>
        <w:ind w:firstLine="709"/>
        <w:jc w:val="both"/>
        <w:rPr>
          <w:sz w:val="20"/>
          <w:szCs w:val="20"/>
        </w:rPr>
      </w:pPr>
      <w:r w:rsidRPr="00436184">
        <w:rPr>
          <w:b/>
          <w:bCs/>
          <w:i/>
          <w:iCs/>
          <w:sz w:val="20"/>
          <w:szCs w:val="20"/>
        </w:rPr>
        <w:t xml:space="preserve">Электроснабжение: </w:t>
      </w:r>
      <w:r w:rsidRPr="00436184">
        <w:rPr>
          <w:i/>
          <w:iCs/>
          <w:sz w:val="20"/>
          <w:szCs w:val="20"/>
        </w:rPr>
        <w:t xml:space="preserve">электроснабжение </w:t>
      </w:r>
      <w:r w:rsidRPr="00436184">
        <w:rPr>
          <w:bCs/>
          <w:i/>
          <w:iCs/>
          <w:sz w:val="20"/>
          <w:szCs w:val="20"/>
        </w:rPr>
        <w:t>объекта капитального строительства</w:t>
      </w:r>
      <w:r w:rsidRPr="00436184">
        <w:rPr>
          <w:i/>
          <w:iCs/>
          <w:sz w:val="20"/>
          <w:szCs w:val="20"/>
        </w:rPr>
        <w:t xml:space="preserve"> возможно к сетям филиала «</w:t>
      </w:r>
      <w:proofErr w:type="spellStart"/>
      <w:r w:rsidRPr="00436184">
        <w:rPr>
          <w:i/>
          <w:iCs/>
          <w:sz w:val="20"/>
          <w:szCs w:val="20"/>
        </w:rPr>
        <w:t>Чувашэнерго</w:t>
      </w:r>
      <w:proofErr w:type="spellEnd"/>
      <w:r w:rsidRPr="00436184">
        <w:rPr>
          <w:i/>
          <w:iCs/>
          <w:sz w:val="20"/>
          <w:szCs w:val="20"/>
        </w:rPr>
        <w:t xml:space="preserve"> «ПАО МРСК Волги» от существующей ЛЭП-0,4 </w:t>
      </w:r>
      <w:proofErr w:type="spellStart"/>
      <w:r w:rsidRPr="00436184">
        <w:rPr>
          <w:i/>
          <w:iCs/>
          <w:sz w:val="20"/>
          <w:szCs w:val="20"/>
        </w:rPr>
        <w:t>кВ</w:t>
      </w:r>
      <w:proofErr w:type="spellEnd"/>
      <w:r w:rsidRPr="00436184">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436184">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436184">
        <w:rPr>
          <w:i/>
          <w:iCs/>
          <w:sz w:val="20"/>
          <w:szCs w:val="20"/>
        </w:rPr>
        <w:t>филиал «</w:t>
      </w:r>
      <w:proofErr w:type="spellStart"/>
      <w:r w:rsidRPr="00436184">
        <w:rPr>
          <w:i/>
          <w:iCs/>
          <w:sz w:val="20"/>
          <w:szCs w:val="20"/>
        </w:rPr>
        <w:t>Чувашэнерго</w:t>
      </w:r>
      <w:proofErr w:type="spellEnd"/>
      <w:r w:rsidRPr="00436184">
        <w:rPr>
          <w:i/>
          <w:iCs/>
          <w:sz w:val="20"/>
          <w:szCs w:val="20"/>
        </w:rPr>
        <w:t xml:space="preserve"> «ПАО МРСК Волги»</w:t>
      </w:r>
      <w:r w:rsidRPr="00436184">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Cs/>
          <w:sz w:val="20"/>
          <w:szCs w:val="20"/>
        </w:rPr>
        <w:t>.</w:t>
      </w:r>
    </w:p>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i/>
          <w:iCs/>
          <w:sz w:val="20"/>
          <w:szCs w:val="20"/>
        </w:rPr>
        <w:t>Газоснабжение: г</w:t>
      </w:r>
      <w:r w:rsidRPr="00436184">
        <w:rPr>
          <w:i/>
          <w:iCs/>
          <w:sz w:val="20"/>
          <w:szCs w:val="20"/>
        </w:rPr>
        <w:t>азоснабжение объекта капитального строительства возможно к сетям газораспределения филиала АО «</w:t>
      </w:r>
      <w:proofErr w:type="spellStart"/>
      <w:r w:rsidRPr="00436184">
        <w:rPr>
          <w:i/>
          <w:iCs/>
          <w:sz w:val="20"/>
          <w:szCs w:val="20"/>
        </w:rPr>
        <w:t>Газпромгазораспределение</w:t>
      </w:r>
      <w:proofErr w:type="spellEnd"/>
      <w:r w:rsidRPr="00436184">
        <w:rPr>
          <w:i/>
          <w:iCs/>
          <w:sz w:val="20"/>
          <w:szCs w:val="20"/>
        </w:rPr>
        <w:t xml:space="preserve"> Чебоксары» </w:t>
      </w:r>
      <w:proofErr w:type="spellStart"/>
      <w:r w:rsidRPr="00436184">
        <w:rPr>
          <w:i/>
          <w:iCs/>
          <w:sz w:val="20"/>
          <w:szCs w:val="20"/>
        </w:rPr>
        <w:t>Впгт</w:t>
      </w:r>
      <w:proofErr w:type="spellEnd"/>
      <w:r w:rsidRPr="00436184">
        <w:rPr>
          <w:i/>
          <w:iCs/>
          <w:sz w:val="20"/>
          <w:szCs w:val="20"/>
        </w:rPr>
        <w:t xml:space="preserve"> Вурнары от существующего </w:t>
      </w:r>
      <w:r w:rsidRPr="00436184">
        <w:rPr>
          <w:i/>
          <w:iCs/>
          <w:sz w:val="20"/>
          <w:szCs w:val="20"/>
        </w:rPr>
        <w:lastRenderedPageBreak/>
        <w:t xml:space="preserve">уличного газопровода мощностью до 0,03 МПа.  </w:t>
      </w:r>
      <w:r w:rsidRPr="00436184">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436184">
        <w:rPr>
          <w:i/>
          <w:iCs/>
          <w:color w:val="000000"/>
          <w:sz w:val="20"/>
          <w:szCs w:val="20"/>
        </w:rPr>
        <w:t>в филиала</w:t>
      </w:r>
      <w:proofErr w:type="gramEnd"/>
      <w:r w:rsidRPr="00436184">
        <w:rPr>
          <w:i/>
          <w:iCs/>
          <w:color w:val="000000"/>
          <w:sz w:val="20"/>
          <w:szCs w:val="20"/>
        </w:rPr>
        <w:t xml:space="preserve"> АО «</w:t>
      </w:r>
      <w:proofErr w:type="spellStart"/>
      <w:r w:rsidRPr="00436184">
        <w:rPr>
          <w:i/>
          <w:iCs/>
          <w:color w:val="000000"/>
          <w:sz w:val="20"/>
          <w:szCs w:val="20"/>
        </w:rPr>
        <w:t>Газпромгазораспределение</w:t>
      </w:r>
      <w:proofErr w:type="spellEnd"/>
      <w:r w:rsidRPr="00436184">
        <w:rPr>
          <w:i/>
          <w:iCs/>
          <w:color w:val="000000"/>
          <w:sz w:val="20"/>
          <w:szCs w:val="20"/>
        </w:rPr>
        <w:t xml:space="preserve"> Чебоксары» </w:t>
      </w:r>
      <w:proofErr w:type="spellStart"/>
      <w:r w:rsidRPr="00436184">
        <w:rPr>
          <w:i/>
          <w:iCs/>
          <w:color w:val="000000"/>
          <w:sz w:val="20"/>
          <w:szCs w:val="20"/>
        </w:rPr>
        <w:t>Впгт</w:t>
      </w:r>
      <w:proofErr w:type="spellEnd"/>
      <w:r w:rsidRPr="00436184">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436184">
        <w:rPr>
          <w:b/>
          <w:sz w:val="20"/>
          <w:szCs w:val="20"/>
        </w:rPr>
        <w:t xml:space="preserve"> </w:t>
      </w:r>
    </w:p>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ЛОТ№ 14</w:t>
      </w:r>
      <w:r w:rsidRPr="00436184">
        <w:rPr>
          <w:sz w:val="20"/>
          <w:szCs w:val="20"/>
        </w:rPr>
        <w:t xml:space="preserve"> земельный участок из земель сельскохозяйственного назначения с кадастровым номером </w:t>
      </w:r>
      <w:bookmarkStart w:id="107" w:name="__DdeLink__333_35124571451111"/>
      <w:r w:rsidRPr="00436184">
        <w:rPr>
          <w:sz w:val="20"/>
          <w:szCs w:val="20"/>
        </w:rPr>
        <w:t>21:07:</w:t>
      </w:r>
      <w:bookmarkEnd w:id="107"/>
      <w:r w:rsidRPr="00436184">
        <w:rPr>
          <w:sz w:val="20"/>
          <w:szCs w:val="20"/>
        </w:rPr>
        <w:t>000000:2909; адрес (описание местоположения</w:t>
      </w:r>
      <w:proofErr w:type="gramStart"/>
      <w:r w:rsidRPr="00436184">
        <w:rPr>
          <w:sz w:val="20"/>
          <w:szCs w:val="20"/>
        </w:rPr>
        <w:t>):местоположение</w:t>
      </w:r>
      <w:proofErr w:type="gramEnd"/>
      <w:r w:rsidRPr="0043618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w:t>
      </w:r>
      <w:proofErr w:type="spellStart"/>
      <w:r w:rsidRPr="00436184">
        <w:rPr>
          <w:sz w:val="20"/>
          <w:szCs w:val="20"/>
        </w:rPr>
        <w:t>кв.м</w:t>
      </w:r>
      <w:proofErr w:type="spellEnd"/>
      <w:r w:rsidRPr="00436184">
        <w:rPr>
          <w:sz w:val="20"/>
          <w:szCs w:val="20"/>
        </w:rPr>
        <w:t>.</w:t>
      </w:r>
    </w:p>
    <w:p w:rsidR="00DB0F1F" w:rsidRPr="00436184" w:rsidRDefault="00DB0F1F" w:rsidP="00DB0F1F">
      <w:pPr>
        <w:tabs>
          <w:tab w:val="left" w:pos="851"/>
        </w:tabs>
        <w:ind w:firstLine="709"/>
        <w:jc w:val="both"/>
        <w:rPr>
          <w:sz w:val="20"/>
          <w:szCs w:val="20"/>
        </w:rPr>
      </w:pPr>
      <w:r w:rsidRPr="00436184">
        <w:rPr>
          <w:b/>
          <w:bCs/>
          <w:spacing w:val="-1"/>
          <w:sz w:val="20"/>
          <w:szCs w:val="20"/>
        </w:rPr>
        <w:t xml:space="preserve">Начальная (стартовая аукционная) цена земельного участка </w:t>
      </w:r>
      <w:r w:rsidRPr="00436184">
        <w:rPr>
          <w:sz w:val="20"/>
          <w:szCs w:val="20"/>
        </w:rPr>
        <w:t xml:space="preserve">–1252 </w:t>
      </w:r>
      <w:bookmarkStart w:id="108" w:name="__DdeLink__542_37798298444332122221412"/>
      <w:bookmarkStart w:id="109" w:name="__DdeLink__555_33077988293332122221412"/>
      <w:r w:rsidRPr="00436184">
        <w:rPr>
          <w:sz w:val="20"/>
          <w:szCs w:val="20"/>
        </w:rPr>
        <w:t>(Одна тысяча двести пятьдесят два) рубля 77 копеек.</w:t>
      </w:r>
      <w:bookmarkEnd w:id="108"/>
      <w:bookmarkEnd w:id="109"/>
    </w:p>
    <w:p w:rsidR="00DB0F1F" w:rsidRPr="00436184" w:rsidRDefault="00DB0F1F" w:rsidP="00DB0F1F">
      <w:pPr>
        <w:ind w:firstLine="709"/>
        <w:jc w:val="both"/>
        <w:rPr>
          <w:sz w:val="20"/>
          <w:szCs w:val="20"/>
        </w:rPr>
      </w:pPr>
      <w:r w:rsidRPr="00436184">
        <w:rPr>
          <w:b/>
          <w:sz w:val="20"/>
          <w:szCs w:val="20"/>
        </w:rPr>
        <w:t>Шаг аукциона</w:t>
      </w:r>
      <w:r w:rsidRPr="00436184">
        <w:rPr>
          <w:sz w:val="20"/>
          <w:szCs w:val="20"/>
        </w:rPr>
        <w:t xml:space="preserve"> –3% от начальной (стартовой аукционной) цены земельного участка -37 (Тридцать семь) рублей 58 копеек</w:t>
      </w:r>
    </w:p>
    <w:p w:rsidR="00DB0F1F" w:rsidRPr="00436184" w:rsidRDefault="00DB0F1F" w:rsidP="00DB0F1F">
      <w:pPr>
        <w:tabs>
          <w:tab w:val="left" w:pos="851"/>
        </w:tabs>
        <w:overflowPunct w:val="0"/>
        <w:ind w:firstLine="709"/>
        <w:jc w:val="both"/>
        <w:rPr>
          <w:sz w:val="20"/>
          <w:szCs w:val="20"/>
        </w:rPr>
      </w:pPr>
      <w:r w:rsidRPr="00436184">
        <w:rPr>
          <w:b/>
          <w:sz w:val="20"/>
          <w:szCs w:val="20"/>
        </w:rPr>
        <w:t>Размер задатка</w:t>
      </w:r>
      <w:r w:rsidRPr="00436184">
        <w:rPr>
          <w:sz w:val="20"/>
          <w:szCs w:val="20"/>
        </w:rPr>
        <w:t xml:space="preserve"> –</w:t>
      </w:r>
      <w:bookmarkStart w:id="110" w:name="__DdeLink__555_330779882933111111111211"/>
      <w:bookmarkStart w:id="111" w:name="__DdeLink__542_377982984443111111111211"/>
      <w:bookmarkEnd w:id="110"/>
      <w:bookmarkEnd w:id="111"/>
      <w:r w:rsidRPr="00436184">
        <w:rPr>
          <w:sz w:val="20"/>
          <w:szCs w:val="20"/>
        </w:rPr>
        <w:t xml:space="preserve">100 % от начальной (стартовой аукционной) цены земельного </w:t>
      </w:r>
      <w:proofErr w:type="gramStart"/>
      <w:r w:rsidRPr="00436184">
        <w:rPr>
          <w:sz w:val="20"/>
          <w:szCs w:val="20"/>
        </w:rPr>
        <w:t>участка  1252</w:t>
      </w:r>
      <w:proofErr w:type="gramEnd"/>
      <w:r w:rsidRPr="00436184">
        <w:rPr>
          <w:sz w:val="20"/>
          <w:szCs w:val="20"/>
        </w:rPr>
        <w:t xml:space="preserve"> </w:t>
      </w:r>
      <w:bookmarkStart w:id="112" w:name="__DdeLink__542_377982984443321222214121"/>
      <w:bookmarkStart w:id="113" w:name="__DdeLink__555_330779882933321222214121"/>
      <w:r w:rsidRPr="00436184">
        <w:rPr>
          <w:sz w:val="20"/>
          <w:szCs w:val="20"/>
        </w:rPr>
        <w:t>(Одна тысяча двести пятьдесят два) рубля 77 копеек.</w:t>
      </w:r>
      <w:bookmarkEnd w:id="112"/>
      <w:bookmarkEnd w:id="113"/>
    </w:p>
    <w:p w:rsidR="00DB0F1F" w:rsidRPr="00436184" w:rsidRDefault="00DB0F1F" w:rsidP="00DB0F1F">
      <w:pPr>
        <w:tabs>
          <w:tab w:val="left" w:pos="851"/>
        </w:tabs>
        <w:ind w:right="360" w:firstLine="709"/>
        <w:jc w:val="both"/>
        <w:rPr>
          <w:sz w:val="20"/>
          <w:szCs w:val="20"/>
        </w:rPr>
      </w:pPr>
      <w:r w:rsidRPr="00436184">
        <w:rPr>
          <w:b/>
          <w:sz w:val="20"/>
          <w:szCs w:val="20"/>
        </w:rPr>
        <w:t xml:space="preserve">Срок аренды </w:t>
      </w:r>
      <w:r w:rsidRPr="00436184">
        <w:rPr>
          <w:sz w:val="20"/>
          <w:szCs w:val="20"/>
        </w:rPr>
        <w:t>20 лет</w:t>
      </w:r>
      <w:bookmarkStart w:id="114" w:name="__DdeLink__1263_2144924199211111211"/>
    </w:p>
    <w:bookmarkEnd w:id="114"/>
    <w:p w:rsidR="00DB0F1F" w:rsidRPr="00436184" w:rsidRDefault="00DB0F1F" w:rsidP="00DB0F1F">
      <w:pPr>
        <w:tabs>
          <w:tab w:val="left" w:pos="851"/>
          <w:tab w:val="left" w:pos="10080"/>
          <w:tab w:val="left" w:pos="10095"/>
        </w:tabs>
        <w:overflowPunct w:val="0"/>
        <w:ind w:firstLine="709"/>
        <w:jc w:val="both"/>
        <w:rPr>
          <w:sz w:val="20"/>
          <w:szCs w:val="20"/>
        </w:rPr>
      </w:pPr>
      <w:r w:rsidRPr="00436184">
        <w:rPr>
          <w:b/>
          <w:bCs/>
          <w:sz w:val="20"/>
          <w:szCs w:val="20"/>
        </w:rPr>
        <w:t>Ограничений (обременений)</w:t>
      </w:r>
      <w:r w:rsidRPr="00436184">
        <w:rPr>
          <w:bCs/>
          <w:sz w:val="20"/>
          <w:szCs w:val="20"/>
        </w:rPr>
        <w:t>:</w:t>
      </w:r>
      <w:r w:rsidRPr="00436184">
        <w:rPr>
          <w:bCs/>
          <w:i/>
          <w:iCs/>
          <w:sz w:val="20"/>
          <w:szCs w:val="20"/>
        </w:rPr>
        <w:t xml:space="preserve">: ограничения прав на земельный участок, предусмотренные статьями 56, 56.1 Земельного кодекса Российской Федерации;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21.07.2.25 </w:t>
      </w:r>
    </w:p>
    <w:p w:rsidR="00DB0F1F" w:rsidRPr="00436184" w:rsidRDefault="00DB0F1F" w:rsidP="00DB0F1F">
      <w:pPr>
        <w:pStyle w:val="a4"/>
        <w:tabs>
          <w:tab w:val="left" w:pos="851"/>
        </w:tabs>
        <w:ind w:firstLine="709"/>
        <w:jc w:val="both"/>
        <w:rPr>
          <w:b/>
          <w:bCs/>
          <w:sz w:val="20"/>
          <w:szCs w:val="20"/>
        </w:rPr>
      </w:pPr>
      <w:r w:rsidRPr="00436184">
        <w:rPr>
          <w:b/>
          <w:bCs/>
          <w:sz w:val="20"/>
          <w:szCs w:val="20"/>
        </w:rPr>
        <w:t>2. Извещение о проведении аукциона и порядок предоставления документации об аукционе.</w:t>
      </w:r>
    </w:p>
    <w:p w:rsidR="00DB0F1F" w:rsidRPr="00436184" w:rsidRDefault="00DB0F1F" w:rsidP="00DB0F1F">
      <w:pPr>
        <w:pStyle w:val="a4"/>
        <w:spacing w:after="283"/>
        <w:ind w:firstLine="709"/>
        <w:jc w:val="both"/>
        <w:rPr>
          <w:sz w:val="20"/>
          <w:szCs w:val="20"/>
        </w:rPr>
      </w:pPr>
      <w:r w:rsidRPr="00436184">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9">
        <w:r w:rsidRPr="00436184">
          <w:rPr>
            <w:rStyle w:val="-0"/>
            <w:sz w:val="20"/>
            <w:szCs w:val="20"/>
            <w:lang w:val="en-US"/>
          </w:rPr>
          <w:t>www</w:t>
        </w:r>
        <w:r w:rsidRPr="00436184">
          <w:rPr>
            <w:rStyle w:val="-0"/>
            <w:sz w:val="20"/>
            <w:szCs w:val="20"/>
          </w:rPr>
          <w:t>.</w:t>
        </w:r>
        <w:proofErr w:type="spellStart"/>
        <w:r w:rsidRPr="00436184">
          <w:rPr>
            <w:rStyle w:val="-0"/>
            <w:sz w:val="20"/>
            <w:szCs w:val="20"/>
            <w:lang w:val="en-US"/>
          </w:rPr>
          <w:t>torgi</w:t>
        </w:r>
        <w:proofErr w:type="spellEnd"/>
        <w:r w:rsidRPr="00436184">
          <w:rPr>
            <w:rStyle w:val="-0"/>
            <w:sz w:val="20"/>
            <w:szCs w:val="20"/>
          </w:rPr>
          <w:t>.</w:t>
        </w:r>
        <w:proofErr w:type="spellStart"/>
        <w:r w:rsidRPr="00436184">
          <w:rPr>
            <w:rStyle w:val="-0"/>
            <w:sz w:val="20"/>
            <w:szCs w:val="20"/>
            <w:lang w:val="en-US"/>
          </w:rPr>
          <w:t>gov</w:t>
        </w:r>
        <w:proofErr w:type="spellEnd"/>
        <w:r w:rsidRPr="00436184">
          <w:rPr>
            <w:rStyle w:val="-0"/>
            <w:sz w:val="20"/>
            <w:szCs w:val="20"/>
          </w:rPr>
          <w:t>.</w:t>
        </w:r>
        <w:proofErr w:type="spellStart"/>
        <w:r w:rsidRPr="00436184">
          <w:rPr>
            <w:rStyle w:val="-0"/>
            <w:sz w:val="20"/>
            <w:szCs w:val="20"/>
            <w:lang w:val="en-US"/>
          </w:rPr>
          <w:t>ru</w:t>
        </w:r>
        <w:proofErr w:type="spellEnd"/>
      </w:hyperlink>
      <w:r w:rsidRPr="00436184">
        <w:rPr>
          <w:sz w:val="20"/>
          <w:szCs w:val="20"/>
        </w:rPr>
        <w:t xml:space="preserve">.,  </w:t>
      </w:r>
    </w:p>
    <w:p w:rsidR="00DB0F1F" w:rsidRPr="00436184" w:rsidRDefault="00DB0F1F" w:rsidP="00DB0F1F">
      <w:pPr>
        <w:pStyle w:val="a4"/>
        <w:ind w:firstLine="709"/>
        <w:jc w:val="both"/>
        <w:rPr>
          <w:sz w:val="20"/>
          <w:szCs w:val="20"/>
        </w:rPr>
      </w:pPr>
      <w:r w:rsidRPr="00436184">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B0F1F" w:rsidRPr="00436184" w:rsidRDefault="00DB0F1F" w:rsidP="00DB0F1F">
      <w:pPr>
        <w:pStyle w:val="a4"/>
        <w:ind w:firstLine="709"/>
        <w:jc w:val="both"/>
        <w:rPr>
          <w:sz w:val="20"/>
          <w:szCs w:val="20"/>
        </w:rPr>
      </w:pPr>
      <w:r w:rsidRPr="00436184">
        <w:rPr>
          <w:b/>
          <w:bCs/>
          <w:sz w:val="20"/>
          <w:szCs w:val="20"/>
        </w:rPr>
        <w:t>3. Порядок подачи заявок на участие в аукционе.</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3.1. Для участия в аукционе заявители представляют в установленный в извещении о проведении аукциона срок следующие документы:</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B0F1F" w:rsidRPr="00436184" w:rsidRDefault="00DB0F1F" w:rsidP="00DB0F1F">
      <w:pPr>
        <w:pStyle w:val="a4"/>
        <w:spacing w:after="283"/>
        <w:ind w:firstLine="709"/>
        <w:contextualSpacing/>
        <w:jc w:val="both"/>
        <w:rPr>
          <w:rFonts w:ascii="Times New Roman;serif" w:hAnsi="Times New Roman;serif"/>
          <w:sz w:val="20"/>
          <w:szCs w:val="20"/>
        </w:rPr>
      </w:pPr>
      <w:r w:rsidRPr="00436184">
        <w:rPr>
          <w:rFonts w:ascii="Times New Roman;serif" w:hAnsi="Times New Roman;serif"/>
          <w:sz w:val="20"/>
          <w:szCs w:val="20"/>
        </w:rPr>
        <w:t>2) копии документов, удостоверяющих личность заявителя (для граждан);</w:t>
      </w:r>
    </w:p>
    <w:p w:rsidR="00DB0F1F" w:rsidRPr="00436184" w:rsidRDefault="00DB0F1F" w:rsidP="00DB0F1F">
      <w:pPr>
        <w:pStyle w:val="a4"/>
        <w:spacing w:after="283"/>
        <w:ind w:firstLine="709"/>
        <w:contextualSpacing/>
        <w:jc w:val="both"/>
        <w:rPr>
          <w:rFonts w:ascii="Times New Roman;serif" w:hAnsi="Times New Roman;serif"/>
          <w:sz w:val="20"/>
          <w:szCs w:val="20"/>
        </w:rPr>
      </w:pPr>
      <w:r w:rsidRPr="00436184">
        <w:rPr>
          <w:rFonts w:ascii="Times New Roman;serif" w:hAnsi="Times New Roman;serif"/>
          <w:sz w:val="20"/>
          <w:szCs w:val="20"/>
        </w:rPr>
        <w:t xml:space="preserve">3) </w:t>
      </w:r>
      <w:proofErr w:type="gramStart"/>
      <w:r w:rsidRPr="00436184">
        <w:rPr>
          <w:rFonts w:ascii="Times New Roman;serif" w:hAnsi="Times New Roman;serif"/>
          <w:sz w:val="20"/>
          <w:szCs w:val="20"/>
        </w:rPr>
        <w:t>надлежащим образом</w:t>
      </w:r>
      <w:proofErr w:type="gramEnd"/>
      <w:r w:rsidRPr="00436184">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0F1F" w:rsidRPr="00436184" w:rsidRDefault="00DB0F1F" w:rsidP="00DB0F1F">
      <w:pPr>
        <w:pStyle w:val="a4"/>
        <w:spacing w:after="283"/>
        <w:ind w:firstLine="709"/>
        <w:contextualSpacing/>
        <w:jc w:val="both"/>
        <w:rPr>
          <w:rFonts w:ascii="Times New Roman;serif" w:hAnsi="Times New Roman;serif"/>
          <w:sz w:val="20"/>
          <w:szCs w:val="20"/>
        </w:rPr>
      </w:pPr>
      <w:r w:rsidRPr="00436184">
        <w:rPr>
          <w:rFonts w:ascii="Times New Roman;serif" w:hAnsi="Times New Roman;serif"/>
          <w:sz w:val="20"/>
          <w:szCs w:val="20"/>
        </w:rPr>
        <w:t>4) документы, подтверждающие внесение задатка.</w:t>
      </w:r>
    </w:p>
    <w:p w:rsidR="00DB0F1F" w:rsidRPr="00436184" w:rsidRDefault="00DB0F1F" w:rsidP="00DB0F1F">
      <w:pPr>
        <w:pStyle w:val="a4"/>
        <w:spacing w:after="283"/>
        <w:ind w:firstLine="709"/>
        <w:contextualSpacing/>
        <w:jc w:val="both"/>
        <w:rPr>
          <w:rFonts w:ascii="Times New Roman;serif" w:hAnsi="Times New Roman;serif"/>
          <w:sz w:val="20"/>
          <w:szCs w:val="20"/>
        </w:rPr>
      </w:pPr>
      <w:r w:rsidRPr="00436184">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DB0F1F" w:rsidRPr="00436184" w:rsidRDefault="00DB0F1F" w:rsidP="00DB0F1F">
      <w:pPr>
        <w:pStyle w:val="a4"/>
        <w:ind w:firstLine="709"/>
        <w:contextualSpacing/>
        <w:jc w:val="both"/>
        <w:rPr>
          <w:sz w:val="20"/>
          <w:szCs w:val="20"/>
        </w:rPr>
      </w:pPr>
      <w:r w:rsidRPr="00436184">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0">
        <w:r w:rsidRPr="00436184">
          <w:rPr>
            <w:rStyle w:val="-0"/>
            <w:rFonts w:ascii="Times New Roman;serif" w:hAnsi="Times New Roman;serif"/>
            <w:sz w:val="20"/>
            <w:szCs w:val="20"/>
          </w:rPr>
          <w:t>пункте 3.1</w:t>
        </w:r>
      </w:hyperlink>
      <w:r w:rsidRPr="00436184">
        <w:rPr>
          <w:rFonts w:ascii="Times New Roman;serif" w:hAnsi="Times New Roman;serif"/>
          <w:sz w:val="20"/>
          <w:szCs w:val="20"/>
        </w:rPr>
        <w:t xml:space="preserve">.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w:t>
      </w:r>
      <w:r w:rsidRPr="00436184">
        <w:rPr>
          <w:rFonts w:ascii="Times New Roman;serif" w:hAnsi="Times New Roman;serif"/>
          <w:sz w:val="20"/>
          <w:szCs w:val="20"/>
        </w:rPr>
        <w:lastRenderedPageBreak/>
        <w:t>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B0F1F" w:rsidRPr="00436184" w:rsidRDefault="00DB0F1F" w:rsidP="00DB0F1F">
      <w:pPr>
        <w:pStyle w:val="a4"/>
        <w:ind w:firstLine="709"/>
        <w:contextualSpacing/>
        <w:jc w:val="both"/>
        <w:rPr>
          <w:sz w:val="20"/>
          <w:szCs w:val="20"/>
        </w:rPr>
      </w:pPr>
      <w:r w:rsidRPr="00436184">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DB0F1F" w:rsidRPr="00436184" w:rsidRDefault="00DB0F1F" w:rsidP="00DB0F1F">
      <w:pPr>
        <w:pStyle w:val="a4"/>
        <w:ind w:firstLine="709"/>
        <w:contextualSpacing/>
        <w:jc w:val="both"/>
        <w:rPr>
          <w:sz w:val="20"/>
          <w:szCs w:val="20"/>
        </w:rPr>
      </w:pPr>
      <w:r w:rsidRPr="00436184">
        <w:rPr>
          <w:sz w:val="20"/>
          <w:szCs w:val="20"/>
        </w:rPr>
        <w:t>3.5. Заявитель вправе подать только одну заявку на участие в аукционе.</w:t>
      </w:r>
    </w:p>
    <w:p w:rsidR="00DB0F1F" w:rsidRPr="00436184" w:rsidRDefault="00DB0F1F" w:rsidP="00DB0F1F">
      <w:pPr>
        <w:pStyle w:val="a4"/>
        <w:ind w:firstLine="709"/>
        <w:contextualSpacing/>
        <w:jc w:val="both"/>
        <w:rPr>
          <w:sz w:val="20"/>
          <w:szCs w:val="20"/>
        </w:rPr>
      </w:pPr>
      <w:r w:rsidRPr="00436184">
        <w:rPr>
          <w:sz w:val="20"/>
          <w:szCs w:val="20"/>
        </w:rPr>
        <w:t>3.6. Один заявитель вправе подать только одну заявку на участие в аукционе.</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DB0F1F" w:rsidRPr="00436184" w:rsidRDefault="00DB0F1F" w:rsidP="00DB0F1F">
      <w:pPr>
        <w:pStyle w:val="a4"/>
        <w:ind w:firstLine="709"/>
        <w:contextualSpacing/>
        <w:jc w:val="both"/>
        <w:rPr>
          <w:sz w:val="20"/>
          <w:szCs w:val="20"/>
        </w:rPr>
      </w:pPr>
      <w:r w:rsidRPr="00436184">
        <w:rPr>
          <w:sz w:val="20"/>
          <w:szCs w:val="20"/>
        </w:rPr>
        <w:t xml:space="preserve">3.8. Окончательный срок представления заявок на участие в аукционе – </w:t>
      </w:r>
      <w:r w:rsidRPr="00436184">
        <w:rPr>
          <w:b/>
          <w:bCs/>
          <w:sz w:val="20"/>
          <w:szCs w:val="20"/>
        </w:rPr>
        <w:t>19 января 2022</w:t>
      </w:r>
      <w:r w:rsidRPr="00436184">
        <w:rPr>
          <w:b/>
          <w:sz w:val="20"/>
          <w:szCs w:val="20"/>
        </w:rPr>
        <w:t xml:space="preserve"> года</w:t>
      </w:r>
      <w:r w:rsidRPr="00436184">
        <w:rPr>
          <w:sz w:val="20"/>
          <w:szCs w:val="20"/>
        </w:rPr>
        <w:t xml:space="preserve">, </w:t>
      </w:r>
      <w:r w:rsidRPr="00436184">
        <w:rPr>
          <w:b/>
          <w:sz w:val="20"/>
          <w:szCs w:val="20"/>
        </w:rPr>
        <w:t>17 часов 00 минут.</w:t>
      </w:r>
    </w:p>
    <w:p w:rsidR="00DB0F1F" w:rsidRPr="00436184" w:rsidRDefault="00DB0F1F" w:rsidP="00DB0F1F">
      <w:pPr>
        <w:pStyle w:val="a4"/>
        <w:ind w:firstLine="709"/>
        <w:contextualSpacing/>
        <w:jc w:val="both"/>
        <w:rPr>
          <w:sz w:val="20"/>
          <w:szCs w:val="20"/>
        </w:rPr>
      </w:pPr>
      <w:r w:rsidRPr="00436184">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0F1F" w:rsidRPr="00436184" w:rsidRDefault="00DB0F1F" w:rsidP="00DB0F1F">
      <w:pPr>
        <w:pStyle w:val="a4"/>
        <w:ind w:firstLine="709"/>
        <w:contextualSpacing/>
        <w:jc w:val="both"/>
        <w:rPr>
          <w:sz w:val="20"/>
          <w:szCs w:val="20"/>
        </w:rPr>
      </w:pPr>
      <w:r w:rsidRPr="00436184">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B0F1F" w:rsidRPr="00436184" w:rsidRDefault="00DB0F1F" w:rsidP="00DB0F1F">
      <w:pPr>
        <w:pStyle w:val="a4"/>
        <w:ind w:firstLine="709"/>
        <w:contextualSpacing/>
        <w:jc w:val="both"/>
        <w:rPr>
          <w:b/>
          <w:bCs/>
          <w:sz w:val="20"/>
          <w:szCs w:val="20"/>
        </w:rPr>
      </w:pPr>
      <w:r w:rsidRPr="00436184">
        <w:rPr>
          <w:b/>
          <w:bCs/>
          <w:sz w:val="20"/>
          <w:szCs w:val="20"/>
        </w:rPr>
        <w:t>4. Порядок внесения задатка и его возврата</w:t>
      </w:r>
    </w:p>
    <w:p w:rsidR="00DB0F1F" w:rsidRPr="00436184" w:rsidRDefault="00DB0F1F" w:rsidP="00DB0F1F">
      <w:pPr>
        <w:pStyle w:val="a4"/>
        <w:ind w:firstLine="709"/>
        <w:contextualSpacing/>
        <w:jc w:val="both"/>
        <w:rPr>
          <w:sz w:val="20"/>
          <w:szCs w:val="20"/>
        </w:rPr>
      </w:pPr>
      <w:r w:rsidRPr="00DB0F1F">
        <w:rPr>
          <w:sz w:val="20"/>
          <w:szCs w:val="20"/>
        </w:rPr>
        <w:t>4.</w:t>
      </w:r>
      <w:proofErr w:type="gramStart"/>
      <w:r w:rsidRPr="00DB0F1F">
        <w:rPr>
          <w:sz w:val="20"/>
          <w:szCs w:val="20"/>
        </w:rPr>
        <w:t>1.Получатель</w:t>
      </w:r>
      <w:proofErr w:type="gramEnd"/>
      <w:r w:rsidRPr="00DB0F1F">
        <w:rPr>
          <w:sz w:val="20"/>
          <w:szCs w:val="20"/>
        </w:rPr>
        <w:t xml:space="preserve">: </w:t>
      </w:r>
      <w:r w:rsidRPr="00DB0F1F">
        <w:rPr>
          <w:bCs/>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DB0F1F">
        <w:rPr>
          <w:bCs/>
          <w:iCs/>
          <w:sz w:val="20"/>
          <w:szCs w:val="20"/>
        </w:rPr>
        <w:t>Респ</w:t>
      </w:r>
      <w:proofErr w:type="spellEnd"/>
      <w:r w:rsidRPr="00DB0F1F">
        <w:rPr>
          <w:bCs/>
          <w:iCs/>
          <w:sz w:val="20"/>
          <w:szCs w:val="20"/>
        </w:rPr>
        <w:t xml:space="preserve">. Банка России// УФК по Чувашской </w:t>
      </w:r>
      <w:proofErr w:type="gramStart"/>
      <w:r w:rsidRPr="00DB0F1F">
        <w:rPr>
          <w:bCs/>
          <w:iCs/>
          <w:sz w:val="20"/>
          <w:szCs w:val="20"/>
        </w:rPr>
        <w:t>Республики  г.</w:t>
      </w:r>
      <w:proofErr w:type="gramEnd"/>
      <w:r w:rsidRPr="00DB0F1F">
        <w:rPr>
          <w:bCs/>
          <w:iCs/>
          <w:sz w:val="20"/>
          <w:szCs w:val="20"/>
        </w:rPr>
        <w:t xml:space="preserve"> Чебоксары, БИК 019706900, КБК 0, ОКТМО 97605405., к/с  40102810945370000084</w:t>
      </w:r>
      <w:r w:rsidRPr="00436184">
        <w:rPr>
          <w:b/>
          <w:bCs/>
          <w:i/>
          <w:iCs/>
          <w:sz w:val="20"/>
          <w:szCs w:val="20"/>
        </w:rPr>
        <w:t>.</w:t>
      </w:r>
      <w:r w:rsidRPr="00DB0F1F">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DB0F1F" w:rsidRPr="00DB0F1F" w:rsidRDefault="00DB0F1F" w:rsidP="00DB0F1F">
      <w:pPr>
        <w:pStyle w:val="a4"/>
        <w:ind w:firstLine="709"/>
        <w:contextualSpacing/>
        <w:jc w:val="both"/>
        <w:rPr>
          <w:sz w:val="20"/>
          <w:szCs w:val="20"/>
        </w:rPr>
      </w:pPr>
      <w:r w:rsidRPr="00DB0F1F">
        <w:rPr>
          <w:sz w:val="20"/>
          <w:szCs w:val="20"/>
        </w:rPr>
        <w:t>4.</w:t>
      </w:r>
      <w:proofErr w:type="gramStart"/>
      <w:r w:rsidRPr="00DB0F1F">
        <w:rPr>
          <w:sz w:val="20"/>
          <w:szCs w:val="20"/>
        </w:rPr>
        <w:t>2.Исполнение</w:t>
      </w:r>
      <w:proofErr w:type="gramEnd"/>
      <w:r w:rsidRPr="00DB0F1F">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DB0F1F" w:rsidRPr="00436184" w:rsidRDefault="00DB0F1F" w:rsidP="00DB0F1F">
      <w:pPr>
        <w:pStyle w:val="a4"/>
        <w:ind w:firstLine="709"/>
        <w:contextualSpacing/>
        <w:jc w:val="both"/>
        <w:rPr>
          <w:sz w:val="20"/>
          <w:szCs w:val="20"/>
        </w:rPr>
      </w:pPr>
      <w:r w:rsidRPr="00436184">
        <w:rPr>
          <w:sz w:val="20"/>
          <w:szCs w:val="20"/>
        </w:rPr>
        <w:t>4.</w:t>
      </w:r>
      <w:proofErr w:type="gramStart"/>
      <w:r w:rsidRPr="00436184">
        <w:rPr>
          <w:sz w:val="20"/>
          <w:szCs w:val="20"/>
        </w:rPr>
        <w:t>3.Документом</w:t>
      </w:r>
      <w:proofErr w:type="gramEnd"/>
      <w:r w:rsidRPr="00436184">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DB0F1F" w:rsidRPr="00436184" w:rsidRDefault="00DB0F1F" w:rsidP="00DB0F1F">
      <w:pPr>
        <w:pStyle w:val="a4"/>
        <w:ind w:firstLine="709"/>
        <w:contextualSpacing/>
        <w:jc w:val="both"/>
        <w:rPr>
          <w:sz w:val="20"/>
          <w:szCs w:val="20"/>
        </w:rPr>
      </w:pPr>
      <w:r w:rsidRPr="00436184">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436184">
        <w:rPr>
          <w:sz w:val="20"/>
          <w:szCs w:val="20"/>
        </w:rPr>
        <w:t>невыполненными</w:t>
      </w:r>
      <w:proofErr w:type="gramEnd"/>
      <w:r w:rsidRPr="00436184">
        <w:rPr>
          <w:sz w:val="20"/>
          <w:szCs w:val="20"/>
        </w:rPr>
        <w:t xml:space="preserve"> и заявитель к участию в аукционе не допускается.</w:t>
      </w:r>
    </w:p>
    <w:p w:rsidR="00DB0F1F" w:rsidRPr="00436184" w:rsidRDefault="00DB0F1F" w:rsidP="00DB0F1F">
      <w:pPr>
        <w:pStyle w:val="a4"/>
        <w:keepNext/>
        <w:ind w:firstLine="709"/>
        <w:contextualSpacing/>
        <w:jc w:val="both"/>
        <w:rPr>
          <w:sz w:val="20"/>
          <w:szCs w:val="20"/>
        </w:rPr>
      </w:pPr>
      <w:r w:rsidRPr="00436184">
        <w:rPr>
          <w:sz w:val="20"/>
          <w:szCs w:val="20"/>
        </w:rPr>
        <w:t>4.</w:t>
      </w:r>
      <w:proofErr w:type="gramStart"/>
      <w:r w:rsidRPr="00436184">
        <w:rPr>
          <w:sz w:val="20"/>
          <w:szCs w:val="20"/>
        </w:rPr>
        <w:t>5.Возврат</w:t>
      </w:r>
      <w:proofErr w:type="gramEnd"/>
      <w:r w:rsidRPr="00436184">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DB0F1F" w:rsidRPr="00436184" w:rsidRDefault="00DB0F1F" w:rsidP="00DB0F1F">
      <w:pPr>
        <w:pStyle w:val="a4"/>
        <w:keepNext/>
        <w:ind w:firstLine="709"/>
        <w:contextualSpacing/>
        <w:jc w:val="both"/>
        <w:rPr>
          <w:sz w:val="20"/>
          <w:szCs w:val="20"/>
        </w:rPr>
      </w:pPr>
      <w:r w:rsidRPr="00436184">
        <w:rPr>
          <w:sz w:val="20"/>
          <w:szCs w:val="20"/>
        </w:rPr>
        <w:t>4.</w:t>
      </w:r>
      <w:proofErr w:type="gramStart"/>
      <w:r w:rsidRPr="00436184">
        <w:rPr>
          <w:sz w:val="20"/>
          <w:szCs w:val="20"/>
        </w:rPr>
        <w:t>6.Задаток</w:t>
      </w:r>
      <w:proofErr w:type="gramEnd"/>
      <w:r w:rsidRPr="00436184">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436184">
        <w:rPr>
          <w:sz w:val="20"/>
          <w:szCs w:val="20"/>
        </w:rPr>
        <w:t>договор  купли</w:t>
      </w:r>
      <w:proofErr w:type="gramEnd"/>
      <w:r w:rsidRPr="00436184">
        <w:rPr>
          <w:sz w:val="20"/>
          <w:szCs w:val="20"/>
        </w:rPr>
        <w:t xml:space="preserve">-продажи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DB0F1F" w:rsidRPr="00436184" w:rsidRDefault="00DB0F1F" w:rsidP="00DB0F1F">
      <w:pPr>
        <w:pStyle w:val="a4"/>
        <w:ind w:firstLine="709"/>
        <w:contextualSpacing/>
        <w:jc w:val="both"/>
        <w:rPr>
          <w:sz w:val="20"/>
          <w:szCs w:val="20"/>
        </w:rPr>
      </w:pPr>
      <w:r w:rsidRPr="00436184">
        <w:rPr>
          <w:sz w:val="20"/>
          <w:szCs w:val="20"/>
        </w:rPr>
        <w:t>4.</w:t>
      </w:r>
      <w:proofErr w:type="gramStart"/>
      <w:r w:rsidRPr="00436184">
        <w:rPr>
          <w:sz w:val="20"/>
          <w:szCs w:val="20"/>
        </w:rPr>
        <w:t>7.Возврат</w:t>
      </w:r>
      <w:proofErr w:type="gramEnd"/>
      <w:r w:rsidRPr="00436184">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DB0F1F" w:rsidRPr="00436184" w:rsidRDefault="00DB0F1F" w:rsidP="00DB0F1F">
      <w:pPr>
        <w:pStyle w:val="a4"/>
        <w:ind w:firstLine="709"/>
        <w:contextualSpacing/>
        <w:jc w:val="both"/>
        <w:rPr>
          <w:sz w:val="20"/>
          <w:szCs w:val="20"/>
        </w:rPr>
      </w:pPr>
      <w:r w:rsidRPr="00436184">
        <w:rPr>
          <w:sz w:val="20"/>
          <w:szCs w:val="20"/>
        </w:rPr>
        <w:t>4.</w:t>
      </w:r>
      <w:proofErr w:type="gramStart"/>
      <w:r w:rsidRPr="00436184">
        <w:rPr>
          <w:sz w:val="20"/>
          <w:szCs w:val="20"/>
        </w:rPr>
        <w:t>8.Задаток</w:t>
      </w:r>
      <w:proofErr w:type="gramEnd"/>
      <w:r w:rsidRPr="00436184">
        <w:rPr>
          <w:sz w:val="20"/>
          <w:szCs w:val="20"/>
        </w:rPr>
        <w:t xml:space="preserve"> должен поступить на счет администрации Аликовского района не позднее                      </w:t>
      </w:r>
      <w:r w:rsidRPr="00436184">
        <w:rPr>
          <w:b/>
          <w:sz w:val="20"/>
          <w:szCs w:val="20"/>
        </w:rPr>
        <w:t xml:space="preserve"> 19 января 2022 года до 17 часов 00 мин.</w:t>
      </w:r>
    </w:p>
    <w:p w:rsidR="00DB0F1F" w:rsidRPr="00436184" w:rsidRDefault="00DB0F1F" w:rsidP="00DB0F1F">
      <w:pPr>
        <w:pStyle w:val="a4"/>
        <w:ind w:firstLine="709"/>
        <w:contextualSpacing/>
        <w:jc w:val="both"/>
        <w:rPr>
          <w:b/>
          <w:bCs/>
          <w:sz w:val="20"/>
          <w:szCs w:val="20"/>
        </w:rPr>
      </w:pPr>
      <w:r w:rsidRPr="00436184">
        <w:rPr>
          <w:b/>
          <w:bCs/>
          <w:sz w:val="20"/>
          <w:szCs w:val="20"/>
        </w:rPr>
        <w:t>5. Регламент проведения аукциона.</w:t>
      </w:r>
    </w:p>
    <w:p w:rsidR="00DB0F1F" w:rsidRPr="00436184" w:rsidRDefault="00DB0F1F" w:rsidP="00DB0F1F">
      <w:pPr>
        <w:pStyle w:val="a4"/>
        <w:ind w:firstLine="709"/>
        <w:contextualSpacing/>
        <w:jc w:val="both"/>
        <w:rPr>
          <w:sz w:val="20"/>
          <w:szCs w:val="20"/>
        </w:rPr>
      </w:pPr>
      <w:r w:rsidRPr="00436184">
        <w:rPr>
          <w:sz w:val="20"/>
          <w:szCs w:val="20"/>
        </w:rPr>
        <w:t xml:space="preserve">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w:t>
      </w:r>
      <w:r w:rsidRPr="00436184">
        <w:rPr>
          <w:sz w:val="20"/>
          <w:szCs w:val="20"/>
        </w:rPr>
        <w:lastRenderedPageBreak/>
        <w:t>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DB0F1F" w:rsidRPr="00436184" w:rsidRDefault="00DB0F1F" w:rsidP="00DB0F1F">
      <w:pPr>
        <w:pStyle w:val="a4"/>
        <w:ind w:firstLine="709"/>
        <w:contextualSpacing/>
        <w:jc w:val="both"/>
        <w:rPr>
          <w:sz w:val="20"/>
          <w:szCs w:val="20"/>
        </w:rPr>
      </w:pPr>
      <w:r w:rsidRPr="00436184">
        <w:rPr>
          <w:sz w:val="20"/>
          <w:szCs w:val="20"/>
        </w:rPr>
        <w:t>1) участникам аукциона выдаются пронумерованные карточки участника аукциона (далее – карточки);</w:t>
      </w:r>
    </w:p>
    <w:p w:rsidR="00DB0F1F" w:rsidRPr="00436184" w:rsidRDefault="00DB0F1F" w:rsidP="00DB0F1F">
      <w:pPr>
        <w:pStyle w:val="a4"/>
        <w:ind w:firstLine="709"/>
        <w:contextualSpacing/>
        <w:jc w:val="both"/>
        <w:rPr>
          <w:sz w:val="20"/>
          <w:szCs w:val="20"/>
        </w:rPr>
      </w:pPr>
      <w:r w:rsidRPr="00436184">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DB0F1F" w:rsidRPr="00436184" w:rsidRDefault="00DB0F1F" w:rsidP="00DB0F1F">
      <w:pPr>
        <w:pStyle w:val="a4"/>
        <w:ind w:firstLine="709"/>
        <w:contextualSpacing/>
        <w:jc w:val="both"/>
        <w:rPr>
          <w:sz w:val="20"/>
          <w:szCs w:val="20"/>
        </w:rPr>
      </w:pPr>
      <w:r w:rsidRPr="00436184">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DB0F1F" w:rsidRPr="00436184" w:rsidRDefault="00DB0F1F" w:rsidP="00DB0F1F">
      <w:pPr>
        <w:pStyle w:val="a4"/>
        <w:ind w:firstLine="709"/>
        <w:contextualSpacing/>
        <w:jc w:val="both"/>
        <w:rPr>
          <w:sz w:val="20"/>
          <w:szCs w:val="20"/>
        </w:rPr>
      </w:pPr>
      <w:r w:rsidRPr="00436184">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DB0F1F" w:rsidRPr="00436184" w:rsidRDefault="00DB0F1F" w:rsidP="00DB0F1F">
      <w:pPr>
        <w:pStyle w:val="a4"/>
        <w:ind w:firstLine="709"/>
        <w:contextualSpacing/>
        <w:jc w:val="both"/>
        <w:rPr>
          <w:sz w:val="20"/>
          <w:szCs w:val="20"/>
        </w:rPr>
      </w:pPr>
      <w:r w:rsidRPr="00436184">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DB0F1F" w:rsidRPr="00436184" w:rsidRDefault="00DB0F1F" w:rsidP="00DB0F1F">
      <w:pPr>
        <w:pStyle w:val="a4"/>
        <w:ind w:firstLine="709"/>
        <w:contextualSpacing/>
        <w:jc w:val="both"/>
        <w:rPr>
          <w:sz w:val="20"/>
          <w:szCs w:val="20"/>
        </w:rPr>
      </w:pPr>
      <w:r w:rsidRPr="00436184">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DB0F1F" w:rsidRPr="00436184" w:rsidRDefault="00DB0F1F" w:rsidP="00DB0F1F">
      <w:pPr>
        <w:pStyle w:val="a4"/>
        <w:ind w:firstLine="709"/>
        <w:contextualSpacing/>
        <w:jc w:val="both"/>
        <w:rPr>
          <w:sz w:val="20"/>
          <w:szCs w:val="20"/>
        </w:rPr>
      </w:pPr>
      <w:r w:rsidRPr="00436184">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DB0F1F" w:rsidRPr="00436184" w:rsidRDefault="00DB0F1F" w:rsidP="00DB0F1F">
      <w:pPr>
        <w:pStyle w:val="a4"/>
        <w:ind w:firstLine="709"/>
        <w:contextualSpacing/>
        <w:jc w:val="both"/>
        <w:rPr>
          <w:sz w:val="20"/>
          <w:szCs w:val="20"/>
        </w:rPr>
      </w:pPr>
      <w:r w:rsidRPr="00436184">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DB0F1F" w:rsidRPr="00436184" w:rsidRDefault="00DB0F1F" w:rsidP="00DB0F1F">
      <w:pPr>
        <w:pStyle w:val="a4"/>
        <w:ind w:firstLine="709"/>
        <w:contextualSpacing/>
        <w:jc w:val="both"/>
        <w:rPr>
          <w:sz w:val="20"/>
          <w:szCs w:val="20"/>
        </w:rPr>
      </w:pPr>
      <w:r w:rsidRPr="00436184">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DB0F1F" w:rsidRPr="00436184" w:rsidRDefault="00DB0F1F" w:rsidP="00DB0F1F">
      <w:pPr>
        <w:pStyle w:val="a4"/>
        <w:ind w:firstLine="709"/>
        <w:contextualSpacing/>
        <w:jc w:val="both"/>
        <w:rPr>
          <w:sz w:val="20"/>
          <w:szCs w:val="20"/>
        </w:rPr>
      </w:pPr>
      <w:r w:rsidRPr="00436184">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DB0F1F" w:rsidRPr="00436184" w:rsidRDefault="00DB0F1F" w:rsidP="00DB0F1F">
      <w:pPr>
        <w:pStyle w:val="a4"/>
        <w:ind w:firstLine="709"/>
        <w:contextualSpacing/>
        <w:jc w:val="both"/>
        <w:rPr>
          <w:sz w:val="20"/>
          <w:szCs w:val="20"/>
        </w:rPr>
      </w:pPr>
      <w:r w:rsidRPr="00436184">
        <w:rPr>
          <w:sz w:val="20"/>
          <w:szCs w:val="20"/>
        </w:rPr>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436184">
        <w:rPr>
          <w:sz w:val="20"/>
          <w:szCs w:val="20"/>
        </w:rPr>
        <w:t>действия</w:t>
      </w:r>
      <w:proofErr w:type="gramEnd"/>
      <w:r w:rsidRPr="00436184">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DB0F1F" w:rsidRPr="00436184" w:rsidRDefault="00DB0F1F" w:rsidP="00DB0F1F">
      <w:pPr>
        <w:pStyle w:val="a4"/>
        <w:ind w:firstLine="709"/>
        <w:contextualSpacing/>
        <w:jc w:val="both"/>
        <w:rPr>
          <w:sz w:val="20"/>
          <w:szCs w:val="20"/>
        </w:rPr>
      </w:pPr>
      <w:r w:rsidRPr="00436184">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DB0F1F" w:rsidRPr="00436184" w:rsidRDefault="00DB0F1F" w:rsidP="00DB0F1F">
      <w:pPr>
        <w:pStyle w:val="a4"/>
        <w:ind w:firstLine="709"/>
        <w:contextualSpacing/>
        <w:jc w:val="both"/>
        <w:rPr>
          <w:sz w:val="20"/>
          <w:szCs w:val="20"/>
        </w:rPr>
      </w:pPr>
      <w:r w:rsidRPr="00436184">
        <w:rPr>
          <w:sz w:val="20"/>
          <w:szCs w:val="20"/>
        </w:rPr>
        <w:t>5.4. Решение о снятии участника аукциона за нарушение порядка проведения аукциона, отражается в Протоколе хода аукциона.</w:t>
      </w:r>
    </w:p>
    <w:p w:rsidR="00DB0F1F" w:rsidRPr="00436184" w:rsidRDefault="00DB0F1F" w:rsidP="00DB0F1F">
      <w:pPr>
        <w:pStyle w:val="a4"/>
        <w:ind w:firstLine="709"/>
        <w:contextualSpacing/>
        <w:jc w:val="both"/>
        <w:rPr>
          <w:b/>
          <w:bCs/>
          <w:sz w:val="20"/>
          <w:szCs w:val="20"/>
        </w:rPr>
      </w:pPr>
      <w:r w:rsidRPr="00436184">
        <w:rPr>
          <w:b/>
          <w:bCs/>
          <w:sz w:val="20"/>
          <w:szCs w:val="20"/>
        </w:rPr>
        <w:t>6. Порядок рассмотрения заявок на участие в аукционе.</w:t>
      </w:r>
    </w:p>
    <w:p w:rsidR="00DB0F1F" w:rsidRPr="00436184" w:rsidRDefault="00DB0F1F" w:rsidP="00DB0F1F">
      <w:pPr>
        <w:pStyle w:val="a4"/>
        <w:ind w:firstLine="709"/>
        <w:contextualSpacing/>
        <w:jc w:val="both"/>
        <w:rPr>
          <w:sz w:val="20"/>
          <w:szCs w:val="20"/>
        </w:rPr>
      </w:pPr>
      <w:r w:rsidRPr="00436184">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436184">
        <w:rPr>
          <w:b/>
          <w:bCs/>
          <w:sz w:val="20"/>
          <w:szCs w:val="20"/>
        </w:rPr>
        <w:t xml:space="preserve"> 20 января 2022</w:t>
      </w:r>
      <w:r w:rsidRPr="00436184">
        <w:rPr>
          <w:b/>
          <w:sz w:val="20"/>
          <w:szCs w:val="20"/>
        </w:rPr>
        <w:t xml:space="preserve"> года</w:t>
      </w:r>
      <w:r w:rsidRPr="00436184">
        <w:rPr>
          <w:sz w:val="20"/>
          <w:szCs w:val="20"/>
        </w:rPr>
        <w:t xml:space="preserve"> </w:t>
      </w:r>
      <w:r w:rsidRPr="00436184">
        <w:rPr>
          <w:b/>
          <w:sz w:val="20"/>
          <w:szCs w:val="20"/>
        </w:rPr>
        <w:t>в 11 часов 00 минут</w:t>
      </w:r>
      <w:r w:rsidRPr="00436184">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B0F1F" w:rsidRPr="00436184" w:rsidRDefault="00DB0F1F" w:rsidP="00DB0F1F">
      <w:pPr>
        <w:pStyle w:val="a4"/>
        <w:ind w:firstLine="709"/>
        <w:contextualSpacing/>
        <w:jc w:val="both"/>
        <w:rPr>
          <w:sz w:val="20"/>
          <w:szCs w:val="20"/>
        </w:rPr>
      </w:pPr>
      <w:r w:rsidRPr="00436184">
        <w:rPr>
          <w:sz w:val="20"/>
          <w:szCs w:val="20"/>
        </w:rPr>
        <w:t>6.</w:t>
      </w:r>
      <w:proofErr w:type="gramStart"/>
      <w:r w:rsidRPr="00436184">
        <w:rPr>
          <w:sz w:val="20"/>
          <w:szCs w:val="20"/>
        </w:rPr>
        <w:t>2.Заявитель</w:t>
      </w:r>
      <w:proofErr w:type="gramEnd"/>
      <w:r w:rsidRPr="00436184">
        <w:rPr>
          <w:sz w:val="20"/>
          <w:szCs w:val="20"/>
        </w:rPr>
        <w:t xml:space="preserve"> не допускается к участию в аукционе в следующих случаях:</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2) не поступление задатка на дату рассмотрения заявок на участие в аукционе;</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lastRenderedPageBreak/>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DB0F1F" w:rsidRPr="00436184" w:rsidRDefault="00DB0F1F" w:rsidP="00DB0F1F">
      <w:pPr>
        <w:pStyle w:val="a4"/>
        <w:ind w:firstLine="709"/>
        <w:contextualSpacing/>
        <w:jc w:val="both"/>
        <w:rPr>
          <w:sz w:val="20"/>
          <w:szCs w:val="20"/>
        </w:rPr>
      </w:pPr>
      <w:r w:rsidRPr="00436184">
        <w:rPr>
          <w:rFonts w:ascii="Times New Roman;serif" w:hAnsi="Times New Roman;serif"/>
          <w:sz w:val="20"/>
          <w:szCs w:val="20"/>
        </w:rPr>
        <w:t>6.</w:t>
      </w:r>
      <w:proofErr w:type="gramStart"/>
      <w:r w:rsidRPr="00436184">
        <w:rPr>
          <w:rFonts w:ascii="Times New Roman;serif" w:hAnsi="Times New Roman;serif"/>
          <w:sz w:val="20"/>
          <w:szCs w:val="20"/>
        </w:rPr>
        <w:t>3.Результаты</w:t>
      </w:r>
      <w:proofErr w:type="gramEnd"/>
      <w:r w:rsidRPr="00436184">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1) сведения о месте, дате и времени проведения аукциона;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2) предмет аукциона, в том числе сведения о местоположении и площади земельного участка;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6.</w:t>
      </w:r>
      <w:proofErr w:type="gramStart"/>
      <w:r w:rsidRPr="00436184">
        <w:rPr>
          <w:rFonts w:ascii="Times New Roman;serif" w:hAnsi="Times New Roman;serif"/>
          <w:sz w:val="20"/>
          <w:szCs w:val="20"/>
        </w:rPr>
        <w:t>4.Протокол</w:t>
      </w:r>
      <w:proofErr w:type="gramEnd"/>
      <w:r w:rsidRPr="00436184">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6.</w:t>
      </w:r>
      <w:proofErr w:type="gramStart"/>
      <w:r w:rsidRPr="00436184">
        <w:rPr>
          <w:rFonts w:ascii="Times New Roman;serif" w:hAnsi="Times New Roman;serif"/>
          <w:sz w:val="20"/>
          <w:szCs w:val="20"/>
        </w:rPr>
        <w:t>5.Победителем</w:t>
      </w:r>
      <w:proofErr w:type="gramEnd"/>
      <w:r w:rsidRPr="00436184">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B0F1F" w:rsidRPr="00436184" w:rsidRDefault="00DB0F1F" w:rsidP="00DB0F1F">
      <w:pPr>
        <w:pStyle w:val="a4"/>
        <w:ind w:firstLine="709"/>
        <w:contextualSpacing/>
        <w:jc w:val="both"/>
        <w:rPr>
          <w:b/>
          <w:bCs/>
          <w:sz w:val="20"/>
          <w:szCs w:val="20"/>
        </w:rPr>
      </w:pPr>
      <w:r w:rsidRPr="00436184">
        <w:rPr>
          <w:b/>
          <w:bCs/>
          <w:sz w:val="20"/>
          <w:szCs w:val="20"/>
        </w:rPr>
        <w:t>7. Заключение договора по результатам аукциона.</w:t>
      </w:r>
    </w:p>
    <w:p w:rsidR="00DB0F1F" w:rsidRPr="00436184" w:rsidRDefault="00DB0F1F" w:rsidP="00DB0F1F">
      <w:pPr>
        <w:pStyle w:val="a4"/>
        <w:ind w:firstLine="709"/>
        <w:contextualSpacing/>
        <w:jc w:val="both"/>
        <w:rPr>
          <w:sz w:val="20"/>
          <w:szCs w:val="20"/>
        </w:rPr>
      </w:pPr>
      <w:r w:rsidRPr="00436184">
        <w:rPr>
          <w:sz w:val="20"/>
          <w:szCs w:val="20"/>
        </w:rPr>
        <w:t>7.</w:t>
      </w:r>
      <w:proofErr w:type="gramStart"/>
      <w:r w:rsidRPr="00436184">
        <w:rPr>
          <w:sz w:val="20"/>
          <w:szCs w:val="20"/>
        </w:rPr>
        <w:t>1.Уполномоченный</w:t>
      </w:r>
      <w:proofErr w:type="gramEnd"/>
      <w:r w:rsidRPr="00436184">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B0F1F" w:rsidRPr="00436184" w:rsidRDefault="00DB0F1F" w:rsidP="00DB0F1F">
      <w:pPr>
        <w:pStyle w:val="a4"/>
        <w:ind w:firstLine="709"/>
        <w:contextualSpacing/>
        <w:jc w:val="both"/>
        <w:rPr>
          <w:sz w:val="20"/>
          <w:szCs w:val="20"/>
        </w:rPr>
      </w:pPr>
      <w:r w:rsidRPr="00436184">
        <w:rPr>
          <w:sz w:val="20"/>
          <w:szCs w:val="20"/>
        </w:rPr>
        <w:t>7.</w:t>
      </w:r>
      <w:proofErr w:type="gramStart"/>
      <w:r w:rsidRPr="00436184">
        <w:rPr>
          <w:sz w:val="20"/>
          <w:szCs w:val="20"/>
        </w:rPr>
        <w:t>2.Задаток</w:t>
      </w:r>
      <w:proofErr w:type="gramEnd"/>
      <w:r w:rsidRPr="00436184">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B0F1F" w:rsidRPr="00436184" w:rsidRDefault="00DB0F1F" w:rsidP="00DB0F1F">
      <w:pPr>
        <w:pStyle w:val="a4"/>
        <w:ind w:firstLine="709"/>
        <w:contextualSpacing/>
        <w:jc w:val="both"/>
        <w:rPr>
          <w:sz w:val="20"/>
          <w:szCs w:val="20"/>
        </w:rPr>
      </w:pPr>
      <w:r w:rsidRPr="00436184">
        <w:rPr>
          <w:sz w:val="20"/>
          <w:szCs w:val="20"/>
        </w:rPr>
        <w:t>7.</w:t>
      </w:r>
      <w:proofErr w:type="gramStart"/>
      <w:r w:rsidRPr="00436184">
        <w:rPr>
          <w:sz w:val="20"/>
          <w:szCs w:val="20"/>
        </w:rPr>
        <w:t>3.Победитель</w:t>
      </w:r>
      <w:proofErr w:type="gramEnd"/>
      <w:r w:rsidRPr="00436184">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436184">
        <w:rPr>
          <w:rFonts w:ascii="Times New Roman;serif" w:hAnsi="Times New Roman;serif"/>
          <w:sz w:val="20"/>
          <w:szCs w:val="20"/>
        </w:rPr>
        <w:t>установленном  порядке</w:t>
      </w:r>
      <w:proofErr w:type="gramEnd"/>
      <w:r w:rsidRPr="00436184">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DB0F1F" w:rsidRPr="00436184" w:rsidRDefault="00DB0F1F" w:rsidP="00DB0F1F">
      <w:pPr>
        <w:pStyle w:val="a4"/>
        <w:ind w:firstLine="709"/>
        <w:contextualSpacing/>
        <w:jc w:val="both"/>
        <w:rPr>
          <w:b/>
          <w:bCs/>
          <w:sz w:val="20"/>
          <w:szCs w:val="20"/>
        </w:rPr>
      </w:pPr>
      <w:r w:rsidRPr="00436184">
        <w:rPr>
          <w:b/>
          <w:bCs/>
          <w:sz w:val="20"/>
          <w:szCs w:val="20"/>
        </w:rPr>
        <w:t>8. Последствия уклонения победителя аукциона.</w:t>
      </w:r>
    </w:p>
    <w:p w:rsidR="00DB0F1F" w:rsidRPr="00436184" w:rsidRDefault="00DB0F1F" w:rsidP="00DB0F1F">
      <w:pPr>
        <w:pStyle w:val="a4"/>
        <w:ind w:firstLine="709"/>
        <w:contextualSpacing/>
        <w:jc w:val="both"/>
        <w:rPr>
          <w:sz w:val="20"/>
          <w:szCs w:val="20"/>
        </w:rPr>
      </w:pPr>
      <w:r w:rsidRPr="00436184">
        <w:rPr>
          <w:sz w:val="20"/>
          <w:szCs w:val="20"/>
        </w:rPr>
        <w:t>8.</w:t>
      </w:r>
      <w:proofErr w:type="gramStart"/>
      <w:r w:rsidRPr="00436184">
        <w:rPr>
          <w:sz w:val="20"/>
          <w:szCs w:val="20"/>
        </w:rPr>
        <w:t>1.Сведения</w:t>
      </w:r>
      <w:proofErr w:type="gramEnd"/>
      <w:r w:rsidRPr="00436184">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8.2.В реестр недобросовестных участников аукциона включаются следующие сведения:</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w:t>
      </w:r>
      <w:r w:rsidRPr="00436184">
        <w:rPr>
          <w:rFonts w:ascii="Times New Roman;serif" w:hAnsi="Times New Roman;serif"/>
          <w:sz w:val="20"/>
          <w:szCs w:val="20"/>
        </w:rPr>
        <w:lastRenderedPageBreak/>
        <w:t>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B0F1F" w:rsidRPr="00436184" w:rsidRDefault="00DB0F1F" w:rsidP="00DB0F1F">
      <w:pPr>
        <w:pStyle w:val="a4"/>
        <w:ind w:firstLine="709"/>
        <w:contextualSpacing/>
        <w:jc w:val="both"/>
        <w:rPr>
          <w:rFonts w:ascii="Times New Roman;serif" w:hAnsi="Times New Roman;serif"/>
          <w:sz w:val="20"/>
          <w:szCs w:val="20"/>
        </w:rPr>
      </w:pPr>
      <w:r w:rsidRPr="00436184">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DB0F1F" w:rsidRPr="00436184" w:rsidRDefault="00DB0F1F" w:rsidP="00DB0F1F">
      <w:pPr>
        <w:pStyle w:val="a4"/>
        <w:contextualSpacing/>
        <w:rPr>
          <w:sz w:val="20"/>
          <w:szCs w:val="20"/>
        </w:rPr>
      </w:pPr>
    </w:p>
    <w:p w:rsidR="00DB0F1F" w:rsidRPr="00AB53D5" w:rsidRDefault="00DB0F1F" w:rsidP="00DB0F1F">
      <w:pPr>
        <w:pStyle w:val="Standard"/>
        <w:shd w:val="clear" w:color="auto" w:fill="FFFFFF"/>
        <w:ind w:left="5760" w:right="-21"/>
        <w:jc w:val="right"/>
        <w:rPr>
          <w:sz w:val="20"/>
          <w:szCs w:val="20"/>
        </w:rPr>
      </w:pPr>
      <w:r w:rsidRPr="00436184">
        <w:rPr>
          <w:sz w:val="20"/>
          <w:szCs w:val="20"/>
        </w:rPr>
        <w:t xml:space="preserve"> </w:t>
      </w:r>
      <w:r w:rsidRPr="00AB53D5">
        <w:rPr>
          <w:color w:val="000000"/>
          <w:spacing w:val="-2"/>
          <w:sz w:val="20"/>
          <w:szCs w:val="20"/>
        </w:rPr>
        <w:t>Приложение 1.</w:t>
      </w:r>
    </w:p>
    <w:p w:rsidR="00DB0F1F" w:rsidRPr="00AB53D5" w:rsidRDefault="00DB0F1F" w:rsidP="00DB0F1F">
      <w:pPr>
        <w:pStyle w:val="Standard"/>
        <w:shd w:val="clear" w:color="auto" w:fill="FFFFFF"/>
        <w:ind w:left="5760" w:right="-21"/>
        <w:jc w:val="right"/>
        <w:rPr>
          <w:color w:val="000000"/>
          <w:spacing w:val="2"/>
          <w:sz w:val="20"/>
          <w:szCs w:val="20"/>
        </w:rPr>
      </w:pPr>
    </w:p>
    <w:p w:rsidR="00DB0F1F" w:rsidRPr="00AB53D5" w:rsidRDefault="00DB0F1F" w:rsidP="00DB0F1F">
      <w:pPr>
        <w:pStyle w:val="Standard"/>
        <w:shd w:val="clear" w:color="auto" w:fill="FFFFFF"/>
        <w:ind w:left="5672" w:right="-21" w:firstLine="709"/>
        <w:jc w:val="right"/>
        <w:rPr>
          <w:sz w:val="20"/>
          <w:szCs w:val="20"/>
        </w:rPr>
      </w:pPr>
      <w:r w:rsidRPr="00AB53D5">
        <w:rPr>
          <w:color w:val="000000"/>
          <w:spacing w:val="2"/>
          <w:sz w:val="20"/>
          <w:szCs w:val="20"/>
        </w:rPr>
        <w:t xml:space="preserve">Организатору аукциона: в </w:t>
      </w:r>
      <w:r w:rsidRPr="00AB53D5">
        <w:rPr>
          <w:sz w:val="20"/>
          <w:szCs w:val="20"/>
        </w:rPr>
        <w:t>Администрацию Аликовского района Чувашской Республики</w:t>
      </w:r>
    </w:p>
    <w:p w:rsidR="00DB0F1F" w:rsidRPr="00AB53D5" w:rsidRDefault="00DB0F1F" w:rsidP="00DB0F1F">
      <w:pPr>
        <w:pStyle w:val="Standard"/>
        <w:shd w:val="clear" w:color="auto" w:fill="FFFFFF"/>
        <w:ind w:left="6480"/>
        <w:jc w:val="both"/>
        <w:rPr>
          <w:sz w:val="20"/>
          <w:szCs w:val="20"/>
        </w:rPr>
      </w:pPr>
    </w:p>
    <w:p w:rsidR="00DB0F1F" w:rsidRPr="00AB53D5" w:rsidRDefault="00DB0F1F" w:rsidP="00DB0F1F">
      <w:pPr>
        <w:pStyle w:val="Standard"/>
        <w:shd w:val="clear" w:color="auto" w:fill="FFFFFF"/>
        <w:jc w:val="center"/>
        <w:rPr>
          <w:sz w:val="20"/>
          <w:szCs w:val="20"/>
        </w:rPr>
      </w:pPr>
      <w:r w:rsidRPr="00AB53D5">
        <w:rPr>
          <w:b/>
          <w:bCs/>
          <w:color w:val="000000"/>
          <w:spacing w:val="-3"/>
          <w:sz w:val="20"/>
          <w:szCs w:val="20"/>
        </w:rPr>
        <w:t>ЗАЯВКА №_____</w:t>
      </w:r>
    </w:p>
    <w:p w:rsidR="00DB0F1F" w:rsidRPr="00AB53D5" w:rsidRDefault="00DB0F1F" w:rsidP="00DB0F1F">
      <w:pPr>
        <w:pStyle w:val="Standard"/>
        <w:shd w:val="clear" w:color="auto" w:fill="FFFFFF"/>
        <w:spacing w:before="115" w:line="274" w:lineRule="exact"/>
        <w:ind w:left="142"/>
        <w:jc w:val="both"/>
        <w:rPr>
          <w:sz w:val="20"/>
          <w:szCs w:val="20"/>
        </w:rPr>
      </w:pPr>
      <w:r w:rsidRPr="00AB53D5">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6985" r="6350"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C5D68"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Ox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YEWOx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AB53D5">
        <w:rPr>
          <w:color w:val="000000"/>
          <w:spacing w:val="-1"/>
          <w:sz w:val="20"/>
          <w:szCs w:val="20"/>
        </w:rPr>
        <w:t>на участие в аукционе на право заключения договора аренды земельного участка</w:t>
      </w:r>
      <w:r w:rsidRPr="00AB53D5">
        <w:rPr>
          <w:spacing w:val="-1"/>
          <w:sz w:val="20"/>
          <w:szCs w:val="20"/>
        </w:rPr>
        <w:t>,</w:t>
      </w:r>
      <w:r w:rsidRPr="00AB53D5">
        <w:rPr>
          <w:color w:val="000000"/>
          <w:spacing w:val="-1"/>
          <w:sz w:val="20"/>
          <w:szCs w:val="20"/>
        </w:rPr>
        <w:t xml:space="preserve"> </w:t>
      </w:r>
      <w:proofErr w:type="gramStart"/>
      <w:r w:rsidRPr="00AB53D5">
        <w:rPr>
          <w:color w:val="000000"/>
          <w:spacing w:val="-1"/>
          <w:sz w:val="20"/>
          <w:szCs w:val="20"/>
        </w:rPr>
        <w:t>лот  №</w:t>
      </w:r>
      <w:proofErr w:type="gramEnd"/>
      <w:r w:rsidRPr="00AB53D5">
        <w:rPr>
          <w:color w:val="000000"/>
          <w:spacing w:val="-1"/>
          <w:sz w:val="20"/>
          <w:szCs w:val="20"/>
        </w:rPr>
        <w:t xml:space="preserve"> </w:t>
      </w:r>
    </w:p>
    <w:p w:rsidR="00DB0F1F" w:rsidRPr="00AB53D5" w:rsidRDefault="00DB0F1F" w:rsidP="00DB0F1F">
      <w:pPr>
        <w:pStyle w:val="Standard"/>
        <w:jc w:val="center"/>
        <w:rPr>
          <w:sz w:val="20"/>
          <w:szCs w:val="20"/>
        </w:rPr>
      </w:pPr>
    </w:p>
    <w:p w:rsidR="00DB0F1F" w:rsidRPr="00AB53D5" w:rsidRDefault="00DB0F1F" w:rsidP="00DB0F1F">
      <w:pPr>
        <w:pStyle w:val="Standard"/>
        <w:jc w:val="center"/>
        <w:rPr>
          <w:sz w:val="20"/>
          <w:szCs w:val="20"/>
        </w:rPr>
      </w:pPr>
      <w:r w:rsidRPr="00AB53D5">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10160" r="6350" b="88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87116"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2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AylCzb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DB0F1F" w:rsidRPr="00AB53D5" w:rsidRDefault="00DB0F1F" w:rsidP="00DB0F1F">
      <w:pPr>
        <w:pStyle w:val="Standard"/>
        <w:jc w:val="center"/>
        <w:rPr>
          <w:sz w:val="20"/>
          <w:szCs w:val="20"/>
        </w:rPr>
      </w:pPr>
      <w:r w:rsidRPr="00AB53D5">
        <w:rPr>
          <w:sz w:val="20"/>
          <w:szCs w:val="20"/>
        </w:rPr>
        <w:t>(для юридических лиц, индивидуальных предпринимателей, физических лиц)</w:t>
      </w:r>
    </w:p>
    <w:p w:rsidR="00DB0F1F" w:rsidRPr="00AB53D5" w:rsidRDefault="00DB0F1F" w:rsidP="00DB0F1F">
      <w:pPr>
        <w:pStyle w:val="Standard"/>
        <w:jc w:val="center"/>
        <w:rPr>
          <w:sz w:val="20"/>
          <w:szCs w:val="20"/>
        </w:rPr>
      </w:pPr>
      <w:r w:rsidRPr="00AB53D5">
        <w:rPr>
          <w:sz w:val="20"/>
          <w:szCs w:val="20"/>
        </w:rPr>
        <w:t>заполняется претендентом (его полномочным представителем)</w:t>
      </w:r>
    </w:p>
    <w:p w:rsidR="00DB0F1F" w:rsidRPr="00AB53D5" w:rsidRDefault="00DB0F1F" w:rsidP="00DB0F1F">
      <w:pPr>
        <w:pStyle w:val="Standard"/>
        <w:shd w:val="clear" w:color="auto" w:fill="FFFFFF"/>
        <w:tabs>
          <w:tab w:val="left" w:leader="underscore" w:pos="9946"/>
        </w:tabs>
        <w:ind w:left="48"/>
        <w:rPr>
          <w:sz w:val="20"/>
          <w:szCs w:val="20"/>
        </w:rPr>
      </w:pPr>
      <w:r w:rsidRPr="00AB53D5">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11430" r="6350"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5EC25" id="Прямая соединительная линия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v7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f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4XPL+9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AB53D5">
        <w:rPr>
          <w:b/>
          <w:bCs/>
          <w:color w:val="000000"/>
          <w:sz w:val="20"/>
          <w:szCs w:val="20"/>
        </w:rPr>
        <w:t>Наименование</w:t>
      </w:r>
      <w:r w:rsidRPr="00AB53D5">
        <w:rPr>
          <w:rFonts w:cs="Courier New"/>
          <w:b/>
          <w:bCs/>
          <w:color w:val="000000"/>
          <w:sz w:val="20"/>
          <w:szCs w:val="20"/>
        </w:rPr>
        <w:t xml:space="preserve"> </w:t>
      </w:r>
      <w:r w:rsidRPr="00AB53D5">
        <w:rPr>
          <w:b/>
          <w:bCs/>
          <w:color w:val="000000"/>
          <w:sz w:val="20"/>
          <w:szCs w:val="20"/>
        </w:rPr>
        <w:t>претендента</w:t>
      </w:r>
      <w:r w:rsidRPr="00AB53D5">
        <w:rPr>
          <w:rFonts w:cs="Courier New"/>
          <w:b/>
          <w:bCs/>
          <w:color w:val="000000"/>
          <w:sz w:val="20"/>
          <w:szCs w:val="20"/>
        </w:rPr>
        <w:t>:</w:t>
      </w:r>
    </w:p>
    <w:p w:rsidR="00DB0F1F" w:rsidRPr="00AB53D5" w:rsidRDefault="00DB0F1F" w:rsidP="00DB0F1F">
      <w:pPr>
        <w:pStyle w:val="Standard"/>
        <w:shd w:val="clear" w:color="auto" w:fill="FFFFFF"/>
        <w:tabs>
          <w:tab w:val="right" w:pos="10094"/>
        </w:tabs>
        <w:spacing w:before="120"/>
        <w:ind w:left="51"/>
        <w:rPr>
          <w:sz w:val="20"/>
          <w:szCs w:val="20"/>
        </w:rPr>
      </w:pPr>
      <w:r w:rsidRPr="00AB53D5">
        <w:rPr>
          <w:noProof/>
          <w:color w:val="000000"/>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13970" r="6350"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8E502"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W+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GUZ9b7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AB53D5">
        <w:rPr>
          <w:color w:val="000000"/>
          <w:sz w:val="20"/>
          <w:szCs w:val="20"/>
        </w:rPr>
        <w:t xml:space="preserve">в лице                                                                                                                            </w:t>
      </w:r>
      <w:r w:rsidRPr="00AB53D5">
        <w:rPr>
          <w:color w:val="000000"/>
          <w:sz w:val="20"/>
          <w:szCs w:val="20"/>
        </w:rPr>
        <w:tab/>
        <w:t xml:space="preserve">                               </w:t>
      </w:r>
      <w:proofErr w:type="gramStart"/>
      <w:r w:rsidRPr="00AB53D5">
        <w:rPr>
          <w:color w:val="000000"/>
          <w:sz w:val="20"/>
          <w:szCs w:val="20"/>
        </w:rPr>
        <w:t xml:space="preserve">  ,</w:t>
      </w:r>
      <w:proofErr w:type="gramEnd"/>
    </w:p>
    <w:p w:rsidR="00DB0F1F" w:rsidRPr="00AB53D5" w:rsidRDefault="00DB0F1F" w:rsidP="00DB0F1F">
      <w:pPr>
        <w:pStyle w:val="Standard"/>
        <w:shd w:val="clear" w:color="auto" w:fill="FFFFFF"/>
        <w:tabs>
          <w:tab w:val="right" w:pos="10043"/>
        </w:tabs>
        <w:spacing w:before="120"/>
        <w:rPr>
          <w:sz w:val="20"/>
          <w:szCs w:val="20"/>
        </w:rPr>
      </w:pPr>
      <w:r w:rsidRPr="00AB53D5">
        <w:rPr>
          <w:rFonts w:eastAsia="Times New Roman" w:cs="Times New Roman"/>
          <w:color w:val="000000"/>
          <w:spacing w:val="-1"/>
          <w:sz w:val="20"/>
          <w:szCs w:val="20"/>
        </w:rPr>
        <w:t xml:space="preserve"> </w:t>
      </w:r>
      <w:r w:rsidRPr="00AB53D5">
        <w:rPr>
          <w:color w:val="000000"/>
          <w:spacing w:val="-1"/>
          <w:sz w:val="20"/>
          <w:szCs w:val="20"/>
        </w:rPr>
        <w:t>действующего на основании</w:t>
      </w:r>
    </w:p>
    <w:p w:rsidR="00DB0F1F" w:rsidRPr="00AB53D5" w:rsidRDefault="00DB0F1F" w:rsidP="00DB0F1F">
      <w:pPr>
        <w:pStyle w:val="Standard"/>
        <w:rPr>
          <w:sz w:val="20"/>
          <w:szCs w:val="20"/>
        </w:rPr>
      </w:pPr>
      <w:r w:rsidRPr="00AB53D5">
        <w:rPr>
          <w:b/>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12700" r="6350" b="63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E3816" id="Прямая соединительная линия 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0B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Z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3de0B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AB53D5">
        <w:rPr>
          <w:b/>
          <w:sz w:val="20"/>
          <w:szCs w:val="20"/>
        </w:rPr>
        <w:t>Сведения о претенденте:</w:t>
      </w:r>
    </w:p>
    <w:p w:rsidR="00DB0F1F" w:rsidRPr="00AB53D5" w:rsidRDefault="00DB0F1F" w:rsidP="00DB0F1F">
      <w:pPr>
        <w:pStyle w:val="Standard"/>
        <w:rPr>
          <w:sz w:val="20"/>
          <w:szCs w:val="20"/>
        </w:rPr>
      </w:pPr>
      <w:r w:rsidRPr="00AB53D5">
        <w:rPr>
          <w:b/>
          <w:sz w:val="20"/>
          <w:szCs w:val="20"/>
        </w:rPr>
        <w:t>Для физического лица</w:t>
      </w:r>
    </w:p>
    <w:p w:rsidR="00DB0F1F" w:rsidRPr="00AB53D5" w:rsidRDefault="00DB0F1F" w:rsidP="00DB0F1F">
      <w:pPr>
        <w:pStyle w:val="Standard"/>
        <w:rPr>
          <w:sz w:val="20"/>
          <w:szCs w:val="20"/>
        </w:rPr>
      </w:pPr>
      <w:r w:rsidRPr="00AB53D5">
        <w:rPr>
          <w:bCs/>
          <w:color w:val="000000"/>
          <w:spacing w:val="-3"/>
          <w:sz w:val="20"/>
          <w:szCs w:val="20"/>
        </w:rPr>
        <w:t>Документ, удостоверяющий личность:</w:t>
      </w:r>
      <w:r w:rsidRPr="00AB53D5">
        <w:rPr>
          <w:sz w:val="20"/>
          <w:szCs w:val="20"/>
        </w:rPr>
        <w:tab/>
      </w:r>
    </w:p>
    <w:p w:rsidR="00DB0F1F" w:rsidRPr="00AB53D5" w:rsidRDefault="00DB0F1F" w:rsidP="00DB0F1F">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AB53D5">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6985" r="6985"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D2340"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Zf1w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cLDZf1wIAAKkFAAAOAAAAAAAAAAAAAAAAAC4CAABkcnMv&#10;ZTJvRG9jLnhtbFBLAQItABQABgAIAAAAIQAiwwEs3QAAAAgBAAAPAAAAAAAAAAAAAAAAADEFAABk&#10;cnMvZG93bnJldi54bWxQSwUGAAAAAAQABADzAAAAOwYAAAAA&#10;" strokeweight=".18mm">
                <v:stroke joinstyle="miter" endcap="square"/>
              </v:line>
            </w:pict>
          </mc:Fallback>
        </mc:AlternateContent>
      </w:r>
      <w:r w:rsidRPr="00AB53D5">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6985" r="6350"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3605E"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6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KkN+h5/hDySPdrDg73B2sh1TPCK6QHkVVSpqXFIV5eSKWJ4HC/&#10;RU8zPqVlaexRMtRE1tA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Ailhm6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AB53D5">
        <w:rPr>
          <w:color w:val="000000"/>
          <w:spacing w:val="-3"/>
          <w:sz w:val="20"/>
          <w:szCs w:val="20"/>
        </w:rPr>
        <w:t xml:space="preserve">серия </w:t>
      </w:r>
      <w:r w:rsidRPr="00AB53D5">
        <w:rPr>
          <w:color w:val="000000"/>
          <w:sz w:val="20"/>
          <w:szCs w:val="20"/>
        </w:rPr>
        <w:tab/>
        <w:t>№</w:t>
      </w:r>
      <w:r w:rsidRPr="00AB53D5">
        <w:rPr>
          <w:color w:val="000000"/>
          <w:sz w:val="20"/>
          <w:szCs w:val="20"/>
        </w:rPr>
        <w:tab/>
      </w:r>
      <w:r w:rsidRPr="00AB53D5">
        <w:rPr>
          <w:color w:val="000000"/>
          <w:spacing w:val="-3"/>
          <w:sz w:val="20"/>
          <w:szCs w:val="20"/>
        </w:rPr>
        <w:t>, выдан " ______</w:t>
      </w:r>
      <w:r w:rsidRPr="00AB53D5">
        <w:rPr>
          <w:color w:val="000000"/>
          <w:sz w:val="20"/>
          <w:szCs w:val="20"/>
        </w:rPr>
        <w:tab/>
        <w:t>"</w:t>
      </w:r>
      <w:r w:rsidRPr="00AB53D5">
        <w:rPr>
          <w:color w:val="000000"/>
          <w:sz w:val="20"/>
          <w:szCs w:val="20"/>
        </w:rPr>
        <w:tab/>
        <w:t xml:space="preserve">    </w:t>
      </w:r>
    </w:p>
    <w:p w:rsidR="00DB0F1F" w:rsidRPr="00AB53D5" w:rsidRDefault="00DB0F1F" w:rsidP="00DB0F1F">
      <w:pPr>
        <w:pStyle w:val="Standard"/>
        <w:shd w:val="clear" w:color="auto" w:fill="FFFFFF"/>
        <w:tabs>
          <w:tab w:val="left" w:leader="underscore" w:pos="8549"/>
        </w:tabs>
        <w:ind w:left="10"/>
        <w:rPr>
          <w:sz w:val="20"/>
          <w:szCs w:val="20"/>
        </w:rPr>
      </w:pPr>
    </w:p>
    <w:p w:rsidR="00DB0F1F" w:rsidRPr="00AB53D5" w:rsidRDefault="00DB0F1F" w:rsidP="00DB0F1F">
      <w:pPr>
        <w:pStyle w:val="Standard"/>
        <w:shd w:val="clear" w:color="auto" w:fill="FFFFFF"/>
        <w:tabs>
          <w:tab w:val="left" w:leader="underscore" w:pos="8549"/>
        </w:tabs>
        <w:ind w:left="10"/>
        <w:jc w:val="center"/>
        <w:rPr>
          <w:sz w:val="20"/>
          <w:szCs w:val="20"/>
        </w:rPr>
      </w:pPr>
      <w:r w:rsidRPr="00AB53D5">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11430" r="6985" b="76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AAF00" id="Прямая соединительная линия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N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b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AMrUqN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AB53D5">
        <w:rPr>
          <w:color w:val="000000"/>
          <w:spacing w:val="-2"/>
          <w:sz w:val="20"/>
          <w:szCs w:val="20"/>
        </w:rPr>
        <w:t>(кем выдан)</w:t>
      </w:r>
    </w:p>
    <w:p w:rsidR="00DB0F1F" w:rsidRPr="00AB53D5" w:rsidRDefault="00DB0F1F" w:rsidP="00DB0F1F">
      <w:pPr>
        <w:pStyle w:val="Standard"/>
        <w:shd w:val="clear" w:color="auto" w:fill="FFFFFF"/>
        <w:tabs>
          <w:tab w:val="left" w:leader="underscore" w:pos="10008"/>
        </w:tabs>
        <w:spacing w:before="77"/>
        <w:ind w:left="43"/>
        <w:rPr>
          <w:sz w:val="20"/>
          <w:szCs w:val="20"/>
        </w:rPr>
      </w:pPr>
      <w:r w:rsidRPr="00AB53D5">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6985" r="6985" b="120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E4CA6" id="Прямая соединительная линия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d1gIAAKk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A4/10d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AB53D5">
        <w:rPr>
          <w:color w:val="000000"/>
          <w:spacing w:val="-3"/>
          <w:sz w:val="20"/>
          <w:szCs w:val="20"/>
        </w:rPr>
        <w:t>Место жительства</w:t>
      </w:r>
    </w:p>
    <w:p w:rsidR="00DB0F1F" w:rsidRPr="00AB53D5" w:rsidRDefault="00DB0F1F" w:rsidP="00DB0F1F">
      <w:pPr>
        <w:pStyle w:val="Standard"/>
        <w:shd w:val="clear" w:color="auto" w:fill="FFFFFF"/>
        <w:tabs>
          <w:tab w:val="left" w:leader="underscore" w:pos="4459"/>
          <w:tab w:val="left" w:pos="7065"/>
        </w:tabs>
        <w:spacing w:before="38"/>
        <w:ind w:left="38"/>
        <w:rPr>
          <w:sz w:val="20"/>
          <w:szCs w:val="20"/>
        </w:rPr>
      </w:pPr>
      <w:r w:rsidRPr="00AB53D5">
        <w:rPr>
          <w:color w:val="000000"/>
          <w:spacing w:val="-3"/>
          <w:sz w:val="20"/>
          <w:szCs w:val="20"/>
        </w:rPr>
        <w:t xml:space="preserve">Телефон                                                                                        </w:t>
      </w:r>
      <w:r w:rsidRPr="00AB53D5">
        <w:rPr>
          <w:color w:val="000000"/>
          <w:spacing w:val="-5"/>
          <w:sz w:val="20"/>
          <w:szCs w:val="20"/>
        </w:rPr>
        <w:t>Факс</w:t>
      </w:r>
      <w:r w:rsidRPr="00AB53D5">
        <w:rPr>
          <w:color w:val="000000"/>
          <w:sz w:val="20"/>
          <w:szCs w:val="20"/>
        </w:rPr>
        <w:tab/>
      </w:r>
      <w:r w:rsidRPr="00AB53D5">
        <w:rPr>
          <w:color w:val="000000"/>
          <w:spacing w:val="-4"/>
          <w:sz w:val="20"/>
          <w:szCs w:val="20"/>
        </w:rPr>
        <w:t>Индекс</w:t>
      </w:r>
    </w:p>
    <w:p w:rsidR="00DB0F1F" w:rsidRPr="00AB53D5" w:rsidRDefault="00DB0F1F" w:rsidP="00DB0F1F">
      <w:pPr>
        <w:pStyle w:val="Standard"/>
        <w:shd w:val="clear" w:color="auto" w:fill="FFFFFF"/>
        <w:spacing w:before="211"/>
        <w:ind w:left="34"/>
        <w:rPr>
          <w:sz w:val="20"/>
          <w:szCs w:val="20"/>
        </w:rPr>
      </w:pPr>
      <w:r w:rsidRPr="00AB53D5">
        <w:rPr>
          <w:noProof/>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7620" r="698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DC38"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m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PvLQJt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7620" r="13335"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F1014" id="Прямая соединительная линия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g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cYn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AB53D5">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7620" r="13335"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D14B"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4P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K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Ds5o4P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AB53D5">
        <w:rPr>
          <w:b/>
          <w:bCs/>
          <w:color w:val="000000"/>
          <w:sz w:val="20"/>
          <w:szCs w:val="20"/>
        </w:rPr>
        <w:t>Для юридического лица, индивидуального предпринимателя</w:t>
      </w:r>
    </w:p>
    <w:p w:rsidR="00DB0F1F" w:rsidRPr="00AB53D5" w:rsidRDefault="00DB0F1F" w:rsidP="00DB0F1F">
      <w:pPr>
        <w:pStyle w:val="Standard"/>
        <w:shd w:val="clear" w:color="auto" w:fill="FFFFFF"/>
        <w:tabs>
          <w:tab w:val="left" w:leader="underscore" w:pos="10003"/>
        </w:tabs>
        <w:spacing w:before="62"/>
        <w:ind w:left="43"/>
        <w:rPr>
          <w:sz w:val="20"/>
          <w:szCs w:val="20"/>
        </w:rPr>
      </w:pPr>
      <w:r w:rsidRPr="00AB53D5">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3335" r="12700" b="57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77F71"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vQ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e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8NvL0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AB53D5">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3335" r="1270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E258F"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T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yPjA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AB53D5">
        <w:rPr>
          <w:color w:val="000000"/>
          <w:spacing w:val="-7"/>
          <w:sz w:val="20"/>
          <w:szCs w:val="20"/>
        </w:rPr>
        <w:t xml:space="preserve">ОГРН                                                                                                                           ИНН/КПП  </w:t>
      </w:r>
    </w:p>
    <w:p w:rsidR="00DB0F1F" w:rsidRPr="00AB53D5" w:rsidRDefault="00DB0F1F" w:rsidP="00DB0F1F">
      <w:pPr>
        <w:pStyle w:val="Standard"/>
        <w:shd w:val="clear" w:color="auto" w:fill="FFFFFF"/>
        <w:tabs>
          <w:tab w:val="left" w:leader="underscore" w:pos="9897"/>
        </w:tabs>
        <w:spacing w:before="158"/>
        <w:ind w:left="43"/>
        <w:rPr>
          <w:sz w:val="20"/>
          <w:szCs w:val="20"/>
        </w:rPr>
      </w:pPr>
      <w:r w:rsidRPr="00AB53D5">
        <w:rPr>
          <w:color w:val="000000"/>
          <w:spacing w:val="-2"/>
          <w:sz w:val="20"/>
          <w:szCs w:val="20"/>
        </w:rPr>
        <w:t>Место нахождения претендента (адрес):</w:t>
      </w:r>
    </w:p>
    <w:p w:rsidR="00DB0F1F" w:rsidRPr="00AB53D5" w:rsidRDefault="00DB0F1F" w:rsidP="00DB0F1F">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AB53D5">
        <w:rPr>
          <w:noProof/>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6985" r="6350"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85280"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" strokeweight=".18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6985" r="6985"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32F29"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c1g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KnFz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" strokeweight=".18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6985" r="12700"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7DA9D"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O+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1QN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HN/Tv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AB53D5">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6985" r="1333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9EFF"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760w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" strokeweight=".18mm">
                <v:stroke joinstyle="miter" endcap="square"/>
              </v:line>
            </w:pict>
          </mc:Fallback>
        </mc:AlternateContent>
      </w:r>
      <w:r w:rsidRPr="00AB53D5">
        <w:rPr>
          <w:color w:val="000000"/>
          <w:spacing w:val="-3"/>
          <w:sz w:val="20"/>
          <w:szCs w:val="20"/>
        </w:rPr>
        <w:t xml:space="preserve">Телефон                                                                                         </w:t>
      </w:r>
      <w:r w:rsidRPr="00AB53D5">
        <w:rPr>
          <w:color w:val="000000"/>
          <w:spacing w:val="-6"/>
          <w:sz w:val="20"/>
          <w:szCs w:val="20"/>
        </w:rPr>
        <w:t xml:space="preserve">Факс                                                       </w:t>
      </w:r>
      <w:r w:rsidRPr="00AB53D5">
        <w:rPr>
          <w:color w:val="000000"/>
          <w:spacing w:val="-3"/>
          <w:sz w:val="20"/>
          <w:szCs w:val="20"/>
        </w:rPr>
        <w:t>Индекс</w:t>
      </w:r>
    </w:p>
    <w:p w:rsidR="00DB0F1F" w:rsidRPr="00AB53D5" w:rsidRDefault="00DB0F1F" w:rsidP="00DB0F1F">
      <w:pPr>
        <w:pStyle w:val="Standard"/>
        <w:shd w:val="clear" w:color="auto" w:fill="FFFFFF"/>
        <w:spacing w:before="139"/>
        <w:ind w:left="38"/>
        <w:rPr>
          <w:sz w:val="20"/>
          <w:szCs w:val="20"/>
        </w:rPr>
      </w:pPr>
      <w:r w:rsidRPr="00AB53D5">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12065" r="1270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6E934"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Gt1QIAAKk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5fYGt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AB53D5">
        <w:rPr>
          <w:b/>
          <w:bCs/>
          <w:color w:val="000000"/>
          <w:spacing w:val="1"/>
          <w:sz w:val="20"/>
          <w:szCs w:val="20"/>
        </w:rPr>
        <w:t xml:space="preserve">Банковские реквизиты претендента для возврата денежных средств: </w:t>
      </w:r>
      <w:r w:rsidRPr="00AB53D5">
        <w:rPr>
          <w:color w:val="000000"/>
          <w:spacing w:val="1"/>
          <w:sz w:val="20"/>
          <w:szCs w:val="20"/>
        </w:rPr>
        <w:t xml:space="preserve">расчетный (лицевой) счет    №                                                            </w:t>
      </w:r>
      <w:r w:rsidRPr="00AB53D5">
        <w:rPr>
          <w:color w:val="000000"/>
          <w:sz w:val="20"/>
          <w:szCs w:val="20"/>
        </w:rPr>
        <w:t xml:space="preserve">в  </w:t>
      </w:r>
    </w:p>
    <w:p w:rsidR="00DB0F1F" w:rsidRPr="00AB53D5" w:rsidRDefault="00DB0F1F" w:rsidP="00DB0F1F">
      <w:pPr>
        <w:pStyle w:val="Standard"/>
        <w:shd w:val="clear" w:color="auto" w:fill="FFFFFF"/>
        <w:spacing w:before="139"/>
        <w:ind w:left="38"/>
        <w:rPr>
          <w:b/>
          <w:bCs/>
          <w:color w:val="000000"/>
          <w:spacing w:val="-1"/>
          <w:sz w:val="20"/>
          <w:szCs w:val="20"/>
        </w:rPr>
      </w:pPr>
      <w:r w:rsidRPr="00AB53D5">
        <w:rPr>
          <w:noProof/>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12065" r="6350" b="69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6B363"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zM0wIAAKk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NImvMz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12065" r="6985"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BBAEF" id="Прямая соединительная линия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kF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WQ55B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12065" r="6985"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2FE82"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40w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" strokeweight=".18mm">
                <v:stroke joinstyle="miter" endcap="square"/>
              </v:line>
            </w:pict>
          </mc:Fallback>
        </mc:AlternateContent>
      </w:r>
    </w:p>
    <w:p w:rsidR="00DB0F1F" w:rsidRPr="00AB53D5" w:rsidRDefault="00DB0F1F" w:rsidP="00DB0F1F">
      <w:pPr>
        <w:pStyle w:val="Standard"/>
        <w:shd w:val="clear" w:color="auto" w:fill="FFFFFF"/>
        <w:spacing w:before="139"/>
        <w:ind w:left="38"/>
        <w:rPr>
          <w:sz w:val="20"/>
          <w:szCs w:val="20"/>
        </w:rPr>
      </w:pPr>
      <w:r w:rsidRPr="00AB53D5">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11430" r="698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F9C99" id="Прямая соединительная линия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RT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r82RT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AB53D5">
        <w:rPr>
          <w:b/>
          <w:bCs/>
          <w:color w:val="000000"/>
          <w:spacing w:val="-1"/>
          <w:sz w:val="20"/>
          <w:szCs w:val="20"/>
        </w:rPr>
        <w:t>Описание объекта, выставленного на аукцион:</w:t>
      </w:r>
    </w:p>
    <w:p w:rsidR="00DB0F1F" w:rsidRPr="00AB53D5" w:rsidRDefault="00DB0F1F" w:rsidP="00DB0F1F">
      <w:pPr>
        <w:pStyle w:val="Standard"/>
        <w:shd w:val="clear" w:color="auto" w:fill="FFFFFF"/>
        <w:spacing w:before="830"/>
        <w:ind w:left="1147"/>
        <w:rPr>
          <w:sz w:val="20"/>
          <w:szCs w:val="20"/>
        </w:rPr>
      </w:pPr>
      <w:r w:rsidRPr="00AB53D5">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10160" r="1333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B7172"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M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A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PmCRYz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10795" r="13335"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71410"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Mn0w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EWVMn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AB53D5">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3970" r="1333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B1DD0"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s4A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" strokeweight=".09mm">
                <v:stroke joinstyle="miter" endcap="square"/>
              </v:line>
            </w:pict>
          </mc:Fallback>
        </mc:AlternateContent>
      </w:r>
      <w:r w:rsidRPr="00AB53D5">
        <w:rPr>
          <w:noProof/>
          <w:color w:val="000000"/>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3970" r="1333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CD3B9"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y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C0oGKy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AB53D5">
        <w:rPr>
          <w:color w:val="000000"/>
          <w:sz w:val="20"/>
          <w:szCs w:val="20"/>
        </w:rPr>
        <w:t>(указываются местонахождение земельного участка, его площадь, адрес, номер кадастрового учета)</w:t>
      </w:r>
    </w:p>
    <w:p w:rsidR="00DB0F1F" w:rsidRPr="00AB53D5" w:rsidRDefault="00DB0F1F" w:rsidP="00DB0F1F">
      <w:pPr>
        <w:pStyle w:val="Standard"/>
        <w:shd w:val="clear" w:color="auto" w:fill="FFFFFF"/>
        <w:spacing w:before="53" w:line="211" w:lineRule="exact"/>
        <w:ind w:left="29"/>
        <w:rPr>
          <w:sz w:val="20"/>
          <w:szCs w:val="20"/>
        </w:rPr>
      </w:pPr>
      <w:r w:rsidRPr="00AB53D5">
        <w:rPr>
          <w:b/>
          <w:bCs/>
          <w:color w:val="000000"/>
          <w:spacing w:val="-1"/>
          <w:sz w:val="20"/>
          <w:szCs w:val="20"/>
        </w:rPr>
        <w:t>Вносимая для участия в аукционе сумма задатка:</w:t>
      </w:r>
    </w:p>
    <w:p w:rsidR="00DB0F1F" w:rsidRPr="00AB53D5" w:rsidRDefault="00DB0F1F" w:rsidP="00DB0F1F">
      <w:pPr>
        <w:pStyle w:val="Standard"/>
        <w:shd w:val="clear" w:color="auto" w:fill="FFFFFF"/>
        <w:tabs>
          <w:tab w:val="left" w:leader="underscore" w:pos="9031"/>
        </w:tabs>
        <w:ind w:left="17"/>
        <w:rPr>
          <w:sz w:val="20"/>
          <w:szCs w:val="20"/>
        </w:rPr>
      </w:pPr>
      <w:r w:rsidRPr="00AB53D5">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2700" r="13335"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6E83C" id="Прямая соединительная линия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Hg1QIAAKc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PngceDVAgAApwUAAA4AAAAAAAAAAAAAAAAALgIAAGRycy9lMm9E&#10;b2MueG1sUEsBAi0AFAAGAAgAAAAhAFqutSfbAAAABwEAAA8AAAAAAAAAAAAAAAAALwUAAGRycy9k&#10;b3ducmV2LnhtbFBLBQYAAAAABAAEAPMAAAA3BgAAAAA=&#10;" strokeweight=".09mm">
                <v:stroke joinstyle="miter" endcap="square"/>
              </v:line>
            </w:pict>
          </mc:Fallback>
        </mc:AlternateContent>
      </w:r>
      <w:r w:rsidRPr="00AB53D5">
        <w:rPr>
          <w:rFonts w:eastAsia="Times New Roman" w:cs="Times New Roman"/>
          <w:sz w:val="20"/>
          <w:szCs w:val="20"/>
        </w:rPr>
        <w:t xml:space="preserve">                                                                                                                                                    </w:t>
      </w:r>
      <w:r w:rsidRPr="00AB53D5">
        <w:rPr>
          <w:rFonts w:eastAsia="Times New Roman" w:cs="Times New Roman"/>
          <w:color w:val="000000"/>
          <w:spacing w:val="-3"/>
          <w:sz w:val="20"/>
          <w:szCs w:val="20"/>
        </w:rPr>
        <w:t xml:space="preserve"> </w:t>
      </w:r>
      <w:r w:rsidRPr="00AB53D5">
        <w:rPr>
          <w:color w:val="000000"/>
          <w:spacing w:val="-3"/>
          <w:sz w:val="20"/>
          <w:szCs w:val="20"/>
        </w:rPr>
        <w:t>(цифрами)</w:t>
      </w:r>
    </w:p>
    <w:p w:rsidR="00DB0F1F" w:rsidRPr="00AB53D5" w:rsidRDefault="00DB0F1F" w:rsidP="00DB0F1F">
      <w:pPr>
        <w:pStyle w:val="Standard"/>
        <w:shd w:val="clear" w:color="auto" w:fill="FFFFFF"/>
        <w:tabs>
          <w:tab w:val="left" w:leader="underscore" w:pos="8940"/>
        </w:tabs>
        <w:ind w:left="17"/>
        <w:rPr>
          <w:sz w:val="20"/>
          <w:szCs w:val="20"/>
        </w:rPr>
      </w:pPr>
      <w:r w:rsidRPr="00AB53D5">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8255" r="1333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5A8F6" id="Прямая соединительная линия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AszV9D0wIAAKcFAAAOAAAAAAAAAAAAAAAAAC4CAABkcnMvZTJvRG9j&#10;LnhtbFBLAQItABQABgAIAAAAIQBcsLGO2wAAAAcBAAAPAAAAAAAAAAAAAAAAAC0FAABkcnMvZG93&#10;bnJldi54bWxQSwUGAAAAAAQABADzAAAANQYAAAAA&#10;" strokeweight=".09mm">
                <v:stroke joinstyle="miter" endcap="square"/>
              </v:line>
            </w:pict>
          </mc:Fallback>
        </mc:AlternateContent>
      </w:r>
      <w:r w:rsidRPr="00AB53D5">
        <w:rPr>
          <w:rFonts w:eastAsia="Times New Roman" w:cs="Times New Roman"/>
          <w:color w:val="000000"/>
          <w:spacing w:val="-3"/>
          <w:sz w:val="20"/>
          <w:szCs w:val="20"/>
        </w:rPr>
        <w:t xml:space="preserve">                                                                                                                                                                                                                    </w:t>
      </w:r>
      <w:r w:rsidRPr="00AB53D5">
        <w:rPr>
          <w:color w:val="000000"/>
          <w:spacing w:val="-3"/>
          <w:sz w:val="20"/>
          <w:szCs w:val="20"/>
        </w:rPr>
        <w:t>(прописью)</w:t>
      </w:r>
    </w:p>
    <w:p w:rsidR="00DB0F1F" w:rsidRPr="00AB53D5" w:rsidRDefault="00DB0F1F" w:rsidP="00DB0F1F">
      <w:pPr>
        <w:pStyle w:val="Standard"/>
        <w:shd w:val="clear" w:color="auto" w:fill="FFFFFF"/>
        <w:spacing w:line="283" w:lineRule="exact"/>
        <w:ind w:left="29"/>
        <w:jc w:val="both"/>
        <w:rPr>
          <w:sz w:val="20"/>
          <w:szCs w:val="20"/>
        </w:rPr>
      </w:pPr>
      <w:r w:rsidRPr="00AB53D5">
        <w:rPr>
          <w:b/>
          <w:bCs/>
          <w:color w:val="000000"/>
          <w:spacing w:val="5"/>
          <w:sz w:val="20"/>
          <w:szCs w:val="20"/>
        </w:rPr>
        <w:t xml:space="preserve">Прошу включить в состав претендентов для участия в открытом аукционе по </w:t>
      </w:r>
      <w:r w:rsidRPr="00AB53D5">
        <w:rPr>
          <w:b/>
          <w:bCs/>
          <w:color w:val="000000"/>
          <w:spacing w:val="-1"/>
          <w:sz w:val="20"/>
          <w:szCs w:val="20"/>
        </w:rPr>
        <w:t xml:space="preserve">продаже земельного </w:t>
      </w:r>
      <w:r w:rsidRPr="00AB53D5">
        <w:rPr>
          <w:b/>
          <w:bCs/>
          <w:color w:val="000000"/>
          <w:spacing w:val="-1"/>
          <w:sz w:val="20"/>
          <w:szCs w:val="20"/>
        </w:rPr>
        <w:lastRenderedPageBreak/>
        <w:t>участка, указанного выше и обязуюсь:</w:t>
      </w:r>
    </w:p>
    <w:p w:rsidR="00DB0F1F" w:rsidRPr="00AB53D5" w:rsidRDefault="00DB0F1F" w:rsidP="00DB0F1F">
      <w:pPr>
        <w:pStyle w:val="Standard"/>
        <w:shd w:val="clear" w:color="auto" w:fill="FFFFFF"/>
        <w:spacing w:line="230" w:lineRule="exact"/>
        <w:ind w:left="24"/>
        <w:jc w:val="both"/>
        <w:rPr>
          <w:sz w:val="20"/>
          <w:szCs w:val="20"/>
        </w:rPr>
      </w:pPr>
      <w:r w:rsidRPr="00AB53D5">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AB53D5">
        <w:rPr>
          <w:color w:val="000000"/>
          <w:spacing w:val="2"/>
          <w:sz w:val="20"/>
          <w:szCs w:val="20"/>
        </w:rPr>
        <w:t xml:space="preserve">извещении о проведении аукциона, которые мне </w:t>
      </w:r>
      <w:r w:rsidRPr="00AB53D5">
        <w:rPr>
          <w:color w:val="000000"/>
          <w:spacing w:val="-1"/>
          <w:sz w:val="20"/>
          <w:szCs w:val="20"/>
        </w:rPr>
        <w:t>понятны, каких-либо неясностей, вопросов не имеется.</w:t>
      </w:r>
    </w:p>
    <w:p w:rsidR="00DB0F1F" w:rsidRPr="00AB53D5" w:rsidRDefault="00DB0F1F" w:rsidP="00DB0F1F">
      <w:pPr>
        <w:pStyle w:val="Standard"/>
        <w:shd w:val="clear" w:color="auto" w:fill="FFFFFF"/>
        <w:spacing w:line="230" w:lineRule="exact"/>
        <w:ind w:left="19"/>
        <w:jc w:val="both"/>
        <w:rPr>
          <w:sz w:val="20"/>
          <w:szCs w:val="20"/>
        </w:rPr>
      </w:pPr>
      <w:r w:rsidRPr="00AB53D5">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AB53D5">
        <w:rPr>
          <w:color w:val="000000"/>
          <w:spacing w:val="7"/>
          <w:sz w:val="20"/>
          <w:szCs w:val="20"/>
        </w:rPr>
        <w:t xml:space="preserve">в срок и с условиями, </w:t>
      </w:r>
      <w:r w:rsidRPr="00AB53D5">
        <w:rPr>
          <w:color w:val="000000"/>
          <w:spacing w:val="-1"/>
          <w:sz w:val="20"/>
          <w:szCs w:val="20"/>
        </w:rPr>
        <w:t xml:space="preserve">содержащимися в </w:t>
      </w:r>
      <w:proofErr w:type="gramStart"/>
      <w:r w:rsidRPr="00AB53D5">
        <w:rPr>
          <w:color w:val="000000"/>
          <w:spacing w:val="-1"/>
          <w:sz w:val="20"/>
          <w:szCs w:val="20"/>
        </w:rPr>
        <w:t>информационном  извещении</w:t>
      </w:r>
      <w:proofErr w:type="gramEnd"/>
      <w:r w:rsidRPr="00AB53D5">
        <w:rPr>
          <w:color w:val="000000"/>
          <w:spacing w:val="-1"/>
          <w:sz w:val="20"/>
          <w:szCs w:val="20"/>
        </w:rPr>
        <w:t xml:space="preserve"> о проведении аукциона, а также не позднее</w:t>
      </w:r>
      <w:r w:rsidRPr="00AB53D5">
        <w:rPr>
          <w:sz w:val="20"/>
          <w:szCs w:val="20"/>
          <w:u w:val="single"/>
        </w:rPr>
        <w:t xml:space="preserve"> _____________</w:t>
      </w:r>
      <w:r w:rsidRPr="00AB53D5">
        <w:rPr>
          <w:color w:val="000000"/>
          <w:spacing w:val="1"/>
          <w:sz w:val="20"/>
          <w:szCs w:val="20"/>
        </w:rPr>
        <w:t xml:space="preserve"> дней внести полностью на расчетный счет</w:t>
      </w:r>
      <w:r w:rsidRPr="00AB53D5">
        <w:rPr>
          <w:sz w:val="20"/>
          <w:szCs w:val="20"/>
        </w:rPr>
        <w:t xml:space="preserve"> </w:t>
      </w:r>
      <w:r w:rsidRPr="00AB53D5">
        <w:rPr>
          <w:color w:val="000000"/>
          <w:spacing w:val="-1"/>
          <w:sz w:val="20"/>
          <w:szCs w:val="20"/>
        </w:rPr>
        <w:t>(указанный в договоре) сумму денежных средств, определенную по итогам аукциона.</w:t>
      </w:r>
    </w:p>
    <w:p w:rsidR="00DB0F1F" w:rsidRPr="00AB53D5" w:rsidRDefault="00DB0F1F" w:rsidP="00DB0F1F">
      <w:pPr>
        <w:pStyle w:val="Standard"/>
        <w:shd w:val="clear" w:color="auto" w:fill="FFFFFF"/>
        <w:spacing w:line="230" w:lineRule="exact"/>
        <w:ind w:left="19"/>
        <w:jc w:val="both"/>
        <w:rPr>
          <w:sz w:val="20"/>
          <w:szCs w:val="20"/>
        </w:rPr>
      </w:pPr>
      <w:r w:rsidRPr="00AB53D5">
        <w:rPr>
          <w:color w:val="000000"/>
          <w:sz w:val="20"/>
          <w:szCs w:val="20"/>
        </w:rPr>
        <w:t>Заявляю, что претензий по качеству и состоянию к предмету аукциона сейчас и впоследствии иметь не буду.</w:t>
      </w:r>
    </w:p>
    <w:p w:rsidR="00DB0F1F" w:rsidRPr="00AB53D5" w:rsidRDefault="00DB0F1F" w:rsidP="00DB0F1F">
      <w:pPr>
        <w:pStyle w:val="Standard"/>
        <w:shd w:val="clear" w:color="auto" w:fill="FFFFFF"/>
        <w:spacing w:line="230" w:lineRule="exact"/>
        <w:ind w:left="19"/>
        <w:jc w:val="both"/>
        <w:rPr>
          <w:sz w:val="20"/>
          <w:szCs w:val="20"/>
        </w:rPr>
      </w:pPr>
      <w:r w:rsidRPr="00AB53D5">
        <w:rPr>
          <w:color w:val="000000"/>
          <w:sz w:val="20"/>
          <w:szCs w:val="20"/>
        </w:rPr>
        <w:t>К заявке прилагается подписанная Претендентом опись представленных документов.</w:t>
      </w:r>
    </w:p>
    <w:p w:rsidR="00DB0F1F" w:rsidRPr="00AB53D5" w:rsidRDefault="00DB0F1F" w:rsidP="00DB0F1F">
      <w:pPr>
        <w:pStyle w:val="Standard"/>
        <w:shd w:val="clear" w:color="auto" w:fill="FFFFFF"/>
        <w:spacing w:line="230" w:lineRule="exact"/>
        <w:ind w:left="19"/>
        <w:rPr>
          <w:sz w:val="20"/>
          <w:szCs w:val="20"/>
        </w:rPr>
      </w:pPr>
      <w:r w:rsidRPr="00AB53D5">
        <w:rPr>
          <w:color w:val="000000"/>
          <w:spacing w:val="-9"/>
          <w:sz w:val="20"/>
          <w:szCs w:val="20"/>
        </w:rPr>
        <w:t xml:space="preserve">Подпись претендента (его полномочного </w:t>
      </w:r>
      <w:proofErr w:type="gramStart"/>
      <w:r w:rsidRPr="00AB53D5">
        <w:rPr>
          <w:color w:val="000000"/>
          <w:spacing w:val="-9"/>
          <w:sz w:val="20"/>
          <w:szCs w:val="20"/>
        </w:rPr>
        <w:t>представителя)_</w:t>
      </w:r>
      <w:proofErr w:type="gramEnd"/>
      <w:r w:rsidRPr="00AB53D5">
        <w:rPr>
          <w:color w:val="000000"/>
          <w:spacing w:val="-9"/>
          <w:sz w:val="20"/>
          <w:szCs w:val="20"/>
        </w:rPr>
        <w:t>_______________________</w:t>
      </w:r>
    </w:p>
    <w:p w:rsidR="00DB0F1F" w:rsidRPr="00AB53D5" w:rsidRDefault="00DB0F1F" w:rsidP="00DB0F1F">
      <w:pPr>
        <w:pStyle w:val="Standard"/>
        <w:shd w:val="clear" w:color="auto" w:fill="FFFFFF"/>
        <w:spacing w:line="230" w:lineRule="exact"/>
        <w:ind w:left="19"/>
        <w:rPr>
          <w:sz w:val="20"/>
          <w:szCs w:val="20"/>
        </w:rPr>
      </w:pPr>
      <w:r w:rsidRPr="00AB53D5">
        <w:rPr>
          <w:color w:val="000000"/>
          <w:spacing w:val="-3"/>
          <w:sz w:val="20"/>
          <w:szCs w:val="20"/>
        </w:rPr>
        <w:t>Дата "</w:t>
      </w:r>
      <w:r w:rsidRPr="00AB53D5">
        <w:rPr>
          <w:color w:val="000000"/>
          <w:spacing w:val="-3"/>
          <w:sz w:val="20"/>
          <w:szCs w:val="20"/>
          <w:u w:val="single"/>
        </w:rPr>
        <w:t>____</w:t>
      </w:r>
      <w:r w:rsidRPr="00AB53D5">
        <w:rPr>
          <w:color w:val="000000"/>
          <w:sz w:val="20"/>
          <w:szCs w:val="20"/>
        </w:rPr>
        <w:t>"</w:t>
      </w:r>
      <w:r w:rsidRPr="00AB53D5">
        <w:rPr>
          <w:color w:val="000000"/>
          <w:sz w:val="20"/>
          <w:szCs w:val="20"/>
          <w:u w:val="single"/>
        </w:rPr>
        <w:t>______________________</w:t>
      </w:r>
      <w:r w:rsidRPr="00AB53D5">
        <w:rPr>
          <w:color w:val="000000"/>
          <w:spacing w:val="-18"/>
          <w:sz w:val="20"/>
          <w:szCs w:val="20"/>
        </w:rPr>
        <w:t>20</w:t>
      </w:r>
      <w:r w:rsidRPr="00AB53D5">
        <w:rPr>
          <w:color w:val="000000"/>
          <w:spacing w:val="-18"/>
          <w:sz w:val="20"/>
          <w:szCs w:val="20"/>
          <w:u w:val="single"/>
        </w:rPr>
        <w:t>___</w:t>
      </w:r>
      <w:r w:rsidRPr="00AB53D5">
        <w:rPr>
          <w:color w:val="000000"/>
          <w:spacing w:val="-16"/>
          <w:sz w:val="20"/>
          <w:szCs w:val="20"/>
        </w:rPr>
        <w:t>г.</w:t>
      </w:r>
    </w:p>
    <w:p w:rsidR="00DB0F1F" w:rsidRPr="00AB53D5" w:rsidRDefault="00DB0F1F" w:rsidP="00DB0F1F">
      <w:pPr>
        <w:pStyle w:val="Standard"/>
        <w:shd w:val="clear" w:color="auto" w:fill="FFFFFF"/>
        <w:spacing w:line="230" w:lineRule="exact"/>
        <w:ind w:left="19"/>
        <w:rPr>
          <w:sz w:val="20"/>
          <w:szCs w:val="20"/>
        </w:rPr>
      </w:pPr>
      <w:r w:rsidRPr="00AB53D5">
        <w:rPr>
          <w:color w:val="000000"/>
          <w:spacing w:val="-4"/>
          <w:sz w:val="20"/>
          <w:szCs w:val="20"/>
        </w:rPr>
        <w:t>Заявка принята организатором (его полномочным представителем)</w:t>
      </w:r>
    </w:p>
    <w:p w:rsidR="00DB0F1F" w:rsidRPr="00AB53D5" w:rsidRDefault="00DB0F1F" w:rsidP="00DB0F1F">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B53D5">
        <w:rPr>
          <w:color w:val="000000"/>
          <w:sz w:val="20"/>
          <w:szCs w:val="20"/>
        </w:rPr>
        <w:t>"</w:t>
      </w:r>
      <w:r w:rsidRPr="00AB53D5">
        <w:rPr>
          <w:color w:val="000000"/>
          <w:sz w:val="20"/>
          <w:szCs w:val="20"/>
        </w:rPr>
        <w:tab/>
        <w:t>"</w:t>
      </w:r>
      <w:r w:rsidRPr="00AB53D5">
        <w:rPr>
          <w:color w:val="000000"/>
          <w:sz w:val="20"/>
          <w:szCs w:val="20"/>
        </w:rPr>
        <w:tab/>
      </w:r>
      <w:r w:rsidRPr="00AB53D5">
        <w:rPr>
          <w:color w:val="000000"/>
          <w:spacing w:val="-14"/>
          <w:sz w:val="20"/>
          <w:szCs w:val="20"/>
        </w:rPr>
        <w:t>20</w:t>
      </w:r>
      <w:r w:rsidRPr="00AB53D5">
        <w:rPr>
          <w:color w:val="000000"/>
          <w:sz w:val="20"/>
          <w:szCs w:val="20"/>
        </w:rPr>
        <w:tab/>
      </w:r>
      <w:r w:rsidRPr="00AB53D5">
        <w:rPr>
          <w:color w:val="000000"/>
          <w:spacing w:val="-7"/>
          <w:sz w:val="20"/>
          <w:szCs w:val="20"/>
        </w:rPr>
        <w:t xml:space="preserve">г.     в </w:t>
      </w:r>
      <w:r w:rsidRPr="00AB53D5">
        <w:rPr>
          <w:color w:val="000000"/>
          <w:sz w:val="20"/>
          <w:szCs w:val="20"/>
        </w:rPr>
        <w:tab/>
      </w:r>
      <w:r w:rsidRPr="00AB53D5">
        <w:rPr>
          <w:color w:val="000000"/>
          <w:spacing w:val="-22"/>
          <w:sz w:val="20"/>
          <w:szCs w:val="20"/>
        </w:rPr>
        <w:t>ч.</w:t>
      </w:r>
      <w:r w:rsidRPr="00AB53D5">
        <w:rPr>
          <w:color w:val="000000"/>
          <w:sz w:val="20"/>
          <w:szCs w:val="20"/>
        </w:rPr>
        <w:tab/>
      </w:r>
      <w:r w:rsidRPr="00AB53D5">
        <w:rPr>
          <w:color w:val="000000"/>
          <w:spacing w:val="-17"/>
          <w:sz w:val="20"/>
          <w:szCs w:val="20"/>
        </w:rPr>
        <w:t>мин.         регистрационный номер ______________</w:t>
      </w:r>
    </w:p>
    <w:p w:rsidR="00DB0F1F" w:rsidRPr="00AB53D5" w:rsidRDefault="00DB0F1F" w:rsidP="00DB0F1F">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B53D5">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8255" r="12700"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E9103"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Ie0K/7TAgAApwUAAA4AAAAAAAAAAAAAAAAALgIAAGRycy9l&#10;Mm9Eb2MueG1sUEsBAi0AFAAGAAgAAAAhAC+OGIvgAAAACgEAAA8AAAAAAAAAAAAAAAAALQUAAGRy&#10;cy9kb3ducmV2LnhtbFBLBQYAAAAABAAEAPMAAAA6BgAAAAA=&#10;" strokeweight=".09mm">
                <v:stroke joinstyle="miter" endcap="square"/>
              </v:line>
            </w:pict>
          </mc:Fallback>
        </mc:AlternateContent>
      </w:r>
      <w:r w:rsidRPr="00AB53D5">
        <w:rPr>
          <w:color w:val="000000"/>
          <w:spacing w:val="-11"/>
          <w:sz w:val="20"/>
          <w:szCs w:val="20"/>
        </w:rPr>
        <w:t>подпись уполномоченного лица, принявшего заявку</w:t>
      </w:r>
      <w:r w:rsidRPr="00AB53D5">
        <w:rPr>
          <w:color w:val="000000"/>
          <w:sz w:val="20"/>
          <w:szCs w:val="20"/>
        </w:rPr>
        <w:tab/>
      </w:r>
    </w:p>
    <w:p w:rsidR="00DB0F1F" w:rsidRPr="00AB53D5" w:rsidRDefault="00DB0F1F" w:rsidP="00DB0F1F">
      <w:pPr>
        <w:pStyle w:val="Standard"/>
        <w:shd w:val="clear" w:color="auto" w:fill="FFFFFF"/>
        <w:spacing w:before="120" w:line="240" w:lineRule="atLeast"/>
        <w:jc w:val="center"/>
        <w:rPr>
          <w:b/>
          <w:bCs/>
          <w:color w:val="000000"/>
          <w:spacing w:val="-4"/>
          <w:sz w:val="20"/>
          <w:szCs w:val="20"/>
        </w:rPr>
      </w:pPr>
    </w:p>
    <w:p w:rsidR="00DB0F1F" w:rsidRPr="00F6261F" w:rsidRDefault="00DB0F1F" w:rsidP="00DB0F1F">
      <w:pPr>
        <w:pStyle w:val="a4"/>
        <w:ind w:left="150" w:right="150" w:firstLine="300"/>
        <w:jc w:val="center"/>
        <w:rPr>
          <w:rStyle w:val="aff"/>
          <w:b w:val="0"/>
          <w:bCs w:val="0"/>
          <w:color w:val="000000"/>
          <w:sz w:val="20"/>
          <w:szCs w:val="20"/>
        </w:rPr>
      </w:pPr>
      <w:r w:rsidRPr="00F6261F">
        <w:rPr>
          <w:rStyle w:val="aff"/>
          <w:color w:val="000000"/>
          <w:sz w:val="20"/>
          <w:szCs w:val="20"/>
        </w:rPr>
        <w:t>ПРОЕКТ ДОГОВОРА АРЕНДЫ ЗЕМЕЛЬНОГО УЧАСТКА</w:t>
      </w:r>
    </w:p>
    <w:p w:rsidR="00DB0F1F" w:rsidRPr="00F6261F" w:rsidRDefault="00DB0F1F" w:rsidP="00DB0F1F">
      <w:pPr>
        <w:ind w:right="-313"/>
        <w:jc w:val="center"/>
        <w:rPr>
          <w:b/>
          <w:sz w:val="20"/>
          <w:szCs w:val="20"/>
        </w:rPr>
      </w:pPr>
      <w:r w:rsidRPr="00F6261F">
        <w:rPr>
          <w:b/>
          <w:sz w:val="20"/>
          <w:szCs w:val="20"/>
        </w:rPr>
        <w:t>ДОГОВОР</w:t>
      </w:r>
    </w:p>
    <w:p w:rsidR="00DB0F1F" w:rsidRPr="00F6261F" w:rsidRDefault="00DB0F1F" w:rsidP="00DB0F1F">
      <w:pPr>
        <w:ind w:right="-313"/>
        <w:jc w:val="center"/>
        <w:rPr>
          <w:b/>
          <w:sz w:val="20"/>
          <w:szCs w:val="20"/>
        </w:rPr>
      </w:pPr>
      <w:r w:rsidRPr="00F6261F">
        <w:rPr>
          <w:b/>
          <w:sz w:val="20"/>
          <w:szCs w:val="20"/>
        </w:rPr>
        <w:t>аренду земельного участка</w:t>
      </w:r>
    </w:p>
    <w:p w:rsidR="00DB0F1F" w:rsidRPr="00F6261F" w:rsidRDefault="00DB0F1F" w:rsidP="00DB0F1F">
      <w:pPr>
        <w:ind w:right="-313"/>
        <w:jc w:val="both"/>
        <w:rPr>
          <w:b/>
          <w:sz w:val="20"/>
          <w:szCs w:val="20"/>
        </w:rPr>
      </w:pPr>
    </w:p>
    <w:p w:rsidR="00DB0F1F" w:rsidRPr="00F6261F" w:rsidRDefault="00DB0F1F" w:rsidP="00DB0F1F">
      <w:pPr>
        <w:ind w:right="-313" w:firstLine="142"/>
        <w:jc w:val="both"/>
        <w:rPr>
          <w:sz w:val="20"/>
          <w:szCs w:val="20"/>
        </w:rPr>
      </w:pPr>
      <w:r w:rsidRPr="00F6261F">
        <w:rPr>
          <w:sz w:val="20"/>
          <w:szCs w:val="20"/>
        </w:rPr>
        <w:t xml:space="preserve"> с. Аликово                                                                                         </w:t>
      </w:r>
      <w:proofErr w:type="gramStart"/>
      <w:r w:rsidRPr="00F6261F">
        <w:rPr>
          <w:sz w:val="20"/>
          <w:szCs w:val="20"/>
        </w:rPr>
        <w:t xml:space="preserve">   «</w:t>
      </w:r>
      <w:proofErr w:type="gramEnd"/>
      <w:r w:rsidRPr="00F6261F">
        <w:rPr>
          <w:sz w:val="20"/>
          <w:szCs w:val="20"/>
        </w:rPr>
        <w:t>____» ______________  г.</w:t>
      </w:r>
    </w:p>
    <w:p w:rsidR="00DB0F1F" w:rsidRDefault="00DB0F1F" w:rsidP="00DB0F1F">
      <w:pPr>
        <w:ind w:right="-1"/>
        <w:jc w:val="both"/>
        <w:rPr>
          <w:sz w:val="20"/>
          <w:szCs w:val="20"/>
        </w:rPr>
      </w:pPr>
      <w:r w:rsidRPr="00F6261F">
        <w:rPr>
          <w:sz w:val="20"/>
          <w:szCs w:val="20"/>
        </w:rPr>
        <w:t xml:space="preserve"> </w:t>
      </w:r>
    </w:p>
    <w:p w:rsidR="00DB0F1F" w:rsidRPr="00F6261F" w:rsidRDefault="00DB0F1F" w:rsidP="00DB0F1F">
      <w:pPr>
        <w:ind w:right="-1"/>
        <w:jc w:val="both"/>
        <w:rPr>
          <w:b/>
          <w:sz w:val="20"/>
          <w:szCs w:val="20"/>
        </w:rPr>
      </w:pPr>
      <w:r w:rsidRPr="00F6261F">
        <w:rPr>
          <w:b/>
          <w:sz w:val="20"/>
          <w:szCs w:val="20"/>
        </w:rPr>
        <w:t>Администрация Аликовского района Чувашской Республики</w:t>
      </w:r>
      <w:r w:rsidRPr="00F6261F">
        <w:rPr>
          <w:sz w:val="20"/>
          <w:szCs w:val="20"/>
        </w:rPr>
        <w:t>, именуемая далее Арендодатель,</w:t>
      </w:r>
      <w:r w:rsidRPr="00F6261F">
        <w:rPr>
          <w:b/>
          <w:sz w:val="20"/>
          <w:szCs w:val="20"/>
        </w:rPr>
        <w:t xml:space="preserve"> </w:t>
      </w:r>
      <w:r w:rsidRPr="00F6261F">
        <w:rPr>
          <w:sz w:val="20"/>
          <w:szCs w:val="20"/>
        </w:rPr>
        <w:t xml:space="preserve">в лице главы </w:t>
      </w:r>
      <w:proofErr w:type="gramStart"/>
      <w:r w:rsidRPr="00F6261F">
        <w:rPr>
          <w:sz w:val="20"/>
          <w:szCs w:val="20"/>
        </w:rPr>
        <w:t>администрации  _</w:t>
      </w:r>
      <w:proofErr w:type="gramEnd"/>
      <w:r w:rsidRPr="00F6261F">
        <w:rPr>
          <w:sz w:val="20"/>
          <w:szCs w:val="20"/>
        </w:rPr>
        <w:t xml:space="preserve">_________________, действующего на основании Устава, с одной стороны, и </w:t>
      </w:r>
      <w:r w:rsidRPr="00F6261F">
        <w:rPr>
          <w:b/>
          <w:sz w:val="20"/>
          <w:szCs w:val="20"/>
        </w:rPr>
        <w:t>________________________________</w:t>
      </w:r>
      <w:r w:rsidRPr="00F6261F">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DB0F1F" w:rsidRPr="00F6261F" w:rsidRDefault="00DB0F1F" w:rsidP="00DB0F1F">
      <w:pPr>
        <w:ind w:right="-1"/>
        <w:jc w:val="center"/>
        <w:rPr>
          <w:b/>
          <w:sz w:val="20"/>
          <w:szCs w:val="20"/>
        </w:rPr>
      </w:pPr>
      <w:proofErr w:type="gramStart"/>
      <w:r w:rsidRPr="00F6261F">
        <w:rPr>
          <w:b/>
          <w:sz w:val="20"/>
          <w:szCs w:val="20"/>
          <w:lang w:val="en-US"/>
        </w:rPr>
        <w:t>I</w:t>
      </w:r>
      <w:r w:rsidRPr="00F6261F">
        <w:rPr>
          <w:b/>
          <w:sz w:val="20"/>
          <w:szCs w:val="20"/>
        </w:rPr>
        <w:t>.  ПРЕДМЕТ</w:t>
      </w:r>
      <w:proofErr w:type="gramEnd"/>
      <w:r w:rsidRPr="00F6261F">
        <w:rPr>
          <w:b/>
          <w:sz w:val="20"/>
          <w:szCs w:val="20"/>
        </w:rPr>
        <w:t xml:space="preserve">  ДОГОВОРА.</w:t>
      </w:r>
    </w:p>
    <w:p w:rsidR="00DB0F1F" w:rsidRPr="00F6261F" w:rsidRDefault="00DB0F1F" w:rsidP="00DB0F1F">
      <w:pPr>
        <w:ind w:right="-1" w:firstLine="600"/>
        <w:jc w:val="both"/>
        <w:rPr>
          <w:sz w:val="20"/>
          <w:szCs w:val="20"/>
        </w:rPr>
      </w:pPr>
      <w:r w:rsidRPr="00F6261F">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F6261F">
        <w:rPr>
          <w:sz w:val="20"/>
          <w:szCs w:val="20"/>
        </w:rPr>
        <w:t>кв.м</w:t>
      </w:r>
      <w:proofErr w:type="spellEnd"/>
      <w:r w:rsidRPr="00F6261F">
        <w:rPr>
          <w:sz w:val="20"/>
          <w:szCs w:val="20"/>
        </w:rPr>
        <w:t xml:space="preserve">., местоположение: Чувашская Республика, ______________________________________________, </w:t>
      </w:r>
      <w:proofErr w:type="gramStart"/>
      <w:r w:rsidRPr="00F6261F">
        <w:rPr>
          <w:sz w:val="20"/>
          <w:szCs w:val="20"/>
        </w:rPr>
        <w:t>для  _</w:t>
      </w:r>
      <w:proofErr w:type="gramEnd"/>
      <w:r w:rsidRPr="00F6261F">
        <w:rPr>
          <w:sz w:val="20"/>
          <w:szCs w:val="20"/>
        </w:rPr>
        <w:t>_________________________________________________________ (далее - Участок).</w:t>
      </w:r>
    </w:p>
    <w:p w:rsidR="00DB0F1F" w:rsidRPr="00F6261F" w:rsidRDefault="00DB0F1F" w:rsidP="00DB0F1F">
      <w:pPr>
        <w:ind w:right="-1" w:firstLine="600"/>
        <w:jc w:val="both"/>
        <w:rPr>
          <w:sz w:val="20"/>
          <w:szCs w:val="20"/>
        </w:rPr>
      </w:pPr>
      <w:r w:rsidRPr="00F6261F">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DB0F1F" w:rsidRPr="00F6261F" w:rsidRDefault="00DB0F1F" w:rsidP="00DB0F1F">
      <w:pPr>
        <w:ind w:right="-1" w:firstLine="600"/>
        <w:jc w:val="both"/>
        <w:rPr>
          <w:sz w:val="20"/>
          <w:szCs w:val="20"/>
        </w:rPr>
      </w:pPr>
      <w:r w:rsidRPr="00F6261F">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DB0F1F" w:rsidRPr="00F6261F" w:rsidRDefault="00DB0F1F" w:rsidP="00DB0F1F">
      <w:pPr>
        <w:ind w:right="-1"/>
        <w:jc w:val="center"/>
        <w:rPr>
          <w:b/>
          <w:sz w:val="20"/>
          <w:szCs w:val="20"/>
        </w:rPr>
      </w:pPr>
      <w:r w:rsidRPr="00F6261F">
        <w:rPr>
          <w:b/>
          <w:sz w:val="20"/>
          <w:szCs w:val="20"/>
          <w:lang w:val="en-US"/>
        </w:rPr>
        <w:t>II</w:t>
      </w:r>
      <w:proofErr w:type="gramStart"/>
      <w:r w:rsidRPr="00F6261F">
        <w:rPr>
          <w:b/>
          <w:sz w:val="20"/>
          <w:szCs w:val="20"/>
        </w:rPr>
        <w:t>.  СРОК</w:t>
      </w:r>
      <w:proofErr w:type="gramEnd"/>
      <w:r w:rsidRPr="00F6261F">
        <w:rPr>
          <w:b/>
          <w:sz w:val="20"/>
          <w:szCs w:val="20"/>
        </w:rPr>
        <w:t xml:space="preserve">  ДОГОВОРА.</w:t>
      </w:r>
    </w:p>
    <w:p w:rsidR="00DB0F1F" w:rsidRPr="00F6261F" w:rsidRDefault="00DB0F1F" w:rsidP="00DB0F1F">
      <w:pPr>
        <w:ind w:right="-1" w:firstLine="600"/>
        <w:jc w:val="both"/>
        <w:rPr>
          <w:sz w:val="20"/>
          <w:szCs w:val="20"/>
        </w:rPr>
      </w:pPr>
      <w:r w:rsidRPr="00F6261F">
        <w:rPr>
          <w:sz w:val="20"/>
          <w:szCs w:val="20"/>
        </w:rPr>
        <w:t>2.1. Настоящий договор заключен на ___ лет с ________________ г. до _______________ г.</w:t>
      </w:r>
    </w:p>
    <w:p w:rsidR="00DB0F1F" w:rsidRPr="00F6261F" w:rsidRDefault="00DB0F1F" w:rsidP="00DB0F1F">
      <w:pPr>
        <w:ind w:right="-1" w:firstLine="567"/>
        <w:jc w:val="both"/>
        <w:rPr>
          <w:sz w:val="20"/>
          <w:szCs w:val="20"/>
        </w:rPr>
      </w:pPr>
      <w:r w:rsidRPr="00F6261F">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DB0F1F" w:rsidRPr="00F6261F" w:rsidRDefault="00DB0F1F" w:rsidP="00DB0F1F">
      <w:pPr>
        <w:ind w:right="-1"/>
        <w:jc w:val="center"/>
        <w:rPr>
          <w:b/>
          <w:sz w:val="20"/>
          <w:szCs w:val="20"/>
        </w:rPr>
      </w:pPr>
      <w:r w:rsidRPr="00F6261F">
        <w:rPr>
          <w:b/>
          <w:sz w:val="20"/>
          <w:szCs w:val="20"/>
          <w:lang w:val="en-US"/>
        </w:rPr>
        <w:t>III</w:t>
      </w:r>
      <w:r w:rsidRPr="00F6261F">
        <w:rPr>
          <w:b/>
          <w:sz w:val="20"/>
          <w:szCs w:val="20"/>
        </w:rPr>
        <w:t>. ПРАВА И ОБЯЗАННОСТИ СТОРОН.</w:t>
      </w:r>
    </w:p>
    <w:p w:rsidR="00DB0F1F" w:rsidRPr="00F6261F" w:rsidRDefault="00DB0F1F" w:rsidP="00DB0F1F">
      <w:pPr>
        <w:ind w:right="-1" w:firstLine="600"/>
        <w:jc w:val="both"/>
        <w:rPr>
          <w:sz w:val="20"/>
          <w:szCs w:val="20"/>
        </w:rPr>
      </w:pPr>
      <w:r w:rsidRPr="00F6261F">
        <w:rPr>
          <w:b/>
          <w:sz w:val="20"/>
          <w:szCs w:val="20"/>
        </w:rPr>
        <w:t>3.1.</w:t>
      </w:r>
      <w:r w:rsidRPr="00F6261F">
        <w:rPr>
          <w:sz w:val="20"/>
          <w:szCs w:val="20"/>
        </w:rPr>
        <w:t xml:space="preserve"> </w:t>
      </w:r>
      <w:r w:rsidRPr="00F6261F">
        <w:rPr>
          <w:b/>
          <w:sz w:val="20"/>
          <w:szCs w:val="20"/>
        </w:rPr>
        <w:t xml:space="preserve">Арендодатель </w:t>
      </w:r>
      <w:r w:rsidRPr="00F6261F">
        <w:rPr>
          <w:sz w:val="20"/>
          <w:szCs w:val="20"/>
        </w:rPr>
        <w:t>имеет право:</w:t>
      </w:r>
    </w:p>
    <w:p w:rsidR="00DB0F1F" w:rsidRPr="00F6261F" w:rsidRDefault="00DB0F1F" w:rsidP="00DB0F1F">
      <w:pPr>
        <w:ind w:right="-1" w:firstLine="600"/>
        <w:jc w:val="both"/>
        <w:rPr>
          <w:sz w:val="20"/>
          <w:szCs w:val="20"/>
        </w:rPr>
      </w:pPr>
      <w:r w:rsidRPr="00F6261F">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DB0F1F" w:rsidRPr="00F6261F" w:rsidRDefault="00DB0F1F" w:rsidP="00DB0F1F">
      <w:pPr>
        <w:ind w:right="-1" w:firstLine="600"/>
        <w:jc w:val="both"/>
        <w:rPr>
          <w:sz w:val="20"/>
          <w:szCs w:val="20"/>
        </w:rPr>
      </w:pPr>
      <w:r w:rsidRPr="00F6261F">
        <w:rPr>
          <w:sz w:val="20"/>
          <w:szCs w:val="20"/>
        </w:rPr>
        <w:t xml:space="preserve">3.1.2. Требовать от Арендатора устранения выявленных Арендодателем нарушений условий договора. </w:t>
      </w:r>
    </w:p>
    <w:p w:rsidR="00DB0F1F" w:rsidRPr="00F6261F" w:rsidRDefault="00DB0F1F" w:rsidP="00DB0F1F">
      <w:pPr>
        <w:ind w:right="-1" w:firstLine="600"/>
        <w:jc w:val="both"/>
        <w:rPr>
          <w:sz w:val="20"/>
          <w:szCs w:val="20"/>
        </w:rPr>
      </w:pPr>
      <w:r w:rsidRPr="00F6261F">
        <w:rPr>
          <w:sz w:val="20"/>
          <w:szCs w:val="20"/>
        </w:rPr>
        <w:t>3.1.3. Требовать в одностороннем порядке досрочного расторжения настоящего договора при невыполнении Арендатором</w:t>
      </w:r>
      <w:r w:rsidRPr="00F6261F">
        <w:rPr>
          <w:b/>
          <w:sz w:val="20"/>
          <w:szCs w:val="20"/>
        </w:rPr>
        <w:t xml:space="preserve"> </w:t>
      </w:r>
      <w:r w:rsidRPr="00F6261F">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DB0F1F" w:rsidRPr="00F6261F" w:rsidRDefault="00DB0F1F" w:rsidP="00DB0F1F">
      <w:pPr>
        <w:ind w:right="-1" w:firstLine="600"/>
        <w:jc w:val="both"/>
        <w:rPr>
          <w:sz w:val="20"/>
          <w:szCs w:val="20"/>
        </w:rPr>
      </w:pPr>
      <w:r w:rsidRPr="00F6261F">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DB0F1F" w:rsidRPr="00F6261F" w:rsidRDefault="00DB0F1F" w:rsidP="00DB0F1F">
      <w:pPr>
        <w:ind w:right="-1" w:firstLine="600"/>
        <w:jc w:val="both"/>
        <w:rPr>
          <w:sz w:val="20"/>
          <w:szCs w:val="20"/>
        </w:rPr>
      </w:pPr>
      <w:r w:rsidRPr="00F6261F">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DB0F1F" w:rsidRPr="00F6261F" w:rsidRDefault="00DB0F1F" w:rsidP="00DB0F1F">
      <w:pPr>
        <w:ind w:right="-1" w:firstLine="600"/>
        <w:jc w:val="both"/>
        <w:rPr>
          <w:sz w:val="20"/>
          <w:szCs w:val="20"/>
        </w:rPr>
      </w:pPr>
      <w:r w:rsidRPr="00F6261F">
        <w:rPr>
          <w:b/>
          <w:sz w:val="20"/>
          <w:szCs w:val="20"/>
        </w:rPr>
        <w:t>3.2.</w:t>
      </w:r>
      <w:r w:rsidRPr="00F6261F">
        <w:rPr>
          <w:sz w:val="20"/>
          <w:szCs w:val="20"/>
        </w:rPr>
        <w:t xml:space="preserve"> </w:t>
      </w:r>
      <w:r w:rsidRPr="00F6261F">
        <w:rPr>
          <w:b/>
          <w:sz w:val="20"/>
          <w:szCs w:val="20"/>
        </w:rPr>
        <w:t xml:space="preserve">Арендодатель </w:t>
      </w:r>
      <w:r w:rsidRPr="00F6261F">
        <w:rPr>
          <w:sz w:val="20"/>
          <w:szCs w:val="20"/>
        </w:rPr>
        <w:t>обязан:</w:t>
      </w:r>
    </w:p>
    <w:p w:rsidR="00DB0F1F" w:rsidRPr="00F6261F" w:rsidRDefault="00DB0F1F" w:rsidP="00DB0F1F">
      <w:pPr>
        <w:ind w:right="-1" w:firstLine="600"/>
        <w:jc w:val="both"/>
        <w:rPr>
          <w:sz w:val="20"/>
          <w:szCs w:val="20"/>
        </w:rPr>
      </w:pPr>
      <w:r w:rsidRPr="00F6261F">
        <w:rPr>
          <w:sz w:val="20"/>
          <w:szCs w:val="20"/>
        </w:rPr>
        <w:t>3.2.1. Передать Участок Арендатору</w:t>
      </w:r>
      <w:r w:rsidRPr="00F6261F">
        <w:rPr>
          <w:b/>
          <w:sz w:val="20"/>
          <w:szCs w:val="20"/>
        </w:rPr>
        <w:t xml:space="preserve"> </w:t>
      </w:r>
      <w:r w:rsidRPr="00F6261F">
        <w:rPr>
          <w:sz w:val="20"/>
          <w:szCs w:val="20"/>
        </w:rPr>
        <w:t xml:space="preserve">по акту приема-передачи.  </w:t>
      </w:r>
    </w:p>
    <w:p w:rsidR="00DB0F1F" w:rsidRPr="00F6261F" w:rsidRDefault="00DB0F1F" w:rsidP="00DB0F1F">
      <w:pPr>
        <w:ind w:right="-1" w:firstLine="600"/>
        <w:jc w:val="both"/>
        <w:rPr>
          <w:sz w:val="20"/>
          <w:szCs w:val="20"/>
        </w:rPr>
      </w:pPr>
      <w:r w:rsidRPr="00F6261F">
        <w:rPr>
          <w:sz w:val="20"/>
          <w:szCs w:val="20"/>
        </w:rPr>
        <w:t>3.2.2. Выполнять в полном объеме все условия настоящего договора.</w:t>
      </w:r>
    </w:p>
    <w:p w:rsidR="00DB0F1F" w:rsidRPr="00F6261F" w:rsidRDefault="00DB0F1F" w:rsidP="00DB0F1F">
      <w:pPr>
        <w:ind w:right="-1" w:firstLine="600"/>
        <w:jc w:val="both"/>
        <w:rPr>
          <w:sz w:val="20"/>
          <w:szCs w:val="20"/>
        </w:rPr>
      </w:pPr>
      <w:r w:rsidRPr="00F6261F">
        <w:rPr>
          <w:b/>
          <w:sz w:val="20"/>
          <w:szCs w:val="20"/>
        </w:rPr>
        <w:t>3.3.</w:t>
      </w:r>
      <w:r w:rsidRPr="00F6261F">
        <w:rPr>
          <w:sz w:val="20"/>
          <w:szCs w:val="20"/>
        </w:rPr>
        <w:t xml:space="preserve"> </w:t>
      </w:r>
      <w:r w:rsidRPr="00F6261F">
        <w:rPr>
          <w:b/>
          <w:sz w:val="20"/>
          <w:szCs w:val="20"/>
        </w:rPr>
        <w:t xml:space="preserve">Арендатор </w:t>
      </w:r>
      <w:r w:rsidRPr="00F6261F">
        <w:rPr>
          <w:sz w:val="20"/>
          <w:szCs w:val="20"/>
        </w:rPr>
        <w:t>имеет право:</w:t>
      </w:r>
    </w:p>
    <w:p w:rsidR="00DB0F1F" w:rsidRPr="00F6261F" w:rsidRDefault="00DB0F1F" w:rsidP="00DB0F1F">
      <w:pPr>
        <w:ind w:right="-1" w:firstLine="600"/>
        <w:jc w:val="both"/>
        <w:rPr>
          <w:sz w:val="20"/>
          <w:szCs w:val="20"/>
        </w:rPr>
      </w:pPr>
      <w:r w:rsidRPr="00F6261F">
        <w:rPr>
          <w:sz w:val="20"/>
          <w:szCs w:val="20"/>
        </w:rPr>
        <w:t>3.3.1. Использовать Участок на условиях, установленных настоящим договором и в соответствии с действующим законодательством.</w:t>
      </w:r>
    </w:p>
    <w:p w:rsidR="00DB0F1F" w:rsidRPr="00F6261F" w:rsidRDefault="00DB0F1F" w:rsidP="00DB0F1F">
      <w:pPr>
        <w:ind w:right="-1" w:firstLine="600"/>
        <w:jc w:val="both"/>
        <w:rPr>
          <w:sz w:val="20"/>
          <w:szCs w:val="20"/>
        </w:rPr>
      </w:pPr>
      <w:r w:rsidRPr="00F6261F">
        <w:rPr>
          <w:sz w:val="20"/>
          <w:szCs w:val="20"/>
        </w:rPr>
        <w:t xml:space="preserve">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w:t>
      </w:r>
      <w:r w:rsidRPr="00F6261F">
        <w:rPr>
          <w:sz w:val="20"/>
          <w:szCs w:val="20"/>
        </w:rPr>
        <w:lastRenderedPageBreak/>
        <w:t>Арендатора, представленному Арендодателю не позднее, чем за три месяца до истечения срока действия настоящего договора.</w:t>
      </w:r>
    </w:p>
    <w:p w:rsidR="00DB0F1F" w:rsidRPr="00F6261F" w:rsidRDefault="00DB0F1F" w:rsidP="00DB0F1F">
      <w:pPr>
        <w:ind w:right="-1" w:firstLine="600"/>
        <w:jc w:val="both"/>
        <w:rPr>
          <w:sz w:val="20"/>
          <w:szCs w:val="20"/>
        </w:rPr>
      </w:pPr>
      <w:r w:rsidRPr="00F6261F">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DB0F1F" w:rsidRPr="00F6261F" w:rsidRDefault="00DB0F1F" w:rsidP="00DB0F1F">
      <w:pPr>
        <w:ind w:right="-1" w:firstLine="600"/>
        <w:jc w:val="both"/>
        <w:rPr>
          <w:sz w:val="20"/>
          <w:szCs w:val="20"/>
        </w:rPr>
      </w:pPr>
      <w:r w:rsidRPr="00F6261F">
        <w:rPr>
          <w:b/>
          <w:sz w:val="20"/>
          <w:szCs w:val="20"/>
        </w:rPr>
        <w:t>3.4.</w:t>
      </w:r>
      <w:r w:rsidRPr="00F6261F">
        <w:rPr>
          <w:sz w:val="20"/>
          <w:szCs w:val="20"/>
        </w:rPr>
        <w:t xml:space="preserve"> </w:t>
      </w:r>
      <w:r w:rsidRPr="00F6261F">
        <w:rPr>
          <w:b/>
          <w:sz w:val="20"/>
          <w:szCs w:val="20"/>
        </w:rPr>
        <w:t xml:space="preserve">Арендатор </w:t>
      </w:r>
      <w:r w:rsidRPr="00F6261F">
        <w:rPr>
          <w:sz w:val="20"/>
          <w:szCs w:val="20"/>
        </w:rPr>
        <w:t>обязан:</w:t>
      </w:r>
    </w:p>
    <w:p w:rsidR="00DB0F1F" w:rsidRPr="00F6261F" w:rsidRDefault="00DB0F1F" w:rsidP="00DB0F1F">
      <w:pPr>
        <w:ind w:right="-1" w:firstLine="600"/>
        <w:jc w:val="both"/>
        <w:rPr>
          <w:sz w:val="20"/>
          <w:szCs w:val="20"/>
        </w:rPr>
      </w:pPr>
      <w:r w:rsidRPr="00F6261F">
        <w:rPr>
          <w:sz w:val="20"/>
          <w:szCs w:val="20"/>
        </w:rPr>
        <w:t>3.4.1. Выполнять в полном объеме все условия настоящего договора.</w:t>
      </w:r>
    </w:p>
    <w:p w:rsidR="00DB0F1F" w:rsidRPr="00F6261F" w:rsidRDefault="00DB0F1F" w:rsidP="00DB0F1F">
      <w:pPr>
        <w:pStyle w:val="aa"/>
        <w:suppressAutoHyphens/>
        <w:ind w:right="-1" w:firstLine="600"/>
        <w:rPr>
          <w:rFonts w:ascii="Times New Roman" w:hAnsi="Times New Roman" w:cs="Times New Roman"/>
          <w:noProof/>
        </w:rPr>
      </w:pPr>
      <w:r w:rsidRPr="00F6261F">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F6261F">
        <w:rPr>
          <w:rFonts w:ascii="Times New Roman" w:hAnsi="Times New Roman" w:cs="Times New Roman"/>
          <w:noProof/>
        </w:rPr>
        <w:t>По требованию Арендодателя представлять подлинники платежных документов.</w:t>
      </w:r>
    </w:p>
    <w:p w:rsidR="00DB0F1F" w:rsidRPr="00F6261F" w:rsidRDefault="00DB0F1F" w:rsidP="00DB0F1F">
      <w:pPr>
        <w:ind w:right="-1" w:firstLine="567"/>
        <w:jc w:val="both"/>
        <w:rPr>
          <w:sz w:val="20"/>
          <w:szCs w:val="20"/>
        </w:rPr>
      </w:pPr>
      <w:r w:rsidRPr="00F6261F">
        <w:rPr>
          <w:noProof/>
          <w:sz w:val="20"/>
          <w:szCs w:val="20"/>
        </w:rPr>
        <w:t xml:space="preserve">3.4.3. </w:t>
      </w:r>
      <w:r w:rsidRPr="00F6261F">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DB0F1F" w:rsidRPr="00F6261F" w:rsidRDefault="00DB0F1F" w:rsidP="00DB0F1F">
      <w:pPr>
        <w:ind w:right="-1" w:firstLine="600"/>
        <w:jc w:val="both"/>
        <w:rPr>
          <w:sz w:val="20"/>
          <w:szCs w:val="20"/>
        </w:rPr>
      </w:pPr>
      <w:r w:rsidRPr="00F6261F">
        <w:rPr>
          <w:sz w:val="20"/>
          <w:szCs w:val="20"/>
        </w:rPr>
        <w:t xml:space="preserve">3.4.4. Использовать Участок в соответствии с целевым назначением и разрешенным видом использования.  </w:t>
      </w:r>
    </w:p>
    <w:p w:rsidR="00DB0F1F" w:rsidRPr="00F6261F" w:rsidRDefault="00DB0F1F" w:rsidP="00DB0F1F">
      <w:pPr>
        <w:ind w:right="-1" w:firstLine="600"/>
        <w:jc w:val="both"/>
        <w:rPr>
          <w:sz w:val="20"/>
          <w:szCs w:val="20"/>
        </w:rPr>
      </w:pPr>
      <w:r w:rsidRPr="00F6261F">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DB0F1F" w:rsidRPr="00F6261F" w:rsidRDefault="00DB0F1F" w:rsidP="00DB0F1F">
      <w:pPr>
        <w:ind w:right="-1" w:firstLine="600"/>
        <w:jc w:val="both"/>
        <w:rPr>
          <w:sz w:val="20"/>
          <w:szCs w:val="20"/>
        </w:rPr>
      </w:pPr>
      <w:r w:rsidRPr="00F6261F">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DB0F1F" w:rsidRPr="00F6261F" w:rsidRDefault="00DB0F1F" w:rsidP="00DB0F1F">
      <w:pPr>
        <w:ind w:right="-1"/>
        <w:jc w:val="both"/>
        <w:rPr>
          <w:sz w:val="20"/>
          <w:szCs w:val="20"/>
        </w:rPr>
      </w:pPr>
      <w:r w:rsidRPr="00F6261F">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DB0F1F" w:rsidRPr="00F6261F" w:rsidRDefault="00DB0F1F" w:rsidP="00DB0F1F">
      <w:pPr>
        <w:ind w:right="-1" w:firstLine="600"/>
        <w:jc w:val="both"/>
        <w:rPr>
          <w:sz w:val="20"/>
          <w:szCs w:val="20"/>
        </w:rPr>
      </w:pPr>
      <w:r w:rsidRPr="00F6261F">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F6261F">
        <w:rPr>
          <w:b/>
          <w:sz w:val="20"/>
          <w:szCs w:val="20"/>
        </w:rPr>
        <w:t xml:space="preserve">, </w:t>
      </w:r>
      <w:r w:rsidRPr="00F6261F">
        <w:rPr>
          <w:sz w:val="20"/>
          <w:szCs w:val="20"/>
        </w:rPr>
        <w:t>а также по иным основаниям, предусмотренным действующим законодательством.</w:t>
      </w:r>
    </w:p>
    <w:p w:rsidR="00DB0F1F" w:rsidRPr="00F6261F" w:rsidRDefault="00DB0F1F" w:rsidP="00DB0F1F">
      <w:pPr>
        <w:ind w:right="-1" w:firstLine="600"/>
        <w:jc w:val="both"/>
        <w:rPr>
          <w:sz w:val="20"/>
          <w:szCs w:val="20"/>
        </w:rPr>
      </w:pPr>
      <w:r w:rsidRPr="00F6261F">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DB0F1F" w:rsidRPr="00F6261F" w:rsidRDefault="00DB0F1F" w:rsidP="00DB0F1F">
      <w:pPr>
        <w:ind w:right="-1" w:firstLine="600"/>
        <w:jc w:val="both"/>
        <w:rPr>
          <w:sz w:val="20"/>
          <w:szCs w:val="20"/>
        </w:rPr>
      </w:pPr>
      <w:r w:rsidRPr="00F6261F">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B0F1F" w:rsidRPr="00F6261F" w:rsidRDefault="00DB0F1F" w:rsidP="00DB0F1F">
      <w:pPr>
        <w:ind w:right="-1"/>
        <w:jc w:val="center"/>
        <w:rPr>
          <w:b/>
          <w:sz w:val="20"/>
          <w:szCs w:val="20"/>
        </w:rPr>
      </w:pPr>
      <w:r w:rsidRPr="00F6261F">
        <w:rPr>
          <w:b/>
          <w:sz w:val="20"/>
          <w:szCs w:val="20"/>
          <w:lang w:val="en-US"/>
        </w:rPr>
        <w:t>IV</w:t>
      </w:r>
      <w:proofErr w:type="gramStart"/>
      <w:r w:rsidRPr="00F6261F">
        <w:rPr>
          <w:b/>
          <w:sz w:val="20"/>
          <w:szCs w:val="20"/>
        </w:rPr>
        <w:t>.  ПЛАТЕЖИ</w:t>
      </w:r>
      <w:proofErr w:type="gramEnd"/>
      <w:r w:rsidRPr="00F6261F">
        <w:rPr>
          <w:b/>
          <w:sz w:val="20"/>
          <w:szCs w:val="20"/>
        </w:rPr>
        <w:t xml:space="preserve"> И РАСЧЕТЫ ПО ДОГОВОРУ.</w:t>
      </w:r>
    </w:p>
    <w:p w:rsidR="00DB0F1F" w:rsidRPr="00F6261F" w:rsidRDefault="00DB0F1F" w:rsidP="00DB0F1F">
      <w:pPr>
        <w:ind w:right="-1" w:firstLine="600"/>
        <w:jc w:val="both"/>
        <w:rPr>
          <w:color w:val="FF0000"/>
          <w:sz w:val="20"/>
          <w:szCs w:val="20"/>
        </w:rPr>
      </w:pPr>
      <w:r w:rsidRPr="00F6261F">
        <w:rPr>
          <w:sz w:val="20"/>
          <w:szCs w:val="20"/>
        </w:rPr>
        <w:t xml:space="preserve">4.1. Годовой размер арендной платы за </w:t>
      </w:r>
      <w:proofErr w:type="gramStart"/>
      <w:r w:rsidRPr="00F6261F">
        <w:rPr>
          <w:sz w:val="20"/>
          <w:szCs w:val="20"/>
        </w:rPr>
        <w:t>Участок  устанавливается</w:t>
      </w:r>
      <w:proofErr w:type="gramEnd"/>
      <w:r w:rsidRPr="00F6261F">
        <w:rPr>
          <w:sz w:val="20"/>
          <w:szCs w:val="20"/>
        </w:rPr>
        <w:t xml:space="preserve"> в сумме </w:t>
      </w:r>
      <w:r w:rsidRPr="00F6261F">
        <w:rPr>
          <w:i/>
          <w:sz w:val="20"/>
          <w:szCs w:val="20"/>
          <w:u w:val="single"/>
        </w:rPr>
        <w:t xml:space="preserve">        (___) руб.   коп.</w:t>
      </w:r>
      <w:r w:rsidRPr="00F6261F">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F6261F">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F6261F">
        <w:rPr>
          <w:color w:val="FF0000"/>
          <w:sz w:val="20"/>
          <w:szCs w:val="20"/>
        </w:rPr>
        <w:t>.</w:t>
      </w:r>
    </w:p>
    <w:p w:rsidR="00DB0F1F" w:rsidRPr="00F6261F" w:rsidRDefault="00DB0F1F" w:rsidP="00DB0F1F">
      <w:pPr>
        <w:ind w:right="-1" w:firstLine="567"/>
        <w:jc w:val="both"/>
        <w:rPr>
          <w:sz w:val="20"/>
          <w:szCs w:val="20"/>
        </w:rPr>
      </w:pPr>
      <w:r w:rsidRPr="00F6261F">
        <w:rPr>
          <w:sz w:val="20"/>
          <w:szCs w:val="20"/>
        </w:rPr>
        <w:t>Первое внесение арендной платы за период пользования земельным участком с даты акта приема-передачи Арендатор</w:t>
      </w:r>
      <w:r w:rsidRPr="00F6261F">
        <w:rPr>
          <w:b/>
          <w:sz w:val="20"/>
          <w:szCs w:val="20"/>
        </w:rPr>
        <w:t xml:space="preserve"> </w:t>
      </w:r>
      <w:r w:rsidRPr="00F6261F">
        <w:rPr>
          <w:sz w:val="20"/>
          <w:szCs w:val="20"/>
        </w:rPr>
        <w:t xml:space="preserve">производит в течение 15 дней после вступления в силу настоящего договора.  </w:t>
      </w:r>
    </w:p>
    <w:p w:rsidR="00DB0F1F" w:rsidRPr="00F6261F" w:rsidRDefault="00DB0F1F" w:rsidP="00DB0F1F">
      <w:pPr>
        <w:ind w:right="-1" w:firstLine="567"/>
        <w:rPr>
          <w:sz w:val="20"/>
          <w:szCs w:val="20"/>
        </w:rPr>
      </w:pPr>
      <w:r w:rsidRPr="00F6261F">
        <w:rPr>
          <w:sz w:val="20"/>
          <w:szCs w:val="20"/>
        </w:rPr>
        <w:t>4.2. В случае изменения исходных данных для расчета арендной платы ее размер подлежит пересмотру.</w:t>
      </w:r>
    </w:p>
    <w:p w:rsidR="00DB0F1F" w:rsidRPr="00F6261F" w:rsidRDefault="00DB0F1F" w:rsidP="00DB0F1F">
      <w:pPr>
        <w:ind w:right="-1" w:firstLine="600"/>
        <w:jc w:val="both"/>
        <w:rPr>
          <w:sz w:val="20"/>
          <w:szCs w:val="20"/>
        </w:rPr>
      </w:pPr>
      <w:r w:rsidRPr="00F6261F">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DB0F1F" w:rsidRPr="00F6261F" w:rsidRDefault="00DB0F1F" w:rsidP="00DB0F1F">
      <w:pPr>
        <w:pStyle w:val="a4"/>
        <w:ind w:right="-1" w:firstLine="600"/>
        <w:jc w:val="both"/>
        <w:rPr>
          <w:color w:val="FF0000"/>
          <w:sz w:val="20"/>
          <w:szCs w:val="20"/>
        </w:rPr>
      </w:pPr>
      <w:r w:rsidRPr="00F6261F">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F6261F">
        <w:rPr>
          <w:color w:val="FF0000"/>
          <w:sz w:val="20"/>
          <w:szCs w:val="20"/>
        </w:rPr>
        <w:tab/>
      </w:r>
    </w:p>
    <w:p w:rsidR="00DB0F1F" w:rsidRPr="00F6261F" w:rsidRDefault="00DB0F1F" w:rsidP="00DB0F1F">
      <w:pPr>
        <w:ind w:right="-1" w:firstLine="600"/>
        <w:jc w:val="both"/>
        <w:rPr>
          <w:sz w:val="20"/>
          <w:szCs w:val="20"/>
        </w:rPr>
      </w:pPr>
      <w:r w:rsidRPr="00F6261F">
        <w:rPr>
          <w:sz w:val="20"/>
          <w:szCs w:val="20"/>
        </w:rPr>
        <w:t>4.3. Обязательные платежи в отношении Участка уплачиваются Арендатором</w:t>
      </w:r>
      <w:r w:rsidRPr="00F6261F">
        <w:rPr>
          <w:b/>
          <w:sz w:val="20"/>
          <w:szCs w:val="20"/>
        </w:rPr>
        <w:t xml:space="preserve"> </w:t>
      </w:r>
      <w:r w:rsidRPr="00F6261F">
        <w:rPr>
          <w:sz w:val="20"/>
          <w:szCs w:val="20"/>
        </w:rPr>
        <w:t xml:space="preserve">в сроки, установленные действующим законодательством. </w:t>
      </w:r>
    </w:p>
    <w:p w:rsidR="00DB0F1F" w:rsidRPr="00F6261F" w:rsidRDefault="00DB0F1F" w:rsidP="00DB0F1F">
      <w:pPr>
        <w:ind w:right="-1" w:firstLine="600"/>
        <w:jc w:val="both"/>
        <w:rPr>
          <w:sz w:val="20"/>
          <w:szCs w:val="20"/>
        </w:rPr>
      </w:pPr>
      <w:r w:rsidRPr="00F6261F">
        <w:rPr>
          <w:sz w:val="20"/>
          <w:szCs w:val="20"/>
        </w:rPr>
        <w:t>4.4. Не использование Арендатором</w:t>
      </w:r>
      <w:r w:rsidRPr="00F6261F">
        <w:rPr>
          <w:b/>
          <w:sz w:val="20"/>
          <w:szCs w:val="20"/>
        </w:rPr>
        <w:t xml:space="preserve"> </w:t>
      </w:r>
      <w:r w:rsidRPr="00F6261F">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6261F">
        <w:rPr>
          <w:b/>
          <w:sz w:val="20"/>
          <w:szCs w:val="20"/>
        </w:rPr>
        <w:t xml:space="preserve"> </w:t>
      </w:r>
      <w:r w:rsidRPr="00F6261F">
        <w:rPr>
          <w:sz w:val="20"/>
          <w:szCs w:val="20"/>
        </w:rPr>
        <w:t>своих обязательств по договору.</w:t>
      </w:r>
    </w:p>
    <w:p w:rsidR="00DB0F1F" w:rsidRPr="00F6261F" w:rsidRDefault="00DB0F1F" w:rsidP="00DB0F1F">
      <w:pPr>
        <w:ind w:right="-1"/>
        <w:jc w:val="center"/>
        <w:rPr>
          <w:b/>
          <w:sz w:val="20"/>
          <w:szCs w:val="20"/>
        </w:rPr>
      </w:pPr>
      <w:proofErr w:type="gramStart"/>
      <w:r w:rsidRPr="00F6261F">
        <w:rPr>
          <w:b/>
          <w:sz w:val="20"/>
          <w:szCs w:val="20"/>
          <w:lang w:val="en-US"/>
        </w:rPr>
        <w:t>V</w:t>
      </w:r>
      <w:r w:rsidRPr="00F6261F">
        <w:rPr>
          <w:b/>
          <w:sz w:val="20"/>
          <w:szCs w:val="20"/>
        </w:rPr>
        <w:t>.  ОТВЕТСТВЕННОСТЬ</w:t>
      </w:r>
      <w:proofErr w:type="gramEnd"/>
      <w:r w:rsidRPr="00F6261F">
        <w:rPr>
          <w:b/>
          <w:sz w:val="20"/>
          <w:szCs w:val="20"/>
        </w:rPr>
        <w:t xml:space="preserve"> СТОРОН.</w:t>
      </w:r>
    </w:p>
    <w:p w:rsidR="00DB0F1F" w:rsidRPr="00F6261F" w:rsidRDefault="00DB0F1F" w:rsidP="00DB0F1F">
      <w:pPr>
        <w:ind w:right="-1" w:firstLine="600"/>
        <w:jc w:val="both"/>
        <w:rPr>
          <w:sz w:val="20"/>
          <w:szCs w:val="20"/>
        </w:rPr>
      </w:pPr>
      <w:r w:rsidRPr="00F6261F">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DB0F1F" w:rsidRPr="00F6261F" w:rsidRDefault="00DB0F1F" w:rsidP="00DB0F1F">
      <w:pPr>
        <w:ind w:right="-1" w:firstLine="600"/>
        <w:jc w:val="both"/>
        <w:rPr>
          <w:sz w:val="20"/>
          <w:szCs w:val="20"/>
        </w:rPr>
      </w:pPr>
      <w:r w:rsidRPr="00F6261F">
        <w:rPr>
          <w:sz w:val="20"/>
          <w:szCs w:val="20"/>
        </w:rPr>
        <w:t>5.2. За каждый день просрочки в оплате арендной платы (п. 4.1. договора) Арендатор</w:t>
      </w:r>
      <w:r w:rsidRPr="00F6261F">
        <w:rPr>
          <w:b/>
          <w:sz w:val="20"/>
          <w:szCs w:val="20"/>
        </w:rPr>
        <w:t xml:space="preserve"> </w:t>
      </w:r>
      <w:r w:rsidRPr="00F6261F">
        <w:rPr>
          <w:sz w:val="20"/>
          <w:szCs w:val="20"/>
        </w:rPr>
        <w:t>уплачивает</w:t>
      </w:r>
      <w:r w:rsidRPr="00F6261F">
        <w:rPr>
          <w:b/>
          <w:sz w:val="20"/>
          <w:szCs w:val="20"/>
        </w:rPr>
        <w:t xml:space="preserve"> </w:t>
      </w:r>
      <w:r w:rsidRPr="00F6261F">
        <w:rPr>
          <w:sz w:val="20"/>
          <w:szCs w:val="20"/>
        </w:rPr>
        <w:t xml:space="preserve">пеню из расчета 0,1 процента от суммы недоимки на расчетный счет, указанный в п.4.1. настоящего договора. </w:t>
      </w:r>
    </w:p>
    <w:p w:rsidR="00DB0F1F" w:rsidRPr="00F6261F" w:rsidRDefault="00DB0F1F" w:rsidP="00DB0F1F">
      <w:pPr>
        <w:ind w:right="-1" w:firstLine="600"/>
        <w:jc w:val="both"/>
        <w:rPr>
          <w:b/>
          <w:sz w:val="20"/>
          <w:szCs w:val="20"/>
        </w:rPr>
      </w:pPr>
      <w:r w:rsidRPr="00F6261F">
        <w:rPr>
          <w:sz w:val="20"/>
          <w:szCs w:val="20"/>
        </w:rPr>
        <w:t>5.3. За несвоевременное возвращение арендованного по настоящему договору Участка по истечении срока аренды Арендатор</w:t>
      </w:r>
      <w:r w:rsidRPr="00F6261F">
        <w:rPr>
          <w:b/>
          <w:sz w:val="20"/>
          <w:szCs w:val="20"/>
        </w:rPr>
        <w:t xml:space="preserve"> </w:t>
      </w:r>
      <w:r w:rsidRPr="00F6261F">
        <w:rPr>
          <w:sz w:val="20"/>
          <w:szCs w:val="20"/>
        </w:rPr>
        <w:t>уплачивает Арендодателю</w:t>
      </w:r>
      <w:r w:rsidRPr="00F6261F">
        <w:rPr>
          <w:b/>
          <w:sz w:val="20"/>
          <w:szCs w:val="20"/>
        </w:rPr>
        <w:t xml:space="preserve"> </w:t>
      </w:r>
      <w:r w:rsidRPr="00F6261F">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DB0F1F" w:rsidRPr="00F6261F" w:rsidRDefault="00DB0F1F" w:rsidP="00DB0F1F">
      <w:pPr>
        <w:ind w:right="-1" w:firstLine="567"/>
        <w:jc w:val="center"/>
        <w:rPr>
          <w:b/>
          <w:sz w:val="20"/>
          <w:szCs w:val="20"/>
        </w:rPr>
      </w:pPr>
      <w:r w:rsidRPr="00F6261F">
        <w:rPr>
          <w:b/>
          <w:sz w:val="20"/>
          <w:szCs w:val="20"/>
          <w:lang w:val="en-US"/>
        </w:rPr>
        <w:t>VI</w:t>
      </w:r>
      <w:r w:rsidRPr="00F6261F">
        <w:rPr>
          <w:b/>
          <w:sz w:val="20"/>
          <w:szCs w:val="20"/>
        </w:rPr>
        <w:t>. ПРЕКРАЩЕНИЕ, ИЗМЕНЕНИЕ УСЛОВИЙ И РАСТОРЖЕНИЕ ДОГОВОРА.</w:t>
      </w:r>
    </w:p>
    <w:p w:rsidR="00DB0F1F" w:rsidRPr="00F6261F" w:rsidRDefault="00DB0F1F" w:rsidP="00DB0F1F">
      <w:pPr>
        <w:ind w:right="-1" w:firstLine="600"/>
        <w:jc w:val="both"/>
        <w:rPr>
          <w:sz w:val="20"/>
          <w:szCs w:val="20"/>
        </w:rPr>
      </w:pPr>
      <w:r w:rsidRPr="00F6261F">
        <w:rPr>
          <w:sz w:val="20"/>
          <w:szCs w:val="20"/>
        </w:rPr>
        <w:t xml:space="preserve">6.1. Настоящий договор считается прекращенным по истечении срока.  </w:t>
      </w:r>
    </w:p>
    <w:p w:rsidR="00DB0F1F" w:rsidRPr="00F6261F" w:rsidRDefault="00DB0F1F" w:rsidP="00DB0F1F">
      <w:pPr>
        <w:ind w:right="-1" w:firstLine="600"/>
        <w:jc w:val="both"/>
        <w:rPr>
          <w:sz w:val="20"/>
          <w:szCs w:val="20"/>
        </w:rPr>
      </w:pPr>
      <w:r w:rsidRPr="00F6261F">
        <w:rPr>
          <w:sz w:val="20"/>
          <w:szCs w:val="20"/>
        </w:rPr>
        <w:lastRenderedPageBreak/>
        <w:t>При расторжении и прекращении настоящего договора Участок подлежат возврату Арендодателю</w:t>
      </w:r>
      <w:r w:rsidRPr="00F6261F">
        <w:rPr>
          <w:b/>
          <w:sz w:val="20"/>
          <w:szCs w:val="20"/>
        </w:rPr>
        <w:t xml:space="preserve"> </w:t>
      </w:r>
      <w:r w:rsidRPr="00F6261F">
        <w:rPr>
          <w:sz w:val="20"/>
          <w:szCs w:val="20"/>
        </w:rPr>
        <w:t>по акту приема-передачи.</w:t>
      </w:r>
    </w:p>
    <w:p w:rsidR="00DB0F1F" w:rsidRPr="00F6261F" w:rsidRDefault="00DB0F1F" w:rsidP="00DB0F1F">
      <w:pPr>
        <w:ind w:right="-1" w:firstLine="600"/>
        <w:jc w:val="both"/>
        <w:rPr>
          <w:sz w:val="20"/>
          <w:szCs w:val="20"/>
        </w:rPr>
      </w:pPr>
      <w:r w:rsidRPr="00F6261F">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DB0F1F" w:rsidRPr="00F6261F" w:rsidRDefault="00DB0F1F" w:rsidP="00DB0F1F">
      <w:pPr>
        <w:ind w:right="-1" w:firstLine="600"/>
        <w:jc w:val="both"/>
        <w:rPr>
          <w:sz w:val="20"/>
          <w:szCs w:val="20"/>
        </w:rPr>
      </w:pPr>
      <w:r w:rsidRPr="00F6261F">
        <w:rPr>
          <w:sz w:val="20"/>
          <w:szCs w:val="20"/>
        </w:rPr>
        <w:t xml:space="preserve">6.3. Настоящий договор, может быть, расторгнут досрочно по взаимному соглашению Сторон. </w:t>
      </w:r>
    </w:p>
    <w:p w:rsidR="00DB0F1F" w:rsidRPr="00F6261F" w:rsidRDefault="00DB0F1F" w:rsidP="00DB0F1F">
      <w:pPr>
        <w:ind w:right="-1" w:firstLine="600"/>
        <w:jc w:val="both"/>
        <w:rPr>
          <w:sz w:val="20"/>
          <w:szCs w:val="20"/>
        </w:rPr>
      </w:pPr>
      <w:r w:rsidRPr="00F6261F">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DB0F1F" w:rsidRPr="00F6261F" w:rsidRDefault="00DB0F1F" w:rsidP="00DB0F1F">
      <w:pPr>
        <w:ind w:right="-1"/>
        <w:jc w:val="center"/>
        <w:rPr>
          <w:b/>
          <w:sz w:val="20"/>
          <w:szCs w:val="20"/>
        </w:rPr>
      </w:pPr>
      <w:proofErr w:type="gramStart"/>
      <w:r w:rsidRPr="00F6261F">
        <w:rPr>
          <w:b/>
          <w:sz w:val="20"/>
          <w:szCs w:val="20"/>
          <w:lang w:val="en-US"/>
        </w:rPr>
        <w:t>VII</w:t>
      </w:r>
      <w:r w:rsidRPr="00F6261F">
        <w:rPr>
          <w:b/>
          <w:sz w:val="20"/>
          <w:szCs w:val="20"/>
        </w:rPr>
        <w:t xml:space="preserve"> .</w:t>
      </w:r>
      <w:proofErr w:type="gramEnd"/>
      <w:r w:rsidRPr="00F6261F">
        <w:rPr>
          <w:b/>
          <w:sz w:val="20"/>
          <w:szCs w:val="20"/>
        </w:rPr>
        <w:t xml:space="preserve">  ПРОЧИЕ ПОЛОЖЕНИЯ.</w:t>
      </w:r>
    </w:p>
    <w:p w:rsidR="00DB0F1F" w:rsidRPr="00F6261F" w:rsidRDefault="00DB0F1F" w:rsidP="00DB0F1F">
      <w:pPr>
        <w:ind w:right="-1" w:firstLine="600"/>
        <w:jc w:val="both"/>
        <w:rPr>
          <w:sz w:val="20"/>
          <w:szCs w:val="20"/>
        </w:rPr>
      </w:pPr>
      <w:r w:rsidRPr="00F6261F">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B0F1F" w:rsidRPr="00F6261F" w:rsidRDefault="00DB0F1F" w:rsidP="00DB0F1F">
      <w:pPr>
        <w:ind w:right="-1" w:firstLine="567"/>
        <w:jc w:val="both"/>
        <w:rPr>
          <w:sz w:val="20"/>
          <w:szCs w:val="20"/>
        </w:rPr>
      </w:pPr>
      <w:r w:rsidRPr="00F6261F">
        <w:rPr>
          <w:sz w:val="20"/>
          <w:szCs w:val="20"/>
        </w:rPr>
        <w:t xml:space="preserve">7.2. Настоящий договор составлен в 3 экземплярах, имеющих одинаковую юридическую силу, которые находятся: </w:t>
      </w:r>
      <w:r w:rsidRPr="00F6261F">
        <w:rPr>
          <w:sz w:val="20"/>
          <w:szCs w:val="20"/>
          <w:lang w:val="en-US"/>
        </w:rPr>
        <w:t>I</w:t>
      </w:r>
      <w:r w:rsidRPr="00F6261F">
        <w:rPr>
          <w:sz w:val="20"/>
          <w:szCs w:val="20"/>
        </w:rPr>
        <w:t xml:space="preserve"> экз. – у Арендатора, </w:t>
      </w:r>
      <w:r w:rsidRPr="00F6261F">
        <w:rPr>
          <w:sz w:val="20"/>
          <w:szCs w:val="20"/>
          <w:lang w:val="en-US"/>
        </w:rPr>
        <w:t>II</w:t>
      </w:r>
      <w:r w:rsidRPr="00F6261F">
        <w:rPr>
          <w:sz w:val="20"/>
          <w:szCs w:val="20"/>
        </w:rPr>
        <w:t xml:space="preserve"> экз. – у Арендодателя, </w:t>
      </w:r>
      <w:r w:rsidRPr="00F6261F">
        <w:rPr>
          <w:sz w:val="20"/>
          <w:szCs w:val="20"/>
          <w:lang w:val="en-US"/>
        </w:rPr>
        <w:t>III</w:t>
      </w:r>
      <w:r w:rsidRPr="00F6261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DB0F1F" w:rsidRPr="00F6261F" w:rsidRDefault="00DB0F1F" w:rsidP="00DB0F1F">
      <w:pPr>
        <w:ind w:right="-1"/>
        <w:jc w:val="center"/>
        <w:rPr>
          <w:b/>
          <w:sz w:val="20"/>
          <w:szCs w:val="20"/>
        </w:rPr>
      </w:pPr>
      <w:r w:rsidRPr="00F6261F">
        <w:rPr>
          <w:b/>
          <w:sz w:val="20"/>
          <w:szCs w:val="20"/>
          <w:lang w:val="en-US"/>
        </w:rPr>
        <w:t>VIII</w:t>
      </w:r>
      <w:r w:rsidRPr="00F6261F">
        <w:rPr>
          <w:b/>
          <w:sz w:val="20"/>
          <w:szCs w:val="20"/>
        </w:rPr>
        <w:t>. ДОПОЛНИТЕЛЬНЫЕ УСЛОВИЯ.</w:t>
      </w:r>
    </w:p>
    <w:p w:rsidR="00DB0F1F" w:rsidRPr="00F6261F" w:rsidRDefault="00DB0F1F" w:rsidP="00DB0F1F">
      <w:pPr>
        <w:tabs>
          <w:tab w:val="left" w:pos="2040"/>
          <w:tab w:val="left" w:pos="2280"/>
        </w:tabs>
        <w:ind w:right="-1" w:firstLine="480"/>
        <w:rPr>
          <w:sz w:val="20"/>
          <w:szCs w:val="20"/>
        </w:rPr>
      </w:pPr>
      <w:r w:rsidRPr="00F6261F">
        <w:rPr>
          <w:sz w:val="20"/>
          <w:szCs w:val="20"/>
        </w:rPr>
        <w:t>______________________________________________________________________________</w:t>
      </w:r>
    </w:p>
    <w:p w:rsidR="00DB0F1F" w:rsidRPr="00F6261F" w:rsidRDefault="00DB0F1F" w:rsidP="00DB0F1F">
      <w:pPr>
        <w:tabs>
          <w:tab w:val="left" w:pos="2040"/>
          <w:tab w:val="left" w:pos="2280"/>
        </w:tabs>
        <w:ind w:right="-1" w:firstLine="480"/>
        <w:rPr>
          <w:sz w:val="20"/>
          <w:szCs w:val="20"/>
        </w:rPr>
      </w:pPr>
      <w:r w:rsidRPr="00F6261F">
        <w:rPr>
          <w:sz w:val="20"/>
          <w:szCs w:val="20"/>
        </w:rPr>
        <w:t>________________________________________________________________________________</w:t>
      </w:r>
    </w:p>
    <w:p w:rsidR="00DB0F1F" w:rsidRPr="00F6261F" w:rsidRDefault="00DB0F1F" w:rsidP="00DB0F1F">
      <w:pPr>
        <w:ind w:right="-1"/>
        <w:jc w:val="center"/>
        <w:rPr>
          <w:b/>
          <w:sz w:val="20"/>
          <w:szCs w:val="20"/>
        </w:rPr>
      </w:pPr>
      <w:r w:rsidRPr="00F6261F">
        <w:rPr>
          <w:b/>
          <w:sz w:val="20"/>
          <w:szCs w:val="20"/>
        </w:rPr>
        <w:t xml:space="preserve"> РЕКВИЗИТЫ И ПОДПИСИ СТОРОН:</w:t>
      </w:r>
    </w:p>
    <w:p w:rsidR="00DB0F1F" w:rsidRPr="00F6261F" w:rsidRDefault="00DB0F1F" w:rsidP="00DB0F1F">
      <w:pPr>
        <w:pStyle w:val="a8"/>
        <w:tabs>
          <w:tab w:val="num" w:pos="0"/>
        </w:tabs>
        <w:ind w:right="-1" w:firstLine="720"/>
        <w:jc w:val="both"/>
        <w:rPr>
          <w:b/>
          <w:bCs/>
          <w:sz w:val="20"/>
          <w:szCs w:val="20"/>
        </w:rPr>
      </w:pPr>
      <w:r w:rsidRPr="00F6261F">
        <w:rPr>
          <w:sz w:val="20"/>
          <w:szCs w:val="20"/>
        </w:rPr>
        <w:t>Арендодатель: Администрация Аликовского района</w:t>
      </w:r>
    </w:p>
    <w:p w:rsidR="00DB0F1F" w:rsidRPr="00F6261F" w:rsidRDefault="00DB0F1F" w:rsidP="00DB0F1F">
      <w:pPr>
        <w:pStyle w:val="a8"/>
        <w:tabs>
          <w:tab w:val="num" w:pos="0"/>
        </w:tabs>
        <w:ind w:right="-1" w:firstLine="720"/>
        <w:jc w:val="both"/>
        <w:rPr>
          <w:b/>
          <w:bCs/>
          <w:sz w:val="20"/>
          <w:szCs w:val="20"/>
        </w:rPr>
      </w:pPr>
      <w:r w:rsidRPr="00F6261F">
        <w:rPr>
          <w:sz w:val="20"/>
          <w:szCs w:val="20"/>
        </w:rPr>
        <w:t xml:space="preserve">Юридический </w:t>
      </w:r>
      <w:proofErr w:type="gramStart"/>
      <w:r w:rsidRPr="00F6261F">
        <w:rPr>
          <w:sz w:val="20"/>
          <w:szCs w:val="20"/>
        </w:rPr>
        <w:t>адрес:  Аликовский</w:t>
      </w:r>
      <w:proofErr w:type="gramEnd"/>
      <w:r w:rsidRPr="00F6261F">
        <w:rPr>
          <w:sz w:val="20"/>
          <w:szCs w:val="20"/>
        </w:rPr>
        <w:t xml:space="preserve"> район, с. Аликово, ул. Октябрьская, д. 21</w:t>
      </w:r>
    </w:p>
    <w:p w:rsidR="00DB0F1F" w:rsidRPr="00F6261F" w:rsidRDefault="00DB0F1F" w:rsidP="00DB0F1F">
      <w:pPr>
        <w:pStyle w:val="a8"/>
        <w:tabs>
          <w:tab w:val="num" w:pos="0"/>
        </w:tabs>
        <w:ind w:right="-1"/>
        <w:jc w:val="both"/>
        <w:rPr>
          <w:b/>
          <w:bCs/>
          <w:sz w:val="20"/>
          <w:szCs w:val="20"/>
        </w:rPr>
      </w:pPr>
      <w:r w:rsidRPr="00F6261F">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F6261F">
          <w:rPr>
            <w:sz w:val="20"/>
            <w:szCs w:val="20"/>
          </w:rPr>
          <w:t>8613 г</w:t>
        </w:r>
      </w:smartTag>
      <w:r w:rsidRPr="00F6261F">
        <w:rPr>
          <w:sz w:val="20"/>
          <w:szCs w:val="20"/>
        </w:rPr>
        <w:t>. Чебоксары БИК 049706609</w:t>
      </w:r>
    </w:p>
    <w:p w:rsidR="00DB0F1F" w:rsidRPr="00F6261F" w:rsidRDefault="00DB0F1F" w:rsidP="00DB0F1F">
      <w:pPr>
        <w:pStyle w:val="a8"/>
        <w:tabs>
          <w:tab w:val="num" w:pos="0"/>
        </w:tabs>
        <w:ind w:right="-1"/>
        <w:jc w:val="both"/>
        <w:rPr>
          <w:b/>
          <w:bCs/>
          <w:sz w:val="20"/>
          <w:szCs w:val="20"/>
        </w:rPr>
      </w:pPr>
    </w:p>
    <w:p w:rsidR="00DB0F1F" w:rsidRPr="00F6261F" w:rsidRDefault="00DB0F1F" w:rsidP="00DB0F1F">
      <w:pPr>
        <w:ind w:right="-1"/>
        <w:rPr>
          <w:sz w:val="20"/>
          <w:szCs w:val="20"/>
          <w:u w:val="single"/>
        </w:rPr>
      </w:pPr>
      <w:r w:rsidRPr="00F6261F">
        <w:rPr>
          <w:sz w:val="20"/>
          <w:szCs w:val="20"/>
        </w:rPr>
        <w:t xml:space="preserve">Арендатор:  </w:t>
      </w:r>
      <w:r w:rsidRPr="00F6261F">
        <w:rPr>
          <w:sz w:val="20"/>
          <w:szCs w:val="20"/>
          <w:u w:val="single"/>
        </w:rPr>
        <w:t>_________________________________________________________________</w:t>
      </w:r>
    </w:p>
    <w:p w:rsidR="00DB0F1F" w:rsidRPr="00F6261F" w:rsidRDefault="00DB0F1F" w:rsidP="00DB0F1F">
      <w:pPr>
        <w:ind w:right="-1"/>
        <w:rPr>
          <w:sz w:val="20"/>
          <w:szCs w:val="20"/>
          <w:u w:val="single"/>
        </w:rPr>
      </w:pPr>
      <w:r w:rsidRPr="00F6261F">
        <w:rPr>
          <w:sz w:val="20"/>
          <w:szCs w:val="20"/>
        </w:rPr>
        <w:t xml:space="preserve">телефоны: </w:t>
      </w:r>
      <w:r w:rsidRPr="00F6261F">
        <w:rPr>
          <w:sz w:val="20"/>
          <w:szCs w:val="20"/>
          <w:u w:val="single"/>
        </w:rPr>
        <w:t>______________, факс: ___________________________________________________</w:t>
      </w:r>
    </w:p>
    <w:p w:rsidR="00DB0F1F" w:rsidRPr="00F6261F" w:rsidRDefault="00DB0F1F" w:rsidP="00DB0F1F">
      <w:pPr>
        <w:ind w:right="-1"/>
        <w:rPr>
          <w:sz w:val="20"/>
          <w:szCs w:val="20"/>
        </w:rPr>
      </w:pPr>
      <w:r w:rsidRPr="00F6261F">
        <w:rPr>
          <w:sz w:val="20"/>
          <w:szCs w:val="20"/>
        </w:rPr>
        <w:t xml:space="preserve">Расчетный счет Арендатора N </w:t>
      </w:r>
      <w:r w:rsidRPr="00F6261F">
        <w:rPr>
          <w:sz w:val="20"/>
          <w:szCs w:val="20"/>
          <w:u w:val="single"/>
        </w:rPr>
        <w:t xml:space="preserve">                                                                                                  __     </w:t>
      </w:r>
      <w:r w:rsidRPr="00F6261F">
        <w:rPr>
          <w:sz w:val="20"/>
          <w:szCs w:val="20"/>
        </w:rPr>
        <w:t>_</w:t>
      </w:r>
      <w:r w:rsidRPr="00F6261F">
        <w:rPr>
          <w:sz w:val="20"/>
          <w:szCs w:val="20"/>
          <w:u w:val="single"/>
        </w:rPr>
        <w:t xml:space="preserve">            </w:t>
      </w:r>
      <w:r w:rsidRPr="00F6261F">
        <w:rPr>
          <w:sz w:val="20"/>
          <w:szCs w:val="20"/>
        </w:rPr>
        <w:t xml:space="preserve">  </w:t>
      </w:r>
    </w:p>
    <w:p w:rsidR="00DB0F1F" w:rsidRPr="00F6261F" w:rsidRDefault="00DB0F1F" w:rsidP="00DB0F1F">
      <w:pPr>
        <w:ind w:right="-1"/>
        <w:rPr>
          <w:sz w:val="20"/>
          <w:szCs w:val="20"/>
          <w:u w:val="single"/>
        </w:rPr>
      </w:pPr>
      <w:r w:rsidRPr="00F6261F">
        <w:rPr>
          <w:sz w:val="20"/>
          <w:szCs w:val="20"/>
        </w:rPr>
        <w:t xml:space="preserve">__________________________________________, БИК _______________, ИНН </w:t>
      </w:r>
      <w:r w:rsidRPr="00F6261F">
        <w:rPr>
          <w:sz w:val="20"/>
          <w:szCs w:val="20"/>
          <w:u w:val="single"/>
        </w:rPr>
        <w:t xml:space="preserve"> ____________  </w:t>
      </w:r>
    </w:p>
    <w:p w:rsidR="00DB0F1F" w:rsidRPr="00F6261F" w:rsidRDefault="00DB0F1F" w:rsidP="00DB0F1F">
      <w:pPr>
        <w:ind w:right="-1"/>
        <w:rPr>
          <w:sz w:val="20"/>
          <w:szCs w:val="20"/>
        </w:rPr>
      </w:pPr>
      <w:r w:rsidRPr="00F6261F">
        <w:rPr>
          <w:sz w:val="20"/>
          <w:szCs w:val="20"/>
        </w:rPr>
        <w:t>К договору прилагается:</w:t>
      </w:r>
    </w:p>
    <w:p w:rsidR="00DB0F1F" w:rsidRPr="00F6261F" w:rsidRDefault="00DB0F1F" w:rsidP="00DB0F1F">
      <w:pPr>
        <w:numPr>
          <w:ilvl w:val="0"/>
          <w:numId w:val="9"/>
        </w:numPr>
        <w:suppressAutoHyphens/>
        <w:autoSpaceDN w:val="0"/>
        <w:ind w:right="-1"/>
        <w:jc w:val="both"/>
        <w:rPr>
          <w:sz w:val="20"/>
          <w:szCs w:val="20"/>
        </w:rPr>
      </w:pPr>
      <w:r w:rsidRPr="00F6261F">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F6261F">
          <w:rPr>
            <w:sz w:val="20"/>
            <w:szCs w:val="20"/>
          </w:rPr>
          <w:t>1 л</w:t>
        </w:r>
      </w:smartTag>
      <w:r w:rsidRPr="00F6261F">
        <w:rPr>
          <w:sz w:val="20"/>
          <w:szCs w:val="20"/>
        </w:rPr>
        <w:t>. (приложение № 1)</w:t>
      </w:r>
    </w:p>
    <w:p w:rsidR="00DB0F1F" w:rsidRPr="00F6261F" w:rsidRDefault="00DB0F1F" w:rsidP="00DB0F1F">
      <w:pPr>
        <w:ind w:left="360" w:right="-1"/>
        <w:rPr>
          <w:sz w:val="20"/>
          <w:szCs w:val="20"/>
        </w:rPr>
      </w:pPr>
    </w:p>
    <w:p w:rsidR="00DB0F1F" w:rsidRPr="00F6261F" w:rsidRDefault="00DB0F1F" w:rsidP="00DB0F1F">
      <w:pPr>
        <w:ind w:right="-1"/>
        <w:jc w:val="center"/>
        <w:rPr>
          <w:b/>
          <w:sz w:val="20"/>
          <w:szCs w:val="20"/>
        </w:rPr>
      </w:pPr>
      <w:r w:rsidRPr="00F6261F">
        <w:rPr>
          <w:b/>
          <w:sz w:val="20"/>
          <w:szCs w:val="20"/>
        </w:rPr>
        <w:t>ПОДПИСИ СТОРОН:</w:t>
      </w:r>
    </w:p>
    <w:p w:rsidR="00DB0F1F" w:rsidRPr="00F6261F" w:rsidRDefault="00DB0F1F" w:rsidP="00DB0F1F">
      <w:pPr>
        <w:ind w:right="-1"/>
        <w:jc w:val="center"/>
        <w:rPr>
          <w:b/>
          <w:sz w:val="20"/>
          <w:szCs w:val="20"/>
        </w:rPr>
      </w:pPr>
    </w:p>
    <w:tbl>
      <w:tblPr>
        <w:tblW w:w="9915" w:type="dxa"/>
        <w:tblInd w:w="708" w:type="dxa"/>
        <w:tblLook w:val="01E0" w:firstRow="1" w:lastRow="1" w:firstColumn="1" w:lastColumn="1" w:noHBand="0" w:noVBand="0"/>
      </w:tblPr>
      <w:tblGrid>
        <w:gridCol w:w="4957"/>
        <w:gridCol w:w="4958"/>
      </w:tblGrid>
      <w:tr w:rsidR="00DB0F1F" w:rsidRPr="00F6261F" w:rsidTr="00DB0F1F">
        <w:trPr>
          <w:trHeight w:val="465"/>
        </w:trPr>
        <w:tc>
          <w:tcPr>
            <w:tcW w:w="4957" w:type="dxa"/>
            <w:hideMark/>
          </w:tcPr>
          <w:p w:rsidR="00DB0F1F" w:rsidRPr="00F6261F" w:rsidRDefault="00DB0F1F" w:rsidP="00DB0F1F">
            <w:pPr>
              <w:ind w:right="-1"/>
              <w:rPr>
                <w:b/>
                <w:sz w:val="20"/>
                <w:szCs w:val="20"/>
              </w:rPr>
            </w:pPr>
            <w:r w:rsidRPr="00F6261F">
              <w:rPr>
                <w:b/>
                <w:sz w:val="20"/>
                <w:szCs w:val="20"/>
              </w:rPr>
              <w:t>От Арендодателя:</w:t>
            </w:r>
          </w:p>
        </w:tc>
        <w:tc>
          <w:tcPr>
            <w:tcW w:w="4958" w:type="dxa"/>
          </w:tcPr>
          <w:p w:rsidR="00DB0F1F" w:rsidRPr="00F6261F" w:rsidRDefault="00DB0F1F" w:rsidP="00DB0F1F">
            <w:pPr>
              <w:ind w:right="-1"/>
              <w:rPr>
                <w:b/>
                <w:sz w:val="20"/>
                <w:szCs w:val="20"/>
              </w:rPr>
            </w:pPr>
            <w:r w:rsidRPr="00F6261F">
              <w:rPr>
                <w:b/>
                <w:sz w:val="20"/>
                <w:szCs w:val="20"/>
              </w:rPr>
              <w:t>От Арендатора:</w:t>
            </w:r>
          </w:p>
          <w:p w:rsidR="00DB0F1F" w:rsidRPr="00F6261F" w:rsidRDefault="00DB0F1F" w:rsidP="00DB0F1F">
            <w:pPr>
              <w:ind w:right="-1"/>
              <w:jc w:val="center"/>
              <w:rPr>
                <w:b/>
                <w:sz w:val="20"/>
                <w:szCs w:val="20"/>
              </w:rPr>
            </w:pPr>
          </w:p>
        </w:tc>
      </w:tr>
      <w:tr w:rsidR="00DB0F1F" w:rsidRPr="00F6261F" w:rsidTr="00DB0F1F">
        <w:tc>
          <w:tcPr>
            <w:tcW w:w="4957" w:type="dxa"/>
            <w:hideMark/>
          </w:tcPr>
          <w:p w:rsidR="00DB0F1F" w:rsidRPr="00F6261F" w:rsidRDefault="00DB0F1F" w:rsidP="00DB0F1F">
            <w:pPr>
              <w:ind w:right="-1"/>
              <w:rPr>
                <w:sz w:val="20"/>
                <w:szCs w:val="20"/>
              </w:rPr>
            </w:pPr>
            <w:r w:rsidRPr="00F6261F">
              <w:rPr>
                <w:sz w:val="20"/>
                <w:szCs w:val="20"/>
              </w:rPr>
              <w:t xml:space="preserve">Глава администрации </w:t>
            </w:r>
          </w:p>
          <w:p w:rsidR="00DB0F1F" w:rsidRPr="00F6261F" w:rsidRDefault="00DB0F1F" w:rsidP="00DB0F1F">
            <w:pPr>
              <w:ind w:right="-1"/>
              <w:rPr>
                <w:sz w:val="20"/>
                <w:szCs w:val="20"/>
              </w:rPr>
            </w:pPr>
            <w:r w:rsidRPr="00F6261F">
              <w:rPr>
                <w:sz w:val="20"/>
                <w:szCs w:val="20"/>
              </w:rPr>
              <w:t>Аликовского района</w:t>
            </w:r>
          </w:p>
        </w:tc>
        <w:tc>
          <w:tcPr>
            <w:tcW w:w="4958" w:type="dxa"/>
          </w:tcPr>
          <w:p w:rsidR="00DB0F1F" w:rsidRPr="00F6261F" w:rsidRDefault="00DB0F1F" w:rsidP="00DB0F1F">
            <w:pPr>
              <w:ind w:right="-1"/>
              <w:rPr>
                <w:sz w:val="20"/>
                <w:szCs w:val="20"/>
              </w:rPr>
            </w:pPr>
          </w:p>
        </w:tc>
      </w:tr>
      <w:tr w:rsidR="00DB0F1F" w:rsidRPr="00F6261F" w:rsidTr="00DB0F1F">
        <w:tc>
          <w:tcPr>
            <w:tcW w:w="4957" w:type="dxa"/>
          </w:tcPr>
          <w:p w:rsidR="00DB0F1F" w:rsidRPr="00F6261F" w:rsidRDefault="00DB0F1F" w:rsidP="00DB0F1F">
            <w:pPr>
              <w:ind w:right="-1"/>
              <w:rPr>
                <w:sz w:val="20"/>
                <w:szCs w:val="20"/>
              </w:rPr>
            </w:pPr>
          </w:p>
        </w:tc>
        <w:tc>
          <w:tcPr>
            <w:tcW w:w="4958" w:type="dxa"/>
          </w:tcPr>
          <w:p w:rsidR="00DB0F1F" w:rsidRPr="00F6261F" w:rsidRDefault="00DB0F1F" w:rsidP="00DB0F1F">
            <w:pPr>
              <w:ind w:right="-1"/>
              <w:rPr>
                <w:sz w:val="20"/>
                <w:szCs w:val="20"/>
              </w:rPr>
            </w:pPr>
          </w:p>
        </w:tc>
      </w:tr>
      <w:tr w:rsidR="00DB0F1F" w:rsidRPr="00F6261F" w:rsidTr="00DB0F1F">
        <w:tc>
          <w:tcPr>
            <w:tcW w:w="4957" w:type="dxa"/>
            <w:hideMark/>
          </w:tcPr>
          <w:p w:rsidR="00DB0F1F" w:rsidRPr="00F6261F" w:rsidRDefault="00DB0F1F" w:rsidP="00DB0F1F">
            <w:pPr>
              <w:ind w:right="-1"/>
              <w:rPr>
                <w:sz w:val="20"/>
                <w:szCs w:val="20"/>
              </w:rPr>
            </w:pPr>
            <w:r w:rsidRPr="00F6261F">
              <w:rPr>
                <w:sz w:val="20"/>
                <w:szCs w:val="20"/>
              </w:rPr>
              <w:t>________________________</w:t>
            </w:r>
          </w:p>
        </w:tc>
        <w:tc>
          <w:tcPr>
            <w:tcW w:w="4958" w:type="dxa"/>
            <w:hideMark/>
          </w:tcPr>
          <w:p w:rsidR="00DB0F1F" w:rsidRPr="00F6261F" w:rsidRDefault="00DB0F1F" w:rsidP="00DB0F1F">
            <w:pPr>
              <w:ind w:right="-1"/>
              <w:rPr>
                <w:sz w:val="20"/>
                <w:szCs w:val="20"/>
              </w:rPr>
            </w:pPr>
            <w:r w:rsidRPr="00F6261F">
              <w:rPr>
                <w:sz w:val="20"/>
                <w:szCs w:val="20"/>
              </w:rPr>
              <w:t xml:space="preserve">____________________________  </w:t>
            </w:r>
          </w:p>
        </w:tc>
      </w:tr>
    </w:tbl>
    <w:p w:rsidR="00DB0F1F" w:rsidRPr="00F6261F" w:rsidRDefault="00DB0F1F" w:rsidP="00DB0F1F">
      <w:pPr>
        <w:keepNext/>
        <w:keepLines/>
        <w:suppressLineNumbers/>
        <w:ind w:right="-1"/>
        <w:outlineLvl w:val="2"/>
        <w:rPr>
          <w:b/>
          <w:bCs/>
          <w:sz w:val="20"/>
          <w:szCs w:val="20"/>
        </w:rPr>
      </w:pPr>
    </w:p>
    <w:p w:rsidR="00DB0F1F" w:rsidRPr="00F6261F" w:rsidRDefault="00DB0F1F" w:rsidP="00DB0F1F">
      <w:pPr>
        <w:ind w:right="-1"/>
        <w:rPr>
          <w:sz w:val="20"/>
          <w:szCs w:val="20"/>
        </w:rPr>
      </w:pPr>
    </w:p>
    <w:p w:rsidR="00DB0F1F" w:rsidRPr="00F6261F" w:rsidRDefault="00DB0F1F" w:rsidP="00DB0F1F">
      <w:pPr>
        <w:ind w:right="-1"/>
        <w:rPr>
          <w:sz w:val="20"/>
          <w:szCs w:val="20"/>
        </w:rPr>
      </w:pPr>
    </w:p>
    <w:p w:rsidR="00DB0F1F" w:rsidRDefault="00DB0F1F" w:rsidP="00DB0F1F">
      <w:pPr>
        <w:pStyle w:val="affb"/>
        <w:ind w:right="-1"/>
        <w:jc w:val="right"/>
      </w:pPr>
    </w:p>
    <w:p w:rsidR="00DB0F1F" w:rsidRDefault="00DB0F1F" w:rsidP="00DB0F1F">
      <w:pPr>
        <w:pStyle w:val="affb"/>
        <w:ind w:right="-1"/>
        <w:jc w:val="right"/>
      </w:pPr>
    </w:p>
    <w:p w:rsidR="00DB0F1F" w:rsidRDefault="00DB0F1F" w:rsidP="00DB0F1F">
      <w:pPr>
        <w:pStyle w:val="affb"/>
        <w:ind w:right="-1"/>
        <w:jc w:val="right"/>
      </w:pPr>
    </w:p>
    <w:p w:rsidR="00DB0F1F" w:rsidRDefault="00DB0F1F" w:rsidP="00DB0F1F">
      <w:pPr>
        <w:pStyle w:val="affb"/>
        <w:ind w:right="-1"/>
        <w:jc w:val="right"/>
      </w:pPr>
    </w:p>
    <w:p w:rsidR="00DB0F1F" w:rsidRPr="00F6261F" w:rsidRDefault="00DB0F1F" w:rsidP="00DB0F1F">
      <w:pPr>
        <w:pStyle w:val="affb"/>
        <w:ind w:right="-1"/>
        <w:jc w:val="right"/>
      </w:pPr>
      <w:r w:rsidRPr="00F6261F">
        <w:t xml:space="preserve">Приложение </w:t>
      </w:r>
    </w:p>
    <w:p w:rsidR="00DB0F1F" w:rsidRPr="00F6261F" w:rsidRDefault="00DB0F1F" w:rsidP="00DB0F1F">
      <w:pPr>
        <w:pStyle w:val="affb"/>
        <w:ind w:right="-1"/>
        <w:jc w:val="right"/>
        <w:rPr>
          <w:bCs/>
        </w:rPr>
      </w:pPr>
      <w:r w:rsidRPr="00F6261F">
        <w:rPr>
          <w:bCs/>
        </w:rPr>
        <w:t>договору аренды</w:t>
      </w:r>
    </w:p>
    <w:p w:rsidR="00DB0F1F" w:rsidRPr="00F6261F" w:rsidRDefault="00DB0F1F" w:rsidP="00DB0F1F">
      <w:pPr>
        <w:pStyle w:val="affb"/>
        <w:ind w:right="-1"/>
        <w:jc w:val="right"/>
        <w:rPr>
          <w:bCs/>
        </w:rPr>
      </w:pPr>
      <w:r w:rsidRPr="00F6261F">
        <w:rPr>
          <w:bCs/>
        </w:rPr>
        <w:t xml:space="preserve"> земельного участка</w:t>
      </w:r>
    </w:p>
    <w:p w:rsidR="00DB0F1F" w:rsidRPr="00F6261F" w:rsidRDefault="00DB0F1F" w:rsidP="00DB0F1F">
      <w:pPr>
        <w:pStyle w:val="affb"/>
        <w:ind w:right="-1"/>
        <w:jc w:val="right"/>
      </w:pPr>
      <w:r w:rsidRPr="00F6261F">
        <w:rPr>
          <w:bCs/>
        </w:rPr>
        <w:t xml:space="preserve"> № ____ от ________ г.</w:t>
      </w:r>
    </w:p>
    <w:p w:rsidR="00DB0F1F" w:rsidRPr="00F6261F" w:rsidRDefault="00DB0F1F" w:rsidP="00DB0F1F">
      <w:pPr>
        <w:pStyle w:val="affb"/>
        <w:ind w:right="-1"/>
        <w:jc w:val="center"/>
        <w:rPr>
          <w:b/>
        </w:rPr>
      </w:pPr>
      <w:r w:rsidRPr="00F6261F">
        <w:rPr>
          <w:b/>
        </w:rPr>
        <w:t>АКТ</w:t>
      </w:r>
    </w:p>
    <w:p w:rsidR="00DB0F1F" w:rsidRPr="00F6261F" w:rsidRDefault="00DB0F1F" w:rsidP="00DB0F1F">
      <w:pPr>
        <w:pStyle w:val="affb"/>
        <w:ind w:right="-1"/>
        <w:jc w:val="center"/>
      </w:pPr>
      <w:r w:rsidRPr="00F6261F">
        <w:rPr>
          <w:b/>
        </w:rPr>
        <w:t>ПРИЁМА-ПЕРЕДАЧИ ЗЕМЕЛЬНОГО УЧАСТКА</w:t>
      </w:r>
    </w:p>
    <w:p w:rsidR="00DB0F1F" w:rsidRPr="00F6261F" w:rsidRDefault="00DB0F1F" w:rsidP="00DB0F1F">
      <w:pPr>
        <w:pStyle w:val="affb"/>
        <w:ind w:right="-1"/>
        <w:jc w:val="center"/>
      </w:pPr>
    </w:p>
    <w:p w:rsidR="00DB0F1F" w:rsidRPr="00F6261F" w:rsidRDefault="00DB0F1F" w:rsidP="00DB0F1F">
      <w:pPr>
        <w:pStyle w:val="ConsNonformat"/>
        <w:tabs>
          <w:tab w:val="left" w:pos="6630"/>
        </w:tabs>
        <w:ind w:right="-1"/>
        <w:rPr>
          <w:rFonts w:ascii="Times New Roman" w:hAnsi="Times New Roman"/>
        </w:rPr>
      </w:pPr>
      <w:r w:rsidRPr="00F6261F">
        <w:rPr>
          <w:rFonts w:ascii="Times New Roman" w:hAnsi="Times New Roman"/>
        </w:rPr>
        <w:t>с. Аликово                                                                                            «__»  _________2017 года</w:t>
      </w:r>
    </w:p>
    <w:p w:rsidR="00DB0F1F" w:rsidRPr="00F6261F" w:rsidRDefault="00DB0F1F" w:rsidP="00DB0F1F">
      <w:pPr>
        <w:pStyle w:val="ConsNonformat"/>
        <w:ind w:right="-1"/>
        <w:rPr>
          <w:rFonts w:ascii="Times New Roman" w:hAnsi="Times New Roman"/>
        </w:rPr>
      </w:pPr>
    </w:p>
    <w:p w:rsidR="00DB0F1F" w:rsidRPr="00F6261F" w:rsidRDefault="00DB0F1F" w:rsidP="00DB0F1F">
      <w:pPr>
        <w:tabs>
          <w:tab w:val="left" w:pos="567"/>
        </w:tabs>
        <w:ind w:right="-1" w:firstLine="709"/>
        <w:jc w:val="both"/>
        <w:rPr>
          <w:sz w:val="20"/>
          <w:szCs w:val="20"/>
        </w:rPr>
      </w:pPr>
      <w:r w:rsidRPr="00F6261F">
        <w:rPr>
          <w:sz w:val="20"/>
          <w:szCs w:val="20"/>
        </w:rPr>
        <w:t>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DB0F1F" w:rsidRPr="00F6261F" w:rsidRDefault="00DB0F1F" w:rsidP="00DB0F1F">
      <w:pPr>
        <w:ind w:right="-1" w:firstLine="567"/>
        <w:jc w:val="both"/>
        <w:rPr>
          <w:sz w:val="20"/>
          <w:szCs w:val="20"/>
        </w:rPr>
      </w:pPr>
      <w:r w:rsidRPr="00F6261F">
        <w:rPr>
          <w:sz w:val="20"/>
          <w:szCs w:val="20"/>
        </w:rPr>
        <w:t>1. Арендодатель передает, а Арендатор принимает во временное пользование за плату земельный участок [</w:t>
      </w:r>
      <w:r w:rsidRPr="00F6261F">
        <w:rPr>
          <w:rStyle w:val="ac"/>
        </w:rPr>
        <w:t>категория земель</w:t>
      </w:r>
      <w:r w:rsidRPr="00F6261F">
        <w:rPr>
          <w:sz w:val="20"/>
          <w:szCs w:val="20"/>
        </w:rPr>
        <w:t>] площадью [</w:t>
      </w:r>
      <w:r w:rsidRPr="00F6261F">
        <w:rPr>
          <w:rStyle w:val="ac"/>
        </w:rPr>
        <w:t>значение</w:t>
      </w:r>
      <w:r w:rsidRPr="00F6261F">
        <w:rPr>
          <w:sz w:val="20"/>
          <w:szCs w:val="20"/>
        </w:rPr>
        <w:t>] кв. м, кадастровый номер [</w:t>
      </w:r>
      <w:r w:rsidRPr="00F6261F">
        <w:rPr>
          <w:rStyle w:val="ac"/>
        </w:rPr>
        <w:t>значение</w:t>
      </w:r>
      <w:r w:rsidRPr="00F6261F">
        <w:rPr>
          <w:sz w:val="20"/>
          <w:szCs w:val="20"/>
        </w:rPr>
        <w:t>], расположенный по адресу: [</w:t>
      </w:r>
      <w:r w:rsidRPr="00F6261F">
        <w:rPr>
          <w:rStyle w:val="ac"/>
        </w:rPr>
        <w:t>вписать нужное</w:t>
      </w:r>
      <w:r w:rsidRPr="00F6261F">
        <w:rPr>
          <w:sz w:val="20"/>
          <w:szCs w:val="20"/>
        </w:rPr>
        <w:t>].</w:t>
      </w:r>
    </w:p>
    <w:p w:rsidR="00DB0F1F" w:rsidRPr="00F6261F" w:rsidRDefault="00DB0F1F" w:rsidP="00DB0F1F">
      <w:pPr>
        <w:ind w:right="-1" w:firstLine="567"/>
        <w:jc w:val="both"/>
        <w:rPr>
          <w:sz w:val="20"/>
          <w:szCs w:val="20"/>
        </w:rPr>
      </w:pPr>
      <w:r w:rsidRPr="00F6261F">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DB0F1F" w:rsidRPr="00F6261F" w:rsidRDefault="00DB0F1F" w:rsidP="00DB0F1F">
      <w:pPr>
        <w:ind w:right="-1" w:firstLine="567"/>
        <w:jc w:val="both"/>
        <w:rPr>
          <w:sz w:val="20"/>
          <w:szCs w:val="20"/>
        </w:rPr>
      </w:pPr>
      <w:r w:rsidRPr="00F6261F">
        <w:rPr>
          <w:sz w:val="20"/>
          <w:szCs w:val="20"/>
        </w:rPr>
        <w:lastRenderedPageBreak/>
        <w:t>3. Целевое назначение земельного участка - [</w:t>
      </w:r>
      <w:r w:rsidRPr="00F6261F">
        <w:rPr>
          <w:rStyle w:val="ac"/>
        </w:rPr>
        <w:t>вписать нужное</w:t>
      </w:r>
      <w:r w:rsidRPr="00F6261F">
        <w:rPr>
          <w:sz w:val="20"/>
          <w:szCs w:val="20"/>
        </w:rPr>
        <w:t>].</w:t>
      </w:r>
    </w:p>
    <w:p w:rsidR="00DB0F1F" w:rsidRPr="00F6261F" w:rsidRDefault="00DB0F1F" w:rsidP="00DB0F1F">
      <w:pPr>
        <w:ind w:right="-1" w:firstLine="567"/>
        <w:jc w:val="both"/>
        <w:rPr>
          <w:sz w:val="20"/>
          <w:szCs w:val="20"/>
        </w:rPr>
      </w:pPr>
      <w:r w:rsidRPr="00F6261F">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DB0F1F" w:rsidRPr="00F6261F" w:rsidRDefault="00DB0F1F" w:rsidP="00DB0F1F">
      <w:pPr>
        <w:ind w:right="-1" w:firstLine="567"/>
        <w:jc w:val="both"/>
        <w:rPr>
          <w:sz w:val="20"/>
          <w:szCs w:val="20"/>
        </w:rPr>
      </w:pPr>
      <w:r w:rsidRPr="00F6261F">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DB0F1F" w:rsidRPr="00F6261F" w:rsidRDefault="00DB0F1F" w:rsidP="00DB0F1F">
      <w:pPr>
        <w:ind w:right="-1" w:firstLine="567"/>
        <w:jc w:val="both"/>
        <w:rPr>
          <w:sz w:val="20"/>
          <w:szCs w:val="20"/>
        </w:rPr>
      </w:pPr>
      <w:r w:rsidRPr="00F6261F">
        <w:rPr>
          <w:sz w:val="20"/>
          <w:szCs w:val="20"/>
        </w:rPr>
        <w:t xml:space="preserve">6. Настоящий акт составлен в 3 экземплярах, имеющих одинаковую юридическую силу, которые находятся: </w:t>
      </w:r>
      <w:r w:rsidRPr="00F6261F">
        <w:rPr>
          <w:sz w:val="20"/>
          <w:szCs w:val="20"/>
          <w:lang w:val="en-US"/>
        </w:rPr>
        <w:t>I</w:t>
      </w:r>
      <w:r w:rsidRPr="00F6261F">
        <w:rPr>
          <w:sz w:val="20"/>
          <w:szCs w:val="20"/>
        </w:rPr>
        <w:t xml:space="preserve"> экз. – у Арендатора, </w:t>
      </w:r>
      <w:r w:rsidRPr="00F6261F">
        <w:rPr>
          <w:sz w:val="20"/>
          <w:szCs w:val="20"/>
          <w:lang w:val="en-US"/>
        </w:rPr>
        <w:t>II</w:t>
      </w:r>
      <w:r w:rsidRPr="00F6261F">
        <w:rPr>
          <w:sz w:val="20"/>
          <w:szCs w:val="20"/>
        </w:rPr>
        <w:t xml:space="preserve"> экз. – у Арендодателя, </w:t>
      </w:r>
      <w:r w:rsidRPr="00F6261F">
        <w:rPr>
          <w:sz w:val="20"/>
          <w:szCs w:val="20"/>
          <w:lang w:val="en-US"/>
        </w:rPr>
        <w:t>III</w:t>
      </w:r>
      <w:r w:rsidRPr="00F6261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DB0F1F" w:rsidRPr="00F6261F" w:rsidRDefault="00DB0F1F" w:rsidP="00DB0F1F">
      <w:pPr>
        <w:ind w:right="-1" w:firstLine="567"/>
        <w:jc w:val="both"/>
        <w:rPr>
          <w:sz w:val="20"/>
          <w:szCs w:val="20"/>
        </w:rPr>
      </w:pPr>
      <w:r w:rsidRPr="00F6261F">
        <w:rPr>
          <w:sz w:val="20"/>
          <w:szCs w:val="20"/>
        </w:rPr>
        <w:t>7. Подписи Сторон:</w:t>
      </w:r>
    </w:p>
    <w:p w:rsidR="00DB0F1F" w:rsidRPr="00F6261F" w:rsidRDefault="00DB0F1F" w:rsidP="00DB0F1F">
      <w:pPr>
        <w:ind w:right="-1"/>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DB0F1F" w:rsidRPr="00F6261F" w:rsidTr="00DB0F1F">
        <w:tc>
          <w:tcPr>
            <w:tcW w:w="5128" w:type="dxa"/>
            <w:tcBorders>
              <w:top w:val="nil"/>
              <w:left w:val="nil"/>
              <w:bottom w:val="nil"/>
              <w:right w:val="nil"/>
            </w:tcBorders>
          </w:tcPr>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Арендодатель</w:t>
            </w:r>
          </w:p>
        </w:tc>
        <w:tc>
          <w:tcPr>
            <w:tcW w:w="5067" w:type="dxa"/>
            <w:tcBorders>
              <w:top w:val="nil"/>
              <w:left w:val="nil"/>
              <w:bottom w:val="nil"/>
              <w:right w:val="nil"/>
            </w:tcBorders>
          </w:tcPr>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Арендатор</w:t>
            </w:r>
          </w:p>
        </w:tc>
      </w:tr>
      <w:tr w:rsidR="00DB0F1F" w:rsidRPr="00F6261F" w:rsidTr="00DB0F1F">
        <w:tc>
          <w:tcPr>
            <w:tcW w:w="5128" w:type="dxa"/>
            <w:tcBorders>
              <w:top w:val="nil"/>
              <w:left w:val="nil"/>
              <w:bottom w:val="nil"/>
              <w:right w:val="nil"/>
            </w:tcBorders>
          </w:tcPr>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w:t>
            </w:r>
            <w:r w:rsidRPr="00F6261F">
              <w:rPr>
                <w:rStyle w:val="ac"/>
                <w:rFonts w:ascii="Times New Roman" w:hAnsi="Times New Roman" w:cs="Times New Roman"/>
              </w:rPr>
              <w:t>вписать нужное</w:t>
            </w:r>
            <w:r w:rsidRPr="00F6261F">
              <w:rPr>
                <w:rFonts w:ascii="Times New Roman" w:hAnsi="Times New Roman" w:cs="Times New Roman"/>
                <w:sz w:val="20"/>
                <w:szCs w:val="20"/>
              </w:rPr>
              <w:t>]</w:t>
            </w:r>
          </w:p>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М. П.</w:t>
            </w:r>
          </w:p>
        </w:tc>
        <w:tc>
          <w:tcPr>
            <w:tcW w:w="5067" w:type="dxa"/>
            <w:tcBorders>
              <w:top w:val="nil"/>
              <w:left w:val="nil"/>
              <w:bottom w:val="nil"/>
              <w:right w:val="nil"/>
            </w:tcBorders>
          </w:tcPr>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w:t>
            </w:r>
            <w:r w:rsidRPr="00F6261F">
              <w:rPr>
                <w:rStyle w:val="ac"/>
                <w:rFonts w:ascii="Times New Roman" w:hAnsi="Times New Roman" w:cs="Times New Roman"/>
              </w:rPr>
              <w:t>вписать нужное</w:t>
            </w:r>
            <w:r w:rsidRPr="00F6261F">
              <w:rPr>
                <w:rFonts w:ascii="Times New Roman" w:hAnsi="Times New Roman" w:cs="Times New Roman"/>
                <w:sz w:val="20"/>
                <w:szCs w:val="20"/>
              </w:rPr>
              <w:t>]</w:t>
            </w:r>
          </w:p>
          <w:p w:rsidR="00DB0F1F" w:rsidRPr="00F6261F" w:rsidRDefault="00DB0F1F" w:rsidP="00DB0F1F">
            <w:pPr>
              <w:pStyle w:val="aff8"/>
              <w:ind w:right="-1"/>
              <w:rPr>
                <w:rFonts w:ascii="Times New Roman" w:hAnsi="Times New Roman" w:cs="Times New Roman"/>
                <w:sz w:val="20"/>
                <w:szCs w:val="20"/>
              </w:rPr>
            </w:pPr>
            <w:r w:rsidRPr="00F6261F">
              <w:rPr>
                <w:rFonts w:ascii="Times New Roman" w:hAnsi="Times New Roman" w:cs="Times New Roman"/>
                <w:sz w:val="20"/>
                <w:szCs w:val="20"/>
              </w:rPr>
              <w:t>М. П.</w:t>
            </w:r>
          </w:p>
        </w:tc>
      </w:tr>
    </w:tbl>
    <w:p w:rsidR="00DB0F1F" w:rsidRPr="00F6261F" w:rsidRDefault="00DB0F1F" w:rsidP="00DB0F1F">
      <w:pPr>
        <w:ind w:right="-1"/>
        <w:rPr>
          <w:sz w:val="20"/>
          <w:szCs w:val="20"/>
        </w:rPr>
      </w:pPr>
    </w:p>
    <w:p w:rsidR="00DB0F1F" w:rsidRPr="00F6261F" w:rsidRDefault="00DB0F1F" w:rsidP="00DB0F1F">
      <w:pPr>
        <w:pStyle w:val="affb"/>
        <w:ind w:right="-1"/>
        <w:jc w:val="center"/>
      </w:pPr>
      <w:r w:rsidRPr="00F6261F">
        <w:t>Подписи сторон:</w:t>
      </w:r>
    </w:p>
    <w:p w:rsidR="00DB0F1F" w:rsidRPr="00F6261F" w:rsidRDefault="00DB0F1F" w:rsidP="00DB0F1F">
      <w:pPr>
        <w:ind w:left="360" w:right="-1"/>
        <w:rPr>
          <w:sz w:val="20"/>
          <w:szCs w:val="20"/>
        </w:rPr>
      </w:pPr>
    </w:p>
    <w:p w:rsidR="00DB0F1F" w:rsidRPr="00F6261F" w:rsidRDefault="00DB0F1F" w:rsidP="00DB0F1F">
      <w:pPr>
        <w:ind w:right="-1"/>
        <w:rPr>
          <w:sz w:val="20"/>
          <w:szCs w:val="20"/>
        </w:rPr>
      </w:pPr>
      <w:r w:rsidRPr="00F6261F">
        <w:rPr>
          <w:sz w:val="20"/>
          <w:szCs w:val="20"/>
        </w:rPr>
        <w:t>Арендодатель:</w:t>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t xml:space="preserve"> Арендатор:</w:t>
      </w:r>
    </w:p>
    <w:p w:rsidR="00DB0F1F" w:rsidRPr="00F6261F" w:rsidRDefault="00DB0F1F" w:rsidP="00DB0F1F">
      <w:pPr>
        <w:ind w:right="-1"/>
        <w:rPr>
          <w:sz w:val="20"/>
          <w:szCs w:val="20"/>
        </w:rPr>
      </w:pPr>
    </w:p>
    <w:p w:rsidR="00DB0F1F" w:rsidRPr="00F6261F" w:rsidRDefault="00DB0F1F" w:rsidP="00DB0F1F">
      <w:pPr>
        <w:ind w:right="-1"/>
        <w:rPr>
          <w:sz w:val="20"/>
          <w:szCs w:val="20"/>
        </w:rPr>
      </w:pPr>
      <w:r w:rsidRPr="00F6261F">
        <w:rPr>
          <w:sz w:val="20"/>
          <w:szCs w:val="20"/>
        </w:rPr>
        <w:t>______________ /_____________/</w:t>
      </w:r>
      <w:r w:rsidRPr="00F6261F">
        <w:rPr>
          <w:sz w:val="20"/>
          <w:szCs w:val="20"/>
        </w:rPr>
        <w:tab/>
      </w:r>
      <w:r w:rsidRPr="00F6261F">
        <w:rPr>
          <w:sz w:val="20"/>
          <w:szCs w:val="20"/>
        </w:rPr>
        <w:tab/>
      </w:r>
      <w:r w:rsidRPr="00F6261F">
        <w:rPr>
          <w:sz w:val="20"/>
          <w:szCs w:val="20"/>
        </w:rPr>
        <w:tab/>
      </w:r>
      <w:r w:rsidRPr="00F6261F">
        <w:rPr>
          <w:sz w:val="20"/>
          <w:szCs w:val="20"/>
        </w:rPr>
        <w:tab/>
        <w:t>_____________/_____________/</w:t>
      </w:r>
    </w:p>
    <w:p w:rsidR="00DB0F1F" w:rsidRPr="00F6261F" w:rsidRDefault="00DB0F1F" w:rsidP="00DB0F1F">
      <w:pPr>
        <w:ind w:right="-1"/>
        <w:rPr>
          <w:sz w:val="20"/>
          <w:szCs w:val="20"/>
        </w:rPr>
      </w:pPr>
      <w:r w:rsidRPr="00F6261F">
        <w:rPr>
          <w:sz w:val="20"/>
          <w:szCs w:val="20"/>
        </w:rPr>
        <w:t>М.П.</w:t>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r>
      <w:r w:rsidRPr="00F6261F">
        <w:rPr>
          <w:sz w:val="20"/>
          <w:szCs w:val="20"/>
        </w:rPr>
        <w:tab/>
        <w:t>М.П.</w:t>
      </w:r>
    </w:p>
    <w:p w:rsidR="00DB0F1F" w:rsidRPr="00F6261F" w:rsidRDefault="00DB0F1F" w:rsidP="00DB0F1F">
      <w:pPr>
        <w:ind w:right="-1"/>
        <w:rPr>
          <w:sz w:val="20"/>
          <w:szCs w:val="20"/>
        </w:rPr>
      </w:pPr>
    </w:p>
    <w:p w:rsidR="00DB0F1F" w:rsidRPr="00DB0F1F" w:rsidRDefault="00DB0F1F" w:rsidP="00DC3CE0">
      <w:pPr>
        <w:numPr>
          <w:ilvl w:val="3"/>
          <w:numId w:val="1"/>
        </w:numPr>
        <w:ind w:right="4251" w:firstLine="567"/>
        <w:jc w:val="both"/>
        <w:rPr>
          <w:bCs/>
          <w:sz w:val="20"/>
          <w:szCs w:val="20"/>
        </w:rPr>
      </w:pPr>
    </w:p>
    <w:p w:rsidR="00DC3CE0" w:rsidRPr="00DC3CE0" w:rsidRDefault="00DC3CE0" w:rsidP="00DC3CE0">
      <w:pPr>
        <w:numPr>
          <w:ilvl w:val="3"/>
          <w:numId w:val="1"/>
        </w:numPr>
        <w:ind w:right="4251" w:firstLine="567"/>
        <w:jc w:val="both"/>
        <w:rPr>
          <w:bCs/>
          <w:sz w:val="20"/>
          <w:szCs w:val="20"/>
        </w:rPr>
      </w:pPr>
      <w:r w:rsidRPr="00DC3CE0">
        <w:rPr>
          <w:sz w:val="20"/>
          <w:szCs w:val="20"/>
        </w:rPr>
        <w:t>Постановление администрации Аликовского района Чувашской Республики от 06.12.2021 г. № 1040</w:t>
      </w:r>
      <w:r w:rsidRPr="00DC3CE0">
        <w:rPr>
          <w:bCs/>
          <w:sz w:val="20"/>
          <w:szCs w:val="20"/>
        </w:rPr>
        <w:t xml:space="preserve"> «О проведении торгов (открытого аукциона)»</w:t>
      </w:r>
    </w:p>
    <w:p w:rsidR="00DC3CE0" w:rsidRPr="00DC3CE0" w:rsidRDefault="00DC3CE0" w:rsidP="00DC3CE0"/>
    <w:p w:rsidR="004D66DA" w:rsidRPr="004D66DA" w:rsidRDefault="004D66DA" w:rsidP="004D66DA">
      <w:pPr>
        <w:ind w:firstLine="709"/>
        <w:jc w:val="both"/>
        <w:rPr>
          <w:sz w:val="20"/>
          <w:szCs w:val="20"/>
        </w:rPr>
      </w:pPr>
      <w:r w:rsidRPr="004D66DA">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4D66DA" w:rsidRPr="004D66DA" w:rsidRDefault="004D66DA" w:rsidP="004D66DA">
      <w:pPr>
        <w:ind w:firstLine="709"/>
        <w:jc w:val="both"/>
        <w:rPr>
          <w:sz w:val="20"/>
          <w:szCs w:val="20"/>
        </w:rPr>
      </w:pPr>
      <w:r w:rsidRPr="004D66DA">
        <w:rPr>
          <w:sz w:val="20"/>
          <w:szCs w:val="20"/>
        </w:rPr>
        <w:t>1.</w:t>
      </w:r>
      <w:r w:rsidRPr="004D66DA">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21:07:000000:3385; адрес (описание местоположения): Чувашская Респуб</w:t>
      </w:r>
      <w:r>
        <w:rPr>
          <w:sz w:val="20"/>
          <w:szCs w:val="20"/>
        </w:rPr>
        <w:t>лика–Чувашия, р-н Аликовский,</w:t>
      </w:r>
      <w:r w:rsidRPr="004D66DA">
        <w:rPr>
          <w:sz w:val="20"/>
          <w:szCs w:val="20"/>
        </w:rPr>
        <w:t xml:space="preserve"> с/пос. Таутовское; с видом разрешенного использования «сельскохозяйственное использование», общей площадью 296551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2.</w:t>
      </w:r>
      <w:r w:rsidRPr="004D66DA">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21:07:000000:2885;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«сельскохозяйственное использование», общей площадью 258790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21:07:160701:133;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75867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4.</w:t>
      </w:r>
      <w:r w:rsidRPr="004D66DA">
        <w:rPr>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21:07:030101:212; адрес (описание местоположения):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61728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5.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21:07:000000:3405;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113357 </w:t>
      </w:r>
      <w:proofErr w:type="spellStart"/>
      <w:r w:rsidRPr="004D66DA">
        <w:rPr>
          <w:sz w:val="20"/>
          <w:szCs w:val="20"/>
        </w:rPr>
        <w:t>кв.м</w:t>
      </w:r>
      <w:proofErr w:type="spellEnd"/>
      <w:r w:rsidRPr="004D66DA">
        <w:rPr>
          <w:sz w:val="20"/>
          <w:szCs w:val="20"/>
        </w:rPr>
        <w:t xml:space="preserve">. Начальную цену предмета аукциона по продаже земельного участка определить на основании рыночной стоимости такого </w:t>
      </w:r>
      <w:r w:rsidRPr="004D66DA">
        <w:rPr>
          <w:sz w:val="20"/>
          <w:szCs w:val="20"/>
        </w:rPr>
        <w:lastRenderedPageBreak/>
        <w:t>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 xml:space="preserve">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21:07:180701:139; адрес (описание местоположения): Чувашская Республика–Чувашия, р-н Крымзарайкинское, с видом разрешенного использования «сельскохозяйственное использование», общей площадью 345230 </w:t>
      </w:r>
      <w:proofErr w:type="spellStart"/>
      <w:r w:rsidRPr="004D66DA">
        <w:rPr>
          <w:sz w:val="20"/>
          <w:szCs w:val="20"/>
        </w:rPr>
        <w:t>кв.м</w:t>
      </w:r>
      <w:proofErr w:type="spellEnd"/>
      <w:r w:rsidRPr="004D66DA">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D66DA" w:rsidRPr="004D66DA" w:rsidRDefault="004D66DA" w:rsidP="004D66DA">
      <w:pPr>
        <w:ind w:firstLine="709"/>
        <w:jc w:val="both"/>
        <w:rPr>
          <w:sz w:val="20"/>
          <w:szCs w:val="20"/>
        </w:rPr>
      </w:pPr>
      <w:r w:rsidRPr="004D66DA">
        <w:rPr>
          <w:sz w:val="20"/>
          <w:szCs w:val="20"/>
        </w:rPr>
        <w:t>7.Утвердить:</w:t>
      </w:r>
    </w:p>
    <w:p w:rsidR="004D66DA" w:rsidRPr="004D66DA" w:rsidRDefault="004D66DA" w:rsidP="004D66DA">
      <w:pPr>
        <w:ind w:firstLine="709"/>
        <w:jc w:val="both"/>
        <w:rPr>
          <w:sz w:val="20"/>
          <w:szCs w:val="20"/>
        </w:rPr>
      </w:pPr>
      <w:r w:rsidRPr="004D66DA">
        <w:rPr>
          <w:sz w:val="20"/>
          <w:szCs w:val="20"/>
        </w:rPr>
        <w:t>7.1.</w:t>
      </w:r>
      <w:r w:rsidRPr="004D66DA">
        <w:rPr>
          <w:sz w:val="20"/>
          <w:szCs w:val="20"/>
        </w:rPr>
        <w:tab/>
        <w:t xml:space="preserve">Извещение о проведении открытого аукциона по продаже земельного участка и на право заключения договора аренды земельного участка согласно приложению № 1 к настоящему постановлению. </w:t>
      </w:r>
    </w:p>
    <w:p w:rsidR="004D66DA" w:rsidRPr="004D66DA" w:rsidRDefault="004D66DA" w:rsidP="004D66DA">
      <w:pPr>
        <w:ind w:firstLine="709"/>
        <w:jc w:val="both"/>
        <w:rPr>
          <w:sz w:val="20"/>
          <w:szCs w:val="20"/>
        </w:rPr>
      </w:pPr>
      <w:r w:rsidRPr="004D66DA">
        <w:rPr>
          <w:sz w:val="20"/>
          <w:szCs w:val="20"/>
        </w:rPr>
        <w:t>7.2.</w:t>
      </w:r>
      <w:r w:rsidRPr="004D66DA">
        <w:rPr>
          <w:sz w:val="20"/>
          <w:szCs w:val="20"/>
        </w:rPr>
        <w:tab/>
        <w:t>Форму заявки на участие в аукционе по продаже земельного участка и на право на заключения договора аренды земельного участка согласно приложению № 2 к настоящему постановлению;</w:t>
      </w:r>
    </w:p>
    <w:p w:rsidR="004D66DA" w:rsidRPr="004D66DA" w:rsidRDefault="004D66DA" w:rsidP="004D66DA">
      <w:pPr>
        <w:ind w:firstLine="709"/>
        <w:jc w:val="both"/>
        <w:rPr>
          <w:sz w:val="20"/>
          <w:szCs w:val="20"/>
        </w:rPr>
      </w:pPr>
      <w:r w:rsidRPr="004D66DA">
        <w:rPr>
          <w:sz w:val="20"/>
          <w:szCs w:val="20"/>
        </w:rPr>
        <w:t>7.3.</w:t>
      </w:r>
      <w:r w:rsidRPr="004D66DA">
        <w:rPr>
          <w:sz w:val="20"/>
          <w:szCs w:val="20"/>
        </w:rPr>
        <w:tab/>
        <w:t>Проект договора купли- продажи земельного участка согласно приложению № 3 к настоящему постановлению;</w:t>
      </w:r>
    </w:p>
    <w:p w:rsidR="004D66DA" w:rsidRPr="004D66DA" w:rsidRDefault="004D66DA" w:rsidP="004D66DA">
      <w:pPr>
        <w:ind w:firstLine="709"/>
        <w:jc w:val="both"/>
        <w:rPr>
          <w:sz w:val="20"/>
          <w:szCs w:val="20"/>
        </w:rPr>
      </w:pPr>
      <w:r w:rsidRPr="004D66DA">
        <w:rPr>
          <w:sz w:val="20"/>
          <w:szCs w:val="20"/>
        </w:rPr>
        <w:t>7.4. Проект договора аренды земельного участка согласно приложению № 4 к настоящему постановлению</w:t>
      </w:r>
    </w:p>
    <w:p w:rsidR="004D66DA" w:rsidRPr="004D66DA" w:rsidRDefault="004D66DA" w:rsidP="004D66DA">
      <w:pPr>
        <w:ind w:firstLine="709"/>
        <w:jc w:val="both"/>
        <w:rPr>
          <w:sz w:val="20"/>
          <w:szCs w:val="20"/>
        </w:rPr>
      </w:pPr>
      <w:r w:rsidRPr="004D66DA">
        <w:rPr>
          <w:sz w:val="20"/>
          <w:szCs w:val="20"/>
        </w:rPr>
        <w:t>7.5.</w:t>
      </w:r>
      <w:r w:rsidRPr="004D66DA">
        <w:rPr>
          <w:sz w:val="20"/>
          <w:szCs w:val="20"/>
        </w:rPr>
        <w:tab/>
        <w:t xml:space="preserve">Утвердить аукционную комиссию по организации и проведении торгов (аукционов) по продаже земельного участка и на право заключения договора аренды земельных участков гражданам и юридическим лицам в составе комиссии:  </w:t>
      </w:r>
    </w:p>
    <w:p w:rsidR="004D66DA" w:rsidRPr="004D66DA" w:rsidRDefault="004D66DA" w:rsidP="004D66DA">
      <w:pPr>
        <w:ind w:firstLine="709"/>
        <w:jc w:val="both"/>
        <w:rPr>
          <w:sz w:val="20"/>
          <w:szCs w:val="20"/>
        </w:rPr>
      </w:pPr>
      <w:r w:rsidRPr="004D66DA">
        <w:rPr>
          <w:sz w:val="20"/>
          <w:szCs w:val="20"/>
        </w:rPr>
        <w:t>Председатель аукционной комиссии:</w:t>
      </w:r>
    </w:p>
    <w:p w:rsidR="004D66DA" w:rsidRPr="004D66DA" w:rsidRDefault="004D66DA" w:rsidP="004D66DA">
      <w:pPr>
        <w:ind w:firstLine="709"/>
        <w:jc w:val="both"/>
        <w:rPr>
          <w:sz w:val="20"/>
          <w:szCs w:val="20"/>
        </w:rPr>
      </w:pPr>
      <w:r w:rsidRPr="004D66DA">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D66DA" w:rsidRPr="004D66DA" w:rsidRDefault="004D66DA" w:rsidP="004D66DA">
      <w:pPr>
        <w:ind w:firstLine="709"/>
        <w:jc w:val="both"/>
        <w:rPr>
          <w:sz w:val="20"/>
          <w:szCs w:val="20"/>
        </w:rPr>
      </w:pPr>
      <w:r w:rsidRPr="004D66DA">
        <w:rPr>
          <w:sz w:val="20"/>
          <w:szCs w:val="20"/>
        </w:rPr>
        <w:t>Заместитель председателя аукционной комиссии:</w:t>
      </w:r>
    </w:p>
    <w:p w:rsidR="004D66DA" w:rsidRPr="004D66DA" w:rsidRDefault="004D66DA" w:rsidP="004D66DA">
      <w:pPr>
        <w:ind w:firstLine="709"/>
        <w:jc w:val="both"/>
        <w:rPr>
          <w:sz w:val="20"/>
          <w:szCs w:val="20"/>
        </w:rPr>
      </w:pPr>
      <w:r w:rsidRPr="004D66DA">
        <w:rPr>
          <w:sz w:val="20"/>
          <w:szCs w:val="20"/>
        </w:rPr>
        <w:t>Майорова М.В. -заместитель начальника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 xml:space="preserve">Секретарь аукционной комиссии: </w:t>
      </w:r>
    </w:p>
    <w:p w:rsidR="004D66DA" w:rsidRPr="004D66DA" w:rsidRDefault="004D66DA" w:rsidP="004D66DA">
      <w:pPr>
        <w:ind w:firstLine="709"/>
        <w:jc w:val="both"/>
        <w:rPr>
          <w:sz w:val="20"/>
          <w:szCs w:val="20"/>
        </w:rPr>
      </w:pPr>
      <w:r w:rsidRPr="004D66DA">
        <w:rPr>
          <w:sz w:val="20"/>
          <w:szCs w:val="20"/>
        </w:rPr>
        <w:t>Яковлева Т.А –главный специалист-эксперт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Члены аукционной комиссии:</w:t>
      </w:r>
    </w:p>
    <w:p w:rsidR="004D66DA" w:rsidRPr="004D66DA" w:rsidRDefault="004D66DA" w:rsidP="004D66DA">
      <w:pPr>
        <w:ind w:firstLine="709"/>
        <w:jc w:val="both"/>
        <w:rPr>
          <w:sz w:val="20"/>
          <w:szCs w:val="20"/>
        </w:rPr>
      </w:pPr>
      <w:proofErr w:type="spellStart"/>
      <w:r w:rsidRPr="004D66DA">
        <w:rPr>
          <w:sz w:val="20"/>
          <w:szCs w:val="20"/>
        </w:rPr>
        <w:t>Воинова</w:t>
      </w:r>
      <w:proofErr w:type="spellEnd"/>
      <w:r w:rsidRPr="004D66DA">
        <w:rPr>
          <w:sz w:val="20"/>
          <w:szCs w:val="20"/>
        </w:rPr>
        <w:t xml:space="preserve"> В.Ф. – ведущий специалист-эксперт отдела экономики, земельных и имущественных отношений администрации Аликовского района;</w:t>
      </w:r>
    </w:p>
    <w:p w:rsidR="004D66DA" w:rsidRPr="004D66DA" w:rsidRDefault="004D66DA" w:rsidP="004D66DA">
      <w:pPr>
        <w:ind w:firstLine="709"/>
        <w:jc w:val="both"/>
        <w:rPr>
          <w:sz w:val="20"/>
          <w:szCs w:val="20"/>
        </w:rPr>
      </w:pPr>
      <w:r w:rsidRPr="004D66DA">
        <w:rPr>
          <w:sz w:val="20"/>
          <w:szCs w:val="20"/>
        </w:rPr>
        <w:t xml:space="preserve">Прохоров А.И.– начальник отдела сельского хозяйства и экологии администрации Аликовского района; </w:t>
      </w:r>
    </w:p>
    <w:p w:rsidR="004D66DA" w:rsidRPr="004D66DA" w:rsidRDefault="004D66DA" w:rsidP="004D66DA">
      <w:pPr>
        <w:ind w:firstLine="709"/>
        <w:jc w:val="both"/>
        <w:rPr>
          <w:sz w:val="20"/>
          <w:szCs w:val="20"/>
        </w:rPr>
      </w:pPr>
      <w:r w:rsidRPr="004D66DA">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D66DA" w:rsidRPr="004D66DA" w:rsidRDefault="004D66DA" w:rsidP="004D66DA">
      <w:pPr>
        <w:ind w:firstLine="709"/>
        <w:jc w:val="both"/>
        <w:rPr>
          <w:sz w:val="20"/>
          <w:szCs w:val="20"/>
        </w:rPr>
      </w:pPr>
      <w:r w:rsidRPr="004D66DA">
        <w:rPr>
          <w:sz w:val="20"/>
          <w:szCs w:val="20"/>
        </w:rPr>
        <w:t>8.</w:t>
      </w:r>
      <w:r w:rsidRPr="004D66DA">
        <w:rPr>
          <w:sz w:val="20"/>
          <w:szCs w:val="20"/>
        </w:rPr>
        <w:tab/>
        <w:t xml:space="preserve"> Извещение, проект договора, форму заявки для проведения открытого аукциона по продаже земельного участка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D66DA" w:rsidRPr="004D66DA" w:rsidRDefault="004D66DA" w:rsidP="004D66DA">
      <w:pPr>
        <w:ind w:firstLine="709"/>
        <w:jc w:val="both"/>
        <w:rPr>
          <w:sz w:val="20"/>
          <w:szCs w:val="20"/>
        </w:rPr>
      </w:pPr>
      <w:r w:rsidRPr="004D66DA">
        <w:rPr>
          <w:sz w:val="20"/>
          <w:szCs w:val="20"/>
        </w:rPr>
        <w:t>9.</w:t>
      </w:r>
      <w:r w:rsidRPr="004D66DA">
        <w:rPr>
          <w:sz w:val="20"/>
          <w:szCs w:val="20"/>
        </w:rPr>
        <w:tab/>
        <w:t xml:space="preserve"> Контроль за исполнением настоящего постановления оставляю за собой.</w:t>
      </w:r>
    </w:p>
    <w:p w:rsidR="00DC3CE0" w:rsidRPr="00B835BE" w:rsidRDefault="00DC3CE0" w:rsidP="00DC3CE0">
      <w:pPr>
        <w:ind w:firstLine="709"/>
        <w:jc w:val="both"/>
        <w:rPr>
          <w:sz w:val="20"/>
          <w:szCs w:val="20"/>
        </w:rPr>
      </w:pPr>
    </w:p>
    <w:p w:rsidR="00DC3CE0" w:rsidRPr="00B835BE" w:rsidRDefault="00DC3CE0" w:rsidP="00DC3CE0">
      <w:pPr>
        <w:ind w:firstLine="709"/>
        <w:jc w:val="both"/>
        <w:rPr>
          <w:sz w:val="20"/>
          <w:szCs w:val="20"/>
        </w:rPr>
      </w:pPr>
    </w:p>
    <w:p w:rsidR="00DC3CE0" w:rsidRPr="00B835BE" w:rsidRDefault="00DC3CE0" w:rsidP="00DC3CE0">
      <w:pPr>
        <w:jc w:val="both"/>
        <w:rPr>
          <w:sz w:val="20"/>
          <w:szCs w:val="20"/>
        </w:rPr>
      </w:pPr>
      <w:r w:rsidRPr="00B835BE">
        <w:rPr>
          <w:sz w:val="20"/>
          <w:szCs w:val="20"/>
        </w:rPr>
        <w:t xml:space="preserve">Глава администрации </w:t>
      </w:r>
    </w:p>
    <w:p w:rsidR="00DC3CE0" w:rsidRPr="00B835BE" w:rsidRDefault="00DC3CE0" w:rsidP="00DC3CE0">
      <w:pPr>
        <w:jc w:val="both"/>
        <w:rPr>
          <w:sz w:val="20"/>
          <w:szCs w:val="20"/>
        </w:rPr>
      </w:pPr>
      <w:r w:rsidRPr="00B835BE">
        <w:rPr>
          <w:sz w:val="20"/>
          <w:szCs w:val="20"/>
        </w:rPr>
        <w:t>Аликовского района                                                                                                      А.Н. Куликов</w:t>
      </w:r>
    </w:p>
    <w:p w:rsidR="00DC3CE0" w:rsidRDefault="00DC3CE0" w:rsidP="00A22689"/>
    <w:p w:rsidR="00DC3CE0" w:rsidRDefault="00DC3CE0" w:rsidP="00A22689"/>
    <w:p w:rsidR="00162897" w:rsidRPr="00C0097B" w:rsidRDefault="00162897" w:rsidP="00162897">
      <w:pPr>
        <w:ind w:right="170"/>
        <w:jc w:val="right"/>
        <w:rPr>
          <w:color w:val="000000"/>
          <w:sz w:val="20"/>
          <w:szCs w:val="20"/>
        </w:rPr>
      </w:pPr>
      <w:r w:rsidRPr="00C0097B">
        <w:rPr>
          <w:color w:val="000000"/>
          <w:sz w:val="20"/>
          <w:szCs w:val="20"/>
        </w:rPr>
        <w:t>Утвержден</w:t>
      </w:r>
    </w:p>
    <w:p w:rsidR="00162897" w:rsidRPr="00C0097B" w:rsidRDefault="00162897" w:rsidP="00162897">
      <w:pPr>
        <w:ind w:right="170"/>
        <w:jc w:val="right"/>
        <w:rPr>
          <w:color w:val="000000"/>
          <w:sz w:val="20"/>
          <w:szCs w:val="20"/>
        </w:rPr>
      </w:pPr>
      <w:r w:rsidRPr="00C0097B">
        <w:rPr>
          <w:color w:val="000000"/>
          <w:sz w:val="20"/>
          <w:szCs w:val="20"/>
        </w:rPr>
        <w:t xml:space="preserve"> постановлением администрации </w:t>
      </w:r>
    </w:p>
    <w:p w:rsidR="00162897" w:rsidRPr="00C0097B" w:rsidRDefault="00162897" w:rsidP="00162897">
      <w:pPr>
        <w:ind w:right="170"/>
        <w:jc w:val="right"/>
        <w:rPr>
          <w:color w:val="000000"/>
          <w:sz w:val="20"/>
          <w:szCs w:val="20"/>
        </w:rPr>
      </w:pPr>
      <w:r w:rsidRPr="00C0097B">
        <w:rPr>
          <w:color w:val="000000"/>
          <w:sz w:val="20"/>
          <w:szCs w:val="20"/>
        </w:rPr>
        <w:t>Аликовского района</w:t>
      </w:r>
    </w:p>
    <w:p w:rsidR="00162897" w:rsidRPr="00C0097B" w:rsidRDefault="00162897" w:rsidP="00162897">
      <w:pPr>
        <w:ind w:right="170"/>
        <w:jc w:val="right"/>
        <w:rPr>
          <w:sz w:val="20"/>
          <w:szCs w:val="20"/>
        </w:rPr>
      </w:pPr>
      <w:r w:rsidRPr="00C0097B">
        <w:rPr>
          <w:color w:val="000000"/>
          <w:sz w:val="20"/>
          <w:szCs w:val="20"/>
        </w:rPr>
        <w:t>от 06.12.2021 года № 1040</w:t>
      </w:r>
    </w:p>
    <w:p w:rsidR="00162897" w:rsidRPr="00C0097B" w:rsidRDefault="00162897" w:rsidP="00162897">
      <w:pPr>
        <w:ind w:right="170"/>
        <w:jc w:val="right"/>
        <w:rPr>
          <w:color w:val="000000"/>
          <w:sz w:val="20"/>
          <w:szCs w:val="20"/>
        </w:rPr>
      </w:pPr>
    </w:p>
    <w:p w:rsidR="00162897" w:rsidRPr="00C0097B" w:rsidRDefault="00162897" w:rsidP="00162897">
      <w:pPr>
        <w:ind w:right="170"/>
        <w:jc w:val="center"/>
        <w:rPr>
          <w:sz w:val="20"/>
          <w:szCs w:val="20"/>
        </w:rPr>
      </w:pPr>
      <w:r w:rsidRPr="00C0097B">
        <w:rPr>
          <w:sz w:val="20"/>
          <w:szCs w:val="20"/>
        </w:rPr>
        <w:t xml:space="preserve">ИЗВЕЩЕНИЕ </w:t>
      </w:r>
    </w:p>
    <w:p w:rsidR="00162897" w:rsidRPr="00C0097B" w:rsidRDefault="00162897" w:rsidP="00162897">
      <w:pPr>
        <w:ind w:right="360"/>
        <w:jc w:val="center"/>
        <w:rPr>
          <w:sz w:val="20"/>
          <w:szCs w:val="20"/>
        </w:rPr>
      </w:pPr>
      <w:r w:rsidRPr="00C0097B">
        <w:rPr>
          <w:sz w:val="20"/>
          <w:szCs w:val="20"/>
        </w:rPr>
        <w:t>О ПРОВЕДЕНИИ ОТКРЫТОГО АУКЦИОНА НА ПРАВО ЗАКЛЮЧЕНИЯ ДОГОВОРА АРЕНДЫ И ПО ПРОДАЖЕ ЗЕМЕЛЬНОГО УЧАСТКА.</w:t>
      </w:r>
    </w:p>
    <w:p w:rsidR="00162897" w:rsidRPr="00C0097B" w:rsidRDefault="00162897" w:rsidP="00162897">
      <w:pPr>
        <w:ind w:right="360"/>
        <w:jc w:val="center"/>
        <w:rPr>
          <w:sz w:val="20"/>
          <w:szCs w:val="20"/>
        </w:rPr>
      </w:pPr>
    </w:p>
    <w:p w:rsidR="00162897" w:rsidRPr="00C0097B" w:rsidRDefault="00162897" w:rsidP="00162897">
      <w:pPr>
        <w:ind w:firstLine="709"/>
        <w:jc w:val="both"/>
        <w:rPr>
          <w:sz w:val="20"/>
          <w:szCs w:val="20"/>
        </w:rPr>
      </w:pPr>
      <w:r w:rsidRPr="00C0097B">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162897" w:rsidRPr="00C0097B" w:rsidRDefault="00162897" w:rsidP="00162897">
      <w:pPr>
        <w:ind w:firstLine="709"/>
        <w:jc w:val="both"/>
        <w:rPr>
          <w:sz w:val="20"/>
          <w:szCs w:val="20"/>
        </w:rPr>
      </w:pPr>
      <w:r w:rsidRPr="00C0097B">
        <w:rPr>
          <w:bCs/>
          <w:sz w:val="20"/>
          <w:szCs w:val="20"/>
        </w:rPr>
        <w:t xml:space="preserve">Основание проведения аукциона: </w:t>
      </w:r>
      <w:r w:rsidRPr="00C0097B">
        <w:rPr>
          <w:sz w:val="20"/>
          <w:szCs w:val="20"/>
        </w:rPr>
        <w:t xml:space="preserve">постановление администрации Аликовского района Чувашской Республики от 06.12.2021 года </w:t>
      </w:r>
      <w:r w:rsidRPr="00C0097B">
        <w:rPr>
          <w:color w:val="000000"/>
          <w:sz w:val="20"/>
          <w:szCs w:val="20"/>
        </w:rPr>
        <w:t>№ 1040 «О проведении торгов (открытого аукциона)».</w:t>
      </w:r>
    </w:p>
    <w:p w:rsidR="00162897" w:rsidRPr="00C0097B" w:rsidRDefault="00162897" w:rsidP="00162897">
      <w:pPr>
        <w:ind w:firstLine="709"/>
        <w:jc w:val="both"/>
        <w:rPr>
          <w:sz w:val="20"/>
          <w:szCs w:val="20"/>
        </w:rPr>
      </w:pPr>
      <w:r>
        <w:rPr>
          <w:bCs/>
          <w:color w:val="000000"/>
          <w:sz w:val="20"/>
          <w:szCs w:val="20"/>
        </w:rPr>
        <w:lastRenderedPageBreak/>
        <w:t xml:space="preserve">Уполномоченный орган: </w:t>
      </w:r>
      <w:r w:rsidRPr="00C0097B">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162897" w:rsidRPr="00C0097B" w:rsidRDefault="00162897" w:rsidP="00162897">
      <w:pPr>
        <w:ind w:firstLine="709"/>
        <w:jc w:val="both"/>
        <w:rPr>
          <w:sz w:val="20"/>
          <w:szCs w:val="20"/>
        </w:rPr>
      </w:pPr>
      <w:r w:rsidRPr="00C0097B">
        <w:rPr>
          <w:sz w:val="20"/>
          <w:szCs w:val="20"/>
        </w:rPr>
        <w:t xml:space="preserve">Форма аукциона: </w:t>
      </w:r>
      <w:r>
        <w:rPr>
          <w:sz w:val="20"/>
          <w:szCs w:val="20"/>
        </w:rPr>
        <w:t>открытый</w:t>
      </w:r>
      <w:r w:rsidRPr="00C0097B">
        <w:rPr>
          <w:sz w:val="20"/>
          <w:szCs w:val="20"/>
        </w:rPr>
        <w:t xml:space="preserve"> аукцион</w:t>
      </w:r>
    </w:p>
    <w:p w:rsidR="00162897" w:rsidRPr="00C0097B" w:rsidRDefault="00162897" w:rsidP="00162897">
      <w:pPr>
        <w:ind w:firstLine="709"/>
        <w:jc w:val="both"/>
        <w:rPr>
          <w:sz w:val="20"/>
          <w:szCs w:val="20"/>
        </w:rPr>
      </w:pPr>
      <w:r w:rsidRPr="00C0097B">
        <w:rPr>
          <w:bCs/>
          <w:sz w:val="20"/>
          <w:szCs w:val="20"/>
        </w:rPr>
        <w:t xml:space="preserve">Порядок определения победителя аукциона: </w:t>
      </w:r>
      <w:r w:rsidRPr="00C0097B">
        <w:rPr>
          <w:sz w:val="20"/>
          <w:szCs w:val="20"/>
        </w:rPr>
        <w:t>победит</w:t>
      </w:r>
      <w:r>
        <w:rPr>
          <w:sz w:val="20"/>
          <w:szCs w:val="20"/>
        </w:rPr>
        <w:t xml:space="preserve">елем аукциона признается лицо, </w:t>
      </w:r>
      <w:r w:rsidRPr="00C0097B">
        <w:rPr>
          <w:sz w:val="20"/>
          <w:szCs w:val="20"/>
        </w:rPr>
        <w:t xml:space="preserve">предложившее в ходе аукциона наибольший размер арендной платы за земельный участок.  </w:t>
      </w:r>
    </w:p>
    <w:p w:rsidR="00162897" w:rsidRPr="00C0097B" w:rsidRDefault="00162897" w:rsidP="00162897">
      <w:pPr>
        <w:ind w:firstLine="709"/>
        <w:jc w:val="both"/>
        <w:rPr>
          <w:sz w:val="20"/>
          <w:szCs w:val="20"/>
        </w:rPr>
      </w:pPr>
      <w:r w:rsidRPr="00C0097B">
        <w:rPr>
          <w:bCs/>
          <w:sz w:val="20"/>
          <w:szCs w:val="20"/>
        </w:rPr>
        <w:t>Форма подачи предложений о цене:</w:t>
      </w:r>
      <w:r w:rsidRPr="00C0097B">
        <w:rPr>
          <w:sz w:val="20"/>
          <w:szCs w:val="20"/>
        </w:rPr>
        <w:t xml:space="preserve"> открыто в ходе аукциона</w:t>
      </w:r>
    </w:p>
    <w:p w:rsidR="00162897" w:rsidRPr="00C0097B" w:rsidRDefault="00162897" w:rsidP="00162897">
      <w:pPr>
        <w:ind w:firstLine="709"/>
        <w:jc w:val="both"/>
        <w:rPr>
          <w:sz w:val="20"/>
          <w:szCs w:val="20"/>
        </w:rPr>
      </w:pPr>
      <w:bookmarkStart w:id="115" w:name="__DdeLink__1559_3264379502"/>
      <w:r w:rsidRPr="00C0097B">
        <w:rPr>
          <w:bCs/>
          <w:color w:val="000000"/>
          <w:sz w:val="20"/>
          <w:szCs w:val="20"/>
        </w:rPr>
        <w:t>Дата начало приема заявок на участие в аукционе: 15 декабря 2021 года</w:t>
      </w:r>
    </w:p>
    <w:p w:rsidR="00162897" w:rsidRPr="00C0097B" w:rsidRDefault="00162897" w:rsidP="00162897">
      <w:pPr>
        <w:ind w:firstLine="709"/>
        <w:jc w:val="both"/>
        <w:rPr>
          <w:sz w:val="20"/>
          <w:szCs w:val="20"/>
        </w:rPr>
      </w:pPr>
      <w:r w:rsidRPr="00C0097B">
        <w:rPr>
          <w:bCs/>
          <w:color w:val="000000"/>
          <w:sz w:val="20"/>
          <w:szCs w:val="20"/>
        </w:rPr>
        <w:t>Дата окончание приема заявок: 17 января 2022 года</w:t>
      </w:r>
    </w:p>
    <w:p w:rsidR="00162897" w:rsidRPr="00C0097B" w:rsidRDefault="00162897" w:rsidP="00162897">
      <w:pPr>
        <w:ind w:firstLine="709"/>
        <w:jc w:val="both"/>
        <w:rPr>
          <w:sz w:val="20"/>
          <w:szCs w:val="20"/>
          <w:highlight w:val="yellow"/>
        </w:rPr>
      </w:pPr>
      <w:r w:rsidRPr="00C0097B">
        <w:rPr>
          <w:bCs/>
          <w:color w:val="000000"/>
          <w:sz w:val="20"/>
          <w:szCs w:val="20"/>
        </w:rPr>
        <w:t xml:space="preserve">Место и </w:t>
      </w:r>
      <w:r w:rsidRPr="00C0097B">
        <w:rPr>
          <w:bCs/>
          <w:sz w:val="20"/>
          <w:szCs w:val="20"/>
        </w:rPr>
        <w:t xml:space="preserve">время приема заявок на участие в аукционе: по рабочим дням с 8.00 до 12.00 и с 13.00 до 17.00 часов по </w:t>
      </w:r>
      <w:r w:rsidRPr="00C0097B">
        <w:rPr>
          <w:color w:val="000000"/>
          <w:sz w:val="20"/>
          <w:szCs w:val="20"/>
        </w:rPr>
        <w:t>адресу: 429250, Чувашская Республика, Аликовский рай</w:t>
      </w:r>
      <w:r>
        <w:rPr>
          <w:color w:val="000000"/>
          <w:sz w:val="20"/>
          <w:szCs w:val="20"/>
        </w:rPr>
        <w:t xml:space="preserve">он, </w:t>
      </w:r>
      <w:r w:rsidRPr="00C0097B">
        <w:rPr>
          <w:color w:val="000000"/>
          <w:sz w:val="20"/>
          <w:szCs w:val="20"/>
        </w:rPr>
        <w:t>с. Аликово, ул. Октябрьская, д. 21, каб.3.(здание администрации).</w:t>
      </w:r>
    </w:p>
    <w:p w:rsidR="00162897" w:rsidRPr="00C0097B" w:rsidRDefault="00162897" w:rsidP="00162897">
      <w:pPr>
        <w:ind w:firstLine="709"/>
        <w:jc w:val="both"/>
        <w:rPr>
          <w:sz w:val="20"/>
          <w:szCs w:val="20"/>
        </w:rPr>
      </w:pPr>
      <w:r w:rsidRPr="00C0097B">
        <w:rPr>
          <w:bCs/>
          <w:color w:val="000000"/>
          <w:sz w:val="20"/>
          <w:szCs w:val="20"/>
        </w:rPr>
        <w:t>Дата, время и место определения участников аукциона: 19 января 2022 в 11 часов 00 мин.</w:t>
      </w:r>
      <w:r w:rsidRPr="00C0097B">
        <w:rPr>
          <w:color w:val="000000"/>
          <w:sz w:val="20"/>
          <w:szCs w:val="20"/>
        </w:rPr>
        <w:t xml:space="preserve"> по адресу: 429250</w:t>
      </w:r>
      <w:r w:rsidRPr="00C0097B">
        <w:rPr>
          <w:bCs/>
          <w:color w:val="000000"/>
          <w:sz w:val="20"/>
          <w:szCs w:val="20"/>
        </w:rPr>
        <w:t xml:space="preserve">, </w:t>
      </w:r>
      <w:r w:rsidRPr="00C0097B">
        <w:rPr>
          <w:color w:val="000000"/>
          <w:sz w:val="20"/>
          <w:szCs w:val="20"/>
        </w:rPr>
        <w:t>Чувашская Республика, Аликовский район, с. Аликово, ул. Октябрьская, д. 21, каб.3</w:t>
      </w:r>
    </w:p>
    <w:p w:rsidR="00162897" w:rsidRPr="00C0097B" w:rsidRDefault="00162897" w:rsidP="00162897">
      <w:pPr>
        <w:ind w:firstLine="709"/>
        <w:jc w:val="both"/>
        <w:rPr>
          <w:sz w:val="20"/>
          <w:szCs w:val="20"/>
        </w:rPr>
      </w:pPr>
      <w:r w:rsidRPr="00C0097B">
        <w:rPr>
          <w:bCs/>
          <w:color w:val="000000"/>
          <w:sz w:val="20"/>
          <w:szCs w:val="20"/>
        </w:rPr>
        <w:t xml:space="preserve">Дата, время и место проведения и подведения итогов аукциона: 24 января 2022 года в 10 часов 00 мин., </w:t>
      </w:r>
      <w:r w:rsidRPr="00C0097B">
        <w:rPr>
          <w:color w:val="000000"/>
          <w:sz w:val="20"/>
          <w:szCs w:val="20"/>
        </w:rPr>
        <w:t>по адресу: Чувашская Республика, А</w:t>
      </w:r>
      <w:r>
        <w:rPr>
          <w:color w:val="000000"/>
          <w:sz w:val="20"/>
          <w:szCs w:val="20"/>
        </w:rPr>
        <w:t xml:space="preserve">ликовский район, с. Аликово, </w:t>
      </w:r>
      <w:r w:rsidRPr="00C0097B">
        <w:rPr>
          <w:color w:val="000000"/>
          <w:sz w:val="20"/>
          <w:szCs w:val="20"/>
        </w:rPr>
        <w:t>ул. Октябрьская, д. 21, актовый зал 2 этаж.</w:t>
      </w:r>
    </w:p>
    <w:p w:rsidR="00162897" w:rsidRPr="00C0097B" w:rsidRDefault="00162897" w:rsidP="00162897">
      <w:pPr>
        <w:ind w:firstLine="709"/>
        <w:jc w:val="both"/>
        <w:rPr>
          <w:sz w:val="20"/>
          <w:szCs w:val="20"/>
        </w:rPr>
      </w:pPr>
      <w:r w:rsidRPr="00C0097B">
        <w:rPr>
          <w:bCs/>
          <w:color w:val="000000"/>
          <w:sz w:val="20"/>
          <w:szCs w:val="20"/>
        </w:rPr>
        <w:t xml:space="preserve">Регистрация участников аукциона: 24 января 2022 года с 09 час. 00 мин. по 09 час. 50 мин. по адресу: Чувашская Республика, </w:t>
      </w:r>
      <w:r w:rsidRPr="00C0097B">
        <w:rPr>
          <w:color w:val="000000"/>
          <w:sz w:val="20"/>
          <w:szCs w:val="20"/>
        </w:rPr>
        <w:t xml:space="preserve">Аликовский район, с. Аликово,  ул. Октябрьская, д. 21, </w:t>
      </w:r>
      <w:r w:rsidRPr="00C0097B">
        <w:rPr>
          <w:bCs/>
          <w:color w:val="000000"/>
          <w:sz w:val="20"/>
          <w:szCs w:val="20"/>
        </w:rPr>
        <w:t>кабинет № 3.</w:t>
      </w:r>
      <w:bookmarkEnd w:id="115"/>
    </w:p>
    <w:p w:rsidR="00162897" w:rsidRPr="00C0097B" w:rsidRDefault="00162897" w:rsidP="00162897">
      <w:pPr>
        <w:ind w:firstLine="709"/>
        <w:jc w:val="both"/>
        <w:rPr>
          <w:sz w:val="20"/>
          <w:szCs w:val="20"/>
        </w:rPr>
      </w:pPr>
    </w:p>
    <w:p w:rsidR="00162897" w:rsidRPr="00C0097B" w:rsidRDefault="00162897" w:rsidP="00162897">
      <w:pPr>
        <w:ind w:firstLine="709"/>
        <w:jc w:val="both"/>
        <w:rPr>
          <w:sz w:val="20"/>
          <w:szCs w:val="20"/>
        </w:rPr>
      </w:pPr>
      <w:r w:rsidRPr="00C0097B">
        <w:rPr>
          <w:sz w:val="20"/>
          <w:szCs w:val="20"/>
        </w:rPr>
        <w:t>Предмет аукциона (торгов) и их характеристика:</w:t>
      </w:r>
    </w:p>
    <w:p w:rsidR="00162897" w:rsidRPr="00C0097B" w:rsidRDefault="00162897" w:rsidP="00162897">
      <w:pPr>
        <w:tabs>
          <w:tab w:val="left" w:pos="851"/>
        </w:tabs>
        <w:ind w:firstLine="709"/>
        <w:jc w:val="both"/>
        <w:rPr>
          <w:sz w:val="20"/>
          <w:szCs w:val="20"/>
        </w:rPr>
      </w:pPr>
      <w:r w:rsidRPr="00C0097B">
        <w:rPr>
          <w:sz w:val="20"/>
          <w:szCs w:val="20"/>
        </w:rPr>
        <w:t xml:space="preserve">ЛОТ №1: земельный участок из земель сельскохозяйственного назначения с кадастровым номером 21:07:000000:3385;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 296551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t xml:space="preserve">Начальная (стартовая аукционная) цена земельного участка </w:t>
      </w:r>
      <w:r w:rsidRPr="00C0097B">
        <w:rPr>
          <w:sz w:val="20"/>
          <w:szCs w:val="20"/>
        </w:rPr>
        <w:t>–14828 (Четырнадцать тысяч восемьсот двадцать восемь) рублей 00 копеек.</w:t>
      </w:r>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-444 (Четыреста сорок четыре) рубля 84 копеек</w:t>
      </w:r>
    </w:p>
    <w:p w:rsidR="00162897" w:rsidRPr="00C0097B" w:rsidRDefault="00162897" w:rsidP="00162897">
      <w:pPr>
        <w:tabs>
          <w:tab w:val="left" w:pos="851"/>
        </w:tabs>
        <w:ind w:firstLine="709"/>
        <w:jc w:val="both"/>
        <w:rPr>
          <w:sz w:val="20"/>
          <w:szCs w:val="20"/>
        </w:rPr>
      </w:pPr>
      <w:r w:rsidRPr="00C0097B">
        <w:rPr>
          <w:sz w:val="20"/>
          <w:szCs w:val="20"/>
        </w:rPr>
        <w:t>Размер задатка –100 % от начальной (стартовой аукционной) цены земельного участка  14828 (Четырнадцать тысяч восемьсот двадцать восемь) рублей 00 копеек.</w:t>
      </w:r>
    </w:p>
    <w:p w:rsidR="00162897" w:rsidRPr="00C0097B" w:rsidRDefault="00162897" w:rsidP="00162897">
      <w:pPr>
        <w:ind w:firstLine="709"/>
        <w:jc w:val="both"/>
        <w:rPr>
          <w:sz w:val="20"/>
          <w:szCs w:val="20"/>
        </w:rPr>
      </w:pPr>
      <w:r w:rsidRPr="00C0097B">
        <w:rPr>
          <w:sz w:val="20"/>
          <w:szCs w:val="20"/>
        </w:rPr>
        <w:t xml:space="preserve">      </w:t>
      </w:r>
      <w:r w:rsidRPr="00C0097B">
        <w:rPr>
          <w:bCs/>
          <w:sz w:val="20"/>
          <w:szCs w:val="20"/>
        </w:rPr>
        <w:t>Обременение и ограничение:</w:t>
      </w:r>
      <w:r w:rsidRPr="00C0097B">
        <w:rPr>
          <w:sz w:val="20"/>
          <w:szCs w:val="20"/>
        </w:rPr>
        <w:t xml:space="preserve"> </w:t>
      </w:r>
      <w:r w:rsidRPr="00C0097B">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постановление от 28.02.2009 № 160 выдан: Правительство Российской Федерации; </w:t>
      </w:r>
      <w:proofErr w:type="spellStart"/>
      <w:r w:rsidRPr="00C0097B">
        <w:rPr>
          <w:iCs/>
          <w:sz w:val="20"/>
          <w:szCs w:val="20"/>
        </w:rPr>
        <w:t>кАРТА</w:t>
      </w:r>
      <w:proofErr w:type="spellEnd"/>
      <w:r w:rsidRPr="00C0097B">
        <w:rPr>
          <w:iCs/>
          <w:sz w:val="20"/>
          <w:szCs w:val="20"/>
        </w:rPr>
        <w:t xml:space="preserve"> (ПЛАН) от 12.07.2013 № 21/401/13-5344 выдан: Филиал ФГУП </w:t>
      </w:r>
      <w:proofErr w:type="spellStart"/>
      <w:r w:rsidRPr="00C0097B">
        <w:rPr>
          <w:iCs/>
          <w:sz w:val="20"/>
          <w:szCs w:val="20"/>
        </w:rPr>
        <w:t>Ростехинвентаризация</w:t>
      </w:r>
      <w:proofErr w:type="spellEnd"/>
      <w:r w:rsidRPr="00C0097B">
        <w:rPr>
          <w:iCs/>
          <w:sz w:val="20"/>
          <w:szCs w:val="20"/>
        </w:rPr>
        <w:t xml:space="preserve"> Федеральное БТИ по Чувашской Республике; письмо – обращение от 12.07.2013 № 21/401/13-5344 выдан: </w:t>
      </w:r>
      <w:proofErr w:type="spellStart"/>
      <w:r w:rsidRPr="00C0097B">
        <w:rPr>
          <w:iCs/>
          <w:sz w:val="20"/>
          <w:szCs w:val="20"/>
        </w:rPr>
        <w:t>Коробкова</w:t>
      </w:r>
      <w:proofErr w:type="spellEnd"/>
      <w:r w:rsidRPr="00C0097B">
        <w:rPr>
          <w:iCs/>
          <w:sz w:val="20"/>
          <w:szCs w:val="20"/>
        </w:rPr>
        <w:t xml:space="preserve"> И.В.; доверенность от 28.01.2013 № 1Д-168 выдан: Нотариус </w:t>
      </w:r>
      <w:proofErr w:type="spellStart"/>
      <w:r w:rsidRPr="00C0097B">
        <w:rPr>
          <w:iCs/>
          <w:sz w:val="20"/>
          <w:szCs w:val="20"/>
        </w:rPr>
        <w:t>Мясникова</w:t>
      </w:r>
      <w:proofErr w:type="spellEnd"/>
      <w:r w:rsidRPr="00C0097B">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C0097B">
        <w:rPr>
          <w:iCs/>
          <w:sz w:val="20"/>
          <w:szCs w:val="20"/>
        </w:rPr>
        <w:t>кВ</w:t>
      </w:r>
      <w:proofErr w:type="spellEnd"/>
      <w:r w:rsidRPr="00C0097B">
        <w:rPr>
          <w:iCs/>
          <w:sz w:val="20"/>
          <w:szCs w:val="20"/>
        </w:rPr>
        <w:t xml:space="preserve"> №109 Свердлова); Тип зоны: Охранная зона инженерных коммуникаций; Номер1;</w:t>
      </w:r>
    </w:p>
    <w:p w:rsidR="00162897" w:rsidRPr="00C0097B" w:rsidRDefault="00162897" w:rsidP="00162897">
      <w:pPr>
        <w:ind w:firstLine="709"/>
        <w:jc w:val="both"/>
        <w:rPr>
          <w:sz w:val="20"/>
          <w:szCs w:val="20"/>
        </w:rPr>
      </w:pPr>
      <w:r w:rsidRPr="00C0097B">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w:t>
      </w:r>
      <w:proofErr w:type="spellStart"/>
      <w:r w:rsidRPr="00C0097B">
        <w:rPr>
          <w:iCs/>
          <w:sz w:val="20"/>
          <w:szCs w:val="20"/>
        </w:rPr>
        <w:t>кАРТА</w:t>
      </w:r>
      <w:proofErr w:type="spellEnd"/>
      <w:r w:rsidRPr="00C0097B">
        <w:rPr>
          <w:iCs/>
          <w:sz w:val="20"/>
          <w:szCs w:val="20"/>
        </w:rPr>
        <w:t xml:space="preserve"> (ПЛАН) от 18.07.2013 № 21/401/13-5526 выдан: Филиал ФГУП </w:t>
      </w:r>
      <w:proofErr w:type="spellStart"/>
      <w:r w:rsidRPr="00C0097B">
        <w:rPr>
          <w:iCs/>
          <w:sz w:val="20"/>
          <w:szCs w:val="20"/>
        </w:rPr>
        <w:t>Ростехинвентаризация</w:t>
      </w:r>
      <w:proofErr w:type="spellEnd"/>
      <w:r w:rsidRPr="00C0097B">
        <w:rPr>
          <w:iCs/>
          <w:sz w:val="20"/>
          <w:szCs w:val="20"/>
        </w:rP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18.07.2013 № 21/401/13-5526 выдан: </w:t>
      </w:r>
      <w:proofErr w:type="spellStart"/>
      <w:r w:rsidRPr="00C0097B">
        <w:rPr>
          <w:iCs/>
          <w:sz w:val="20"/>
          <w:szCs w:val="20"/>
        </w:rPr>
        <w:t>Коробкова</w:t>
      </w:r>
      <w:proofErr w:type="spellEnd"/>
      <w:r w:rsidRPr="00C0097B">
        <w:rPr>
          <w:iCs/>
          <w:sz w:val="20"/>
          <w:szCs w:val="20"/>
        </w:rPr>
        <w:t xml:space="preserve"> И.В.; </w:t>
      </w:r>
      <w:r w:rsidRPr="00C0097B">
        <w:rPr>
          <w:iCs/>
          <w:sz w:val="20"/>
          <w:szCs w:val="20"/>
        </w:rPr>
        <w:lastRenderedPageBreak/>
        <w:t xml:space="preserve">доверенность от 28.01.2013 № 1Д-168 выдан: Нотариус </w:t>
      </w:r>
      <w:proofErr w:type="spellStart"/>
      <w:r w:rsidRPr="00C0097B">
        <w:rPr>
          <w:iCs/>
          <w:sz w:val="20"/>
          <w:szCs w:val="20"/>
        </w:rPr>
        <w:t>Мясникова</w:t>
      </w:r>
      <w:proofErr w:type="spellEnd"/>
      <w:r w:rsidRPr="00C0097B">
        <w:rPr>
          <w:iCs/>
          <w:sz w:val="20"/>
          <w:szCs w:val="20"/>
        </w:rPr>
        <w:t xml:space="preserve"> В.Р.; Содержание ограничения (обременения): В охранных зонах запрещается осуществлять любые действия, которые могут полное наименование должности подпись инициалы, фамилия М.П. Раздел 4.1 Выписка из Единого государственного реестра недвижимости об объекте недвижимости Сведения о частях земельного участка Земельный участок вид объекта недвижимости Лист № 1 раздела 4.1 Всего листов раздела 4.1: 2 Всего разделов: 7 Всего листов выписки: 23 13.12.2021г. № КУВИ-002/2021-166491407 Кадастровый номер: 21:07:000000:3385 Лист 18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sidRPr="00C0097B">
        <w:rPr>
          <w:iCs/>
          <w:sz w:val="20"/>
          <w:szCs w:val="20"/>
        </w:rPr>
        <w:t>кВ</w:t>
      </w:r>
      <w:proofErr w:type="spellEnd"/>
      <w:r w:rsidRPr="00C0097B">
        <w:rPr>
          <w:iCs/>
          <w:sz w:val="20"/>
          <w:szCs w:val="20"/>
        </w:rPr>
        <w:t xml:space="preserve"> № 6 "Раскильдино"); Тип зоны: Охранная зона инженерных коммуникаций; Номер: 1.</w:t>
      </w:r>
    </w:p>
    <w:p w:rsidR="00162897" w:rsidRPr="00C0097B" w:rsidRDefault="00162897" w:rsidP="00162897">
      <w:pPr>
        <w:tabs>
          <w:tab w:val="left" w:pos="851"/>
        </w:tabs>
        <w:ind w:firstLine="709"/>
        <w:jc w:val="both"/>
        <w:rPr>
          <w:sz w:val="20"/>
          <w:szCs w:val="20"/>
        </w:rPr>
      </w:pPr>
      <w:r w:rsidRPr="00C0097B">
        <w:rPr>
          <w:sz w:val="20"/>
          <w:szCs w:val="20"/>
        </w:rPr>
        <w:t xml:space="preserve">ЛОТ №2: земельный участок из земель сельскохозяйственного назначения с кадастровым номером 21:07:000000:2885;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258790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t xml:space="preserve">Начальная (стартовая аукционная) цена земельного участка </w:t>
      </w:r>
      <w:r w:rsidRPr="00C0097B">
        <w:rPr>
          <w:sz w:val="20"/>
          <w:szCs w:val="20"/>
        </w:rPr>
        <w:t>–12940 (Двенадцать тысяч девятьсот сорок) рублей 00 копеек.</w:t>
      </w:r>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-388 (Триста восемьдесят восемь) рублей 20 копеек</w:t>
      </w:r>
    </w:p>
    <w:p w:rsidR="00162897" w:rsidRPr="00C0097B" w:rsidRDefault="00162897" w:rsidP="00162897">
      <w:pPr>
        <w:tabs>
          <w:tab w:val="left" w:pos="851"/>
        </w:tabs>
        <w:ind w:firstLine="709"/>
        <w:jc w:val="both"/>
        <w:rPr>
          <w:sz w:val="20"/>
          <w:szCs w:val="20"/>
        </w:rPr>
      </w:pPr>
      <w:r w:rsidRPr="00C0097B">
        <w:rPr>
          <w:sz w:val="20"/>
          <w:szCs w:val="20"/>
        </w:rPr>
        <w:t>Размер задатка –100 % от начальной (стартовой аукц</w:t>
      </w:r>
      <w:r>
        <w:rPr>
          <w:sz w:val="20"/>
          <w:szCs w:val="20"/>
        </w:rPr>
        <w:t>ионной) цены земельного участка</w:t>
      </w:r>
      <w:r w:rsidRPr="00C0097B">
        <w:rPr>
          <w:sz w:val="20"/>
          <w:szCs w:val="20"/>
        </w:rPr>
        <w:t xml:space="preserve"> 12940 (Двенадцать тысяч девятьсот сорок) рублей 00 копеек.</w:t>
      </w:r>
    </w:p>
    <w:p w:rsidR="00162897" w:rsidRPr="00162897" w:rsidRDefault="00162897" w:rsidP="00162897">
      <w:pPr>
        <w:tabs>
          <w:tab w:val="left" w:pos="851"/>
        </w:tabs>
        <w:overflowPunct w:val="0"/>
        <w:ind w:right="360" w:firstLine="709"/>
        <w:jc w:val="both"/>
        <w:rPr>
          <w:sz w:val="20"/>
          <w:szCs w:val="20"/>
          <w:highlight w:val="yellow"/>
        </w:rPr>
      </w:pPr>
      <w:r w:rsidRPr="00C0097B">
        <w:rPr>
          <w:sz w:val="20"/>
          <w:szCs w:val="20"/>
        </w:rPr>
        <w:t>О</w:t>
      </w:r>
      <w:r w:rsidRPr="00C0097B">
        <w:rPr>
          <w:bCs/>
          <w:sz w:val="20"/>
          <w:szCs w:val="20"/>
        </w:rPr>
        <w:t xml:space="preserve">граничений (обременений) </w:t>
      </w:r>
      <w:r w:rsidRPr="00C0097B">
        <w:rPr>
          <w:sz w:val="20"/>
          <w:szCs w:val="20"/>
        </w:rPr>
        <w:t>на земельном участке не имеется.</w:t>
      </w:r>
      <w:r w:rsidRPr="00C0097B">
        <w:rPr>
          <w:iCs/>
          <w:sz w:val="20"/>
          <w:szCs w:val="20"/>
        </w:rPr>
        <w:t xml:space="preserve"> </w:t>
      </w:r>
    </w:p>
    <w:p w:rsidR="00162897" w:rsidRPr="00C0097B" w:rsidRDefault="00162897" w:rsidP="00162897">
      <w:pPr>
        <w:tabs>
          <w:tab w:val="left" w:pos="851"/>
        </w:tabs>
        <w:ind w:firstLine="709"/>
        <w:jc w:val="both"/>
        <w:rPr>
          <w:sz w:val="20"/>
          <w:szCs w:val="20"/>
        </w:rPr>
      </w:pPr>
      <w:r w:rsidRPr="00C0097B">
        <w:rPr>
          <w:sz w:val="20"/>
          <w:szCs w:val="20"/>
        </w:rPr>
        <w:t xml:space="preserve">ЛОТ №3: земельный участок из земель сельскохозяйственного назначения с кадастровым номером 21:07:160701:133; (описание местоположение): Чувашская Республика–Чувашия, р-н Аликовский, с/пос. Аликовское; с видом разрешенного использования «сельскохозяйственное использование», общей площадью 75867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t xml:space="preserve">Начальная (стартовая аукционная) цена земельного участка </w:t>
      </w:r>
      <w:r w:rsidRPr="00C0097B">
        <w:rPr>
          <w:sz w:val="20"/>
          <w:szCs w:val="20"/>
        </w:rPr>
        <w:t>–9350 (Девять тысяч триста пятьдесят) рублей 00 копеек.</w:t>
      </w:r>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-280 (Двести восемьдесят) рублей 50 копеек</w:t>
      </w:r>
    </w:p>
    <w:p w:rsidR="00162897" w:rsidRPr="00C0097B" w:rsidRDefault="00162897" w:rsidP="00162897">
      <w:pPr>
        <w:tabs>
          <w:tab w:val="left" w:pos="851"/>
        </w:tabs>
        <w:overflowPunct w:val="0"/>
        <w:ind w:firstLine="709"/>
        <w:jc w:val="both"/>
        <w:rPr>
          <w:sz w:val="20"/>
          <w:szCs w:val="20"/>
        </w:rPr>
      </w:pPr>
      <w:r w:rsidRPr="00C0097B">
        <w:rPr>
          <w:sz w:val="20"/>
          <w:szCs w:val="20"/>
        </w:rPr>
        <w:t>Размер задатка –100 % от начальной (стартовой аукционной) цены земельного участка  9350 (Девять тысяч триста пятьдесят) рублей 00 копеек.</w:t>
      </w:r>
    </w:p>
    <w:p w:rsidR="00162897" w:rsidRPr="00C0097B" w:rsidRDefault="00162897" w:rsidP="00162897">
      <w:pPr>
        <w:tabs>
          <w:tab w:val="left" w:pos="851"/>
        </w:tabs>
        <w:overflowPunct w:val="0"/>
        <w:ind w:firstLine="709"/>
        <w:jc w:val="both"/>
        <w:rPr>
          <w:bCs/>
          <w:sz w:val="20"/>
          <w:szCs w:val="20"/>
        </w:rPr>
      </w:pPr>
      <w:bookmarkStart w:id="116" w:name="__DdeLink__3653_2562013641"/>
      <w:r w:rsidRPr="00C0097B">
        <w:rPr>
          <w:bCs/>
          <w:sz w:val="20"/>
          <w:szCs w:val="20"/>
        </w:rPr>
        <w:t>Срок аренды: 20 (двадцать) лет.</w:t>
      </w:r>
      <w:bookmarkEnd w:id="116"/>
    </w:p>
    <w:p w:rsidR="00162897" w:rsidRPr="00C0097B" w:rsidRDefault="00162897" w:rsidP="00162897">
      <w:pPr>
        <w:tabs>
          <w:tab w:val="left" w:pos="851"/>
          <w:tab w:val="left" w:pos="10080"/>
        </w:tabs>
        <w:ind w:firstLine="709"/>
        <w:jc w:val="both"/>
        <w:rPr>
          <w:sz w:val="20"/>
          <w:szCs w:val="20"/>
        </w:rPr>
      </w:pPr>
      <w:r w:rsidRPr="00C0097B">
        <w:rPr>
          <w:sz w:val="20"/>
          <w:szCs w:val="20"/>
        </w:rPr>
        <w:t>О</w:t>
      </w:r>
      <w:r w:rsidRPr="00C0097B">
        <w:rPr>
          <w:bCs/>
          <w:sz w:val="20"/>
          <w:szCs w:val="20"/>
        </w:rPr>
        <w:t xml:space="preserve">граничение (обременение): </w:t>
      </w:r>
      <w:r w:rsidRPr="00C0097B">
        <w:rPr>
          <w:iCs/>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постановление от 28.02.2009 № 160 выдан: Правительство Российской Федерации; </w:t>
      </w:r>
      <w:proofErr w:type="spellStart"/>
      <w:r w:rsidRPr="00C0097B">
        <w:rPr>
          <w:iCs/>
          <w:sz w:val="20"/>
          <w:szCs w:val="20"/>
        </w:rPr>
        <w:t>кАРТА</w:t>
      </w:r>
      <w:proofErr w:type="spellEnd"/>
      <w:r w:rsidRPr="00C0097B">
        <w:rPr>
          <w:iCs/>
          <w:sz w:val="20"/>
          <w:szCs w:val="20"/>
        </w:rPr>
        <w:t xml:space="preserve"> (ПЛАН) от 12.07.2013 № 21/401/13-5344 выдан: Филиал ФГУП </w:t>
      </w:r>
      <w:proofErr w:type="spellStart"/>
      <w:r w:rsidRPr="00C0097B">
        <w:rPr>
          <w:iCs/>
          <w:sz w:val="20"/>
          <w:szCs w:val="20"/>
        </w:rPr>
        <w:t>Ростехинвентаризация</w:t>
      </w:r>
      <w:proofErr w:type="spellEnd"/>
      <w:r w:rsidRPr="00C0097B">
        <w:rPr>
          <w:iCs/>
          <w:sz w:val="20"/>
          <w:szCs w:val="20"/>
        </w:rPr>
        <w:t xml:space="preserve"> Федеральное БТИ по Чувашской Республике; письмо – обращение от 12.07.2013 № 21/401/13-5344 выдан: </w:t>
      </w:r>
      <w:proofErr w:type="spellStart"/>
      <w:r w:rsidRPr="00C0097B">
        <w:rPr>
          <w:iCs/>
          <w:sz w:val="20"/>
          <w:szCs w:val="20"/>
        </w:rPr>
        <w:t>Коробкова</w:t>
      </w:r>
      <w:proofErr w:type="spellEnd"/>
      <w:r w:rsidRPr="00C0097B">
        <w:rPr>
          <w:iCs/>
          <w:sz w:val="20"/>
          <w:szCs w:val="20"/>
        </w:rPr>
        <w:t xml:space="preserve"> И.В.; доверенность от 28.01.2013 № 1Д-168 выдан: Нотариус </w:t>
      </w:r>
      <w:proofErr w:type="spellStart"/>
      <w:r w:rsidRPr="00C0097B">
        <w:rPr>
          <w:iCs/>
          <w:sz w:val="20"/>
          <w:szCs w:val="20"/>
        </w:rPr>
        <w:t>Мясникова</w:t>
      </w:r>
      <w:proofErr w:type="spellEnd"/>
      <w:r w:rsidRPr="00C0097B">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w:t>
      </w:r>
      <w:r w:rsidRPr="00C0097B">
        <w:rPr>
          <w:iCs/>
          <w:sz w:val="20"/>
          <w:szCs w:val="20"/>
        </w:rPr>
        <w:lastRenderedPageBreak/>
        <w:t xml:space="preserve">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C0097B">
        <w:rPr>
          <w:iCs/>
          <w:sz w:val="20"/>
          <w:szCs w:val="20"/>
        </w:rPr>
        <w:t>кВ</w:t>
      </w:r>
      <w:proofErr w:type="spellEnd"/>
      <w:r w:rsidRPr="00C0097B">
        <w:rPr>
          <w:iCs/>
          <w:sz w:val="20"/>
          <w:szCs w:val="20"/>
        </w:rPr>
        <w:t xml:space="preserve"> №109 Свердлова); Тип зоны: Охранная зона инженерных коммуникаций; Номер: 1;</w:t>
      </w:r>
    </w:p>
    <w:p w:rsidR="00162897" w:rsidRPr="00C0097B" w:rsidRDefault="00162897" w:rsidP="00162897">
      <w:pPr>
        <w:tabs>
          <w:tab w:val="left" w:pos="851"/>
          <w:tab w:val="left" w:pos="10080"/>
        </w:tabs>
        <w:ind w:firstLine="709"/>
        <w:jc w:val="both"/>
        <w:rPr>
          <w:iCs/>
          <w:sz w:val="20"/>
          <w:szCs w:val="20"/>
        </w:rPr>
      </w:pPr>
      <w:r w:rsidRPr="00C0097B">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2021-09-27; реквизиты документа-основания: постановление от 24.02.2009 № 160 выдан: Правительство Российской Федерации; </w:t>
      </w:r>
      <w:proofErr w:type="spellStart"/>
      <w:r w:rsidRPr="00C0097B">
        <w:rPr>
          <w:iCs/>
          <w:sz w:val="20"/>
          <w:szCs w:val="20"/>
        </w:rPr>
        <w:t>кАРТА</w:t>
      </w:r>
      <w:proofErr w:type="spellEnd"/>
      <w:r w:rsidRPr="00C0097B">
        <w:rPr>
          <w:iCs/>
          <w:sz w:val="20"/>
          <w:szCs w:val="20"/>
        </w:rPr>
        <w:t xml:space="preserve"> (ПЛАН) от 12.07.2013 № 21/401/13-5343 выдан: Филиал ФГУП </w:t>
      </w:r>
      <w:proofErr w:type="spellStart"/>
      <w:r w:rsidRPr="00C0097B">
        <w:rPr>
          <w:iCs/>
          <w:sz w:val="20"/>
          <w:szCs w:val="20"/>
        </w:rPr>
        <w:t>Ростехинвентаризация</w:t>
      </w:r>
      <w:proofErr w:type="spellEnd"/>
      <w:r w:rsidRPr="00C0097B">
        <w:rPr>
          <w:iCs/>
          <w:sz w:val="20"/>
          <w:szCs w:val="20"/>
        </w:rPr>
        <w:t xml:space="preserve"> - Федеральное БТИ по Чувашской Республике; письмо – обращение от 12.07.2013 № 21/401/13-5343 выдан: </w:t>
      </w:r>
      <w:proofErr w:type="spellStart"/>
      <w:r w:rsidRPr="00C0097B">
        <w:rPr>
          <w:iCs/>
          <w:sz w:val="20"/>
          <w:szCs w:val="20"/>
        </w:rPr>
        <w:t>Коробкова</w:t>
      </w:r>
      <w:proofErr w:type="spellEnd"/>
      <w:r w:rsidRPr="00C0097B">
        <w:rPr>
          <w:iCs/>
          <w:sz w:val="20"/>
          <w:szCs w:val="20"/>
        </w:rPr>
        <w:t xml:space="preserve"> И.В.; доверенность от 28.01.2013 № 1Д-168 выдан: Нотариус </w:t>
      </w:r>
      <w:proofErr w:type="spellStart"/>
      <w:r w:rsidRPr="00C0097B">
        <w:rPr>
          <w:iCs/>
          <w:sz w:val="20"/>
          <w:szCs w:val="20"/>
        </w:rPr>
        <w:t>Мясникова</w:t>
      </w:r>
      <w:proofErr w:type="spellEnd"/>
      <w:r w:rsidRPr="00C0097B">
        <w:rPr>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полное наименование должности подпись инициалы, фамилия М.П. Раздел 4.1 Выписка из Единого государственного реестра недвижимости об объекте недвижимости Сведения о частях земельного участка Земельный участок вид объекта недвижимости Лист № 1 раздела 4.1 Всего листов раздела 4.1: 2 Всего разделов: 7 Всего листов выписки: 17 12.11.2021г. № КУВИ-002/2021-149722702 Кадастровый номер: 21:07:160701:133 Лист 13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воздушная высоковольтная линия электропередачи 10 кВ№115 «Питишево»; Тип зоны: Охранная зона инженерных коммуникаций; Номер: 1. </w:t>
      </w:r>
    </w:p>
    <w:p w:rsidR="00162897" w:rsidRPr="00C0097B" w:rsidRDefault="00162897" w:rsidP="00162897">
      <w:pPr>
        <w:ind w:firstLine="709"/>
        <w:jc w:val="both"/>
        <w:rPr>
          <w:sz w:val="20"/>
          <w:szCs w:val="20"/>
        </w:rPr>
      </w:pPr>
      <w:r w:rsidRPr="00C0097B">
        <w:rPr>
          <w:iCs/>
          <w:sz w:val="20"/>
          <w:szCs w:val="20"/>
        </w:rPr>
        <w:t xml:space="preserve"> </w:t>
      </w:r>
    </w:p>
    <w:p w:rsidR="00162897" w:rsidRPr="00C0097B" w:rsidRDefault="00162897" w:rsidP="00162897">
      <w:pPr>
        <w:tabs>
          <w:tab w:val="left" w:pos="851"/>
        </w:tabs>
        <w:ind w:firstLine="709"/>
        <w:jc w:val="both"/>
        <w:rPr>
          <w:sz w:val="20"/>
          <w:szCs w:val="20"/>
        </w:rPr>
      </w:pPr>
      <w:r w:rsidRPr="00C0097B">
        <w:rPr>
          <w:sz w:val="20"/>
          <w:szCs w:val="20"/>
        </w:rPr>
        <w:t xml:space="preserve">ЛОТ №4: земельный участок из земель сельскохозяйственного назначения с кадастровым номером 21:07:030101:212; (описание местоположение):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61728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t xml:space="preserve">Начальная (стартовая аукционная) цена земельного участка </w:t>
      </w:r>
      <w:r w:rsidRPr="00C0097B">
        <w:rPr>
          <w:sz w:val="20"/>
          <w:szCs w:val="20"/>
        </w:rPr>
        <w:t xml:space="preserve">–12130 </w:t>
      </w:r>
      <w:bookmarkStart w:id="117" w:name="__DdeLink__542_37798298444332123"/>
      <w:bookmarkStart w:id="118" w:name="__DdeLink__555_33077988293332123"/>
      <w:r w:rsidRPr="00C0097B">
        <w:rPr>
          <w:sz w:val="20"/>
          <w:szCs w:val="20"/>
        </w:rPr>
        <w:t>(Двенадцать тысяч сто тридцать) рублей 00 копеек.</w:t>
      </w:r>
      <w:bookmarkEnd w:id="117"/>
      <w:bookmarkEnd w:id="118"/>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-363 (Триста шестьдесят три) рубля 90 копеек</w:t>
      </w:r>
    </w:p>
    <w:p w:rsidR="00162897" w:rsidRPr="00C0097B" w:rsidRDefault="00162897" w:rsidP="00162897">
      <w:pPr>
        <w:tabs>
          <w:tab w:val="left" w:pos="851"/>
        </w:tabs>
        <w:overflowPunct w:val="0"/>
        <w:ind w:firstLine="709"/>
        <w:jc w:val="both"/>
        <w:rPr>
          <w:sz w:val="20"/>
          <w:szCs w:val="20"/>
        </w:rPr>
      </w:pPr>
      <w:r w:rsidRPr="00C0097B">
        <w:rPr>
          <w:sz w:val="20"/>
          <w:szCs w:val="20"/>
        </w:rPr>
        <w:t>Размер задатка –</w:t>
      </w:r>
      <w:bookmarkStart w:id="119" w:name="__DdeLink__555_330779882933111112"/>
      <w:bookmarkStart w:id="120" w:name="__DdeLink__542_377982984443111112"/>
      <w:bookmarkEnd w:id="119"/>
      <w:bookmarkEnd w:id="120"/>
      <w:r w:rsidRPr="00C0097B">
        <w:rPr>
          <w:sz w:val="20"/>
          <w:szCs w:val="20"/>
        </w:rPr>
        <w:t xml:space="preserve">100 % от начальной (стартовой аукционной) цены земельного участка  12130 </w:t>
      </w:r>
      <w:bookmarkStart w:id="121" w:name="__DdeLink__542_377982984443321231"/>
      <w:bookmarkStart w:id="122" w:name="__DdeLink__555_330779882933321231"/>
      <w:r w:rsidRPr="00C0097B">
        <w:rPr>
          <w:sz w:val="20"/>
          <w:szCs w:val="20"/>
        </w:rPr>
        <w:t>(Двенадцать тысяч сто тридцать) рублей 00 копеек.</w:t>
      </w:r>
      <w:bookmarkEnd w:id="121"/>
      <w:bookmarkEnd w:id="122"/>
    </w:p>
    <w:p w:rsidR="00162897" w:rsidRPr="00C0097B" w:rsidRDefault="00162897" w:rsidP="00162897">
      <w:pPr>
        <w:tabs>
          <w:tab w:val="left" w:pos="851"/>
        </w:tabs>
        <w:overflowPunct w:val="0"/>
        <w:ind w:firstLine="709"/>
        <w:jc w:val="both"/>
        <w:rPr>
          <w:bCs/>
          <w:sz w:val="20"/>
          <w:szCs w:val="20"/>
        </w:rPr>
      </w:pPr>
      <w:r w:rsidRPr="00C0097B">
        <w:rPr>
          <w:bCs/>
          <w:sz w:val="20"/>
          <w:szCs w:val="20"/>
        </w:rPr>
        <w:t>Срок аренды: 20 (двадцать) лет.</w:t>
      </w:r>
      <w:bookmarkStart w:id="123" w:name="__DdeLink__1263_2144924199212"/>
    </w:p>
    <w:bookmarkEnd w:id="123"/>
    <w:p w:rsidR="00162897" w:rsidRPr="00C0097B" w:rsidRDefault="00162897" w:rsidP="00162897">
      <w:pPr>
        <w:tabs>
          <w:tab w:val="left" w:pos="851"/>
        </w:tabs>
        <w:ind w:firstLine="709"/>
        <w:jc w:val="both"/>
        <w:rPr>
          <w:sz w:val="20"/>
          <w:szCs w:val="20"/>
        </w:rPr>
      </w:pPr>
      <w:r w:rsidRPr="00C0097B">
        <w:rPr>
          <w:bCs/>
          <w:sz w:val="20"/>
          <w:szCs w:val="20"/>
        </w:rPr>
        <w:t>Ограничений (обременений)</w:t>
      </w:r>
      <w:r w:rsidRPr="00C0097B">
        <w:rPr>
          <w:sz w:val="20"/>
          <w:szCs w:val="20"/>
        </w:rPr>
        <w:t xml:space="preserve"> </w:t>
      </w:r>
      <w:r w:rsidRPr="00C0097B">
        <w:rPr>
          <w:iCs/>
          <w:sz w:val="20"/>
          <w:szCs w:val="20"/>
        </w:rPr>
        <w:t>на земельном участке не имеется.</w:t>
      </w:r>
    </w:p>
    <w:p w:rsidR="00162897" w:rsidRPr="00C0097B" w:rsidRDefault="00162897" w:rsidP="00162897">
      <w:pPr>
        <w:tabs>
          <w:tab w:val="left" w:pos="851"/>
          <w:tab w:val="left" w:pos="10080"/>
          <w:tab w:val="left" w:pos="10095"/>
        </w:tabs>
        <w:ind w:firstLine="709"/>
        <w:jc w:val="both"/>
        <w:rPr>
          <w:sz w:val="20"/>
          <w:szCs w:val="20"/>
        </w:rPr>
      </w:pPr>
      <w:r w:rsidRPr="00C0097B">
        <w:rPr>
          <w:sz w:val="20"/>
          <w:szCs w:val="20"/>
        </w:rPr>
        <w:t>ЛОТ №5:</w:t>
      </w:r>
      <w:r>
        <w:rPr>
          <w:sz w:val="20"/>
          <w:szCs w:val="20"/>
        </w:rPr>
        <w:t xml:space="preserve"> земельный участок из земель</w:t>
      </w:r>
      <w:r w:rsidRPr="00C0097B">
        <w:rPr>
          <w:sz w:val="20"/>
          <w:szCs w:val="20"/>
        </w:rPr>
        <w:t xml:space="preserve"> сельскохозяйственного назначения с кадастровым номером 21:07:000000:3405; (описание местоположение):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113357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lastRenderedPageBreak/>
        <w:t xml:space="preserve">Начальная (стартовая аукционная) цена земельного участка </w:t>
      </w:r>
      <w:r w:rsidRPr="00C0097B">
        <w:rPr>
          <w:sz w:val="20"/>
          <w:szCs w:val="20"/>
        </w:rPr>
        <w:t>–22280 (Двадцать две тысяч двести восемьдесят) рублей 00 копеек.</w:t>
      </w:r>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668 (Шестьсот шестьдесят восемь) рублей 40 копеек</w:t>
      </w:r>
    </w:p>
    <w:p w:rsidR="00162897" w:rsidRPr="00C0097B" w:rsidRDefault="00162897" w:rsidP="00162897">
      <w:pPr>
        <w:tabs>
          <w:tab w:val="left" w:pos="851"/>
        </w:tabs>
        <w:overflowPunct w:val="0"/>
        <w:ind w:firstLine="709"/>
        <w:jc w:val="both"/>
        <w:rPr>
          <w:sz w:val="20"/>
          <w:szCs w:val="20"/>
        </w:rPr>
      </w:pPr>
      <w:r w:rsidRPr="00C0097B">
        <w:rPr>
          <w:sz w:val="20"/>
          <w:szCs w:val="20"/>
        </w:rPr>
        <w:t>Размер задатка –100 % от начальной (стартовой аукционной) цены земельного участка  22280 (Двадцать две тысяч двести восемьдесят) рублей 00 копеек.</w:t>
      </w:r>
    </w:p>
    <w:p w:rsidR="00162897" w:rsidRPr="00C0097B" w:rsidRDefault="00162897" w:rsidP="00162897">
      <w:pPr>
        <w:tabs>
          <w:tab w:val="left" w:pos="851"/>
        </w:tabs>
        <w:overflowPunct w:val="0"/>
        <w:ind w:firstLine="709"/>
        <w:jc w:val="both"/>
        <w:rPr>
          <w:bCs/>
          <w:sz w:val="20"/>
          <w:szCs w:val="20"/>
        </w:rPr>
      </w:pPr>
      <w:r w:rsidRPr="00C0097B">
        <w:rPr>
          <w:bCs/>
          <w:sz w:val="20"/>
          <w:szCs w:val="20"/>
        </w:rPr>
        <w:t>Срок аренды: 20 (двадцать) лет.</w:t>
      </w:r>
    </w:p>
    <w:p w:rsidR="00162897" w:rsidRPr="00C0097B" w:rsidRDefault="00162897" w:rsidP="00162897">
      <w:pPr>
        <w:tabs>
          <w:tab w:val="left" w:pos="851"/>
          <w:tab w:val="left" w:pos="10080"/>
          <w:tab w:val="left" w:pos="10095"/>
        </w:tabs>
        <w:ind w:firstLine="709"/>
        <w:jc w:val="both"/>
        <w:rPr>
          <w:sz w:val="20"/>
          <w:szCs w:val="20"/>
        </w:rPr>
      </w:pPr>
      <w:r w:rsidRPr="00C0097B">
        <w:rPr>
          <w:bCs/>
          <w:sz w:val="20"/>
          <w:szCs w:val="20"/>
        </w:rPr>
        <w:t>Ограничений (обременений)</w:t>
      </w:r>
      <w:r w:rsidRPr="00C0097B">
        <w:rPr>
          <w:sz w:val="20"/>
          <w:szCs w:val="20"/>
        </w:rPr>
        <w:t xml:space="preserve"> </w:t>
      </w:r>
      <w:r w:rsidRPr="00C0097B">
        <w:rPr>
          <w:iCs/>
          <w:sz w:val="20"/>
          <w:szCs w:val="20"/>
        </w:rPr>
        <w:t>на земельном участке не имеется.</w:t>
      </w:r>
    </w:p>
    <w:p w:rsidR="00162897" w:rsidRPr="00C0097B" w:rsidRDefault="00162897" w:rsidP="00162897">
      <w:pPr>
        <w:tabs>
          <w:tab w:val="left" w:pos="851"/>
        </w:tabs>
        <w:ind w:firstLine="709"/>
        <w:jc w:val="both"/>
        <w:rPr>
          <w:sz w:val="20"/>
          <w:szCs w:val="20"/>
        </w:rPr>
      </w:pPr>
      <w:r w:rsidRPr="00C0097B">
        <w:rPr>
          <w:sz w:val="20"/>
          <w:szCs w:val="20"/>
        </w:rPr>
        <w:t xml:space="preserve">ЛОТ №6:  земельный участок из земель сельскохозяйственного назначения с кадастровым номером 21:07:180701:139;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345230 </w:t>
      </w:r>
      <w:proofErr w:type="spellStart"/>
      <w:r w:rsidRPr="00C0097B">
        <w:rPr>
          <w:sz w:val="20"/>
          <w:szCs w:val="20"/>
        </w:rPr>
        <w:t>кв.м</w:t>
      </w:r>
      <w:proofErr w:type="spellEnd"/>
      <w:r w:rsidRPr="00C0097B">
        <w:rPr>
          <w:sz w:val="20"/>
          <w:szCs w:val="20"/>
        </w:rPr>
        <w:t>.</w:t>
      </w:r>
    </w:p>
    <w:p w:rsidR="00162897" w:rsidRPr="00C0097B" w:rsidRDefault="00162897" w:rsidP="00162897">
      <w:pPr>
        <w:tabs>
          <w:tab w:val="left" w:pos="851"/>
        </w:tabs>
        <w:ind w:firstLine="709"/>
        <w:jc w:val="both"/>
        <w:rPr>
          <w:sz w:val="20"/>
          <w:szCs w:val="20"/>
        </w:rPr>
      </w:pPr>
      <w:r w:rsidRPr="00C0097B">
        <w:rPr>
          <w:bCs/>
          <w:spacing w:val="-1"/>
          <w:sz w:val="20"/>
          <w:szCs w:val="20"/>
        </w:rPr>
        <w:t xml:space="preserve">Начальная (стартовая аукционная) цена земельного участка </w:t>
      </w:r>
      <w:r w:rsidRPr="00C0097B">
        <w:rPr>
          <w:sz w:val="20"/>
          <w:szCs w:val="20"/>
        </w:rPr>
        <w:t>–42550 (Сорок две тысячи пятьсот пятьдесят) рублей 00 копеек.</w:t>
      </w:r>
    </w:p>
    <w:p w:rsidR="00162897" w:rsidRPr="00C0097B" w:rsidRDefault="00162897" w:rsidP="00162897">
      <w:pPr>
        <w:ind w:firstLine="709"/>
        <w:jc w:val="both"/>
        <w:rPr>
          <w:sz w:val="20"/>
          <w:szCs w:val="20"/>
        </w:rPr>
      </w:pPr>
      <w:r w:rsidRPr="00C0097B">
        <w:rPr>
          <w:sz w:val="20"/>
          <w:szCs w:val="20"/>
        </w:rPr>
        <w:t>Шаг аукциона –3% от начальной (стартовой аукционной) цены земельного участка -1276 (Одна тысяча двести семьдесят шесть) рублей 50 копеек</w:t>
      </w:r>
    </w:p>
    <w:p w:rsidR="00162897" w:rsidRPr="00C0097B" w:rsidRDefault="00162897" w:rsidP="00162897">
      <w:pPr>
        <w:tabs>
          <w:tab w:val="left" w:pos="851"/>
        </w:tabs>
        <w:overflowPunct w:val="0"/>
        <w:ind w:firstLine="709"/>
        <w:jc w:val="both"/>
        <w:rPr>
          <w:sz w:val="20"/>
          <w:szCs w:val="20"/>
        </w:rPr>
      </w:pPr>
      <w:r w:rsidRPr="00C0097B">
        <w:rPr>
          <w:sz w:val="20"/>
          <w:szCs w:val="20"/>
        </w:rPr>
        <w:t>Размер задатка –100 % от начальной (стартовой аукционной) цены земельного участка  42550 (Сорок две тысячи пятьсот пятьдесят) рублей 00 копеек.</w:t>
      </w:r>
    </w:p>
    <w:p w:rsidR="00162897" w:rsidRPr="00C0097B" w:rsidRDefault="00162897" w:rsidP="00162897">
      <w:pPr>
        <w:tabs>
          <w:tab w:val="left" w:pos="851"/>
        </w:tabs>
        <w:overflowPunct w:val="0"/>
        <w:ind w:firstLine="709"/>
        <w:jc w:val="both"/>
        <w:rPr>
          <w:bCs/>
          <w:sz w:val="20"/>
          <w:szCs w:val="20"/>
        </w:rPr>
      </w:pPr>
      <w:r w:rsidRPr="00C0097B">
        <w:rPr>
          <w:bCs/>
          <w:sz w:val="20"/>
          <w:szCs w:val="20"/>
        </w:rPr>
        <w:t>Срок аренды: 20 (двадцать) лет.</w:t>
      </w:r>
    </w:p>
    <w:p w:rsidR="00162897" w:rsidRPr="00C0097B" w:rsidRDefault="00162897" w:rsidP="00162897">
      <w:pPr>
        <w:tabs>
          <w:tab w:val="left" w:pos="851"/>
          <w:tab w:val="left" w:pos="10080"/>
          <w:tab w:val="left" w:pos="10095"/>
        </w:tabs>
        <w:overflowPunct w:val="0"/>
        <w:ind w:firstLine="709"/>
        <w:jc w:val="both"/>
        <w:rPr>
          <w:sz w:val="20"/>
          <w:szCs w:val="20"/>
        </w:rPr>
      </w:pPr>
      <w:r w:rsidRPr="00C0097B">
        <w:rPr>
          <w:bCs/>
          <w:sz w:val="20"/>
          <w:szCs w:val="20"/>
        </w:rPr>
        <w:t xml:space="preserve">Ограничений (обременений) </w:t>
      </w:r>
      <w:r w:rsidRPr="00C0097B">
        <w:rPr>
          <w:iCs/>
          <w:sz w:val="20"/>
          <w:szCs w:val="20"/>
        </w:rPr>
        <w:t xml:space="preserve"> </w:t>
      </w:r>
      <w:bookmarkStart w:id="124" w:name="__DdeLink__360_2176347172"/>
      <w:r w:rsidRPr="00C0097B">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2021-10-05; </w:t>
      </w:r>
      <w:bookmarkEnd w:id="124"/>
      <w:r w:rsidRPr="00C0097B">
        <w:rPr>
          <w:iCs/>
          <w:sz w:val="20"/>
          <w:szCs w:val="20"/>
        </w:rPr>
        <w:t>реквизиты документа-основания: карта (План) от 25.04.2012 № б/н выдан: Филиал ФГУП «</w:t>
      </w:r>
      <w:proofErr w:type="spellStart"/>
      <w:r w:rsidRPr="00C0097B">
        <w:rPr>
          <w:iCs/>
          <w:sz w:val="20"/>
          <w:szCs w:val="20"/>
        </w:rPr>
        <w:t>Средневолжское</w:t>
      </w:r>
      <w:proofErr w:type="spellEnd"/>
      <w:r w:rsidRPr="00C0097B">
        <w:rPr>
          <w:iCs/>
          <w:sz w:val="20"/>
          <w:szCs w:val="20"/>
        </w:rPr>
        <w:t xml:space="preserve"> АГП» - «Экспедиция № 138»; письмо – обращение от 27.09.2012 № 541 выдан: Филиал ФГУП «</w:t>
      </w:r>
      <w:proofErr w:type="spellStart"/>
      <w:r w:rsidRPr="00C0097B">
        <w:rPr>
          <w:iCs/>
          <w:sz w:val="20"/>
          <w:szCs w:val="20"/>
        </w:rPr>
        <w:t>Средневолжское</w:t>
      </w:r>
      <w:proofErr w:type="spellEnd"/>
      <w:r w:rsidRPr="00C0097B">
        <w:rPr>
          <w:iCs/>
          <w:sz w:val="20"/>
          <w:szCs w:val="20"/>
        </w:rPr>
        <w:t xml:space="preserve"> АГП» - «Экспедиция № 138»; доверенность от 29.02.2012 № 21 АА 0236384 выдан: нотариус </w:t>
      </w:r>
      <w:proofErr w:type="spellStart"/>
      <w:r w:rsidRPr="00C0097B">
        <w:rPr>
          <w:iCs/>
          <w:sz w:val="20"/>
          <w:szCs w:val="20"/>
        </w:rPr>
        <w:t>Мясникова</w:t>
      </w:r>
      <w:proofErr w:type="spellEnd"/>
      <w:r w:rsidRPr="00C0097B">
        <w:rPr>
          <w:iCs/>
          <w:sz w:val="20"/>
          <w:szCs w:val="20"/>
        </w:rPr>
        <w:t xml:space="preserve"> В.Р.; </w:t>
      </w:r>
      <w:proofErr w:type="spellStart"/>
      <w:r w:rsidRPr="00C0097B">
        <w:rPr>
          <w:iCs/>
          <w:sz w:val="20"/>
          <w:szCs w:val="20"/>
        </w:rPr>
        <w:t>cD</w:t>
      </w:r>
      <w:proofErr w:type="spellEnd"/>
      <w:r w:rsidRPr="00C0097B">
        <w:rPr>
          <w:iCs/>
          <w:sz w:val="20"/>
          <w:szCs w:val="20"/>
        </w:rPr>
        <w:t xml:space="preserve">-R охранная зона от 28.09.2012 № 21/401/12-11097;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стороны линии электропередачи от крайних проводов - 15 м.; Реестровый номер границы: 21:07-6.3; Вид объекта реестра границ: Зона с особыми условиями использования территории; Вид зоны по документу: Охранная зона объекта электросетевого комплекса: воздушная высоковольтная линия электропередачи 35 </w:t>
      </w:r>
      <w:proofErr w:type="spellStart"/>
      <w:r w:rsidRPr="00C0097B">
        <w:rPr>
          <w:iCs/>
          <w:sz w:val="20"/>
          <w:szCs w:val="20"/>
        </w:rPr>
        <w:t>кВ</w:t>
      </w:r>
      <w:proofErr w:type="spellEnd"/>
      <w:r w:rsidRPr="00C0097B">
        <w:rPr>
          <w:iCs/>
          <w:sz w:val="20"/>
          <w:szCs w:val="20"/>
        </w:rPr>
        <w:t xml:space="preserve"> Моргауши – Аликово с участками Советское – Аликово, Моргауши – Ударник, Ударник - Советское; Тип зоны: Охранная зона инженерных коммуникаций.</w:t>
      </w:r>
    </w:p>
    <w:p w:rsidR="00162897" w:rsidRPr="00C0097B" w:rsidRDefault="00162897" w:rsidP="00162897">
      <w:pPr>
        <w:pStyle w:val="a4"/>
        <w:tabs>
          <w:tab w:val="left" w:pos="851"/>
        </w:tabs>
        <w:ind w:firstLine="709"/>
        <w:jc w:val="both"/>
        <w:rPr>
          <w:bCs/>
          <w:sz w:val="20"/>
          <w:szCs w:val="20"/>
        </w:rPr>
      </w:pPr>
      <w:r w:rsidRPr="00C0097B">
        <w:rPr>
          <w:bCs/>
          <w:sz w:val="20"/>
          <w:szCs w:val="20"/>
        </w:rPr>
        <w:t>2. Извещение о проведении аукциона и порядок предоставления документации об аукционе.</w:t>
      </w:r>
    </w:p>
    <w:p w:rsidR="00162897" w:rsidRPr="00C0097B" w:rsidRDefault="00162897" w:rsidP="00162897">
      <w:pPr>
        <w:pStyle w:val="a4"/>
        <w:ind w:firstLine="709"/>
        <w:jc w:val="both"/>
        <w:rPr>
          <w:sz w:val="20"/>
          <w:szCs w:val="20"/>
        </w:rPr>
      </w:pPr>
      <w:r w:rsidRPr="00C0097B">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11">
        <w:r w:rsidRPr="00C0097B">
          <w:rPr>
            <w:rStyle w:val="-0"/>
            <w:sz w:val="20"/>
            <w:szCs w:val="20"/>
            <w:lang w:val="en-US"/>
          </w:rPr>
          <w:t>www</w:t>
        </w:r>
        <w:r w:rsidRPr="00C0097B">
          <w:rPr>
            <w:rStyle w:val="-0"/>
            <w:sz w:val="20"/>
            <w:szCs w:val="20"/>
          </w:rPr>
          <w:t>.</w:t>
        </w:r>
        <w:proofErr w:type="spellStart"/>
        <w:r w:rsidRPr="00C0097B">
          <w:rPr>
            <w:rStyle w:val="-0"/>
            <w:sz w:val="20"/>
            <w:szCs w:val="20"/>
            <w:lang w:val="en-US"/>
          </w:rPr>
          <w:t>torgi</w:t>
        </w:r>
        <w:proofErr w:type="spellEnd"/>
        <w:r w:rsidRPr="00C0097B">
          <w:rPr>
            <w:rStyle w:val="-0"/>
            <w:sz w:val="20"/>
            <w:szCs w:val="20"/>
          </w:rPr>
          <w:t>.</w:t>
        </w:r>
        <w:proofErr w:type="spellStart"/>
        <w:r w:rsidRPr="00C0097B">
          <w:rPr>
            <w:rStyle w:val="-0"/>
            <w:sz w:val="20"/>
            <w:szCs w:val="20"/>
            <w:lang w:val="en-US"/>
          </w:rPr>
          <w:t>gov</w:t>
        </w:r>
        <w:proofErr w:type="spellEnd"/>
        <w:r w:rsidRPr="00C0097B">
          <w:rPr>
            <w:rStyle w:val="-0"/>
            <w:sz w:val="20"/>
            <w:szCs w:val="20"/>
          </w:rPr>
          <w:t>.</w:t>
        </w:r>
        <w:proofErr w:type="spellStart"/>
        <w:r w:rsidRPr="00C0097B">
          <w:rPr>
            <w:rStyle w:val="-0"/>
            <w:sz w:val="20"/>
            <w:szCs w:val="20"/>
            <w:lang w:val="en-US"/>
          </w:rPr>
          <w:t>ru</w:t>
        </w:r>
        <w:proofErr w:type="spellEnd"/>
      </w:hyperlink>
      <w:r w:rsidRPr="00C0097B">
        <w:rPr>
          <w:sz w:val="20"/>
          <w:szCs w:val="20"/>
        </w:rPr>
        <w:t xml:space="preserve">.,  </w:t>
      </w:r>
    </w:p>
    <w:p w:rsidR="00162897" w:rsidRPr="00C0097B" w:rsidRDefault="00162897" w:rsidP="00162897">
      <w:pPr>
        <w:pStyle w:val="a4"/>
        <w:ind w:firstLine="709"/>
        <w:jc w:val="both"/>
        <w:rPr>
          <w:sz w:val="20"/>
          <w:szCs w:val="20"/>
        </w:rPr>
      </w:pPr>
      <w:r w:rsidRPr="00C0097B">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62897" w:rsidRPr="00C0097B" w:rsidRDefault="00162897" w:rsidP="00162897">
      <w:pPr>
        <w:pStyle w:val="a4"/>
        <w:spacing w:after="283"/>
        <w:ind w:firstLine="709"/>
        <w:jc w:val="both"/>
        <w:rPr>
          <w:sz w:val="20"/>
          <w:szCs w:val="20"/>
        </w:rPr>
      </w:pPr>
      <w:r w:rsidRPr="00C0097B">
        <w:rPr>
          <w:bCs/>
          <w:sz w:val="20"/>
          <w:szCs w:val="20"/>
        </w:rPr>
        <w:t>3. Порядок подачи заявок на участие в аукционе.</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3.1. Для участия в аукционе заявители представляют в установленный в извещении о проведении аукциона срок следующие документы:</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2) копии документов, удостоверяющих личность заявителя (для граждан);</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4) документы, подтверждающие внесение задатка.</w:t>
      </w:r>
    </w:p>
    <w:p w:rsidR="00162897" w:rsidRPr="00C0097B" w:rsidRDefault="00162897" w:rsidP="00162897">
      <w:pPr>
        <w:pStyle w:val="a4"/>
        <w:spacing w:after="283"/>
        <w:ind w:firstLine="709"/>
        <w:contextualSpacing/>
        <w:jc w:val="both"/>
        <w:rPr>
          <w:rFonts w:ascii="Times New Roman;serif" w:hAnsi="Times New Roman;serif"/>
          <w:sz w:val="20"/>
          <w:szCs w:val="20"/>
        </w:rPr>
      </w:pPr>
      <w:r w:rsidRPr="00C0097B">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162897" w:rsidRPr="00C0097B" w:rsidRDefault="00162897" w:rsidP="00162897">
      <w:pPr>
        <w:pStyle w:val="a4"/>
        <w:ind w:firstLine="709"/>
        <w:contextualSpacing/>
        <w:jc w:val="both"/>
        <w:rPr>
          <w:sz w:val="20"/>
          <w:szCs w:val="20"/>
        </w:rPr>
      </w:pPr>
      <w:r w:rsidRPr="00C0097B">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2">
        <w:r w:rsidRPr="00C0097B">
          <w:rPr>
            <w:rStyle w:val="-0"/>
            <w:rFonts w:ascii="Times New Roman;serif" w:hAnsi="Times New Roman;serif"/>
            <w:sz w:val="20"/>
            <w:szCs w:val="20"/>
          </w:rPr>
          <w:t>пункте 3.1</w:t>
        </w:r>
      </w:hyperlink>
      <w:r w:rsidRPr="00C0097B">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62897" w:rsidRPr="00C0097B" w:rsidRDefault="00162897" w:rsidP="00162897">
      <w:pPr>
        <w:pStyle w:val="a4"/>
        <w:ind w:firstLine="709"/>
        <w:contextualSpacing/>
        <w:jc w:val="both"/>
        <w:rPr>
          <w:sz w:val="20"/>
          <w:szCs w:val="20"/>
        </w:rPr>
      </w:pPr>
      <w:r w:rsidRPr="00C0097B">
        <w:rPr>
          <w:sz w:val="20"/>
          <w:szCs w:val="20"/>
        </w:rPr>
        <w:lastRenderedPageBreak/>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162897" w:rsidRPr="00C0097B" w:rsidRDefault="00162897" w:rsidP="00162897">
      <w:pPr>
        <w:pStyle w:val="a4"/>
        <w:ind w:firstLine="709"/>
        <w:contextualSpacing/>
        <w:jc w:val="both"/>
        <w:rPr>
          <w:sz w:val="20"/>
          <w:szCs w:val="20"/>
        </w:rPr>
      </w:pPr>
      <w:r w:rsidRPr="00C0097B">
        <w:rPr>
          <w:sz w:val="20"/>
          <w:szCs w:val="20"/>
        </w:rPr>
        <w:t>3.5. Заявитель вправе подать только одну заявку на участие в аукционе.</w:t>
      </w:r>
    </w:p>
    <w:p w:rsidR="00162897" w:rsidRPr="00C0097B" w:rsidRDefault="00162897" w:rsidP="00162897">
      <w:pPr>
        <w:pStyle w:val="a4"/>
        <w:ind w:firstLine="709"/>
        <w:contextualSpacing/>
        <w:jc w:val="both"/>
        <w:rPr>
          <w:sz w:val="20"/>
          <w:szCs w:val="20"/>
        </w:rPr>
      </w:pPr>
      <w:r w:rsidRPr="00C0097B">
        <w:rPr>
          <w:sz w:val="20"/>
          <w:szCs w:val="20"/>
        </w:rPr>
        <w:t>3.6. Один заявитель вправе подать только одну заявку на участие в аукционе.</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162897" w:rsidRPr="00C0097B" w:rsidRDefault="00162897" w:rsidP="00162897">
      <w:pPr>
        <w:pStyle w:val="a4"/>
        <w:ind w:firstLine="709"/>
        <w:contextualSpacing/>
        <w:jc w:val="both"/>
        <w:rPr>
          <w:sz w:val="20"/>
          <w:szCs w:val="20"/>
        </w:rPr>
      </w:pPr>
      <w:r w:rsidRPr="00C0097B">
        <w:rPr>
          <w:sz w:val="20"/>
          <w:szCs w:val="20"/>
        </w:rPr>
        <w:t>3.8. Окончательный срок представления заявок на участие в аукционе –</w:t>
      </w:r>
      <w:r w:rsidRPr="00C0097B">
        <w:rPr>
          <w:bCs/>
          <w:sz w:val="20"/>
          <w:szCs w:val="20"/>
        </w:rPr>
        <w:t>17 января 2022</w:t>
      </w:r>
      <w:r w:rsidRPr="00C0097B">
        <w:rPr>
          <w:sz w:val="20"/>
          <w:szCs w:val="20"/>
        </w:rPr>
        <w:t xml:space="preserve"> года, 17 часов 00 минут.</w:t>
      </w:r>
    </w:p>
    <w:p w:rsidR="00162897" w:rsidRPr="00C0097B" w:rsidRDefault="00162897" w:rsidP="00162897">
      <w:pPr>
        <w:pStyle w:val="a4"/>
        <w:ind w:firstLine="709"/>
        <w:contextualSpacing/>
        <w:jc w:val="both"/>
        <w:rPr>
          <w:sz w:val="20"/>
          <w:szCs w:val="20"/>
        </w:rPr>
      </w:pPr>
      <w:r w:rsidRPr="00C0097B">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2897" w:rsidRPr="00C0097B" w:rsidRDefault="00162897" w:rsidP="00162897">
      <w:pPr>
        <w:pStyle w:val="a4"/>
        <w:ind w:firstLine="709"/>
        <w:contextualSpacing/>
        <w:jc w:val="both"/>
        <w:rPr>
          <w:sz w:val="20"/>
          <w:szCs w:val="20"/>
        </w:rPr>
      </w:pPr>
      <w:r w:rsidRPr="00C0097B">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62897" w:rsidRPr="00C0097B" w:rsidRDefault="00162897" w:rsidP="00162897">
      <w:pPr>
        <w:pStyle w:val="a4"/>
        <w:ind w:firstLine="709"/>
        <w:contextualSpacing/>
        <w:jc w:val="both"/>
        <w:rPr>
          <w:bCs/>
          <w:sz w:val="20"/>
          <w:szCs w:val="20"/>
        </w:rPr>
      </w:pPr>
      <w:r w:rsidRPr="00C0097B">
        <w:rPr>
          <w:bCs/>
          <w:sz w:val="20"/>
          <w:szCs w:val="20"/>
        </w:rPr>
        <w:t>4. Порядок внесения задатка и его возврата</w:t>
      </w:r>
    </w:p>
    <w:p w:rsidR="00162897" w:rsidRPr="00C0097B" w:rsidRDefault="00162897" w:rsidP="00162897">
      <w:pPr>
        <w:pStyle w:val="a4"/>
        <w:ind w:firstLine="709"/>
        <w:contextualSpacing/>
        <w:jc w:val="both"/>
        <w:rPr>
          <w:sz w:val="20"/>
          <w:szCs w:val="20"/>
        </w:rPr>
      </w:pPr>
      <w:r w:rsidRPr="00C0097B">
        <w:rPr>
          <w:sz w:val="20"/>
          <w:szCs w:val="20"/>
        </w:rPr>
        <w:t xml:space="preserve">4.1.Получатель: </w:t>
      </w:r>
      <w:r w:rsidRPr="00C0097B">
        <w:rPr>
          <w:bCs/>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C0097B">
        <w:rPr>
          <w:bCs/>
          <w:iCs/>
          <w:sz w:val="20"/>
          <w:szCs w:val="20"/>
        </w:rPr>
        <w:t>Респ</w:t>
      </w:r>
      <w:proofErr w:type="spellEnd"/>
      <w:r w:rsidRPr="00C0097B">
        <w:rPr>
          <w:bCs/>
          <w:iCs/>
          <w:sz w:val="20"/>
          <w:szCs w:val="20"/>
        </w:rPr>
        <w:t xml:space="preserve">. Банка России// УФК по Чувашской Республики  г. Чебоксары, БИК 019706900, КБК 0, ОКТМО 97605405., к/с  40102810945370000084. </w:t>
      </w:r>
      <w:r w:rsidRPr="00C0097B">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162897" w:rsidRPr="00C0097B" w:rsidRDefault="00162897" w:rsidP="00162897">
      <w:pPr>
        <w:pStyle w:val="a4"/>
        <w:ind w:firstLine="709"/>
        <w:contextualSpacing/>
        <w:jc w:val="both"/>
        <w:rPr>
          <w:sz w:val="20"/>
          <w:szCs w:val="20"/>
        </w:rPr>
      </w:pPr>
      <w:r w:rsidRPr="00C0097B">
        <w:rPr>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rsidR="00162897" w:rsidRPr="00C0097B" w:rsidRDefault="00162897" w:rsidP="00162897">
      <w:pPr>
        <w:pStyle w:val="a4"/>
        <w:ind w:firstLine="709"/>
        <w:contextualSpacing/>
        <w:jc w:val="both"/>
        <w:rPr>
          <w:sz w:val="20"/>
          <w:szCs w:val="20"/>
        </w:rPr>
      </w:pPr>
      <w:r w:rsidRPr="00C0097B">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162897" w:rsidRPr="00C0097B" w:rsidRDefault="00162897" w:rsidP="00162897">
      <w:pPr>
        <w:pStyle w:val="a4"/>
        <w:ind w:firstLine="709"/>
        <w:contextualSpacing/>
        <w:jc w:val="both"/>
        <w:rPr>
          <w:sz w:val="20"/>
          <w:szCs w:val="20"/>
        </w:rPr>
      </w:pPr>
      <w:r w:rsidRPr="00C0097B">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162897" w:rsidRPr="00C0097B" w:rsidRDefault="00162897" w:rsidP="00162897">
      <w:pPr>
        <w:pStyle w:val="a4"/>
        <w:keepNext/>
        <w:ind w:firstLine="709"/>
        <w:contextualSpacing/>
        <w:jc w:val="both"/>
        <w:rPr>
          <w:sz w:val="20"/>
          <w:szCs w:val="20"/>
        </w:rPr>
      </w:pPr>
      <w:r w:rsidRPr="00C0097B">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162897" w:rsidRPr="00C0097B" w:rsidRDefault="00162897" w:rsidP="00162897">
      <w:pPr>
        <w:pStyle w:val="a4"/>
        <w:keepNext/>
        <w:ind w:firstLine="709"/>
        <w:contextualSpacing/>
        <w:jc w:val="both"/>
        <w:rPr>
          <w:sz w:val="20"/>
          <w:szCs w:val="20"/>
        </w:rPr>
      </w:pPr>
      <w:r w:rsidRPr="00C0097B">
        <w:rPr>
          <w:sz w:val="20"/>
          <w:szCs w:val="20"/>
        </w:rPr>
        <w:t xml:space="preserve">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162897" w:rsidRPr="00C0097B" w:rsidRDefault="00162897" w:rsidP="00162897">
      <w:pPr>
        <w:pStyle w:val="a4"/>
        <w:ind w:firstLine="709"/>
        <w:contextualSpacing/>
        <w:jc w:val="both"/>
        <w:rPr>
          <w:sz w:val="20"/>
          <w:szCs w:val="20"/>
        </w:rPr>
      </w:pPr>
      <w:r w:rsidRPr="00C0097B">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162897" w:rsidRPr="00C0097B" w:rsidRDefault="00162897" w:rsidP="00162897">
      <w:pPr>
        <w:pStyle w:val="a4"/>
        <w:ind w:firstLine="709"/>
        <w:contextualSpacing/>
        <w:jc w:val="both"/>
        <w:rPr>
          <w:sz w:val="20"/>
          <w:szCs w:val="20"/>
        </w:rPr>
      </w:pPr>
      <w:r w:rsidRPr="00C0097B">
        <w:rPr>
          <w:sz w:val="20"/>
          <w:szCs w:val="20"/>
        </w:rPr>
        <w:t xml:space="preserve">4.8.Задаток должен поступить на счет администрации Аликовского района не позднее    </w:t>
      </w:r>
      <w:r w:rsidRPr="00C0097B">
        <w:rPr>
          <w:bCs/>
          <w:sz w:val="20"/>
          <w:szCs w:val="20"/>
        </w:rPr>
        <w:t>17 января 2022</w:t>
      </w:r>
      <w:r w:rsidRPr="00C0097B">
        <w:rPr>
          <w:sz w:val="20"/>
          <w:szCs w:val="20"/>
        </w:rPr>
        <w:t xml:space="preserve"> года до 17 часов 00 мин.</w:t>
      </w:r>
    </w:p>
    <w:p w:rsidR="00162897" w:rsidRPr="00C0097B" w:rsidRDefault="00162897" w:rsidP="00162897">
      <w:pPr>
        <w:pStyle w:val="a4"/>
        <w:ind w:firstLine="709"/>
        <w:contextualSpacing/>
        <w:jc w:val="both"/>
        <w:rPr>
          <w:bCs/>
          <w:sz w:val="20"/>
          <w:szCs w:val="20"/>
        </w:rPr>
      </w:pPr>
      <w:r w:rsidRPr="00C0097B">
        <w:rPr>
          <w:bCs/>
          <w:sz w:val="20"/>
          <w:szCs w:val="20"/>
        </w:rPr>
        <w:t>5. Регламент проведения аукциона.</w:t>
      </w:r>
    </w:p>
    <w:p w:rsidR="00162897" w:rsidRPr="00C0097B" w:rsidRDefault="00162897" w:rsidP="00162897">
      <w:pPr>
        <w:pStyle w:val="a4"/>
        <w:ind w:firstLine="709"/>
        <w:contextualSpacing/>
        <w:jc w:val="both"/>
        <w:rPr>
          <w:sz w:val="20"/>
          <w:szCs w:val="20"/>
        </w:rPr>
      </w:pPr>
      <w:r w:rsidRPr="00C0097B">
        <w:rPr>
          <w:sz w:val="20"/>
          <w:szCs w:val="20"/>
        </w:rPr>
        <w:t>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162897" w:rsidRPr="00C0097B" w:rsidRDefault="00162897" w:rsidP="00162897">
      <w:pPr>
        <w:pStyle w:val="a4"/>
        <w:ind w:firstLine="709"/>
        <w:contextualSpacing/>
        <w:jc w:val="both"/>
        <w:rPr>
          <w:sz w:val="20"/>
          <w:szCs w:val="20"/>
        </w:rPr>
      </w:pPr>
      <w:r w:rsidRPr="00C0097B">
        <w:rPr>
          <w:sz w:val="20"/>
          <w:szCs w:val="20"/>
        </w:rPr>
        <w:t>1) участникам аукциона выдаются пронумерованные карточки участника аукциона (далее – карточки);</w:t>
      </w:r>
    </w:p>
    <w:p w:rsidR="00162897" w:rsidRPr="00C0097B" w:rsidRDefault="00162897" w:rsidP="00162897">
      <w:pPr>
        <w:pStyle w:val="a4"/>
        <w:ind w:firstLine="709"/>
        <w:contextualSpacing/>
        <w:jc w:val="both"/>
        <w:rPr>
          <w:sz w:val="20"/>
          <w:szCs w:val="20"/>
        </w:rPr>
      </w:pPr>
      <w:r w:rsidRPr="00C0097B">
        <w:rPr>
          <w:sz w:val="20"/>
          <w:szCs w:val="20"/>
        </w:rPr>
        <w:t xml:space="preserve">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w:t>
      </w:r>
      <w:r w:rsidRPr="00C0097B">
        <w:rPr>
          <w:sz w:val="20"/>
          <w:szCs w:val="20"/>
        </w:rPr>
        <w:lastRenderedPageBreak/>
        <w:t>(представителя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162897" w:rsidRPr="00C0097B" w:rsidRDefault="00162897" w:rsidP="00162897">
      <w:pPr>
        <w:pStyle w:val="a4"/>
        <w:ind w:firstLine="709"/>
        <w:contextualSpacing/>
        <w:jc w:val="both"/>
        <w:rPr>
          <w:sz w:val="20"/>
          <w:szCs w:val="20"/>
        </w:rPr>
      </w:pPr>
      <w:r w:rsidRPr="00C0097B">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162897" w:rsidRPr="00C0097B" w:rsidRDefault="00162897" w:rsidP="00162897">
      <w:pPr>
        <w:pStyle w:val="a4"/>
        <w:ind w:firstLine="709"/>
        <w:contextualSpacing/>
        <w:jc w:val="both"/>
        <w:rPr>
          <w:sz w:val="20"/>
          <w:szCs w:val="20"/>
        </w:rPr>
      </w:pPr>
      <w:r w:rsidRPr="00C0097B">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162897" w:rsidRPr="00C0097B" w:rsidRDefault="00162897" w:rsidP="00162897">
      <w:pPr>
        <w:pStyle w:val="a4"/>
        <w:ind w:firstLine="709"/>
        <w:contextualSpacing/>
        <w:jc w:val="both"/>
        <w:rPr>
          <w:sz w:val="20"/>
          <w:szCs w:val="20"/>
        </w:rPr>
      </w:pPr>
      <w:r w:rsidRPr="00C0097B">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162897" w:rsidRPr="00C0097B" w:rsidRDefault="00162897" w:rsidP="00162897">
      <w:pPr>
        <w:pStyle w:val="a4"/>
        <w:ind w:firstLine="709"/>
        <w:contextualSpacing/>
        <w:jc w:val="both"/>
        <w:rPr>
          <w:sz w:val="20"/>
          <w:szCs w:val="20"/>
        </w:rPr>
      </w:pPr>
      <w:r w:rsidRPr="00C0097B">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162897" w:rsidRPr="00C0097B" w:rsidRDefault="00162897" w:rsidP="00162897">
      <w:pPr>
        <w:pStyle w:val="a4"/>
        <w:ind w:firstLine="709"/>
        <w:contextualSpacing/>
        <w:jc w:val="both"/>
        <w:rPr>
          <w:sz w:val="20"/>
          <w:szCs w:val="20"/>
        </w:rPr>
      </w:pPr>
      <w:r w:rsidRPr="00C0097B">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162897" w:rsidRPr="00C0097B" w:rsidRDefault="00162897" w:rsidP="00162897">
      <w:pPr>
        <w:pStyle w:val="a4"/>
        <w:ind w:firstLine="709"/>
        <w:contextualSpacing/>
        <w:jc w:val="both"/>
        <w:rPr>
          <w:sz w:val="20"/>
          <w:szCs w:val="20"/>
        </w:rPr>
      </w:pPr>
      <w:r w:rsidRPr="00C0097B">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162897" w:rsidRPr="00C0097B" w:rsidRDefault="00162897" w:rsidP="00162897">
      <w:pPr>
        <w:pStyle w:val="a4"/>
        <w:ind w:firstLine="709"/>
        <w:contextualSpacing/>
        <w:jc w:val="both"/>
        <w:rPr>
          <w:sz w:val="20"/>
          <w:szCs w:val="20"/>
        </w:rPr>
      </w:pPr>
      <w:r w:rsidRPr="00C0097B">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162897" w:rsidRPr="00C0097B" w:rsidRDefault="00162897" w:rsidP="00162897">
      <w:pPr>
        <w:pStyle w:val="a4"/>
        <w:ind w:firstLine="709"/>
        <w:contextualSpacing/>
        <w:jc w:val="both"/>
        <w:rPr>
          <w:sz w:val="20"/>
          <w:szCs w:val="20"/>
        </w:rPr>
      </w:pPr>
      <w:r w:rsidRPr="00C0097B">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162897" w:rsidRPr="00C0097B" w:rsidRDefault="00162897" w:rsidP="00162897">
      <w:pPr>
        <w:pStyle w:val="a4"/>
        <w:ind w:firstLine="709"/>
        <w:contextualSpacing/>
        <w:jc w:val="both"/>
        <w:rPr>
          <w:sz w:val="20"/>
          <w:szCs w:val="20"/>
        </w:rPr>
      </w:pPr>
      <w:r w:rsidRPr="00C0097B">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162897" w:rsidRPr="00C0097B" w:rsidRDefault="00162897" w:rsidP="00162897">
      <w:pPr>
        <w:pStyle w:val="a4"/>
        <w:ind w:firstLine="709"/>
        <w:contextualSpacing/>
        <w:jc w:val="both"/>
        <w:rPr>
          <w:sz w:val="20"/>
          <w:szCs w:val="20"/>
        </w:rPr>
      </w:pPr>
      <w:r w:rsidRPr="00C0097B">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162897" w:rsidRPr="00C0097B" w:rsidRDefault="00162897" w:rsidP="00162897">
      <w:pPr>
        <w:pStyle w:val="a4"/>
        <w:ind w:firstLine="709"/>
        <w:contextualSpacing/>
        <w:jc w:val="both"/>
        <w:rPr>
          <w:sz w:val="20"/>
          <w:szCs w:val="20"/>
        </w:rPr>
      </w:pPr>
      <w:r w:rsidRPr="00C0097B">
        <w:rPr>
          <w:sz w:val="20"/>
          <w:szCs w:val="20"/>
        </w:rPr>
        <w:t>5.4. Решение о снятии участника аукциона за нарушение порядка проведения аукциона, отражается в Протоколе хода аукциона.</w:t>
      </w:r>
    </w:p>
    <w:p w:rsidR="00162897" w:rsidRPr="00C0097B" w:rsidRDefault="00162897" w:rsidP="00162897">
      <w:pPr>
        <w:pStyle w:val="a4"/>
        <w:ind w:firstLine="709"/>
        <w:contextualSpacing/>
        <w:jc w:val="both"/>
        <w:rPr>
          <w:bCs/>
          <w:sz w:val="20"/>
          <w:szCs w:val="20"/>
        </w:rPr>
      </w:pPr>
      <w:r w:rsidRPr="00C0097B">
        <w:rPr>
          <w:bCs/>
          <w:sz w:val="20"/>
          <w:szCs w:val="20"/>
        </w:rPr>
        <w:t>6. Порядок рассмотрения заявок на участие в аукционе.</w:t>
      </w:r>
    </w:p>
    <w:p w:rsidR="00162897" w:rsidRPr="00C0097B" w:rsidRDefault="00162897" w:rsidP="00162897">
      <w:pPr>
        <w:pStyle w:val="a4"/>
        <w:ind w:firstLine="709"/>
        <w:contextualSpacing/>
        <w:jc w:val="both"/>
        <w:rPr>
          <w:sz w:val="20"/>
          <w:szCs w:val="20"/>
        </w:rPr>
      </w:pPr>
      <w:r w:rsidRPr="00C0097B">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C0097B">
        <w:rPr>
          <w:bCs/>
          <w:sz w:val="20"/>
          <w:szCs w:val="20"/>
        </w:rPr>
        <w:t xml:space="preserve"> 19 января 2022</w:t>
      </w:r>
      <w:r w:rsidRPr="00C0097B">
        <w:rPr>
          <w:sz w:val="20"/>
          <w:szCs w:val="20"/>
        </w:rPr>
        <w:t xml:space="preserve"> года в 11 часов 00 минут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2897" w:rsidRPr="00C0097B" w:rsidRDefault="00162897" w:rsidP="00162897">
      <w:pPr>
        <w:pStyle w:val="a4"/>
        <w:ind w:firstLine="709"/>
        <w:contextualSpacing/>
        <w:jc w:val="both"/>
        <w:rPr>
          <w:sz w:val="20"/>
          <w:szCs w:val="20"/>
        </w:rPr>
      </w:pPr>
      <w:r w:rsidRPr="00C0097B">
        <w:rPr>
          <w:sz w:val="20"/>
          <w:szCs w:val="20"/>
        </w:rPr>
        <w:t>6.2.Заявитель не допускается к участию в аукционе в следующих случаях:</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2) не поступление задатка на дату рассмотрения заявок на участие в аукционе;</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162897" w:rsidRPr="00C0097B" w:rsidRDefault="00162897" w:rsidP="00162897">
      <w:pPr>
        <w:pStyle w:val="a4"/>
        <w:ind w:firstLine="709"/>
        <w:contextualSpacing/>
        <w:jc w:val="both"/>
        <w:rPr>
          <w:sz w:val="20"/>
          <w:szCs w:val="20"/>
        </w:rPr>
      </w:pPr>
      <w:r w:rsidRPr="00C0097B">
        <w:rPr>
          <w:rFonts w:ascii="Times New Roman;serif" w:hAnsi="Times New Roman;serif"/>
          <w:sz w:val="20"/>
          <w:szCs w:val="20"/>
        </w:rPr>
        <w:lastRenderedPageBreak/>
        <w:t>6.3.Результаты аукциона оформляются протоколом, который составляет организатор аукциона. В протоколе указываются:</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1) сведения о месте, дате и времени проведения аукциона;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2) предмет аукциона, в том числе сведения о местоположении и площади земельного участка;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62897" w:rsidRPr="00C0097B" w:rsidRDefault="00162897" w:rsidP="00162897">
      <w:pPr>
        <w:pStyle w:val="a4"/>
        <w:ind w:firstLine="709"/>
        <w:contextualSpacing/>
        <w:jc w:val="both"/>
        <w:rPr>
          <w:bCs/>
          <w:sz w:val="20"/>
          <w:szCs w:val="20"/>
        </w:rPr>
      </w:pPr>
      <w:r w:rsidRPr="00C0097B">
        <w:rPr>
          <w:bCs/>
          <w:sz w:val="20"/>
          <w:szCs w:val="20"/>
        </w:rPr>
        <w:t>7. Заключение договора по результатам аукциона.</w:t>
      </w:r>
    </w:p>
    <w:p w:rsidR="00162897" w:rsidRPr="00C0097B" w:rsidRDefault="00162897" w:rsidP="00162897">
      <w:pPr>
        <w:pStyle w:val="a4"/>
        <w:ind w:firstLine="709"/>
        <w:contextualSpacing/>
        <w:jc w:val="both"/>
        <w:rPr>
          <w:sz w:val="20"/>
          <w:szCs w:val="20"/>
        </w:rPr>
      </w:pPr>
      <w:r w:rsidRPr="00C0097B">
        <w:rPr>
          <w:sz w:val="20"/>
          <w:szCs w:val="20"/>
        </w:rPr>
        <w:t>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62897" w:rsidRPr="00C0097B" w:rsidRDefault="00162897" w:rsidP="00162897">
      <w:pPr>
        <w:pStyle w:val="a4"/>
        <w:ind w:firstLine="709"/>
        <w:contextualSpacing/>
        <w:jc w:val="both"/>
        <w:rPr>
          <w:sz w:val="20"/>
          <w:szCs w:val="20"/>
        </w:rPr>
      </w:pPr>
      <w:r w:rsidRPr="00C0097B">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62897" w:rsidRPr="00C0097B" w:rsidRDefault="00162897" w:rsidP="00162897">
      <w:pPr>
        <w:pStyle w:val="a4"/>
        <w:ind w:firstLine="709"/>
        <w:contextualSpacing/>
        <w:jc w:val="both"/>
        <w:rPr>
          <w:sz w:val="20"/>
          <w:szCs w:val="20"/>
        </w:rPr>
      </w:pPr>
      <w:r w:rsidRPr="00C0097B">
        <w:rPr>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rsidR="00162897" w:rsidRPr="00C0097B" w:rsidRDefault="00162897" w:rsidP="00162897">
      <w:pPr>
        <w:pStyle w:val="a4"/>
        <w:ind w:firstLine="709"/>
        <w:contextualSpacing/>
        <w:jc w:val="both"/>
        <w:rPr>
          <w:bCs/>
          <w:sz w:val="20"/>
          <w:szCs w:val="20"/>
        </w:rPr>
      </w:pPr>
      <w:r w:rsidRPr="00C0097B">
        <w:rPr>
          <w:bCs/>
          <w:sz w:val="20"/>
          <w:szCs w:val="20"/>
        </w:rPr>
        <w:t>8. Последствия уклонения победителя аукциона.</w:t>
      </w:r>
    </w:p>
    <w:p w:rsidR="00162897" w:rsidRPr="00C0097B" w:rsidRDefault="00162897" w:rsidP="00162897">
      <w:pPr>
        <w:pStyle w:val="a4"/>
        <w:ind w:firstLine="709"/>
        <w:contextualSpacing/>
        <w:jc w:val="both"/>
        <w:rPr>
          <w:sz w:val="20"/>
          <w:szCs w:val="20"/>
        </w:rPr>
      </w:pPr>
      <w:r w:rsidRPr="00C0097B">
        <w:rPr>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8.2.В реестр недобросовестных участников аукциона включаются следующие сведения:</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62897" w:rsidRPr="00C0097B" w:rsidRDefault="00162897" w:rsidP="00162897">
      <w:pPr>
        <w:pStyle w:val="a4"/>
        <w:ind w:firstLine="709"/>
        <w:contextualSpacing/>
        <w:jc w:val="both"/>
        <w:rPr>
          <w:rFonts w:ascii="Times New Roman;serif" w:hAnsi="Times New Roman;serif"/>
          <w:sz w:val="20"/>
          <w:szCs w:val="20"/>
        </w:rPr>
      </w:pPr>
      <w:r w:rsidRPr="00C0097B">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162897" w:rsidRPr="00C0097B" w:rsidRDefault="00162897" w:rsidP="00162897">
      <w:pPr>
        <w:pStyle w:val="a4"/>
        <w:contextualSpacing/>
        <w:rPr>
          <w:sz w:val="20"/>
          <w:szCs w:val="20"/>
        </w:rPr>
      </w:pPr>
    </w:p>
    <w:p w:rsidR="00162897" w:rsidRPr="00AD4D6F" w:rsidRDefault="00162897" w:rsidP="00162897">
      <w:pPr>
        <w:pStyle w:val="Standard"/>
        <w:ind w:right="-21"/>
        <w:jc w:val="right"/>
        <w:rPr>
          <w:sz w:val="20"/>
          <w:szCs w:val="20"/>
        </w:rPr>
      </w:pPr>
      <w:r w:rsidRPr="00C0097B">
        <w:rPr>
          <w:sz w:val="20"/>
          <w:szCs w:val="20"/>
        </w:rPr>
        <w:t xml:space="preserve"> </w:t>
      </w:r>
      <w:r w:rsidRPr="00AD4D6F">
        <w:rPr>
          <w:color w:val="000000"/>
          <w:spacing w:val="-2"/>
          <w:sz w:val="20"/>
          <w:szCs w:val="20"/>
        </w:rPr>
        <w:t xml:space="preserve"> </w:t>
      </w:r>
    </w:p>
    <w:p w:rsidR="00162897" w:rsidRPr="00AD4D6F" w:rsidRDefault="00162897" w:rsidP="00162897">
      <w:pPr>
        <w:pStyle w:val="Standard"/>
        <w:ind w:left="5672" w:firstLine="709"/>
        <w:jc w:val="right"/>
        <w:rPr>
          <w:sz w:val="20"/>
          <w:szCs w:val="20"/>
        </w:rPr>
      </w:pPr>
      <w:r w:rsidRPr="00AD4D6F">
        <w:rPr>
          <w:color w:val="000000"/>
          <w:spacing w:val="2"/>
          <w:sz w:val="20"/>
          <w:szCs w:val="20"/>
        </w:rPr>
        <w:t xml:space="preserve">Организатору аукциона: в </w:t>
      </w:r>
      <w:r w:rsidRPr="00AD4D6F">
        <w:rPr>
          <w:sz w:val="20"/>
          <w:szCs w:val="20"/>
        </w:rPr>
        <w:t>Администрацию Аликовского района Чувашской Республики</w:t>
      </w:r>
    </w:p>
    <w:p w:rsidR="00162897" w:rsidRPr="00AD4D6F" w:rsidRDefault="00162897" w:rsidP="00162897">
      <w:pPr>
        <w:pStyle w:val="Standard"/>
        <w:ind w:left="6480"/>
        <w:jc w:val="both"/>
        <w:rPr>
          <w:sz w:val="20"/>
          <w:szCs w:val="20"/>
        </w:rPr>
      </w:pPr>
    </w:p>
    <w:p w:rsidR="00162897" w:rsidRPr="00AD4D6F" w:rsidRDefault="00162897" w:rsidP="00162897">
      <w:pPr>
        <w:pStyle w:val="Standard"/>
        <w:jc w:val="center"/>
        <w:rPr>
          <w:sz w:val="20"/>
          <w:szCs w:val="20"/>
        </w:rPr>
      </w:pPr>
      <w:r w:rsidRPr="00AD4D6F">
        <w:rPr>
          <w:b/>
          <w:bCs/>
          <w:color w:val="000000"/>
          <w:spacing w:val="-3"/>
          <w:sz w:val="20"/>
          <w:szCs w:val="20"/>
        </w:rPr>
        <w:t>ЗАЯВКА №_____</w:t>
      </w:r>
    </w:p>
    <w:p w:rsidR="00162897" w:rsidRPr="00AD4D6F" w:rsidRDefault="00162897" w:rsidP="00162897">
      <w:pPr>
        <w:pStyle w:val="Standard"/>
        <w:spacing w:before="115" w:line="274" w:lineRule="exact"/>
        <w:ind w:left="142"/>
        <w:jc w:val="both"/>
        <w:rPr>
          <w:sz w:val="20"/>
          <w:szCs w:val="20"/>
        </w:rPr>
      </w:pPr>
      <w:r w:rsidRPr="00AD4D6F">
        <w:rPr>
          <w:noProof/>
          <w:color w:val="000000"/>
          <w:spacing w:val="-1"/>
          <w:sz w:val="20"/>
          <w:szCs w:val="20"/>
          <w:lang w:eastAsia="ru-RU" w:bidi="ar-SA"/>
        </w:rPr>
        <mc:AlternateContent>
          <mc:Choice Requires="wps">
            <w:drawing>
              <wp:anchor distT="0" distB="0" distL="114300" distR="114300" simplePos="0" relativeHeight="251727872" behindDoc="0" locked="0" layoutInCell="1" allowOverlap="1">
                <wp:simplePos x="0" y="0"/>
                <wp:positionH relativeFrom="column">
                  <wp:posOffset>4175760</wp:posOffset>
                </wp:positionH>
                <wp:positionV relativeFrom="paragraph">
                  <wp:posOffset>238125</wp:posOffset>
                </wp:positionV>
                <wp:extent cx="2327275" cy="0"/>
                <wp:effectExtent l="9525" t="13970" r="6350"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701F3" id="Прямая соединительная линия 6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E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OzrNAT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AD4D6F">
        <w:rPr>
          <w:color w:val="000000"/>
          <w:spacing w:val="-1"/>
          <w:sz w:val="20"/>
          <w:szCs w:val="20"/>
        </w:rPr>
        <w:t>на участие в аукционе по продаже земельного участка</w:t>
      </w:r>
      <w:r w:rsidRPr="00AD4D6F">
        <w:rPr>
          <w:spacing w:val="-1"/>
          <w:sz w:val="20"/>
          <w:szCs w:val="20"/>
        </w:rPr>
        <w:t>,</w:t>
      </w:r>
      <w:r w:rsidRPr="00AD4D6F">
        <w:rPr>
          <w:color w:val="000000"/>
          <w:spacing w:val="-1"/>
          <w:sz w:val="20"/>
          <w:szCs w:val="20"/>
        </w:rPr>
        <w:t xml:space="preserve"> лот  № </w:t>
      </w:r>
    </w:p>
    <w:p w:rsidR="00162897" w:rsidRPr="00AD4D6F" w:rsidRDefault="00162897" w:rsidP="00162897">
      <w:pPr>
        <w:pStyle w:val="Standard"/>
        <w:jc w:val="center"/>
        <w:rPr>
          <w:sz w:val="20"/>
          <w:szCs w:val="20"/>
        </w:rPr>
      </w:pPr>
    </w:p>
    <w:p w:rsidR="00162897" w:rsidRPr="00AD4D6F" w:rsidRDefault="00162897" w:rsidP="00162897">
      <w:pPr>
        <w:pStyle w:val="Standard"/>
        <w:jc w:val="center"/>
        <w:rPr>
          <w:sz w:val="20"/>
          <w:szCs w:val="20"/>
        </w:rPr>
      </w:pPr>
      <w:r w:rsidRPr="00AD4D6F">
        <w:rPr>
          <w:noProof/>
          <w:sz w:val="20"/>
          <w:szCs w:val="20"/>
          <w:lang w:eastAsia="ru-RU" w:bidi="ar-SA"/>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86360</wp:posOffset>
                </wp:positionV>
                <wp:extent cx="6436360" cy="0"/>
                <wp:effectExtent l="5715" t="7620" r="635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685F2" id="Прямая соединительная линия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yD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c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DhfXIP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162897" w:rsidRPr="00AD4D6F" w:rsidRDefault="00162897" w:rsidP="00162897">
      <w:pPr>
        <w:pStyle w:val="Standard"/>
        <w:jc w:val="center"/>
        <w:rPr>
          <w:sz w:val="20"/>
          <w:szCs w:val="20"/>
        </w:rPr>
      </w:pPr>
      <w:r w:rsidRPr="00AD4D6F">
        <w:rPr>
          <w:sz w:val="20"/>
          <w:szCs w:val="20"/>
        </w:rPr>
        <w:t>(для юридических лиц, индивидуальных предпринимателей, физических лиц)</w:t>
      </w:r>
    </w:p>
    <w:p w:rsidR="00162897" w:rsidRPr="00AD4D6F" w:rsidRDefault="00162897" w:rsidP="00162897">
      <w:pPr>
        <w:pStyle w:val="Standard"/>
        <w:jc w:val="center"/>
        <w:rPr>
          <w:sz w:val="20"/>
          <w:szCs w:val="20"/>
        </w:rPr>
      </w:pPr>
      <w:r w:rsidRPr="00AD4D6F">
        <w:rPr>
          <w:sz w:val="20"/>
          <w:szCs w:val="20"/>
        </w:rPr>
        <w:t>заполняется претендентом (его полномочным представителем)</w:t>
      </w:r>
    </w:p>
    <w:p w:rsidR="00162897" w:rsidRPr="00AD4D6F" w:rsidRDefault="00162897" w:rsidP="00162897">
      <w:pPr>
        <w:pStyle w:val="Standard"/>
        <w:tabs>
          <w:tab w:val="left" w:leader="underscore" w:pos="9946"/>
        </w:tabs>
        <w:ind w:left="48"/>
        <w:rPr>
          <w:sz w:val="20"/>
          <w:szCs w:val="20"/>
        </w:rPr>
      </w:pPr>
      <w:r w:rsidRPr="00AD4D6F">
        <w:rPr>
          <w:b/>
          <w:bCs/>
          <w:noProof/>
          <w:color w:val="000000"/>
          <w:sz w:val="20"/>
          <w:szCs w:val="20"/>
          <w:lang w:eastAsia="ru-RU" w:bidi="ar-SA"/>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154305</wp:posOffset>
                </wp:positionV>
                <wp:extent cx="4493260" cy="0"/>
                <wp:effectExtent l="5715" t="8890" r="6350" b="101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ECC8B" id="Прямая соединительная линия 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" strokeweight=".18mm">
                <v:stroke joinstyle="miter" endcap="square"/>
              </v:line>
            </w:pict>
          </mc:Fallback>
        </mc:AlternateContent>
      </w:r>
      <w:r w:rsidRPr="00AD4D6F">
        <w:rPr>
          <w:b/>
          <w:bCs/>
          <w:color w:val="000000"/>
          <w:sz w:val="20"/>
          <w:szCs w:val="20"/>
        </w:rPr>
        <w:t>Наименование</w:t>
      </w:r>
      <w:r w:rsidRPr="00AD4D6F">
        <w:rPr>
          <w:rFonts w:cs="Courier New"/>
          <w:b/>
          <w:bCs/>
          <w:color w:val="000000"/>
          <w:sz w:val="20"/>
          <w:szCs w:val="20"/>
        </w:rPr>
        <w:t xml:space="preserve"> </w:t>
      </w:r>
      <w:r w:rsidRPr="00AD4D6F">
        <w:rPr>
          <w:b/>
          <w:bCs/>
          <w:color w:val="000000"/>
          <w:sz w:val="20"/>
          <w:szCs w:val="20"/>
        </w:rPr>
        <w:t>претендента</w:t>
      </w:r>
      <w:r w:rsidRPr="00AD4D6F">
        <w:rPr>
          <w:rFonts w:cs="Courier New"/>
          <w:b/>
          <w:bCs/>
          <w:color w:val="000000"/>
          <w:sz w:val="20"/>
          <w:szCs w:val="20"/>
        </w:rPr>
        <w:t>:</w:t>
      </w:r>
    </w:p>
    <w:p w:rsidR="00162897" w:rsidRPr="00AD4D6F" w:rsidRDefault="00162897" w:rsidP="00162897">
      <w:pPr>
        <w:pStyle w:val="Standard"/>
        <w:tabs>
          <w:tab w:val="right" w:pos="10094"/>
        </w:tabs>
        <w:spacing w:before="120"/>
        <w:ind w:left="51"/>
        <w:rPr>
          <w:sz w:val="20"/>
          <w:szCs w:val="20"/>
        </w:rPr>
      </w:pPr>
      <w:r w:rsidRPr="00AD4D6F">
        <w:rPr>
          <w:noProof/>
          <w:color w:val="000000"/>
          <w:sz w:val="20"/>
          <w:szCs w:val="20"/>
          <w:lang w:eastAsia="ru-RU" w:bidi="ar-SA"/>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248920</wp:posOffset>
                </wp:positionV>
                <wp:extent cx="5864860" cy="0"/>
                <wp:effectExtent l="5715" t="11430" r="6350" b="762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ABA0D" id="Прямая соединительная линия 6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IL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q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FHjogv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AD4D6F">
        <w:rPr>
          <w:color w:val="000000"/>
          <w:sz w:val="20"/>
          <w:szCs w:val="20"/>
        </w:rPr>
        <w:t xml:space="preserve">в лице                                                                                                                            </w:t>
      </w:r>
      <w:r w:rsidRPr="00AD4D6F">
        <w:rPr>
          <w:color w:val="000000"/>
          <w:sz w:val="20"/>
          <w:szCs w:val="20"/>
        </w:rPr>
        <w:tab/>
        <w:t xml:space="preserve">                                 </w:t>
      </w:r>
    </w:p>
    <w:p w:rsidR="00162897" w:rsidRPr="00AD4D6F" w:rsidRDefault="00162897" w:rsidP="00162897">
      <w:pPr>
        <w:pStyle w:val="Standard"/>
        <w:tabs>
          <w:tab w:val="right" w:pos="10043"/>
        </w:tabs>
        <w:spacing w:before="120"/>
        <w:rPr>
          <w:sz w:val="20"/>
          <w:szCs w:val="20"/>
        </w:rPr>
      </w:pPr>
      <w:r w:rsidRPr="00AD4D6F">
        <w:rPr>
          <w:rFonts w:eastAsia="Times New Roman" w:cs="Times New Roman"/>
          <w:color w:val="000000"/>
          <w:spacing w:val="-1"/>
          <w:sz w:val="20"/>
          <w:szCs w:val="20"/>
        </w:rPr>
        <w:t xml:space="preserve"> </w:t>
      </w:r>
      <w:r w:rsidRPr="00AD4D6F">
        <w:rPr>
          <w:color w:val="000000"/>
          <w:spacing w:val="-1"/>
          <w:sz w:val="20"/>
          <w:szCs w:val="20"/>
        </w:rPr>
        <w:t>действующего на основании</w:t>
      </w:r>
    </w:p>
    <w:p w:rsidR="00162897" w:rsidRPr="00AD4D6F" w:rsidRDefault="00162897" w:rsidP="00162897">
      <w:pPr>
        <w:pStyle w:val="Standard"/>
        <w:rPr>
          <w:sz w:val="20"/>
          <w:szCs w:val="20"/>
        </w:rPr>
      </w:pPr>
      <w:r w:rsidRPr="00AD4D6F">
        <w:rPr>
          <w:b/>
          <w:noProof/>
          <w:sz w:val="20"/>
          <w:szCs w:val="20"/>
          <w:lang w:eastAsia="ru-RU" w:bidi="ar-SA"/>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50800</wp:posOffset>
                </wp:positionV>
                <wp:extent cx="4493260" cy="0"/>
                <wp:effectExtent l="5715" t="10160" r="6350" b="88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9BD27" id="Прямая соединительная линия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q0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2LM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Dj7q0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AD4D6F">
        <w:rPr>
          <w:b/>
          <w:sz w:val="20"/>
          <w:szCs w:val="20"/>
        </w:rPr>
        <w:t>Сведения о претенденте:</w:t>
      </w:r>
    </w:p>
    <w:p w:rsidR="00162897" w:rsidRPr="00AD4D6F" w:rsidRDefault="00162897" w:rsidP="00162897">
      <w:pPr>
        <w:pStyle w:val="Standard"/>
        <w:rPr>
          <w:sz w:val="20"/>
          <w:szCs w:val="20"/>
        </w:rPr>
      </w:pPr>
      <w:r w:rsidRPr="00AD4D6F">
        <w:rPr>
          <w:b/>
          <w:sz w:val="20"/>
          <w:szCs w:val="20"/>
        </w:rPr>
        <w:t>Для физического лица</w:t>
      </w:r>
    </w:p>
    <w:p w:rsidR="00162897" w:rsidRPr="00AD4D6F" w:rsidRDefault="00162897" w:rsidP="00162897">
      <w:pPr>
        <w:pStyle w:val="Standard"/>
        <w:rPr>
          <w:sz w:val="20"/>
          <w:szCs w:val="20"/>
        </w:rPr>
      </w:pPr>
      <w:r w:rsidRPr="00AD4D6F">
        <w:rPr>
          <w:bCs/>
          <w:color w:val="000000"/>
          <w:spacing w:val="-3"/>
          <w:sz w:val="20"/>
          <w:szCs w:val="20"/>
        </w:rPr>
        <w:t>Документ, удостоверяющий личность:</w:t>
      </w:r>
      <w:r w:rsidRPr="00AD4D6F">
        <w:rPr>
          <w:sz w:val="20"/>
          <w:szCs w:val="20"/>
        </w:rPr>
        <w:tab/>
      </w:r>
    </w:p>
    <w:p w:rsidR="00162897" w:rsidRPr="00AD4D6F" w:rsidRDefault="00162897" w:rsidP="00162897">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AD4D6F">
        <w:rPr>
          <w:noProof/>
          <w:sz w:val="20"/>
          <w:szCs w:val="20"/>
          <w:lang w:eastAsia="ru-RU" w:bidi="ar-SA"/>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26035</wp:posOffset>
                </wp:positionV>
                <wp:extent cx="4606925" cy="0"/>
                <wp:effectExtent l="5715" t="13970" r="6985" b="508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495B1" id="Прямая соединительная линия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OjWYer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AD4D6F">
        <w:rPr>
          <w:noProof/>
          <w:color w:val="000000"/>
          <w:spacing w:val="-3"/>
          <w:sz w:val="20"/>
          <w:szCs w:val="20"/>
          <w:lang w:eastAsia="ru-RU" w:bidi="ar-SA"/>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140335</wp:posOffset>
                </wp:positionV>
                <wp:extent cx="1521460" cy="0"/>
                <wp:effectExtent l="5715" t="13970" r="6350" b="508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009FF" id="Прямая соединительная линия 6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4P0g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BZsTg/SAgAAqQUAAA4AAAAAAAAAAAAAAAAALgIAAGRycy9lMm9E&#10;b2MueG1sUEsBAi0AFAAGAAgAAAAhAMHHvcHeAAAACgEAAA8AAAAAAAAAAAAAAAAALAUAAGRycy9k&#10;b3ducmV2LnhtbFBLBQYAAAAABAAEAPMAAAA3BgAAAAA=&#10;" strokeweight=".18mm">
                <v:stroke joinstyle="miter" endcap="square"/>
              </v:line>
            </w:pict>
          </mc:Fallback>
        </mc:AlternateContent>
      </w:r>
      <w:r w:rsidRPr="00AD4D6F">
        <w:rPr>
          <w:color w:val="000000"/>
          <w:spacing w:val="-3"/>
          <w:sz w:val="20"/>
          <w:szCs w:val="20"/>
        </w:rPr>
        <w:t xml:space="preserve">серия </w:t>
      </w:r>
      <w:r w:rsidRPr="00AD4D6F">
        <w:rPr>
          <w:color w:val="000000"/>
          <w:sz w:val="20"/>
          <w:szCs w:val="20"/>
        </w:rPr>
        <w:tab/>
        <w:t>№</w:t>
      </w:r>
      <w:r w:rsidRPr="00AD4D6F">
        <w:rPr>
          <w:color w:val="000000"/>
          <w:sz w:val="20"/>
          <w:szCs w:val="20"/>
        </w:rPr>
        <w:tab/>
      </w:r>
      <w:r w:rsidRPr="00AD4D6F">
        <w:rPr>
          <w:color w:val="000000"/>
          <w:spacing w:val="-3"/>
          <w:sz w:val="20"/>
          <w:szCs w:val="20"/>
        </w:rPr>
        <w:t>, выдан " ______</w:t>
      </w:r>
      <w:r w:rsidRPr="00AD4D6F">
        <w:rPr>
          <w:color w:val="000000"/>
          <w:sz w:val="20"/>
          <w:szCs w:val="20"/>
        </w:rPr>
        <w:tab/>
        <w:t>"</w:t>
      </w:r>
      <w:r w:rsidRPr="00AD4D6F">
        <w:rPr>
          <w:color w:val="000000"/>
          <w:sz w:val="20"/>
          <w:szCs w:val="20"/>
        </w:rPr>
        <w:tab/>
        <w:t xml:space="preserve">    </w:t>
      </w:r>
    </w:p>
    <w:p w:rsidR="00162897" w:rsidRPr="00AD4D6F" w:rsidRDefault="00162897" w:rsidP="00162897">
      <w:pPr>
        <w:pStyle w:val="Standard"/>
        <w:tabs>
          <w:tab w:val="left" w:leader="underscore" w:pos="8549"/>
        </w:tabs>
        <w:ind w:left="10"/>
        <w:rPr>
          <w:sz w:val="20"/>
          <w:szCs w:val="20"/>
        </w:rPr>
      </w:pPr>
    </w:p>
    <w:p w:rsidR="00162897" w:rsidRPr="00AD4D6F" w:rsidRDefault="00162897" w:rsidP="00162897">
      <w:pPr>
        <w:pStyle w:val="Standard"/>
        <w:tabs>
          <w:tab w:val="left" w:leader="underscore" w:pos="8549"/>
        </w:tabs>
        <w:ind w:left="10"/>
        <w:jc w:val="center"/>
        <w:rPr>
          <w:sz w:val="20"/>
          <w:szCs w:val="20"/>
        </w:rPr>
      </w:pPr>
      <w:r w:rsidRPr="00AD4D6F">
        <w:rPr>
          <w:noProof/>
          <w:color w:val="000000"/>
          <w:spacing w:val="-2"/>
          <w:sz w:val="20"/>
          <w:szCs w:val="20"/>
          <w:lang w:eastAsia="ru-RU" w:bidi="ar-SA"/>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38100</wp:posOffset>
                </wp:positionV>
                <wp:extent cx="6435725" cy="0"/>
                <wp:effectExtent l="5715" t="8890" r="698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C828D" id="Прямая соединительная линия 5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Qd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7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lmCQd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AD4D6F">
        <w:rPr>
          <w:color w:val="000000"/>
          <w:spacing w:val="-2"/>
          <w:sz w:val="20"/>
          <w:szCs w:val="20"/>
        </w:rPr>
        <w:t>(кем выдан)</w:t>
      </w:r>
    </w:p>
    <w:p w:rsidR="00162897" w:rsidRPr="00AD4D6F" w:rsidRDefault="00162897" w:rsidP="00162897">
      <w:pPr>
        <w:pStyle w:val="Standard"/>
        <w:tabs>
          <w:tab w:val="left" w:leader="underscore" w:pos="10008"/>
        </w:tabs>
        <w:spacing w:before="77"/>
        <w:ind w:left="43"/>
        <w:rPr>
          <w:sz w:val="20"/>
          <w:szCs w:val="20"/>
        </w:rPr>
      </w:pPr>
      <w:r w:rsidRPr="00AD4D6F">
        <w:rPr>
          <w:noProof/>
          <w:color w:val="000000"/>
          <w:spacing w:val="-3"/>
          <w:sz w:val="20"/>
          <w:szCs w:val="20"/>
          <w:lang w:eastAsia="ru-RU" w:bidi="ar-SA"/>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135255</wp:posOffset>
                </wp:positionV>
                <wp:extent cx="5521325" cy="0"/>
                <wp:effectExtent l="5715" t="13970" r="6985" b="508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2352A" id="Прямая соединительная линия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FHKM43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AD4D6F">
        <w:rPr>
          <w:color w:val="000000"/>
          <w:spacing w:val="-3"/>
          <w:sz w:val="20"/>
          <w:szCs w:val="20"/>
        </w:rPr>
        <w:t>Место жительства</w:t>
      </w:r>
    </w:p>
    <w:p w:rsidR="00162897" w:rsidRPr="00AD4D6F" w:rsidRDefault="00162897" w:rsidP="00162897">
      <w:pPr>
        <w:pStyle w:val="Standard"/>
        <w:tabs>
          <w:tab w:val="left" w:leader="underscore" w:pos="4459"/>
          <w:tab w:val="left" w:pos="7065"/>
        </w:tabs>
        <w:spacing w:before="38"/>
        <w:ind w:left="38"/>
        <w:rPr>
          <w:sz w:val="20"/>
          <w:szCs w:val="20"/>
        </w:rPr>
      </w:pPr>
      <w:r w:rsidRPr="00AD4D6F">
        <w:rPr>
          <w:color w:val="000000"/>
          <w:spacing w:val="-3"/>
          <w:sz w:val="20"/>
          <w:szCs w:val="20"/>
        </w:rPr>
        <w:t xml:space="preserve">Телефон                                                                                        </w:t>
      </w:r>
      <w:r w:rsidRPr="00AD4D6F">
        <w:rPr>
          <w:color w:val="000000"/>
          <w:spacing w:val="-5"/>
          <w:sz w:val="20"/>
          <w:szCs w:val="20"/>
        </w:rPr>
        <w:t>Факс</w:t>
      </w:r>
      <w:r w:rsidRPr="00AD4D6F">
        <w:rPr>
          <w:color w:val="000000"/>
          <w:sz w:val="20"/>
          <w:szCs w:val="20"/>
        </w:rPr>
        <w:tab/>
      </w:r>
      <w:r w:rsidRPr="00AD4D6F">
        <w:rPr>
          <w:color w:val="000000"/>
          <w:spacing w:val="-4"/>
          <w:sz w:val="20"/>
          <w:szCs w:val="20"/>
        </w:rPr>
        <w:t>Индекс</w:t>
      </w:r>
    </w:p>
    <w:p w:rsidR="00162897" w:rsidRPr="00AD4D6F" w:rsidRDefault="00162897" w:rsidP="00162897">
      <w:pPr>
        <w:pStyle w:val="Standard"/>
        <w:spacing w:before="211"/>
        <w:ind w:left="34"/>
        <w:rPr>
          <w:sz w:val="20"/>
          <w:szCs w:val="20"/>
        </w:rPr>
      </w:pPr>
      <w:r w:rsidRPr="00AD4D6F">
        <w:rPr>
          <w:noProof/>
          <w:sz w:val="20"/>
          <w:szCs w:val="20"/>
          <w:lang w:eastAsia="ru-RU" w:bidi="ar-SA"/>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27940</wp:posOffset>
                </wp:positionV>
                <wp:extent cx="1559560" cy="0"/>
                <wp:effectExtent l="5715" t="5080" r="6350" b="139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DB21B" id="Прямая соединительная линия 5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7L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0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8tV+y9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27940</wp:posOffset>
                </wp:positionV>
                <wp:extent cx="1371600" cy="0"/>
                <wp:effectExtent l="5715" t="5080" r="1333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20E2F" id="Прямая соединительная линия 5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u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o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A1Vxu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AD4D6F">
        <w:rPr>
          <w:b/>
          <w:bCs/>
          <w:noProof/>
          <w:color w:val="000000"/>
          <w:sz w:val="20"/>
          <w:szCs w:val="20"/>
          <w:lang w:eastAsia="ru-RU" w:bidi="ar-SA"/>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27940</wp:posOffset>
                </wp:positionV>
                <wp:extent cx="2286000" cy="0"/>
                <wp:effectExtent l="5715" t="5080" r="13335"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E2CFC" id="Прямая соединительная линия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f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CF0+Cf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AD4D6F">
        <w:rPr>
          <w:b/>
          <w:bCs/>
          <w:color w:val="000000"/>
          <w:sz w:val="20"/>
          <w:szCs w:val="20"/>
        </w:rPr>
        <w:t>Для юридического лица, индивидуального предпринимателя</w:t>
      </w:r>
    </w:p>
    <w:p w:rsidR="00162897" w:rsidRPr="00AD4D6F" w:rsidRDefault="00162897" w:rsidP="00162897">
      <w:pPr>
        <w:pStyle w:val="Standard"/>
        <w:tabs>
          <w:tab w:val="left" w:leader="underscore" w:pos="10003"/>
        </w:tabs>
        <w:spacing w:before="62"/>
        <w:ind w:left="43"/>
        <w:rPr>
          <w:sz w:val="20"/>
          <w:szCs w:val="20"/>
        </w:rPr>
      </w:pPr>
      <w:r w:rsidRPr="00AD4D6F">
        <w:rPr>
          <w:noProof/>
          <w:sz w:val="20"/>
          <w:szCs w:val="20"/>
          <w:lang w:eastAsia="ru-RU" w:bidi="ar-SA"/>
        </w:rPr>
        <mc:AlternateContent>
          <mc:Choice Requires="wps">
            <w:drawing>
              <wp:anchor distT="0" distB="0" distL="114300" distR="114300" simplePos="0" relativeHeight="251725824" behindDoc="0" locked="0" layoutInCell="1" allowOverlap="1">
                <wp:simplePos x="0" y="0"/>
                <wp:positionH relativeFrom="column">
                  <wp:posOffset>342900</wp:posOffset>
                </wp:positionH>
                <wp:positionV relativeFrom="paragraph">
                  <wp:posOffset>134620</wp:posOffset>
                </wp:positionV>
                <wp:extent cx="2858135" cy="0"/>
                <wp:effectExtent l="5715" t="10795" r="12700"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D5398"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VA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B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me6lQ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AD4D6F">
        <w:rPr>
          <w:noProof/>
          <w:color w:val="000000"/>
          <w:spacing w:val="-7"/>
          <w:sz w:val="20"/>
          <w:szCs w:val="20"/>
          <w:lang w:eastAsia="ru-RU" w:bidi="ar-SA"/>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134620</wp:posOffset>
                </wp:positionV>
                <wp:extent cx="2858135" cy="0"/>
                <wp:effectExtent l="5715" t="10795" r="12700" b="825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5520F" id="Прямая соединительная линия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2R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lhaNk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AD4D6F">
        <w:rPr>
          <w:color w:val="000000"/>
          <w:spacing w:val="-7"/>
          <w:sz w:val="20"/>
          <w:szCs w:val="20"/>
        </w:rPr>
        <w:t xml:space="preserve">ОГРН                                                                                                                           ИНН/КПП  </w:t>
      </w:r>
    </w:p>
    <w:p w:rsidR="00162897" w:rsidRPr="00AD4D6F" w:rsidRDefault="00162897" w:rsidP="00162897">
      <w:pPr>
        <w:pStyle w:val="Standard"/>
        <w:tabs>
          <w:tab w:val="left" w:leader="underscore" w:pos="9897"/>
        </w:tabs>
        <w:spacing w:before="158"/>
        <w:ind w:left="43"/>
        <w:rPr>
          <w:sz w:val="20"/>
          <w:szCs w:val="20"/>
        </w:rPr>
      </w:pPr>
      <w:r w:rsidRPr="00AD4D6F">
        <w:rPr>
          <w:color w:val="000000"/>
          <w:spacing w:val="-2"/>
          <w:sz w:val="20"/>
          <w:szCs w:val="20"/>
        </w:rPr>
        <w:t>Место нахождения претендента (адрес):</w:t>
      </w:r>
    </w:p>
    <w:p w:rsidR="00162897" w:rsidRPr="00AD4D6F" w:rsidRDefault="00162897" w:rsidP="00162897">
      <w:pPr>
        <w:pStyle w:val="Standard"/>
        <w:tabs>
          <w:tab w:val="left" w:leader="underscore" w:pos="4454"/>
          <w:tab w:val="left" w:leader="underscore" w:pos="6984"/>
          <w:tab w:val="left" w:leader="underscore" w:pos="10003"/>
        </w:tabs>
        <w:spacing w:before="24"/>
        <w:ind w:left="38"/>
        <w:rPr>
          <w:sz w:val="20"/>
          <w:szCs w:val="20"/>
        </w:rPr>
      </w:pPr>
      <w:r w:rsidRPr="00AD4D6F">
        <w:rPr>
          <w:noProof/>
          <w:sz w:val="20"/>
          <w:szCs w:val="20"/>
          <w:lang w:eastAsia="ru-RU" w:bidi="ar-SA"/>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1905</wp:posOffset>
                </wp:positionV>
                <wp:extent cx="4493260" cy="0"/>
                <wp:effectExtent l="5715" t="5080" r="6350"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3621F" id="Прямая соединительная линия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d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5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DQJKd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116205</wp:posOffset>
                </wp:positionV>
                <wp:extent cx="1635125" cy="0"/>
                <wp:effectExtent l="5715" t="5080" r="6985"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56D10" id="Прямая соединительная линия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hM1w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JnED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" strokeweight=".18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116205</wp:posOffset>
                </wp:positionV>
                <wp:extent cx="1257935" cy="0"/>
                <wp:effectExtent l="5715" t="5080" r="12700" b="1397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41A7" id="Прямая соединительная линия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0u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B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deq9L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AD4D6F">
        <w:rPr>
          <w:noProof/>
          <w:color w:val="000000"/>
          <w:spacing w:val="-3"/>
          <w:sz w:val="20"/>
          <w:szCs w:val="20"/>
          <w:lang w:eastAsia="ru-RU" w:bidi="ar-SA"/>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116205</wp:posOffset>
                </wp:positionV>
                <wp:extent cx="2286000" cy="0"/>
                <wp:effectExtent l="5715" t="5080" r="13335" b="139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C7DFC" id="Прямая соединительная линия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lP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sdcLhq4L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5rz5T9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AD4D6F">
        <w:rPr>
          <w:color w:val="000000"/>
          <w:spacing w:val="-3"/>
          <w:sz w:val="20"/>
          <w:szCs w:val="20"/>
        </w:rPr>
        <w:t xml:space="preserve">Телефон                                                                                         </w:t>
      </w:r>
      <w:r w:rsidRPr="00AD4D6F">
        <w:rPr>
          <w:color w:val="000000"/>
          <w:spacing w:val="-6"/>
          <w:sz w:val="20"/>
          <w:szCs w:val="20"/>
        </w:rPr>
        <w:t xml:space="preserve">Факс                                                       </w:t>
      </w:r>
      <w:r w:rsidRPr="00AD4D6F">
        <w:rPr>
          <w:color w:val="000000"/>
          <w:spacing w:val="-3"/>
          <w:sz w:val="20"/>
          <w:szCs w:val="20"/>
        </w:rPr>
        <w:t>Индекс</w:t>
      </w:r>
    </w:p>
    <w:p w:rsidR="00162897" w:rsidRPr="00AD4D6F" w:rsidRDefault="00162897" w:rsidP="00162897">
      <w:pPr>
        <w:pStyle w:val="Standard"/>
        <w:spacing w:before="139"/>
        <w:ind w:left="38" w:right="339"/>
        <w:rPr>
          <w:sz w:val="20"/>
          <w:szCs w:val="20"/>
        </w:rPr>
      </w:pPr>
      <w:r w:rsidRPr="00AD4D6F">
        <w:rPr>
          <w:b/>
          <w:bCs/>
          <w:noProof/>
          <w:color w:val="000000"/>
          <w:spacing w:val="1"/>
          <w:sz w:val="20"/>
          <w:szCs w:val="20"/>
          <w:lang w:eastAsia="ru-RU" w:bidi="ar-SA"/>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426720</wp:posOffset>
                </wp:positionV>
                <wp:extent cx="2172335" cy="0"/>
                <wp:effectExtent l="5715" t="10160" r="12700" b="889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04257" id="Прямая соединительная линия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YY1QIAAKk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Nh9YY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AD4D6F">
        <w:rPr>
          <w:b/>
          <w:bCs/>
          <w:color w:val="000000"/>
          <w:spacing w:val="1"/>
          <w:sz w:val="20"/>
          <w:szCs w:val="20"/>
        </w:rPr>
        <w:t xml:space="preserve">Банковские реквизиты претендента для возврата денежных средств: </w:t>
      </w:r>
      <w:r w:rsidRPr="00AD4D6F">
        <w:rPr>
          <w:color w:val="000000"/>
          <w:spacing w:val="1"/>
          <w:sz w:val="20"/>
          <w:szCs w:val="20"/>
        </w:rPr>
        <w:t xml:space="preserve">расчетный (лицевой) счет    №                                                            </w:t>
      </w:r>
      <w:r w:rsidRPr="00AD4D6F">
        <w:rPr>
          <w:color w:val="000000"/>
          <w:sz w:val="20"/>
          <w:szCs w:val="20"/>
        </w:rPr>
        <w:t xml:space="preserve">в  </w:t>
      </w:r>
    </w:p>
    <w:p w:rsidR="00162897" w:rsidRPr="00AD4D6F" w:rsidRDefault="00162897" w:rsidP="00162897">
      <w:pPr>
        <w:pStyle w:val="Standard"/>
        <w:spacing w:before="139"/>
        <w:ind w:left="38" w:right="339"/>
        <w:rPr>
          <w:b/>
          <w:bCs/>
          <w:color w:val="000000"/>
          <w:spacing w:val="-1"/>
          <w:sz w:val="20"/>
          <w:szCs w:val="20"/>
        </w:rPr>
      </w:pPr>
      <w:r w:rsidRPr="00AD4D6F">
        <w:rPr>
          <w:noProof/>
          <w:sz w:val="20"/>
          <w:szCs w:val="20"/>
          <w:lang w:eastAsia="ru-RU" w:bidi="ar-SA"/>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17780</wp:posOffset>
                </wp:positionV>
                <wp:extent cx="4036060" cy="0"/>
                <wp:effectExtent l="5715" t="9525" r="6350"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9DC31" id="Прямая соединительная линия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t5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Dm3Ot5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132080</wp:posOffset>
                </wp:positionV>
                <wp:extent cx="6435725" cy="0"/>
                <wp:effectExtent l="5715" t="9525" r="6985"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86928"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bfQusN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246380</wp:posOffset>
                </wp:positionV>
                <wp:extent cx="6435725" cy="0"/>
                <wp:effectExtent l="5715" t="9525" r="6985"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48453" id="Прямая соединительная линия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3N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Bvc9z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162897" w:rsidRPr="00AD4D6F" w:rsidRDefault="00162897" w:rsidP="00162897">
      <w:pPr>
        <w:pStyle w:val="Standard"/>
        <w:spacing w:before="139"/>
        <w:ind w:left="38" w:right="339"/>
        <w:rPr>
          <w:sz w:val="20"/>
          <w:szCs w:val="20"/>
        </w:rPr>
      </w:pPr>
      <w:r w:rsidRPr="00AD4D6F">
        <w:rPr>
          <w:b/>
          <w:bCs/>
          <w:noProof/>
          <w:color w:val="000000"/>
          <w:spacing w:val="-1"/>
          <w:sz w:val="20"/>
          <w:szCs w:val="20"/>
          <w:lang w:eastAsia="ru-RU" w:bidi="ar-S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97155</wp:posOffset>
                </wp:positionV>
                <wp:extent cx="6435725" cy="0"/>
                <wp:effectExtent l="5715" t="8890" r="6985" b="101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5B818" id="Прямая соединительная линия 4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Pm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fCTPm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AD4D6F">
        <w:rPr>
          <w:b/>
          <w:bCs/>
          <w:color w:val="000000"/>
          <w:spacing w:val="-1"/>
          <w:sz w:val="20"/>
          <w:szCs w:val="20"/>
        </w:rPr>
        <w:t>Описание объекта, выставленного на аукцион:</w:t>
      </w:r>
    </w:p>
    <w:p w:rsidR="00162897" w:rsidRPr="00AD4D6F" w:rsidRDefault="00162897" w:rsidP="00162897">
      <w:pPr>
        <w:pStyle w:val="Standard"/>
        <w:spacing w:before="830"/>
        <w:ind w:left="1147"/>
        <w:rPr>
          <w:sz w:val="20"/>
          <w:szCs w:val="20"/>
        </w:rPr>
      </w:pPr>
      <w:r w:rsidRPr="00AD4D6F">
        <w:rPr>
          <w:noProof/>
          <w:sz w:val="20"/>
          <w:szCs w:val="20"/>
          <w:lang w:eastAsia="ru-RU"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34394" id="Прямая соединительная линия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4F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s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Zl64F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F9E9C" id="Прямая соединительная линия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0f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3ZbR/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AD4D6F">
        <w:rPr>
          <w:noProof/>
          <w:sz w:val="20"/>
          <w:szCs w:val="20"/>
          <w:lang w:eastAsia="ru-RU" w:bidi="ar-SA"/>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370205</wp:posOffset>
                </wp:positionV>
                <wp:extent cx="6385560" cy="10795"/>
                <wp:effectExtent l="11430" t="11430" r="13335"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4EF0B" id="Прямая соединительная линия 4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AY4Q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KJVAGOECAAC3BQAADgAAAAAAAAAAAAAA&#10;AAAuAgAAZHJzL2Uyb0RvYy54bWxQSwECLQAUAAYACAAAACEABkvHR90AAAAIAQAADwAAAAAAAAAA&#10;AAAAAAA7BQAAZHJzL2Rvd25yZXYueG1sUEsFBgAAAAAEAAQA8wAAAEUGAAAAAA==&#10;" strokeweight=".09mm">
                <v:stroke joinstyle="miter" endcap="square"/>
              </v:line>
            </w:pict>
          </mc:Fallback>
        </mc:AlternateContent>
      </w:r>
      <w:r w:rsidRPr="00AD4D6F">
        <w:rPr>
          <w:noProof/>
          <w:color w:val="000000"/>
          <w:sz w:val="20"/>
          <w:szCs w:val="20"/>
          <w:lang w:eastAsia="ru-RU" w:bidi="ar-SA"/>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ECA14" id="Прямая соединительная линия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gFo1B9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AD4D6F">
        <w:rPr>
          <w:color w:val="000000"/>
          <w:sz w:val="20"/>
          <w:szCs w:val="20"/>
        </w:rPr>
        <w:t>(указываются местонахождение земельного участка, его площадь, адрес, номер кадастрового учета)</w:t>
      </w:r>
    </w:p>
    <w:p w:rsidR="00162897" w:rsidRPr="00AD4D6F" w:rsidRDefault="00162897" w:rsidP="00162897">
      <w:pPr>
        <w:pStyle w:val="Standard"/>
        <w:spacing w:before="53" w:line="211" w:lineRule="exact"/>
        <w:ind w:left="29"/>
        <w:rPr>
          <w:sz w:val="20"/>
          <w:szCs w:val="20"/>
        </w:rPr>
      </w:pPr>
      <w:r w:rsidRPr="00AD4D6F">
        <w:rPr>
          <w:b/>
          <w:bCs/>
          <w:color w:val="000000"/>
          <w:spacing w:val="-1"/>
          <w:sz w:val="20"/>
          <w:szCs w:val="20"/>
        </w:rPr>
        <w:t>Вносимая для участия в аукционе сумма задатка:</w:t>
      </w:r>
    </w:p>
    <w:p w:rsidR="00162897" w:rsidRPr="00AD4D6F" w:rsidRDefault="00162897" w:rsidP="00162897">
      <w:pPr>
        <w:pStyle w:val="Standard"/>
        <w:tabs>
          <w:tab w:val="left" w:leader="underscore" w:pos="9031"/>
        </w:tabs>
        <w:ind w:left="17"/>
        <w:rPr>
          <w:sz w:val="20"/>
          <w:szCs w:val="20"/>
        </w:rPr>
      </w:pPr>
      <w:r w:rsidRPr="00AD4D6F">
        <w:rPr>
          <w:rFonts w:eastAsia="Times New Roman" w:cs="Times New Roman"/>
          <w:noProof/>
          <w:sz w:val="20"/>
          <w:szCs w:val="20"/>
          <w:lang w:eastAsia="ru-RU" w:bidi="ar-SA"/>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115570</wp:posOffset>
                </wp:positionV>
                <wp:extent cx="6400800" cy="0"/>
                <wp:effectExtent l="5715" t="10160" r="1333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D2071" id="Прямая соединительная линия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LlhUz/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AD4D6F">
        <w:rPr>
          <w:rFonts w:eastAsia="Times New Roman" w:cs="Times New Roman"/>
          <w:sz w:val="20"/>
          <w:szCs w:val="20"/>
        </w:rPr>
        <w:t xml:space="preserve">                                                                                                                                                    </w:t>
      </w:r>
      <w:r w:rsidRPr="00AD4D6F">
        <w:rPr>
          <w:rFonts w:eastAsia="Times New Roman" w:cs="Times New Roman"/>
          <w:color w:val="000000"/>
          <w:spacing w:val="-3"/>
          <w:sz w:val="20"/>
          <w:szCs w:val="20"/>
        </w:rPr>
        <w:t xml:space="preserve"> </w:t>
      </w:r>
      <w:r w:rsidRPr="00AD4D6F">
        <w:rPr>
          <w:color w:val="000000"/>
          <w:spacing w:val="-3"/>
          <w:sz w:val="20"/>
          <w:szCs w:val="20"/>
        </w:rPr>
        <w:t>(цифрами)</w:t>
      </w:r>
    </w:p>
    <w:p w:rsidR="00162897" w:rsidRPr="00AD4D6F" w:rsidRDefault="00162897" w:rsidP="00162897">
      <w:pPr>
        <w:pStyle w:val="Standard"/>
        <w:tabs>
          <w:tab w:val="left" w:leader="underscore" w:pos="8940"/>
        </w:tabs>
        <w:ind w:left="17"/>
        <w:rPr>
          <w:sz w:val="20"/>
          <w:szCs w:val="20"/>
        </w:rPr>
      </w:pPr>
      <w:r w:rsidRPr="00AD4D6F">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98425</wp:posOffset>
                </wp:positionV>
                <wp:extent cx="6400800" cy="0"/>
                <wp:effectExtent l="5715" t="5715" r="1333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5CFB6" id="Прямая соединительная линия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GCfXRT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AD4D6F">
        <w:rPr>
          <w:rFonts w:eastAsia="Times New Roman" w:cs="Times New Roman"/>
          <w:color w:val="000000"/>
          <w:spacing w:val="-3"/>
          <w:sz w:val="20"/>
          <w:szCs w:val="20"/>
        </w:rPr>
        <w:t xml:space="preserve">                                                                                                                                                                                                                    </w:t>
      </w:r>
      <w:r w:rsidRPr="00AD4D6F">
        <w:rPr>
          <w:color w:val="000000"/>
          <w:spacing w:val="-3"/>
          <w:sz w:val="20"/>
          <w:szCs w:val="20"/>
        </w:rPr>
        <w:t>(прописью)</w:t>
      </w:r>
    </w:p>
    <w:p w:rsidR="00162897" w:rsidRPr="00AD4D6F" w:rsidRDefault="00162897" w:rsidP="00162897">
      <w:pPr>
        <w:pStyle w:val="Standard"/>
        <w:spacing w:line="283" w:lineRule="exact"/>
        <w:ind w:left="29" w:right="62"/>
        <w:jc w:val="both"/>
        <w:rPr>
          <w:sz w:val="20"/>
          <w:szCs w:val="20"/>
        </w:rPr>
      </w:pPr>
      <w:r w:rsidRPr="00AD4D6F">
        <w:rPr>
          <w:b/>
          <w:bCs/>
          <w:color w:val="000000"/>
          <w:spacing w:val="5"/>
          <w:sz w:val="20"/>
          <w:szCs w:val="20"/>
        </w:rPr>
        <w:t xml:space="preserve">Прошу включить в состав претендентов для участия в открытом аукционе по </w:t>
      </w:r>
      <w:r w:rsidRPr="00AD4D6F">
        <w:rPr>
          <w:b/>
          <w:bCs/>
          <w:color w:val="000000"/>
          <w:spacing w:val="-1"/>
          <w:sz w:val="20"/>
          <w:szCs w:val="20"/>
        </w:rPr>
        <w:t>продаже земельного участка, указанного выше и обязуюсь:</w:t>
      </w:r>
    </w:p>
    <w:p w:rsidR="00162897" w:rsidRPr="00AD4D6F" w:rsidRDefault="00162897" w:rsidP="00162897">
      <w:pPr>
        <w:pStyle w:val="Standard"/>
        <w:spacing w:line="230" w:lineRule="exact"/>
        <w:ind w:left="24" w:right="62"/>
        <w:jc w:val="both"/>
        <w:rPr>
          <w:sz w:val="20"/>
          <w:szCs w:val="20"/>
        </w:rPr>
      </w:pPr>
      <w:r w:rsidRPr="00AD4D6F">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AD4D6F">
        <w:rPr>
          <w:color w:val="000000"/>
          <w:spacing w:val="2"/>
          <w:sz w:val="20"/>
          <w:szCs w:val="20"/>
        </w:rPr>
        <w:t xml:space="preserve">извещении о проведении аукциона, которые мне </w:t>
      </w:r>
      <w:r w:rsidRPr="00AD4D6F">
        <w:rPr>
          <w:color w:val="000000"/>
          <w:spacing w:val="-1"/>
          <w:sz w:val="20"/>
          <w:szCs w:val="20"/>
        </w:rPr>
        <w:t>понятны, каких-либо неясностей, вопросов не имеется.</w:t>
      </w:r>
    </w:p>
    <w:p w:rsidR="00162897" w:rsidRPr="00AD4D6F" w:rsidRDefault="00162897" w:rsidP="00162897">
      <w:pPr>
        <w:pStyle w:val="Standard"/>
        <w:spacing w:line="230" w:lineRule="exact"/>
        <w:ind w:left="19" w:right="58"/>
        <w:jc w:val="both"/>
        <w:rPr>
          <w:sz w:val="20"/>
          <w:szCs w:val="20"/>
        </w:rPr>
      </w:pPr>
      <w:r w:rsidRPr="00AD4D6F">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AD4D6F">
        <w:rPr>
          <w:color w:val="000000"/>
          <w:spacing w:val="7"/>
          <w:sz w:val="20"/>
          <w:szCs w:val="20"/>
        </w:rPr>
        <w:t xml:space="preserve">в срок и с условиями, </w:t>
      </w:r>
      <w:r w:rsidRPr="00AD4D6F">
        <w:rPr>
          <w:color w:val="000000"/>
          <w:spacing w:val="-1"/>
          <w:sz w:val="20"/>
          <w:szCs w:val="20"/>
        </w:rPr>
        <w:t>содержащимися в информационном  извещении о проведении аукциона, а также не позднее</w:t>
      </w:r>
      <w:r w:rsidRPr="00AD4D6F">
        <w:rPr>
          <w:sz w:val="20"/>
          <w:szCs w:val="20"/>
          <w:u w:val="single"/>
        </w:rPr>
        <w:t xml:space="preserve"> _____________</w:t>
      </w:r>
      <w:r w:rsidRPr="00AD4D6F">
        <w:rPr>
          <w:color w:val="000000"/>
          <w:spacing w:val="1"/>
          <w:sz w:val="20"/>
          <w:szCs w:val="20"/>
        </w:rPr>
        <w:t xml:space="preserve"> дней внести полностью на расчетный счет</w:t>
      </w:r>
      <w:r w:rsidRPr="00AD4D6F">
        <w:rPr>
          <w:sz w:val="20"/>
          <w:szCs w:val="20"/>
        </w:rPr>
        <w:t xml:space="preserve"> </w:t>
      </w:r>
      <w:r w:rsidRPr="00AD4D6F">
        <w:rPr>
          <w:color w:val="000000"/>
          <w:spacing w:val="-1"/>
          <w:sz w:val="20"/>
          <w:szCs w:val="20"/>
        </w:rPr>
        <w:t xml:space="preserve">(указанный в договоре) сумму денежных </w:t>
      </w:r>
      <w:r w:rsidRPr="00AD4D6F">
        <w:rPr>
          <w:color w:val="000000"/>
          <w:spacing w:val="-1"/>
          <w:sz w:val="20"/>
          <w:szCs w:val="20"/>
        </w:rPr>
        <w:lastRenderedPageBreak/>
        <w:t>средств, определенную по итогам аукциона.</w:t>
      </w:r>
    </w:p>
    <w:p w:rsidR="00162897" w:rsidRPr="00AD4D6F" w:rsidRDefault="00162897" w:rsidP="00162897">
      <w:pPr>
        <w:pStyle w:val="Standard"/>
        <w:spacing w:line="230" w:lineRule="exact"/>
        <w:ind w:left="19"/>
        <w:jc w:val="both"/>
        <w:rPr>
          <w:sz w:val="20"/>
          <w:szCs w:val="20"/>
        </w:rPr>
      </w:pPr>
      <w:r w:rsidRPr="00AD4D6F">
        <w:rPr>
          <w:color w:val="000000"/>
          <w:sz w:val="20"/>
          <w:szCs w:val="20"/>
        </w:rPr>
        <w:t>Заявляю, что претензий по качеству и состоянию к предмету аукциона сейчас и впоследствии иметь не буду.</w:t>
      </w:r>
    </w:p>
    <w:p w:rsidR="00162897" w:rsidRPr="00AD4D6F" w:rsidRDefault="00162897" w:rsidP="00162897">
      <w:pPr>
        <w:pStyle w:val="Standard"/>
        <w:spacing w:line="230" w:lineRule="exact"/>
        <w:ind w:left="19"/>
        <w:jc w:val="both"/>
        <w:rPr>
          <w:sz w:val="20"/>
          <w:szCs w:val="20"/>
        </w:rPr>
      </w:pPr>
      <w:r w:rsidRPr="00AD4D6F">
        <w:rPr>
          <w:color w:val="000000"/>
          <w:sz w:val="20"/>
          <w:szCs w:val="20"/>
        </w:rPr>
        <w:t>К заявке прилагается подписанная Претендентом опись представленных документов.</w:t>
      </w:r>
    </w:p>
    <w:p w:rsidR="00162897" w:rsidRPr="00AD4D6F" w:rsidRDefault="00162897" w:rsidP="00162897">
      <w:pPr>
        <w:pStyle w:val="Standard"/>
        <w:spacing w:line="230" w:lineRule="exact"/>
        <w:ind w:left="19"/>
        <w:rPr>
          <w:sz w:val="20"/>
          <w:szCs w:val="20"/>
        </w:rPr>
      </w:pPr>
      <w:r w:rsidRPr="00AD4D6F">
        <w:rPr>
          <w:color w:val="000000"/>
          <w:spacing w:val="-9"/>
          <w:sz w:val="20"/>
          <w:szCs w:val="20"/>
        </w:rPr>
        <w:t>Подпись претендента (его полномочного представителя)________________________</w:t>
      </w:r>
    </w:p>
    <w:p w:rsidR="00162897" w:rsidRPr="00AD4D6F" w:rsidRDefault="00162897" w:rsidP="00162897">
      <w:pPr>
        <w:pStyle w:val="Standard"/>
        <w:spacing w:line="230" w:lineRule="exact"/>
        <w:ind w:left="19"/>
        <w:rPr>
          <w:sz w:val="20"/>
          <w:szCs w:val="20"/>
        </w:rPr>
      </w:pPr>
      <w:r w:rsidRPr="00AD4D6F">
        <w:rPr>
          <w:color w:val="000000"/>
          <w:spacing w:val="-3"/>
          <w:sz w:val="20"/>
          <w:szCs w:val="20"/>
        </w:rPr>
        <w:t>Дата "</w:t>
      </w:r>
      <w:r w:rsidRPr="00AD4D6F">
        <w:rPr>
          <w:color w:val="000000"/>
          <w:spacing w:val="-3"/>
          <w:sz w:val="20"/>
          <w:szCs w:val="20"/>
          <w:u w:val="single"/>
        </w:rPr>
        <w:t>____</w:t>
      </w:r>
      <w:r w:rsidRPr="00AD4D6F">
        <w:rPr>
          <w:color w:val="000000"/>
          <w:sz w:val="20"/>
          <w:szCs w:val="20"/>
        </w:rPr>
        <w:t>"</w:t>
      </w:r>
      <w:r w:rsidRPr="00AD4D6F">
        <w:rPr>
          <w:color w:val="000000"/>
          <w:sz w:val="20"/>
          <w:szCs w:val="20"/>
          <w:u w:val="single"/>
        </w:rPr>
        <w:t>______________________</w:t>
      </w:r>
      <w:r w:rsidRPr="00AD4D6F">
        <w:rPr>
          <w:color w:val="000000"/>
          <w:spacing w:val="-18"/>
          <w:sz w:val="20"/>
          <w:szCs w:val="20"/>
        </w:rPr>
        <w:t>20</w:t>
      </w:r>
      <w:r w:rsidRPr="00AD4D6F">
        <w:rPr>
          <w:color w:val="000000"/>
          <w:spacing w:val="-18"/>
          <w:sz w:val="20"/>
          <w:szCs w:val="20"/>
          <w:u w:val="single"/>
        </w:rPr>
        <w:t>___</w:t>
      </w:r>
      <w:r w:rsidRPr="00AD4D6F">
        <w:rPr>
          <w:color w:val="000000"/>
          <w:spacing w:val="-16"/>
          <w:sz w:val="20"/>
          <w:szCs w:val="20"/>
        </w:rPr>
        <w:t>г.</w:t>
      </w:r>
    </w:p>
    <w:p w:rsidR="00162897" w:rsidRPr="00AD4D6F" w:rsidRDefault="00162897" w:rsidP="00162897">
      <w:pPr>
        <w:pStyle w:val="Standard"/>
        <w:spacing w:line="230" w:lineRule="exact"/>
        <w:ind w:left="19"/>
        <w:rPr>
          <w:sz w:val="20"/>
          <w:szCs w:val="20"/>
        </w:rPr>
      </w:pPr>
      <w:r w:rsidRPr="00AD4D6F">
        <w:rPr>
          <w:color w:val="000000"/>
          <w:spacing w:val="-4"/>
          <w:sz w:val="20"/>
          <w:szCs w:val="20"/>
        </w:rPr>
        <w:t>Заявка принята организатором (его полномочным представителем)</w:t>
      </w:r>
    </w:p>
    <w:p w:rsidR="00162897" w:rsidRPr="00AD4D6F" w:rsidRDefault="00162897" w:rsidP="00162897">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D4D6F">
        <w:rPr>
          <w:color w:val="000000"/>
          <w:sz w:val="20"/>
          <w:szCs w:val="20"/>
        </w:rPr>
        <w:t>"</w:t>
      </w:r>
      <w:r w:rsidRPr="00AD4D6F">
        <w:rPr>
          <w:color w:val="000000"/>
          <w:sz w:val="20"/>
          <w:szCs w:val="20"/>
        </w:rPr>
        <w:tab/>
        <w:t>"</w:t>
      </w:r>
      <w:r w:rsidRPr="00AD4D6F">
        <w:rPr>
          <w:color w:val="000000"/>
          <w:sz w:val="20"/>
          <w:szCs w:val="20"/>
        </w:rPr>
        <w:tab/>
      </w:r>
      <w:r w:rsidRPr="00AD4D6F">
        <w:rPr>
          <w:color w:val="000000"/>
          <w:spacing w:val="-14"/>
          <w:sz w:val="20"/>
          <w:szCs w:val="20"/>
        </w:rPr>
        <w:t>20</w:t>
      </w:r>
      <w:r w:rsidRPr="00AD4D6F">
        <w:rPr>
          <w:color w:val="000000"/>
          <w:sz w:val="20"/>
          <w:szCs w:val="20"/>
        </w:rPr>
        <w:tab/>
      </w:r>
      <w:r w:rsidRPr="00AD4D6F">
        <w:rPr>
          <w:color w:val="000000"/>
          <w:spacing w:val="-7"/>
          <w:sz w:val="20"/>
          <w:szCs w:val="20"/>
        </w:rPr>
        <w:t xml:space="preserve">г.     в </w:t>
      </w:r>
      <w:r w:rsidRPr="00AD4D6F">
        <w:rPr>
          <w:color w:val="000000"/>
          <w:sz w:val="20"/>
          <w:szCs w:val="20"/>
        </w:rPr>
        <w:tab/>
      </w:r>
      <w:r w:rsidRPr="00AD4D6F">
        <w:rPr>
          <w:color w:val="000000"/>
          <w:spacing w:val="-22"/>
          <w:sz w:val="20"/>
          <w:szCs w:val="20"/>
        </w:rPr>
        <w:t>ч.</w:t>
      </w:r>
      <w:r w:rsidRPr="00AD4D6F">
        <w:rPr>
          <w:color w:val="000000"/>
          <w:sz w:val="20"/>
          <w:szCs w:val="20"/>
        </w:rPr>
        <w:tab/>
      </w:r>
      <w:r w:rsidRPr="00AD4D6F">
        <w:rPr>
          <w:color w:val="000000"/>
          <w:spacing w:val="-17"/>
          <w:sz w:val="20"/>
          <w:szCs w:val="20"/>
        </w:rPr>
        <w:t>мин.         регистрационный номер ______________</w:t>
      </w:r>
    </w:p>
    <w:p w:rsidR="00162897" w:rsidRPr="00AD4D6F" w:rsidRDefault="00162897" w:rsidP="00162897">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D4D6F">
        <w:rPr>
          <w:noProof/>
          <w:color w:val="000000"/>
          <w:spacing w:val="-11"/>
          <w:sz w:val="20"/>
          <w:szCs w:val="20"/>
          <w:lang w:eastAsia="ru-RU" w:bidi="ar-SA"/>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205740</wp:posOffset>
                </wp:positionV>
                <wp:extent cx="3315335" cy="0"/>
                <wp:effectExtent l="5715" t="5715" r="12700"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0FEB6" id="Прямая соединительная линия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i14JPd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AD4D6F">
        <w:rPr>
          <w:color w:val="000000"/>
          <w:spacing w:val="-11"/>
          <w:sz w:val="20"/>
          <w:szCs w:val="20"/>
        </w:rPr>
        <w:t>подпись уполномоченного лица, принявшего заявку</w:t>
      </w:r>
      <w:r w:rsidRPr="00AD4D6F">
        <w:rPr>
          <w:color w:val="000000"/>
          <w:sz w:val="20"/>
          <w:szCs w:val="20"/>
        </w:rPr>
        <w:tab/>
      </w:r>
    </w:p>
    <w:p w:rsidR="00162897" w:rsidRPr="00AD4D6F" w:rsidRDefault="00162897" w:rsidP="00162897">
      <w:pPr>
        <w:tabs>
          <w:tab w:val="left" w:pos="1755"/>
        </w:tabs>
        <w:rPr>
          <w:sz w:val="20"/>
          <w:szCs w:val="20"/>
        </w:rPr>
      </w:pPr>
    </w:p>
    <w:p w:rsidR="00162897" w:rsidRDefault="00162897" w:rsidP="00162897">
      <w:pPr>
        <w:pStyle w:val="ab"/>
        <w:spacing w:before="0" w:beforeAutospacing="0" w:after="0" w:afterAutospacing="0"/>
        <w:jc w:val="center"/>
        <w:rPr>
          <w:b/>
          <w:bCs/>
          <w:color w:val="000000"/>
          <w:sz w:val="20"/>
          <w:szCs w:val="20"/>
        </w:rPr>
      </w:pPr>
    </w:p>
    <w:p w:rsidR="00162897" w:rsidRPr="00D377CE" w:rsidRDefault="00162897" w:rsidP="00162897">
      <w:pPr>
        <w:pStyle w:val="ab"/>
        <w:spacing w:before="0" w:beforeAutospacing="0" w:after="0" w:afterAutospacing="0"/>
        <w:jc w:val="center"/>
        <w:rPr>
          <w:sz w:val="20"/>
          <w:szCs w:val="20"/>
        </w:rPr>
      </w:pPr>
      <w:r w:rsidRPr="00D377CE">
        <w:rPr>
          <w:b/>
          <w:bCs/>
          <w:color w:val="000000"/>
          <w:sz w:val="20"/>
          <w:szCs w:val="20"/>
        </w:rPr>
        <w:t>ДОГОВОР КУПЛИ – ПРОДАЖИ</w:t>
      </w:r>
    </w:p>
    <w:p w:rsidR="00162897" w:rsidRPr="00D377CE" w:rsidRDefault="00162897" w:rsidP="00162897">
      <w:pPr>
        <w:pStyle w:val="ab"/>
        <w:spacing w:before="0" w:beforeAutospacing="0" w:after="0" w:afterAutospacing="0"/>
        <w:jc w:val="center"/>
        <w:rPr>
          <w:b/>
          <w:bCs/>
          <w:color w:val="000000"/>
          <w:sz w:val="20"/>
          <w:szCs w:val="20"/>
        </w:rPr>
      </w:pPr>
      <w:r w:rsidRPr="00D377CE">
        <w:rPr>
          <w:color w:val="000000"/>
          <w:sz w:val="20"/>
          <w:szCs w:val="20"/>
        </w:rPr>
        <w:t> </w:t>
      </w:r>
      <w:r w:rsidRPr="00D377CE">
        <w:rPr>
          <w:b/>
          <w:bCs/>
          <w:color w:val="000000"/>
          <w:sz w:val="20"/>
          <w:szCs w:val="20"/>
        </w:rPr>
        <w:t>ЗЕМЕЛЬНОГО УЧАСТКА № ___</w:t>
      </w:r>
    </w:p>
    <w:p w:rsidR="00162897" w:rsidRPr="00D377CE" w:rsidRDefault="00162897" w:rsidP="00162897">
      <w:pPr>
        <w:pStyle w:val="ab"/>
        <w:spacing w:before="0" w:beforeAutospacing="0" w:after="0" w:afterAutospacing="0"/>
        <w:jc w:val="center"/>
        <w:rPr>
          <w:sz w:val="20"/>
          <w:szCs w:val="20"/>
        </w:rPr>
      </w:pPr>
    </w:p>
    <w:p w:rsidR="00162897" w:rsidRPr="00D377CE" w:rsidRDefault="00162897" w:rsidP="00162897">
      <w:pPr>
        <w:pStyle w:val="ab"/>
        <w:spacing w:before="0" w:beforeAutospacing="0" w:after="0" w:afterAutospacing="0"/>
        <w:jc w:val="center"/>
        <w:rPr>
          <w:sz w:val="20"/>
          <w:szCs w:val="20"/>
        </w:rPr>
      </w:pPr>
      <w:r w:rsidRPr="00D377CE">
        <w:rPr>
          <w:sz w:val="20"/>
          <w:szCs w:val="20"/>
        </w:rPr>
        <w:t>  с. Аликово                                                                    «____» _____________ 2017 года</w:t>
      </w:r>
    </w:p>
    <w:p w:rsidR="00162897" w:rsidRPr="00D377CE" w:rsidRDefault="00162897" w:rsidP="00162897">
      <w:pPr>
        <w:pStyle w:val="ab"/>
        <w:ind w:firstLine="709"/>
        <w:jc w:val="both"/>
        <w:rPr>
          <w:sz w:val="20"/>
          <w:szCs w:val="20"/>
        </w:rPr>
      </w:pPr>
      <w:r w:rsidRPr="00D377CE">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162897" w:rsidRPr="00D377CE" w:rsidRDefault="00162897" w:rsidP="00162897">
      <w:pPr>
        <w:pStyle w:val="ab"/>
        <w:ind w:firstLine="709"/>
        <w:jc w:val="center"/>
        <w:rPr>
          <w:sz w:val="20"/>
          <w:szCs w:val="20"/>
        </w:rPr>
      </w:pPr>
      <w:r w:rsidRPr="00D377CE">
        <w:rPr>
          <w:b/>
          <w:bCs/>
          <w:sz w:val="20"/>
          <w:szCs w:val="20"/>
        </w:rPr>
        <w:t>1. Предмет Договора</w:t>
      </w:r>
    </w:p>
    <w:p w:rsidR="00162897" w:rsidRPr="00D377CE" w:rsidRDefault="00162897" w:rsidP="00162897">
      <w:pPr>
        <w:pStyle w:val="ab"/>
        <w:ind w:firstLine="709"/>
        <w:jc w:val="both"/>
        <w:rPr>
          <w:sz w:val="20"/>
          <w:szCs w:val="20"/>
        </w:rPr>
      </w:pPr>
      <w:r w:rsidRPr="00D377CE">
        <w:rPr>
          <w:sz w:val="20"/>
          <w:szCs w:val="20"/>
        </w:rPr>
        <w:t xml:space="preserve">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D377CE">
        <w:rPr>
          <w:sz w:val="20"/>
          <w:szCs w:val="20"/>
        </w:rPr>
        <w:t>кв.м</w:t>
      </w:r>
      <w:proofErr w:type="spellEnd"/>
      <w:r w:rsidRPr="00D377CE">
        <w:rPr>
          <w:sz w:val="20"/>
          <w:szCs w:val="20"/>
        </w:rPr>
        <w:t>.</w:t>
      </w:r>
    </w:p>
    <w:p w:rsidR="00162897" w:rsidRPr="00D377CE" w:rsidRDefault="00162897" w:rsidP="00162897">
      <w:pPr>
        <w:pStyle w:val="ab"/>
        <w:spacing w:before="0" w:beforeAutospacing="0" w:after="0" w:afterAutospacing="0"/>
        <w:ind w:firstLine="709"/>
        <w:jc w:val="center"/>
        <w:rPr>
          <w:b/>
          <w:bCs/>
          <w:sz w:val="20"/>
          <w:szCs w:val="20"/>
        </w:rPr>
      </w:pPr>
      <w:r w:rsidRPr="00D377CE">
        <w:rPr>
          <w:b/>
          <w:bCs/>
          <w:sz w:val="20"/>
          <w:szCs w:val="20"/>
        </w:rPr>
        <w:t>2. Плата по Договору</w:t>
      </w:r>
    </w:p>
    <w:p w:rsidR="00162897" w:rsidRPr="00D377CE" w:rsidRDefault="00162897" w:rsidP="00162897">
      <w:pPr>
        <w:pStyle w:val="ab"/>
        <w:spacing w:before="0" w:beforeAutospacing="0" w:after="0" w:afterAutospacing="0"/>
        <w:ind w:firstLine="709"/>
        <w:jc w:val="center"/>
        <w:rPr>
          <w:sz w:val="20"/>
          <w:szCs w:val="20"/>
        </w:rPr>
      </w:pP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2.1.Цена Участка составляет  ______ (__________________) руб. __ коп.</w:t>
      </w: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162897" w:rsidRPr="00D377CE" w:rsidRDefault="00162897" w:rsidP="00162897">
      <w:pPr>
        <w:ind w:firstLine="709"/>
        <w:jc w:val="both"/>
        <w:rPr>
          <w:sz w:val="20"/>
          <w:szCs w:val="20"/>
        </w:rPr>
      </w:pPr>
      <w:r w:rsidRPr="00D377CE">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D377CE">
        <w:rPr>
          <w:bCs/>
          <w:sz w:val="20"/>
          <w:szCs w:val="20"/>
        </w:rPr>
        <w:t>р/с 40101810900000010005, ИНН 2102001180, КПП 210201001</w:t>
      </w:r>
      <w:r w:rsidRPr="00D377CE">
        <w:rPr>
          <w:sz w:val="20"/>
          <w:szCs w:val="20"/>
        </w:rPr>
        <w:t xml:space="preserve"> Банк получателя: Отделение- НБ Чувашской </w:t>
      </w:r>
      <w:proofErr w:type="spellStart"/>
      <w:r w:rsidRPr="00D377CE">
        <w:rPr>
          <w:sz w:val="20"/>
          <w:szCs w:val="20"/>
        </w:rPr>
        <w:t>Респ</w:t>
      </w:r>
      <w:proofErr w:type="spellEnd"/>
      <w:r w:rsidRPr="00D377CE">
        <w:rPr>
          <w:sz w:val="20"/>
          <w:szCs w:val="20"/>
        </w:rPr>
        <w:t xml:space="preserve">. г. Чебоксары, код  993 114 06025 10 0000 430. </w:t>
      </w:r>
    </w:p>
    <w:p w:rsidR="00162897" w:rsidRPr="00D377CE" w:rsidRDefault="00162897" w:rsidP="00162897">
      <w:pPr>
        <w:pStyle w:val="ab"/>
        <w:spacing w:before="0" w:beforeAutospacing="0" w:after="0" w:afterAutospacing="0"/>
        <w:ind w:firstLine="709"/>
        <w:jc w:val="center"/>
        <w:rPr>
          <w:b/>
          <w:bCs/>
          <w:sz w:val="20"/>
          <w:szCs w:val="20"/>
        </w:rPr>
      </w:pPr>
      <w:r w:rsidRPr="00D377CE">
        <w:rPr>
          <w:sz w:val="20"/>
          <w:szCs w:val="20"/>
        </w:rPr>
        <w:t> </w:t>
      </w:r>
      <w:r w:rsidRPr="00D377CE">
        <w:rPr>
          <w:b/>
          <w:bCs/>
          <w:sz w:val="20"/>
          <w:szCs w:val="20"/>
        </w:rPr>
        <w:t>3. Права и обязанности Сторон</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3.1.Продавец обязуется:</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3.1.1.Предоставить Покупателю сведения, необходимые для исполнения условий, установленных Договором.</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3.2.Покупатель обязуется:</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3.2.1.Оплатить цену Участка в сроки и в порядке,  установленном разделом 2 Договора.</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 </w:t>
      </w:r>
      <w:r w:rsidRPr="00D377CE">
        <w:rPr>
          <w:b/>
          <w:bCs/>
          <w:sz w:val="20"/>
          <w:szCs w:val="20"/>
        </w:rPr>
        <w:t>4. Ответственность Сторон</w:t>
      </w: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 xml:space="preserve">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w:t>
      </w:r>
      <w:r w:rsidRPr="00D377CE">
        <w:rPr>
          <w:sz w:val="20"/>
          <w:szCs w:val="20"/>
        </w:rPr>
        <w:lastRenderedPageBreak/>
        <w:t>от  цены  Участка  за  каждый  календарный  день  просрочки.  Пени перечисляются в порядке, предусмотренном в п. 2.4. Договора, для оплаты цены Участка.</w:t>
      </w:r>
    </w:p>
    <w:p w:rsidR="00162897" w:rsidRPr="00D377CE" w:rsidRDefault="00162897" w:rsidP="00162897">
      <w:pPr>
        <w:pStyle w:val="ab"/>
        <w:spacing w:before="0" w:beforeAutospacing="0" w:after="0" w:afterAutospacing="0"/>
        <w:ind w:firstLine="709"/>
        <w:jc w:val="center"/>
        <w:rPr>
          <w:b/>
          <w:bCs/>
          <w:sz w:val="20"/>
          <w:szCs w:val="20"/>
        </w:rPr>
      </w:pPr>
      <w:r w:rsidRPr="00D377CE">
        <w:rPr>
          <w:b/>
          <w:bCs/>
          <w:sz w:val="20"/>
          <w:szCs w:val="20"/>
        </w:rPr>
        <w:t>5. Особые условия</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5.5.Обязательство по передаче земельного участка считается  выполненным без составления передаточного акта.</w:t>
      </w:r>
    </w:p>
    <w:p w:rsidR="00162897" w:rsidRPr="00D377CE" w:rsidRDefault="00162897" w:rsidP="00162897">
      <w:pPr>
        <w:pStyle w:val="ab"/>
        <w:spacing w:before="0" w:beforeAutospacing="0" w:after="0" w:afterAutospacing="0"/>
        <w:ind w:firstLine="709"/>
        <w:jc w:val="center"/>
        <w:rPr>
          <w:sz w:val="20"/>
          <w:szCs w:val="20"/>
        </w:rPr>
      </w:pPr>
      <w:r w:rsidRPr="00D377CE">
        <w:rPr>
          <w:b/>
          <w:bCs/>
          <w:sz w:val="20"/>
          <w:szCs w:val="20"/>
        </w:rPr>
        <w:t>6. Реквизиты сторон</w:t>
      </w:r>
    </w:p>
    <w:p w:rsidR="00162897" w:rsidRPr="00D377CE" w:rsidRDefault="00162897" w:rsidP="00162897">
      <w:pPr>
        <w:pStyle w:val="ab"/>
        <w:spacing w:before="0" w:beforeAutospacing="0" w:after="0" w:afterAutospacing="0"/>
        <w:ind w:firstLine="709"/>
        <w:jc w:val="both"/>
        <w:rPr>
          <w:sz w:val="20"/>
          <w:szCs w:val="20"/>
        </w:rPr>
      </w:pPr>
      <w:r w:rsidRPr="00D377CE">
        <w:rPr>
          <w:sz w:val="20"/>
          <w:szCs w:val="20"/>
        </w:rPr>
        <w:t xml:space="preserve">Продавец: Администрация Аликовского района Чувашской Республики. ИНН 2102001180, КПП 210201001, БИК 049706001, </w:t>
      </w:r>
    </w:p>
    <w:p w:rsidR="00162897" w:rsidRPr="00D377CE" w:rsidRDefault="00162897" w:rsidP="00162897">
      <w:pPr>
        <w:ind w:firstLine="709"/>
        <w:jc w:val="both"/>
        <w:rPr>
          <w:sz w:val="20"/>
          <w:szCs w:val="20"/>
        </w:rPr>
      </w:pPr>
      <w:r w:rsidRPr="00D377CE">
        <w:rPr>
          <w:sz w:val="20"/>
          <w:szCs w:val="20"/>
        </w:rPr>
        <w:t>Юридический адрес: 429250, Чувашская Республика, Аликовский район, с. Аликово,                                           ул. Октябрьская, д.21.</w:t>
      </w:r>
    </w:p>
    <w:p w:rsidR="00162897" w:rsidRPr="00D377CE" w:rsidRDefault="00162897" w:rsidP="00162897">
      <w:pPr>
        <w:ind w:firstLine="709"/>
        <w:jc w:val="both"/>
        <w:rPr>
          <w:sz w:val="20"/>
          <w:szCs w:val="20"/>
        </w:rPr>
      </w:pPr>
    </w:p>
    <w:p w:rsidR="00162897" w:rsidRPr="00D377CE" w:rsidRDefault="00162897" w:rsidP="00162897">
      <w:pPr>
        <w:ind w:firstLine="709"/>
        <w:jc w:val="both"/>
        <w:rPr>
          <w:sz w:val="20"/>
          <w:szCs w:val="20"/>
        </w:rPr>
      </w:pPr>
      <w:r w:rsidRPr="00D377CE">
        <w:rPr>
          <w:sz w:val="20"/>
          <w:szCs w:val="20"/>
        </w:rPr>
        <w:t xml:space="preserve">Глава администрации </w:t>
      </w:r>
    </w:p>
    <w:p w:rsidR="00162897" w:rsidRPr="00D377CE" w:rsidRDefault="00162897" w:rsidP="00162897">
      <w:pPr>
        <w:ind w:firstLine="709"/>
        <w:jc w:val="both"/>
        <w:rPr>
          <w:sz w:val="20"/>
          <w:szCs w:val="20"/>
        </w:rPr>
      </w:pPr>
      <w:r w:rsidRPr="00D377CE">
        <w:rPr>
          <w:sz w:val="20"/>
          <w:szCs w:val="20"/>
        </w:rPr>
        <w:t>Аликовского района Чувашской Республики               _______________/_______________/ </w:t>
      </w:r>
    </w:p>
    <w:p w:rsidR="00162897" w:rsidRPr="00D377CE" w:rsidRDefault="00162897" w:rsidP="00162897">
      <w:pPr>
        <w:pStyle w:val="ab"/>
        <w:spacing w:before="0" w:beforeAutospacing="0" w:after="0" w:afterAutospacing="0"/>
        <w:ind w:firstLine="709"/>
        <w:rPr>
          <w:sz w:val="20"/>
          <w:szCs w:val="20"/>
        </w:rPr>
      </w:pPr>
      <w:r w:rsidRPr="00D377CE">
        <w:rPr>
          <w:sz w:val="20"/>
          <w:szCs w:val="20"/>
        </w:rPr>
        <w:t>М.П.</w:t>
      </w:r>
    </w:p>
    <w:p w:rsidR="00162897" w:rsidRPr="00D377CE" w:rsidRDefault="00162897" w:rsidP="00162897">
      <w:pPr>
        <w:pStyle w:val="ab"/>
        <w:ind w:firstLine="709"/>
        <w:rPr>
          <w:sz w:val="20"/>
          <w:szCs w:val="20"/>
        </w:rPr>
      </w:pPr>
      <w:r w:rsidRPr="00D377CE">
        <w:rPr>
          <w:sz w:val="20"/>
          <w:szCs w:val="20"/>
        </w:rPr>
        <w:t>Покупатель: ________________________________________</w:t>
      </w:r>
    </w:p>
    <w:p w:rsidR="00162897" w:rsidRPr="00D377CE" w:rsidRDefault="00162897" w:rsidP="00162897">
      <w:pPr>
        <w:pStyle w:val="ab"/>
        <w:ind w:firstLine="709"/>
        <w:rPr>
          <w:sz w:val="20"/>
          <w:szCs w:val="20"/>
        </w:rPr>
      </w:pPr>
      <w:r w:rsidRPr="00D377CE">
        <w:rPr>
          <w:sz w:val="20"/>
          <w:szCs w:val="20"/>
        </w:rPr>
        <w:t>М.П.         _________________________________/__________________/</w:t>
      </w:r>
    </w:p>
    <w:p w:rsidR="00162897" w:rsidRDefault="00162897" w:rsidP="00A22689"/>
    <w:p w:rsidR="00DB0F1F" w:rsidRPr="00C25139" w:rsidRDefault="00DB0F1F" w:rsidP="00DB0F1F">
      <w:pPr>
        <w:jc w:val="right"/>
        <w:rPr>
          <w:sz w:val="20"/>
          <w:szCs w:val="20"/>
        </w:rPr>
      </w:pPr>
      <w:r w:rsidRPr="00C25139">
        <w:rPr>
          <w:sz w:val="20"/>
          <w:szCs w:val="20"/>
        </w:rPr>
        <w:t xml:space="preserve">                                                                        Главе администрации Аликовского  района    </w:t>
      </w:r>
    </w:p>
    <w:p w:rsidR="00DB0F1F" w:rsidRPr="00C25139" w:rsidRDefault="00DB0F1F" w:rsidP="00DB0F1F">
      <w:pPr>
        <w:jc w:val="right"/>
        <w:rPr>
          <w:sz w:val="20"/>
          <w:szCs w:val="20"/>
        </w:rPr>
      </w:pPr>
      <w:r w:rsidRPr="00C25139">
        <w:rPr>
          <w:sz w:val="20"/>
          <w:szCs w:val="20"/>
        </w:rPr>
        <w:t xml:space="preserve">                                                           Куликову Александру Николаевичу</w:t>
      </w:r>
    </w:p>
    <w:p w:rsidR="00DB0F1F" w:rsidRPr="00C25139" w:rsidRDefault="00DB0F1F" w:rsidP="00DB0F1F">
      <w:pPr>
        <w:jc w:val="right"/>
        <w:rPr>
          <w:sz w:val="20"/>
          <w:szCs w:val="20"/>
        </w:rPr>
      </w:pPr>
      <w:r w:rsidRPr="00C25139">
        <w:rPr>
          <w:sz w:val="20"/>
          <w:szCs w:val="20"/>
        </w:rPr>
        <w:t xml:space="preserve">                                                                            ______________________________________</w:t>
      </w:r>
    </w:p>
    <w:p w:rsidR="00DB0F1F" w:rsidRPr="00C25139" w:rsidRDefault="00DB0F1F" w:rsidP="00DB0F1F">
      <w:pPr>
        <w:jc w:val="right"/>
        <w:rPr>
          <w:sz w:val="20"/>
          <w:szCs w:val="20"/>
        </w:rPr>
      </w:pPr>
      <w:r w:rsidRPr="00C25139">
        <w:rPr>
          <w:sz w:val="20"/>
          <w:szCs w:val="20"/>
        </w:rPr>
        <w:t xml:space="preserve">                                                                           «___»______________ года рождения, паспорт</w:t>
      </w:r>
    </w:p>
    <w:p w:rsidR="00DB0F1F" w:rsidRPr="00C25139" w:rsidRDefault="00DB0F1F" w:rsidP="00DB0F1F">
      <w:pPr>
        <w:jc w:val="right"/>
        <w:rPr>
          <w:sz w:val="20"/>
          <w:szCs w:val="20"/>
        </w:rPr>
      </w:pPr>
      <w:r w:rsidRPr="00C25139">
        <w:rPr>
          <w:sz w:val="20"/>
          <w:szCs w:val="20"/>
        </w:rPr>
        <w:t xml:space="preserve">                                                                           серии _________№___________, выдан______</w:t>
      </w:r>
    </w:p>
    <w:p w:rsidR="00DB0F1F" w:rsidRPr="00C25139" w:rsidRDefault="00DB0F1F" w:rsidP="00DB0F1F">
      <w:pPr>
        <w:tabs>
          <w:tab w:val="center" w:pos="4677"/>
        </w:tabs>
        <w:jc w:val="right"/>
        <w:rPr>
          <w:sz w:val="20"/>
          <w:szCs w:val="20"/>
        </w:rPr>
      </w:pPr>
      <w:r w:rsidRPr="00C25139">
        <w:rPr>
          <w:sz w:val="20"/>
          <w:szCs w:val="20"/>
        </w:rPr>
        <w:t xml:space="preserve">                                                                            _______________________________________ </w:t>
      </w:r>
    </w:p>
    <w:p w:rsidR="00DB0F1F" w:rsidRPr="00C25139" w:rsidRDefault="00DB0F1F" w:rsidP="00DB0F1F">
      <w:pPr>
        <w:tabs>
          <w:tab w:val="center" w:pos="4677"/>
        </w:tabs>
        <w:jc w:val="right"/>
        <w:rPr>
          <w:sz w:val="20"/>
          <w:szCs w:val="20"/>
        </w:rPr>
      </w:pPr>
      <w:r w:rsidRPr="00C25139">
        <w:rPr>
          <w:sz w:val="20"/>
          <w:szCs w:val="20"/>
        </w:rPr>
        <w:t xml:space="preserve">                                                                            _______________________________________ </w:t>
      </w:r>
    </w:p>
    <w:p w:rsidR="00DB0F1F" w:rsidRPr="00C25139" w:rsidRDefault="00DB0F1F" w:rsidP="00DB0F1F">
      <w:pPr>
        <w:tabs>
          <w:tab w:val="center" w:pos="4677"/>
        </w:tabs>
        <w:jc w:val="right"/>
        <w:rPr>
          <w:sz w:val="20"/>
          <w:szCs w:val="20"/>
        </w:rPr>
      </w:pPr>
      <w:r w:rsidRPr="00C25139">
        <w:rPr>
          <w:sz w:val="20"/>
          <w:szCs w:val="20"/>
        </w:rPr>
        <w:t xml:space="preserve">                                                                             Зарегистрирован(а) по адресу: Чувашская  </w:t>
      </w:r>
    </w:p>
    <w:p w:rsidR="00DB0F1F" w:rsidRPr="00C25139" w:rsidRDefault="00DB0F1F" w:rsidP="00DB0F1F">
      <w:pPr>
        <w:tabs>
          <w:tab w:val="center" w:pos="4677"/>
        </w:tabs>
        <w:jc w:val="right"/>
        <w:rPr>
          <w:sz w:val="20"/>
          <w:szCs w:val="20"/>
        </w:rPr>
      </w:pPr>
      <w:r w:rsidRPr="00C25139">
        <w:rPr>
          <w:sz w:val="20"/>
          <w:szCs w:val="20"/>
        </w:rPr>
        <w:t xml:space="preserve">                                                                             Республика_____________________________</w:t>
      </w:r>
    </w:p>
    <w:p w:rsidR="00DB0F1F" w:rsidRPr="00C25139" w:rsidRDefault="00DB0F1F" w:rsidP="00DB0F1F">
      <w:pPr>
        <w:tabs>
          <w:tab w:val="center" w:pos="4677"/>
        </w:tabs>
        <w:jc w:val="right"/>
        <w:rPr>
          <w:sz w:val="20"/>
          <w:szCs w:val="20"/>
        </w:rPr>
      </w:pPr>
      <w:r w:rsidRPr="00C25139">
        <w:rPr>
          <w:sz w:val="20"/>
          <w:szCs w:val="20"/>
        </w:rPr>
        <w:t xml:space="preserve">                                                                             _______________________________________</w:t>
      </w:r>
    </w:p>
    <w:p w:rsidR="00DB0F1F" w:rsidRPr="00C25139" w:rsidRDefault="00DB0F1F" w:rsidP="00DB0F1F">
      <w:pPr>
        <w:tabs>
          <w:tab w:val="center" w:pos="4677"/>
        </w:tabs>
        <w:jc w:val="right"/>
        <w:rPr>
          <w:sz w:val="20"/>
          <w:szCs w:val="20"/>
        </w:rPr>
      </w:pPr>
      <w:r w:rsidRPr="00C25139">
        <w:rPr>
          <w:sz w:val="20"/>
          <w:szCs w:val="20"/>
        </w:rPr>
        <w:t xml:space="preserve">                                                                             _______________________________________</w:t>
      </w:r>
    </w:p>
    <w:p w:rsidR="00DB0F1F" w:rsidRPr="00C25139" w:rsidRDefault="00DB0F1F" w:rsidP="00DB0F1F">
      <w:pPr>
        <w:tabs>
          <w:tab w:val="center" w:pos="4677"/>
        </w:tabs>
        <w:jc w:val="right"/>
        <w:rPr>
          <w:sz w:val="20"/>
          <w:szCs w:val="20"/>
        </w:rPr>
      </w:pPr>
      <w:r w:rsidRPr="00C25139">
        <w:rPr>
          <w:sz w:val="20"/>
          <w:szCs w:val="20"/>
        </w:rPr>
        <w:t xml:space="preserve">                                                                             тел.____________________________________</w:t>
      </w:r>
    </w:p>
    <w:p w:rsidR="00DB0F1F" w:rsidRPr="00C25139" w:rsidRDefault="00DB0F1F" w:rsidP="00DB0F1F">
      <w:pPr>
        <w:tabs>
          <w:tab w:val="center" w:pos="4677"/>
        </w:tabs>
        <w:rPr>
          <w:sz w:val="20"/>
          <w:szCs w:val="20"/>
        </w:rPr>
      </w:pPr>
    </w:p>
    <w:p w:rsidR="00DB0F1F" w:rsidRPr="00C25139" w:rsidRDefault="00DB0F1F" w:rsidP="00DB0F1F">
      <w:pPr>
        <w:tabs>
          <w:tab w:val="center" w:pos="4677"/>
        </w:tabs>
        <w:jc w:val="center"/>
        <w:rPr>
          <w:sz w:val="20"/>
          <w:szCs w:val="20"/>
        </w:rPr>
      </w:pPr>
      <w:r w:rsidRPr="00C25139">
        <w:rPr>
          <w:sz w:val="20"/>
          <w:szCs w:val="20"/>
        </w:rPr>
        <w:t>заявление</w:t>
      </w:r>
    </w:p>
    <w:p w:rsidR="00DB0F1F" w:rsidRPr="00C25139" w:rsidRDefault="00DB0F1F" w:rsidP="00DB0F1F">
      <w:pPr>
        <w:tabs>
          <w:tab w:val="center" w:pos="4677"/>
        </w:tabs>
        <w:jc w:val="both"/>
        <w:rPr>
          <w:sz w:val="20"/>
          <w:szCs w:val="20"/>
        </w:rPr>
      </w:pPr>
    </w:p>
    <w:p w:rsidR="00DB0F1F" w:rsidRPr="00C25139" w:rsidRDefault="00DB0F1F" w:rsidP="00DB0F1F">
      <w:pPr>
        <w:tabs>
          <w:tab w:val="center" w:pos="4677"/>
        </w:tabs>
        <w:jc w:val="both"/>
        <w:rPr>
          <w:sz w:val="20"/>
          <w:szCs w:val="20"/>
        </w:rPr>
      </w:pPr>
      <w:r w:rsidRPr="00C25139">
        <w:rPr>
          <w:sz w:val="20"/>
          <w:szCs w:val="20"/>
        </w:rPr>
        <w:tab/>
        <w:t xml:space="preserve">                     Прошу предоставить земельный участок на праве ___________________ с кадастровым номером ___________________, из категории «_________________________________________», местоположение: Чувашская Республика,____________________________________________________________________________________________________________, общей площадью ____________ </w:t>
      </w:r>
      <w:proofErr w:type="spellStart"/>
      <w:r w:rsidRPr="00C25139">
        <w:rPr>
          <w:sz w:val="20"/>
          <w:szCs w:val="20"/>
        </w:rPr>
        <w:t>кв.м</w:t>
      </w:r>
      <w:proofErr w:type="spellEnd"/>
      <w:r w:rsidRPr="00C25139">
        <w:rPr>
          <w:sz w:val="20"/>
          <w:szCs w:val="20"/>
        </w:rPr>
        <w:t>.(га), разрешенное использование: ________________________________________, согласно опубликованному извещению на сайте администрации Аликовского района, в периодическом печатном издании Вестник Аликовского района, на сайте торги извещение №___________________.</w:t>
      </w:r>
    </w:p>
    <w:p w:rsidR="00DB0F1F" w:rsidRPr="00C25139" w:rsidRDefault="00DB0F1F" w:rsidP="00DB0F1F">
      <w:pPr>
        <w:tabs>
          <w:tab w:val="center" w:pos="4677"/>
        </w:tabs>
        <w:jc w:val="both"/>
        <w:rPr>
          <w:sz w:val="20"/>
          <w:szCs w:val="20"/>
        </w:rPr>
      </w:pPr>
    </w:p>
    <w:p w:rsidR="00DB0F1F" w:rsidRPr="00C25139" w:rsidRDefault="00DB0F1F" w:rsidP="00DB0F1F">
      <w:pPr>
        <w:tabs>
          <w:tab w:val="center" w:pos="4677"/>
        </w:tabs>
        <w:jc w:val="both"/>
        <w:rPr>
          <w:sz w:val="20"/>
          <w:szCs w:val="20"/>
        </w:rPr>
      </w:pPr>
      <w:r w:rsidRPr="00C25139">
        <w:rPr>
          <w:sz w:val="20"/>
          <w:szCs w:val="20"/>
        </w:rPr>
        <w:t>Приложение:</w:t>
      </w:r>
    </w:p>
    <w:p w:rsidR="00DB0F1F" w:rsidRPr="00C25139" w:rsidRDefault="00DB0F1F" w:rsidP="00DB0F1F">
      <w:pPr>
        <w:tabs>
          <w:tab w:val="center" w:pos="4677"/>
        </w:tabs>
        <w:ind w:left="360"/>
        <w:jc w:val="both"/>
        <w:rPr>
          <w:sz w:val="20"/>
          <w:szCs w:val="20"/>
        </w:rPr>
      </w:pPr>
    </w:p>
    <w:p w:rsidR="00DB0F1F" w:rsidRPr="00C25139" w:rsidRDefault="00DB0F1F" w:rsidP="00DB0F1F">
      <w:pPr>
        <w:numPr>
          <w:ilvl w:val="0"/>
          <w:numId w:val="8"/>
        </w:numPr>
        <w:tabs>
          <w:tab w:val="center" w:pos="4677"/>
        </w:tabs>
        <w:suppressAutoHyphens/>
        <w:jc w:val="both"/>
        <w:rPr>
          <w:sz w:val="20"/>
          <w:szCs w:val="20"/>
        </w:rPr>
      </w:pPr>
      <w:r w:rsidRPr="00C25139">
        <w:rPr>
          <w:sz w:val="20"/>
          <w:szCs w:val="20"/>
        </w:rPr>
        <w:t>Копия паспорта</w:t>
      </w:r>
    </w:p>
    <w:p w:rsidR="00DB0F1F" w:rsidRPr="00C25139" w:rsidRDefault="00DB0F1F" w:rsidP="00DB0F1F">
      <w:pPr>
        <w:tabs>
          <w:tab w:val="center" w:pos="4677"/>
        </w:tabs>
        <w:ind w:left="360" w:hanging="540"/>
        <w:jc w:val="both"/>
        <w:rPr>
          <w:sz w:val="20"/>
          <w:szCs w:val="20"/>
        </w:rPr>
      </w:pPr>
    </w:p>
    <w:p w:rsidR="00DB0F1F" w:rsidRPr="00C25139" w:rsidRDefault="00DB0F1F" w:rsidP="00DB0F1F">
      <w:pPr>
        <w:tabs>
          <w:tab w:val="center" w:pos="4677"/>
        </w:tabs>
        <w:ind w:left="360" w:hanging="540"/>
        <w:jc w:val="both"/>
        <w:rPr>
          <w:sz w:val="20"/>
          <w:szCs w:val="20"/>
        </w:rPr>
      </w:pPr>
      <w:r w:rsidRPr="00C25139">
        <w:rPr>
          <w:sz w:val="20"/>
          <w:szCs w:val="20"/>
        </w:rPr>
        <w:t>_______________                                                         ______________/_____________________</w:t>
      </w:r>
    </w:p>
    <w:p w:rsidR="00DB0F1F" w:rsidRPr="00C25139" w:rsidRDefault="00DB0F1F" w:rsidP="00DB0F1F">
      <w:pPr>
        <w:tabs>
          <w:tab w:val="left" w:pos="5860"/>
        </w:tabs>
        <w:jc w:val="both"/>
        <w:rPr>
          <w:sz w:val="20"/>
          <w:szCs w:val="20"/>
        </w:rPr>
      </w:pPr>
      <w:r w:rsidRPr="00C25139">
        <w:rPr>
          <w:sz w:val="20"/>
          <w:szCs w:val="20"/>
        </w:rPr>
        <w:t xml:space="preserve">        дата                                                                            подпись             расшифровка</w:t>
      </w:r>
    </w:p>
    <w:p w:rsidR="00DB0F1F" w:rsidRPr="00C25139" w:rsidRDefault="00DB0F1F" w:rsidP="00DB0F1F">
      <w:pPr>
        <w:tabs>
          <w:tab w:val="center" w:pos="4677"/>
        </w:tabs>
        <w:jc w:val="both"/>
        <w:rPr>
          <w:sz w:val="20"/>
          <w:szCs w:val="20"/>
        </w:rPr>
      </w:pPr>
    </w:p>
    <w:p w:rsidR="00DB0F1F" w:rsidRPr="00C25139" w:rsidRDefault="00DB0F1F" w:rsidP="00DB0F1F">
      <w:pPr>
        <w:tabs>
          <w:tab w:val="center" w:pos="4677"/>
        </w:tabs>
        <w:jc w:val="both"/>
        <w:rPr>
          <w:sz w:val="20"/>
          <w:szCs w:val="20"/>
        </w:rPr>
      </w:pPr>
      <w:r w:rsidRPr="00C25139">
        <w:rPr>
          <w:sz w:val="20"/>
          <w:szCs w:val="20"/>
        </w:rPr>
        <w:lastRenderedPageBreak/>
        <w:t>Даю свое согласие на использование моих индивидуальных сведений в  акте администрации муниципального образования Аликовского района о предоставлении земельного участка в собственность.</w:t>
      </w:r>
    </w:p>
    <w:p w:rsidR="00DB0F1F" w:rsidRPr="00C25139" w:rsidRDefault="00DB0F1F" w:rsidP="00DB0F1F">
      <w:pPr>
        <w:tabs>
          <w:tab w:val="center" w:pos="4677"/>
        </w:tabs>
        <w:jc w:val="both"/>
        <w:rPr>
          <w:sz w:val="20"/>
          <w:szCs w:val="20"/>
        </w:rPr>
      </w:pPr>
    </w:p>
    <w:p w:rsidR="00DB0F1F" w:rsidRDefault="00DB0F1F" w:rsidP="00DB0F1F">
      <w:pPr>
        <w:tabs>
          <w:tab w:val="center" w:pos="4677"/>
        </w:tabs>
        <w:jc w:val="both"/>
        <w:rPr>
          <w:sz w:val="20"/>
          <w:szCs w:val="20"/>
        </w:rPr>
      </w:pPr>
    </w:p>
    <w:p w:rsidR="00DB0F1F" w:rsidRPr="00DB0F1F" w:rsidRDefault="00DB0F1F" w:rsidP="00DB0F1F">
      <w:pPr>
        <w:pStyle w:val="Standard"/>
        <w:jc w:val="center"/>
        <w:rPr>
          <w:bCs/>
          <w:sz w:val="20"/>
          <w:szCs w:val="20"/>
        </w:rPr>
      </w:pPr>
      <w:r w:rsidRPr="00DB0F1F">
        <w:rPr>
          <w:bCs/>
          <w:sz w:val="20"/>
          <w:szCs w:val="20"/>
        </w:rPr>
        <w:t>Извещение о возможности предоставлении земельных участков в собственность</w:t>
      </w:r>
    </w:p>
    <w:p w:rsidR="00DB0F1F" w:rsidRPr="00DB0F1F" w:rsidRDefault="00DB0F1F" w:rsidP="00DB0F1F">
      <w:pPr>
        <w:pStyle w:val="Standard"/>
        <w:jc w:val="center"/>
        <w:rPr>
          <w:bCs/>
          <w:sz w:val="20"/>
          <w:szCs w:val="20"/>
        </w:rPr>
      </w:pPr>
      <w:r>
        <w:rPr>
          <w:bCs/>
          <w:sz w:val="20"/>
          <w:szCs w:val="20"/>
        </w:rPr>
        <w:t xml:space="preserve"> без проведения торгов</w:t>
      </w:r>
    </w:p>
    <w:p w:rsidR="00DB0F1F" w:rsidRPr="00DB0F1F" w:rsidRDefault="00DB0F1F" w:rsidP="00DB0F1F">
      <w:pPr>
        <w:pStyle w:val="Standard"/>
        <w:jc w:val="center"/>
        <w:rPr>
          <w:bCs/>
          <w:sz w:val="20"/>
          <w:szCs w:val="20"/>
        </w:rPr>
      </w:pPr>
    </w:p>
    <w:p w:rsidR="00DB0F1F" w:rsidRPr="00A92972" w:rsidRDefault="00DB0F1F" w:rsidP="00DB0F1F">
      <w:pPr>
        <w:pStyle w:val="Standard"/>
        <w:ind w:firstLine="709"/>
        <w:jc w:val="both"/>
        <w:rPr>
          <w:sz w:val="20"/>
          <w:szCs w:val="20"/>
        </w:rPr>
      </w:pPr>
      <w:r w:rsidRPr="00A92972">
        <w:rPr>
          <w:sz w:val="20"/>
          <w:szCs w:val="20"/>
        </w:rPr>
        <w:t>Администрация Аликовского района Чувашской Республики, в соответствии со п. 10 ст. 39.3,   Земельного кодекса Российской Федерации, извещает заинтересованных лиц о возможности приобретения земельных участков в собственность.</w:t>
      </w:r>
    </w:p>
    <w:p w:rsidR="00DB0F1F" w:rsidRPr="00A92972" w:rsidRDefault="00DB0F1F" w:rsidP="00DB0F1F">
      <w:pPr>
        <w:pStyle w:val="Standard"/>
        <w:ind w:firstLine="624"/>
        <w:jc w:val="both"/>
        <w:rPr>
          <w:sz w:val="20"/>
          <w:szCs w:val="20"/>
        </w:rPr>
      </w:pPr>
      <w:r w:rsidRPr="00A92972">
        <w:rPr>
          <w:b/>
          <w:bCs/>
          <w:sz w:val="20"/>
          <w:szCs w:val="20"/>
        </w:rPr>
        <w:t>Лот 1</w:t>
      </w:r>
      <w:r w:rsidRPr="00A92972">
        <w:rPr>
          <w:sz w:val="20"/>
          <w:szCs w:val="20"/>
        </w:rPr>
        <w:t>. Земельный участок</w:t>
      </w:r>
      <w:r>
        <w:rPr>
          <w:sz w:val="20"/>
          <w:szCs w:val="20"/>
        </w:rPr>
        <w:t>, государственная собственность</w:t>
      </w:r>
      <w:r w:rsidRPr="00A92972">
        <w:rPr>
          <w:sz w:val="20"/>
          <w:szCs w:val="20"/>
        </w:rPr>
        <w:t xml:space="preserve"> на которые не разграничена, из земель населенных пунктов, общей площадью 1500 </w:t>
      </w:r>
      <w:proofErr w:type="spellStart"/>
      <w:r w:rsidRPr="00A92972">
        <w:rPr>
          <w:sz w:val="20"/>
          <w:szCs w:val="20"/>
        </w:rPr>
        <w:t>кв.м.,с</w:t>
      </w:r>
      <w:proofErr w:type="spellEnd"/>
      <w:r w:rsidRPr="00A92972">
        <w:rPr>
          <w:sz w:val="20"/>
          <w:szCs w:val="20"/>
        </w:rPr>
        <w:t xml:space="preserve"> кадастровым номером 21:07:040203:211, местоположением: Чувашская Республика-Чувашия, Аликовский р-н, с/пос. Шумшевашское, с. Большое </w:t>
      </w:r>
      <w:proofErr w:type="spellStart"/>
      <w:r w:rsidRPr="00A92972">
        <w:rPr>
          <w:sz w:val="20"/>
          <w:szCs w:val="20"/>
        </w:rPr>
        <w:t>Ямашево</w:t>
      </w:r>
      <w:proofErr w:type="spellEnd"/>
      <w:r w:rsidRPr="00A92972">
        <w:rPr>
          <w:sz w:val="20"/>
          <w:szCs w:val="20"/>
        </w:rPr>
        <w:t xml:space="preserve">, </w:t>
      </w:r>
      <w:proofErr w:type="spellStart"/>
      <w:r w:rsidRPr="00A92972">
        <w:rPr>
          <w:sz w:val="20"/>
          <w:szCs w:val="20"/>
        </w:rPr>
        <w:t>ул</w:t>
      </w:r>
      <w:proofErr w:type="spellEnd"/>
      <w:r w:rsidRPr="00A92972">
        <w:rPr>
          <w:sz w:val="20"/>
          <w:szCs w:val="20"/>
        </w:rPr>
        <w:t xml:space="preserve"> Школьная, с видом разрешенного использования «для ведения личного подсобного хозяйства»;</w:t>
      </w:r>
    </w:p>
    <w:p w:rsidR="00DB0F1F" w:rsidRPr="00A92972" w:rsidRDefault="00DB0F1F" w:rsidP="00DB0F1F">
      <w:pPr>
        <w:pStyle w:val="Standard"/>
        <w:ind w:firstLine="624"/>
        <w:jc w:val="both"/>
        <w:rPr>
          <w:sz w:val="20"/>
          <w:szCs w:val="20"/>
        </w:rPr>
      </w:pPr>
      <w:r w:rsidRPr="00A92972">
        <w:rPr>
          <w:b/>
          <w:bCs/>
          <w:sz w:val="20"/>
          <w:szCs w:val="20"/>
        </w:rPr>
        <w:t>Лот 2.</w:t>
      </w:r>
      <w:r w:rsidRPr="00A92972">
        <w:rPr>
          <w:sz w:val="20"/>
          <w:szCs w:val="20"/>
        </w:rPr>
        <w:t xml:space="preserve"> Земельный участок, государственная собственность  на которые не разграничена, из земель населенных пунктов, общей площадью 1500 </w:t>
      </w:r>
      <w:proofErr w:type="spellStart"/>
      <w:r w:rsidRPr="00A92972">
        <w:rPr>
          <w:sz w:val="20"/>
          <w:szCs w:val="20"/>
        </w:rPr>
        <w:t>кв.м.,с</w:t>
      </w:r>
      <w:proofErr w:type="spellEnd"/>
      <w:r w:rsidRPr="00A92972">
        <w:rPr>
          <w:sz w:val="20"/>
          <w:szCs w:val="20"/>
        </w:rPr>
        <w:t xml:space="preserve"> кадастровым номером 21:07:130503:243, местоположением: Чувашская Республика-Чувашия, Аликовский р-н, с/пос. Таутовское, дер. Малые Туваны, с видом разрешенного использования «ведение личного подсобного хозяйства»;</w:t>
      </w:r>
    </w:p>
    <w:p w:rsidR="00DB0F1F" w:rsidRPr="00A92972" w:rsidRDefault="00DB0F1F" w:rsidP="00DB0F1F">
      <w:pPr>
        <w:pStyle w:val="Standard"/>
        <w:ind w:firstLine="624"/>
        <w:jc w:val="both"/>
        <w:rPr>
          <w:sz w:val="20"/>
          <w:szCs w:val="20"/>
        </w:rPr>
      </w:pPr>
      <w:r w:rsidRPr="00A92972">
        <w:rPr>
          <w:sz w:val="20"/>
          <w:szCs w:val="20"/>
        </w:rPr>
        <w:t xml:space="preserve"> </w:t>
      </w:r>
      <w:r w:rsidRPr="00A92972">
        <w:rPr>
          <w:b/>
          <w:bCs/>
          <w:sz w:val="20"/>
          <w:szCs w:val="20"/>
        </w:rPr>
        <w:t>Лот 3</w:t>
      </w:r>
      <w:r w:rsidRPr="00A92972">
        <w:rPr>
          <w:sz w:val="20"/>
          <w:szCs w:val="20"/>
        </w:rPr>
        <w:t xml:space="preserve">. Земельный участок, государственная собственность  на которые не разграничена, из земель населенных пунктов, общей площадью 1778 </w:t>
      </w:r>
      <w:proofErr w:type="spellStart"/>
      <w:r w:rsidRPr="00A92972">
        <w:rPr>
          <w:sz w:val="20"/>
          <w:szCs w:val="20"/>
        </w:rPr>
        <w:t>кв.м.,с</w:t>
      </w:r>
      <w:proofErr w:type="spellEnd"/>
      <w:r w:rsidRPr="00A92972">
        <w:rPr>
          <w:sz w:val="20"/>
          <w:szCs w:val="20"/>
        </w:rPr>
        <w:t xml:space="preserve"> кадастровым номером 21:07:210205:247, местоположением: Чувашская Республика-Чувашия, Аликовский р-н, с/пос. Илгышевское, дер. </w:t>
      </w:r>
      <w:proofErr w:type="spellStart"/>
      <w:r w:rsidRPr="00A92972">
        <w:rPr>
          <w:sz w:val="20"/>
          <w:szCs w:val="20"/>
        </w:rPr>
        <w:t>Илгышево</w:t>
      </w:r>
      <w:proofErr w:type="spellEnd"/>
      <w:r w:rsidRPr="00A92972">
        <w:rPr>
          <w:sz w:val="20"/>
          <w:szCs w:val="20"/>
        </w:rPr>
        <w:t>, ул. Школьная, д. 2А, кв.1, с видом разрешенного использования «для ведения личного подсобного хозяйства».</w:t>
      </w:r>
    </w:p>
    <w:p w:rsidR="00DB0F1F" w:rsidRPr="00A92972" w:rsidRDefault="00DB0F1F" w:rsidP="00DB0F1F">
      <w:pPr>
        <w:pStyle w:val="Standard"/>
        <w:ind w:firstLine="624"/>
        <w:jc w:val="both"/>
        <w:rPr>
          <w:sz w:val="20"/>
          <w:szCs w:val="20"/>
        </w:rPr>
      </w:pPr>
      <w:r w:rsidRPr="00A92972">
        <w:rPr>
          <w:sz w:val="20"/>
          <w:szCs w:val="20"/>
        </w:rPr>
        <w:t>Заинтересованные лица в предоставлении в собственность вышеуказанных земельных участков,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собственность.</w:t>
      </w:r>
    </w:p>
    <w:p w:rsidR="00DB0F1F" w:rsidRPr="00DB0F1F" w:rsidRDefault="00DB0F1F" w:rsidP="00DB0F1F">
      <w:pPr>
        <w:pStyle w:val="Standard"/>
        <w:ind w:right="-285" w:firstLine="709"/>
        <w:rPr>
          <w:spacing w:val="4"/>
          <w:sz w:val="20"/>
          <w:szCs w:val="20"/>
        </w:rPr>
      </w:pPr>
      <w:r w:rsidRPr="00DB0F1F">
        <w:rPr>
          <w:spacing w:val="4"/>
          <w:sz w:val="20"/>
          <w:szCs w:val="20"/>
        </w:rPr>
        <w:t>Способ подачи заявлений:</w:t>
      </w:r>
    </w:p>
    <w:p w:rsidR="00DB0F1F" w:rsidRPr="00A92972" w:rsidRDefault="00DB0F1F" w:rsidP="00DB0F1F">
      <w:pPr>
        <w:pStyle w:val="Standard"/>
        <w:ind w:firstLine="567"/>
        <w:jc w:val="both"/>
        <w:rPr>
          <w:spacing w:val="4"/>
          <w:sz w:val="20"/>
          <w:szCs w:val="20"/>
        </w:rPr>
      </w:pPr>
      <w:r w:rsidRPr="00A92972">
        <w:rPr>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DB0F1F" w:rsidRPr="00A92972" w:rsidRDefault="00DB0F1F" w:rsidP="00DB0F1F">
      <w:pPr>
        <w:pStyle w:val="Standard"/>
        <w:ind w:firstLine="624"/>
        <w:jc w:val="both"/>
        <w:rPr>
          <w:sz w:val="20"/>
          <w:szCs w:val="20"/>
        </w:rPr>
      </w:pPr>
    </w:p>
    <w:p w:rsidR="00DB0F1F" w:rsidRPr="00A92972" w:rsidRDefault="00DB0F1F" w:rsidP="00DB0F1F">
      <w:pPr>
        <w:pStyle w:val="Standard"/>
        <w:ind w:firstLine="624"/>
        <w:jc w:val="both"/>
        <w:rPr>
          <w:sz w:val="20"/>
          <w:szCs w:val="20"/>
        </w:rPr>
      </w:pPr>
      <w:r w:rsidRPr="00A92972">
        <w:rPr>
          <w:sz w:val="20"/>
          <w:szCs w:val="20"/>
        </w:rPr>
        <w:t>Для ознакомления со схемой расположения земельных участков, предоставляемые в  собственность необходимо обратиться в Администрацию Аликовского района Чувашской Республики с 8-00 до 12-00 часов , каждый день по адресу: Чувашская Республика, Аликовский р-н, с. Аликово, ул. Октябрьская, 21, каб.3.(Отдел экономики, земельных и имущественных отношений), телефон 8(83535)22068, выходные дни: суббота, воскресенье.</w:t>
      </w:r>
    </w:p>
    <w:p w:rsidR="00DB0F1F" w:rsidRPr="00A92972" w:rsidRDefault="00DB0F1F" w:rsidP="00DB0F1F">
      <w:pPr>
        <w:pStyle w:val="Standard"/>
        <w:ind w:firstLine="624"/>
        <w:jc w:val="both"/>
        <w:rPr>
          <w:sz w:val="20"/>
          <w:szCs w:val="20"/>
        </w:rPr>
      </w:pPr>
    </w:p>
    <w:p w:rsidR="00DB0F1F" w:rsidRPr="00A92972" w:rsidRDefault="00DB0F1F" w:rsidP="00DB0F1F">
      <w:pPr>
        <w:pStyle w:val="Standard"/>
        <w:ind w:firstLine="624"/>
        <w:jc w:val="both"/>
        <w:rPr>
          <w:sz w:val="20"/>
          <w:szCs w:val="20"/>
        </w:rPr>
      </w:pPr>
      <w:r w:rsidRPr="00A92972">
        <w:rPr>
          <w:sz w:val="20"/>
          <w:szCs w:val="20"/>
        </w:rPr>
        <w:t xml:space="preserve">Форма заявления опубликована на официальном сайте </w:t>
      </w:r>
      <w:hyperlink r:id="rId13" w:history="1">
        <w:r w:rsidRPr="00A92972">
          <w:rPr>
            <w:rStyle w:val="Internetlink"/>
            <w:sz w:val="20"/>
            <w:szCs w:val="20"/>
          </w:rPr>
          <w:t>http://torgi.gov.ru/</w:t>
        </w:r>
      </w:hyperlink>
      <w:r w:rsidRPr="00A92972">
        <w:rPr>
          <w:sz w:val="20"/>
          <w:szCs w:val="20"/>
        </w:rPr>
        <w:t xml:space="preserve">  и на официальном сайте администрации Аликовского района Чувашской Республики </w:t>
      </w:r>
      <w:hyperlink r:id="rId14" w:history="1">
        <w:r w:rsidRPr="00A92972">
          <w:rPr>
            <w:rStyle w:val="Internetlink"/>
            <w:sz w:val="20"/>
            <w:szCs w:val="20"/>
          </w:rPr>
          <w:t>http://alikov.cap.ru/</w:t>
        </w:r>
      </w:hyperlink>
      <w:r w:rsidRPr="00A92972">
        <w:rPr>
          <w:sz w:val="20"/>
          <w:szCs w:val="20"/>
        </w:rPr>
        <w:t>.</w:t>
      </w:r>
    </w:p>
    <w:p w:rsidR="00DB0F1F" w:rsidRPr="00A92972" w:rsidRDefault="00DB0F1F" w:rsidP="00DB0F1F">
      <w:pPr>
        <w:pStyle w:val="Standard"/>
        <w:tabs>
          <w:tab w:val="left" w:pos="90"/>
        </w:tabs>
        <w:ind w:firstLine="567"/>
        <w:jc w:val="both"/>
        <w:rPr>
          <w:color w:val="000000"/>
          <w:sz w:val="20"/>
          <w:szCs w:val="20"/>
        </w:rPr>
      </w:pPr>
    </w:p>
    <w:p w:rsidR="00DB0F1F" w:rsidRPr="00A92972" w:rsidRDefault="00DB0F1F" w:rsidP="00DB0F1F">
      <w:pPr>
        <w:pStyle w:val="Standard"/>
        <w:ind w:right="-285"/>
        <w:jc w:val="both"/>
        <w:rPr>
          <w:b/>
          <w:color w:val="000000"/>
          <w:spacing w:val="4"/>
          <w:sz w:val="20"/>
          <w:szCs w:val="20"/>
        </w:rPr>
      </w:pPr>
      <w:r w:rsidRPr="00A92972">
        <w:rPr>
          <w:b/>
          <w:color w:val="000000"/>
          <w:spacing w:val="4"/>
          <w:sz w:val="20"/>
          <w:szCs w:val="20"/>
        </w:rPr>
        <w:t>Дата и время начала приема заявлений:</w:t>
      </w:r>
    </w:p>
    <w:p w:rsidR="00DB0F1F" w:rsidRPr="00A92972" w:rsidRDefault="00DB0F1F" w:rsidP="00DB0F1F">
      <w:pPr>
        <w:pStyle w:val="Standard"/>
        <w:ind w:right="-285" w:firstLine="540"/>
        <w:jc w:val="both"/>
        <w:rPr>
          <w:color w:val="000000"/>
          <w:sz w:val="20"/>
          <w:szCs w:val="20"/>
        </w:rPr>
      </w:pPr>
      <w:r w:rsidRPr="00A92972">
        <w:rPr>
          <w:color w:val="000000"/>
          <w:spacing w:val="4"/>
          <w:sz w:val="20"/>
          <w:szCs w:val="20"/>
        </w:rPr>
        <w:t>15.12.2021 с 8 час 00 мин.</w:t>
      </w:r>
    </w:p>
    <w:p w:rsidR="00DB0F1F" w:rsidRPr="00A92972" w:rsidRDefault="00DB0F1F" w:rsidP="00DB0F1F">
      <w:pPr>
        <w:pStyle w:val="Standard"/>
        <w:ind w:right="-285" w:firstLine="540"/>
        <w:jc w:val="both"/>
        <w:rPr>
          <w:color w:val="000000"/>
          <w:spacing w:val="4"/>
          <w:sz w:val="20"/>
          <w:szCs w:val="20"/>
        </w:rPr>
      </w:pPr>
    </w:p>
    <w:p w:rsidR="00DB0F1F" w:rsidRPr="00A92972" w:rsidRDefault="00DB0F1F" w:rsidP="00DB0F1F">
      <w:pPr>
        <w:pStyle w:val="Standard"/>
        <w:ind w:right="-285"/>
        <w:jc w:val="both"/>
        <w:rPr>
          <w:b/>
          <w:color w:val="000000"/>
          <w:spacing w:val="4"/>
          <w:sz w:val="20"/>
          <w:szCs w:val="20"/>
        </w:rPr>
      </w:pPr>
      <w:r w:rsidRPr="00A92972">
        <w:rPr>
          <w:b/>
          <w:color w:val="000000"/>
          <w:spacing w:val="4"/>
          <w:sz w:val="20"/>
          <w:szCs w:val="20"/>
        </w:rPr>
        <w:t>Дата и время окончания приема заявлений:</w:t>
      </w:r>
    </w:p>
    <w:p w:rsidR="00DB0F1F" w:rsidRPr="00A92972" w:rsidRDefault="00DB0F1F" w:rsidP="00DB0F1F">
      <w:pPr>
        <w:pStyle w:val="Standard"/>
        <w:ind w:right="-285" w:firstLine="540"/>
        <w:jc w:val="both"/>
        <w:rPr>
          <w:color w:val="000000"/>
          <w:sz w:val="20"/>
          <w:szCs w:val="20"/>
        </w:rPr>
      </w:pPr>
      <w:r w:rsidRPr="00A92972">
        <w:rPr>
          <w:color w:val="000000"/>
          <w:spacing w:val="4"/>
          <w:sz w:val="20"/>
          <w:szCs w:val="20"/>
        </w:rPr>
        <w:t>13.01.2022 до 17 час 00 мин.</w:t>
      </w:r>
    </w:p>
    <w:p w:rsidR="00DB0F1F" w:rsidRPr="00A92972" w:rsidRDefault="00DB0F1F" w:rsidP="00DB0F1F">
      <w:pPr>
        <w:pStyle w:val="Standard"/>
        <w:ind w:right="-285"/>
        <w:jc w:val="both"/>
        <w:rPr>
          <w:color w:val="000000"/>
          <w:spacing w:val="4"/>
          <w:sz w:val="20"/>
          <w:szCs w:val="20"/>
        </w:rPr>
      </w:pPr>
    </w:p>
    <w:p w:rsidR="00DB0F1F" w:rsidRPr="00A92972" w:rsidRDefault="00DB0F1F" w:rsidP="00DB0F1F">
      <w:pPr>
        <w:pStyle w:val="Standard"/>
        <w:ind w:right="-285"/>
        <w:jc w:val="both"/>
        <w:rPr>
          <w:color w:val="000000"/>
          <w:sz w:val="20"/>
          <w:szCs w:val="20"/>
        </w:rPr>
      </w:pPr>
      <w:r w:rsidRPr="00A92972">
        <w:rPr>
          <w:b/>
          <w:bCs/>
          <w:color w:val="000000"/>
          <w:spacing w:val="4"/>
          <w:sz w:val="20"/>
          <w:szCs w:val="20"/>
        </w:rPr>
        <w:t>Дата подведения итогов:14.01.2022</w:t>
      </w:r>
      <w:r w:rsidRPr="00A92972">
        <w:rPr>
          <w:color w:val="000000"/>
          <w:spacing w:val="4"/>
          <w:sz w:val="20"/>
          <w:szCs w:val="20"/>
        </w:rPr>
        <w:t xml:space="preserve"> г.</w:t>
      </w:r>
      <w:r w:rsidRPr="00A92972">
        <w:rPr>
          <w:b/>
          <w:bCs/>
          <w:color w:val="000000"/>
          <w:spacing w:val="4"/>
          <w:sz w:val="20"/>
          <w:szCs w:val="20"/>
        </w:rPr>
        <w:t xml:space="preserve"> </w:t>
      </w:r>
      <w:r w:rsidRPr="00A92972">
        <w:rPr>
          <w:color w:val="000000"/>
          <w:spacing w:val="4"/>
          <w:sz w:val="20"/>
          <w:szCs w:val="20"/>
        </w:rPr>
        <w:t>в 10.00 часов.</w:t>
      </w:r>
    </w:p>
    <w:p w:rsidR="00DB0F1F" w:rsidRPr="00A92972" w:rsidRDefault="00DB0F1F" w:rsidP="00DB0F1F">
      <w:pPr>
        <w:pStyle w:val="Standard"/>
        <w:ind w:right="-285"/>
        <w:jc w:val="both"/>
        <w:rPr>
          <w:color w:val="000000"/>
          <w:spacing w:val="4"/>
          <w:sz w:val="20"/>
          <w:szCs w:val="20"/>
        </w:rPr>
      </w:pPr>
    </w:p>
    <w:p w:rsidR="00DB0F1F" w:rsidRDefault="00DB0F1F" w:rsidP="00DC3CE0">
      <w:pPr>
        <w:numPr>
          <w:ilvl w:val="3"/>
          <w:numId w:val="1"/>
        </w:numPr>
        <w:ind w:right="4251" w:firstLine="567"/>
        <w:jc w:val="both"/>
        <w:rPr>
          <w:sz w:val="20"/>
          <w:szCs w:val="20"/>
        </w:rPr>
      </w:pPr>
    </w:p>
    <w:p w:rsidR="00DC3CE0" w:rsidRPr="00DC3CE0" w:rsidRDefault="00DC3CE0" w:rsidP="00DC3CE0">
      <w:pPr>
        <w:numPr>
          <w:ilvl w:val="3"/>
          <w:numId w:val="1"/>
        </w:numPr>
        <w:ind w:right="4251" w:firstLine="567"/>
        <w:jc w:val="both"/>
        <w:rPr>
          <w:sz w:val="20"/>
          <w:szCs w:val="20"/>
        </w:rPr>
      </w:pPr>
      <w:r w:rsidRPr="00DC3CE0">
        <w:rPr>
          <w:sz w:val="20"/>
          <w:szCs w:val="20"/>
        </w:rPr>
        <w:t>Постановление администрации Аликовского района Чувашской Республики от 07.12.2021 г. № 1045</w:t>
      </w:r>
      <w:r>
        <w:rPr>
          <w:sz w:val="20"/>
          <w:szCs w:val="20"/>
        </w:rPr>
        <w:t xml:space="preserve"> </w:t>
      </w:r>
      <w:r w:rsidRPr="00DC3CE0">
        <w:rPr>
          <w:bCs/>
          <w:sz w:val="20"/>
          <w:szCs w:val="20"/>
        </w:rPr>
        <w:t>«О внесении изменений в постановление администрации Аликовского района Чувашской Республики от 22.11.2017 г. № 1169 «Об утверждении Порядка выплаты материального стимулирования физическим или юридическим лицам за отстрел диких лис на территории Аликовского района Чувашской Республики»</w:t>
      </w:r>
      <w:r>
        <w:rPr>
          <w:bCs/>
          <w:sz w:val="20"/>
          <w:szCs w:val="20"/>
        </w:rPr>
        <w:t>»</w:t>
      </w:r>
    </w:p>
    <w:p w:rsidR="00DC3CE0" w:rsidRDefault="00DC3CE0" w:rsidP="00A22689"/>
    <w:p w:rsidR="00DC3CE0" w:rsidRPr="00B67E0A" w:rsidRDefault="00DC3CE0" w:rsidP="00DC3CE0">
      <w:pPr>
        <w:ind w:firstLine="709"/>
        <w:jc w:val="both"/>
        <w:rPr>
          <w:color w:val="000000"/>
          <w:sz w:val="20"/>
          <w:szCs w:val="20"/>
        </w:rPr>
      </w:pPr>
      <w:r w:rsidRPr="00B67E0A">
        <w:rPr>
          <w:color w:val="000000"/>
          <w:sz w:val="20"/>
          <w:szCs w:val="20"/>
        </w:rPr>
        <w:t>Администрация Аликовског</w:t>
      </w:r>
      <w:r>
        <w:rPr>
          <w:color w:val="000000"/>
          <w:sz w:val="20"/>
          <w:szCs w:val="20"/>
        </w:rPr>
        <w:t xml:space="preserve">о района Чувашской Республики </w:t>
      </w:r>
      <w:r w:rsidRPr="00B67E0A">
        <w:rPr>
          <w:color w:val="000000"/>
          <w:sz w:val="20"/>
          <w:szCs w:val="20"/>
        </w:rPr>
        <w:t>п о с т а н о в л я е т:</w:t>
      </w:r>
    </w:p>
    <w:p w:rsidR="00DC3CE0" w:rsidRPr="00B67E0A" w:rsidRDefault="00DC3CE0" w:rsidP="00DC3CE0">
      <w:pPr>
        <w:ind w:firstLine="709"/>
        <w:jc w:val="both"/>
        <w:rPr>
          <w:color w:val="000000"/>
          <w:sz w:val="20"/>
          <w:szCs w:val="20"/>
        </w:rPr>
      </w:pPr>
      <w:r w:rsidRPr="00B67E0A">
        <w:rPr>
          <w:color w:val="000000"/>
          <w:sz w:val="20"/>
          <w:szCs w:val="20"/>
        </w:rPr>
        <w:lastRenderedPageBreak/>
        <w:t xml:space="preserve">1. Внести в постановление </w:t>
      </w:r>
      <w:r w:rsidRPr="00B67E0A">
        <w:rPr>
          <w:bCs/>
          <w:color w:val="000000"/>
          <w:sz w:val="20"/>
          <w:szCs w:val="20"/>
        </w:rPr>
        <w:t>администрации Аликовского района Чувашской Республики</w:t>
      </w:r>
      <w:r w:rsidRPr="00B67E0A">
        <w:rPr>
          <w:color w:val="000000"/>
          <w:sz w:val="20"/>
          <w:szCs w:val="20"/>
        </w:rPr>
        <w:t xml:space="preserve"> от 22.11.2017 года № 1169 «Об утверждении Порядка выплаты материального стимулирования физическим или юридическим лицам за отстрел диких лис на территории Аликовского района Чувашской Республики» следующие изменения:</w:t>
      </w:r>
    </w:p>
    <w:p w:rsidR="00DC3CE0" w:rsidRPr="00B67E0A" w:rsidRDefault="00DC3CE0" w:rsidP="00DC3CE0">
      <w:pPr>
        <w:shd w:val="clear" w:color="auto" w:fill="FFFFFF"/>
        <w:ind w:firstLine="709"/>
        <w:jc w:val="both"/>
        <w:rPr>
          <w:color w:val="000000"/>
          <w:sz w:val="20"/>
          <w:szCs w:val="20"/>
        </w:rPr>
      </w:pPr>
      <w:r w:rsidRPr="00B67E0A">
        <w:rPr>
          <w:color w:val="000000"/>
          <w:sz w:val="20"/>
          <w:szCs w:val="20"/>
        </w:rPr>
        <w:t>1.1. Пре</w:t>
      </w:r>
      <w:r w:rsidRPr="00B67E0A">
        <w:rPr>
          <w:bCs/>
          <w:color w:val="000000"/>
          <w:sz w:val="20"/>
          <w:szCs w:val="20"/>
        </w:rPr>
        <w:t>амбулу изложить в новой редакции:</w:t>
      </w:r>
    </w:p>
    <w:p w:rsidR="00DC3CE0" w:rsidRPr="00B67E0A" w:rsidRDefault="00DC3CE0" w:rsidP="00DC3CE0">
      <w:pPr>
        <w:ind w:firstLine="709"/>
        <w:jc w:val="both"/>
        <w:rPr>
          <w:color w:val="000000"/>
          <w:sz w:val="20"/>
          <w:szCs w:val="20"/>
        </w:rPr>
      </w:pPr>
      <w:r w:rsidRPr="00B67E0A">
        <w:rPr>
          <w:color w:val="000000"/>
          <w:sz w:val="20"/>
          <w:szCs w:val="20"/>
        </w:rPr>
        <w:t>«В целях предупреждения и сохранения экологической безопасности на территории Аликовского района Чувашской Республики в рамках реализации подпрограммы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 Аликовского района Чувашской Республики администрация Аликовского района Чувашской Республики п о с т а н о в л я е т».</w:t>
      </w:r>
    </w:p>
    <w:p w:rsidR="00DC3CE0" w:rsidRPr="00B67E0A" w:rsidRDefault="00DC3CE0" w:rsidP="00DC3CE0">
      <w:pPr>
        <w:ind w:firstLine="709"/>
        <w:jc w:val="both"/>
        <w:rPr>
          <w:color w:val="000000"/>
          <w:sz w:val="20"/>
          <w:szCs w:val="20"/>
        </w:rPr>
      </w:pPr>
      <w:r w:rsidRPr="00B67E0A">
        <w:rPr>
          <w:color w:val="000000"/>
          <w:sz w:val="20"/>
          <w:szCs w:val="20"/>
        </w:rPr>
        <w:t>1.2. В приложении «Порядок выплаты денежных вознаграждений физическим или юридическим лицам за отстрел диких лис на территории Аликовского района Чувашской Республики» к постановлению:</w:t>
      </w:r>
    </w:p>
    <w:p w:rsidR="00DC3CE0" w:rsidRPr="00B67E0A" w:rsidRDefault="00DC3CE0" w:rsidP="00DC3CE0">
      <w:pPr>
        <w:ind w:firstLine="709"/>
        <w:jc w:val="both"/>
        <w:rPr>
          <w:color w:val="000000"/>
          <w:sz w:val="20"/>
          <w:szCs w:val="20"/>
        </w:rPr>
      </w:pPr>
      <w:r w:rsidRPr="00B67E0A">
        <w:rPr>
          <w:color w:val="000000"/>
          <w:sz w:val="20"/>
          <w:szCs w:val="20"/>
        </w:rPr>
        <w:t>- в пункте 1 слова «Развитие ветеринарии в Аликовском районе Чувашской Республики» муниципальной программы «Развитие сельского хозяйства и регулирования рынка сельскохозяйственной продукции, сырья и продовольствия Аликовского района Чувашской Республики, на 2014-2020 годы» заменить словами «Развитие ветеринарии» муниципальной программы «Развитие сельского хозяйства и регулирования рынка сельскохозяйственной продукции, сырья и продовольствия Аликовского района Чувашской Республики».</w:t>
      </w:r>
    </w:p>
    <w:p w:rsidR="00DC3CE0" w:rsidRPr="00B67E0A" w:rsidRDefault="00DC3CE0" w:rsidP="00DC3CE0">
      <w:pPr>
        <w:ind w:firstLine="709"/>
        <w:jc w:val="both"/>
        <w:rPr>
          <w:color w:val="000000"/>
          <w:sz w:val="20"/>
          <w:szCs w:val="20"/>
        </w:rPr>
      </w:pPr>
      <w:r w:rsidRPr="00B67E0A">
        <w:rPr>
          <w:color w:val="000000"/>
          <w:sz w:val="20"/>
          <w:szCs w:val="20"/>
        </w:rPr>
        <w:t>- в пункте 2 «Ц970572750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 заменить словами «Ц970172750 «Организация мероприятий при осуществлении деятельности по обращению с животными без владельцев».</w:t>
      </w:r>
    </w:p>
    <w:p w:rsidR="00DC3CE0" w:rsidRPr="00B67E0A" w:rsidRDefault="00DC3CE0" w:rsidP="00DC3CE0">
      <w:pPr>
        <w:ind w:firstLine="709"/>
        <w:jc w:val="both"/>
        <w:rPr>
          <w:color w:val="000000"/>
          <w:sz w:val="20"/>
          <w:szCs w:val="20"/>
        </w:rPr>
      </w:pPr>
      <w:r w:rsidRPr="00B67E0A">
        <w:rPr>
          <w:color w:val="000000"/>
          <w:sz w:val="20"/>
          <w:szCs w:val="20"/>
        </w:rPr>
        <w:t>- нумерацию пунктов после п.2 привести в соответствии с возрастанием и считать п.2 пунктом 3.</w:t>
      </w:r>
    </w:p>
    <w:p w:rsidR="00DC3CE0" w:rsidRPr="00B67E0A" w:rsidRDefault="00DC3CE0" w:rsidP="00DC3CE0">
      <w:pPr>
        <w:ind w:firstLine="709"/>
        <w:jc w:val="both"/>
        <w:rPr>
          <w:sz w:val="20"/>
          <w:szCs w:val="20"/>
        </w:rPr>
      </w:pPr>
      <w:r w:rsidRPr="00B67E0A">
        <w:rPr>
          <w:sz w:val="20"/>
          <w:szCs w:val="20"/>
        </w:rPr>
        <w:t>2. Контроль за исполнением настоящего постановления возложить на отдел сельского хозяйства и экологии администрации Аликовского района Чувашской Республики.</w:t>
      </w:r>
    </w:p>
    <w:p w:rsidR="00DC3CE0" w:rsidRPr="00B67E0A" w:rsidRDefault="00DC3CE0" w:rsidP="00DC3CE0">
      <w:pPr>
        <w:shd w:val="clear" w:color="auto" w:fill="FFFFFF"/>
        <w:ind w:firstLine="709"/>
        <w:jc w:val="both"/>
        <w:rPr>
          <w:color w:val="000000"/>
          <w:sz w:val="20"/>
          <w:szCs w:val="20"/>
        </w:rPr>
      </w:pPr>
      <w:r w:rsidRPr="00B67E0A">
        <w:rPr>
          <w:color w:val="000000"/>
          <w:sz w:val="20"/>
          <w:szCs w:val="20"/>
        </w:rPr>
        <w:t>3. Настоящее постановление вступает в силу после его официального опубликования.</w:t>
      </w:r>
    </w:p>
    <w:p w:rsidR="00DC3CE0" w:rsidRPr="00B67E0A" w:rsidRDefault="00DC3CE0" w:rsidP="00DC3CE0">
      <w:pPr>
        <w:ind w:firstLine="709"/>
        <w:jc w:val="both"/>
        <w:rPr>
          <w:sz w:val="20"/>
          <w:szCs w:val="20"/>
        </w:rPr>
      </w:pPr>
    </w:p>
    <w:p w:rsidR="00DC3CE0" w:rsidRPr="00B67E0A" w:rsidRDefault="00DC3CE0" w:rsidP="00DC3CE0">
      <w:pPr>
        <w:jc w:val="both"/>
        <w:rPr>
          <w:sz w:val="20"/>
          <w:szCs w:val="20"/>
        </w:rPr>
      </w:pPr>
    </w:p>
    <w:p w:rsidR="00DC3CE0" w:rsidRPr="00B67E0A" w:rsidRDefault="00DC3CE0" w:rsidP="00DC3CE0">
      <w:pPr>
        <w:jc w:val="both"/>
        <w:rPr>
          <w:sz w:val="20"/>
          <w:szCs w:val="20"/>
        </w:rPr>
      </w:pPr>
      <w:r w:rsidRPr="00B67E0A">
        <w:rPr>
          <w:sz w:val="20"/>
          <w:szCs w:val="20"/>
        </w:rPr>
        <w:t xml:space="preserve">Глава администрации                                                                       </w:t>
      </w:r>
    </w:p>
    <w:p w:rsidR="00DC3CE0" w:rsidRPr="00B67E0A" w:rsidRDefault="00DC3CE0" w:rsidP="00DC3CE0">
      <w:pPr>
        <w:jc w:val="both"/>
        <w:rPr>
          <w:sz w:val="20"/>
          <w:szCs w:val="20"/>
        </w:rPr>
      </w:pPr>
      <w:r w:rsidRPr="00B67E0A">
        <w:rPr>
          <w:sz w:val="20"/>
          <w:szCs w:val="20"/>
        </w:rPr>
        <w:t>Аликовского района                                                                               А.Н. Куликов</w:t>
      </w:r>
    </w:p>
    <w:p w:rsidR="00DC3CE0" w:rsidRPr="00B67E0A" w:rsidRDefault="00DC3CE0" w:rsidP="00DC3CE0">
      <w:pPr>
        <w:jc w:val="both"/>
        <w:rPr>
          <w:sz w:val="20"/>
          <w:szCs w:val="20"/>
        </w:rPr>
      </w:pPr>
    </w:p>
    <w:p w:rsidR="00DC3CE0" w:rsidRPr="00DC3CE0" w:rsidRDefault="00DC3CE0" w:rsidP="00DC3CE0">
      <w:pPr>
        <w:ind w:right="4393" w:firstLine="567"/>
        <w:jc w:val="both"/>
        <w:rPr>
          <w:bCs/>
          <w:sz w:val="20"/>
          <w:szCs w:val="20"/>
        </w:rPr>
      </w:pPr>
      <w:r w:rsidRPr="00DC3CE0">
        <w:rPr>
          <w:sz w:val="20"/>
          <w:szCs w:val="20"/>
        </w:rPr>
        <w:t>Постановление администрации Аликовского района Чувашской Республики от 0</w:t>
      </w:r>
      <w:r>
        <w:rPr>
          <w:sz w:val="20"/>
          <w:szCs w:val="20"/>
        </w:rPr>
        <w:t>8</w:t>
      </w:r>
      <w:r w:rsidRPr="00DC3CE0">
        <w:rPr>
          <w:sz w:val="20"/>
          <w:szCs w:val="20"/>
        </w:rPr>
        <w:t>.12.2021 г. № 104</w:t>
      </w:r>
      <w:r>
        <w:rPr>
          <w:sz w:val="20"/>
          <w:szCs w:val="20"/>
        </w:rPr>
        <w:t xml:space="preserve">6 </w:t>
      </w:r>
      <w:r w:rsidRPr="00DC3CE0">
        <w:rPr>
          <w:bCs/>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p>
    <w:p w:rsidR="00DC3CE0" w:rsidRDefault="00DC3CE0" w:rsidP="00A22689"/>
    <w:p w:rsidR="00DC3CE0" w:rsidRPr="00955AC8" w:rsidRDefault="00DC3CE0" w:rsidP="00DC3CE0">
      <w:pPr>
        <w:ind w:firstLine="709"/>
        <w:jc w:val="both"/>
        <w:rPr>
          <w:color w:val="000000"/>
          <w:sz w:val="20"/>
          <w:szCs w:val="20"/>
        </w:rPr>
      </w:pPr>
      <w:r w:rsidRPr="00955AC8">
        <w:rPr>
          <w:color w:val="000000"/>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DC3CE0" w:rsidRPr="00955AC8" w:rsidRDefault="00DC3CE0" w:rsidP="00DC3CE0">
      <w:pPr>
        <w:ind w:firstLine="709"/>
        <w:jc w:val="both"/>
        <w:rPr>
          <w:color w:val="000000"/>
          <w:sz w:val="20"/>
          <w:szCs w:val="20"/>
        </w:rPr>
      </w:pPr>
      <w:r w:rsidRPr="00955AC8">
        <w:rPr>
          <w:color w:val="000000"/>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 изменениями и дополнениями от:23 апреля 2019 г., 29 апреля 2019 г., 2 июля 2019 г., 30 августа 2019 г., 23 октября 2019 г., 28 января 2020 г., 22 апреля 2020 г., 21 декабря 2020 г., 25 декабря 2020 г., 29 декабря 2020 г., 19 февраля 2021 г., 21 апреля 2021 г., 14 сентября 2021 г., 3 ноября 2021 г. следующие изменения:</w:t>
      </w:r>
    </w:p>
    <w:p w:rsidR="00DC3CE0" w:rsidRPr="00955AC8" w:rsidRDefault="00DC3CE0" w:rsidP="00DC3CE0">
      <w:pPr>
        <w:ind w:firstLine="709"/>
        <w:jc w:val="both"/>
        <w:rPr>
          <w:color w:val="000000"/>
          <w:sz w:val="20"/>
          <w:szCs w:val="20"/>
        </w:rPr>
      </w:pPr>
      <w:r w:rsidRPr="00955AC8">
        <w:rPr>
          <w:color w:val="000000"/>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DC3CE0" w:rsidRPr="00955AC8" w:rsidTr="00DC3CE0">
        <w:trPr>
          <w:trHeight w:val="57"/>
        </w:trPr>
        <w:tc>
          <w:tcPr>
            <w:tcW w:w="1869" w:type="pct"/>
          </w:tcPr>
          <w:p w:rsidR="00DC3CE0" w:rsidRPr="00955AC8" w:rsidRDefault="00DC3CE0" w:rsidP="00DC3CE0">
            <w:pPr>
              <w:ind w:firstLine="709"/>
              <w:jc w:val="both"/>
              <w:rPr>
                <w:color w:val="000000"/>
                <w:sz w:val="20"/>
                <w:szCs w:val="20"/>
              </w:rPr>
            </w:pPr>
            <w:r w:rsidRPr="00955AC8">
              <w:rPr>
                <w:color w:val="000000"/>
                <w:sz w:val="20"/>
                <w:szCs w:val="20"/>
              </w:rPr>
              <w:t>«Объем бюджетных ассигнований муниципальной программы</w:t>
            </w:r>
          </w:p>
        </w:tc>
        <w:tc>
          <w:tcPr>
            <w:tcW w:w="169" w:type="pct"/>
          </w:tcPr>
          <w:p w:rsidR="00DC3CE0" w:rsidRPr="00955AC8" w:rsidRDefault="00DC3CE0" w:rsidP="00DC3CE0">
            <w:pPr>
              <w:jc w:val="both"/>
              <w:rPr>
                <w:color w:val="000000"/>
                <w:sz w:val="20"/>
                <w:szCs w:val="20"/>
              </w:rPr>
            </w:pPr>
            <w:r w:rsidRPr="00955AC8">
              <w:rPr>
                <w:color w:val="000000"/>
                <w:sz w:val="20"/>
                <w:szCs w:val="20"/>
              </w:rPr>
              <w:t>–</w:t>
            </w:r>
          </w:p>
        </w:tc>
        <w:tc>
          <w:tcPr>
            <w:tcW w:w="2962" w:type="pct"/>
          </w:tcPr>
          <w:p w:rsidR="00DC3CE0" w:rsidRPr="00955AC8" w:rsidRDefault="00DC3CE0" w:rsidP="00DC3CE0">
            <w:pPr>
              <w:jc w:val="both"/>
              <w:rPr>
                <w:color w:val="000000"/>
                <w:sz w:val="20"/>
                <w:szCs w:val="20"/>
              </w:rPr>
            </w:pPr>
            <w:r w:rsidRPr="00955AC8">
              <w:rPr>
                <w:color w:val="000000"/>
                <w:sz w:val="20"/>
                <w:szCs w:val="20"/>
              </w:rPr>
              <w:t>объем бюджетных ассигнований муниципальной программы на 2019–2035 годы составит 3 149 248,733 тыс. рублей, из них по источникам финансирования:</w:t>
            </w:r>
          </w:p>
          <w:p w:rsidR="00DC3CE0" w:rsidRPr="00955AC8" w:rsidRDefault="00DC3CE0" w:rsidP="00DC3CE0">
            <w:pPr>
              <w:jc w:val="both"/>
              <w:rPr>
                <w:color w:val="000000"/>
                <w:sz w:val="20"/>
                <w:szCs w:val="20"/>
              </w:rPr>
            </w:pPr>
            <w:r w:rsidRPr="00955AC8">
              <w:rPr>
                <w:color w:val="000000"/>
                <w:sz w:val="20"/>
                <w:szCs w:val="20"/>
              </w:rPr>
              <w:t>федеральный бюджет – 537 878,371 тыс. руб.;</w:t>
            </w:r>
          </w:p>
          <w:p w:rsidR="00DC3CE0" w:rsidRPr="00955AC8" w:rsidRDefault="00DC3CE0" w:rsidP="00DC3CE0">
            <w:pPr>
              <w:jc w:val="both"/>
              <w:rPr>
                <w:color w:val="000000"/>
                <w:sz w:val="20"/>
                <w:szCs w:val="20"/>
              </w:rPr>
            </w:pPr>
            <w:r w:rsidRPr="00955AC8">
              <w:rPr>
                <w:color w:val="000000"/>
                <w:sz w:val="20"/>
                <w:szCs w:val="20"/>
              </w:rPr>
              <w:t>республиканский бюджет – 2 326 589,415 тыс. руб.;</w:t>
            </w:r>
          </w:p>
          <w:p w:rsidR="00DC3CE0" w:rsidRPr="00955AC8" w:rsidRDefault="00DC3CE0" w:rsidP="00DC3CE0">
            <w:pPr>
              <w:jc w:val="both"/>
              <w:rPr>
                <w:color w:val="000000"/>
                <w:sz w:val="20"/>
                <w:szCs w:val="20"/>
              </w:rPr>
            </w:pPr>
            <w:r w:rsidRPr="00955AC8">
              <w:rPr>
                <w:color w:val="000000"/>
                <w:sz w:val="20"/>
                <w:szCs w:val="20"/>
              </w:rPr>
              <w:t>бюджет Аликовского района – 249 445,726 тыс. рублей;</w:t>
            </w:r>
          </w:p>
          <w:p w:rsidR="00DC3CE0" w:rsidRPr="00955AC8" w:rsidRDefault="00DC3CE0" w:rsidP="00DC3CE0">
            <w:pPr>
              <w:jc w:val="both"/>
              <w:rPr>
                <w:color w:val="000000"/>
                <w:sz w:val="20"/>
                <w:szCs w:val="20"/>
              </w:rPr>
            </w:pPr>
            <w:r w:rsidRPr="00955AC8">
              <w:rPr>
                <w:color w:val="000000"/>
                <w:sz w:val="20"/>
                <w:szCs w:val="20"/>
              </w:rPr>
              <w:t xml:space="preserve">внебюджетные источники – 35 335,221 тыс. рублей»; </w:t>
            </w:r>
          </w:p>
          <w:p w:rsidR="00DC3CE0" w:rsidRPr="00955AC8" w:rsidRDefault="00DC3CE0" w:rsidP="00DC3CE0">
            <w:pPr>
              <w:jc w:val="both"/>
              <w:rPr>
                <w:color w:val="000000"/>
                <w:sz w:val="20"/>
                <w:szCs w:val="20"/>
              </w:rPr>
            </w:pPr>
            <w:r w:rsidRPr="00955AC8">
              <w:rPr>
                <w:color w:val="000000"/>
                <w:sz w:val="20"/>
                <w:szCs w:val="20"/>
              </w:rPr>
              <w:t>из них средства:</w:t>
            </w:r>
          </w:p>
          <w:p w:rsidR="00DC3CE0" w:rsidRPr="00955AC8" w:rsidRDefault="00DC3CE0" w:rsidP="00DC3CE0">
            <w:pPr>
              <w:jc w:val="both"/>
              <w:rPr>
                <w:color w:val="000000"/>
                <w:sz w:val="20"/>
                <w:szCs w:val="20"/>
              </w:rPr>
            </w:pPr>
            <w:r w:rsidRPr="00955AC8">
              <w:rPr>
                <w:color w:val="000000"/>
                <w:sz w:val="20"/>
                <w:szCs w:val="20"/>
              </w:rPr>
              <w:t>федерального бюджета – 537 878,371 тыс. рублей (17,08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1 984,160 тыс. рублей;</w:t>
            </w:r>
          </w:p>
          <w:p w:rsidR="00DC3CE0" w:rsidRPr="00955AC8" w:rsidRDefault="00DC3CE0" w:rsidP="00DC3CE0">
            <w:pPr>
              <w:jc w:val="both"/>
              <w:rPr>
                <w:color w:val="000000"/>
                <w:sz w:val="20"/>
                <w:szCs w:val="20"/>
              </w:rPr>
            </w:pPr>
            <w:r w:rsidRPr="00955AC8">
              <w:rPr>
                <w:color w:val="000000"/>
                <w:sz w:val="20"/>
                <w:szCs w:val="20"/>
              </w:rPr>
              <w:t>в 2020 году – 73 849,110 тыс. рублей;</w:t>
            </w:r>
          </w:p>
          <w:p w:rsidR="00DC3CE0" w:rsidRPr="00955AC8" w:rsidRDefault="00DC3CE0" w:rsidP="00DC3CE0">
            <w:pPr>
              <w:jc w:val="both"/>
              <w:rPr>
                <w:color w:val="000000"/>
                <w:sz w:val="20"/>
                <w:szCs w:val="20"/>
              </w:rPr>
            </w:pPr>
            <w:r w:rsidRPr="00955AC8">
              <w:rPr>
                <w:color w:val="000000"/>
                <w:sz w:val="20"/>
                <w:szCs w:val="20"/>
              </w:rPr>
              <w:t>в 2021 году – 159 668,301 тыс. рублей;</w:t>
            </w:r>
          </w:p>
          <w:p w:rsidR="00DC3CE0" w:rsidRPr="00955AC8" w:rsidRDefault="00DC3CE0" w:rsidP="00DC3CE0">
            <w:pPr>
              <w:jc w:val="both"/>
              <w:rPr>
                <w:color w:val="000000"/>
                <w:sz w:val="20"/>
                <w:szCs w:val="20"/>
              </w:rPr>
            </w:pPr>
            <w:r w:rsidRPr="00955AC8">
              <w:rPr>
                <w:color w:val="000000"/>
                <w:sz w:val="20"/>
                <w:szCs w:val="20"/>
              </w:rPr>
              <w:t>в 2022 году – 16 292,800 тыс. рублей;</w:t>
            </w:r>
          </w:p>
          <w:p w:rsidR="00DC3CE0" w:rsidRPr="00955AC8" w:rsidRDefault="00DC3CE0" w:rsidP="00DC3CE0">
            <w:pPr>
              <w:jc w:val="both"/>
              <w:rPr>
                <w:color w:val="000000"/>
                <w:sz w:val="20"/>
                <w:szCs w:val="20"/>
              </w:rPr>
            </w:pPr>
            <w:r w:rsidRPr="00955AC8">
              <w:rPr>
                <w:color w:val="000000"/>
                <w:sz w:val="20"/>
                <w:szCs w:val="20"/>
              </w:rPr>
              <w:t>в 2023 году – 135 092,800 тыс. рублей;</w:t>
            </w:r>
          </w:p>
          <w:p w:rsidR="00DC3CE0" w:rsidRPr="00955AC8" w:rsidRDefault="00DC3CE0" w:rsidP="00DC3CE0">
            <w:pPr>
              <w:jc w:val="both"/>
              <w:rPr>
                <w:color w:val="000000"/>
                <w:sz w:val="20"/>
                <w:szCs w:val="20"/>
              </w:rPr>
            </w:pPr>
            <w:r w:rsidRPr="00955AC8">
              <w:rPr>
                <w:color w:val="000000"/>
                <w:sz w:val="20"/>
                <w:szCs w:val="20"/>
              </w:rPr>
              <w:lastRenderedPageBreak/>
              <w:t>в 2024 году – 148 707,600 тыс. рублей;</w:t>
            </w:r>
          </w:p>
          <w:p w:rsidR="00DC3CE0" w:rsidRPr="00955AC8" w:rsidRDefault="00DC3CE0" w:rsidP="00DC3CE0">
            <w:pPr>
              <w:jc w:val="both"/>
              <w:rPr>
                <w:color w:val="000000"/>
                <w:sz w:val="20"/>
                <w:szCs w:val="20"/>
              </w:rPr>
            </w:pPr>
            <w:r w:rsidRPr="00955AC8">
              <w:rPr>
                <w:color w:val="000000"/>
                <w:sz w:val="20"/>
                <w:szCs w:val="20"/>
              </w:rPr>
              <w:t>в 2025 году – 207,6 тыс. рублей;</w:t>
            </w:r>
          </w:p>
          <w:p w:rsidR="00DC3CE0" w:rsidRPr="00955AC8" w:rsidRDefault="00DC3CE0" w:rsidP="00DC3CE0">
            <w:pPr>
              <w:jc w:val="both"/>
              <w:rPr>
                <w:color w:val="000000"/>
                <w:sz w:val="20"/>
                <w:szCs w:val="20"/>
              </w:rPr>
            </w:pPr>
            <w:r w:rsidRPr="00955AC8">
              <w:rPr>
                <w:color w:val="000000"/>
                <w:sz w:val="20"/>
                <w:szCs w:val="20"/>
              </w:rPr>
              <w:t>в 2026 – 2030 годах – 1 038,0 тыс. рублей;</w:t>
            </w:r>
          </w:p>
          <w:p w:rsidR="00DC3CE0" w:rsidRPr="00955AC8" w:rsidRDefault="00DC3CE0" w:rsidP="00DC3CE0">
            <w:pPr>
              <w:jc w:val="both"/>
              <w:rPr>
                <w:color w:val="000000"/>
                <w:sz w:val="20"/>
                <w:szCs w:val="20"/>
              </w:rPr>
            </w:pPr>
            <w:r w:rsidRPr="00955AC8">
              <w:rPr>
                <w:color w:val="000000"/>
                <w:sz w:val="20"/>
                <w:szCs w:val="20"/>
              </w:rPr>
              <w:t xml:space="preserve">в 2031 – 2035 годах – 1 038,0 тыс. рублей; </w:t>
            </w:r>
          </w:p>
          <w:p w:rsidR="00DC3CE0" w:rsidRPr="00955AC8" w:rsidRDefault="00DC3CE0" w:rsidP="00DC3CE0">
            <w:pPr>
              <w:jc w:val="both"/>
              <w:rPr>
                <w:color w:val="000000"/>
                <w:sz w:val="20"/>
                <w:szCs w:val="20"/>
              </w:rPr>
            </w:pPr>
            <w:r w:rsidRPr="00955AC8">
              <w:rPr>
                <w:color w:val="000000"/>
                <w:sz w:val="20"/>
                <w:szCs w:val="20"/>
              </w:rPr>
              <w:t>республиканского бюджета Чувашской Республики – 2 326 589,415 тыс. рублей (73,88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162 118,605 тыс. рублей;</w:t>
            </w:r>
          </w:p>
          <w:p w:rsidR="00DC3CE0" w:rsidRPr="00955AC8" w:rsidRDefault="00DC3CE0" w:rsidP="00DC3CE0">
            <w:pPr>
              <w:jc w:val="both"/>
              <w:rPr>
                <w:color w:val="000000"/>
                <w:sz w:val="20"/>
                <w:szCs w:val="20"/>
              </w:rPr>
            </w:pPr>
            <w:r w:rsidRPr="00955AC8">
              <w:rPr>
                <w:color w:val="000000"/>
                <w:sz w:val="20"/>
                <w:szCs w:val="20"/>
              </w:rPr>
              <w:t>в 2020 году – 149 994,360 тыс. рублей;</w:t>
            </w:r>
          </w:p>
          <w:p w:rsidR="00DC3CE0" w:rsidRPr="00955AC8" w:rsidRDefault="00DC3CE0" w:rsidP="00DC3CE0">
            <w:pPr>
              <w:jc w:val="both"/>
              <w:rPr>
                <w:color w:val="000000"/>
                <w:sz w:val="20"/>
                <w:szCs w:val="20"/>
              </w:rPr>
            </w:pPr>
            <w:r w:rsidRPr="00955AC8">
              <w:rPr>
                <w:color w:val="000000"/>
                <w:sz w:val="20"/>
                <w:szCs w:val="20"/>
              </w:rPr>
              <w:t>в 2021 году – 206 479,450 тыс. рублей;</w:t>
            </w:r>
          </w:p>
          <w:p w:rsidR="00DC3CE0" w:rsidRPr="00955AC8" w:rsidRDefault="00DC3CE0" w:rsidP="00DC3CE0">
            <w:pPr>
              <w:jc w:val="both"/>
              <w:rPr>
                <w:color w:val="000000"/>
                <w:sz w:val="20"/>
                <w:szCs w:val="20"/>
              </w:rPr>
            </w:pPr>
            <w:r w:rsidRPr="00955AC8">
              <w:rPr>
                <w:color w:val="000000"/>
                <w:sz w:val="20"/>
                <w:szCs w:val="20"/>
              </w:rPr>
              <w:t>в 2022 году – 143 484,700 тыс. рублей;</w:t>
            </w:r>
          </w:p>
          <w:p w:rsidR="00DC3CE0" w:rsidRPr="00955AC8" w:rsidRDefault="00DC3CE0" w:rsidP="00DC3CE0">
            <w:pPr>
              <w:jc w:val="both"/>
              <w:rPr>
                <w:color w:val="000000"/>
                <w:sz w:val="20"/>
                <w:szCs w:val="20"/>
              </w:rPr>
            </w:pPr>
            <w:r w:rsidRPr="00955AC8">
              <w:rPr>
                <w:color w:val="000000"/>
                <w:sz w:val="20"/>
                <w:szCs w:val="20"/>
              </w:rPr>
              <w:t>в 2023 году – 144 084,700 тыс. рублей;</w:t>
            </w:r>
          </w:p>
          <w:p w:rsidR="00DC3CE0" w:rsidRPr="00955AC8" w:rsidRDefault="00DC3CE0" w:rsidP="00DC3CE0">
            <w:pPr>
              <w:jc w:val="both"/>
              <w:rPr>
                <w:color w:val="000000"/>
                <w:sz w:val="20"/>
                <w:szCs w:val="20"/>
              </w:rPr>
            </w:pPr>
            <w:r w:rsidRPr="00955AC8">
              <w:rPr>
                <w:color w:val="000000"/>
                <w:sz w:val="20"/>
                <w:szCs w:val="20"/>
              </w:rPr>
              <w:t>в 2024 году – 127 389,800 тыс. рублей;</w:t>
            </w:r>
          </w:p>
          <w:p w:rsidR="00DC3CE0" w:rsidRPr="00955AC8" w:rsidRDefault="00DC3CE0" w:rsidP="00DC3CE0">
            <w:pPr>
              <w:jc w:val="both"/>
              <w:rPr>
                <w:color w:val="000000"/>
                <w:sz w:val="20"/>
                <w:szCs w:val="20"/>
              </w:rPr>
            </w:pPr>
            <w:r w:rsidRPr="00955AC8">
              <w:rPr>
                <w:color w:val="000000"/>
                <w:sz w:val="20"/>
                <w:szCs w:val="20"/>
              </w:rPr>
              <w:t>в 2025 году – 126 639,800 тыс. рублей;</w:t>
            </w:r>
          </w:p>
          <w:p w:rsidR="00DC3CE0" w:rsidRPr="00955AC8" w:rsidRDefault="00DC3CE0" w:rsidP="00DC3CE0">
            <w:pPr>
              <w:jc w:val="both"/>
              <w:rPr>
                <w:color w:val="000000"/>
                <w:sz w:val="20"/>
                <w:szCs w:val="20"/>
              </w:rPr>
            </w:pPr>
            <w:r w:rsidRPr="00955AC8">
              <w:rPr>
                <w:color w:val="000000"/>
                <w:sz w:val="20"/>
                <w:szCs w:val="20"/>
              </w:rPr>
              <w:t>в 2026 – 2030 годах – 633 199,0 тыс. рублей;</w:t>
            </w:r>
          </w:p>
          <w:p w:rsidR="00DC3CE0" w:rsidRPr="00955AC8" w:rsidRDefault="00DC3CE0" w:rsidP="00DC3CE0">
            <w:pPr>
              <w:jc w:val="both"/>
              <w:rPr>
                <w:color w:val="000000"/>
                <w:sz w:val="20"/>
                <w:szCs w:val="20"/>
              </w:rPr>
            </w:pPr>
            <w:r w:rsidRPr="00955AC8">
              <w:rPr>
                <w:color w:val="000000"/>
                <w:sz w:val="20"/>
                <w:szCs w:val="20"/>
              </w:rPr>
              <w:t xml:space="preserve">в 2031 – 2035 годах – 633 199,0 тыс. рублей; </w:t>
            </w:r>
          </w:p>
          <w:p w:rsidR="00DC3CE0" w:rsidRPr="00955AC8" w:rsidRDefault="00DC3CE0" w:rsidP="00DC3CE0">
            <w:pPr>
              <w:jc w:val="both"/>
              <w:rPr>
                <w:color w:val="000000"/>
                <w:sz w:val="20"/>
                <w:szCs w:val="20"/>
              </w:rPr>
            </w:pPr>
            <w:r w:rsidRPr="00955AC8">
              <w:rPr>
                <w:color w:val="000000"/>
                <w:sz w:val="20"/>
                <w:szCs w:val="20"/>
              </w:rPr>
              <w:t>бюджета Аликовского района – 249445,726 тыс. рублей (7,92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28 959,655 тыс. рублей;</w:t>
            </w:r>
          </w:p>
          <w:p w:rsidR="00DC3CE0" w:rsidRPr="00955AC8" w:rsidRDefault="00DC3CE0" w:rsidP="00DC3CE0">
            <w:pPr>
              <w:jc w:val="both"/>
              <w:rPr>
                <w:color w:val="000000"/>
                <w:sz w:val="20"/>
                <w:szCs w:val="20"/>
              </w:rPr>
            </w:pPr>
            <w:r w:rsidRPr="00955AC8">
              <w:rPr>
                <w:color w:val="000000"/>
                <w:sz w:val="20"/>
                <w:szCs w:val="20"/>
              </w:rPr>
              <w:t>в 2020 году – 19 844,720 тыс. рублей;</w:t>
            </w:r>
          </w:p>
          <w:p w:rsidR="00DC3CE0" w:rsidRPr="00955AC8" w:rsidRDefault="00DC3CE0" w:rsidP="00DC3CE0">
            <w:pPr>
              <w:jc w:val="both"/>
              <w:rPr>
                <w:color w:val="000000"/>
                <w:sz w:val="20"/>
                <w:szCs w:val="20"/>
              </w:rPr>
            </w:pPr>
            <w:r w:rsidRPr="00955AC8">
              <w:rPr>
                <w:color w:val="000000"/>
                <w:sz w:val="20"/>
                <w:szCs w:val="20"/>
              </w:rPr>
              <w:t>в 2021 году – 29 232,151 тыс. рублей;</w:t>
            </w:r>
          </w:p>
          <w:p w:rsidR="00DC3CE0" w:rsidRPr="00955AC8" w:rsidRDefault="00DC3CE0" w:rsidP="00DC3CE0">
            <w:pPr>
              <w:jc w:val="both"/>
              <w:rPr>
                <w:color w:val="000000"/>
                <w:sz w:val="20"/>
                <w:szCs w:val="20"/>
              </w:rPr>
            </w:pPr>
            <w:r w:rsidRPr="00955AC8">
              <w:rPr>
                <w:color w:val="000000"/>
                <w:sz w:val="20"/>
                <w:szCs w:val="20"/>
              </w:rPr>
              <w:t>в 2022 году – 18 270,600 тыс. рублей;</w:t>
            </w:r>
          </w:p>
          <w:p w:rsidR="00DC3CE0" w:rsidRPr="00955AC8" w:rsidRDefault="00DC3CE0" w:rsidP="00DC3CE0">
            <w:pPr>
              <w:jc w:val="both"/>
              <w:rPr>
                <w:color w:val="000000"/>
                <w:sz w:val="20"/>
                <w:szCs w:val="20"/>
              </w:rPr>
            </w:pPr>
            <w:r w:rsidRPr="00955AC8">
              <w:rPr>
                <w:color w:val="000000"/>
                <w:sz w:val="20"/>
                <w:szCs w:val="20"/>
              </w:rPr>
              <w:t>в 2023 году – 18 970,600 тыс. рублей;</w:t>
            </w:r>
          </w:p>
          <w:p w:rsidR="00DC3CE0" w:rsidRPr="00955AC8" w:rsidRDefault="00DC3CE0" w:rsidP="00DC3CE0">
            <w:pPr>
              <w:jc w:val="both"/>
              <w:rPr>
                <w:color w:val="000000"/>
                <w:sz w:val="20"/>
                <w:szCs w:val="20"/>
              </w:rPr>
            </w:pPr>
            <w:r w:rsidRPr="00955AC8">
              <w:rPr>
                <w:color w:val="000000"/>
                <w:sz w:val="20"/>
                <w:szCs w:val="20"/>
              </w:rPr>
              <w:t>в 2024 году – 10 201,500 тыс. рублей;</w:t>
            </w:r>
          </w:p>
          <w:p w:rsidR="00DC3CE0" w:rsidRPr="00955AC8" w:rsidRDefault="00DC3CE0" w:rsidP="00DC3CE0">
            <w:pPr>
              <w:jc w:val="both"/>
              <w:rPr>
                <w:color w:val="000000"/>
                <w:sz w:val="20"/>
                <w:szCs w:val="20"/>
              </w:rPr>
            </w:pPr>
            <w:r w:rsidRPr="00955AC8">
              <w:rPr>
                <w:color w:val="000000"/>
                <w:sz w:val="20"/>
                <w:szCs w:val="20"/>
              </w:rPr>
              <w:t>в 2025 году – 9 451,5 тыс. рублей;</w:t>
            </w:r>
          </w:p>
          <w:p w:rsidR="00DC3CE0" w:rsidRPr="00955AC8" w:rsidRDefault="00DC3CE0" w:rsidP="00DC3CE0">
            <w:pPr>
              <w:jc w:val="both"/>
              <w:rPr>
                <w:color w:val="000000"/>
                <w:sz w:val="20"/>
                <w:szCs w:val="20"/>
              </w:rPr>
            </w:pPr>
            <w:r w:rsidRPr="00955AC8">
              <w:rPr>
                <w:color w:val="000000"/>
                <w:sz w:val="20"/>
                <w:szCs w:val="20"/>
              </w:rPr>
              <w:t>в 2026 – 2030 годах – 57 257,500 тыс. рублей;</w:t>
            </w:r>
          </w:p>
          <w:p w:rsidR="00DC3CE0" w:rsidRPr="00955AC8" w:rsidRDefault="00DC3CE0" w:rsidP="00DC3CE0">
            <w:pPr>
              <w:jc w:val="both"/>
              <w:rPr>
                <w:color w:val="000000"/>
                <w:sz w:val="20"/>
                <w:szCs w:val="20"/>
              </w:rPr>
            </w:pPr>
            <w:r w:rsidRPr="00955AC8">
              <w:rPr>
                <w:color w:val="000000"/>
                <w:sz w:val="20"/>
                <w:szCs w:val="20"/>
              </w:rPr>
              <w:t xml:space="preserve">в 2031 – 2035 годах – 57 257,500 тыс. рублей; </w:t>
            </w:r>
          </w:p>
          <w:p w:rsidR="00DC3CE0" w:rsidRPr="00955AC8" w:rsidRDefault="00DC3CE0" w:rsidP="00DC3CE0">
            <w:pPr>
              <w:jc w:val="both"/>
              <w:rPr>
                <w:color w:val="000000"/>
                <w:sz w:val="20"/>
                <w:szCs w:val="20"/>
              </w:rPr>
            </w:pPr>
            <w:r w:rsidRPr="00955AC8">
              <w:rPr>
                <w:color w:val="000000"/>
                <w:sz w:val="20"/>
                <w:szCs w:val="20"/>
              </w:rPr>
              <w:t>внебюджетных источников – 35 335,221 тыс. рублей (1,12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11 848,000 тыс. рублей;</w:t>
            </w:r>
          </w:p>
          <w:p w:rsidR="00DC3CE0" w:rsidRPr="00955AC8" w:rsidRDefault="00DC3CE0" w:rsidP="00DC3CE0">
            <w:pPr>
              <w:jc w:val="both"/>
              <w:rPr>
                <w:color w:val="000000"/>
                <w:sz w:val="20"/>
                <w:szCs w:val="20"/>
              </w:rPr>
            </w:pPr>
            <w:r w:rsidRPr="00955AC8">
              <w:rPr>
                <w:color w:val="000000"/>
                <w:sz w:val="20"/>
                <w:szCs w:val="20"/>
              </w:rPr>
              <w:t>в 2020 году – 11 993,980 тыс. рублей;</w:t>
            </w:r>
          </w:p>
          <w:p w:rsidR="00DC3CE0" w:rsidRPr="00955AC8" w:rsidRDefault="00DC3CE0" w:rsidP="00DC3CE0">
            <w:pPr>
              <w:jc w:val="both"/>
              <w:rPr>
                <w:color w:val="000000"/>
                <w:sz w:val="20"/>
                <w:szCs w:val="20"/>
              </w:rPr>
            </w:pPr>
            <w:r w:rsidRPr="00955AC8">
              <w:rPr>
                <w:color w:val="000000"/>
                <w:sz w:val="20"/>
                <w:szCs w:val="20"/>
              </w:rPr>
              <w:t>в 2021 году – 11 493,241 тыс. рублей;</w:t>
            </w:r>
          </w:p>
          <w:p w:rsidR="00DC3CE0" w:rsidRPr="00955AC8" w:rsidRDefault="00DC3CE0" w:rsidP="00DC3CE0">
            <w:pPr>
              <w:jc w:val="both"/>
              <w:rPr>
                <w:color w:val="000000"/>
                <w:sz w:val="20"/>
                <w:szCs w:val="20"/>
              </w:rPr>
            </w:pPr>
            <w:r w:rsidRPr="00955AC8">
              <w:rPr>
                <w:color w:val="000000"/>
                <w:sz w:val="20"/>
                <w:szCs w:val="20"/>
              </w:rPr>
              <w:t>в 2022 году – 0,0 тыс. рублей;</w:t>
            </w:r>
          </w:p>
          <w:p w:rsidR="00DC3CE0" w:rsidRPr="00955AC8" w:rsidRDefault="00DC3CE0" w:rsidP="00DC3CE0">
            <w:pPr>
              <w:jc w:val="both"/>
              <w:rPr>
                <w:color w:val="000000"/>
                <w:sz w:val="20"/>
                <w:szCs w:val="20"/>
              </w:rPr>
            </w:pPr>
            <w:r w:rsidRPr="00955AC8">
              <w:rPr>
                <w:color w:val="000000"/>
                <w:sz w:val="20"/>
                <w:szCs w:val="20"/>
              </w:rPr>
              <w:t>в 2023 году – 0,0 тыс. рублей;</w:t>
            </w:r>
          </w:p>
          <w:p w:rsidR="00DC3CE0" w:rsidRPr="00955AC8" w:rsidRDefault="00DC3CE0" w:rsidP="00DC3CE0">
            <w:pPr>
              <w:jc w:val="both"/>
              <w:rPr>
                <w:color w:val="000000"/>
                <w:sz w:val="20"/>
                <w:szCs w:val="20"/>
              </w:rPr>
            </w:pPr>
            <w:r w:rsidRPr="00955AC8">
              <w:rPr>
                <w:color w:val="000000"/>
                <w:sz w:val="20"/>
                <w:szCs w:val="20"/>
              </w:rPr>
              <w:t>в 2024 году – 0,0 тыс. рублей;</w:t>
            </w:r>
          </w:p>
          <w:p w:rsidR="00DC3CE0" w:rsidRPr="00955AC8" w:rsidRDefault="00DC3CE0" w:rsidP="00DC3CE0">
            <w:pPr>
              <w:jc w:val="both"/>
              <w:rPr>
                <w:color w:val="000000"/>
                <w:sz w:val="20"/>
                <w:szCs w:val="20"/>
              </w:rPr>
            </w:pPr>
            <w:r w:rsidRPr="00955AC8">
              <w:rPr>
                <w:color w:val="000000"/>
                <w:sz w:val="20"/>
                <w:szCs w:val="20"/>
              </w:rPr>
              <w:t>в 2025 году – 0,0 тыс. рублей;</w:t>
            </w:r>
          </w:p>
          <w:p w:rsidR="00DC3CE0" w:rsidRPr="00955AC8" w:rsidRDefault="00DC3CE0" w:rsidP="00DC3CE0">
            <w:pPr>
              <w:jc w:val="both"/>
              <w:rPr>
                <w:color w:val="000000"/>
                <w:sz w:val="20"/>
                <w:szCs w:val="20"/>
              </w:rPr>
            </w:pPr>
            <w:r w:rsidRPr="00955AC8">
              <w:rPr>
                <w:color w:val="000000"/>
                <w:sz w:val="20"/>
                <w:szCs w:val="20"/>
              </w:rPr>
              <w:t>в 2026 – 2030 годах – 0,0 тыс. рублей;</w:t>
            </w:r>
          </w:p>
          <w:p w:rsidR="00DC3CE0" w:rsidRPr="00955AC8" w:rsidRDefault="00DC3CE0" w:rsidP="00DC3CE0">
            <w:pPr>
              <w:jc w:val="both"/>
              <w:rPr>
                <w:color w:val="000000"/>
                <w:sz w:val="20"/>
                <w:szCs w:val="20"/>
              </w:rPr>
            </w:pPr>
            <w:r w:rsidRPr="00955AC8">
              <w:rPr>
                <w:color w:val="000000"/>
                <w:sz w:val="20"/>
                <w:szCs w:val="20"/>
              </w:rPr>
              <w:t>в 2031 – 2035 годах – 0,0 тыс. рублей.».</w:t>
            </w:r>
          </w:p>
        </w:tc>
      </w:tr>
    </w:tbl>
    <w:p w:rsidR="00DC3CE0" w:rsidRPr="00955AC8" w:rsidRDefault="00DC3CE0" w:rsidP="00DC3CE0">
      <w:pPr>
        <w:ind w:firstLine="709"/>
        <w:jc w:val="both"/>
        <w:rPr>
          <w:color w:val="000000"/>
          <w:sz w:val="20"/>
          <w:szCs w:val="20"/>
        </w:rPr>
      </w:pPr>
      <w:r w:rsidRPr="00955AC8">
        <w:rPr>
          <w:color w:val="000000"/>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DC3CE0" w:rsidRPr="00955AC8" w:rsidRDefault="00DC3CE0" w:rsidP="00DC3CE0">
      <w:pPr>
        <w:ind w:firstLine="709"/>
        <w:jc w:val="both"/>
        <w:rPr>
          <w:color w:val="000000"/>
          <w:sz w:val="20"/>
          <w:szCs w:val="20"/>
        </w:rPr>
      </w:pPr>
      <w:r w:rsidRPr="00955AC8">
        <w:rPr>
          <w:color w:val="000000"/>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DC3CE0" w:rsidRPr="00955AC8" w:rsidRDefault="00DC3CE0" w:rsidP="00DC3CE0">
      <w:pPr>
        <w:ind w:firstLine="709"/>
        <w:jc w:val="both"/>
        <w:rPr>
          <w:color w:val="000000"/>
          <w:sz w:val="20"/>
          <w:szCs w:val="20"/>
        </w:rPr>
      </w:pPr>
      <w:r w:rsidRPr="00955AC8">
        <w:rPr>
          <w:color w:val="000000"/>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DC3CE0" w:rsidRPr="00955AC8" w:rsidRDefault="00DC3CE0" w:rsidP="00DC3CE0">
      <w:pPr>
        <w:ind w:firstLine="709"/>
        <w:jc w:val="both"/>
        <w:rPr>
          <w:color w:val="000000"/>
          <w:sz w:val="20"/>
          <w:szCs w:val="20"/>
        </w:rPr>
      </w:pPr>
      <w:r w:rsidRPr="00955AC8">
        <w:rPr>
          <w:color w:val="000000"/>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DC3CE0" w:rsidRPr="00955AC8" w:rsidTr="00DC3CE0">
        <w:tc>
          <w:tcPr>
            <w:tcW w:w="3402" w:type="dxa"/>
          </w:tcPr>
          <w:p w:rsidR="00DC3CE0" w:rsidRPr="00955AC8" w:rsidRDefault="00DC3CE0" w:rsidP="00DC3CE0">
            <w:pPr>
              <w:ind w:firstLine="649"/>
              <w:jc w:val="both"/>
              <w:rPr>
                <w:color w:val="000000"/>
                <w:sz w:val="20"/>
                <w:szCs w:val="20"/>
              </w:rPr>
            </w:pPr>
            <w:r w:rsidRPr="00955AC8">
              <w:rPr>
                <w:color w:val="000000"/>
                <w:sz w:val="20"/>
                <w:szCs w:val="20"/>
              </w:rPr>
              <w:t>«Объемы финансирования подпрограммы с разбивкой по годам реализации подпрограммы</w:t>
            </w:r>
          </w:p>
        </w:tc>
        <w:tc>
          <w:tcPr>
            <w:tcW w:w="709" w:type="dxa"/>
          </w:tcPr>
          <w:p w:rsidR="00DC3CE0" w:rsidRPr="00955AC8" w:rsidRDefault="00DC3CE0" w:rsidP="00DC3CE0">
            <w:pPr>
              <w:jc w:val="both"/>
              <w:rPr>
                <w:color w:val="000000"/>
                <w:sz w:val="20"/>
                <w:szCs w:val="20"/>
              </w:rPr>
            </w:pPr>
            <w:r w:rsidRPr="00955AC8">
              <w:rPr>
                <w:color w:val="000000"/>
                <w:sz w:val="20"/>
                <w:szCs w:val="20"/>
              </w:rPr>
              <w:t>–</w:t>
            </w:r>
          </w:p>
        </w:tc>
        <w:tc>
          <w:tcPr>
            <w:tcW w:w="5528" w:type="dxa"/>
          </w:tcPr>
          <w:p w:rsidR="00DC3CE0" w:rsidRPr="00955AC8" w:rsidRDefault="00DC3CE0" w:rsidP="00DC3CE0">
            <w:pPr>
              <w:jc w:val="both"/>
              <w:rPr>
                <w:color w:val="000000"/>
                <w:sz w:val="20"/>
                <w:szCs w:val="20"/>
              </w:rPr>
            </w:pPr>
            <w:r w:rsidRPr="00955AC8">
              <w:rPr>
                <w:color w:val="000000"/>
                <w:sz w:val="20"/>
                <w:szCs w:val="20"/>
              </w:rPr>
              <w:t>прогнозируемые объемы бюджетных ассигнований на реализацию мероприятий подпрограммы в 2019 - 2035 годах составляют 2 836 894,120 тыс. рублей, в том числе:</w:t>
            </w:r>
          </w:p>
          <w:p w:rsidR="00DC3CE0" w:rsidRPr="00955AC8" w:rsidRDefault="00DC3CE0" w:rsidP="00DC3CE0">
            <w:pPr>
              <w:jc w:val="both"/>
              <w:rPr>
                <w:color w:val="000000"/>
                <w:sz w:val="20"/>
                <w:szCs w:val="20"/>
              </w:rPr>
            </w:pPr>
            <w:r w:rsidRPr="00955AC8">
              <w:rPr>
                <w:color w:val="000000"/>
                <w:sz w:val="20"/>
                <w:szCs w:val="20"/>
              </w:rPr>
              <w:t>в 2019 году – 178 510,260 тыс. рублей;</w:t>
            </w:r>
          </w:p>
          <w:p w:rsidR="00DC3CE0" w:rsidRPr="00955AC8" w:rsidRDefault="00DC3CE0" w:rsidP="00DC3CE0">
            <w:pPr>
              <w:jc w:val="both"/>
              <w:rPr>
                <w:color w:val="000000"/>
                <w:sz w:val="20"/>
                <w:szCs w:val="20"/>
              </w:rPr>
            </w:pPr>
            <w:r w:rsidRPr="00955AC8">
              <w:rPr>
                <w:color w:val="000000"/>
                <w:sz w:val="20"/>
                <w:szCs w:val="20"/>
              </w:rPr>
              <w:t>в 2020 году – 255 000,000 тыс. рублей;</w:t>
            </w:r>
          </w:p>
          <w:p w:rsidR="00DC3CE0" w:rsidRPr="00955AC8" w:rsidRDefault="00DC3CE0" w:rsidP="00DC3CE0">
            <w:pPr>
              <w:jc w:val="both"/>
              <w:rPr>
                <w:color w:val="000000"/>
                <w:sz w:val="20"/>
                <w:szCs w:val="20"/>
              </w:rPr>
            </w:pPr>
            <w:r w:rsidRPr="00955AC8">
              <w:rPr>
                <w:color w:val="000000"/>
                <w:sz w:val="20"/>
                <w:szCs w:val="20"/>
              </w:rPr>
              <w:t>в 2021 году – 404 927,860 тыс. рублей;</w:t>
            </w:r>
          </w:p>
          <w:p w:rsidR="00DC3CE0" w:rsidRPr="00955AC8" w:rsidRDefault="00DC3CE0" w:rsidP="00DC3CE0">
            <w:pPr>
              <w:jc w:val="both"/>
              <w:rPr>
                <w:color w:val="000000"/>
                <w:sz w:val="20"/>
                <w:szCs w:val="20"/>
              </w:rPr>
            </w:pPr>
            <w:r w:rsidRPr="00955AC8">
              <w:rPr>
                <w:color w:val="000000"/>
                <w:sz w:val="20"/>
                <w:szCs w:val="20"/>
              </w:rPr>
              <w:t>в 2022 году – 176 813,600 тыс. рублей;</w:t>
            </w:r>
          </w:p>
          <w:p w:rsidR="00DC3CE0" w:rsidRPr="00955AC8" w:rsidRDefault="00DC3CE0" w:rsidP="00DC3CE0">
            <w:pPr>
              <w:jc w:val="both"/>
              <w:rPr>
                <w:color w:val="000000"/>
                <w:sz w:val="20"/>
                <w:szCs w:val="20"/>
              </w:rPr>
            </w:pPr>
            <w:r w:rsidRPr="00955AC8">
              <w:rPr>
                <w:color w:val="000000"/>
                <w:sz w:val="20"/>
                <w:szCs w:val="20"/>
              </w:rPr>
              <w:t>в 2023 году – 176 813,600 тыс. рублей;</w:t>
            </w:r>
          </w:p>
          <w:p w:rsidR="00DC3CE0" w:rsidRPr="00955AC8" w:rsidRDefault="00DC3CE0" w:rsidP="00DC3CE0">
            <w:pPr>
              <w:jc w:val="both"/>
              <w:rPr>
                <w:color w:val="000000"/>
                <w:sz w:val="20"/>
                <w:szCs w:val="20"/>
              </w:rPr>
            </w:pPr>
            <w:r w:rsidRPr="00955AC8">
              <w:rPr>
                <w:color w:val="000000"/>
                <w:sz w:val="20"/>
                <w:szCs w:val="20"/>
              </w:rPr>
              <w:lastRenderedPageBreak/>
              <w:t>в 2024 году – 135 402,400 тыс. рублей;</w:t>
            </w:r>
          </w:p>
          <w:p w:rsidR="00DC3CE0" w:rsidRPr="00955AC8" w:rsidRDefault="00DC3CE0" w:rsidP="00DC3CE0">
            <w:pPr>
              <w:jc w:val="both"/>
              <w:rPr>
                <w:color w:val="000000"/>
                <w:sz w:val="20"/>
                <w:szCs w:val="20"/>
              </w:rPr>
            </w:pPr>
            <w:r w:rsidRPr="00955AC8">
              <w:rPr>
                <w:color w:val="000000"/>
                <w:sz w:val="20"/>
                <w:szCs w:val="20"/>
              </w:rPr>
              <w:t>в 2025 году – 135 402,400 тыс. рублей;</w:t>
            </w:r>
          </w:p>
          <w:p w:rsidR="00DC3CE0" w:rsidRPr="00955AC8" w:rsidRDefault="00DC3CE0" w:rsidP="00DC3CE0">
            <w:pPr>
              <w:jc w:val="both"/>
              <w:rPr>
                <w:color w:val="000000"/>
                <w:sz w:val="20"/>
                <w:szCs w:val="20"/>
              </w:rPr>
            </w:pPr>
            <w:r w:rsidRPr="00955AC8">
              <w:rPr>
                <w:color w:val="000000"/>
                <w:sz w:val="20"/>
                <w:szCs w:val="20"/>
              </w:rPr>
              <w:t>в 2026 – 2030 годах – 687 012,0 тыс. рублей;</w:t>
            </w:r>
          </w:p>
          <w:p w:rsidR="00DC3CE0" w:rsidRPr="00955AC8" w:rsidRDefault="00DC3CE0" w:rsidP="00DC3CE0">
            <w:pPr>
              <w:jc w:val="both"/>
              <w:rPr>
                <w:color w:val="000000"/>
                <w:sz w:val="20"/>
                <w:szCs w:val="20"/>
              </w:rPr>
            </w:pPr>
            <w:r w:rsidRPr="00955AC8">
              <w:rPr>
                <w:color w:val="000000"/>
                <w:sz w:val="20"/>
                <w:szCs w:val="20"/>
              </w:rPr>
              <w:t>в 2031 – 2035 годах – 687 012,0 тыс. рублей;</w:t>
            </w:r>
          </w:p>
          <w:p w:rsidR="00DC3CE0" w:rsidRPr="00955AC8" w:rsidRDefault="00DC3CE0" w:rsidP="00DC3CE0">
            <w:pPr>
              <w:jc w:val="both"/>
              <w:rPr>
                <w:color w:val="000000"/>
                <w:sz w:val="20"/>
                <w:szCs w:val="20"/>
              </w:rPr>
            </w:pPr>
            <w:r w:rsidRPr="00955AC8">
              <w:rPr>
                <w:color w:val="000000"/>
                <w:sz w:val="20"/>
                <w:szCs w:val="20"/>
              </w:rPr>
              <w:t>из них средства:</w:t>
            </w:r>
          </w:p>
          <w:p w:rsidR="00DC3CE0" w:rsidRPr="00955AC8" w:rsidRDefault="00DC3CE0" w:rsidP="00DC3CE0">
            <w:pPr>
              <w:jc w:val="both"/>
              <w:rPr>
                <w:color w:val="000000"/>
                <w:sz w:val="20"/>
                <w:szCs w:val="20"/>
              </w:rPr>
            </w:pPr>
            <w:r w:rsidRPr="00955AC8">
              <w:rPr>
                <w:color w:val="000000"/>
                <w:sz w:val="20"/>
                <w:szCs w:val="20"/>
              </w:rPr>
              <w:t>федерального бюджета – 270 578,371 тыс. рублей (9,54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1 984,160 тыс. рублей;</w:t>
            </w:r>
          </w:p>
          <w:p w:rsidR="00DC3CE0" w:rsidRPr="00955AC8" w:rsidRDefault="00DC3CE0" w:rsidP="00DC3CE0">
            <w:pPr>
              <w:jc w:val="both"/>
              <w:rPr>
                <w:color w:val="000000"/>
                <w:sz w:val="20"/>
                <w:szCs w:val="20"/>
              </w:rPr>
            </w:pPr>
            <w:r w:rsidRPr="00955AC8">
              <w:rPr>
                <w:color w:val="000000"/>
                <w:sz w:val="20"/>
                <w:szCs w:val="20"/>
              </w:rPr>
              <w:t>в 2020 году – 73 849,110 тыс. рублей;</w:t>
            </w:r>
          </w:p>
          <w:p w:rsidR="00DC3CE0" w:rsidRPr="00955AC8" w:rsidRDefault="00DC3CE0" w:rsidP="00DC3CE0">
            <w:pPr>
              <w:jc w:val="both"/>
              <w:rPr>
                <w:color w:val="000000"/>
                <w:sz w:val="20"/>
                <w:szCs w:val="20"/>
              </w:rPr>
            </w:pPr>
            <w:r w:rsidRPr="00955AC8">
              <w:rPr>
                <w:color w:val="000000"/>
                <w:sz w:val="20"/>
                <w:szCs w:val="20"/>
              </w:rPr>
              <w:t>в 2021 году – 159 668,301 тыс. рублей;</w:t>
            </w:r>
          </w:p>
          <w:p w:rsidR="00DC3CE0" w:rsidRPr="00955AC8" w:rsidRDefault="00DC3CE0" w:rsidP="00DC3CE0">
            <w:pPr>
              <w:jc w:val="both"/>
              <w:rPr>
                <w:color w:val="000000"/>
                <w:sz w:val="20"/>
                <w:szCs w:val="20"/>
              </w:rPr>
            </w:pPr>
            <w:r w:rsidRPr="00955AC8">
              <w:rPr>
                <w:color w:val="000000"/>
                <w:sz w:val="20"/>
                <w:szCs w:val="20"/>
              </w:rPr>
              <w:t>в 2022 году – 16 292,800 тыс. рублей;</w:t>
            </w:r>
          </w:p>
          <w:p w:rsidR="00DC3CE0" w:rsidRPr="00955AC8" w:rsidRDefault="00DC3CE0" w:rsidP="00DC3CE0">
            <w:pPr>
              <w:jc w:val="both"/>
              <w:rPr>
                <w:color w:val="000000"/>
                <w:sz w:val="20"/>
                <w:szCs w:val="20"/>
              </w:rPr>
            </w:pPr>
            <w:r w:rsidRPr="00955AC8">
              <w:rPr>
                <w:color w:val="000000"/>
                <w:sz w:val="20"/>
                <w:szCs w:val="20"/>
              </w:rPr>
              <w:t>в 2023 году – 16 292,800 тыс. рублей;</w:t>
            </w:r>
          </w:p>
          <w:p w:rsidR="00DC3CE0" w:rsidRPr="00955AC8" w:rsidRDefault="00DC3CE0" w:rsidP="00DC3CE0">
            <w:pPr>
              <w:jc w:val="both"/>
              <w:rPr>
                <w:color w:val="000000"/>
                <w:sz w:val="20"/>
                <w:szCs w:val="20"/>
              </w:rPr>
            </w:pPr>
            <w:r w:rsidRPr="00955AC8">
              <w:rPr>
                <w:color w:val="000000"/>
                <w:sz w:val="20"/>
                <w:szCs w:val="20"/>
              </w:rPr>
              <w:t>в 2024 году – 207,6 тыс. рублей;</w:t>
            </w:r>
          </w:p>
          <w:p w:rsidR="00DC3CE0" w:rsidRPr="00955AC8" w:rsidRDefault="00DC3CE0" w:rsidP="00DC3CE0">
            <w:pPr>
              <w:jc w:val="both"/>
              <w:rPr>
                <w:color w:val="000000"/>
                <w:sz w:val="20"/>
                <w:szCs w:val="20"/>
              </w:rPr>
            </w:pPr>
            <w:r w:rsidRPr="00955AC8">
              <w:rPr>
                <w:color w:val="000000"/>
                <w:sz w:val="20"/>
                <w:szCs w:val="20"/>
              </w:rPr>
              <w:t>в 2025 году – 207,6 тыс. рублей;</w:t>
            </w:r>
          </w:p>
          <w:p w:rsidR="00DC3CE0" w:rsidRPr="00955AC8" w:rsidRDefault="00DC3CE0" w:rsidP="00DC3CE0">
            <w:pPr>
              <w:jc w:val="both"/>
              <w:rPr>
                <w:color w:val="000000"/>
                <w:sz w:val="20"/>
                <w:szCs w:val="20"/>
              </w:rPr>
            </w:pPr>
            <w:r w:rsidRPr="00955AC8">
              <w:rPr>
                <w:color w:val="000000"/>
                <w:sz w:val="20"/>
                <w:szCs w:val="20"/>
              </w:rPr>
              <w:t>в 2026 – 2030 годах – 1 038,0 тыс. рублей;</w:t>
            </w:r>
          </w:p>
          <w:p w:rsidR="00DC3CE0" w:rsidRPr="00955AC8" w:rsidRDefault="00DC3CE0" w:rsidP="00DC3CE0">
            <w:pPr>
              <w:jc w:val="both"/>
              <w:rPr>
                <w:color w:val="000000"/>
                <w:sz w:val="20"/>
                <w:szCs w:val="20"/>
              </w:rPr>
            </w:pPr>
            <w:r w:rsidRPr="00955AC8">
              <w:rPr>
                <w:color w:val="000000"/>
                <w:sz w:val="20"/>
                <w:szCs w:val="20"/>
              </w:rPr>
              <w:t>в 2031 – 2035 годах – 1 038,0 тыс. рублей;</w:t>
            </w:r>
          </w:p>
          <w:p w:rsidR="00DC3CE0" w:rsidRPr="00955AC8" w:rsidRDefault="00DC3CE0" w:rsidP="00DC3CE0">
            <w:pPr>
              <w:jc w:val="both"/>
              <w:rPr>
                <w:color w:val="000000"/>
                <w:sz w:val="20"/>
                <w:szCs w:val="20"/>
              </w:rPr>
            </w:pPr>
            <w:r w:rsidRPr="00955AC8">
              <w:rPr>
                <w:color w:val="000000"/>
                <w:sz w:val="20"/>
                <w:szCs w:val="20"/>
              </w:rPr>
              <w:t>республиканского бюджета Чувашской Республики – 2 293 183,015 тыс. рублей (80,83процента),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140 160,105 тыс. рублей;</w:t>
            </w:r>
          </w:p>
          <w:p w:rsidR="00DC3CE0" w:rsidRPr="00955AC8" w:rsidRDefault="00DC3CE0" w:rsidP="00DC3CE0">
            <w:pPr>
              <w:jc w:val="both"/>
              <w:rPr>
                <w:color w:val="000000"/>
                <w:sz w:val="20"/>
                <w:szCs w:val="20"/>
              </w:rPr>
            </w:pPr>
            <w:r w:rsidRPr="00955AC8">
              <w:rPr>
                <w:color w:val="000000"/>
                <w:sz w:val="20"/>
                <w:szCs w:val="20"/>
              </w:rPr>
              <w:t>в 2020 году – 149 396,360 тыс. рублей;</w:t>
            </w:r>
          </w:p>
          <w:p w:rsidR="00DC3CE0" w:rsidRPr="00955AC8" w:rsidRDefault="00DC3CE0" w:rsidP="00DC3CE0">
            <w:pPr>
              <w:jc w:val="both"/>
              <w:rPr>
                <w:color w:val="000000"/>
                <w:sz w:val="20"/>
                <w:szCs w:val="20"/>
              </w:rPr>
            </w:pPr>
            <w:r w:rsidRPr="00955AC8">
              <w:rPr>
                <w:color w:val="000000"/>
                <w:sz w:val="20"/>
                <w:szCs w:val="20"/>
              </w:rPr>
              <w:t>в 2021 году – 205 862,550 тыс. рублей;</w:t>
            </w:r>
          </w:p>
          <w:p w:rsidR="00DC3CE0" w:rsidRPr="00955AC8" w:rsidRDefault="00DC3CE0" w:rsidP="00DC3CE0">
            <w:pPr>
              <w:jc w:val="both"/>
              <w:rPr>
                <w:color w:val="000000"/>
                <w:sz w:val="20"/>
                <w:szCs w:val="20"/>
              </w:rPr>
            </w:pPr>
            <w:r w:rsidRPr="00955AC8">
              <w:rPr>
                <w:color w:val="000000"/>
                <w:sz w:val="20"/>
                <w:szCs w:val="20"/>
              </w:rPr>
              <w:t>в 2022 году – 142 850,200 тыс. рублей;</w:t>
            </w:r>
          </w:p>
          <w:p w:rsidR="00DC3CE0" w:rsidRPr="00955AC8" w:rsidRDefault="00DC3CE0" w:rsidP="00DC3CE0">
            <w:pPr>
              <w:jc w:val="both"/>
              <w:rPr>
                <w:color w:val="000000"/>
                <w:sz w:val="20"/>
                <w:szCs w:val="20"/>
              </w:rPr>
            </w:pPr>
            <w:r w:rsidRPr="00955AC8">
              <w:rPr>
                <w:color w:val="000000"/>
                <w:sz w:val="20"/>
                <w:szCs w:val="20"/>
              </w:rPr>
              <w:t>в 2023 году – 142 850,200 тыс. рублей;</w:t>
            </w:r>
          </w:p>
          <w:p w:rsidR="00DC3CE0" w:rsidRPr="00955AC8" w:rsidRDefault="00DC3CE0" w:rsidP="00DC3CE0">
            <w:pPr>
              <w:jc w:val="both"/>
              <w:rPr>
                <w:color w:val="000000"/>
                <w:sz w:val="20"/>
                <w:szCs w:val="20"/>
              </w:rPr>
            </w:pPr>
            <w:r w:rsidRPr="00955AC8">
              <w:rPr>
                <w:color w:val="000000"/>
                <w:sz w:val="20"/>
                <w:szCs w:val="20"/>
              </w:rPr>
              <w:t>в 2024 году – 126 005,300 тыс. рублей;</w:t>
            </w:r>
          </w:p>
          <w:p w:rsidR="00DC3CE0" w:rsidRPr="00955AC8" w:rsidRDefault="00DC3CE0" w:rsidP="00DC3CE0">
            <w:pPr>
              <w:jc w:val="both"/>
              <w:rPr>
                <w:color w:val="000000"/>
                <w:sz w:val="20"/>
                <w:szCs w:val="20"/>
              </w:rPr>
            </w:pPr>
            <w:r w:rsidRPr="00955AC8">
              <w:rPr>
                <w:color w:val="000000"/>
                <w:sz w:val="20"/>
                <w:szCs w:val="20"/>
              </w:rPr>
              <w:t>в 2025 году – 126 005,300 тыс. рублей;</w:t>
            </w:r>
          </w:p>
          <w:p w:rsidR="00DC3CE0" w:rsidRPr="00955AC8" w:rsidRDefault="00DC3CE0" w:rsidP="00DC3CE0">
            <w:pPr>
              <w:jc w:val="both"/>
              <w:rPr>
                <w:color w:val="000000"/>
                <w:sz w:val="20"/>
                <w:szCs w:val="20"/>
              </w:rPr>
            </w:pPr>
            <w:r w:rsidRPr="00955AC8">
              <w:rPr>
                <w:color w:val="000000"/>
                <w:sz w:val="20"/>
                <w:szCs w:val="20"/>
              </w:rPr>
              <w:t>в 2026 – 2030 годах – 630 026,5 тыс. рублей;</w:t>
            </w:r>
          </w:p>
          <w:p w:rsidR="00DC3CE0" w:rsidRPr="00955AC8" w:rsidRDefault="00DC3CE0" w:rsidP="00DC3CE0">
            <w:pPr>
              <w:jc w:val="both"/>
              <w:rPr>
                <w:color w:val="000000"/>
                <w:sz w:val="20"/>
                <w:szCs w:val="20"/>
              </w:rPr>
            </w:pPr>
            <w:r w:rsidRPr="00955AC8">
              <w:rPr>
                <w:color w:val="000000"/>
                <w:sz w:val="20"/>
                <w:szCs w:val="20"/>
              </w:rPr>
              <w:t>в 2031 – 2035 годах – 630 026,5 тыс. рублей;</w:t>
            </w:r>
          </w:p>
          <w:p w:rsidR="00DC3CE0" w:rsidRPr="00955AC8" w:rsidRDefault="00DC3CE0" w:rsidP="00DC3CE0">
            <w:pPr>
              <w:jc w:val="both"/>
              <w:rPr>
                <w:color w:val="000000"/>
                <w:sz w:val="20"/>
                <w:szCs w:val="20"/>
              </w:rPr>
            </w:pPr>
            <w:r w:rsidRPr="00955AC8">
              <w:rPr>
                <w:color w:val="000000"/>
                <w:sz w:val="20"/>
                <w:szCs w:val="20"/>
              </w:rPr>
              <w:t>бюджета Аликовского района – 237 890,253 тыс. рублей (8,39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24 610,735 тыс. рублей;</w:t>
            </w:r>
          </w:p>
          <w:p w:rsidR="00DC3CE0" w:rsidRPr="00955AC8" w:rsidRDefault="00DC3CE0" w:rsidP="00DC3CE0">
            <w:pPr>
              <w:jc w:val="both"/>
              <w:rPr>
                <w:color w:val="000000"/>
                <w:sz w:val="20"/>
                <w:szCs w:val="20"/>
              </w:rPr>
            </w:pPr>
            <w:r w:rsidRPr="00955AC8">
              <w:rPr>
                <w:color w:val="000000"/>
                <w:sz w:val="20"/>
                <w:szCs w:val="20"/>
              </w:rPr>
              <w:t>в 2020 году – 19 760,550 тыс. рублей;</w:t>
            </w:r>
          </w:p>
          <w:p w:rsidR="00DC3CE0" w:rsidRPr="00955AC8" w:rsidRDefault="00DC3CE0" w:rsidP="00DC3CE0">
            <w:pPr>
              <w:jc w:val="both"/>
              <w:rPr>
                <w:color w:val="000000"/>
                <w:sz w:val="20"/>
                <w:szCs w:val="20"/>
              </w:rPr>
            </w:pPr>
            <w:r w:rsidRPr="00955AC8">
              <w:rPr>
                <w:color w:val="000000"/>
                <w:sz w:val="20"/>
                <w:szCs w:val="20"/>
              </w:rPr>
              <w:t>в 2021 году – 27 903,768 тыс. рублей;</w:t>
            </w:r>
          </w:p>
          <w:p w:rsidR="00DC3CE0" w:rsidRPr="00955AC8" w:rsidRDefault="00DC3CE0" w:rsidP="00DC3CE0">
            <w:pPr>
              <w:jc w:val="both"/>
              <w:rPr>
                <w:color w:val="000000"/>
                <w:sz w:val="20"/>
                <w:szCs w:val="20"/>
              </w:rPr>
            </w:pPr>
            <w:r w:rsidRPr="00955AC8">
              <w:rPr>
                <w:color w:val="000000"/>
                <w:sz w:val="20"/>
                <w:szCs w:val="20"/>
              </w:rPr>
              <w:t>в 2022 году – 17 670,600 тыс. рублей;</w:t>
            </w:r>
          </w:p>
          <w:p w:rsidR="00DC3CE0" w:rsidRPr="00955AC8" w:rsidRDefault="00DC3CE0" w:rsidP="00DC3CE0">
            <w:pPr>
              <w:jc w:val="both"/>
              <w:rPr>
                <w:color w:val="000000"/>
                <w:sz w:val="20"/>
                <w:szCs w:val="20"/>
              </w:rPr>
            </w:pPr>
            <w:r w:rsidRPr="00955AC8">
              <w:rPr>
                <w:color w:val="000000"/>
                <w:sz w:val="20"/>
                <w:szCs w:val="20"/>
              </w:rPr>
              <w:t>в 2023 году – 17 670,600 тыс. рублей;</w:t>
            </w:r>
          </w:p>
          <w:p w:rsidR="00DC3CE0" w:rsidRPr="00955AC8" w:rsidRDefault="00DC3CE0" w:rsidP="00DC3CE0">
            <w:pPr>
              <w:jc w:val="both"/>
              <w:rPr>
                <w:color w:val="000000"/>
                <w:sz w:val="20"/>
                <w:szCs w:val="20"/>
              </w:rPr>
            </w:pPr>
            <w:r w:rsidRPr="00955AC8">
              <w:rPr>
                <w:color w:val="000000"/>
                <w:sz w:val="20"/>
                <w:szCs w:val="20"/>
              </w:rPr>
              <w:t>в 2024 году – 9 189,5 тыс. рублей;</w:t>
            </w:r>
          </w:p>
          <w:p w:rsidR="00DC3CE0" w:rsidRPr="00955AC8" w:rsidRDefault="00DC3CE0" w:rsidP="00DC3CE0">
            <w:pPr>
              <w:jc w:val="both"/>
              <w:rPr>
                <w:color w:val="000000"/>
                <w:sz w:val="20"/>
                <w:szCs w:val="20"/>
              </w:rPr>
            </w:pPr>
            <w:r w:rsidRPr="00955AC8">
              <w:rPr>
                <w:color w:val="000000"/>
                <w:sz w:val="20"/>
                <w:szCs w:val="20"/>
              </w:rPr>
              <w:t>в 2025 году – 9 189,5 тыс. рублей;</w:t>
            </w:r>
          </w:p>
          <w:p w:rsidR="00DC3CE0" w:rsidRPr="00955AC8" w:rsidRDefault="00DC3CE0" w:rsidP="00DC3CE0">
            <w:pPr>
              <w:jc w:val="both"/>
              <w:rPr>
                <w:color w:val="000000"/>
                <w:sz w:val="20"/>
                <w:szCs w:val="20"/>
              </w:rPr>
            </w:pPr>
            <w:r w:rsidRPr="00955AC8">
              <w:rPr>
                <w:color w:val="000000"/>
                <w:sz w:val="20"/>
                <w:szCs w:val="20"/>
              </w:rPr>
              <w:t>в 2026 – 2030 годах – 55 947,5 тыс. рублей;</w:t>
            </w:r>
          </w:p>
          <w:p w:rsidR="00DC3CE0" w:rsidRPr="00955AC8" w:rsidRDefault="00DC3CE0" w:rsidP="00DC3CE0">
            <w:pPr>
              <w:jc w:val="both"/>
              <w:rPr>
                <w:color w:val="000000"/>
                <w:sz w:val="20"/>
                <w:szCs w:val="20"/>
              </w:rPr>
            </w:pPr>
            <w:r w:rsidRPr="00955AC8">
              <w:rPr>
                <w:color w:val="000000"/>
                <w:sz w:val="20"/>
                <w:szCs w:val="20"/>
              </w:rPr>
              <w:t>в 2031 – 2035 годах – 55 947,5 тыс. рублей;</w:t>
            </w:r>
          </w:p>
          <w:p w:rsidR="00DC3CE0" w:rsidRPr="00955AC8" w:rsidRDefault="00DC3CE0" w:rsidP="00DC3CE0">
            <w:pPr>
              <w:jc w:val="both"/>
              <w:rPr>
                <w:color w:val="000000"/>
                <w:sz w:val="20"/>
                <w:szCs w:val="20"/>
              </w:rPr>
            </w:pPr>
            <w:r w:rsidRPr="00955AC8">
              <w:rPr>
                <w:color w:val="000000"/>
                <w:sz w:val="20"/>
                <w:szCs w:val="20"/>
              </w:rPr>
              <w:t>внебюджетных источников – 35 242,481 тыс. рублей (1,24 процента), в том числе:</w:t>
            </w:r>
          </w:p>
          <w:p w:rsidR="00DC3CE0" w:rsidRPr="00955AC8" w:rsidRDefault="00DC3CE0" w:rsidP="00DC3CE0">
            <w:pPr>
              <w:jc w:val="both"/>
              <w:rPr>
                <w:color w:val="000000"/>
                <w:sz w:val="20"/>
                <w:szCs w:val="20"/>
              </w:rPr>
            </w:pPr>
            <w:r w:rsidRPr="00955AC8">
              <w:rPr>
                <w:color w:val="000000"/>
                <w:sz w:val="20"/>
                <w:szCs w:val="20"/>
              </w:rPr>
              <w:t>в 2019 году – 11 755,260 тыс. рублей;</w:t>
            </w:r>
          </w:p>
          <w:p w:rsidR="00DC3CE0" w:rsidRPr="00955AC8" w:rsidRDefault="00DC3CE0" w:rsidP="00DC3CE0">
            <w:pPr>
              <w:jc w:val="both"/>
              <w:rPr>
                <w:color w:val="000000"/>
                <w:sz w:val="20"/>
                <w:szCs w:val="20"/>
              </w:rPr>
            </w:pPr>
            <w:r w:rsidRPr="00955AC8">
              <w:rPr>
                <w:color w:val="000000"/>
                <w:sz w:val="20"/>
                <w:szCs w:val="20"/>
              </w:rPr>
              <w:t>в 2020 году – 11 993,980 тыс. рублей;</w:t>
            </w:r>
          </w:p>
          <w:p w:rsidR="00DC3CE0" w:rsidRPr="00955AC8" w:rsidRDefault="00DC3CE0" w:rsidP="00DC3CE0">
            <w:pPr>
              <w:jc w:val="both"/>
              <w:rPr>
                <w:color w:val="000000"/>
                <w:sz w:val="20"/>
                <w:szCs w:val="20"/>
              </w:rPr>
            </w:pPr>
            <w:r w:rsidRPr="00955AC8">
              <w:rPr>
                <w:color w:val="000000"/>
                <w:sz w:val="20"/>
                <w:szCs w:val="20"/>
              </w:rPr>
              <w:t>в 2021 году – 11 493,241 тыс. рублей;</w:t>
            </w:r>
          </w:p>
          <w:p w:rsidR="00DC3CE0" w:rsidRPr="00955AC8" w:rsidRDefault="00DC3CE0" w:rsidP="00DC3CE0">
            <w:pPr>
              <w:jc w:val="both"/>
              <w:rPr>
                <w:color w:val="000000"/>
                <w:sz w:val="20"/>
                <w:szCs w:val="20"/>
              </w:rPr>
            </w:pPr>
            <w:r w:rsidRPr="00955AC8">
              <w:rPr>
                <w:color w:val="000000"/>
                <w:sz w:val="20"/>
                <w:szCs w:val="20"/>
              </w:rPr>
              <w:t>в 2022 году – 0,0 тыс. рублей;</w:t>
            </w:r>
          </w:p>
          <w:p w:rsidR="00DC3CE0" w:rsidRPr="00955AC8" w:rsidRDefault="00DC3CE0" w:rsidP="00DC3CE0">
            <w:pPr>
              <w:jc w:val="both"/>
              <w:rPr>
                <w:color w:val="000000"/>
                <w:sz w:val="20"/>
                <w:szCs w:val="20"/>
              </w:rPr>
            </w:pPr>
            <w:r w:rsidRPr="00955AC8">
              <w:rPr>
                <w:color w:val="000000"/>
                <w:sz w:val="20"/>
                <w:szCs w:val="20"/>
              </w:rPr>
              <w:t>в 2023 году – 0,0 тыс. рублей;</w:t>
            </w:r>
          </w:p>
          <w:p w:rsidR="00DC3CE0" w:rsidRPr="00955AC8" w:rsidRDefault="00DC3CE0" w:rsidP="00DC3CE0">
            <w:pPr>
              <w:jc w:val="both"/>
              <w:rPr>
                <w:color w:val="000000"/>
                <w:sz w:val="20"/>
                <w:szCs w:val="20"/>
              </w:rPr>
            </w:pPr>
            <w:r w:rsidRPr="00955AC8">
              <w:rPr>
                <w:color w:val="000000"/>
                <w:sz w:val="20"/>
                <w:szCs w:val="20"/>
              </w:rPr>
              <w:t>в 2024 году – 0,0 тыс. рублей;</w:t>
            </w:r>
          </w:p>
          <w:p w:rsidR="00DC3CE0" w:rsidRPr="00955AC8" w:rsidRDefault="00DC3CE0" w:rsidP="00DC3CE0">
            <w:pPr>
              <w:jc w:val="both"/>
              <w:rPr>
                <w:color w:val="000000"/>
                <w:sz w:val="20"/>
                <w:szCs w:val="20"/>
              </w:rPr>
            </w:pPr>
            <w:r w:rsidRPr="00955AC8">
              <w:rPr>
                <w:color w:val="000000"/>
                <w:sz w:val="20"/>
                <w:szCs w:val="20"/>
              </w:rPr>
              <w:t>в 2025 году – 0,0 тыс. рублей;</w:t>
            </w:r>
          </w:p>
          <w:p w:rsidR="00DC3CE0" w:rsidRPr="00955AC8" w:rsidRDefault="00DC3CE0" w:rsidP="00DC3CE0">
            <w:pPr>
              <w:jc w:val="both"/>
              <w:rPr>
                <w:color w:val="000000"/>
                <w:sz w:val="20"/>
                <w:szCs w:val="20"/>
              </w:rPr>
            </w:pPr>
            <w:r w:rsidRPr="00955AC8">
              <w:rPr>
                <w:color w:val="000000"/>
                <w:sz w:val="20"/>
                <w:szCs w:val="20"/>
              </w:rPr>
              <w:t>в 2026 – 2030 годах – 0,0 тыс. рублей;</w:t>
            </w:r>
          </w:p>
          <w:p w:rsidR="00DC3CE0" w:rsidRPr="00955AC8" w:rsidRDefault="00DC3CE0" w:rsidP="00DC3CE0">
            <w:pPr>
              <w:jc w:val="both"/>
              <w:rPr>
                <w:color w:val="000000"/>
                <w:sz w:val="20"/>
                <w:szCs w:val="20"/>
              </w:rPr>
            </w:pPr>
            <w:r w:rsidRPr="00955AC8">
              <w:rPr>
                <w:color w:val="000000"/>
                <w:sz w:val="20"/>
                <w:szCs w:val="20"/>
              </w:rPr>
              <w:t>в 2031 – 2035 годах – 0,0 тыс. рублей;».</w:t>
            </w:r>
          </w:p>
        </w:tc>
      </w:tr>
    </w:tbl>
    <w:p w:rsidR="00DC3CE0" w:rsidRPr="00955AC8" w:rsidRDefault="00DC3CE0" w:rsidP="00DC3CE0">
      <w:pPr>
        <w:ind w:firstLine="709"/>
        <w:jc w:val="both"/>
        <w:rPr>
          <w:color w:val="000000"/>
          <w:sz w:val="20"/>
          <w:szCs w:val="20"/>
        </w:rPr>
      </w:pPr>
      <w:r w:rsidRPr="00955AC8">
        <w:rPr>
          <w:color w:val="000000"/>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DC3CE0" w:rsidRPr="00955AC8" w:rsidRDefault="00DC3CE0" w:rsidP="00DC3CE0">
      <w:pPr>
        <w:ind w:firstLine="709"/>
        <w:jc w:val="both"/>
        <w:rPr>
          <w:color w:val="000000"/>
          <w:sz w:val="20"/>
          <w:szCs w:val="20"/>
        </w:rPr>
      </w:pPr>
      <w:r w:rsidRPr="00955AC8">
        <w:rPr>
          <w:color w:val="000000"/>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DC3CE0" w:rsidRPr="00955AC8" w:rsidRDefault="00DC3CE0" w:rsidP="00DC3CE0">
      <w:pPr>
        <w:ind w:firstLine="709"/>
        <w:jc w:val="both"/>
        <w:rPr>
          <w:color w:val="000000"/>
          <w:sz w:val="20"/>
          <w:szCs w:val="20"/>
        </w:rPr>
      </w:pPr>
      <w:r w:rsidRPr="00955AC8">
        <w:rPr>
          <w:color w:val="000000"/>
          <w:sz w:val="20"/>
          <w:szCs w:val="20"/>
        </w:rPr>
        <w:t xml:space="preserve">1.8. В приложении №6 к муниципальной программе Аликовского района Чувашской Республики «Развитие образования в Аликовском районе Чувашской Республики» «Подпрограмма «Молодежь Аликовского района» муниципальной программы Аликовского района Чувашской Республики «Развитие образования в </w:t>
      </w:r>
      <w:r w:rsidRPr="00955AC8">
        <w:rPr>
          <w:color w:val="000000"/>
          <w:sz w:val="20"/>
          <w:szCs w:val="20"/>
        </w:rPr>
        <w:lastRenderedPageBreak/>
        <w:t>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DC3CE0" w:rsidRPr="00955AC8" w:rsidTr="00DC3CE0">
        <w:tc>
          <w:tcPr>
            <w:tcW w:w="3686" w:type="dxa"/>
          </w:tcPr>
          <w:p w:rsidR="00DC3CE0" w:rsidRPr="00955AC8" w:rsidRDefault="00DC3CE0" w:rsidP="00DC3CE0">
            <w:pPr>
              <w:ind w:firstLine="649"/>
              <w:jc w:val="both"/>
              <w:rPr>
                <w:color w:val="000000"/>
                <w:sz w:val="20"/>
                <w:szCs w:val="20"/>
              </w:rPr>
            </w:pPr>
            <w:r w:rsidRPr="00955AC8">
              <w:rPr>
                <w:color w:val="000000"/>
                <w:sz w:val="20"/>
                <w:szCs w:val="20"/>
              </w:rPr>
              <w:t>Объемы финансирования подпрограммы с разбивкой по годам реализации подпрограммы</w:t>
            </w:r>
          </w:p>
        </w:tc>
        <w:tc>
          <w:tcPr>
            <w:tcW w:w="709" w:type="dxa"/>
          </w:tcPr>
          <w:p w:rsidR="00DC3CE0" w:rsidRPr="00955AC8" w:rsidRDefault="00DC3CE0" w:rsidP="00DC3CE0">
            <w:pPr>
              <w:jc w:val="both"/>
              <w:rPr>
                <w:color w:val="000000"/>
                <w:sz w:val="20"/>
                <w:szCs w:val="20"/>
              </w:rPr>
            </w:pPr>
            <w:r w:rsidRPr="00955AC8">
              <w:rPr>
                <w:color w:val="000000"/>
                <w:sz w:val="20"/>
                <w:szCs w:val="20"/>
              </w:rPr>
              <w:t>–</w:t>
            </w:r>
          </w:p>
        </w:tc>
        <w:tc>
          <w:tcPr>
            <w:tcW w:w="5103" w:type="dxa"/>
          </w:tcPr>
          <w:p w:rsidR="00DC3CE0" w:rsidRPr="00955AC8" w:rsidRDefault="00DC3CE0" w:rsidP="00DC3CE0">
            <w:pPr>
              <w:jc w:val="both"/>
              <w:rPr>
                <w:color w:val="000000"/>
                <w:sz w:val="20"/>
                <w:szCs w:val="20"/>
              </w:rPr>
            </w:pPr>
            <w:r w:rsidRPr="00955AC8">
              <w:rPr>
                <w:color w:val="000000"/>
                <w:sz w:val="20"/>
                <w:szCs w:val="20"/>
              </w:rPr>
              <w:t>прогнозируемые объемы бюджетных ассигнований на реализацию мероприятий подпрограммы в 2019 - 2035 годах составляют 7 886,013 тыс. рублей, в том числе:</w:t>
            </w:r>
          </w:p>
          <w:p w:rsidR="00DC3CE0" w:rsidRPr="00955AC8" w:rsidRDefault="00DC3CE0" w:rsidP="00DC3CE0">
            <w:pPr>
              <w:jc w:val="both"/>
              <w:rPr>
                <w:color w:val="000000"/>
                <w:sz w:val="20"/>
                <w:szCs w:val="20"/>
              </w:rPr>
            </w:pPr>
            <w:r w:rsidRPr="00955AC8">
              <w:rPr>
                <w:color w:val="000000"/>
                <w:sz w:val="20"/>
                <w:szCs w:val="20"/>
              </w:rPr>
              <w:t>в 2019 году – 2 029,46 тыс. рублей;</w:t>
            </w:r>
          </w:p>
          <w:p w:rsidR="00DC3CE0" w:rsidRPr="00955AC8" w:rsidRDefault="00DC3CE0" w:rsidP="00DC3CE0">
            <w:pPr>
              <w:jc w:val="both"/>
              <w:rPr>
                <w:color w:val="000000"/>
                <w:sz w:val="20"/>
                <w:szCs w:val="20"/>
              </w:rPr>
            </w:pPr>
            <w:r w:rsidRPr="00955AC8">
              <w:rPr>
                <w:color w:val="000000"/>
                <w:sz w:val="20"/>
                <w:szCs w:val="20"/>
              </w:rPr>
              <w:t>в 2020 году – 84,17 тыс. рублей;</w:t>
            </w:r>
          </w:p>
          <w:p w:rsidR="00DC3CE0" w:rsidRPr="00955AC8" w:rsidRDefault="00DC3CE0" w:rsidP="00DC3CE0">
            <w:pPr>
              <w:jc w:val="both"/>
              <w:rPr>
                <w:color w:val="000000"/>
                <w:sz w:val="20"/>
                <w:szCs w:val="20"/>
              </w:rPr>
            </w:pPr>
            <w:r w:rsidRPr="00955AC8">
              <w:rPr>
                <w:color w:val="000000"/>
                <w:sz w:val="20"/>
                <w:szCs w:val="20"/>
              </w:rPr>
              <w:t>в 2021 году – 1328,383 тыс. рублей;</w:t>
            </w:r>
          </w:p>
          <w:p w:rsidR="00DC3CE0" w:rsidRPr="00955AC8" w:rsidRDefault="00DC3CE0" w:rsidP="00DC3CE0">
            <w:pPr>
              <w:jc w:val="both"/>
              <w:rPr>
                <w:color w:val="000000"/>
                <w:sz w:val="20"/>
                <w:szCs w:val="20"/>
              </w:rPr>
            </w:pPr>
            <w:r w:rsidRPr="00955AC8">
              <w:rPr>
                <w:color w:val="000000"/>
                <w:sz w:val="20"/>
                <w:szCs w:val="20"/>
              </w:rPr>
              <w:t>в 2022 году – 600,00 тыс. рублей;</w:t>
            </w:r>
          </w:p>
          <w:p w:rsidR="00DC3CE0" w:rsidRPr="00955AC8" w:rsidRDefault="00DC3CE0" w:rsidP="00DC3CE0">
            <w:pPr>
              <w:jc w:val="both"/>
              <w:rPr>
                <w:color w:val="000000"/>
                <w:sz w:val="20"/>
                <w:szCs w:val="20"/>
              </w:rPr>
            </w:pPr>
            <w:r w:rsidRPr="00955AC8">
              <w:rPr>
                <w:color w:val="000000"/>
                <w:sz w:val="20"/>
                <w:szCs w:val="20"/>
              </w:rPr>
              <w:t>в 2023 году – 700,00 тыс. рублей;</w:t>
            </w:r>
          </w:p>
          <w:p w:rsidR="00DC3CE0" w:rsidRPr="00955AC8" w:rsidRDefault="00DC3CE0" w:rsidP="00DC3CE0">
            <w:pPr>
              <w:jc w:val="both"/>
              <w:rPr>
                <w:color w:val="000000"/>
                <w:sz w:val="20"/>
                <w:szCs w:val="20"/>
              </w:rPr>
            </w:pPr>
            <w:r w:rsidRPr="00955AC8">
              <w:rPr>
                <w:color w:val="000000"/>
                <w:sz w:val="20"/>
                <w:szCs w:val="20"/>
              </w:rPr>
              <w:t>в 2024 году – 262,00 тыс. рублей;</w:t>
            </w:r>
          </w:p>
          <w:p w:rsidR="00DC3CE0" w:rsidRPr="00955AC8" w:rsidRDefault="00DC3CE0" w:rsidP="00DC3CE0">
            <w:pPr>
              <w:jc w:val="both"/>
              <w:rPr>
                <w:color w:val="000000"/>
                <w:sz w:val="20"/>
                <w:szCs w:val="20"/>
              </w:rPr>
            </w:pPr>
            <w:r w:rsidRPr="00955AC8">
              <w:rPr>
                <w:color w:val="000000"/>
                <w:sz w:val="20"/>
                <w:szCs w:val="20"/>
              </w:rPr>
              <w:t>в 2025 году – 262,00 тыс. рублей;</w:t>
            </w:r>
          </w:p>
          <w:p w:rsidR="00DC3CE0" w:rsidRPr="00955AC8" w:rsidRDefault="00DC3CE0" w:rsidP="00DC3CE0">
            <w:pPr>
              <w:jc w:val="both"/>
              <w:rPr>
                <w:color w:val="000000"/>
                <w:sz w:val="20"/>
                <w:szCs w:val="20"/>
              </w:rPr>
            </w:pPr>
            <w:r w:rsidRPr="00955AC8">
              <w:rPr>
                <w:color w:val="000000"/>
                <w:sz w:val="20"/>
                <w:szCs w:val="20"/>
              </w:rPr>
              <w:t>в 2026 – 2030 годах – 1 310,00 тыс. рублей;</w:t>
            </w:r>
          </w:p>
          <w:p w:rsidR="00DC3CE0" w:rsidRPr="00955AC8" w:rsidRDefault="00DC3CE0" w:rsidP="00DC3CE0">
            <w:pPr>
              <w:jc w:val="both"/>
              <w:rPr>
                <w:color w:val="000000"/>
                <w:sz w:val="20"/>
                <w:szCs w:val="20"/>
              </w:rPr>
            </w:pPr>
            <w:r w:rsidRPr="00955AC8">
              <w:rPr>
                <w:color w:val="000000"/>
                <w:sz w:val="20"/>
                <w:szCs w:val="20"/>
              </w:rPr>
              <w:t>в 2031 – 2035 годах – 1 310,00 тыс. рублей;</w:t>
            </w:r>
          </w:p>
          <w:p w:rsidR="00DC3CE0" w:rsidRPr="00955AC8" w:rsidRDefault="00DC3CE0" w:rsidP="00DC3CE0">
            <w:pPr>
              <w:jc w:val="both"/>
              <w:rPr>
                <w:color w:val="000000"/>
                <w:sz w:val="20"/>
                <w:szCs w:val="20"/>
              </w:rPr>
            </w:pPr>
            <w:r w:rsidRPr="00955AC8">
              <w:rPr>
                <w:color w:val="000000"/>
                <w:sz w:val="20"/>
                <w:szCs w:val="20"/>
              </w:rPr>
              <w:t>из них средства:</w:t>
            </w:r>
          </w:p>
          <w:p w:rsidR="00DC3CE0" w:rsidRPr="00955AC8" w:rsidRDefault="00DC3CE0" w:rsidP="00DC3CE0">
            <w:pPr>
              <w:jc w:val="both"/>
              <w:rPr>
                <w:color w:val="000000"/>
                <w:sz w:val="20"/>
                <w:szCs w:val="20"/>
              </w:rPr>
            </w:pPr>
            <w:r w:rsidRPr="00955AC8">
              <w:rPr>
                <w:color w:val="000000"/>
                <w:sz w:val="20"/>
                <w:szCs w:val="20"/>
              </w:rPr>
              <w:t xml:space="preserve">федерального бюджета – 0,00 тыс. руб. </w:t>
            </w:r>
          </w:p>
          <w:p w:rsidR="00DC3CE0" w:rsidRPr="00955AC8" w:rsidRDefault="00DC3CE0" w:rsidP="00DC3CE0">
            <w:pPr>
              <w:jc w:val="both"/>
              <w:rPr>
                <w:color w:val="000000"/>
                <w:sz w:val="20"/>
                <w:szCs w:val="20"/>
              </w:rPr>
            </w:pPr>
            <w:r w:rsidRPr="00955AC8">
              <w:rPr>
                <w:color w:val="000000"/>
                <w:sz w:val="20"/>
                <w:szCs w:val="20"/>
              </w:rPr>
              <w:t xml:space="preserve">республиканского бюджета Чувашской Республики – 0,00 тыс. руб. </w:t>
            </w:r>
          </w:p>
          <w:p w:rsidR="00DC3CE0" w:rsidRPr="00955AC8" w:rsidRDefault="00DC3CE0" w:rsidP="00DC3CE0">
            <w:pPr>
              <w:jc w:val="both"/>
              <w:rPr>
                <w:color w:val="000000"/>
                <w:sz w:val="20"/>
                <w:szCs w:val="20"/>
              </w:rPr>
            </w:pPr>
            <w:r w:rsidRPr="00955AC8">
              <w:rPr>
                <w:color w:val="000000"/>
                <w:sz w:val="20"/>
                <w:szCs w:val="20"/>
              </w:rPr>
              <w:t>муниципального бюджета – 7 793,273 тыс. руб.</w:t>
            </w:r>
          </w:p>
          <w:p w:rsidR="00DC3CE0" w:rsidRPr="00955AC8" w:rsidRDefault="00DC3CE0" w:rsidP="00DC3CE0">
            <w:pPr>
              <w:jc w:val="both"/>
              <w:rPr>
                <w:color w:val="000000"/>
                <w:sz w:val="20"/>
                <w:szCs w:val="20"/>
              </w:rPr>
            </w:pPr>
            <w:r w:rsidRPr="00955AC8">
              <w:rPr>
                <w:color w:val="000000"/>
                <w:sz w:val="20"/>
                <w:szCs w:val="20"/>
              </w:rPr>
              <w:t>внебюджетных источников – 92,74 тыс.</w:t>
            </w:r>
          </w:p>
          <w:p w:rsidR="00DC3CE0" w:rsidRPr="00955AC8" w:rsidRDefault="00DC3CE0" w:rsidP="00DC3CE0">
            <w:pPr>
              <w:jc w:val="both"/>
              <w:rPr>
                <w:color w:val="000000"/>
                <w:sz w:val="20"/>
                <w:szCs w:val="20"/>
              </w:rPr>
            </w:pPr>
            <w:r w:rsidRPr="00955AC8">
              <w:rPr>
                <w:color w:val="000000"/>
                <w:sz w:val="20"/>
                <w:szCs w:val="20"/>
              </w:rPr>
              <w:t xml:space="preserve"> Объемы финансирования подпрограммы уточняются ежегодно при формировании бюджета Аликовского района Чувашской Республики на очередной финансовый год и плановый период.».</w:t>
            </w:r>
          </w:p>
        </w:tc>
      </w:tr>
    </w:tbl>
    <w:p w:rsidR="00DC3CE0" w:rsidRPr="00955AC8" w:rsidRDefault="00DC3CE0" w:rsidP="00DC3CE0">
      <w:pPr>
        <w:ind w:firstLine="709"/>
        <w:jc w:val="both"/>
        <w:rPr>
          <w:color w:val="000000"/>
          <w:sz w:val="20"/>
          <w:szCs w:val="20"/>
        </w:rPr>
      </w:pPr>
    </w:p>
    <w:p w:rsidR="00DC3CE0" w:rsidRPr="00955AC8" w:rsidRDefault="00DC3CE0" w:rsidP="00DC3CE0">
      <w:pPr>
        <w:ind w:firstLine="709"/>
        <w:jc w:val="both"/>
        <w:rPr>
          <w:color w:val="000000"/>
          <w:sz w:val="20"/>
          <w:szCs w:val="20"/>
        </w:rPr>
      </w:pPr>
      <w:r w:rsidRPr="00955AC8">
        <w:rPr>
          <w:color w:val="000000"/>
          <w:sz w:val="20"/>
          <w:szCs w:val="20"/>
        </w:rPr>
        <w:t>1.9.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«Молодежь Аликовского района» Муниципальной программы изложить в новой редакции согласно приложению №6 к настоящему постановлению.</w:t>
      </w:r>
    </w:p>
    <w:p w:rsidR="00DC3CE0" w:rsidRPr="00955AC8" w:rsidRDefault="00DC3CE0" w:rsidP="00DC3CE0">
      <w:pPr>
        <w:ind w:firstLine="709"/>
        <w:jc w:val="both"/>
        <w:rPr>
          <w:color w:val="000000"/>
          <w:sz w:val="20"/>
          <w:szCs w:val="20"/>
        </w:rPr>
      </w:pPr>
      <w:r w:rsidRPr="00955AC8">
        <w:rPr>
          <w:color w:val="000000"/>
          <w:sz w:val="20"/>
          <w:szCs w:val="20"/>
        </w:rPr>
        <w:t>1.10. Приложение № 1 к подпрограмме «Молодежь Аликовского района»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7 к настоящему постановлению.</w:t>
      </w:r>
    </w:p>
    <w:p w:rsidR="00DC3CE0" w:rsidRPr="00955AC8" w:rsidRDefault="00DC3CE0" w:rsidP="00DC3CE0">
      <w:pPr>
        <w:ind w:firstLine="709"/>
        <w:jc w:val="both"/>
        <w:rPr>
          <w:color w:val="000000"/>
          <w:sz w:val="20"/>
          <w:szCs w:val="20"/>
        </w:rPr>
      </w:pPr>
      <w:r w:rsidRPr="00955AC8">
        <w:rPr>
          <w:color w:val="000000"/>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DC3CE0" w:rsidRPr="00955AC8" w:rsidRDefault="00DC3CE0" w:rsidP="00DC3CE0">
      <w:pPr>
        <w:ind w:firstLine="709"/>
        <w:jc w:val="both"/>
        <w:rPr>
          <w:color w:val="000000"/>
          <w:sz w:val="20"/>
          <w:szCs w:val="20"/>
        </w:rPr>
      </w:pPr>
      <w:r w:rsidRPr="00955AC8">
        <w:rPr>
          <w:color w:val="000000"/>
          <w:sz w:val="20"/>
          <w:szCs w:val="20"/>
        </w:rPr>
        <w:t>3. Настоящее постановление подлежит официальному опубликованию.</w:t>
      </w:r>
    </w:p>
    <w:p w:rsidR="00DC3CE0" w:rsidRPr="00955AC8" w:rsidRDefault="00DC3CE0" w:rsidP="00DC3CE0">
      <w:pPr>
        <w:ind w:firstLine="709"/>
        <w:jc w:val="both"/>
        <w:rPr>
          <w:color w:val="000000"/>
          <w:sz w:val="20"/>
          <w:szCs w:val="20"/>
        </w:rPr>
      </w:pPr>
    </w:p>
    <w:p w:rsidR="00DC3CE0" w:rsidRPr="00955AC8" w:rsidRDefault="00DC3CE0" w:rsidP="00DC3CE0">
      <w:pPr>
        <w:ind w:firstLine="709"/>
        <w:jc w:val="both"/>
        <w:rPr>
          <w:color w:val="000000"/>
          <w:sz w:val="20"/>
          <w:szCs w:val="20"/>
        </w:rPr>
      </w:pPr>
    </w:p>
    <w:p w:rsidR="00DC3CE0" w:rsidRPr="00955AC8" w:rsidRDefault="00DC3CE0" w:rsidP="00DC3CE0">
      <w:pPr>
        <w:jc w:val="both"/>
        <w:rPr>
          <w:bCs/>
          <w:color w:val="000000"/>
          <w:sz w:val="20"/>
          <w:szCs w:val="20"/>
        </w:rPr>
      </w:pPr>
      <w:r w:rsidRPr="00955AC8">
        <w:rPr>
          <w:bCs/>
          <w:color w:val="000000"/>
          <w:sz w:val="20"/>
          <w:szCs w:val="20"/>
        </w:rPr>
        <w:t xml:space="preserve">Глава администрации </w:t>
      </w:r>
    </w:p>
    <w:p w:rsidR="00DC3CE0" w:rsidRPr="00955AC8" w:rsidRDefault="00DC3CE0" w:rsidP="00DC3CE0">
      <w:pPr>
        <w:jc w:val="both"/>
        <w:rPr>
          <w:b/>
          <w:bCs/>
          <w:color w:val="000000"/>
          <w:sz w:val="20"/>
          <w:szCs w:val="20"/>
        </w:rPr>
      </w:pPr>
      <w:r w:rsidRPr="00955AC8">
        <w:rPr>
          <w:bCs/>
          <w:color w:val="000000"/>
          <w:sz w:val="20"/>
          <w:szCs w:val="20"/>
        </w:rPr>
        <w:t xml:space="preserve">Аликовского района                                                                                                      А.Н. Куликов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rPr>
        <w:br w:type="page"/>
      </w:r>
      <w:r w:rsidRPr="00955AC8">
        <w:rPr>
          <w:sz w:val="20"/>
          <w:szCs w:val="20"/>
          <w:lang w:eastAsia="en-US"/>
        </w:rPr>
        <w:lastRenderedPageBreak/>
        <w:t>Приложение № 1</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Чувашской Республики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jc w:val="center"/>
        <w:rPr>
          <w:sz w:val="20"/>
          <w:szCs w:val="20"/>
          <w:lang w:eastAsia="en-US"/>
        </w:rPr>
      </w:pPr>
    </w:p>
    <w:p w:rsidR="00DC3CE0" w:rsidRPr="00955AC8" w:rsidRDefault="00DC3CE0" w:rsidP="00DC3CE0">
      <w:pPr>
        <w:autoSpaceDE w:val="0"/>
        <w:autoSpaceDN w:val="0"/>
        <w:adjustRightInd w:val="0"/>
        <w:jc w:val="center"/>
        <w:outlineLvl w:val="0"/>
        <w:rPr>
          <w:sz w:val="20"/>
          <w:szCs w:val="20"/>
        </w:rPr>
      </w:pPr>
      <w:r w:rsidRPr="00955AC8">
        <w:rPr>
          <w:sz w:val="20"/>
          <w:szCs w:val="20"/>
        </w:rPr>
        <w:t xml:space="preserve">Раздел </w:t>
      </w:r>
      <w:r w:rsidRPr="00955AC8">
        <w:rPr>
          <w:sz w:val="20"/>
          <w:szCs w:val="20"/>
          <w:lang w:val="en-US"/>
        </w:rPr>
        <w:t>III</w:t>
      </w:r>
      <w:r w:rsidRPr="00955AC8">
        <w:rPr>
          <w:sz w:val="20"/>
          <w:szCs w:val="20"/>
        </w:rPr>
        <w:t>. ОБОСНОВАНИЕ ОБЪЕМА ФИНАНСОВЫХ РЕСУРСОВ,</w:t>
      </w:r>
    </w:p>
    <w:p w:rsidR="00DC3CE0" w:rsidRPr="00955AC8" w:rsidRDefault="00DC3CE0" w:rsidP="00DC3CE0">
      <w:pPr>
        <w:autoSpaceDE w:val="0"/>
        <w:autoSpaceDN w:val="0"/>
        <w:adjustRightInd w:val="0"/>
        <w:jc w:val="center"/>
        <w:rPr>
          <w:sz w:val="20"/>
          <w:szCs w:val="20"/>
        </w:rPr>
      </w:pPr>
      <w:r w:rsidRPr="00955AC8">
        <w:rPr>
          <w:sz w:val="20"/>
          <w:szCs w:val="20"/>
        </w:rPr>
        <w:t xml:space="preserve">НЕОБХОДИМЫХ ДЛЯ РЕАЛИЗАЦИИ МУНИЦИПАЛЬНОЙ ПРОГРАММЫ </w:t>
      </w:r>
    </w:p>
    <w:p w:rsidR="00DC3CE0" w:rsidRPr="00955AC8" w:rsidRDefault="00DC3CE0" w:rsidP="00DC3CE0">
      <w:pPr>
        <w:autoSpaceDE w:val="0"/>
        <w:autoSpaceDN w:val="0"/>
        <w:adjustRightInd w:val="0"/>
        <w:jc w:val="center"/>
        <w:rPr>
          <w:sz w:val="20"/>
          <w:szCs w:val="20"/>
        </w:rPr>
      </w:pPr>
      <w:r w:rsidRPr="00955AC8">
        <w:rPr>
          <w:sz w:val="20"/>
          <w:szCs w:val="20"/>
        </w:rPr>
        <w:t>(С РАСШИФРОВКОЙ ПО ИСТОЧНИКАМ ФИНАНСИРОВАНИЯ, ПО ЭТАПАМ И ГОДАМ РЕАЛИЗАЦИИ МУНИЦИПАЛЬНОЙ ПРОГРАММЫ)</w:t>
      </w:r>
    </w:p>
    <w:p w:rsidR="00DC3CE0" w:rsidRPr="00955AC8" w:rsidRDefault="00DC3CE0" w:rsidP="00DC3CE0">
      <w:pPr>
        <w:autoSpaceDE w:val="0"/>
        <w:autoSpaceDN w:val="0"/>
        <w:adjustRightInd w:val="0"/>
        <w:jc w:val="both"/>
        <w:rPr>
          <w:sz w:val="20"/>
          <w:szCs w:val="20"/>
        </w:rPr>
      </w:pPr>
      <w:r w:rsidRPr="00955AC8">
        <w:rPr>
          <w:sz w:val="20"/>
          <w:szCs w:val="20"/>
        </w:rPr>
        <w:tab/>
      </w:r>
    </w:p>
    <w:p w:rsidR="00DC3CE0" w:rsidRPr="00955AC8" w:rsidRDefault="00DC3CE0" w:rsidP="00DC3CE0">
      <w:pPr>
        <w:autoSpaceDE w:val="0"/>
        <w:autoSpaceDN w:val="0"/>
        <w:adjustRightInd w:val="0"/>
        <w:ind w:firstLine="709"/>
        <w:jc w:val="both"/>
        <w:rPr>
          <w:sz w:val="20"/>
          <w:szCs w:val="20"/>
        </w:rPr>
      </w:pPr>
      <w:r w:rsidRPr="00955AC8">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DC3CE0" w:rsidRPr="00955AC8" w:rsidRDefault="00DC3CE0" w:rsidP="00DC3CE0">
      <w:pPr>
        <w:autoSpaceDE w:val="0"/>
        <w:autoSpaceDN w:val="0"/>
        <w:adjustRightInd w:val="0"/>
        <w:ind w:firstLine="709"/>
        <w:jc w:val="both"/>
        <w:rPr>
          <w:sz w:val="20"/>
          <w:szCs w:val="20"/>
        </w:rPr>
      </w:pPr>
      <w:r w:rsidRPr="00955AC8">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DC3CE0" w:rsidRPr="00955AC8" w:rsidRDefault="00DC3CE0" w:rsidP="00DC3CE0">
      <w:pPr>
        <w:autoSpaceDE w:val="0"/>
        <w:autoSpaceDN w:val="0"/>
        <w:adjustRightInd w:val="0"/>
        <w:ind w:firstLine="709"/>
        <w:jc w:val="both"/>
        <w:rPr>
          <w:sz w:val="20"/>
          <w:szCs w:val="20"/>
        </w:rPr>
      </w:pPr>
      <w:r w:rsidRPr="00955AC8">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DC3CE0" w:rsidRPr="00955AC8" w:rsidRDefault="00DC3CE0" w:rsidP="00DC3CE0">
      <w:pPr>
        <w:autoSpaceDE w:val="0"/>
        <w:autoSpaceDN w:val="0"/>
        <w:adjustRightInd w:val="0"/>
        <w:ind w:firstLine="709"/>
        <w:jc w:val="both"/>
        <w:rPr>
          <w:sz w:val="20"/>
          <w:szCs w:val="20"/>
        </w:rPr>
      </w:pPr>
      <w:r w:rsidRPr="00955AC8">
        <w:rPr>
          <w:sz w:val="20"/>
          <w:szCs w:val="20"/>
        </w:rPr>
        <w:t>Объем финансирования муниципальной программы за счет средств федерального бюджета составляет 537 878,371 тыс. рублей (17,08 процента), республиканского бюджета Чувашской Республики – 2 326 589,415 тыс. рублей (73,88 процента), бюджета Аликовского района – 249 445,726 тыс. рублей (7,92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Предусмотрено финансирование муниципальной программы из внебюджетных источников в объеме 35 335,221 тыс. рублей (1,12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Общий объем финансирования муниципальной программы в 2019 - 2035 годах составит 3 149 248,773 тыс. рублей, в том числе за счет средств:</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537 878,371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2 326 589,415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249 445,726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35 335,221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Прогнозируемый объем финансирования муниципальной программы на 1 этапе составит 1 766 310,773 тыс. рублей, в том числе:</w:t>
      </w:r>
    </w:p>
    <w:p w:rsidR="00DC3CE0" w:rsidRPr="00955AC8" w:rsidRDefault="00DC3CE0" w:rsidP="00DC3CE0">
      <w:pPr>
        <w:autoSpaceDE w:val="0"/>
        <w:autoSpaceDN w:val="0"/>
        <w:adjustRightInd w:val="0"/>
        <w:ind w:firstLine="567"/>
        <w:jc w:val="both"/>
        <w:rPr>
          <w:sz w:val="20"/>
          <w:szCs w:val="20"/>
        </w:rPr>
      </w:pPr>
      <w:r w:rsidRPr="00955AC8">
        <w:rPr>
          <w:sz w:val="20"/>
          <w:szCs w:val="20"/>
        </w:rPr>
        <w:t>в 2019 году – 204 910,420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2020 году – 255 682,170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2021 году – 406 873,143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2022 году – 178 048,100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2023 году – 298 148,100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2024 году – 286 298,900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2025 году – 136 298,900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567"/>
        <w:jc w:val="both"/>
        <w:rPr>
          <w:sz w:val="20"/>
          <w:szCs w:val="20"/>
        </w:rPr>
      </w:pPr>
      <w:r w:rsidRPr="00955AC8">
        <w:rPr>
          <w:sz w:val="20"/>
          <w:szCs w:val="20"/>
        </w:rPr>
        <w:t>федерального бюджета – 535 802,371 тыс. рублей (30,34 процента), в том числе:</w:t>
      </w:r>
    </w:p>
    <w:p w:rsidR="00DC3CE0" w:rsidRPr="00955AC8" w:rsidRDefault="00DC3CE0" w:rsidP="00DC3CE0">
      <w:pPr>
        <w:autoSpaceDE w:val="0"/>
        <w:autoSpaceDN w:val="0"/>
        <w:adjustRightInd w:val="0"/>
        <w:ind w:firstLine="567"/>
        <w:jc w:val="both"/>
        <w:rPr>
          <w:sz w:val="20"/>
          <w:szCs w:val="20"/>
        </w:rPr>
      </w:pPr>
      <w:r w:rsidRPr="00955AC8">
        <w:rPr>
          <w:sz w:val="20"/>
          <w:szCs w:val="20"/>
        </w:rPr>
        <w:t>в 2019 году – 1 984,160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2020 году – 73 849,110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2021 году – 159 668,301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2022 году – 16 292,800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2023 году – 135 092,800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2024 году – 148 707,600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2025 году – 207,60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республиканского бюджета Чувашской Республики – 1 060 191,415 тыс. рублей (60,02 процента), в том числе:</w:t>
      </w:r>
    </w:p>
    <w:p w:rsidR="00DC3CE0" w:rsidRPr="00955AC8" w:rsidRDefault="00DC3CE0" w:rsidP="00DC3CE0">
      <w:pPr>
        <w:autoSpaceDE w:val="0"/>
        <w:autoSpaceDN w:val="0"/>
        <w:adjustRightInd w:val="0"/>
        <w:ind w:firstLine="567"/>
        <w:jc w:val="both"/>
        <w:rPr>
          <w:sz w:val="20"/>
          <w:szCs w:val="20"/>
        </w:rPr>
      </w:pPr>
      <w:r w:rsidRPr="00955AC8">
        <w:rPr>
          <w:sz w:val="20"/>
          <w:szCs w:val="20"/>
        </w:rPr>
        <w:t>в 2019 году – 162 118,605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2020 году – 149 994,360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2021 году – 206 479,450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2022 году – 143 484,700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2023 году – 144 084,700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2024 году – 127 389,800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2025 году – 126 639,800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бюджета Аликовского района – 134 930,726 тыс. рублей (7,64 процента), в том числе:</w:t>
      </w:r>
    </w:p>
    <w:p w:rsidR="00DC3CE0" w:rsidRPr="00955AC8" w:rsidRDefault="00DC3CE0" w:rsidP="00DC3CE0">
      <w:pPr>
        <w:autoSpaceDE w:val="0"/>
        <w:autoSpaceDN w:val="0"/>
        <w:adjustRightInd w:val="0"/>
        <w:ind w:firstLine="567"/>
        <w:jc w:val="both"/>
        <w:rPr>
          <w:sz w:val="20"/>
          <w:szCs w:val="20"/>
        </w:rPr>
      </w:pPr>
      <w:r w:rsidRPr="00955AC8">
        <w:rPr>
          <w:sz w:val="20"/>
          <w:szCs w:val="20"/>
        </w:rPr>
        <w:t>в 2019 году – 28 959,655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2020 году – 19 844,720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2021 году – 29 232,151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2022 году – 18 270,600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2023 году – 18 970,600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lastRenderedPageBreak/>
        <w:t>в 2024 году – 10 201,500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2025 году – 9 451,500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внебюджетных источников – 35 335.221 тыс. рублей (2,00 процента), в том числе:</w:t>
      </w:r>
    </w:p>
    <w:p w:rsidR="00DC3CE0" w:rsidRPr="00955AC8" w:rsidRDefault="00DC3CE0" w:rsidP="00DC3CE0">
      <w:pPr>
        <w:autoSpaceDE w:val="0"/>
        <w:autoSpaceDN w:val="0"/>
        <w:adjustRightInd w:val="0"/>
        <w:ind w:firstLine="567"/>
        <w:jc w:val="both"/>
        <w:rPr>
          <w:sz w:val="20"/>
          <w:szCs w:val="20"/>
        </w:rPr>
      </w:pPr>
      <w:r w:rsidRPr="00955AC8">
        <w:rPr>
          <w:sz w:val="20"/>
          <w:szCs w:val="20"/>
        </w:rPr>
        <w:t>в 2019 году – 11 8948,00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2020 году – 11 993,980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2021 году – 11 493,241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2022 году – 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2023 году – 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2024 году – 0,0 тыс. рублей;</w:t>
      </w:r>
    </w:p>
    <w:p w:rsidR="00DC3CE0" w:rsidRPr="00955AC8" w:rsidRDefault="00DC3CE0" w:rsidP="00DC3CE0">
      <w:pPr>
        <w:autoSpaceDE w:val="0"/>
        <w:autoSpaceDN w:val="0"/>
        <w:adjustRightInd w:val="0"/>
        <w:ind w:firstLine="567"/>
        <w:jc w:val="both"/>
        <w:rPr>
          <w:sz w:val="20"/>
          <w:szCs w:val="20"/>
        </w:rPr>
      </w:pPr>
      <w:r w:rsidRPr="00955AC8">
        <w:rPr>
          <w:sz w:val="20"/>
          <w:szCs w:val="20"/>
        </w:rPr>
        <w:t>в 2025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2 этапе в 2026-2030 годах объем финансирования муниципальной программы составит 691 494,500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1 038,000 тыс. рублей (0,15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633 199,000 тыс. рублей (91,57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57 257,500 тыс. рублей (8,28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0,0 тыс. рублей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3 этапе в 2031-2035 объем финансирования муниципальной программы составит 691 494,500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1 038,000 тыс. рублей (0,15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633 199,000 тыс. рублей (91,57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57 257,500 тыс. рублей (8,28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0,0 тыс. рублей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Ресурсное </w:t>
      </w:r>
      <w:hyperlink r:id="rId15" w:history="1">
        <w:r w:rsidRPr="00955AC8">
          <w:rPr>
            <w:sz w:val="20"/>
            <w:szCs w:val="20"/>
          </w:rPr>
          <w:t>обеспечение</w:t>
        </w:r>
      </w:hyperlink>
      <w:r w:rsidRPr="00955AC8">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DC3CE0" w:rsidRPr="00955AC8" w:rsidRDefault="00DC3CE0" w:rsidP="00DC3CE0">
      <w:pPr>
        <w:autoSpaceDE w:val="0"/>
        <w:autoSpaceDN w:val="0"/>
        <w:adjustRightInd w:val="0"/>
        <w:ind w:firstLine="709"/>
        <w:jc w:val="both"/>
        <w:rPr>
          <w:sz w:val="20"/>
          <w:szCs w:val="20"/>
        </w:rPr>
      </w:pPr>
      <w:r w:rsidRPr="00955AC8">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DC3CE0" w:rsidRPr="00955AC8" w:rsidRDefault="00DC3CE0" w:rsidP="00DC3CE0">
      <w:pPr>
        <w:ind w:firstLine="709"/>
        <w:jc w:val="both"/>
        <w:rPr>
          <w:sz w:val="20"/>
          <w:szCs w:val="20"/>
        </w:rPr>
      </w:pPr>
      <w:r w:rsidRPr="00955AC8">
        <w:rPr>
          <w:sz w:val="20"/>
          <w:szCs w:val="20"/>
        </w:rPr>
        <w:t xml:space="preserve">В муниципальную программу включены подпрограммы, реализуемые в рамках муниципальной программы, согласно </w:t>
      </w:r>
      <w:hyperlink r:id="rId16" w:history="1">
        <w:r w:rsidRPr="00955AC8">
          <w:rPr>
            <w:sz w:val="20"/>
            <w:szCs w:val="20"/>
          </w:rPr>
          <w:t>приложениям №</w:t>
        </w:r>
      </w:hyperlink>
      <w:r w:rsidRPr="00955AC8">
        <w:rPr>
          <w:sz w:val="20"/>
          <w:szCs w:val="20"/>
        </w:rPr>
        <w:t xml:space="preserve"> 4 - 6 к настоящей муниципальной программе.</w:t>
      </w:r>
    </w:p>
    <w:p w:rsidR="00DC3CE0" w:rsidRPr="00955AC8" w:rsidRDefault="00DC3CE0" w:rsidP="00DC3CE0">
      <w:pPr>
        <w:ind w:firstLine="709"/>
        <w:jc w:val="both"/>
        <w:rPr>
          <w:sz w:val="20"/>
          <w:szCs w:val="20"/>
        </w:rPr>
      </w:pPr>
    </w:p>
    <w:p w:rsidR="00DC3CE0" w:rsidRPr="00955AC8" w:rsidRDefault="00DC3CE0" w:rsidP="00DC3CE0">
      <w:pPr>
        <w:ind w:firstLine="709"/>
        <w:jc w:val="both"/>
        <w:rPr>
          <w:sz w:val="20"/>
          <w:szCs w:val="20"/>
        </w:rPr>
      </w:pPr>
    </w:p>
    <w:p w:rsidR="00DC3CE0" w:rsidRPr="00955AC8" w:rsidRDefault="00DC3CE0" w:rsidP="00DC3CE0">
      <w:pPr>
        <w:ind w:firstLine="709"/>
        <w:jc w:val="both"/>
        <w:rPr>
          <w:sz w:val="20"/>
          <w:szCs w:val="20"/>
        </w:rPr>
      </w:pPr>
    </w:p>
    <w:p w:rsidR="00DC3CE0" w:rsidRPr="00955AC8" w:rsidRDefault="00DC3CE0" w:rsidP="00DC3CE0">
      <w:pPr>
        <w:ind w:firstLine="709"/>
        <w:jc w:val="both"/>
        <w:rPr>
          <w:sz w:val="20"/>
          <w:szCs w:val="20"/>
        </w:rPr>
        <w:sectPr w:rsidR="00DC3CE0" w:rsidRPr="00955AC8" w:rsidSect="00DC3CE0">
          <w:headerReference w:type="default" r:id="rId17"/>
          <w:pgSz w:w="11906" w:h="16838" w:code="9"/>
          <w:pgMar w:top="1134" w:right="567" w:bottom="1134" w:left="1701" w:header="720" w:footer="720" w:gutter="0"/>
          <w:cols w:space="720"/>
        </w:sect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lastRenderedPageBreak/>
        <w:t xml:space="preserve">Приложение № 2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Чувашской Республики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jc w:val="right"/>
        <w:outlineLvl w:val="0"/>
        <w:rPr>
          <w:sz w:val="20"/>
          <w:szCs w:val="20"/>
          <w:lang w:eastAsia="en-US"/>
        </w:r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Приложение № 2</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 xml:space="preserve">к муниципальной программе Аликовского района Чувашской Республики </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 xml:space="preserve">«Развитие образования в Аликовском районе Чувашской Республики» </w:t>
      </w:r>
    </w:p>
    <w:p w:rsidR="00DC3CE0" w:rsidRPr="00955AC8" w:rsidRDefault="00DC3CE0" w:rsidP="00DC3CE0">
      <w:pPr>
        <w:pStyle w:val="ConsPlusNormal"/>
        <w:jc w:val="right"/>
      </w:pP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РЕСУРСНОЕ ОБЕСПЕЧЕНИЕ И ПРОГНОЗНАЯ (СПРАВОЧНАЯ) ОЦЕНКА РАСХОДОВ</w:t>
      </w: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 xml:space="preserve"> ЗА СЧЕТ ВСЕХ ИСТОЧНИКОВ ФИНАНСИРОВАНИЯ РЕАЛИЗАЦИИ </w:t>
      </w: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 xml:space="preserve">МУНИЦИПАЛЬНОЙ ПРОГРАММЫ  АЛИКОВСКОГО РАЙОНА ЧУВАШСКОЙ РЕСПУБЛИКИ </w:t>
      </w: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«РАЗВИТИЕ ОБРАЗОВАНИЯ В АЛИКОВСКОМ РАЙОНЕ ЧУВАШСКОЙ РЕСПУБЛИКИ»</w:t>
      </w:r>
    </w:p>
    <w:p w:rsidR="00DC3CE0" w:rsidRPr="00955AC8" w:rsidRDefault="00DC3CE0" w:rsidP="00DC3CE0">
      <w:pPr>
        <w:autoSpaceDE w:val="0"/>
        <w:autoSpaceDN w:val="0"/>
        <w:adjustRightInd w:val="0"/>
        <w:jc w:val="center"/>
        <w:rPr>
          <w:sz w:val="20"/>
          <w:szCs w:val="20"/>
          <w:lang w:eastAsia="en-US"/>
        </w:rPr>
      </w:pPr>
    </w:p>
    <w:tbl>
      <w:tblPr>
        <w:tblW w:w="15251"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629"/>
        <w:gridCol w:w="993"/>
        <w:gridCol w:w="569"/>
      </w:tblGrid>
      <w:tr w:rsidR="00DC3CE0" w:rsidRPr="00955AC8" w:rsidTr="00DC3CE0">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C3CE0" w:rsidRPr="00955AC8" w:rsidRDefault="00DC3CE0" w:rsidP="00DC3CE0">
            <w:pPr>
              <w:jc w:val="center"/>
              <w:rPr>
                <w:sz w:val="20"/>
                <w:szCs w:val="20"/>
              </w:rPr>
            </w:pPr>
            <w:r w:rsidRPr="00955AC8">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 xml:space="preserve">Источники </w:t>
            </w:r>
          </w:p>
          <w:p w:rsidR="00DC3CE0" w:rsidRPr="00955AC8" w:rsidRDefault="00DC3CE0" w:rsidP="00DC3CE0">
            <w:pPr>
              <w:ind w:left="-57" w:right="-57"/>
              <w:jc w:val="center"/>
              <w:rPr>
                <w:sz w:val="20"/>
                <w:szCs w:val="20"/>
              </w:rPr>
            </w:pPr>
            <w:r w:rsidRPr="00955AC8">
              <w:rPr>
                <w:sz w:val="20"/>
                <w:szCs w:val="20"/>
              </w:rPr>
              <w:t>финансирования</w:t>
            </w:r>
          </w:p>
        </w:tc>
        <w:tc>
          <w:tcPr>
            <w:tcW w:w="8144" w:type="dxa"/>
            <w:gridSpan w:val="9"/>
            <w:tcBorders>
              <w:top w:val="single" w:sz="4" w:space="0" w:color="auto"/>
              <w:left w:val="nil"/>
              <w:bottom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Расходы по годам, тыс. рублей</w:t>
            </w:r>
          </w:p>
        </w:tc>
      </w:tr>
      <w:tr w:rsidR="00DC3CE0" w:rsidRPr="00955AC8" w:rsidTr="00DC3CE0">
        <w:trPr>
          <w:trHeight w:val="20"/>
        </w:trPr>
        <w:tc>
          <w:tcPr>
            <w:tcW w:w="1295" w:type="dxa"/>
            <w:vMerge/>
            <w:tcBorders>
              <w:top w:val="single" w:sz="4" w:space="0" w:color="auto"/>
              <w:left w:val="nil"/>
              <w:right w:val="single" w:sz="4" w:space="0" w:color="auto"/>
            </w:tcBorders>
            <w:shd w:val="clear" w:color="auto" w:fill="auto"/>
          </w:tcPr>
          <w:p w:rsidR="00DC3CE0" w:rsidRPr="00955AC8" w:rsidRDefault="00DC3CE0" w:rsidP="00DC3CE0">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DC3CE0" w:rsidRPr="00955AC8" w:rsidRDefault="00DC3CE0" w:rsidP="00DC3CE0">
            <w:pPr>
              <w:ind w:left="-57" w:right="-57"/>
              <w:jc w:val="center"/>
              <w:rPr>
                <w:sz w:val="20"/>
                <w:szCs w:val="20"/>
              </w:rPr>
            </w:pPr>
          </w:p>
        </w:tc>
        <w:tc>
          <w:tcPr>
            <w:tcW w:w="850"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 xml:space="preserve">главный </w:t>
            </w:r>
          </w:p>
          <w:p w:rsidR="00DC3CE0" w:rsidRPr="00955AC8" w:rsidRDefault="00DC3CE0" w:rsidP="00DC3CE0">
            <w:pPr>
              <w:ind w:left="-57" w:right="-57"/>
              <w:jc w:val="center"/>
              <w:rPr>
                <w:sz w:val="20"/>
                <w:szCs w:val="20"/>
              </w:rPr>
            </w:pPr>
            <w:r w:rsidRPr="00955AC8">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DC3CE0" w:rsidRPr="00955AC8" w:rsidRDefault="00DC3CE0" w:rsidP="00DC3CE0">
            <w:pPr>
              <w:ind w:left="-57" w:right="-57"/>
              <w:jc w:val="center"/>
              <w:rPr>
                <w:sz w:val="20"/>
                <w:szCs w:val="20"/>
              </w:rPr>
            </w:pP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2019</w:t>
            </w: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2020</w:t>
            </w:r>
          </w:p>
        </w:tc>
        <w:tc>
          <w:tcPr>
            <w:tcW w:w="993"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2021</w:t>
            </w: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2022</w:t>
            </w: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2023</w:t>
            </w:r>
          </w:p>
        </w:tc>
        <w:tc>
          <w:tcPr>
            <w:tcW w:w="992" w:type="dxa"/>
            <w:tcBorders>
              <w:top w:val="nil"/>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2024</w:t>
            </w:r>
          </w:p>
        </w:tc>
        <w:tc>
          <w:tcPr>
            <w:tcW w:w="629" w:type="dxa"/>
            <w:tcBorders>
              <w:top w:val="single" w:sz="4" w:space="0" w:color="auto"/>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2025</w:t>
            </w:r>
          </w:p>
        </w:tc>
        <w:tc>
          <w:tcPr>
            <w:tcW w:w="993" w:type="dxa"/>
            <w:tcBorders>
              <w:top w:val="single" w:sz="4" w:space="0" w:color="auto"/>
              <w:left w:val="nil"/>
              <w:right w:val="single" w:sz="4" w:space="0" w:color="auto"/>
            </w:tcBorders>
            <w:shd w:val="clear" w:color="auto" w:fill="auto"/>
          </w:tcPr>
          <w:p w:rsidR="00DC3CE0" w:rsidRPr="00955AC8" w:rsidRDefault="00DC3CE0" w:rsidP="00DC3CE0">
            <w:pPr>
              <w:ind w:left="-57" w:right="-57"/>
              <w:jc w:val="center"/>
              <w:rPr>
                <w:sz w:val="20"/>
                <w:szCs w:val="20"/>
              </w:rPr>
            </w:pPr>
            <w:r w:rsidRPr="00955AC8">
              <w:rPr>
                <w:sz w:val="20"/>
                <w:szCs w:val="20"/>
              </w:rPr>
              <w:t>2026-2030</w:t>
            </w:r>
          </w:p>
        </w:tc>
        <w:tc>
          <w:tcPr>
            <w:tcW w:w="569" w:type="dxa"/>
            <w:tcBorders>
              <w:top w:val="nil"/>
              <w:left w:val="nil"/>
            </w:tcBorders>
            <w:shd w:val="clear" w:color="auto" w:fill="auto"/>
          </w:tcPr>
          <w:p w:rsidR="00DC3CE0" w:rsidRPr="00955AC8" w:rsidRDefault="00DC3CE0" w:rsidP="00DC3CE0">
            <w:pPr>
              <w:ind w:left="-57" w:right="-57"/>
              <w:jc w:val="center"/>
              <w:rPr>
                <w:sz w:val="20"/>
                <w:szCs w:val="20"/>
              </w:rPr>
            </w:pPr>
            <w:r w:rsidRPr="00955AC8">
              <w:rPr>
                <w:sz w:val="20"/>
                <w:szCs w:val="20"/>
              </w:rPr>
              <w:t>2031-2035</w:t>
            </w:r>
          </w:p>
        </w:tc>
      </w:tr>
    </w:tbl>
    <w:p w:rsidR="00DC3CE0" w:rsidRPr="00955AC8" w:rsidRDefault="00DC3CE0" w:rsidP="00DC3CE0">
      <w:pPr>
        <w:rPr>
          <w:sz w:val="20"/>
          <w:szCs w:val="20"/>
        </w:rPr>
      </w:pPr>
    </w:p>
    <w:tbl>
      <w:tblPr>
        <w:tblW w:w="15251"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629"/>
        <w:gridCol w:w="993"/>
        <w:gridCol w:w="569"/>
      </w:tblGrid>
      <w:tr w:rsidR="00DC3CE0" w:rsidRPr="00955AC8" w:rsidTr="00DC3CE0">
        <w:trPr>
          <w:trHeight w:val="20"/>
          <w:tblHeader/>
        </w:trPr>
        <w:tc>
          <w:tcPr>
            <w:tcW w:w="1295" w:type="dxa"/>
          </w:tcPr>
          <w:p w:rsidR="00DC3CE0" w:rsidRPr="00955AC8" w:rsidRDefault="00DC3CE0" w:rsidP="00DC3CE0">
            <w:pPr>
              <w:jc w:val="center"/>
              <w:rPr>
                <w:sz w:val="20"/>
                <w:szCs w:val="20"/>
              </w:rPr>
            </w:pPr>
            <w:r w:rsidRPr="00955AC8">
              <w:rPr>
                <w:sz w:val="20"/>
                <w:szCs w:val="20"/>
              </w:rPr>
              <w:t>1</w:t>
            </w:r>
          </w:p>
        </w:tc>
        <w:tc>
          <w:tcPr>
            <w:tcW w:w="2552" w:type="dxa"/>
          </w:tcPr>
          <w:p w:rsidR="00DC3CE0" w:rsidRPr="00955AC8" w:rsidRDefault="00DC3CE0" w:rsidP="00DC3CE0">
            <w:pPr>
              <w:jc w:val="center"/>
              <w:rPr>
                <w:sz w:val="20"/>
                <w:szCs w:val="20"/>
              </w:rPr>
            </w:pPr>
            <w:r w:rsidRPr="00955AC8">
              <w:rPr>
                <w:sz w:val="20"/>
                <w:szCs w:val="20"/>
              </w:rPr>
              <w:t>2</w:t>
            </w:r>
          </w:p>
        </w:tc>
        <w:tc>
          <w:tcPr>
            <w:tcW w:w="850" w:type="dxa"/>
          </w:tcPr>
          <w:p w:rsidR="00DC3CE0" w:rsidRPr="00955AC8" w:rsidRDefault="00DC3CE0" w:rsidP="00DC3CE0">
            <w:pPr>
              <w:jc w:val="center"/>
              <w:rPr>
                <w:sz w:val="20"/>
                <w:szCs w:val="20"/>
              </w:rPr>
            </w:pPr>
            <w:r w:rsidRPr="00955AC8">
              <w:rPr>
                <w:sz w:val="20"/>
                <w:szCs w:val="20"/>
              </w:rPr>
              <w:t>3</w:t>
            </w:r>
          </w:p>
        </w:tc>
        <w:tc>
          <w:tcPr>
            <w:tcW w:w="992" w:type="dxa"/>
          </w:tcPr>
          <w:p w:rsidR="00DC3CE0" w:rsidRPr="00955AC8" w:rsidRDefault="00DC3CE0" w:rsidP="00DC3CE0">
            <w:pPr>
              <w:jc w:val="center"/>
              <w:rPr>
                <w:sz w:val="20"/>
                <w:szCs w:val="20"/>
              </w:rPr>
            </w:pPr>
            <w:r w:rsidRPr="00955AC8">
              <w:rPr>
                <w:sz w:val="20"/>
                <w:szCs w:val="20"/>
              </w:rPr>
              <w:t>4</w:t>
            </w:r>
          </w:p>
        </w:tc>
        <w:tc>
          <w:tcPr>
            <w:tcW w:w="1418" w:type="dxa"/>
          </w:tcPr>
          <w:p w:rsidR="00DC3CE0" w:rsidRPr="00955AC8" w:rsidRDefault="00DC3CE0" w:rsidP="00DC3CE0">
            <w:pPr>
              <w:jc w:val="center"/>
              <w:rPr>
                <w:sz w:val="20"/>
                <w:szCs w:val="20"/>
              </w:rPr>
            </w:pPr>
            <w:r w:rsidRPr="00955AC8">
              <w:rPr>
                <w:sz w:val="20"/>
                <w:szCs w:val="20"/>
              </w:rPr>
              <w:t>5</w:t>
            </w:r>
          </w:p>
        </w:tc>
        <w:tc>
          <w:tcPr>
            <w:tcW w:w="992" w:type="dxa"/>
          </w:tcPr>
          <w:p w:rsidR="00DC3CE0" w:rsidRPr="00955AC8" w:rsidRDefault="00DC3CE0" w:rsidP="00DC3CE0">
            <w:pPr>
              <w:ind w:left="-113" w:right="-113"/>
              <w:jc w:val="center"/>
              <w:rPr>
                <w:sz w:val="20"/>
                <w:szCs w:val="20"/>
              </w:rPr>
            </w:pPr>
            <w:r w:rsidRPr="00955AC8">
              <w:rPr>
                <w:sz w:val="20"/>
                <w:szCs w:val="20"/>
              </w:rPr>
              <w:t>6</w:t>
            </w:r>
          </w:p>
        </w:tc>
        <w:tc>
          <w:tcPr>
            <w:tcW w:w="992" w:type="dxa"/>
          </w:tcPr>
          <w:p w:rsidR="00DC3CE0" w:rsidRPr="00955AC8" w:rsidRDefault="00DC3CE0" w:rsidP="00DC3CE0">
            <w:pPr>
              <w:ind w:left="-113" w:right="-113"/>
              <w:jc w:val="center"/>
              <w:rPr>
                <w:sz w:val="20"/>
                <w:szCs w:val="20"/>
              </w:rPr>
            </w:pPr>
            <w:r w:rsidRPr="00955AC8">
              <w:rPr>
                <w:sz w:val="20"/>
                <w:szCs w:val="20"/>
              </w:rPr>
              <w:t>7</w:t>
            </w:r>
          </w:p>
        </w:tc>
        <w:tc>
          <w:tcPr>
            <w:tcW w:w="993" w:type="dxa"/>
          </w:tcPr>
          <w:p w:rsidR="00DC3CE0" w:rsidRPr="00955AC8" w:rsidRDefault="00DC3CE0" w:rsidP="00DC3CE0">
            <w:pPr>
              <w:ind w:left="-113" w:right="-113"/>
              <w:jc w:val="center"/>
              <w:rPr>
                <w:sz w:val="20"/>
                <w:szCs w:val="20"/>
              </w:rPr>
            </w:pPr>
            <w:r w:rsidRPr="00955AC8">
              <w:rPr>
                <w:sz w:val="20"/>
                <w:szCs w:val="20"/>
              </w:rPr>
              <w:t>8</w:t>
            </w:r>
          </w:p>
        </w:tc>
        <w:tc>
          <w:tcPr>
            <w:tcW w:w="992" w:type="dxa"/>
          </w:tcPr>
          <w:p w:rsidR="00DC3CE0" w:rsidRPr="00955AC8" w:rsidRDefault="00DC3CE0" w:rsidP="00DC3CE0">
            <w:pPr>
              <w:ind w:left="-113" w:right="-113"/>
              <w:jc w:val="center"/>
              <w:rPr>
                <w:sz w:val="20"/>
                <w:szCs w:val="20"/>
              </w:rPr>
            </w:pPr>
            <w:r w:rsidRPr="00955AC8">
              <w:rPr>
                <w:sz w:val="20"/>
                <w:szCs w:val="20"/>
              </w:rPr>
              <w:t>9</w:t>
            </w:r>
          </w:p>
        </w:tc>
        <w:tc>
          <w:tcPr>
            <w:tcW w:w="992" w:type="dxa"/>
          </w:tcPr>
          <w:p w:rsidR="00DC3CE0" w:rsidRPr="00955AC8" w:rsidRDefault="00DC3CE0" w:rsidP="00DC3CE0">
            <w:pPr>
              <w:ind w:left="-113" w:right="-113"/>
              <w:jc w:val="center"/>
              <w:rPr>
                <w:sz w:val="20"/>
                <w:szCs w:val="20"/>
              </w:rPr>
            </w:pPr>
            <w:r w:rsidRPr="00955AC8">
              <w:rPr>
                <w:sz w:val="20"/>
                <w:szCs w:val="20"/>
              </w:rPr>
              <w:t>10</w:t>
            </w:r>
          </w:p>
        </w:tc>
        <w:tc>
          <w:tcPr>
            <w:tcW w:w="992" w:type="dxa"/>
          </w:tcPr>
          <w:p w:rsidR="00DC3CE0" w:rsidRPr="00955AC8" w:rsidRDefault="00DC3CE0" w:rsidP="00DC3CE0">
            <w:pPr>
              <w:ind w:left="-113" w:right="-113"/>
              <w:jc w:val="center"/>
              <w:rPr>
                <w:sz w:val="20"/>
                <w:szCs w:val="20"/>
              </w:rPr>
            </w:pPr>
            <w:r w:rsidRPr="00955AC8">
              <w:rPr>
                <w:sz w:val="20"/>
                <w:szCs w:val="20"/>
              </w:rPr>
              <w:t>11</w:t>
            </w:r>
          </w:p>
        </w:tc>
        <w:tc>
          <w:tcPr>
            <w:tcW w:w="629" w:type="dxa"/>
          </w:tcPr>
          <w:p w:rsidR="00DC3CE0" w:rsidRPr="00955AC8" w:rsidRDefault="00DC3CE0" w:rsidP="00DC3CE0">
            <w:pPr>
              <w:ind w:left="-113" w:right="-113"/>
              <w:jc w:val="center"/>
              <w:rPr>
                <w:sz w:val="20"/>
                <w:szCs w:val="20"/>
              </w:rPr>
            </w:pPr>
            <w:r w:rsidRPr="00955AC8">
              <w:rPr>
                <w:sz w:val="20"/>
                <w:szCs w:val="20"/>
              </w:rPr>
              <w:t>12</w:t>
            </w:r>
          </w:p>
        </w:tc>
        <w:tc>
          <w:tcPr>
            <w:tcW w:w="993" w:type="dxa"/>
          </w:tcPr>
          <w:p w:rsidR="00DC3CE0" w:rsidRPr="00955AC8" w:rsidRDefault="00DC3CE0" w:rsidP="00DC3CE0">
            <w:pPr>
              <w:ind w:left="-113" w:right="-113"/>
              <w:jc w:val="center"/>
              <w:rPr>
                <w:sz w:val="20"/>
                <w:szCs w:val="20"/>
              </w:rPr>
            </w:pPr>
            <w:r w:rsidRPr="00955AC8">
              <w:rPr>
                <w:sz w:val="20"/>
                <w:szCs w:val="20"/>
              </w:rPr>
              <w:t>13</w:t>
            </w:r>
          </w:p>
        </w:tc>
        <w:tc>
          <w:tcPr>
            <w:tcW w:w="569" w:type="dxa"/>
          </w:tcPr>
          <w:p w:rsidR="00DC3CE0" w:rsidRPr="00955AC8" w:rsidRDefault="00DC3CE0" w:rsidP="00DC3CE0">
            <w:pPr>
              <w:ind w:left="-113" w:right="-113"/>
              <w:jc w:val="center"/>
              <w:rPr>
                <w:sz w:val="20"/>
                <w:szCs w:val="20"/>
              </w:rPr>
            </w:pPr>
            <w:r w:rsidRPr="00955AC8">
              <w:rPr>
                <w:sz w:val="20"/>
                <w:szCs w:val="20"/>
              </w:rPr>
              <w:t>14</w:t>
            </w:r>
          </w:p>
        </w:tc>
      </w:tr>
      <w:tr w:rsidR="00DC3CE0" w:rsidRPr="00955AC8" w:rsidTr="00DC3CE0">
        <w:trPr>
          <w:trHeight w:val="20"/>
        </w:trPr>
        <w:tc>
          <w:tcPr>
            <w:tcW w:w="1295" w:type="dxa"/>
            <w:vMerge w:val="restart"/>
          </w:tcPr>
          <w:p w:rsidR="00DC3CE0" w:rsidRPr="00955AC8" w:rsidRDefault="00DC3CE0" w:rsidP="00DC3CE0">
            <w:pPr>
              <w:jc w:val="both"/>
              <w:rPr>
                <w:b/>
                <w:bCs/>
                <w:sz w:val="20"/>
                <w:szCs w:val="20"/>
              </w:rPr>
            </w:pPr>
            <w:r w:rsidRPr="00955AC8">
              <w:rPr>
                <w:b/>
                <w:bCs/>
                <w:sz w:val="20"/>
                <w:szCs w:val="20"/>
              </w:rPr>
              <w:t>Муниципальная програм</w:t>
            </w:r>
            <w:r w:rsidRPr="00955AC8">
              <w:rPr>
                <w:b/>
                <w:bCs/>
                <w:sz w:val="20"/>
                <w:szCs w:val="20"/>
              </w:rPr>
              <w:softHyphen/>
              <w:t xml:space="preserve">ма Аликовского района </w:t>
            </w:r>
          </w:p>
          <w:p w:rsidR="00DC3CE0" w:rsidRPr="00955AC8" w:rsidRDefault="00DC3CE0" w:rsidP="00DC3CE0">
            <w:pPr>
              <w:jc w:val="both"/>
              <w:rPr>
                <w:b/>
                <w:bCs/>
                <w:sz w:val="20"/>
                <w:szCs w:val="20"/>
              </w:rPr>
            </w:pPr>
            <w:r w:rsidRPr="00955AC8">
              <w:rPr>
                <w:b/>
                <w:bCs/>
                <w:sz w:val="20"/>
                <w:szCs w:val="20"/>
              </w:rPr>
              <w:t>Чувашской</w:t>
            </w:r>
          </w:p>
          <w:p w:rsidR="00DC3CE0" w:rsidRPr="00955AC8" w:rsidRDefault="00DC3CE0" w:rsidP="00DC3CE0">
            <w:pPr>
              <w:jc w:val="both"/>
              <w:rPr>
                <w:b/>
                <w:bCs/>
                <w:sz w:val="20"/>
                <w:szCs w:val="20"/>
              </w:rPr>
            </w:pPr>
            <w:r w:rsidRPr="00955AC8">
              <w:rPr>
                <w:b/>
                <w:bCs/>
                <w:sz w:val="20"/>
                <w:szCs w:val="20"/>
              </w:rPr>
              <w:t>Республики</w:t>
            </w:r>
          </w:p>
        </w:tc>
        <w:tc>
          <w:tcPr>
            <w:tcW w:w="2552" w:type="dxa"/>
            <w:vMerge w:val="restart"/>
          </w:tcPr>
          <w:p w:rsidR="00DC3CE0" w:rsidRPr="00955AC8" w:rsidRDefault="00DC3CE0" w:rsidP="00DC3CE0">
            <w:pPr>
              <w:jc w:val="both"/>
              <w:rPr>
                <w:b/>
                <w:bCs/>
                <w:sz w:val="20"/>
                <w:szCs w:val="20"/>
              </w:rPr>
            </w:pPr>
            <w:r w:rsidRPr="00955AC8">
              <w:rPr>
                <w:b/>
                <w:bCs/>
                <w:sz w:val="20"/>
                <w:szCs w:val="20"/>
              </w:rPr>
              <w:t xml:space="preserve">«Развитие образования в Аликовском районе Чувашской Республики» </w:t>
            </w: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Pr>
          <w:p w:rsidR="00DC3CE0" w:rsidRPr="00955AC8" w:rsidRDefault="00DC3CE0" w:rsidP="00DC3CE0">
            <w:pPr>
              <w:ind w:left="-113" w:right="-113"/>
              <w:jc w:val="center"/>
              <w:rPr>
                <w:sz w:val="20"/>
                <w:szCs w:val="20"/>
              </w:rPr>
            </w:pPr>
            <w:r w:rsidRPr="00955AC8">
              <w:rPr>
                <w:sz w:val="20"/>
                <w:szCs w:val="20"/>
              </w:rPr>
              <w:t>204910,420</w:t>
            </w:r>
          </w:p>
        </w:tc>
        <w:tc>
          <w:tcPr>
            <w:tcW w:w="992" w:type="dxa"/>
          </w:tcPr>
          <w:p w:rsidR="00DC3CE0" w:rsidRPr="00955AC8" w:rsidRDefault="00DC3CE0" w:rsidP="00DC3CE0">
            <w:pPr>
              <w:ind w:left="-113" w:right="-113"/>
              <w:jc w:val="center"/>
              <w:rPr>
                <w:sz w:val="20"/>
                <w:szCs w:val="20"/>
              </w:rPr>
            </w:pPr>
            <w:r w:rsidRPr="00955AC8">
              <w:rPr>
                <w:sz w:val="20"/>
                <w:szCs w:val="20"/>
              </w:rPr>
              <w:t>255682,17</w:t>
            </w:r>
          </w:p>
        </w:tc>
        <w:tc>
          <w:tcPr>
            <w:tcW w:w="993" w:type="dxa"/>
          </w:tcPr>
          <w:p w:rsidR="00DC3CE0" w:rsidRPr="00955AC8" w:rsidRDefault="00DC3CE0" w:rsidP="00DC3CE0">
            <w:pPr>
              <w:ind w:left="-113" w:right="-113"/>
              <w:jc w:val="center"/>
              <w:rPr>
                <w:bCs/>
                <w:sz w:val="20"/>
                <w:szCs w:val="20"/>
              </w:rPr>
            </w:pPr>
            <w:r w:rsidRPr="00955AC8">
              <w:rPr>
                <w:bCs/>
                <w:sz w:val="20"/>
                <w:szCs w:val="20"/>
              </w:rPr>
              <w:t>406873,143</w:t>
            </w:r>
          </w:p>
        </w:tc>
        <w:tc>
          <w:tcPr>
            <w:tcW w:w="992" w:type="dxa"/>
          </w:tcPr>
          <w:p w:rsidR="00DC3CE0" w:rsidRPr="00955AC8" w:rsidRDefault="00DC3CE0" w:rsidP="00DC3CE0">
            <w:pPr>
              <w:ind w:left="-113" w:right="-113"/>
              <w:jc w:val="center"/>
              <w:rPr>
                <w:bCs/>
                <w:sz w:val="20"/>
                <w:szCs w:val="20"/>
              </w:rPr>
            </w:pPr>
            <w:r w:rsidRPr="00955AC8">
              <w:rPr>
                <w:bCs/>
                <w:sz w:val="20"/>
                <w:szCs w:val="20"/>
              </w:rPr>
              <w:t>178048,10</w:t>
            </w:r>
          </w:p>
        </w:tc>
        <w:tc>
          <w:tcPr>
            <w:tcW w:w="992" w:type="dxa"/>
          </w:tcPr>
          <w:p w:rsidR="00DC3CE0" w:rsidRPr="00955AC8" w:rsidRDefault="00DC3CE0" w:rsidP="00DC3CE0">
            <w:pPr>
              <w:ind w:left="-113" w:right="-113"/>
              <w:jc w:val="center"/>
              <w:rPr>
                <w:bCs/>
                <w:sz w:val="20"/>
                <w:szCs w:val="20"/>
              </w:rPr>
            </w:pPr>
            <w:r w:rsidRPr="00955AC8">
              <w:rPr>
                <w:bCs/>
                <w:sz w:val="20"/>
                <w:szCs w:val="20"/>
              </w:rPr>
              <w:t>298148,10</w:t>
            </w:r>
          </w:p>
        </w:tc>
        <w:tc>
          <w:tcPr>
            <w:tcW w:w="992" w:type="dxa"/>
          </w:tcPr>
          <w:p w:rsidR="00DC3CE0" w:rsidRPr="00955AC8" w:rsidRDefault="00DC3CE0" w:rsidP="00DC3CE0">
            <w:pPr>
              <w:jc w:val="center"/>
              <w:rPr>
                <w:sz w:val="20"/>
                <w:szCs w:val="20"/>
              </w:rPr>
            </w:pPr>
            <w:r w:rsidRPr="00955AC8">
              <w:rPr>
                <w:sz w:val="20"/>
                <w:szCs w:val="20"/>
              </w:rPr>
              <w:t>286298,90</w:t>
            </w:r>
          </w:p>
        </w:tc>
        <w:tc>
          <w:tcPr>
            <w:tcW w:w="629" w:type="dxa"/>
          </w:tcPr>
          <w:p w:rsidR="00DC3CE0" w:rsidRPr="00955AC8" w:rsidRDefault="00DC3CE0" w:rsidP="00DC3CE0">
            <w:pPr>
              <w:jc w:val="center"/>
              <w:rPr>
                <w:sz w:val="20"/>
                <w:szCs w:val="20"/>
              </w:rPr>
            </w:pPr>
            <w:r w:rsidRPr="00955AC8">
              <w:rPr>
                <w:sz w:val="20"/>
                <w:szCs w:val="20"/>
              </w:rPr>
              <w:t>136298,90</w:t>
            </w:r>
          </w:p>
        </w:tc>
        <w:tc>
          <w:tcPr>
            <w:tcW w:w="993" w:type="dxa"/>
          </w:tcPr>
          <w:p w:rsidR="00DC3CE0" w:rsidRPr="00955AC8" w:rsidRDefault="00DC3CE0" w:rsidP="00DC3CE0">
            <w:pPr>
              <w:jc w:val="center"/>
              <w:rPr>
                <w:sz w:val="20"/>
                <w:szCs w:val="20"/>
              </w:rPr>
            </w:pPr>
            <w:r w:rsidRPr="00955AC8">
              <w:rPr>
                <w:sz w:val="20"/>
                <w:szCs w:val="20"/>
              </w:rPr>
              <w:t>691494,50</w:t>
            </w:r>
          </w:p>
        </w:tc>
        <w:tc>
          <w:tcPr>
            <w:tcW w:w="569" w:type="dxa"/>
          </w:tcPr>
          <w:p w:rsidR="00DC3CE0" w:rsidRPr="00955AC8" w:rsidRDefault="00DC3CE0" w:rsidP="00DC3CE0">
            <w:pPr>
              <w:jc w:val="center"/>
              <w:rPr>
                <w:sz w:val="20"/>
                <w:szCs w:val="20"/>
              </w:rPr>
            </w:pPr>
            <w:r w:rsidRPr="00955AC8">
              <w:rPr>
                <w:sz w:val="20"/>
                <w:szCs w:val="20"/>
              </w:rPr>
              <w:t>691494,50</w:t>
            </w:r>
          </w:p>
        </w:tc>
      </w:tr>
      <w:tr w:rsidR="00DC3CE0" w:rsidRPr="00955AC8" w:rsidTr="00DC3CE0">
        <w:trPr>
          <w:trHeight w:val="20"/>
        </w:trPr>
        <w:tc>
          <w:tcPr>
            <w:tcW w:w="1295" w:type="dxa"/>
            <w:vMerge/>
          </w:tcPr>
          <w:p w:rsidR="00DC3CE0" w:rsidRPr="00955AC8" w:rsidRDefault="00DC3CE0" w:rsidP="00DC3CE0">
            <w:pPr>
              <w:jc w:val="both"/>
              <w:rPr>
                <w:b/>
                <w:bCs/>
                <w:sz w:val="20"/>
                <w:szCs w:val="20"/>
              </w:rPr>
            </w:pPr>
          </w:p>
        </w:tc>
        <w:tc>
          <w:tcPr>
            <w:tcW w:w="2552" w:type="dxa"/>
            <w:vMerge/>
          </w:tcPr>
          <w:p w:rsidR="00DC3CE0" w:rsidRPr="00955AC8" w:rsidRDefault="00DC3CE0" w:rsidP="00DC3CE0">
            <w:pPr>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bCs/>
                <w:sz w:val="20"/>
                <w:szCs w:val="20"/>
              </w:rPr>
            </w:pPr>
            <w:r w:rsidRPr="00955AC8">
              <w:rPr>
                <w:bCs/>
                <w:sz w:val="20"/>
                <w:szCs w:val="20"/>
              </w:rPr>
              <w:t>федеральный бюджет</w:t>
            </w:r>
          </w:p>
        </w:tc>
        <w:tc>
          <w:tcPr>
            <w:tcW w:w="992" w:type="dxa"/>
          </w:tcPr>
          <w:p w:rsidR="00DC3CE0" w:rsidRPr="00955AC8" w:rsidRDefault="00DC3CE0" w:rsidP="00DC3CE0">
            <w:pPr>
              <w:ind w:left="-113" w:right="-113"/>
              <w:jc w:val="center"/>
              <w:rPr>
                <w:sz w:val="20"/>
                <w:szCs w:val="20"/>
              </w:rPr>
            </w:pPr>
            <w:r w:rsidRPr="00955AC8">
              <w:rPr>
                <w:sz w:val="20"/>
                <w:szCs w:val="20"/>
              </w:rPr>
              <w:t>1984,160</w:t>
            </w:r>
          </w:p>
        </w:tc>
        <w:tc>
          <w:tcPr>
            <w:tcW w:w="992" w:type="dxa"/>
          </w:tcPr>
          <w:p w:rsidR="00DC3CE0" w:rsidRPr="00955AC8" w:rsidRDefault="00DC3CE0" w:rsidP="00DC3CE0">
            <w:pPr>
              <w:ind w:left="-113" w:right="-113"/>
              <w:jc w:val="center"/>
              <w:rPr>
                <w:sz w:val="20"/>
                <w:szCs w:val="20"/>
              </w:rPr>
            </w:pPr>
            <w:r w:rsidRPr="00955AC8">
              <w:rPr>
                <w:sz w:val="20"/>
                <w:szCs w:val="20"/>
              </w:rPr>
              <w:t>73849,11</w:t>
            </w:r>
          </w:p>
        </w:tc>
        <w:tc>
          <w:tcPr>
            <w:tcW w:w="993" w:type="dxa"/>
          </w:tcPr>
          <w:p w:rsidR="00DC3CE0" w:rsidRPr="00955AC8" w:rsidRDefault="00DC3CE0" w:rsidP="00DC3CE0">
            <w:pPr>
              <w:ind w:left="-113" w:right="-113"/>
              <w:jc w:val="center"/>
              <w:rPr>
                <w:bCs/>
                <w:sz w:val="20"/>
                <w:szCs w:val="20"/>
              </w:rPr>
            </w:pPr>
            <w:r w:rsidRPr="00955AC8">
              <w:rPr>
                <w:bCs/>
                <w:sz w:val="20"/>
                <w:szCs w:val="20"/>
              </w:rPr>
              <w:t>159668,301</w:t>
            </w:r>
          </w:p>
        </w:tc>
        <w:tc>
          <w:tcPr>
            <w:tcW w:w="992" w:type="dxa"/>
          </w:tcPr>
          <w:p w:rsidR="00DC3CE0" w:rsidRPr="00955AC8" w:rsidRDefault="00DC3CE0" w:rsidP="00DC3CE0">
            <w:pPr>
              <w:jc w:val="center"/>
              <w:rPr>
                <w:sz w:val="20"/>
                <w:szCs w:val="20"/>
              </w:rPr>
            </w:pPr>
            <w:r w:rsidRPr="00955AC8">
              <w:rPr>
                <w:sz w:val="20"/>
                <w:szCs w:val="20"/>
              </w:rPr>
              <w:t>16292,80</w:t>
            </w:r>
          </w:p>
        </w:tc>
        <w:tc>
          <w:tcPr>
            <w:tcW w:w="992" w:type="dxa"/>
          </w:tcPr>
          <w:p w:rsidR="00DC3CE0" w:rsidRPr="00955AC8" w:rsidRDefault="00DC3CE0" w:rsidP="00DC3CE0">
            <w:pPr>
              <w:jc w:val="center"/>
              <w:rPr>
                <w:sz w:val="20"/>
                <w:szCs w:val="20"/>
              </w:rPr>
            </w:pPr>
            <w:r w:rsidRPr="00955AC8">
              <w:rPr>
                <w:sz w:val="20"/>
                <w:szCs w:val="20"/>
              </w:rPr>
              <w:t>135092,80</w:t>
            </w:r>
          </w:p>
        </w:tc>
        <w:tc>
          <w:tcPr>
            <w:tcW w:w="992" w:type="dxa"/>
          </w:tcPr>
          <w:p w:rsidR="00DC3CE0" w:rsidRPr="00955AC8" w:rsidRDefault="00DC3CE0" w:rsidP="00DC3CE0">
            <w:pPr>
              <w:jc w:val="center"/>
              <w:rPr>
                <w:sz w:val="20"/>
                <w:szCs w:val="20"/>
              </w:rPr>
            </w:pPr>
            <w:r w:rsidRPr="00955AC8">
              <w:rPr>
                <w:sz w:val="20"/>
                <w:szCs w:val="20"/>
              </w:rPr>
              <w:t>148707,60</w:t>
            </w:r>
          </w:p>
        </w:tc>
        <w:tc>
          <w:tcPr>
            <w:tcW w:w="629" w:type="dxa"/>
          </w:tcPr>
          <w:p w:rsidR="00DC3CE0" w:rsidRPr="00955AC8" w:rsidRDefault="00DC3CE0" w:rsidP="00DC3CE0">
            <w:pPr>
              <w:jc w:val="center"/>
              <w:rPr>
                <w:sz w:val="20"/>
                <w:szCs w:val="20"/>
              </w:rPr>
            </w:pPr>
            <w:r w:rsidRPr="00955AC8">
              <w:rPr>
                <w:bCs/>
                <w:sz w:val="20"/>
                <w:szCs w:val="20"/>
              </w:rPr>
              <w:t>207,6</w:t>
            </w:r>
          </w:p>
        </w:tc>
        <w:tc>
          <w:tcPr>
            <w:tcW w:w="993" w:type="dxa"/>
          </w:tcPr>
          <w:p w:rsidR="00DC3CE0" w:rsidRPr="00955AC8" w:rsidRDefault="00DC3CE0" w:rsidP="00DC3CE0">
            <w:pPr>
              <w:jc w:val="center"/>
              <w:rPr>
                <w:sz w:val="20"/>
                <w:szCs w:val="20"/>
              </w:rPr>
            </w:pPr>
            <w:r w:rsidRPr="00955AC8">
              <w:rPr>
                <w:bCs/>
                <w:sz w:val="20"/>
                <w:szCs w:val="20"/>
              </w:rPr>
              <w:t>1038,0</w:t>
            </w:r>
          </w:p>
        </w:tc>
        <w:tc>
          <w:tcPr>
            <w:tcW w:w="569" w:type="dxa"/>
          </w:tcPr>
          <w:p w:rsidR="00DC3CE0" w:rsidRPr="00955AC8" w:rsidRDefault="00DC3CE0" w:rsidP="00DC3CE0">
            <w:pPr>
              <w:jc w:val="center"/>
              <w:rPr>
                <w:sz w:val="20"/>
                <w:szCs w:val="20"/>
              </w:rPr>
            </w:pPr>
            <w:r w:rsidRPr="00955AC8">
              <w:rPr>
                <w:bCs/>
                <w:sz w:val="20"/>
                <w:szCs w:val="20"/>
              </w:rPr>
              <w:t>1038,0</w:t>
            </w:r>
          </w:p>
        </w:tc>
      </w:tr>
      <w:tr w:rsidR="00DC3CE0" w:rsidRPr="00955AC8" w:rsidTr="00DC3CE0">
        <w:trPr>
          <w:trHeight w:val="20"/>
        </w:trPr>
        <w:tc>
          <w:tcPr>
            <w:tcW w:w="1295" w:type="dxa"/>
            <w:vMerge/>
          </w:tcPr>
          <w:p w:rsidR="00DC3CE0" w:rsidRPr="00955AC8" w:rsidRDefault="00DC3CE0" w:rsidP="00DC3CE0">
            <w:pPr>
              <w:jc w:val="both"/>
              <w:rPr>
                <w:b/>
                <w:bCs/>
                <w:sz w:val="20"/>
                <w:szCs w:val="20"/>
              </w:rPr>
            </w:pPr>
          </w:p>
        </w:tc>
        <w:tc>
          <w:tcPr>
            <w:tcW w:w="2552" w:type="dxa"/>
            <w:vMerge/>
          </w:tcPr>
          <w:p w:rsidR="00DC3CE0" w:rsidRPr="00955AC8" w:rsidRDefault="00DC3CE0" w:rsidP="00DC3CE0">
            <w:pPr>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bCs/>
                <w:sz w:val="20"/>
                <w:szCs w:val="20"/>
              </w:rPr>
            </w:pPr>
            <w:r w:rsidRPr="00955AC8">
              <w:rPr>
                <w:bCs/>
                <w:sz w:val="20"/>
                <w:szCs w:val="20"/>
              </w:rPr>
              <w:t xml:space="preserve">республиканский бюджет </w:t>
            </w:r>
          </w:p>
          <w:p w:rsidR="00DC3CE0" w:rsidRPr="00955AC8" w:rsidRDefault="00DC3CE0" w:rsidP="00DC3CE0">
            <w:pPr>
              <w:jc w:val="both"/>
              <w:rPr>
                <w:bCs/>
                <w:sz w:val="20"/>
                <w:szCs w:val="20"/>
              </w:rPr>
            </w:pPr>
            <w:r w:rsidRPr="00955AC8">
              <w:rPr>
                <w:bCs/>
                <w:sz w:val="20"/>
                <w:szCs w:val="20"/>
              </w:rPr>
              <w:t>Чувашской</w:t>
            </w:r>
          </w:p>
          <w:p w:rsidR="00DC3CE0" w:rsidRPr="00955AC8" w:rsidRDefault="00DC3CE0" w:rsidP="00DC3CE0">
            <w:pPr>
              <w:jc w:val="both"/>
              <w:rPr>
                <w:bCs/>
                <w:sz w:val="20"/>
                <w:szCs w:val="20"/>
              </w:rPr>
            </w:pPr>
            <w:r w:rsidRPr="00955AC8">
              <w:rPr>
                <w:bCs/>
                <w:sz w:val="20"/>
                <w:szCs w:val="20"/>
              </w:rPr>
              <w:t>Республики</w:t>
            </w:r>
          </w:p>
        </w:tc>
        <w:tc>
          <w:tcPr>
            <w:tcW w:w="992" w:type="dxa"/>
          </w:tcPr>
          <w:p w:rsidR="00DC3CE0" w:rsidRPr="00955AC8" w:rsidRDefault="00DC3CE0" w:rsidP="00DC3CE0">
            <w:pPr>
              <w:ind w:left="-113" w:right="-113"/>
              <w:jc w:val="center"/>
              <w:rPr>
                <w:sz w:val="20"/>
                <w:szCs w:val="20"/>
              </w:rPr>
            </w:pPr>
            <w:r w:rsidRPr="00955AC8">
              <w:rPr>
                <w:sz w:val="20"/>
                <w:szCs w:val="20"/>
              </w:rPr>
              <w:t>162118,605</w:t>
            </w:r>
          </w:p>
        </w:tc>
        <w:tc>
          <w:tcPr>
            <w:tcW w:w="992" w:type="dxa"/>
          </w:tcPr>
          <w:p w:rsidR="00DC3CE0" w:rsidRPr="00955AC8" w:rsidRDefault="00DC3CE0" w:rsidP="00DC3CE0">
            <w:pPr>
              <w:ind w:left="-113" w:right="-113"/>
              <w:jc w:val="center"/>
              <w:rPr>
                <w:sz w:val="20"/>
                <w:szCs w:val="20"/>
              </w:rPr>
            </w:pPr>
            <w:r w:rsidRPr="00955AC8">
              <w:rPr>
                <w:sz w:val="20"/>
                <w:szCs w:val="20"/>
              </w:rPr>
              <w:t>149994,36</w:t>
            </w:r>
          </w:p>
        </w:tc>
        <w:tc>
          <w:tcPr>
            <w:tcW w:w="993" w:type="dxa"/>
          </w:tcPr>
          <w:p w:rsidR="00DC3CE0" w:rsidRPr="00955AC8" w:rsidRDefault="00DC3CE0" w:rsidP="00DC3CE0">
            <w:pPr>
              <w:ind w:left="-113" w:right="-113"/>
              <w:jc w:val="center"/>
              <w:rPr>
                <w:bCs/>
                <w:sz w:val="20"/>
                <w:szCs w:val="20"/>
              </w:rPr>
            </w:pPr>
            <w:r w:rsidRPr="00955AC8">
              <w:rPr>
                <w:bCs/>
                <w:sz w:val="20"/>
                <w:szCs w:val="20"/>
              </w:rPr>
              <w:t>206479,45</w:t>
            </w:r>
          </w:p>
        </w:tc>
        <w:tc>
          <w:tcPr>
            <w:tcW w:w="992" w:type="dxa"/>
          </w:tcPr>
          <w:p w:rsidR="00DC3CE0" w:rsidRPr="00955AC8" w:rsidRDefault="00DC3CE0" w:rsidP="00DC3CE0">
            <w:pPr>
              <w:ind w:left="-113" w:right="-113"/>
              <w:jc w:val="center"/>
              <w:rPr>
                <w:bCs/>
                <w:sz w:val="20"/>
                <w:szCs w:val="20"/>
              </w:rPr>
            </w:pPr>
            <w:r w:rsidRPr="00955AC8">
              <w:rPr>
                <w:bCs/>
                <w:sz w:val="20"/>
                <w:szCs w:val="20"/>
              </w:rPr>
              <w:t>143484,70</w:t>
            </w:r>
          </w:p>
        </w:tc>
        <w:tc>
          <w:tcPr>
            <w:tcW w:w="992" w:type="dxa"/>
          </w:tcPr>
          <w:p w:rsidR="00DC3CE0" w:rsidRPr="00955AC8" w:rsidRDefault="00DC3CE0" w:rsidP="00DC3CE0">
            <w:pPr>
              <w:ind w:left="-113" w:right="-113"/>
              <w:jc w:val="center"/>
              <w:rPr>
                <w:bCs/>
                <w:sz w:val="20"/>
                <w:szCs w:val="20"/>
              </w:rPr>
            </w:pPr>
            <w:r w:rsidRPr="00955AC8">
              <w:rPr>
                <w:bCs/>
                <w:sz w:val="20"/>
                <w:szCs w:val="20"/>
              </w:rPr>
              <w:t>144084,70</w:t>
            </w:r>
          </w:p>
        </w:tc>
        <w:tc>
          <w:tcPr>
            <w:tcW w:w="992" w:type="dxa"/>
          </w:tcPr>
          <w:p w:rsidR="00DC3CE0" w:rsidRPr="00955AC8" w:rsidRDefault="00DC3CE0" w:rsidP="00DC3CE0">
            <w:pPr>
              <w:jc w:val="center"/>
              <w:rPr>
                <w:sz w:val="20"/>
                <w:szCs w:val="20"/>
              </w:rPr>
            </w:pPr>
            <w:r w:rsidRPr="00955AC8">
              <w:rPr>
                <w:sz w:val="20"/>
                <w:szCs w:val="20"/>
              </w:rPr>
              <w:t>127389,80</w:t>
            </w:r>
          </w:p>
        </w:tc>
        <w:tc>
          <w:tcPr>
            <w:tcW w:w="629" w:type="dxa"/>
          </w:tcPr>
          <w:p w:rsidR="00DC3CE0" w:rsidRPr="00955AC8" w:rsidRDefault="00DC3CE0" w:rsidP="00DC3CE0">
            <w:pPr>
              <w:jc w:val="center"/>
              <w:rPr>
                <w:sz w:val="20"/>
                <w:szCs w:val="20"/>
              </w:rPr>
            </w:pPr>
            <w:r w:rsidRPr="00955AC8">
              <w:rPr>
                <w:sz w:val="20"/>
                <w:szCs w:val="20"/>
              </w:rPr>
              <w:t>126639,80</w:t>
            </w:r>
          </w:p>
        </w:tc>
        <w:tc>
          <w:tcPr>
            <w:tcW w:w="993" w:type="dxa"/>
          </w:tcPr>
          <w:p w:rsidR="00DC3CE0" w:rsidRPr="00955AC8" w:rsidRDefault="00DC3CE0" w:rsidP="00DC3CE0">
            <w:pPr>
              <w:jc w:val="center"/>
              <w:rPr>
                <w:sz w:val="20"/>
                <w:szCs w:val="20"/>
              </w:rPr>
            </w:pPr>
            <w:r w:rsidRPr="00955AC8">
              <w:rPr>
                <w:sz w:val="20"/>
                <w:szCs w:val="20"/>
              </w:rPr>
              <w:t>633199,00</w:t>
            </w:r>
          </w:p>
        </w:tc>
        <w:tc>
          <w:tcPr>
            <w:tcW w:w="569" w:type="dxa"/>
          </w:tcPr>
          <w:p w:rsidR="00DC3CE0" w:rsidRPr="00955AC8" w:rsidRDefault="00DC3CE0" w:rsidP="00DC3CE0">
            <w:pPr>
              <w:jc w:val="center"/>
              <w:rPr>
                <w:sz w:val="20"/>
                <w:szCs w:val="20"/>
              </w:rPr>
            </w:pPr>
            <w:r w:rsidRPr="00955AC8">
              <w:rPr>
                <w:sz w:val="20"/>
                <w:szCs w:val="20"/>
              </w:rPr>
              <w:t>633199,00</w:t>
            </w:r>
          </w:p>
        </w:tc>
      </w:tr>
      <w:tr w:rsidR="00DC3CE0" w:rsidRPr="00955AC8" w:rsidTr="00DC3CE0">
        <w:trPr>
          <w:trHeight w:val="20"/>
        </w:trPr>
        <w:tc>
          <w:tcPr>
            <w:tcW w:w="1295" w:type="dxa"/>
            <w:vMerge/>
          </w:tcPr>
          <w:p w:rsidR="00DC3CE0" w:rsidRPr="00955AC8" w:rsidRDefault="00DC3CE0" w:rsidP="00DC3CE0">
            <w:pPr>
              <w:jc w:val="both"/>
              <w:rPr>
                <w:b/>
                <w:bCs/>
                <w:sz w:val="20"/>
                <w:szCs w:val="20"/>
              </w:rPr>
            </w:pPr>
          </w:p>
        </w:tc>
        <w:tc>
          <w:tcPr>
            <w:tcW w:w="2552" w:type="dxa"/>
            <w:vMerge/>
          </w:tcPr>
          <w:p w:rsidR="00DC3CE0" w:rsidRPr="00955AC8" w:rsidRDefault="00DC3CE0" w:rsidP="00DC3CE0">
            <w:pPr>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bCs/>
                <w:sz w:val="20"/>
                <w:szCs w:val="20"/>
              </w:rPr>
            </w:pPr>
            <w:r w:rsidRPr="00955AC8">
              <w:rPr>
                <w:bCs/>
                <w:sz w:val="20"/>
                <w:szCs w:val="20"/>
              </w:rPr>
              <w:t xml:space="preserve">бюджет Аликовского района  </w:t>
            </w:r>
          </w:p>
        </w:tc>
        <w:tc>
          <w:tcPr>
            <w:tcW w:w="992" w:type="dxa"/>
          </w:tcPr>
          <w:p w:rsidR="00DC3CE0" w:rsidRPr="00955AC8" w:rsidRDefault="00DC3CE0" w:rsidP="00DC3CE0">
            <w:pPr>
              <w:ind w:left="-113" w:right="-113"/>
              <w:jc w:val="center"/>
              <w:rPr>
                <w:sz w:val="20"/>
                <w:szCs w:val="20"/>
              </w:rPr>
            </w:pPr>
            <w:r w:rsidRPr="00955AC8">
              <w:rPr>
                <w:sz w:val="20"/>
                <w:szCs w:val="20"/>
              </w:rPr>
              <w:t>28959,655</w:t>
            </w:r>
          </w:p>
        </w:tc>
        <w:tc>
          <w:tcPr>
            <w:tcW w:w="992" w:type="dxa"/>
          </w:tcPr>
          <w:p w:rsidR="00DC3CE0" w:rsidRPr="00955AC8" w:rsidRDefault="00DC3CE0" w:rsidP="00DC3CE0">
            <w:pPr>
              <w:ind w:left="-113" w:right="-113"/>
              <w:jc w:val="center"/>
              <w:rPr>
                <w:sz w:val="20"/>
                <w:szCs w:val="20"/>
              </w:rPr>
            </w:pPr>
            <w:r w:rsidRPr="00955AC8">
              <w:rPr>
                <w:sz w:val="20"/>
                <w:szCs w:val="20"/>
              </w:rPr>
              <w:t>19844,72</w:t>
            </w:r>
          </w:p>
        </w:tc>
        <w:tc>
          <w:tcPr>
            <w:tcW w:w="993" w:type="dxa"/>
          </w:tcPr>
          <w:p w:rsidR="00DC3CE0" w:rsidRPr="00955AC8" w:rsidRDefault="00DC3CE0" w:rsidP="00DC3CE0">
            <w:pPr>
              <w:ind w:left="-113" w:right="-113"/>
              <w:jc w:val="center"/>
              <w:rPr>
                <w:bCs/>
                <w:sz w:val="20"/>
                <w:szCs w:val="20"/>
              </w:rPr>
            </w:pPr>
            <w:r w:rsidRPr="00955AC8">
              <w:rPr>
                <w:bCs/>
                <w:sz w:val="20"/>
                <w:szCs w:val="20"/>
              </w:rPr>
              <w:t>29232,151</w:t>
            </w:r>
          </w:p>
        </w:tc>
        <w:tc>
          <w:tcPr>
            <w:tcW w:w="992" w:type="dxa"/>
          </w:tcPr>
          <w:p w:rsidR="00DC3CE0" w:rsidRPr="00955AC8" w:rsidRDefault="00DC3CE0" w:rsidP="00DC3CE0">
            <w:pPr>
              <w:ind w:left="-113" w:right="-113"/>
              <w:jc w:val="center"/>
              <w:rPr>
                <w:bCs/>
                <w:sz w:val="20"/>
                <w:szCs w:val="20"/>
              </w:rPr>
            </w:pPr>
            <w:r w:rsidRPr="00955AC8">
              <w:rPr>
                <w:bCs/>
                <w:sz w:val="20"/>
                <w:szCs w:val="20"/>
              </w:rPr>
              <w:t>18270,60</w:t>
            </w:r>
          </w:p>
        </w:tc>
        <w:tc>
          <w:tcPr>
            <w:tcW w:w="992" w:type="dxa"/>
          </w:tcPr>
          <w:p w:rsidR="00DC3CE0" w:rsidRPr="00955AC8" w:rsidRDefault="00DC3CE0" w:rsidP="00DC3CE0">
            <w:pPr>
              <w:ind w:left="-113" w:right="-113"/>
              <w:jc w:val="center"/>
              <w:rPr>
                <w:bCs/>
                <w:sz w:val="20"/>
                <w:szCs w:val="20"/>
              </w:rPr>
            </w:pPr>
            <w:r w:rsidRPr="00955AC8">
              <w:rPr>
                <w:bCs/>
                <w:sz w:val="20"/>
                <w:szCs w:val="20"/>
              </w:rPr>
              <w:t>18970,60</w:t>
            </w:r>
          </w:p>
        </w:tc>
        <w:tc>
          <w:tcPr>
            <w:tcW w:w="992" w:type="dxa"/>
          </w:tcPr>
          <w:p w:rsidR="00DC3CE0" w:rsidRPr="00955AC8" w:rsidRDefault="00DC3CE0" w:rsidP="00DC3CE0">
            <w:pPr>
              <w:jc w:val="center"/>
              <w:rPr>
                <w:sz w:val="20"/>
                <w:szCs w:val="20"/>
              </w:rPr>
            </w:pPr>
            <w:r w:rsidRPr="00955AC8">
              <w:rPr>
                <w:sz w:val="20"/>
                <w:szCs w:val="20"/>
              </w:rPr>
              <w:t>10201,50</w:t>
            </w:r>
          </w:p>
        </w:tc>
        <w:tc>
          <w:tcPr>
            <w:tcW w:w="629" w:type="dxa"/>
          </w:tcPr>
          <w:p w:rsidR="00DC3CE0" w:rsidRPr="00955AC8" w:rsidRDefault="00DC3CE0" w:rsidP="00DC3CE0">
            <w:pPr>
              <w:jc w:val="center"/>
              <w:rPr>
                <w:sz w:val="20"/>
                <w:szCs w:val="20"/>
              </w:rPr>
            </w:pPr>
            <w:r w:rsidRPr="00955AC8">
              <w:rPr>
                <w:bCs/>
                <w:sz w:val="20"/>
                <w:szCs w:val="20"/>
              </w:rPr>
              <w:t>9451,5</w:t>
            </w:r>
          </w:p>
        </w:tc>
        <w:tc>
          <w:tcPr>
            <w:tcW w:w="993" w:type="dxa"/>
          </w:tcPr>
          <w:p w:rsidR="00DC3CE0" w:rsidRPr="00955AC8" w:rsidRDefault="00DC3CE0" w:rsidP="00DC3CE0">
            <w:pPr>
              <w:jc w:val="center"/>
              <w:rPr>
                <w:sz w:val="20"/>
                <w:szCs w:val="20"/>
              </w:rPr>
            </w:pPr>
            <w:r w:rsidRPr="00955AC8">
              <w:rPr>
                <w:sz w:val="20"/>
                <w:szCs w:val="20"/>
              </w:rPr>
              <w:t>57257,5</w:t>
            </w:r>
          </w:p>
        </w:tc>
        <w:tc>
          <w:tcPr>
            <w:tcW w:w="569" w:type="dxa"/>
          </w:tcPr>
          <w:p w:rsidR="00DC3CE0" w:rsidRPr="00955AC8" w:rsidRDefault="00DC3CE0" w:rsidP="00DC3CE0">
            <w:pPr>
              <w:jc w:val="center"/>
              <w:rPr>
                <w:sz w:val="20"/>
                <w:szCs w:val="20"/>
              </w:rPr>
            </w:pPr>
            <w:r w:rsidRPr="00955AC8">
              <w:rPr>
                <w:sz w:val="20"/>
                <w:szCs w:val="20"/>
              </w:rPr>
              <w:t>57257,5</w:t>
            </w:r>
          </w:p>
        </w:tc>
      </w:tr>
      <w:tr w:rsidR="00DC3CE0" w:rsidRPr="00955AC8" w:rsidTr="00DC3CE0">
        <w:trPr>
          <w:trHeight w:val="20"/>
        </w:trPr>
        <w:tc>
          <w:tcPr>
            <w:tcW w:w="1295" w:type="dxa"/>
            <w:vMerge/>
          </w:tcPr>
          <w:p w:rsidR="00DC3CE0" w:rsidRPr="00955AC8" w:rsidRDefault="00DC3CE0" w:rsidP="00DC3CE0">
            <w:pPr>
              <w:jc w:val="both"/>
              <w:rPr>
                <w:b/>
                <w:bCs/>
                <w:sz w:val="20"/>
                <w:szCs w:val="20"/>
              </w:rPr>
            </w:pPr>
          </w:p>
        </w:tc>
        <w:tc>
          <w:tcPr>
            <w:tcW w:w="2552" w:type="dxa"/>
            <w:vMerge/>
          </w:tcPr>
          <w:p w:rsidR="00DC3CE0" w:rsidRPr="00955AC8" w:rsidRDefault="00DC3CE0" w:rsidP="00DC3CE0">
            <w:pPr>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bCs/>
                <w:sz w:val="20"/>
                <w:szCs w:val="20"/>
              </w:rPr>
            </w:pPr>
            <w:r w:rsidRPr="00955AC8">
              <w:rPr>
                <w:bCs/>
                <w:sz w:val="20"/>
                <w:szCs w:val="20"/>
              </w:rPr>
              <w:t>внебюджетные источники</w:t>
            </w:r>
          </w:p>
        </w:tc>
        <w:tc>
          <w:tcPr>
            <w:tcW w:w="992" w:type="dxa"/>
          </w:tcPr>
          <w:p w:rsidR="00DC3CE0" w:rsidRPr="00955AC8" w:rsidRDefault="00DC3CE0" w:rsidP="00DC3CE0">
            <w:pPr>
              <w:ind w:left="-113" w:right="-113"/>
              <w:jc w:val="center"/>
              <w:rPr>
                <w:sz w:val="20"/>
                <w:szCs w:val="20"/>
              </w:rPr>
            </w:pPr>
            <w:r w:rsidRPr="00955AC8">
              <w:rPr>
                <w:sz w:val="20"/>
                <w:szCs w:val="20"/>
              </w:rPr>
              <w:t>11848,000</w:t>
            </w:r>
          </w:p>
        </w:tc>
        <w:tc>
          <w:tcPr>
            <w:tcW w:w="992" w:type="dxa"/>
          </w:tcPr>
          <w:p w:rsidR="00DC3CE0" w:rsidRPr="00955AC8" w:rsidRDefault="00DC3CE0" w:rsidP="00DC3CE0">
            <w:pPr>
              <w:ind w:left="-113" w:right="-113"/>
              <w:jc w:val="center"/>
              <w:rPr>
                <w:sz w:val="20"/>
                <w:szCs w:val="20"/>
              </w:rPr>
            </w:pPr>
            <w:r w:rsidRPr="00955AC8">
              <w:rPr>
                <w:sz w:val="20"/>
                <w:szCs w:val="20"/>
              </w:rPr>
              <w:t>11993,98</w:t>
            </w:r>
          </w:p>
        </w:tc>
        <w:tc>
          <w:tcPr>
            <w:tcW w:w="993" w:type="dxa"/>
          </w:tcPr>
          <w:p w:rsidR="00DC3CE0" w:rsidRPr="00955AC8" w:rsidRDefault="00DC3CE0" w:rsidP="00DC3CE0">
            <w:pPr>
              <w:ind w:left="-113" w:right="-113"/>
              <w:jc w:val="center"/>
              <w:rPr>
                <w:bCs/>
                <w:sz w:val="20"/>
                <w:szCs w:val="20"/>
              </w:rPr>
            </w:pPr>
            <w:r w:rsidRPr="00955AC8">
              <w:rPr>
                <w:bCs/>
                <w:sz w:val="20"/>
                <w:szCs w:val="20"/>
              </w:rPr>
              <w:t>11493,241</w:t>
            </w:r>
          </w:p>
        </w:tc>
        <w:tc>
          <w:tcPr>
            <w:tcW w:w="992" w:type="dxa"/>
          </w:tcPr>
          <w:p w:rsidR="00DC3CE0" w:rsidRPr="00955AC8" w:rsidRDefault="00DC3CE0" w:rsidP="00DC3CE0">
            <w:pPr>
              <w:ind w:left="-113" w:right="-113"/>
              <w:jc w:val="center"/>
              <w:rPr>
                <w:bCs/>
                <w:sz w:val="20"/>
                <w:szCs w:val="20"/>
              </w:rPr>
            </w:pPr>
          </w:p>
        </w:tc>
        <w:tc>
          <w:tcPr>
            <w:tcW w:w="992" w:type="dxa"/>
          </w:tcPr>
          <w:p w:rsidR="00DC3CE0" w:rsidRPr="00955AC8" w:rsidRDefault="00DC3CE0" w:rsidP="00DC3CE0">
            <w:pPr>
              <w:ind w:left="-113" w:right="-113"/>
              <w:jc w:val="center"/>
              <w:rPr>
                <w:bCs/>
                <w:sz w:val="20"/>
                <w:szCs w:val="20"/>
              </w:rPr>
            </w:pPr>
          </w:p>
        </w:tc>
        <w:tc>
          <w:tcPr>
            <w:tcW w:w="992" w:type="dxa"/>
          </w:tcPr>
          <w:p w:rsidR="00DC3CE0" w:rsidRPr="00955AC8" w:rsidRDefault="00DC3CE0" w:rsidP="00DC3CE0">
            <w:pPr>
              <w:ind w:left="-113" w:right="-113"/>
              <w:jc w:val="center"/>
              <w:rPr>
                <w:bCs/>
                <w:sz w:val="20"/>
                <w:szCs w:val="20"/>
              </w:rPr>
            </w:pPr>
          </w:p>
        </w:tc>
        <w:tc>
          <w:tcPr>
            <w:tcW w:w="629" w:type="dxa"/>
          </w:tcPr>
          <w:p w:rsidR="00DC3CE0" w:rsidRPr="00955AC8" w:rsidRDefault="00DC3CE0" w:rsidP="00DC3CE0">
            <w:pPr>
              <w:ind w:left="-113" w:right="-113"/>
              <w:jc w:val="center"/>
              <w:rPr>
                <w:bCs/>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b/>
                <w:bCs/>
                <w:sz w:val="20"/>
                <w:szCs w:val="20"/>
              </w:rPr>
            </w:pPr>
            <w:r w:rsidRPr="00955AC8">
              <w:rPr>
                <w:b/>
                <w:bCs/>
                <w:sz w:val="20"/>
                <w:szCs w:val="20"/>
              </w:rPr>
              <w:t>Подпрограмма 1</w:t>
            </w:r>
          </w:p>
        </w:tc>
        <w:tc>
          <w:tcPr>
            <w:tcW w:w="2552" w:type="dxa"/>
            <w:vMerge w:val="restart"/>
          </w:tcPr>
          <w:p w:rsidR="00DC3CE0" w:rsidRPr="00955AC8" w:rsidRDefault="00DC3CE0" w:rsidP="00DC3CE0">
            <w:pPr>
              <w:jc w:val="both"/>
              <w:rPr>
                <w:b/>
                <w:bCs/>
                <w:sz w:val="20"/>
                <w:szCs w:val="20"/>
              </w:rPr>
            </w:pPr>
            <w:r w:rsidRPr="00955AC8">
              <w:rPr>
                <w:b/>
                <w:bCs/>
                <w:sz w:val="20"/>
                <w:szCs w:val="20"/>
              </w:rPr>
              <w:t xml:space="preserve">«Муниципальная поддержка развития образования» </w:t>
            </w:r>
          </w:p>
        </w:tc>
        <w:tc>
          <w:tcPr>
            <w:tcW w:w="850" w:type="dxa"/>
          </w:tcPr>
          <w:p w:rsidR="00DC3CE0" w:rsidRPr="00955AC8" w:rsidRDefault="00DC3CE0" w:rsidP="00DC3CE0">
            <w:pPr>
              <w:jc w:val="center"/>
              <w:rPr>
                <w:bCs/>
                <w:sz w:val="20"/>
                <w:szCs w:val="20"/>
              </w:rPr>
            </w:pPr>
          </w:p>
        </w:tc>
        <w:tc>
          <w:tcPr>
            <w:tcW w:w="992" w:type="dxa"/>
          </w:tcPr>
          <w:p w:rsidR="00DC3CE0" w:rsidRPr="00955AC8" w:rsidRDefault="00DC3CE0" w:rsidP="00DC3CE0">
            <w:pPr>
              <w:jc w:val="center"/>
              <w:rPr>
                <w:bCs/>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178510,260</w:t>
            </w:r>
          </w:p>
        </w:tc>
        <w:tc>
          <w:tcPr>
            <w:tcW w:w="992" w:type="dxa"/>
            <w:shd w:val="clear" w:color="auto" w:fill="FFFFFF"/>
          </w:tcPr>
          <w:p w:rsidR="00DC3CE0" w:rsidRPr="00955AC8" w:rsidRDefault="00DC3CE0" w:rsidP="00DC3CE0">
            <w:pPr>
              <w:jc w:val="center"/>
              <w:rPr>
                <w:sz w:val="20"/>
                <w:szCs w:val="20"/>
              </w:rPr>
            </w:pPr>
            <w:r w:rsidRPr="00955AC8">
              <w:rPr>
                <w:sz w:val="20"/>
                <w:szCs w:val="20"/>
              </w:rPr>
              <w:t>255000,0</w:t>
            </w:r>
          </w:p>
        </w:tc>
        <w:tc>
          <w:tcPr>
            <w:tcW w:w="993"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404927,860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176813,60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176813,60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135402,4</w:t>
            </w:r>
          </w:p>
        </w:tc>
        <w:tc>
          <w:tcPr>
            <w:tcW w:w="62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135402,4</w:t>
            </w:r>
          </w:p>
        </w:tc>
        <w:tc>
          <w:tcPr>
            <w:tcW w:w="993" w:type="dxa"/>
            <w:shd w:val="clear" w:color="auto" w:fill="FFFFFF"/>
          </w:tcPr>
          <w:p w:rsidR="00DC3CE0" w:rsidRPr="00955AC8" w:rsidRDefault="00DC3CE0" w:rsidP="00DC3CE0">
            <w:pPr>
              <w:jc w:val="center"/>
              <w:rPr>
                <w:sz w:val="20"/>
                <w:szCs w:val="20"/>
              </w:rPr>
            </w:pPr>
            <w:r w:rsidRPr="00955AC8">
              <w:rPr>
                <w:sz w:val="20"/>
                <w:szCs w:val="20"/>
              </w:rPr>
              <w:t>687012,0</w:t>
            </w:r>
          </w:p>
        </w:tc>
        <w:tc>
          <w:tcPr>
            <w:tcW w:w="569" w:type="dxa"/>
            <w:shd w:val="clear" w:color="auto" w:fill="FFFFFF"/>
          </w:tcPr>
          <w:p w:rsidR="00DC3CE0" w:rsidRPr="00955AC8" w:rsidRDefault="00DC3CE0" w:rsidP="00DC3CE0">
            <w:pPr>
              <w:jc w:val="center"/>
              <w:rPr>
                <w:sz w:val="20"/>
                <w:szCs w:val="20"/>
              </w:rPr>
            </w:pPr>
            <w:r w:rsidRPr="00955AC8">
              <w:rPr>
                <w:sz w:val="20"/>
                <w:szCs w:val="20"/>
              </w:rPr>
              <w:t>687012,0</w:t>
            </w:r>
          </w:p>
        </w:tc>
      </w:tr>
      <w:tr w:rsidR="00DC3CE0" w:rsidRPr="00955AC8" w:rsidTr="00DC3CE0">
        <w:trPr>
          <w:trHeight w:val="20"/>
        </w:trPr>
        <w:tc>
          <w:tcPr>
            <w:tcW w:w="1295" w:type="dxa"/>
            <w:vMerge/>
          </w:tcPr>
          <w:p w:rsidR="00DC3CE0" w:rsidRPr="00955AC8" w:rsidRDefault="00DC3CE0" w:rsidP="00DC3CE0">
            <w:pPr>
              <w:jc w:val="both"/>
              <w:rPr>
                <w:bCs/>
                <w:sz w:val="20"/>
                <w:szCs w:val="20"/>
              </w:rPr>
            </w:pPr>
          </w:p>
        </w:tc>
        <w:tc>
          <w:tcPr>
            <w:tcW w:w="2552" w:type="dxa"/>
            <w:vMerge/>
          </w:tcPr>
          <w:p w:rsidR="00DC3CE0" w:rsidRPr="00955AC8" w:rsidRDefault="00DC3CE0" w:rsidP="00DC3CE0">
            <w:pPr>
              <w:jc w:val="both"/>
              <w:rPr>
                <w:bCs/>
                <w:sz w:val="20"/>
                <w:szCs w:val="20"/>
              </w:rPr>
            </w:pPr>
          </w:p>
        </w:tc>
        <w:tc>
          <w:tcPr>
            <w:tcW w:w="850" w:type="dxa"/>
          </w:tcPr>
          <w:p w:rsidR="00DC3CE0" w:rsidRPr="00955AC8" w:rsidRDefault="00DC3CE0" w:rsidP="00DC3CE0">
            <w:pPr>
              <w:jc w:val="center"/>
              <w:rPr>
                <w:bCs/>
                <w:sz w:val="20"/>
                <w:szCs w:val="20"/>
              </w:rPr>
            </w:pPr>
            <w:r w:rsidRPr="00955AC8">
              <w:rPr>
                <w:bCs/>
                <w:sz w:val="20"/>
                <w:szCs w:val="20"/>
                <w:lang w:val="en-US"/>
              </w:rPr>
              <w:t>9</w:t>
            </w:r>
            <w:r w:rsidRPr="00955AC8">
              <w:rPr>
                <w:bCs/>
                <w:sz w:val="20"/>
                <w:szCs w:val="20"/>
              </w:rPr>
              <w:t>74</w:t>
            </w:r>
          </w:p>
        </w:tc>
        <w:tc>
          <w:tcPr>
            <w:tcW w:w="992" w:type="dxa"/>
          </w:tcPr>
          <w:p w:rsidR="00DC3CE0" w:rsidRPr="00955AC8" w:rsidRDefault="00DC3CE0" w:rsidP="00DC3CE0">
            <w:pPr>
              <w:jc w:val="center"/>
              <w:rPr>
                <w:bCs/>
                <w:sz w:val="20"/>
                <w:szCs w:val="20"/>
              </w:rPr>
            </w:pPr>
            <w:r w:rsidRPr="00955AC8">
              <w:rPr>
                <w:bCs/>
                <w:sz w:val="20"/>
                <w:szCs w:val="20"/>
              </w:rPr>
              <w:t>Ц710000000</w:t>
            </w:r>
          </w:p>
        </w:tc>
        <w:tc>
          <w:tcPr>
            <w:tcW w:w="1418" w:type="dxa"/>
          </w:tcPr>
          <w:p w:rsidR="00DC3CE0" w:rsidRPr="00955AC8" w:rsidRDefault="00DC3CE0" w:rsidP="00DC3CE0">
            <w:pPr>
              <w:jc w:val="both"/>
              <w:rPr>
                <w:bCs/>
                <w:sz w:val="20"/>
                <w:szCs w:val="20"/>
              </w:rPr>
            </w:pPr>
            <w:r w:rsidRPr="00955AC8">
              <w:rPr>
                <w:bCs/>
                <w:sz w:val="20"/>
                <w:szCs w:val="20"/>
              </w:rPr>
              <w:t>федеральный бюджет</w:t>
            </w:r>
          </w:p>
        </w:tc>
        <w:tc>
          <w:tcPr>
            <w:tcW w:w="992" w:type="dxa"/>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1984,160</w:t>
            </w:r>
          </w:p>
        </w:tc>
        <w:tc>
          <w:tcPr>
            <w:tcW w:w="992" w:type="dxa"/>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73849,11</w:t>
            </w:r>
          </w:p>
        </w:tc>
        <w:tc>
          <w:tcPr>
            <w:tcW w:w="993" w:type="dxa"/>
            <w:tcBorders>
              <w:top w:val="single" w:sz="4" w:space="0" w:color="auto"/>
              <w:bottom w:val="single" w:sz="4" w:space="0" w:color="auto"/>
            </w:tcBorders>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159668,301</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16292,80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16292,80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rFonts w:eastAsia="Calibri"/>
                <w:bCs/>
                <w:sz w:val="20"/>
                <w:szCs w:val="20"/>
              </w:rPr>
              <w:t>207,6</w:t>
            </w:r>
          </w:p>
        </w:tc>
        <w:tc>
          <w:tcPr>
            <w:tcW w:w="62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rFonts w:eastAsia="Calibri"/>
                <w:bCs/>
                <w:sz w:val="20"/>
                <w:szCs w:val="20"/>
              </w:rPr>
              <w:t>207,6</w:t>
            </w:r>
          </w:p>
        </w:tc>
        <w:tc>
          <w:tcPr>
            <w:tcW w:w="993" w:type="dxa"/>
            <w:shd w:val="clear" w:color="auto" w:fill="FFFFFF"/>
          </w:tcPr>
          <w:p w:rsidR="00DC3CE0" w:rsidRPr="00955AC8" w:rsidRDefault="00DC3CE0" w:rsidP="00DC3CE0">
            <w:pPr>
              <w:jc w:val="center"/>
              <w:rPr>
                <w:sz w:val="20"/>
                <w:szCs w:val="20"/>
              </w:rPr>
            </w:pPr>
            <w:r w:rsidRPr="00955AC8">
              <w:rPr>
                <w:sz w:val="20"/>
                <w:szCs w:val="20"/>
              </w:rPr>
              <w:t>1038,0</w:t>
            </w:r>
          </w:p>
        </w:tc>
        <w:tc>
          <w:tcPr>
            <w:tcW w:w="569" w:type="dxa"/>
            <w:shd w:val="clear" w:color="auto" w:fill="FFFFFF"/>
          </w:tcPr>
          <w:p w:rsidR="00DC3CE0" w:rsidRPr="00955AC8" w:rsidRDefault="00DC3CE0" w:rsidP="00DC3CE0">
            <w:pPr>
              <w:jc w:val="center"/>
              <w:rPr>
                <w:sz w:val="20"/>
                <w:szCs w:val="20"/>
              </w:rPr>
            </w:pPr>
            <w:r w:rsidRPr="00955AC8">
              <w:rPr>
                <w:sz w:val="20"/>
                <w:szCs w:val="20"/>
              </w:rPr>
              <w:t>1038,0</w:t>
            </w:r>
          </w:p>
        </w:tc>
      </w:tr>
      <w:tr w:rsidR="00DC3CE0" w:rsidRPr="00955AC8" w:rsidTr="00DC3CE0">
        <w:trPr>
          <w:trHeight w:val="20"/>
        </w:trPr>
        <w:tc>
          <w:tcPr>
            <w:tcW w:w="1295" w:type="dxa"/>
            <w:vMerge/>
          </w:tcPr>
          <w:p w:rsidR="00DC3CE0" w:rsidRPr="00955AC8" w:rsidRDefault="00DC3CE0" w:rsidP="00DC3CE0">
            <w:pPr>
              <w:jc w:val="both"/>
              <w:rPr>
                <w:bCs/>
                <w:sz w:val="20"/>
                <w:szCs w:val="20"/>
              </w:rPr>
            </w:pPr>
          </w:p>
        </w:tc>
        <w:tc>
          <w:tcPr>
            <w:tcW w:w="2552" w:type="dxa"/>
            <w:vMerge/>
          </w:tcPr>
          <w:p w:rsidR="00DC3CE0" w:rsidRPr="00955AC8" w:rsidRDefault="00DC3CE0" w:rsidP="00DC3CE0">
            <w:pPr>
              <w:jc w:val="both"/>
              <w:rPr>
                <w:bCs/>
                <w:sz w:val="20"/>
                <w:szCs w:val="20"/>
              </w:rPr>
            </w:pPr>
          </w:p>
        </w:tc>
        <w:tc>
          <w:tcPr>
            <w:tcW w:w="850" w:type="dxa"/>
          </w:tcPr>
          <w:p w:rsidR="00DC3CE0" w:rsidRPr="00955AC8" w:rsidRDefault="00DC3CE0" w:rsidP="00DC3CE0">
            <w:pPr>
              <w:jc w:val="center"/>
              <w:rPr>
                <w:bCs/>
                <w:sz w:val="20"/>
                <w:szCs w:val="20"/>
              </w:rPr>
            </w:pPr>
            <w:r w:rsidRPr="00955AC8">
              <w:rPr>
                <w:bCs/>
                <w:sz w:val="20"/>
                <w:szCs w:val="20"/>
                <w:lang w:val="en-US"/>
              </w:rPr>
              <w:t>9</w:t>
            </w:r>
            <w:r w:rsidRPr="00955AC8">
              <w:rPr>
                <w:bCs/>
                <w:sz w:val="20"/>
                <w:szCs w:val="20"/>
              </w:rPr>
              <w:t>74</w:t>
            </w:r>
          </w:p>
        </w:tc>
        <w:tc>
          <w:tcPr>
            <w:tcW w:w="992" w:type="dxa"/>
          </w:tcPr>
          <w:p w:rsidR="00DC3CE0" w:rsidRPr="00955AC8" w:rsidRDefault="00DC3CE0" w:rsidP="00DC3CE0">
            <w:pPr>
              <w:jc w:val="center"/>
              <w:rPr>
                <w:bCs/>
                <w:sz w:val="20"/>
                <w:szCs w:val="20"/>
              </w:rPr>
            </w:pPr>
            <w:r w:rsidRPr="00955AC8">
              <w:rPr>
                <w:bCs/>
                <w:sz w:val="20"/>
                <w:szCs w:val="20"/>
              </w:rPr>
              <w:t>Ц710000000</w:t>
            </w:r>
          </w:p>
        </w:tc>
        <w:tc>
          <w:tcPr>
            <w:tcW w:w="1418" w:type="dxa"/>
          </w:tcPr>
          <w:p w:rsidR="00DC3CE0" w:rsidRPr="00955AC8" w:rsidRDefault="00DC3CE0" w:rsidP="00DC3CE0">
            <w:pPr>
              <w:jc w:val="both"/>
              <w:rPr>
                <w:bCs/>
                <w:sz w:val="20"/>
                <w:szCs w:val="20"/>
              </w:rPr>
            </w:pPr>
            <w:r w:rsidRPr="00955AC8">
              <w:rPr>
                <w:bCs/>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140160,105</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149396,36</w:t>
            </w:r>
          </w:p>
        </w:tc>
        <w:tc>
          <w:tcPr>
            <w:tcW w:w="993" w:type="dxa"/>
            <w:shd w:val="clear" w:color="auto" w:fill="FFFFFF"/>
          </w:tcPr>
          <w:p w:rsidR="00DC3CE0" w:rsidRPr="00955AC8" w:rsidRDefault="00DC3CE0" w:rsidP="00DC3CE0">
            <w:pPr>
              <w:jc w:val="center"/>
              <w:rPr>
                <w:sz w:val="20"/>
                <w:szCs w:val="20"/>
              </w:rPr>
            </w:pPr>
            <w:r w:rsidRPr="00955AC8">
              <w:rPr>
                <w:sz w:val="20"/>
                <w:szCs w:val="20"/>
              </w:rPr>
              <w:t>205862,550</w:t>
            </w:r>
          </w:p>
        </w:tc>
        <w:tc>
          <w:tcPr>
            <w:tcW w:w="992" w:type="dxa"/>
            <w:shd w:val="clear" w:color="auto" w:fill="FFFFFF"/>
          </w:tcPr>
          <w:p w:rsidR="00DC3CE0" w:rsidRPr="00955AC8" w:rsidRDefault="00DC3CE0" w:rsidP="00DC3CE0">
            <w:pPr>
              <w:jc w:val="center"/>
              <w:rPr>
                <w:sz w:val="20"/>
                <w:szCs w:val="20"/>
              </w:rPr>
            </w:pPr>
            <w:r w:rsidRPr="00955AC8">
              <w:rPr>
                <w:sz w:val="20"/>
                <w:szCs w:val="20"/>
              </w:rPr>
              <w:t>142850,2</w:t>
            </w:r>
          </w:p>
        </w:tc>
        <w:tc>
          <w:tcPr>
            <w:tcW w:w="992" w:type="dxa"/>
            <w:shd w:val="clear" w:color="auto" w:fill="FFFFFF"/>
          </w:tcPr>
          <w:p w:rsidR="00DC3CE0" w:rsidRPr="00955AC8" w:rsidRDefault="00DC3CE0" w:rsidP="00DC3CE0">
            <w:pPr>
              <w:jc w:val="center"/>
              <w:rPr>
                <w:sz w:val="20"/>
                <w:szCs w:val="20"/>
              </w:rPr>
            </w:pPr>
            <w:r w:rsidRPr="00955AC8">
              <w:rPr>
                <w:sz w:val="20"/>
                <w:szCs w:val="20"/>
              </w:rPr>
              <w:t>142850,2</w:t>
            </w:r>
          </w:p>
        </w:tc>
        <w:tc>
          <w:tcPr>
            <w:tcW w:w="992" w:type="dxa"/>
            <w:shd w:val="clear" w:color="auto" w:fill="FFFFFF"/>
          </w:tcPr>
          <w:p w:rsidR="00DC3CE0" w:rsidRPr="00955AC8" w:rsidRDefault="00DC3CE0" w:rsidP="00DC3CE0">
            <w:pPr>
              <w:jc w:val="center"/>
              <w:rPr>
                <w:sz w:val="20"/>
                <w:szCs w:val="20"/>
              </w:rPr>
            </w:pPr>
            <w:r w:rsidRPr="00955AC8">
              <w:rPr>
                <w:bCs/>
                <w:sz w:val="20"/>
                <w:szCs w:val="20"/>
              </w:rPr>
              <w:t>126005,3</w:t>
            </w:r>
          </w:p>
        </w:tc>
        <w:tc>
          <w:tcPr>
            <w:tcW w:w="629" w:type="dxa"/>
            <w:shd w:val="clear" w:color="auto" w:fill="FFFFFF"/>
          </w:tcPr>
          <w:p w:rsidR="00DC3CE0" w:rsidRPr="00955AC8" w:rsidRDefault="00DC3CE0" w:rsidP="00DC3CE0">
            <w:pPr>
              <w:jc w:val="center"/>
              <w:rPr>
                <w:sz w:val="20"/>
                <w:szCs w:val="20"/>
              </w:rPr>
            </w:pPr>
            <w:r w:rsidRPr="00955AC8">
              <w:rPr>
                <w:bCs/>
                <w:sz w:val="20"/>
                <w:szCs w:val="20"/>
              </w:rPr>
              <w:t>126005,3</w:t>
            </w:r>
          </w:p>
        </w:tc>
        <w:tc>
          <w:tcPr>
            <w:tcW w:w="993" w:type="dxa"/>
            <w:shd w:val="clear" w:color="auto" w:fill="FFFFFF"/>
          </w:tcPr>
          <w:p w:rsidR="00DC3CE0" w:rsidRPr="00955AC8" w:rsidRDefault="00DC3CE0" w:rsidP="00DC3CE0">
            <w:pPr>
              <w:jc w:val="center"/>
              <w:rPr>
                <w:sz w:val="20"/>
                <w:szCs w:val="20"/>
              </w:rPr>
            </w:pPr>
            <w:r w:rsidRPr="00955AC8">
              <w:rPr>
                <w:sz w:val="20"/>
                <w:szCs w:val="20"/>
              </w:rPr>
              <w:t>630026,5</w:t>
            </w:r>
          </w:p>
        </w:tc>
        <w:tc>
          <w:tcPr>
            <w:tcW w:w="569" w:type="dxa"/>
            <w:shd w:val="clear" w:color="auto" w:fill="FFFFFF"/>
          </w:tcPr>
          <w:p w:rsidR="00DC3CE0" w:rsidRPr="00955AC8" w:rsidRDefault="00DC3CE0" w:rsidP="00DC3CE0">
            <w:pPr>
              <w:jc w:val="center"/>
              <w:rPr>
                <w:sz w:val="20"/>
                <w:szCs w:val="20"/>
              </w:rPr>
            </w:pPr>
            <w:r w:rsidRPr="00955AC8">
              <w:rPr>
                <w:sz w:val="20"/>
                <w:szCs w:val="20"/>
              </w:rPr>
              <w:t>630026,5</w:t>
            </w:r>
          </w:p>
        </w:tc>
      </w:tr>
      <w:tr w:rsidR="00DC3CE0" w:rsidRPr="00955AC8" w:rsidTr="00DC3CE0">
        <w:trPr>
          <w:trHeight w:val="20"/>
        </w:trPr>
        <w:tc>
          <w:tcPr>
            <w:tcW w:w="1295" w:type="dxa"/>
            <w:vMerge/>
          </w:tcPr>
          <w:p w:rsidR="00DC3CE0" w:rsidRPr="00955AC8" w:rsidRDefault="00DC3CE0" w:rsidP="00DC3CE0">
            <w:pPr>
              <w:jc w:val="both"/>
              <w:rPr>
                <w:bCs/>
                <w:sz w:val="20"/>
                <w:szCs w:val="20"/>
              </w:rPr>
            </w:pPr>
          </w:p>
        </w:tc>
        <w:tc>
          <w:tcPr>
            <w:tcW w:w="2552" w:type="dxa"/>
            <w:vMerge/>
          </w:tcPr>
          <w:p w:rsidR="00DC3CE0" w:rsidRPr="00955AC8" w:rsidRDefault="00DC3CE0" w:rsidP="00DC3CE0">
            <w:pPr>
              <w:jc w:val="both"/>
              <w:rPr>
                <w:bCs/>
                <w:sz w:val="20"/>
                <w:szCs w:val="20"/>
              </w:rPr>
            </w:pPr>
          </w:p>
        </w:tc>
        <w:tc>
          <w:tcPr>
            <w:tcW w:w="850" w:type="dxa"/>
          </w:tcPr>
          <w:p w:rsidR="00DC3CE0" w:rsidRPr="00955AC8" w:rsidRDefault="00DC3CE0" w:rsidP="00DC3CE0">
            <w:pPr>
              <w:jc w:val="center"/>
              <w:rPr>
                <w:bCs/>
                <w:sz w:val="20"/>
                <w:szCs w:val="20"/>
              </w:rPr>
            </w:pPr>
            <w:r w:rsidRPr="00955AC8">
              <w:rPr>
                <w:bCs/>
                <w:sz w:val="20"/>
                <w:szCs w:val="20"/>
              </w:rPr>
              <w:t>х</w:t>
            </w:r>
          </w:p>
        </w:tc>
        <w:tc>
          <w:tcPr>
            <w:tcW w:w="992" w:type="dxa"/>
          </w:tcPr>
          <w:p w:rsidR="00DC3CE0" w:rsidRPr="00955AC8" w:rsidRDefault="00DC3CE0" w:rsidP="00DC3CE0">
            <w:pPr>
              <w:jc w:val="center"/>
              <w:rPr>
                <w:bCs/>
                <w:sz w:val="20"/>
                <w:szCs w:val="20"/>
              </w:rPr>
            </w:pPr>
            <w:r w:rsidRPr="00955AC8">
              <w:rPr>
                <w:bCs/>
                <w:sz w:val="20"/>
                <w:szCs w:val="20"/>
              </w:rPr>
              <w:t>х</w:t>
            </w:r>
          </w:p>
        </w:tc>
        <w:tc>
          <w:tcPr>
            <w:tcW w:w="1418" w:type="dxa"/>
          </w:tcPr>
          <w:p w:rsidR="00DC3CE0" w:rsidRPr="00955AC8" w:rsidRDefault="00DC3CE0" w:rsidP="00DC3CE0">
            <w:pPr>
              <w:jc w:val="both"/>
              <w:rPr>
                <w:bCs/>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24610,735</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19760,55</w:t>
            </w:r>
          </w:p>
        </w:tc>
        <w:tc>
          <w:tcPr>
            <w:tcW w:w="993" w:type="dxa"/>
            <w:tcBorders>
              <w:top w:val="single" w:sz="4" w:space="0" w:color="auto"/>
              <w:bottom w:val="single" w:sz="4" w:space="0" w:color="auto"/>
            </w:tcBorders>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27903,768</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17670,6</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17670,6</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bCs/>
                <w:sz w:val="20"/>
                <w:szCs w:val="20"/>
              </w:rPr>
              <w:t>9189,5</w:t>
            </w:r>
          </w:p>
        </w:tc>
        <w:tc>
          <w:tcPr>
            <w:tcW w:w="62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bCs/>
                <w:sz w:val="20"/>
                <w:szCs w:val="20"/>
              </w:rPr>
              <w:t>9189,5</w:t>
            </w:r>
          </w:p>
        </w:tc>
        <w:tc>
          <w:tcPr>
            <w:tcW w:w="993" w:type="dxa"/>
            <w:shd w:val="clear" w:color="auto" w:fill="FFFFFF"/>
          </w:tcPr>
          <w:p w:rsidR="00DC3CE0" w:rsidRPr="00955AC8" w:rsidRDefault="00DC3CE0" w:rsidP="00DC3CE0">
            <w:pPr>
              <w:jc w:val="center"/>
              <w:rPr>
                <w:sz w:val="20"/>
                <w:szCs w:val="20"/>
              </w:rPr>
            </w:pPr>
            <w:r w:rsidRPr="00955AC8">
              <w:rPr>
                <w:sz w:val="20"/>
                <w:szCs w:val="20"/>
              </w:rPr>
              <w:t>55947,5</w:t>
            </w:r>
          </w:p>
        </w:tc>
        <w:tc>
          <w:tcPr>
            <w:tcW w:w="569" w:type="dxa"/>
            <w:shd w:val="clear" w:color="auto" w:fill="FFFFFF"/>
          </w:tcPr>
          <w:p w:rsidR="00DC3CE0" w:rsidRPr="00955AC8" w:rsidRDefault="00DC3CE0" w:rsidP="00DC3CE0">
            <w:pPr>
              <w:jc w:val="center"/>
              <w:rPr>
                <w:sz w:val="20"/>
                <w:szCs w:val="20"/>
              </w:rPr>
            </w:pPr>
            <w:r w:rsidRPr="00955AC8">
              <w:rPr>
                <w:sz w:val="20"/>
                <w:szCs w:val="20"/>
              </w:rPr>
              <w:t>55947,5</w:t>
            </w:r>
          </w:p>
        </w:tc>
      </w:tr>
      <w:tr w:rsidR="00DC3CE0" w:rsidRPr="00955AC8" w:rsidTr="00DC3CE0">
        <w:trPr>
          <w:trHeight w:val="20"/>
        </w:trPr>
        <w:tc>
          <w:tcPr>
            <w:tcW w:w="1295" w:type="dxa"/>
            <w:vMerge/>
          </w:tcPr>
          <w:p w:rsidR="00DC3CE0" w:rsidRPr="00955AC8" w:rsidRDefault="00DC3CE0" w:rsidP="00DC3CE0">
            <w:pPr>
              <w:jc w:val="both"/>
              <w:rPr>
                <w:bCs/>
                <w:sz w:val="20"/>
                <w:szCs w:val="20"/>
              </w:rPr>
            </w:pPr>
          </w:p>
        </w:tc>
        <w:tc>
          <w:tcPr>
            <w:tcW w:w="2552" w:type="dxa"/>
            <w:vMerge/>
          </w:tcPr>
          <w:p w:rsidR="00DC3CE0" w:rsidRPr="00955AC8" w:rsidRDefault="00DC3CE0" w:rsidP="00DC3CE0">
            <w:pPr>
              <w:jc w:val="both"/>
              <w:rPr>
                <w:bCs/>
                <w:sz w:val="20"/>
                <w:szCs w:val="20"/>
              </w:rPr>
            </w:pPr>
          </w:p>
        </w:tc>
        <w:tc>
          <w:tcPr>
            <w:tcW w:w="850" w:type="dxa"/>
          </w:tcPr>
          <w:p w:rsidR="00DC3CE0" w:rsidRPr="00955AC8" w:rsidRDefault="00DC3CE0" w:rsidP="00DC3CE0">
            <w:pPr>
              <w:jc w:val="center"/>
              <w:rPr>
                <w:bCs/>
                <w:sz w:val="20"/>
                <w:szCs w:val="20"/>
              </w:rPr>
            </w:pPr>
            <w:r w:rsidRPr="00955AC8">
              <w:rPr>
                <w:bCs/>
                <w:sz w:val="20"/>
                <w:szCs w:val="20"/>
              </w:rPr>
              <w:t>х</w:t>
            </w:r>
          </w:p>
        </w:tc>
        <w:tc>
          <w:tcPr>
            <w:tcW w:w="992" w:type="dxa"/>
          </w:tcPr>
          <w:p w:rsidR="00DC3CE0" w:rsidRPr="00955AC8" w:rsidRDefault="00DC3CE0" w:rsidP="00DC3CE0">
            <w:pPr>
              <w:jc w:val="center"/>
              <w:rPr>
                <w:bCs/>
                <w:sz w:val="20"/>
                <w:szCs w:val="20"/>
              </w:rPr>
            </w:pPr>
            <w:r w:rsidRPr="00955AC8">
              <w:rPr>
                <w:bCs/>
                <w:sz w:val="20"/>
                <w:szCs w:val="20"/>
              </w:rPr>
              <w:t>х</w:t>
            </w:r>
          </w:p>
        </w:tc>
        <w:tc>
          <w:tcPr>
            <w:tcW w:w="1418" w:type="dxa"/>
          </w:tcPr>
          <w:p w:rsidR="00DC3CE0" w:rsidRPr="00955AC8" w:rsidRDefault="00DC3CE0" w:rsidP="00DC3CE0">
            <w:pPr>
              <w:jc w:val="both"/>
              <w:rPr>
                <w:bCs/>
                <w:sz w:val="20"/>
                <w:szCs w:val="20"/>
              </w:rPr>
            </w:pPr>
            <w:r w:rsidRPr="00955AC8">
              <w:rPr>
                <w:bCs/>
                <w:sz w:val="20"/>
                <w:szCs w:val="20"/>
              </w:rPr>
              <w:t>внебюджетные источники</w:t>
            </w:r>
          </w:p>
        </w:tc>
        <w:tc>
          <w:tcPr>
            <w:tcW w:w="992" w:type="dxa"/>
            <w:shd w:val="clear" w:color="auto" w:fill="FFFFFF"/>
          </w:tcPr>
          <w:p w:rsidR="00DC3CE0" w:rsidRPr="00955AC8" w:rsidRDefault="00DC3CE0" w:rsidP="00DC3CE0">
            <w:pPr>
              <w:jc w:val="center"/>
              <w:rPr>
                <w:sz w:val="20"/>
                <w:szCs w:val="20"/>
              </w:rPr>
            </w:pPr>
            <w:r w:rsidRPr="00955AC8">
              <w:rPr>
                <w:sz w:val="20"/>
                <w:szCs w:val="20"/>
              </w:rPr>
              <w:t>11755,260</w:t>
            </w:r>
          </w:p>
        </w:tc>
        <w:tc>
          <w:tcPr>
            <w:tcW w:w="992" w:type="dxa"/>
            <w:shd w:val="clear" w:color="auto" w:fill="FFFFFF"/>
          </w:tcPr>
          <w:p w:rsidR="00DC3CE0" w:rsidRPr="00955AC8" w:rsidRDefault="00DC3CE0" w:rsidP="00DC3CE0">
            <w:pPr>
              <w:jc w:val="center"/>
              <w:rPr>
                <w:sz w:val="20"/>
                <w:szCs w:val="20"/>
              </w:rPr>
            </w:pPr>
            <w:r w:rsidRPr="00955AC8">
              <w:rPr>
                <w:sz w:val="20"/>
                <w:szCs w:val="20"/>
              </w:rPr>
              <w:t>11993,98</w:t>
            </w:r>
          </w:p>
        </w:tc>
        <w:tc>
          <w:tcPr>
            <w:tcW w:w="993"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11493,241</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0,0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0,0</w:t>
            </w:r>
          </w:p>
        </w:tc>
        <w:tc>
          <w:tcPr>
            <w:tcW w:w="992"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62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widowControl w:val="0"/>
              <w:ind w:left="-113" w:right="-113"/>
              <w:jc w:val="center"/>
              <w:rPr>
                <w:bCs/>
                <w:sz w:val="20"/>
                <w:szCs w:val="20"/>
              </w:rPr>
            </w:pPr>
          </w:p>
        </w:tc>
        <w:tc>
          <w:tcPr>
            <w:tcW w:w="569" w:type="dxa"/>
            <w:shd w:val="clear" w:color="auto" w:fill="FFFFFF"/>
          </w:tcPr>
          <w:p w:rsidR="00DC3CE0" w:rsidRPr="00955AC8" w:rsidRDefault="00DC3CE0" w:rsidP="00DC3CE0">
            <w:pPr>
              <w:widowControl w:val="0"/>
              <w:ind w:left="-113" w:right="-113"/>
              <w:jc w:val="center"/>
              <w:rPr>
                <w:bCs/>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1</w:t>
            </w:r>
          </w:p>
        </w:tc>
        <w:tc>
          <w:tcPr>
            <w:tcW w:w="2552" w:type="dxa"/>
            <w:vMerge w:val="restart"/>
          </w:tcPr>
          <w:p w:rsidR="00DC3CE0" w:rsidRPr="00955AC8" w:rsidRDefault="00DC3CE0" w:rsidP="00DC3CE0">
            <w:pPr>
              <w:jc w:val="both"/>
              <w:rPr>
                <w:sz w:val="20"/>
                <w:szCs w:val="20"/>
              </w:rPr>
            </w:pPr>
            <w:r w:rsidRPr="00955AC8">
              <w:rPr>
                <w:sz w:val="20"/>
                <w:szCs w:val="20"/>
              </w:rPr>
              <w:t>Обеспечение деятельности организаций в сфере образования</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8171,1</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8341,83</w:t>
            </w: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9466,653</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62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22500,00</w:t>
            </w:r>
          </w:p>
        </w:tc>
        <w:tc>
          <w:tcPr>
            <w:tcW w:w="56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Ц710100000</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sz w:val="20"/>
                <w:szCs w:val="20"/>
              </w:rPr>
              <w:t>338,4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1030,6</w:t>
            </w: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1232,4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Ц710100000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7832,7</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7311,23</w:t>
            </w: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8234,253</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992"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62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993"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w:t>
            </w:r>
          </w:p>
        </w:tc>
        <w:tc>
          <w:tcPr>
            <w:tcW w:w="56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tcBorders>
              <w:bottom w:val="single" w:sz="4" w:space="0" w:color="auto"/>
            </w:tcBorders>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2</w:t>
            </w:r>
          </w:p>
        </w:tc>
        <w:tc>
          <w:tcPr>
            <w:tcW w:w="2552" w:type="dxa"/>
            <w:vMerge w:val="restart"/>
          </w:tcPr>
          <w:p w:rsidR="00DC3CE0" w:rsidRPr="00955AC8" w:rsidRDefault="00DC3CE0" w:rsidP="00DC3CE0">
            <w:pPr>
              <w:jc w:val="both"/>
              <w:rPr>
                <w:sz w:val="20"/>
                <w:szCs w:val="20"/>
              </w:rPr>
            </w:pPr>
            <w:r w:rsidRPr="00955AC8">
              <w:rPr>
                <w:sz w:val="20"/>
                <w:szCs w:val="20"/>
              </w:rPr>
              <w:t>Финансовое обеспечение получения дошкольного образования, на</w:t>
            </w:r>
            <w:r w:rsidRPr="00955AC8">
              <w:rPr>
                <w:sz w:val="20"/>
                <w:szCs w:val="20"/>
              </w:rPr>
              <w:softHyphen/>
              <w:t>чального общего, основного об</w:t>
            </w:r>
            <w:r w:rsidRPr="00955AC8">
              <w:rPr>
                <w:sz w:val="20"/>
                <w:szCs w:val="20"/>
              </w:rPr>
              <w:softHyphen/>
              <w:t>щего и среднего общего образования</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156726,28</w:t>
            </w:r>
          </w:p>
        </w:tc>
        <w:tc>
          <w:tcPr>
            <w:tcW w:w="992" w:type="dxa"/>
            <w:shd w:val="clear" w:color="auto" w:fill="FFFFFF"/>
          </w:tcPr>
          <w:p w:rsidR="00DC3CE0" w:rsidRPr="00955AC8" w:rsidRDefault="00DC3CE0" w:rsidP="00DC3CE0">
            <w:pPr>
              <w:jc w:val="center"/>
              <w:rPr>
                <w:sz w:val="20"/>
                <w:szCs w:val="20"/>
              </w:rPr>
            </w:pPr>
            <w:r w:rsidRPr="00955AC8">
              <w:rPr>
                <w:sz w:val="20"/>
                <w:szCs w:val="20"/>
              </w:rPr>
              <w:t>158973,3</w:t>
            </w:r>
          </w:p>
        </w:tc>
        <w:tc>
          <w:tcPr>
            <w:tcW w:w="993" w:type="dxa"/>
            <w:shd w:val="clear" w:color="auto" w:fill="FFFFFF"/>
          </w:tcPr>
          <w:p w:rsidR="00DC3CE0" w:rsidRPr="00955AC8" w:rsidRDefault="00DC3CE0" w:rsidP="00DC3CE0">
            <w:pPr>
              <w:jc w:val="center"/>
              <w:rPr>
                <w:sz w:val="20"/>
                <w:szCs w:val="20"/>
              </w:rPr>
            </w:pPr>
            <w:r w:rsidRPr="00955AC8">
              <w:rPr>
                <w:sz w:val="20"/>
                <w:szCs w:val="20"/>
              </w:rPr>
              <w:t>174267,538</w:t>
            </w:r>
          </w:p>
        </w:tc>
        <w:tc>
          <w:tcPr>
            <w:tcW w:w="992" w:type="dxa"/>
            <w:shd w:val="clear" w:color="auto" w:fill="FFFFFF"/>
          </w:tcPr>
          <w:p w:rsidR="00DC3CE0" w:rsidRPr="00955AC8" w:rsidRDefault="00DC3CE0" w:rsidP="00DC3CE0">
            <w:pPr>
              <w:rPr>
                <w:sz w:val="20"/>
                <w:szCs w:val="20"/>
              </w:rPr>
            </w:pPr>
            <w:r w:rsidRPr="00955AC8">
              <w:rPr>
                <w:sz w:val="20"/>
                <w:szCs w:val="20"/>
              </w:rPr>
              <w:t>148309,16</w:t>
            </w:r>
          </w:p>
        </w:tc>
        <w:tc>
          <w:tcPr>
            <w:tcW w:w="992" w:type="dxa"/>
            <w:shd w:val="clear" w:color="auto" w:fill="FFFFFF"/>
          </w:tcPr>
          <w:p w:rsidR="00DC3CE0" w:rsidRPr="00955AC8" w:rsidRDefault="00DC3CE0" w:rsidP="00DC3CE0">
            <w:pPr>
              <w:rPr>
                <w:sz w:val="20"/>
                <w:szCs w:val="20"/>
              </w:rPr>
            </w:pPr>
            <w:r w:rsidRPr="00955AC8">
              <w:rPr>
                <w:sz w:val="20"/>
                <w:szCs w:val="20"/>
              </w:rPr>
              <w:t>148309,16</w:t>
            </w:r>
          </w:p>
        </w:tc>
        <w:tc>
          <w:tcPr>
            <w:tcW w:w="992" w:type="dxa"/>
            <w:shd w:val="clear" w:color="auto" w:fill="FFFFFF"/>
          </w:tcPr>
          <w:p w:rsidR="00DC3CE0" w:rsidRPr="00955AC8" w:rsidRDefault="00DC3CE0" w:rsidP="00DC3CE0">
            <w:pPr>
              <w:rPr>
                <w:sz w:val="20"/>
                <w:szCs w:val="20"/>
              </w:rPr>
            </w:pPr>
            <w:r w:rsidRPr="00955AC8">
              <w:rPr>
                <w:sz w:val="20"/>
                <w:szCs w:val="20"/>
              </w:rPr>
              <w:t>129666,6</w:t>
            </w:r>
          </w:p>
        </w:tc>
        <w:tc>
          <w:tcPr>
            <w:tcW w:w="629" w:type="dxa"/>
            <w:shd w:val="clear" w:color="auto" w:fill="FFFFFF"/>
          </w:tcPr>
          <w:p w:rsidR="00DC3CE0" w:rsidRPr="00955AC8" w:rsidRDefault="00DC3CE0" w:rsidP="00DC3CE0">
            <w:pPr>
              <w:rPr>
                <w:sz w:val="20"/>
                <w:szCs w:val="20"/>
              </w:rPr>
            </w:pPr>
            <w:r w:rsidRPr="00955AC8">
              <w:rPr>
                <w:sz w:val="20"/>
                <w:szCs w:val="20"/>
              </w:rPr>
              <w:t>129666,6</w:t>
            </w:r>
          </w:p>
        </w:tc>
        <w:tc>
          <w:tcPr>
            <w:tcW w:w="993" w:type="dxa"/>
            <w:shd w:val="clear" w:color="auto" w:fill="FFFFFF"/>
          </w:tcPr>
          <w:p w:rsidR="00DC3CE0" w:rsidRPr="00955AC8" w:rsidRDefault="00DC3CE0" w:rsidP="00DC3CE0">
            <w:pPr>
              <w:jc w:val="center"/>
              <w:rPr>
                <w:sz w:val="20"/>
                <w:szCs w:val="20"/>
              </w:rPr>
            </w:pPr>
            <w:r w:rsidRPr="00955AC8">
              <w:rPr>
                <w:sz w:val="20"/>
                <w:szCs w:val="20"/>
              </w:rPr>
              <w:t>658333,0</w:t>
            </w:r>
          </w:p>
        </w:tc>
        <w:tc>
          <w:tcPr>
            <w:tcW w:w="569" w:type="dxa"/>
            <w:shd w:val="clear" w:color="auto" w:fill="FFFFFF"/>
          </w:tcPr>
          <w:p w:rsidR="00DC3CE0" w:rsidRPr="00955AC8" w:rsidRDefault="00DC3CE0" w:rsidP="00DC3CE0">
            <w:pPr>
              <w:jc w:val="center"/>
              <w:rPr>
                <w:sz w:val="20"/>
                <w:szCs w:val="20"/>
              </w:rPr>
            </w:pPr>
            <w:r w:rsidRPr="00955AC8">
              <w:rPr>
                <w:sz w:val="20"/>
                <w:szCs w:val="20"/>
              </w:rPr>
              <w:t>658333,0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Ц710200000</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r w:rsidRPr="00955AC8">
              <w:rPr>
                <w:sz w:val="20"/>
                <w:szCs w:val="20"/>
              </w:rPr>
              <w:t>131639,2</w:t>
            </w:r>
          </w:p>
        </w:tc>
        <w:tc>
          <w:tcPr>
            <w:tcW w:w="992" w:type="dxa"/>
            <w:shd w:val="clear" w:color="auto" w:fill="FFFFFF"/>
          </w:tcPr>
          <w:p w:rsidR="00DC3CE0" w:rsidRPr="00955AC8" w:rsidRDefault="00DC3CE0" w:rsidP="00DC3CE0">
            <w:pPr>
              <w:jc w:val="center"/>
              <w:rPr>
                <w:sz w:val="20"/>
                <w:szCs w:val="20"/>
              </w:rPr>
            </w:pPr>
            <w:r w:rsidRPr="00955AC8">
              <w:rPr>
                <w:sz w:val="20"/>
                <w:szCs w:val="20"/>
              </w:rPr>
              <w:t>139549,4</w:t>
            </w:r>
          </w:p>
        </w:tc>
        <w:tc>
          <w:tcPr>
            <w:tcW w:w="993" w:type="dxa"/>
            <w:shd w:val="clear" w:color="auto" w:fill="FFFFFF"/>
          </w:tcPr>
          <w:p w:rsidR="00DC3CE0" w:rsidRPr="00955AC8" w:rsidRDefault="00DC3CE0" w:rsidP="00DC3CE0">
            <w:pPr>
              <w:jc w:val="center"/>
              <w:rPr>
                <w:sz w:val="20"/>
                <w:szCs w:val="20"/>
              </w:rPr>
            </w:pPr>
            <w:r w:rsidRPr="00955AC8">
              <w:rPr>
                <w:sz w:val="20"/>
                <w:szCs w:val="20"/>
              </w:rPr>
              <w:t>151827,4</w:t>
            </w:r>
          </w:p>
        </w:tc>
        <w:tc>
          <w:tcPr>
            <w:tcW w:w="992" w:type="dxa"/>
            <w:shd w:val="clear" w:color="auto" w:fill="FFFFFF"/>
          </w:tcPr>
          <w:p w:rsidR="00DC3CE0" w:rsidRPr="00955AC8" w:rsidRDefault="00DC3CE0" w:rsidP="00DC3CE0">
            <w:pPr>
              <w:jc w:val="center"/>
              <w:rPr>
                <w:sz w:val="20"/>
                <w:szCs w:val="20"/>
              </w:rPr>
            </w:pPr>
            <w:r w:rsidRPr="00955AC8">
              <w:rPr>
                <w:sz w:val="20"/>
                <w:szCs w:val="20"/>
              </w:rPr>
              <w:t>142370,8</w:t>
            </w:r>
          </w:p>
        </w:tc>
        <w:tc>
          <w:tcPr>
            <w:tcW w:w="992" w:type="dxa"/>
            <w:shd w:val="clear" w:color="auto" w:fill="FFFFFF"/>
          </w:tcPr>
          <w:p w:rsidR="00DC3CE0" w:rsidRPr="00955AC8" w:rsidRDefault="00DC3CE0" w:rsidP="00DC3CE0">
            <w:pPr>
              <w:jc w:val="center"/>
              <w:rPr>
                <w:sz w:val="20"/>
                <w:szCs w:val="20"/>
              </w:rPr>
            </w:pPr>
            <w:r w:rsidRPr="00955AC8">
              <w:rPr>
                <w:sz w:val="20"/>
                <w:szCs w:val="20"/>
              </w:rPr>
              <w:t>142370,8</w:t>
            </w:r>
          </w:p>
        </w:tc>
        <w:tc>
          <w:tcPr>
            <w:tcW w:w="992" w:type="dxa"/>
            <w:shd w:val="clear" w:color="auto" w:fill="FFFFFF"/>
          </w:tcPr>
          <w:p w:rsidR="00DC3CE0" w:rsidRPr="00955AC8" w:rsidRDefault="00DC3CE0" w:rsidP="00DC3CE0">
            <w:pPr>
              <w:rPr>
                <w:sz w:val="20"/>
                <w:szCs w:val="20"/>
              </w:rPr>
            </w:pPr>
            <w:r w:rsidRPr="00955AC8">
              <w:rPr>
                <w:sz w:val="20"/>
                <w:szCs w:val="20"/>
              </w:rPr>
              <w:t>125512,1</w:t>
            </w:r>
          </w:p>
        </w:tc>
        <w:tc>
          <w:tcPr>
            <w:tcW w:w="629" w:type="dxa"/>
            <w:shd w:val="clear" w:color="auto" w:fill="FFFFFF"/>
          </w:tcPr>
          <w:p w:rsidR="00DC3CE0" w:rsidRPr="00955AC8" w:rsidRDefault="00DC3CE0" w:rsidP="00DC3CE0">
            <w:pPr>
              <w:rPr>
                <w:sz w:val="20"/>
                <w:szCs w:val="20"/>
              </w:rPr>
            </w:pPr>
            <w:r w:rsidRPr="00955AC8">
              <w:rPr>
                <w:sz w:val="20"/>
                <w:szCs w:val="20"/>
              </w:rPr>
              <w:t>125512,1</w:t>
            </w:r>
          </w:p>
        </w:tc>
        <w:tc>
          <w:tcPr>
            <w:tcW w:w="993" w:type="dxa"/>
            <w:shd w:val="clear" w:color="auto" w:fill="FFFFFF"/>
          </w:tcPr>
          <w:p w:rsidR="00DC3CE0" w:rsidRPr="00955AC8" w:rsidRDefault="00DC3CE0" w:rsidP="00DC3CE0">
            <w:pPr>
              <w:jc w:val="center"/>
              <w:rPr>
                <w:sz w:val="20"/>
                <w:szCs w:val="20"/>
              </w:rPr>
            </w:pPr>
            <w:r w:rsidRPr="00955AC8">
              <w:rPr>
                <w:sz w:val="20"/>
                <w:szCs w:val="20"/>
              </w:rPr>
              <w:t>627560,5</w:t>
            </w:r>
          </w:p>
        </w:tc>
        <w:tc>
          <w:tcPr>
            <w:tcW w:w="569" w:type="dxa"/>
            <w:shd w:val="clear" w:color="auto" w:fill="FFFFFF"/>
          </w:tcPr>
          <w:p w:rsidR="00DC3CE0" w:rsidRPr="00955AC8" w:rsidRDefault="00DC3CE0" w:rsidP="00DC3CE0">
            <w:pPr>
              <w:jc w:val="center"/>
              <w:rPr>
                <w:sz w:val="20"/>
                <w:szCs w:val="20"/>
              </w:rPr>
            </w:pPr>
            <w:r w:rsidRPr="00955AC8">
              <w:rPr>
                <w:sz w:val="20"/>
                <w:szCs w:val="20"/>
              </w:rPr>
              <w:t>627560,5</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Ц710200000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13331,82</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7429,92</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10946,897</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5938,36</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5938,36</w:t>
            </w:r>
          </w:p>
        </w:tc>
        <w:tc>
          <w:tcPr>
            <w:tcW w:w="992" w:type="dxa"/>
            <w:shd w:val="clear" w:color="auto" w:fill="FFFFFF"/>
          </w:tcPr>
          <w:p w:rsidR="00DC3CE0" w:rsidRPr="00955AC8" w:rsidRDefault="00DC3CE0" w:rsidP="00DC3CE0">
            <w:pPr>
              <w:rPr>
                <w:sz w:val="20"/>
                <w:szCs w:val="20"/>
              </w:rPr>
            </w:pPr>
            <w:r w:rsidRPr="00955AC8">
              <w:rPr>
                <w:sz w:val="20"/>
                <w:szCs w:val="20"/>
              </w:rPr>
              <w:t>4154,5</w:t>
            </w:r>
          </w:p>
        </w:tc>
        <w:tc>
          <w:tcPr>
            <w:tcW w:w="629" w:type="dxa"/>
            <w:shd w:val="clear" w:color="auto" w:fill="FFFFFF"/>
          </w:tcPr>
          <w:p w:rsidR="00DC3CE0" w:rsidRPr="00955AC8" w:rsidRDefault="00DC3CE0" w:rsidP="00DC3CE0">
            <w:pPr>
              <w:rPr>
                <w:sz w:val="20"/>
                <w:szCs w:val="20"/>
              </w:rPr>
            </w:pPr>
            <w:r w:rsidRPr="00955AC8">
              <w:rPr>
                <w:sz w:val="20"/>
                <w:szCs w:val="20"/>
              </w:rPr>
              <w:t>4154,5</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30772,5</w:t>
            </w: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30772,5</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Ц710200000</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right="-113"/>
              <w:jc w:val="center"/>
              <w:rPr>
                <w:sz w:val="20"/>
                <w:szCs w:val="20"/>
              </w:rPr>
            </w:pPr>
            <w:r w:rsidRPr="00955AC8">
              <w:rPr>
                <w:sz w:val="20"/>
                <w:szCs w:val="20"/>
              </w:rPr>
              <w:t>11755,26</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11993,98</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11493,241</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3</w:t>
            </w:r>
          </w:p>
        </w:tc>
        <w:tc>
          <w:tcPr>
            <w:tcW w:w="2552" w:type="dxa"/>
            <w:vMerge w:val="restart"/>
          </w:tcPr>
          <w:p w:rsidR="00DC3CE0" w:rsidRPr="00955AC8" w:rsidRDefault="00DC3CE0" w:rsidP="00DC3CE0">
            <w:pPr>
              <w:jc w:val="both"/>
              <w:rPr>
                <w:sz w:val="20"/>
                <w:szCs w:val="20"/>
              </w:rPr>
            </w:pPr>
            <w:r w:rsidRPr="00955AC8">
              <w:rPr>
                <w:sz w:val="20"/>
                <w:szCs w:val="20"/>
              </w:rPr>
              <w:t>Укрепление материально-техничес</w:t>
            </w:r>
            <w:r w:rsidRPr="00955AC8">
              <w:rPr>
                <w:sz w:val="20"/>
                <w:szCs w:val="20"/>
              </w:rPr>
              <w:softHyphen/>
              <w:t>кой базы объектов образования</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0,02</w:t>
            </w:r>
          </w:p>
        </w:tc>
        <w:tc>
          <w:tcPr>
            <w:tcW w:w="992" w:type="dxa"/>
            <w:shd w:val="clear" w:color="auto" w:fill="FFFFFF"/>
          </w:tcPr>
          <w:p w:rsidR="00DC3CE0" w:rsidRPr="00955AC8" w:rsidRDefault="00DC3CE0" w:rsidP="00DC3CE0">
            <w:pPr>
              <w:jc w:val="center"/>
              <w:rPr>
                <w:sz w:val="20"/>
                <w:szCs w:val="20"/>
              </w:rPr>
            </w:pPr>
            <w:r w:rsidRPr="00955AC8">
              <w:rPr>
                <w:sz w:val="20"/>
                <w:szCs w:val="20"/>
              </w:rPr>
              <w:t>8213,7</w:t>
            </w:r>
          </w:p>
        </w:tc>
        <w:tc>
          <w:tcPr>
            <w:tcW w:w="993" w:type="dxa"/>
            <w:shd w:val="clear" w:color="auto" w:fill="FFFFFF"/>
          </w:tcPr>
          <w:p w:rsidR="00DC3CE0" w:rsidRPr="00955AC8" w:rsidRDefault="00DC3CE0" w:rsidP="00DC3CE0">
            <w:pPr>
              <w:jc w:val="center"/>
              <w:rPr>
                <w:sz w:val="20"/>
                <w:szCs w:val="20"/>
              </w:rPr>
            </w:pPr>
            <w:r w:rsidRPr="00955AC8">
              <w:rPr>
                <w:sz w:val="20"/>
                <w:szCs w:val="20"/>
              </w:rPr>
              <w:t>41083,158</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r w:rsidRPr="00955AC8">
              <w:rPr>
                <w:sz w:val="20"/>
                <w:szCs w:val="20"/>
              </w:rPr>
              <w:t>8213,7</w:t>
            </w:r>
          </w:p>
        </w:tc>
        <w:tc>
          <w:tcPr>
            <w:tcW w:w="993" w:type="dxa"/>
            <w:shd w:val="clear" w:color="auto" w:fill="FFFFFF"/>
          </w:tcPr>
          <w:p w:rsidR="00DC3CE0" w:rsidRPr="00955AC8" w:rsidRDefault="00DC3CE0" w:rsidP="00DC3CE0">
            <w:pPr>
              <w:jc w:val="center"/>
              <w:rPr>
                <w:sz w:val="20"/>
                <w:szCs w:val="20"/>
              </w:rPr>
            </w:pPr>
            <w:r w:rsidRPr="00955AC8">
              <w:rPr>
                <w:sz w:val="20"/>
                <w:szCs w:val="20"/>
              </w:rPr>
              <w:t>39029,00</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lang w:val="en-US"/>
              </w:rPr>
            </w:pPr>
            <w:r w:rsidRPr="00955AC8">
              <w:rPr>
                <w:sz w:val="20"/>
                <w:szCs w:val="20"/>
                <w:lang w:val="en-US"/>
              </w:rPr>
              <w:t>903</w:t>
            </w:r>
          </w:p>
        </w:tc>
        <w:tc>
          <w:tcPr>
            <w:tcW w:w="992" w:type="dxa"/>
          </w:tcPr>
          <w:p w:rsidR="00DC3CE0" w:rsidRPr="00955AC8" w:rsidRDefault="00DC3CE0" w:rsidP="00DC3CE0">
            <w:pPr>
              <w:jc w:val="center"/>
              <w:rPr>
                <w:sz w:val="20"/>
                <w:szCs w:val="20"/>
                <w:lang w:val="en-US"/>
              </w:rPr>
            </w:pPr>
            <w:r w:rsidRPr="00955AC8">
              <w:rPr>
                <w:sz w:val="20"/>
                <w:szCs w:val="20"/>
              </w:rPr>
              <w:t>Ц7103</w:t>
            </w:r>
            <w:r w:rsidRPr="00955AC8">
              <w:rPr>
                <w:sz w:val="20"/>
                <w:szCs w:val="20"/>
                <w:lang w:val="en-US"/>
              </w:rPr>
              <w:t>S1660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0,02</w:t>
            </w:r>
          </w:p>
        </w:tc>
        <w:tc>
          <w:tcPr>
            <w:tcW w:w="992"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r w:rsidRPr="00955AC8">
              <w:rPr>
                <w:sz w:val="20"/>
                <w:szCs w:val="20"/>
              </w:rPr>
              <w:t>2054,158</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3" w:lineRule="auto"/>
              <w:jc w:val="both"/>
              <w:rPr>
                <w:sz w:val="20"/>
                <w:szCs w:val="20"/>
              </w:rPr>
            </w:pPr>
            <w:r w:rsidRPr="00955AC8">
              <w:rPr>
                <w:sz w:val="20"/>
                <w:szCs w:val="20"/>
              </w:rPr>
              <w:t xml:space="preserve">Основное </w:t>
            </w:r>
          </w:p>
          <w:p w:rsidR="00DC3CE0" w:rsidRPr="00955AC8" w:rsidRDefault="00DC3CE0" w:rsidP="00DC3CE0">
            <w:pPr>
              <w:spacing w:line="233" w:lineRule="auto"/>
              <w:jc w:val="both"/>
              <w:rPr>
                <w:sz w:val="20"/>
                <w:szCs w:val="20"/>
              </w:rPr>
            </w:pPr>
            <w:r w:rsidRPr="00955AC8">
              <w:rPr>
                <w:sz w:val="20"/>
                <w:szCs w:val="20"/>
              </w:rPr>
              <w:t>мероприятие 4</w:t>
            </w:r>
          </w:p>
        </w:tc>
        <w:tc>
          <w:tcPr>
            <w:tcW w:w="2552" w:type="dxa"/>
            <w:vMerge w:val="restart"/>
          </w:tcPr>
          <w:p w:rsidR="00DC3CE0" w:rsidRPr="00955AC8" w:rsidRDefault="00DC3CE0" w:rsidP="00DC3CE0">
            <w:pPr>
              <w:spacing w:line="233" w:lineRule="auto"/>
              <w:jc w:val="both"/>
              <w:rPr>
                <w:sz w:val="20"/>
                <w:szCs w:val="20"/>
              </w:rPr>
            </w:pPr>
            <w:r w:rsidRPr="00955AC8">
              <w:rPr>
                <w:sz w:val="20"/>
                <w:szCs w:val="20"/>
              </w:rPr>
              <w:t>Организационно-ме</w:t>
            </w:r>
            <w:r w:rsidRPr="00955AC8">
              <w:rPr>
                <w:sz w:val="20"/>
                <w:szCs w:val="20"/>
              </w:rPr>
              <w:softHyphen/>
              <w:t>тодическое со</w:t>
            </w:r>
            <w:r w:rsidRPr="00955AC8">
              <w:rPr>
                <w:sz w:val="20"/>
                <w:szCs w:val="20"/>
              </w:rPr>
              <w:softHyphen/>
              <w:t>провождение проведения олимпиад школьников</w:t>
            </w:r>
          </w:p>
        </w:tc>
        <w:tc>
          <w:tcPr>
            <w:tcW w:w="850" w:type="dxa"/>
          </w:tcPr>
          <w:p w:rsidR="00DC3CE0" w:rsidRPr="00955AC8" w:rsidRDefault="00DC3CE0" w:rsidP="00DC3CE0">
            <w:pPr>
              <w:spacing w:line="233" w:lineRule="auto"/>
              <w:jc w:val="center"/>
              <w:rPr>
                <w:sz w:val="20"/>
                <w:szCs w:val="20"/>
              </w:rPr>
            </w:pPr>
          </w:p>
        </w:tc>
        <w:tc>
          <w:tcPr>
            <w:tcW w:w="992" w:type="dxa"/>
          </w:tcPr>
          <w:p w:rsidR="00DC3CE0" w:rsidRPr="00955AC8" w:rsidRDefault="00DC3CE0" w:rsidP="00DC3CE0">
            <w:pPr>
              <w:spacing w:line="233" w:lineRule="auto"/>
              <w:jc w:val="center"/>
              <w:rPr>
                <w:sz w:val="20"/>
                <w:szCs w:val="20"/>
              </w:rPr>
            </w:pPr>
          </w:p>
        </w:tc>
        <w:tc>
          <w:tcPr>
            <w:tcW w:w="1418" w:type="dxa"/>
          </w:tcPr>
          <w:p w:rsidR="00DC3CE0" w:rsidRPr="00955AC8" w:rsidRDefault="00DC3CE0" w:rsidP="00DC3CE0">
            <w:pPr>
              <w:spacing w:line="233"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992" w:type="dxa"/>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993" w:type="dxa"/>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3" w:lineRule="auto"/>
              <w:jc w:val="both"/>
              <w:rPr>
                <w:sz w:val="20"/>
                <w:szCs w:val="20"/>
              </w:rPr>
            </w:pPr>
            <w:r w:rsidRPr="00955AC8">
              <w:rPr>
                <w:sz w:val="20"/>
                <w:szCs w:val="20"/>
              </w:rPr>
              <w:t>Основное</w:t>
            </w:r>
          </w:p>
          <w:p w:rsidR="00DC3CE0" w:rsidRPr="00955AC8" w:rsidRDefault="00DC3CE0" w:rsidP="00DC3CE0">
            <w:pPr>
              <w:spacing w:line="233" w:lineRule="auto"/>
              <w:jc w:val="both"/>
              <w:rPr>
                <w:sz w:val="20"/>
                <w:szCs w:val="20"/>
              </w:rPr>
            </w:pPr>
            <w:r w:rsidRPr="00955AC8">
              <w:rPr>
                <w:sz w:val="20"/>
                <w:szCs w:val="20"/>
              </w:rPr>
              <w:t>мероприятие 5</w:t>
            </w:r>
          </w:p>
        </w:tc>
        <w:tc>
          <w:tcPr>
            <w:tcW w:w="2552" w:type="dxa"/>
            <w:vMerge w:val="restart"/>
          </w:tcPr>
          <w:p w:rsidR="00DC3CE0" w:rsidRPr="00955AC8" w:rsidRDefault="00DC3CE0" w:rsidP="00DC3CE0">
            <w:pPr>
              <w:spacing w:line="233" w:lineRule="auto"/>
              <w:jc w:val="both"/>
              <w:rPr>
                <w:sz w:val="20"/>
                <w:szCs w:val="20"/>
              </w:rPr>
            </w:pPr>
            <w:r w:rsidRPr="00955AC8">
              <w:rPr>
                <w:sz w:val="20"/>
                <w:szCs w:val="20"/>
              </w:rPr>
              <w:t>Развитие единой об</w:t>
            </w:r>
            <w:r w:rsidRPr="00955AC8">
              <w:rPr>
                <w:sz w:val="20"/>
                <w:szCs w:val="20"/>
              </w:rPr>
              <w:softHyphen/>
              <w:t>ра</w:t>
            </w:r>
            <w:r w:rsidRPr="00955AC8">
              <w:rPr>
                <w:sz w:val="20"/>
                <w:szCs w:val="20"/>
              </w:rPr>
              <w:softHyphen/>
              <w:t>зовательной информационной среды в Чувашской Республике</w:t>
            </w:r>
          </w:p>
        </w:tc>
        <w:tc>
          <w:tcPr>
            <w:tcW w:w="850" w:type="dxa"/>
          </w:tcPr>
          <w:p w:rsidR="00DC3CE0" w:rsidRPr="00955AC8" w:rsidRDefault="00DC3CE0" w:rsidP="00DC3CE0">
            <w:pPr>
              <w:spacing w:line="233" w:lineRule="auto"/>
              <w:jc w:val="center"/>
              <w:rPr>
                <w:sz w:val="20"/>
                <w:szCs w:val="20"/>
              </w:rPr>
            </w:pPr>
          </w:p>
        </w:tc>
        <w:tc>
          <w:tcPr>
            <w:tcW w:w="992" w:type="dxa"/>
          </w:tcPr>
          <w:p w:rsidR="00DC3CE0" w:rsidRPr="00955AC8" w:rsidRDefault="00DC3CE0" w:rsidP="00DC3CE0">
            <w:pPr>
              <w:spacing w:line="233" w:lineRule="auto"/>
              <w:jc w:val="center"/>
              <w:rPr>
                <w:sz w:val="20"/>
                <w:szCs w:val="20"/>
              </w:rPr>
            </w:pPr>
          </w:p>
        </w:tc>
        <w:tc>
          <w:tcPr>
            <w:tcW w:w="1418" w:type="dxa"/>
          </w:tcPr>
          <w:p w:rsidR="00DC3CE0" w:rsidRPr="00955AC8" w:rsidRDefault="00DC3CE0" w:rsidP="00DC3CE0">
            <w:pPr>
              <w:spacing w:line="233"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color w:val="FF0000"/>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Основное</w:t>
            </w:r>
          </w:p>
          <w:p w:rsidR="00DC3CE0" w:rsidRPr="00955AC8" w:rsidRDefault="00DC3CE0" w:rsidP="00DC3CE0">
            <w:pPr>
              <w:jc w:val="both"/>
              <w:rPr>
                <w:sz w:val="20"/>
                <w:szCs w:val="20"/>
              </w:rPr>
            </w:pPr>
            <w:r w:rsidRPr="00955AC8">
              <w:rPr>
                <w:sz w:val="20"/>
                <w:szCs w:val="20"/>
              </w:rPr>
              <w:lastRenderedPageBreak/>
              <w:t>мероприятие 6</w:t>
            </w:r>
          </w:p>
        </w:tc>
        <w:tc>
          <w:tcPr>
            <w:tcW w:w="2552" w:type="dxa"/>
            <w:vMerge w:val="restart"/>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Реализация мероприятий </w:t>
            </w:r>
            <w:r w:rsidRPr="00955AC8">
              <w:rPr>
                <w:sz w:val="20"/>
                <w:szCs w:val="20"/>
              </w:rPr>
              <w:lastRenderedPageBreak/>
              <w:t>регионального проекта «Учитель будущего»</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992" w:type="dxa"/>
            <w:shd w:val="clear" w:color="auto" w:fill="FFFFFF"/>
          </w:tcPr>
          <w:p w:rsidR="00DC3CE0" w:rsidRPr="00955AC8" w:rsidRDefault="00DC3CE0" w:rsidP="00DC3CE0">
            <w:pPr>
              <w:widowControl w:val="0"/>
              <w:spacing w:line="235" w:lineRule="auto"/>
              <w:ind w:left="-113" w:right="-113"/>
              <w:jc w:val="center"/>
              <w:rPr>
                <w:bCs/>
                <w:strike/>
                <w:color w:val="FF0000"/>
                <w:sz w:val="20"/>
                <w:szCs w:val="20"/>
              </w:rPr>
            </w:pPr>
            <w:r w:rsidRPr="00955AC8">
              <w:rPr>
                <w:bCs/>
                <w:sz w:val="20"/>
                <w:szCs w:val="20"/>
              </w:rPr>
              <w:t>0,0</w:t>
            </w:r>
          </w:p>
        </w:tc>
        <w:tc>
          <w:tcPr>
            <w:tcW w:w="993" w:type="dxa"/>
            <w:shd w:val="clear" w:color="auto" w:fill="FFFFFF"/>
          </w:tcPr>
          <w:p w:rsidR="00DC3CE0" w:rsidRPr="00955AC8" w:rsidRDefault="00DC3CE0" w:rsidP="00DC3CE0">
            <w:pPr>
              <w:widowControl w:val="0"/>
              <w:spacing w:line="235" w:lineRule="auto"/>
              <w:ind w:left="-113" w:right="-113"/>
              <w:jc w:val="center"/>
              <w:rPr>
                <w:bCs/>
                <w:strike/>
                <w:sz w:val="20"/>
                <w:szCs w:val="20"/>
              </w:rPr>
            </w:pPr>
            <w:r w:rsidRPr="00955AC8">
              <w:rPr>
                <w:bCs/>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bCs/>
                <w:strike/>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569" w:type="dxa"/>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sz w:val="20"/>
                <w:szCs w:val="20"/>
              </w:rPr>
            </w:pPr>
            <w:r w:rsidRPr="00955AC8">
              <w:rPr>
                <w:sz w:val="20"/>
                <w:szCs w:val="20"/>
              </w:rPr>
              <w:t xml:space="preserve">Основное </w:t>
            </w:r>
          </w:p>
          <w:p w:rsidR="00DC3CE0" w:rsidRPr="00955AC8" w:rsidRDefault="00DC3CE0" w:rsidP="00DC3CE0">
            <w:pPr>
              <w:spacing w:line="235" w:lineRule="auto"/>
              <w:jc w:val="both"/>
              <w:rPr>
                <w:sz w:val="20"/>
                <w:szCs w:val="20"/>
              </w:rPr>
            </w:pPr>
            <w:r w:rsidRPr="00955AC8">
              <w:rPr>
                <w:sz w:val="20"/>
                <w:szCs w:val="20"/>
              </w:rPr>
              <w:t>мероприятие 7</w:t>
            </w:r>
          </w:p>
        </w:tc>
        <w:tc>
          <w:tcPr>
            <w:tcW w:w="2552" w:type="dxa"/>
            <w:vMerge w:val="restart"/>
          </w:tcPr>
          <w:p w:rsidR="00DC3CE0" w:rsidRPr="00955AC8" w:rsidRDefault="00DC3CE0" w:rsidP="00DC3CE0">
            <w:pPr>
              <w:spacing w:line="235" w:lineRule="auto"/>
              <w:jc w:val="both"/>
              <w:rPr>
                <w:sz w:val="20"/>
                <w:szCs w:val="20"/>
              </w:rPr>
            </w:pPr>
            <w:r w:rsidRPr="00955AC8">
              <w:rPr>
                <w:sz w:val="20"/>
                <w:szCs w:val="20"/>
              </w:rPr>
              <w:t>Реализация проектов и мероприятий по инновационному развитию системы об</w:t>
            </w:r>
            <w:r w:rsidRPr="00955AC8">
              <w:rPr>
                <w:sz w:val="20"/>
                <w:szCs w:val="20"/>
              </w:rPr>
              <w:softHyphen/>
              <w:t>разования</w:t>
            </w:r>
          </w:p>
        </w:tc>
        <w:tc>
          <w:tcPr>
            <w:tcW w:w="850" w:type="dxa"/>
          </w:tcPr>
          <w:p w:rsidR="00DC3CE0" w:rsidRPr="00955AC8" w:rsidRDefault="00DC3CE0" w:rsidP="00DC3CE0">
            <w:pPr>
              <w:spacing w:line="235" w:lineRule="auto"/>
              <w:jc w:val="center"/>
              <w:rPr>
                <w:sz w:val="20"/>
                <w:szCs w:val="20"/>
              </w:rPr>
            </w:pPr>
          </w:p>
        </w:tc>
        <w:tc>
          <w:tcPr>
            <w:tcW w:w="992" w:type="dxa"/>
          </w:tcPr>
          <w:p w:rsidR="00DC3CE0" w:rsidRPr="00955AC8" w:rsidRDefault="00DC3CE0" w:rsidP="00DC3CE0">
            <w:pPr>
              <w:spacing w:line="235" w:lineRule="auto"/>
              <w:jc w:val="center"/>
              <w:rPr>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569" w:type="dxa"/>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8</w:t>
            </w:r>
          </w:p>
        </w:tc>
        <w:tc>
          <w:tcPr>
            <w:tcW w:w="2552" w:type="dxa"/>
            <w:vMerge w:val="restart"/>
          </w:tcPr>
          <w:p w:rsidR="00DC3CE0" w:rsidRPr="00955AC8" w:rsidRDefault="00DC3CE0" w:rsidP="00DC3CE0">
            <w:pPr>
              <w:jc w:val="both"/>
              <w:rPr>
                <w:sz w:val="20"/>
                <w:szCs w:val="20"/>
              </w:rPr>
            </w:pPr>
            <w:r w:rsidRPr="00955AC8">
              <w:rPr>
                <w:sz w:val="20"/>
                <w:szCs w:val="20"/>
              </w:rPr>
              <w:t xml:space="preserve">Стипендии, гранты, премии и денежные поощрения </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200,0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r w:rsidRPr="00955AC8">
              <w:rPr>
                <w:sz w:val="20"/>
                <w:szCs w:val="20"/>
              </w:rPr>
              <w:t>200,0</w:t>
            </w:r>
          </w:p>
        </w:tc>
        <w:tc>
          <w:tcPr>
            <w:tcW w:w="992"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3" w:lineRule="auto"/>
              <w:jc w:val="both"/>
              <w:rPr>
                <w:sz w:val="20"/>
                <w:szCs w:val="20"/>
              </w:rPr>
            </w:pPr>
            <w:r w:rsidRPr="00955AC8">
              <w:rPr>
                <w:sz w:val="20"/>
                <w:szCs w:val="20"/>
              </w:rPr>
              <w:t xml:space="preserve">Основное </w:t>
            </w:r>
          </w:p>
          <w:p w:rsidR="00DC3CE0" w:rsidRPr="00955AC8" w:rsidRDefault="00DC3CE0" w:rsidP="00DC3CE0">
            <w:pPr>
              <w:spacing w:line="233" w:lineRule="auto"/>
              <w:jc w:val="both"/>
              <w:rPr>
                <w:sz w:val="20"/>
                <w:szCs w:val="20"/>
              </w:rPr>
            </w:pPr>
            <w:r w:rsidRPr="00955AC8">
              <w:rPr>
                <w:sz w:val="20"/>
                <w:szCs w:val="20"/>
              </w:rPr>
              <w:t>мероприятие 9</w:t>
            </w:r>
          </w:p>
        </w:tc>
        <w:tc>
          <w:tcPr>
            <w:tcW w:w="2552" w:type="dxa"/>
            <w:vMerge w:val="restart"/>
          </w:tcPr>
          <w:p w:rsidR="00DC3CE0" w:rsidRPr="00955AC8" w:rsidRDefault="00DC3CE0" w:rsidP="00DC3CE0">
            <w:pPr>
              <w:spacing w:line="233" w:lineRule="auto"/>
              <w:jc w:val="both"/>
              <w:rPr>
                <w:sz w:val="20"/>
                <w:szCs w:val="20"/>
              </w:rPr>
            </w:pPr>
            <w:r w:rsidRPr="00955AC8">
              <w:rPr>
                <w:sz w:val="20"/>
                <w:szCs w:val="20"/>
              </w:rPr>
              <w:t>Модернизация си</w:t>
            </w:r>
            <w:r w:rsidRPr="00955AC8">
              <w:rPr>
                <w:sz w:val="20"/>
                <w:szCs w:val="20"/>
              </w:rPr>
              <w:softHyphen/>
              <w:t xml:space="preserve">стемы воспитания детей и молодежи в Аликовском </w:t>
            </w:r>
            <w:r w:rsidRPr="00955AC8">
              <w:rPr>
                <w:sz w:val="20"/>
                <w:szCs w:val="20"/>
              </w:rPr>
              <w:lastRenderedPageBreak/>
              <w:t>районе Чувашской Республике</w:t>
            </w:r>
          </w:p>
        </w:tc>
        <w:tc>
          <w:tcPr>
            <w:tcW w:w="850" w:type="dxa"/>
          </w:tcPr>
          <w:p w:rsidR="00DC3CE0" w:rsidRPr="00955AC8" w:rsidRDefault="00DC3CE0" w:rsidP="00DC3CE0">
            <w:pPr>
              <w:spacing w:line="233" w:lineRule="auto"/>
              <w:jc w:val="center"/>
              <w:rPr>
                <w:sz w:val="20"/>
                <w:szCs w:val="20"/>
              </w:rPr>
            </w:pPr>
          </w:p>
        </w:tc>
        <w:tc>
          <w:tcPr>
            <w:tcW w:w="992" w:type="dxa"/>
          </w:tcPr>
          <w:p w:rsidR="00DC3CE0" w:rsidRPr="00955AC8" w:rsidRDefault="00DC3CE0" w:rsidP="00DC3CE0">
            <w:pPr>
              <w:spacing w:line="233" w:lineRule="auto"/>
              <w:jc w:val="center"/>
              <w:rPr>
                <w:sz w:val="20"/>
                <w:szCs w:val="20"/>
              </w:rPr>
            </w:pPr>
          </w:p>
        </w:tc>
        <w:tc>
          <w:tcPr>
            <w:tcW w:w="1418" w:type="dxa"/>
          </w:tcPr>
          <w:p w:rsidR="00DC3CE0" w:rsidRPr="00955AC8" w:rsidRDefault="00DC3CE0" w:rsidP="00DC3CE0">
            <w:pPr>
              <w:spacing w:line="233"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color w:val="FF0000"/>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3" w:lineRule="auto"/>
              <w:jc w:val="both"/>
              <w:rPr>
                <w:sz w:val="20"/>
                <w:szCs w:val="20"/>
              </w:rPr>
            </w:pPr>
            <w:r w:rsidRPr="00955AC8">
              <w:rPr>
                <w:sz w:val="20"/>
                <w:szCs w:val="20"/>
              </w:rPr>
              <w:t>Основное</w:t>
            </w:r>
          </w:p>
          <w:p w:rsidR="00DC3CE0" w:rsidRPr="00955AC8" w:rsidRDefault="00DC3CE0" w:rsidP="00DC3CE0">
            <w:pPr>
              <w:spacing w:line="233" w:lineRule="auto"/>
              <w:jc w:val="both"/>
              <w:rPr>
                <w:sz w:val="20"/>
                <w:szCs w:val="20"/>
              </w:rPr>
            </w:pPr>
            <w:r w:rsidRPr="00955AC8">
              <w:rPr>
                <w:sz w:val="20"/>
                <w:szCs w:val="20"/>
              </w:rPr>
              <w:t>мероприятие 10</w:t>
            </w:r>
          </w:p>
        </w:tc>
        <w:tc>
          <w:tcPr>
            <w:tcW w:w="2552" w:type="dxa"/>
            <w:vMerge w:val="restart"/>
          </w:tcPr>
          <w:p w:rsidR="00DC3CE0" w:rsidRPr="00955AC8" w:rsidRDefault="00DC3CE0" w:rsidP="00DC3CE0">
            <w:pPr>
              <w:spacing w:line="233" w:lineRule="auto"/>
              <w:jc w:val="both"/>
              <w:rPr>
                <w:sz w:val="20"/>
                <w:szCs w:val="20"/>
              </w:rPr>
            </w:pPr>
            <w:r w:rsidRPr="00955AC8">
              <w:rPr>
                <w:sz w:val="20"/>
                <w:szCs w:val="20"/>
              </w:rPr>
              <w:t>Мероприятия в сфере поддержки детей-си</w:t>
            </w:r>
            <w:r w:rsidRPr="00955AC8">
              <w:rPr>
                <w:sz w:val="20"/>
                <w:szCs w:val="20"/>
              </w:rPr>
              <w:softHyphen/>
              <w:t>рот и де</w:t>
            </w:r>
            <w:r w:rsidRPr="00955AC8">
              <w:rPr>
                <w:sz w:val="20"/>
                <w:szCs w:val="20"/>
              </w:rPr>
              <w:softHyphen/>
              <w:t>тей, оставшихся без попечения ро</w:t>
            </w:r>
            <w:r w:rsidRPr="00955AC8">
              <w:rPr>
                <w:sz w:val="20"/>
                <w:szCs w:val="20"/>
              </w:rPr>
              <w:softHyphen/>
              <w:t>дителей, лиц из числа детей-сирот и детей, оставшихся без попечения родителей</w:t>
            </w:r>
          </w:p>
        </w:tc>
        <w:tc>
          <w:tcPr>
            <w:tcW w:w="850" w:type="dxa"/>
          </w:tcPr>
          <w:p w:rsidR="00DC3CE0" w:rsidRPr="00955AC8" w:rsidRDefault="00DC3CE0" w:rsidP="00DC3CE0">
            <w:pPr>
              <w:spacing w:line="233" w:lineRule="auto"/>
              <w:jc w:val="center"/>
              <w:rPr>
                <w:sz w:val="20"/>
                <w:szCs w:val="20"/>
              </w:rPr>
            </w:pPr>
          </w:p>
        </w:tc>
        <w:tc>
          <w:tcPr>
            <w:tcW w:w="992" w:type="dxa"/>
          </w:tcPr>
          <w:p w:rsidR="00DC3CE0" w:rsidRPr="00955AC8" w:rsidRDefault="00DC3CE0" w:rsidP="00DC3CE0">
            <w:pPr>
              <w:spacing w:line="233" w:lineRule="auto"/>
              <w:jc w:val="center"/>
              <w:rPr>
                <w:sz w:val="20"/>
                <w:szCs w:val="20"/>
              </w:rPr>
            </w:pPr>
          </w:p>
        </w:tc>
        <w:tc>
          <w:tcPr>
            <w:tcW w:w="1418" w:type="dxa"/>
          </w:tcPr>
          <w:p w:rsidR="00DC3CE0" w:rsidRPr="00955AC8" w:rsidRDefault="00DC3CE0" w:rsidP="00DC3CE0">
            <w:pPr>
              <w:spacing w:line="233"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color w:val="FF0000"/>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color w:val="FF0000"/>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3" w:lineRule="auto"/>
              <w:jc w:val="both"/>
              <w:rPr>
                <w:sz w:val="20"/>
                <w:szCs w:val="20"/>
              </w:rPr>
            </w:pPr>
          </w:p>
        </w:tc>
        <w:tc>
          <w:tcPr>
            <w:tcW w:w="2552" w:type="dxa"/>
            <w:vMerge/>
          </w:tcPr>
          <w:p w:rsidR="00DC3CE0" w:rsidRPr="00955AC8" w:rsidRDefault="00DC3CE0" w:rsidP="00DC3CE0">
            <w:pPr>
              <w:spacing w:line="233" w:lineRule="auto"/>
              <w:jc w:val="both"/>
              <w:rPr>
                <w:sz w:val="20"/>
                <w:szCs w:val="20"/>
              </w:rPr>
            </w:pPr>
          </w:p>
        </w:tc>
        <w:tc>
          <w:tcPr>
            <w:tcW w:w="850" w:type="dxa"/>
          </w:tcPr>
          <w:p w:rsidR="00DC3CE0" w:rsidRPr="00955AC8" w:rsidRDefault="00DC3CE0" w:rsidP="00DC3CE0">
            <w:pPr>
              <w:spacing w:line="233" w:lineRule="auto"/>
              <w:jc w:val="center"/>
              <w:rPr>
                <w:sz w:val="20"/>
                <w:szCs w:val="20"/>
              </w:rPr>
            </w:pPr>
            <w:r w:rsidRPr="00955AC8">
              <w:rPr>
                <w:sz w:val="20"/>
                <w:szCs w:val="20"/>
              </w:rPr>
              <w:t>х</w:t>
            </w:r>
          </w:p>
        </w:tc>
        <w:tc>
          <w:tcPr>
            <w:tcW w:w="992" w:type="dxa"/>
          </w:tcPr>
          <w:p w:rsidR="00DC3CE0" w:rsidRPr="00955AC8" w:rsidRDefault="00DC3CE0" w:rsidP="00DC3CE0">
            <w:pPr>
              <w:spacing w:line="233" w:lineRule="auto"/>
              <w:jc w:val="center"/>
              <w:rPr>
                <w:sz w:val="20"/>
                <w:szCs w:val="20"/>
              </w:rPr>
            </w:pPr>
            <w:r w:rsidRPr="00955AC8">
              <w:rPr>
                <w:sz w:val="20"/>
                <w:szCs w:val="20"/>
              </w:rPr>
              <w:t>х</w:t>
            </w:r>
          </w:p>
        </w:tc>
        <w:tc>
          <w:tcPr>
            <w:tcW w:w="1418" w:type="dxa"/>
          </w:tcPr>
          <w:p w:rsidR="00DC3CE0" w:rsidRPr="00955AC8" w:rsidRDefault="00DC3CE0" w:rsidP="00DC3CE0">
            <w:pPr>
              <w:spacing w:line="233"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28" w:lineRule="auto"/>
              <w:jc w:val="both"/>
              <w:rPr>
                <w:sz w:val="20"/>
                <w:szCs w:val="20"/>
              </w:rPr>
            </w:pPr>
            <w:r w:rsidRPr="00955AC8">
              <w:rPr>
                <w:sz w:val="20"/>
                <w:szCs w:val="20"/>
              </w:rPr>
              <w:t>Основное</w:t>
            </w:r>
          </w:p>
          <w:p w:rsidR="00DC3CE0" w:rsidRPr="00955AC8" w:rsidRDefault="00DC3CE0" w:rsidP="00DC3CE0">
            <w:pPr>
              <w:spacing w:line="228" w:lineRule="auto"/>
              <w:jc w:val="both"/>
              <w:rPr>
                <w:sz w:val="20"/>
                <w:szCs w:val="20"/>
              </w:rPr>
            </w:pPr>
            <w:r w:rsidRPr="00955AC8">
              <w:rPr>
                <w:sz w:val="20"/>
                <w:szCs w:val="20"/>
              </w:rPr>
              <w:t>мероприятие 11</w:t>
            </w:r>
          </w:p>
        </w:tc>
        <w:tc>
          <w:tcPr>
            <w:tcW w:w="2552" w:type="dxa"/>
            <w:vMerge w:val="restart"/>
          </w:tcPr>
          <w:p w:rsidR="00DC3CE0" w:rsidRPr="00955AC8" w:rsidRDefault="00DC3CE0" w:rsidP="00DC3CE0">
            <w:pPr>
              <w:spacing w:line="228" w:lineRule="auto"/>
              <w:jc w:val="both"/>
              <w:rPr>
                <w:sz w:val="20"/>
                <w:szCs w:val="20"/>
              </w:rPr>
            </w:pPr>
            <w:r w:rsidRPr="00955AC8">
              <w:rPr>
                <w:sz w:val="20"/>
                <w:szCs w:val="20"/>
              </w:rPr>
              <w:t>Меры социальной поддержки</w:t>
            </w:r>
          </w:p>
        </w:tc>
        <w:tc>
          <w:tcPr>
            <w:tcW w:w="850" w:type="dxa"/>
          </w:tcPr>
          <w:p w:rsidR="00DC3CE0" w:rsidRPr="00955AC8" w:rsidRDefault="00DC3CE0" w:rsidP="00DC3CE0">
            <w:pPr>
              <w:spacing w:line="228" w:lineRule="auto"/>
              <w:jc w:val="center"/>
              <w:rPr>
                <w:sz w:val="20"/>
                <w:szCs w:val="20"/>
              </w:rPr>
            </w:pPr>
          </w:p>
        </w:tc>
        <w:tc>
          <w:tcPr>
            <w:tcW w:w="992" w:type="dxa"/>
          </w:tcPr>
          <w:p w:rsidR="00DC3CE0" w:rsidRPr="00955AC8" w:rsidRDefault="00DC3CE0" w:rsidP="00DC3CE0">
            <w:pPr>
              <w:spacing w:line="228" w:lineRule="auto"/>
              <w:jc w:val="center"/>
              <w:rPr>
                <w:sz w:val="20"/>
                <w:szCs w:val="20"/>
              </w:rPr>
            </w:pPr>
          </w:p>
        </w:tc>
        <w:tc>
          <w:tcPr>
            <w:tcW w:w="1418" w:type="dxa"/>
          </w:tcPr>
          <w:p w:rsidR="00DC3CE0" w:rsidRPr="00955AC8" w:rsidRDefault="00DC3CE0" w:rsidP="00DC3CE0">
            <w:pPr>
              <w:spacing w:line="228"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jc w:val="center"/>
              <w:rPr>
                <w:sz w:val="20"/>
                <w:szCs w:val="20"/>
              </w:rPr>
            </w:pPr>
            <w:r w:rsidRPr="00955AC8">
              <w:rPr>
                <w:sz w:val="20"/>
                <w:szCs w:val="20"/>
              </w:rPr>
              <w:t>1165,04</w:t>
            </w:r>
          </w:p>
        </w:tc>
        <w:tc>
          <w:tcPr>
            <w:tcW w:w="992" w:type="dxa"/>
            <w:shd w:val="clear" w:color="auto" w:fill="FFFFFF"/>
          </w:tcPr>
          <w:p w:rsidR="00DC3CE0" w:rsidRPr="00955AC8" w:rsidRDefault="00DC3CE0" w:rsidP="00DC3CE0">
            <w:pPr>
              <w:jc w:val="center"/>
              <w:rPr>
                <w:sz w:val="20"/>
                <w:szCs w:val="20"/>
              </w:rPr>
            </w:pPr>
            <w:r w:rsidRPr="00955AC8">
              <w:rPr>
                <w:sz w:val="20"/>
                <w:szCs w:val="20"/>
              </w:rPr>
              <w:t>3394,58</w:t>
            </w:r>
          </w:p>
        </w:tc>
        <w:tc>
          <w:tcPr>
            <w:tcW w:w="993" w:type="dxa"/>
            <w:shd w:val="clear" w:color="auto" w:fill="FFFFFF"/>
          </w:tcPr>
          <w:p w:rsidR="00DC3CE0" w:rsidRPr="00955AC8" w:rsidRDefault="00DC3CE0" w:rsidP="00DC3CE0">
            <w:pPr>
              <w:jc w:val="center"/>
              <w:rPr>
                <w:sz w:val="20"/>
                <w:szCs w:val="20"/>
              </w:rPr>
            </w:pPr>
            <w:r w:rsidRPr="00955AC8">
              <w:rPr>
                <w:sz w:val="20"/>
                <w:szCs w:val="20"/>
              </w:rPr>
              <w:t>8695,42</w:t>
            </w:r>
          </w:p>
        </w:tc>
        <w:tc>
          <w:tcPr>
            <w:tcW w:w="992" w:type="dxa"/>
            <w:shd w:val="clear" w:color="auto" w:fill="FFFFFF"/>
          </w:tcPr>
          <w:p w:rsidR="00DC3CE0" w:rsidRPr="00955AC8" w:rsidRDefault="00DC3CE0" w:rsidP="00DC3CE0">
            <w:pPr>
              <w:jc w:val="center"/>
              <w:rPr>
                <w:sz w:val="20"/>
                <w:szCs w:val="20"/>
              </w:rPr>
            </w:pPr>
            <w:r w:rsidRPr="00955AC8">
              <w:rPr>
                <w:sz w:val="20"/>
                <w:szCs w:val="20"/>
              </w:rPr>
              <w:t>7477,9</w:t>
            </w:r>
          </w:p>
        </w:tc>
        <w:tc>
          <w:tcPr>
            <w:tcW w:w="992" w:type="dxa"/>
            <w:shd w:val="clear" w:color="auto" w:fill="FFFFFF"/>
          </w:tcPr>
          <w:p w:rsidR="00DC3CE0" w:rsidRPr="00955AC8" w:rsidRDefault="00DC3CE0" w:rsidP="00DC3CE0">
            <w:pPr>
              <w:jc w:val="center"/>
              <w:rPr>
                <w:sz w:val="20"/>
                <w:szCs w:val="20"/>
              </w:rPr>
            </w:pPr>
            <w:r w:rsidRPr="00955AC8">
              <w:rPr>
                <w:sz w:val="20"/>
                <w:szCs w:val="20"/>
              </w:rPr>
              <w:t>7477,9</w:t>
            </w:r>
          </w:p>
        </w:tc>
        <w:tc>
          <w:tcPr>
            <w:tcW w:w="992" w:type="dxa"/>
            <w:shd w:val="clear" w:color="auto" w:fill="FFFFFF"/>
          </w:tcPr>
          <w:p w:rsidR="00DC3CE0" w:rsidRPr="00955AC8" w:rsidRDefault="00DC3CE0" w:rsidP="00DC3CE0">
            <w:pPr>
              <w:jc w:val="center"/>
              <w:rPr>
                <w:sz w:val="20"/>
                <w:szCs w:val="20"/>
              </w:rPr>
            </w:pPr>
            <w:r w:rsidRPr="00955AC8">
              <w:rPr>
                <w:sz w:val="20"/>
                <w:szCs w:val="20"/>
              </w:rPr>
              <w:t>1028,2</w:t>
            </w:r>
          </w:p>
        </w:tc>
        <w:tc>
          <w:tcPr>
            <w:tcW w:w="629" w:type="dxa"/>
            <w:shd w:val="clear" w:color="auto" w:fill="FFFFFF"/>
          </w:tcPr>
          <w:p w:rsidR="00DC3CE0" w:rsidRPr="00955AC8" w:rsidRDefault="00DC3CE0" w:rsidP="00DC3CE0">
            <w:pPr>
              <w:jc w:val="center"/>
              <w:rPr>
                <w:sz w:val="20"/>
                <w:szCs w:val="20"/>
              </w:rPr>
            </w:pPr>
            <w:r w:rsidRPr="00955AC8">
              <w:rPr>
                <w:sz w:val="20"/>
                <w:szCs w:val="20"/>
              </w:rPr>
              <w:t>1028,2</w:t>
            </w:r>
          </w:p>
        </w:tc>
        <w:tc>
          <w:tcPr>
            <w:tcW w:w="993" w:type="dxa"/>
            <w:shd w:val="clear" w:color="auto" w:fill="FFFFFF"/>
          </w:tcPr>
          <w:p w:rsidR="00DC3CE0" w:rsidRPr="00955AC8" w:rsidRDefault="00DC3CE0" w:rsidP="00DC3CE0">
            <w:pPr>
              <w:jc w:val="center"/>
              <w:rPr>
                <w:sz w:val="20"/>
                <w:szCs w:val="20"/>
              </w:rPr>
            </w:pPr>
            <w:r w:rsidRPr="00955AC8">
              <w:rPr>
                <w:sz w:val="20"/>
                <w:szCs w:val="20"/>
              </w:rPr>
              <w:t>5141,0</w:t>
            </w:r>
          </w:p>
        </w:tc>
        <w:tc>
          <w:tcPr>
            <w:tcW w:w="569" w:type="dxa"/>
            <w:shd w:val="clear" w:color="auto" w:fill="FFFFFF"/>
          </w:tcPr>
          <w:p w:rsidR="00DC3CE0" w:rsidRPr="00955AC8" w:rsidRDefault="00DC3CE0" w:rsidP="00DC3CE0">
            <w:pPr>
              <w:jc w:val="center"/>
              <w:rPr>
                <w:sz w:val="20"/>
                <w:szCs w:val="20"/>
              </w:rPr>
            </w:pPr>
            <w:r w:rsidRPr="00955AC8">
              <w:rPr>
                <w:sz w:val="20"/>
                <w:szCs w:val="20"/>
              </w:rPr>
              <w:t>5141,0</w:t>
            </w:r>
          </w:p>
        </w:tc>
      </w:tr>
      <w:tr w:rsidR="00DC3CE0" w:rsidRPr="00955AC8" w:rsidTr="00DC3CE0">
        <w:trPr>
          <w:trHeight w:val="20"/>
        </w:trPr>
        <w:tc>
          <w:tcPr>
            <w:tcW w:w="1295" w:type="dxa"/>
            <w:vMerge/>
          </w:tcPr>
          <w:p w:rsidR="00DC3CE0" w:rsidRPr="00955AC8" w:rsidRDefault="00DC3CE0" w:rsidP="00DC3CE0">
            <w:pPr>
              <w:spacing w:line="228" w:lineRule="auto"/>
              <w:jc w:val="both"/>
              <w:rPr>
                <w:sz w:val="20"/>
                <w:szCs w:val="20"/>
              </w:rPr>
            </w:pPr>
          </w:p>
        </w:tc>
        <w:tc>
          <w:tcPr>
            <w:tcW w:w="2552" w:type="dxa"/>
            <w:vMerge/>
          </w:tcPr>
          <w:p w:rsidR="00DC3CE0" w:rsidRPr="00955AC8" w:rsidRDefault="00DC3CE0" w:rsidP="00DC3CE0">
            <w:pPr>
              <w:spacing w:line="228"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28"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2486,4</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6135,30</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28" w:lineRule="auto"/>
              <w:jc w:val="both"/>
              <w:rPr>
                <w:sz w:val="20"/>
                <w:szCs w:val="20"/>
              </w:rPr>
            </w:pPr>
          </w:p>
        </w:tc>
        <w:tc>
          <w:tcPr>
            <w:tcW w:w="2552" w:type="dxa"/>
            <w:vMerge/>
          </w:tcPr>
          <w:p w:rsidR="00DC3CE0" w:rsidRPr="00955AC8" w:rsidRDefault="00DC3CE0" w:rsidP="00DC3CE0">
            <w:pPr>
              <w:spacing w:line="228" w:lineRule="auto"/>
              <w:jc w:val="both"/>
              <w:rPr>
                <w:sz w:val="20"/>
                <w:szCs w:val="20"/>
              </w:rPr>
            </w:pPr>
          </w:p>
        </w:tc>
        <w:tc>
          <w:tcPr>
            <w:tcW w:w="850" w:type="dxa"/>
          </w:tcPr>
          <w:p w:rsidR="00DC3CE0" w:rsidRPr="00955AC8" w:rsidRDefault="00DC3CE0" w:rsidP="00DC3CE0">
            <w:pPr>
              <w:spacing w:line="228" w:lineRule="auto"/>
              <w:jc w:val="center"/>
              <w:rPr>
                <w:sz w:val="20"/>
                <w:szCs w:val="20"/>
              </w:rPr>
            </w:pPr>
            <w:r w:rsidRPr="00955AC8">
              <w:rPr>
                <w:sz w:val="20"/>
                <w:szCs w:val="20"/>
                <w:lang w:val="en-US"/>
              </w:rPr>
              <w:t>9</w:t>
            </w:r>
            <w:r w:rsidRPr="00955AC8">
              <w:rPr>
                <w:sz w:val="20"/>
                <w:szCs w:val="20"/>
              </w:rPr>
              <w:t>74</w:t>
            </w:r>
          </w:p>
        </w:tc>
        <w:tc>
          <w:tcPr>
            <w:tcW w:w="992" w:type="dxa"/>
          </w:tcPr>
          <w:p w:rsidR="00DC3CE0" w:rsidRPr="00955AC8" w:rsidRDefault="00DC3CE0" w:rsidP="00DC3CE0">
            <w:pPr>
              <w:spacing w:line="228" w:lineRule="auto"/>
              <w:jc w:val="center"/>
              <w:rPr>
                <w:sz w:val="20"/>
                <w:szCs w:val="20"/>
                <w:lang w:val="en-US"/>
              </w:rPr>
            </w:pPr>
            <w:r w:rsidRPr="00955AC8">
              <w:rPr>
                <w:sz w:val="20"/>
                <w:szCs w:val="20"/>
              </w:rPr>
              <w:t>Ц7114</w:t>
            </w:r>
            <w:r w:rsidRPr="00955AC8">
              <w:rPr>
                <w:sz w:val="20"/>
                <w:szCs w:val="20"/>
                <w:lang w:val="en-US"/>
              </w:rPr>
              <w:t>00000</w:t>
            </w:r>
          </w:p>
        </w:tc>
        <w:tc>
          <w:tcPr>
            <w:tcW w:w="1418" w:type="dxa"/>
          </w:tcPr>
          <w:p w:rsidR="00DC3CE0" w:rsidRPr="00955AC8" w:rsidRDefault="00DC3CE0" w:rsidP="00DC3CE0">
            <w:pPr>
              <w:spacing w:line="228"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jc w:val="center"/>
              <w:rPr>
                <w:sz w:val="20"/>
                <w:szCs w:val="20"/>
              </w:rPr>
            </w:pPr>
            <w:r w:rsidRPr="00955AC8">
              <w:rPr>
                <w:sz w:val="20"/>
                <w:szCs w:val="20"/>
              </w:rPr>
              <w:t>284,5</w:t>
            </w:r>
          </w:p>
        </w:tc>
        <w:tc>
          <w:tcPr>
            <w:tcW w:w="992" w:type="dxa"/>
            <w:shd w:val="clear" w:color="auto" w:fill="FFFFFF"/>
          </w:tcPr>
          <w:p w:rsidR="00DC3CE0" w:rsidRPr="00955AC8" w:rsidRDefault="00DC3CE0" w:rsidP="00DC3CE0">
            <w:pPr>
              <w:jc w:val="center"/>
              <w:rPr>
                <w:sz w:val="20"/>
                <w:szCs w:val="20"/>
              </w:rPr>
            </w:pPr>
            <w:r w:rsidRPr="00955AC8">
              <w:rPr>
                <w:sz w:val="20"/>
                <w:szCs w:val="20"/>
              </w:rPr>
              <w:t>259,46</w:t>
            </w:r>
          </w:p>
        </w:tc>
        <w:tc>
          <w:tcPr>
            <w:tcW w:w="993" w:type="dxa"/>
            <w:shd w:val="clear" w:color="auto" w:fill="FFFFFF"/>
          </w:tcPr>
          <w:p w:rsidR="00DC3CE0" w:rsidRPr="00955AC8" w:rsidRDefault="00DC3CE0" w:rsidP="00DC3CE0">
            <w:pPr>
              <w:jc w:val="center"/>
              <w:rPr>
                <w:sz w:val="20"/>
                <w:szCs w:val="20"/>
              </w:rPr>
            </w:pPr>
            <w:r w:rsidRPr="00955AC8">
              <w:rPr>
                <w:sz w:val="20"/>
                <w:szCs w:val="20"/>
              </w:rPr>
              <w:t>1658,6</w:t>
            </w:r>
          </w:p>
        </w:tc>
        <w:tc>
          <w:tcPr>
            <w:tcW w:w="992" w:type="dxa"/>
            <w:shd w:val="clear" w:color="auto" w:fill="FFFFFF"/>
          </w:tcPr>
          <w:p w:rsidR="00DC3CE0" w:rsidRPr="00955AC8" w:rsidRDefault="00DC3CE0" w:rsidP="00DC3CE0">
            <w:pPr>
              <w:jc w:val="center"/>
              <w:rPr>
                <w:sz w:val="20"/>
                <w:szCs w:val="20"/>
              </w:rPr>
            </w:pPr>
            <w:r w:rsidRPr="00955AC8">
              <w:rPr>
                <w:sz w:val="20"/>
                <w:szCs w:val="20"/>
              </w:rPr>
              <w:t>479,4</w:t>
            </w:r>
          </w:p>
        </w:tc>
        <w:tc>
          <w:tcPr>
            <w:tcW w:w="992" w:type="dxa"/>
            <w:shd w:val="clear" w:color="auto" w:fill="FFFFFF"/>
          </w:tcPr>
          <w:p w:rsidR="00DC3CE0" w:rsidRPr="00955AC8" w:rsidRDefault="00DC3CE0" w:rsidP="00DC3CE0">
            <w:pPr>
              <w:jc w:val="center"/>
              <w:rPr>
                <w:sz w:val="20"/>
                <w:szCs w:val="20"/>
              </w:rPr>
            </w:pPr>
            <w:r w:rsidRPr="00955AC8">
              <w:rPr>
                <w:sz w:val="20"/>
                <w:szCs w:val="20"/>
              </w:rPr>
              <w:t>479,4</w:t>
            </w:r>
          </w:p>
        </w:tc>
        <w:tc>
          <w:tcPr>
            <w:tcW w:w="992" w:type="dxa"/>
            <w:shd w:val="clear" w:color="auto" w:fill="FFFFFF"/>
          </w:tcPr>
          <w:p w:rsidR="00DC3CE0" w:rsidRPr="00955AC8" w:rsidRDefault="00DC3CE0" w:rsidP="00DC3CE0">
            <w:pPr>
              <w:jc w:val="center"/>
              <w:rPr>
                <w:sz w:val="20"/>
                <w:szCs w:val="20"/>
              </w:rPr>
            </w:pPr>
            <w:r w:rsidRPr="00955AC8">
              <w:rPr>
                <w:sz w:val="20"/>
                <w:szCs w:val="20"/>
              </w:rPr>
              <w:t>493,2</w:t>
            </w:r>
          </w:p>
        </w:tc>
        <w:tc>
          <w:tcPr>
            <w:tcW w:w="629" w:type="dxa"/>
            <w:shd w:val="clear" w:color="auto" w:fill="FFFFFF"/>
          </w:tcPr>
          <w:p w:rsidR="00DC3CE0" w:rsidRPr="00955AC8" w:rsidRDefault="00DC3CE0" w:rsidP="00DC3CE0">
            <w:pPr>
              <w:jc w:val="center"/>
              <w:rPr>
                <w:sz w:val="20"/>
                <w:szCs w:val="20"/>
              </w:rPr>
            </w:pPr>
            <w:r w:rsidRPr="00955AC8">
              <w:rPr>
                <w:sz w:val="20"/>
                <w:szCs w:val="20"/>
              </w:rPr>
              <w:t>493,2</w:t>
            </w:r>
          </w:p>
        </w:tc>
        <w:tc>
          <w:tcPr>
            <w:tcW w:w="993" w:type="dxa"/>
            <w:shd w:val="clear" w:color="auto" w:fill="FFFFFF"/>
          </w:tcPr>
          <w:p w:rsidR="00DC3CE0" w:rsidRPr="00955AC8" w:rsidRDefault="00DC3CE0" w:rsidP="00DC3CE0">
            <w:pPr>
              <w:jc w:val="center"/>
              <w:rPr>
                <w:sz w:val="20"/>
                <w:szCs w:val="20"/>
              </w:rPr>
            </w:pPr>
            <w:r w:rsidRPr="00955AC8">
              <w:rPr>
                <w:sz w:val="20"/>
                <w:szCs w:val="20"/>
              </w:rPr>
              <w:t>2466,0</w:t>
            </w:r>
          </w:p>
        </w:tc>
        <w:tc>
          <w:tcPr>
            <w:tcW w:w="569" w:type="dxa"/>
            <w:shd w:val="clear" w:color="auto" w:fill="FFFFFF"/>
          </w:tcPr>
          <w:p w:rsidR="00DC3CE0" w:rsidRPr="00955AC8" w:rsidRDefault="00DC3CE0" w:rsidP="00DC3CE0">
            <w:pPr>
              <w:jc w:val="center"/>
              <w:rPr>
                <w:sz w:val="20"/>
                <w:szCs w:val="20"/>
              </w:rPr>
            </w:pPr>
            <w:r w:rsidRPr="00955AC8">
              <w:rPr>
                <w:sz w:val="20"/>
                <w:szCs w:val="20"/>
              </w:rPr>
              <w:t>2466,0</w:t>
            </w:r>
          </w:p>
        </w:tc>
      </w:tr>
      <w:tr w:rsidR="00DC3CE0" w:rsidRPr="00955AC8" w:rsidTr="00DC3CE0">
        <w:trPr>
          <w:trHeight w:val="20"/>
        </w:trPr>
        <w:tc>
          <w:tcPr>
            <w:tcW w:w="1295" w:type="dxa"/>
            <w:vMerge/>
          </w:tcPr>
          <w:p w:rsidR="00DC3CE0" w:rsidRPr="00955AC8" w:rsidRDefault="00DC3CE0" w:rsidP="00DC3CE0">
            <w:pPr>
              <w:spacing w:line="228" w:lineRule="auto"/>
              <w:jc w:val="both"/>
              <w:rPr>
                <w:sz w:val="20"/>
                <w:szCs w:val="20"/>
              </w:rPr>
            </w:pPr>
          </w:p>
        </w:tc>
        <w:tc>
          <w:tcPr>
            <w:tcW w:w="2552" w:type="dxa"/>
            <w:vMerge/>
          </w:tcPr>
          <w:p w:rsidR="00DC3CE0" w:rsidRPr="00955AC8" w:rsidRDefault="00DC3CE0" w:rsidP="00DC3CE0">
            <w:pPr>
              <w:spacing w:line="228" w:lineRule="auto"/>
              <w:jc w:val="both"/>
              <w:rPr>
                <w:sz w:val="20"/>
                <w:szCs w:val="20"/>
              </w:rPr>
            </w:pPr>
          </w:p>
        </w:tc>
        <w:tc>
          <w:tcPr>
            <w:tcW w:w="850" w:type="dxa"/>
          </w:tcPr>
          <w:p w:rsidR="00DC3CE0" w:rsidRPr="00955AC8" w:rsidRDefault="00DC3CE0" w:rsidP="00DC3CE0">
            <w:pPr>
              <w:spacing w:line="228" w:lineRule="auto"/>
              <w:jc w:val="center"/>
              <w:rPr>
                <w:sz w:val="20"/>
                <w:szCs w:val="20"/>
              </w:rPr>
            </w:pPr>
            <w:r w:rsidRPr="00955AC8">
              <w:rPr>
                <w:sz w:val="20"/>
                <w:szCs w:val="20"/>
              </w:rPr>
              <w:t>974</w:t>
            </w:r>
          </w:p>
        </w:tc>
        <w:tc>
          <w:tcPr>
            <w:tcW w:w="992" w:type="dxa"/>
          </w:tcPr>
          <w:p w:rsidR="00DC3CE0" w:rsidRPr="00955AC8" w:rsidRDefault="00DC3CE0" w:rsidP="00DC3CE0">
            <w:pPr>
              <w:spacing w:line="228" w:lineRule="auto"/>
              <w:jc w:val="center"/>
              <w:rPr>
                <w:sz w:val="20"/>
                <w:szCs w:val="20"/>
              </w:rPr>
            </w:pPr>
            <w:r w:rsidRPr="00955AC8">
              <w:rPr>
                <w:sz w:val="20"/>
                <w:szCs w:val="20"/>
              </w:rPr>
              <w:t>Ц711</w:t>
            </w:r>
            <w:r w:rsidRPr="00955AC8">
              <w:rPr>
                <w:sz w:val="20"/>
                <w:szCs w:val="20"/>
                <w:lang w:val="en-US"/>
              </w:rPr>
              <w:t>4000</w:t>
            </w:r>
            <w:r w:rsidRPr="00955AC8">
              <w:rPr>
                <w:sz w:val="20"/>
                <w:szCs w:val="20"/>
              </w:rPr>
              <w:t>00</w:t>
            </w:r>
          </w:p>
        </w:tc>
        <w:tc>
          <w:tcPr>
            <w:tcW w:w="1418" w:type="dxa"/>
          </w:tcPr>
          <w:p w:rsidR="00DC3CE0" w:rsidRPr="00955AC8" w:rsidRDefault="00DC3CE0" w:rsidP="00DC3CE0">
            <w:pPr>
              <w:spacing w:line="228"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880,54</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648,72</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901,52</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588,8</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588,8</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535,0</w:t>
            </w: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535,0</w:t>
            </w: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2675,0</w:t>
            </w: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2675,0</w:t>
            </w:r>
          </w:p>
        </w:tc>
      </w:tr>
      <w:tr w:rsidR="00DC3CE0" w:rsidRPr="00955AC8" w:rsidTr="00DC3CE0">
        <w:trPr>
          <w:trHeight w:val="20"/>
        </w:trPr>
        <w:tc>
          <w:tcPr>
            <w:tcW w:w="1295" w:type="dxa"/>
            <w:vMerge/>
          </w:tcPr>
          <w:p w:rsidR="00DC3CE0" w:rsidRPr="00955AC8" w:rsidRDefault="00DC3CE0" w:rsidP="00DC3CE0">
            <w:pPr>
              <w:spacing w:line="228" w:lineRule="auto"/>
              <w:jc w:val="both"/>
              <w:rPr>
                <w:sz w:val="20"/>
                <w:szCs w:val="20"/>
              </w:rPr>
            </w:pPr>
          </w:p>
        </w:tc>
        <w:tc>
          <w:tcPr>
            <w:tcW w:w="2552" w:type="dxa"/>
            <w:vMerge/>
          </w:tcPr>
          <w:p w:rsidR="00DC3CE0" w:rsidRPr="00955AC8" w:rsidRDefault="00DC3CE0" w:rsidP="00DC3CE0">
            <w:pPr>
              <w:spacing w:line="228" w:lineRule="auto"/>
              <w:jc w:val="both"/>
              <w:rPr>
                <w:sz w:val="20"/>
                <w:szCs w:val="20"/>
              </w:rPr>
            </w:pPr>
          </w:p>
        </w:tc>
        <w:tc>
          <w:tcPr>
            <w:tcW w:w="850" w:type="dxa"/>
          </w:tcPr>
          <w:p w:rsidR="00DC3CE0" w:rsidRPr="00955AC8" w:rsidRDefault="00DC3CE0" w:rsidP="00DC3CE0">
            <w:pPr>
              <w:spacing w:line="228" w:lineRule="auto"/>
              <w:jc w:val="center"/>
              <w:rPr>
                <w:sz w:val="20"/>
                <w:szCs w:val="20"/>
              </w:rPr>
            </w:pPr>
            <w:r w:rsidRPr="00955AC8">
              <w:rPr>
                <w:sz w:val="20"/>
                <w:szCs w:val="20"/>
              </w:rPr>
              <w:t>х</w:t>
            </w:r>
          </w:p>
        </w:tc>
        <w:tc>
          <w:tcPr>
            <w:tcW w:w="992" w:type="dxa"/>
          </w:tcPr>
          <w:p w:rsidR="00DC3CE0" w:rsidRPr="00955AC8" w:rsidRDefault="00DC3CE0" w:rsidP="00DC3CE0">
            <w:pPr>
              <w:spacing w:line="228" w:lineRule="auto"/>
              <w:jc w:val="center"/>
              <w:rPr>
                <w:sz w:val="20"/>
                <w:szCs w:val="20"/>
              </w:rPr>
            </w:pPr>
            <w:r w:rsidRPr="00955AC8">
              <w:rPr>
                <w:sz w:val="20"/>
                <w:szCs w:val="20"/>
              </w:rPr>
              <w:t>х</w:t>
            </w:r>
          </w:p>
        </w:tc>
        <w:tc>
          <w:tcPr>
            <w:tcW w:w="1418" w:type="dxa"/>
          </w:tcPr>
          <w:p w:rsidR="00DC3CE0" w:rsidRPr="00955AC8" w:rsidRDefault="00DC3CE0" w:rsidP="00DC3CE0">
            <w:pPr>
              <w:spacing w:line="228"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28" w:lineRule="auto"/>
              <w:jc w:val="both"/>
              <w:rPr>
                <w:sz w:val="20"/>
                <w:szCs w:val="20"/>
              </w:rPr>
            </w:pPr>
            <w:r w:rsidRPr="00955AC8">
              <w:rPr>
                <w:sz w:val="20"/>
                <w:szCs w:val="20"/>
              </w:rPr>
              <w:t xml:space="preserve">Основное </w:t>
            </w:r>
          </w:p>
          <w:p w:rsidR="00DC3CE0" w:rsidRPr="00955AC8" w:rsidRDefault="00DC3CE0" w:rsidP="00DC3CE0">
            <w:pPr>
              <w:spacing w:line="228" w:lineRule="auto"/>
              <w:jc w:val="both"/>
              <w:rPr>
                <w:sz w:val="20"/>
                <w:szCs w:val="20"/>
              </w:rPr>
            </w:pPr>
            <w:r w:rsidRPr="00955AC8">
              <w:rPr>
                <w:sz w:val="20"/>
                <w:szCs w:val="20"/>
              </w:rPr>
              <w:t>мероприятие 12</w:t>
            </w:r>
          </w:p>
        </w:tc>
        <w:tc>
          <w:tcPr>
            <w:tcW w:w="2552" w:type="dxa"/>
            <w:vMerge w:val="restart"/>
          </w:tcPr>
          <w:p w:rsidR="00DC3CE0" w:rsidRPr="00955AC8" w:rsidRDefault="00DC3CE0" w:rsidP="00DC3CE0">
            <w:pPr>
              <w:spacing w:line="228" w:lineRule="auto"/>
              <w:jc w:val="both"/>
              <w:rPr>
                <w:sz w:val="20"/>
                <w:szCs w:val="20"/>
              </w:rPr>
            </w:pPr>
            <w:r w:rsidRPr="00955AC8">
              <w:rPr>
                <w:sz w:val="20"/>
                <w:szCs w:val="20"/>
              </w:rPr>
              <w:t>Капитальный ре</w:t>
            </w:r>
            <w:r w:rsidRPr="00955AC8">
              <w:rPr>
                <w:sz w:val="20"/>
                <w:szCs w:val="20"/>
              </w:rPr>
              <w:softHyphen/>
              <w:t>монт объектов образования</w:t>
            </w:r>
          </w:p>
        </w:tc>
        <w:tc>
          <w:tcPr>
            <w:tcW w:w="850" w:type="dxa"/>
          </w:tcPr>
          <w:p w:rsidR="00DC3CE0" w:rsidRPr="00955AC8" w:rsidRDefault="00DC3CE0" w:rsidP="00DC3CE0">
            <w:pPr>
              <w:spacing w:line="228" w:lineRule="auto"/>
              <w:jc w:val="center"/>
              <w:rPr>
                <w:sz w:val="20"/>
                <w:szCs w:val="20"/>
              </w:rPr>
            </w:pPr>
          </w:p>
        </w:tc>
        <w:tc>
          <w:tcPr>
            <w:tcW w:w="992" w:type="dxa"/>
          </w:tcPr>
          <w:p w:rsidR="00DC3CE0" w:rsidRPr="00955AC8" w:rsidRDefault="00DC3CE0" w:rsidP="00DC3CE0">
            <w:pPr>
              <w:spacing w:line="228" w:lineRule="auto"/>
              <w:jc w:val="center"/>
              <w:rPr>
                <w:sz w:val="20"/>
                <w:szCs w:val="20"/>
              </w:rPr>
            </w:pPr>
          </w:p>
        </w:tc>
        <w:tc>
          <w:tcPr>
            <w:tcW w:w="1418" w:type="dxa"/>
          </w:tcPr>
          <w:p w:rsidR="00DC3CE0" w:rsidRPr="00955AC8" w:rsidRDefault="00DC3CE0" w:rsidP="00DC3CE0">
            <w:pPr>
              <w:spacing w:line="228"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7638</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7774,32</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spacing w:line="228" w:lineRule="auto"/>
              <w:jc w:val="both"/>
              <w:rPr>
                <w:sz w:val="20"/>
                <w:szCs w:val="20"/>
              </w:rPr>
            </w:pPr>
          </w:p>
        </w:tc>
        <w:tc>
          <w:tcPr>
            <w:tcW w:w="2552" w:type="dxa"/>
            <w:vMerge/>
          </w:tcPr>
          <w:p w:rsidR="00DC3CE0" w:rsidRPr="00955AC8" w:rsidRDefault="00DC3CE0" w:rsidP="00DC3CE0">
            <w:pPr>
              <w:spacing w:line="228" w:lineRule="auto"/>
              <w:jc w:val="both"/>
              <w:rPr>
                <w:sz w:val="20"/>
                <w:szCs w:val="20"/>
              </w:rPr>
            </w:pPr>
          </w:p>
        </w:tc>
        <w:tc>
          <w:tcPr>
            <w:tcW w:w="850" w:type="dxa"/>
          </w:tcPr>
          <w:p w:rsidR="00DC3CE0" w:rsidRPr="00955AC8" w:rsidRDefault="00DC3CE0" w:rsidP="00DC3CE0">
            <w:pPr>
              <w:spacing w:line="228" w:lineRule="auto"/>
              <w:jc w:val="center"/>
              <w:rPr>
                <w:sz w:val="20"/>
                <w:szCs w:val="20"/>
              </w:rPr>
            </w:pPr>
            <w:r w:rsidRPr="00955AC8">
              <w:rPr>
                <w:sz w:val="20"/>
                <w:szCs w:val="20"/>
              </w:rPr>
              <w:t>х</w:t>
            </w:r>
          </w:p>
        </w:tc>
        <w:tc>
          <w:tcPr>
            <w:tcW w:w="992" w:type="dxa"/>
          </w:tcPr>
          <w:p w:rsidR="00DC3CE0" w:rsidRPr="00955AC8" w:rsidRDefault="00DC3CE0" w:rsidP="00DC3CE0">
            <w:pPr>
              <w:spacing w:line="228" w:lineRule="auto"/>
              <w:jc w:val="center"/>
              <w:rPr>
                <w:sz w:val="20"/>
                <w:szCs w:val="20"/>
              </w:rPr>
            </w:pPr>
            <w:r w:rsidRPr="00955AC8">
              <w:rPr>
                <w:sz w:val="20"/>
                <w:szCs w:val="20"/>
              </w:rPr>
              <w:t>х</w:t>
            </w:r>
          </w:p>
        </w:tc>
        <w:tc>
          <w:tcPr>
            <w:tcW w:w="1418" w:type="dxa"/>
          </w:tcPr>
          <w:p w:rsidR="00DC3CE0" w:rsidRPr="00955AC8" w:rsidRDefault="00DC3CE0" w:rsidP="00DC3CE0">
            <w:pPr>
              <w:spacing w:line="228"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 xml:space="preserve">республиканский бюджет </w:t>
            </w:r>
            <w:r w:rsidRPr="00955AC8">
              <w:rPr>
                <w:sz w:val="20"/>
                <w:szCs w:val="20"/>
              </w:rPr>
              <w:lastRenderedPageBreak/>
              <w:t>Чувашской Республики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lastRenderedPageBreak/>
              <w:t>7638</w:t>
            </w:r>
          </w:p>
        </w:tc>
        <w:tc>
          <w:tcPr>
            <w:tcW w:w="992"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r w:rsidRPr="00955AC8">
              <w:rPr>
                <w:sz w:val="20"/>
                <w:szCs w:val="20"/>
              </w:rPr>
              <w:t>7385,6</w:t>
            </w: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974</w:t>
            </w:r>
          </w:p>
        </w:tc>
        <w:tc>
          <w:tcPr>
            <w:tcW w:w="992" w:type="dxa"/>
          </w:tcPr>
          <w:p w:rsidR="00DC3CE0" w:rsidRPr="00955AC8" w:rsidRDefault="00DC3CE0" w:rsidP="00DC3CE0">
            <w:pPr>
              <w:spacing w:line="235" w:lineRule="auto"/>
              <w:jc w:val="center"/>
              <w:rPr>
                <w:sz w:val="20"/>
                <w:szCs w:val="20"/>
              </w:rPr>
            </w:pPr>
            <w:r w:rsidRPr="00955AC8">
              <w:rPr>
                <w:sz w:val="20"/>
                <w:szCs w:val="20"/>
              </w:rPr>
              <w:t>Ц7115</w:t>
            </w:r>
            <w:r w:rsidRPr="00955AC8">
              <w:rPr>
                <w:sz w:val="20"/>
                <w:szCs w:val="20"/>
                <w:lang w:val="en-US"/>
              </w:rPr>
              <w:t>L0970</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388,72</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sz w:val="20"/>
                <w:szCs w:val="20"/>
              </w:rPr>
            </w:pPr>
            <w:r w:rsidRPr="00955AC8">
              <w:rPr>
                <w:sz w:val="20"/>
                <w:szCs w:val="20"/>
              </w:rPr>
              <w:t xml:space="preserve">Основное </w:t>
            </w:r>
          </w:p>
          <w:p w:rsidR="00DC3CE0" w:rsidRPr="00955AC8" w:rsidRDefault="00DC3CE0" w:rsidP="00DC3CE0">
            <w:pPr>
              <w:spacing w:line="235" w:lineRule="auto"/>
              <w:jc w:val="both"/>
              <w:rPr>
                <w:sz w:val="20"/>
                <w:szCs w:val="20"/>
              </w:rPr>
            </w:pPr>
            <w:r w:rsidRPr="00955AC8">
              <w:rPr>
                <w:sz w:val="20"/>
                <w:szCs w:val="20"/>
              </w:rPr>
              <w:t>мероприятие 13</w:t>
            </w:r>
          </w:p>
        </w:tc>
        <w:tc>
          <w:tcPr>
            <w:tcW w:w="2552" w:type="dxa"/>
            <w:vMerge w:val="restart"/>
          </w:tcPr>
          <w:p w:rsidR="00DC3CE0" w:rsidRPr="00955AC8" w:rsidRDefault="00DC3CE0" w:rsidP="00DC3CE0">
            <w:pPr>
              <w:spacing w:line="235" w:lineRule="auto"/>
              <w:jc w:val="both"/>
              <w:rPr>
                <w:strike/>
                <w:sz w:val="20"/>
                <w:szCs w:val="20"/>
              </w:rPr>
            </w:pPr>
            <w:r w:rsidRPr="00955AC8">
              <w:rPr>
                <w:sz w:val="20"/>
                <w:szCs w:val="20"/>
              </w:rPr>
              <w:t>Реализация мероприятий регионального проекта «Поддержка семей, имеющих детей»</w:t>
            </w:r>
          </w:p>
        </w:tc>
        <w:tc>
          <w:tcPr>
            <w:tcW w:w="850" w:type="dxa"/>
          </w:tcPr>
          <w:p w:rsidR="00DC3CE0" w:rsidRPr="00955AC8" w:rsidRDefault="00DC3CE0" w:rsidP="00DC3CE0">
            <w:pPr>
              <w:spacing w:line="235" w:lineRule="auto"/>
              <w:jc w:val="center"/>
              <w:rPr>
                <w:sz w:val="20"/>
                <w:szCs w:val="20"/>
              </w:rPr>
            </w:pPr>
          </w:p>
        </w:tc>
        <w:tc>
          <w:tcPr>
            <w:tcW w:w="992" w:type="dxa"/>
          </w:tcPr>
          <w:p w:rsidR="00DC3CE0" w:rsidRPr="00955AC8" w:rsidRDefault="00DC3CE0" w:rsidP="00DC3CE0">
            <w:pPr>
              <w:spacing w:line="235" w:lineRule="auto"/>
              <w:jc w:val="center"/>
              <w:rPr>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sz w:val="20"/>
                <w:szCs w:val="20"/>
              </w:rPr>
              <w:t>104,16</w:t>
            </w:r>
          </w:p>
        </w:tc>
        <w:tc>
          <w:tcPr>
            <w:tcW w:w="992"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247,86</w:t>
            </w:r>
          </w:p>
        </w:tc>
        <w:tc>
          <w:tcPr>
            <w:tcW w:w="993"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151,091</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992"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207,6</w:t>
            </w:r>
          </w:p>
        </w:tc>
        <w:tc>
          <w:tcPr>
            <w:tcW w:w="629"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207,6</w:t>
            </w:r>
          </w:p>
        </w:tc>
        <w:tc>
          <w:tcPr>
            <w:tcW w:w="993"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1038,0</w:t>
            </w:r>
          </w:p>
        </w:tc>
        <w:tc>
          <w:tcPr>
            <w:tcW w:w="569" w:type="dxa"/>
            <w:shd w:val="clear" w:color="auto" w:fill="FFFFFF"/>
          </w:tcPr>
          <w:p w:rsidR="00DC3CE0" w:rsidRPr="00955AC8" w:rsidRDefault="00DC3CE0" w:rsidP="00DC3CE0">
            <w:pPr>
              <w:jc w:val="center"/>
              <w:rPr>
                <w:sz w:val="20"/>
                <w:szCs w:val="20"/>
              </w:rPr>
            </w:pPr>
            <w:r w:rsidRPr="00955AC8">
              <w:rPr>
                <w:bCs/>
                <w:sz w:val="20"/>
                <w:szCs w:val="20"/>
              </w:rPr>
              <w:t>1038,0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lang w:val="en-US"/>
              </w:rPr>
              <w:t>9</w:t>
            </w:r>
            <w:r w:rsidRPr="00955AC8">
              <w:rPr>
                <w:sz w:val="20"/>
                <w:szCs w:val="20"/>
              </w:rPr>
              <w:t>74</w:t>
            </w:r>
          </w:p>
        </w:tc>
        <w:tc>
          <w:tcPr>
            <w:tcW w:w="992" w:type="dxa"/>
          </w:tcPr>
          <w:p w:rsidR="00DC3CE0" w:rsidRPr="00955AC8" w:rsidRDefault="00DC3CE0" w:rsidP="00DC3CE0">
            <w:pPr>
              <w:spacing w:line="235" w:lineRule="auto"/>
              <w:jc w:val="center"/>
              <w:rPr>
                <w:sz w:val="20"/>
                <w:szCs w:val="20"/>
              </w:rPr>
            </w:pPr>
            <w:r w:rsidRPr="00955AC8">
              <w:rPr>
                <w:sz w:val="20"/>
                <w:szCs w:val="20"/>
              </w:rPr>
              <w:t>Ц71</w:t>
            </w:r>
            <w:r w:rsidRPr="00955AC8">
              <w:rPr>
                <w:sz w:val="20"/>
                <w:szCs w:val="20"/>
                <w:lang w:val="en-US"/>
              </w:rPr>
              <w:t>1452600</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104,16</w:t>
            </w:r>
          </w:p>
        </w:tc>
        <w:tc>
          <w:tcPr>
            <w:tcW w:w="992"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247,86</w:t>
            </w:r>
          </w:p>
        </w:tc>
        <w:tc>
          <w:tcPr>
            <w:tcW w:w="993"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151,091</w:t>
            </w:r>
          </w:p>
        </w:tc>
        <w:tc>
          <w:tcPr>
            <w:tcW w:w="992"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196,2</w:t>
            </w:r>
          </w:p>
        </w:tc>
        <w:tc>
          <w:tcPr>
            <w:tcW w:w="992"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196,2</w:t>
            </w:r>
          </w:p>
        </w:tc>
        <w:tc>
          <w:tcPr>
            <w:tcW w:w="992"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207,6</w:t>
            </w:r>
          </w:p>
        </w:tc>
        <w:tc>
          <w:tcPr>
            <w:tcW w:w="62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207,6</w:t>
            </w:r>
          </w:p>
        </w:tc>
        <w:tc>
          <w:tcPr>
            <w:tcW w:w="993" w:type="dxa"/>
            <w:shd w:val="clear" w:color="auto" w:fill="FFFFFF"/>
          </w:tcPr>
          <w:p w:rsidR="00DC3CE0" w:rsidRPr="00955AC8" w:rsidRDefault="00DC3CE0" w:rsidP="00DC3CE0">
            <w:pPr>
              <w:widowControl w:val="0"/>
              <w:ind w:left="-113" w:right="-113"/>
              <w:jc w:val="center"/>
              <w:rPr>
                <w:sz w:val="20"/>
                <w:szCs w:val="20"/>
              </w:rPr>
            </w:pPr>
            <w:r w:rsidRPr="00955AC8">
              <w:rPr>
                <w:bCs/>
                <w:sz w:val="20"/>
                <w:szCs w:val="20"/>
              </w:rPr>
              <w:t>1038,0</w:t>
            </w:r>
          </w:p>
        </w:tc>
        <w:tc>
          <w:tcPr>
            <w:tcW w:w="569" w:type="dxa"/>
            <w:shd w:val="clear" w:color="auto" w:fill="FFFFFF"/>
          </w:tcPr>
          <w:p w:rsidR="00DC3CE0" w:rsidRPr="00955AC8" w:rsidRDefault="00DC3CE0" w:rsidP="00DC3CE0">
            <w:pPr>
              <w:jc w:val="center"/>
              <w:rPr>
                <w:sz w:val="20"/>
                <w:szCs w:val="20"/>
              </w:rPr>
            </w:pPr>
            <w:r w:rsidRPr="00955AC8">
              <w:rPr>
                <w:bCs/>
                <w:sz w:val="20"/>
                <w:szCs w:val="20"/>
              </w:rPr>
              <w:t>1038,0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trike/>
                <w:sz w:val="20"/>
                <w:szCs w:val="20"/>
              </w:rPr>
            </w:pPr>
          </w:p>
        </w:tc>
        <w:tc>
          <w:tcPr>
            <w:tcW w:w="992" w:type="dxa"/>
            <w:shd w:val="clear" w:color="auto" w:fill="FFFFFF"/>
          </w:tcPr>
          <w:p w:rsidR="00DC3CE0" w:rsidRPr="00955AC8" w:rsidRDefault="00DC3CE0" w:rsidP="00DC3CE0">
            <w:pPr>
              <w:widowControl w:val="0"/>
              <w:ind w:left="-113" w:right="-113"/>
              <w:jc w:val="center"/>
              <w:rPr>
                <w:strike/>
                <w:sz w:val="20"/>
                <w:szCs w:val="20"/>
              </w:rPr>
            </w:pPr>
          </w:p>
        </w:tc>
        <w:tc>
          <w:tcPr>
            <w:tcW w:w="992" w:type="dxa"/>
            <w:shd w:val="clear" w:color="auto" w:fill="FFFFFF"/>
          </w:tcPr>
          <w:p w:rsidR="00DC3CE0" w:rsidRPr="00955AC8" w:rsidRDefault="00DC3CE0" w:rsidP="00DC3CE0">
            <w:pPr>
              <w:widowControl w:val="0"/>
              <w:ind w:left="-113" w:right="-113"/>
              <w:jc w:val="center"/>
              <w:rPr>
                <w:strike/>
                <w:sz w:val="20"/>
                <w:szCs w:val="20"/>
              </w:rPr>
            </w:pPr>
          </w:p>
        </w:tc>
        <w:tc>
          <w:tcPr>
            <w:tcW w:w="992" w:type="dxa"/>
            <w:shd w:val="clear" w:color="auto" w:fill="FFFFFF"/>
          </w:tcPr>
          <w:p w:rsidR="00DC3CE0" w:rsidRPr="00955AC8" w:rsidRDefault="00DC3CE0" w:rsidP="00DC3CE0">
            <w:pPr>
              <w:widowControl w:val="0"/>
              <w:ind w:left="-113" w:right="-113"/>
              <w:jc w:val="center"/>
              <w:rPr>
                <w:strike/>
                <w:sz w:val="20"/>
                <w:szCs w:val="20"/>
              </w:rPr>
            </w:pPr>
          </w:p>
        </w:tc>
        <w:tc>
          <w:tcPr>
            <w:tcW w:w="629" w:type="dxa"/>
            <w:shd w:val="clear" w:color="auto" w:fill="FFFFFF"/>
          </w:tcPr>
          <w:p w:rsidR="00DC3CE0" w:rsidRPr="00955AC8" w:rsidRDefault="00DC3CE0" w:rsidP="00DC3CE0">
            <w:pPr>
              <w:widowControl w:val="0"/>
              <w:ind w:left="-113" w:right="-113"/>
              <w:jc w:val="center"/>
              <w:rPr>
                <w:strike/>
                <w:sz w:val="20"/>
                <w:szCs w:val="20"/>
              </w:rPr>
            </w:pPr>
          </w:p>
        </w:tc>
        <w:tc>
          <w:tcPr>
            <w:tcW w:w="993" w:type="dxa"/>
            <w:shd w:val="clear" w:color="auto" w:fill="FFFFFF"/>
          </w:tcPr>
          <w:p w:rsidR="00DC3CE0" w:rsidRPr="00955AC8" w:rsidRDefault="00DC3CE0" w:rsidP="00DC3CE0">
            <w:pPr>
              <w:widowControl w:val="0"/>
              <w:ind w:left="-113" w:right="-113"/>
              <w:jc w:val="center"/>
              <w:rPr>
                <w:strike/>
                <w:sz w:val="20"/>
                <w:szCs w:val="20"/>
              </w:rPr>
            </w:pPr>
          </w:p>
        </w:tc>
        <w:tc>
          <w:tcPr>
            <w:tcW w:w="569" w:type="dxa"/>
            <w:shd w:val="clear" w:color="auto" w:fill="FFFFFF"/>
          </w:tcPr>
          <w:p w:rsidR="00DC3CE0" w:rsidRPr="00955AC8" w:rsidRDefault="00DC3CE0" w:rsidP="00DC3CE0">
            <w:pPr>
              <w:widowControl w:val="0"/>
              <w:ind w:left="-113" w:right="-113"/>
              <w:jc w:val="center"/>
              <w:rPr>
                <w:strike/>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629"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569" w:type="dxa"/>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autoSpaceDE w:val="0"/>
              <w:autoSpaceDN w:val="0"/>
              <w:adjustRightInd w:val="0"/>
              <w:jc w:val="both"/>
              <w:rPr>
                <w:sz w:val="20"/>
                <w:szCs w:val="20"/>
              </w:rPr>
            </w:pPr>
            <w:r w:rsidRPr="00955AC8">
              <w:rPr>
                <w:sz w:val="20"/>
                <w:szCs w:val="20"/>
              </w:rPr>
              <w:t xml:space="preserve">Основное </w:t>
            </w:r>
          </w:p>
          <w:p w:rsidR="00DC3CE0" w:rsidRPr="00955AC8" w:rsidRDefault="00DC3CE0" w:rsidP="00DC3CE0">
            <w:pPr>
              <w:autoSpaceDE w:val="0"/>
              <w:autoSpaceDN w:val="0"/>
              <w:adjustRightInd w:val="0"/>
              <w:jc w:val="both"/>
              <w:rPr>
                <w:sz w:val="20"/>
                <w:szCs w:val="20"/>
              </w:rPr>
            </w:pPr>
            <w:r w:rsidRPr="00955AC8">
              <w:rPr>
                <w:sz w:val="20"/>
                <w:szCs w:val="20"/>
              </w:rPr>
              <w:t>мероприя</w:t>
            </w:r>
            <w:r w:rsidRPr="00955AC8">
              <w:rPr>
                <w:sz w:val="20"/>
                <w:szCs w:val="20"/>
              </w:rPr>
              <w:softHyphen/>
              <w:t>тие 14</w:t>
            </w:r>
          </w:p>
        </w:tc>
        <w:tc>
          <w:tcPr>
            <w:tcW w:w="2552" w:type="dxa"/>
            <w:vMerge w:val="restart"/>
            <w:shd w:val="clear" w:color="auto" w:fill="FFFFFF"/>
          </w:tcPr>
          <w:p w:rsidR="00DC3CE0" w:rsidRPr="00955AC8" w:rsidRDefault="00DC3CE0" w:rsidP="00DC3CE0">
            <w:pPr>
              <w:widowControl w:val="0"/>
              <w:jc w:val="both"/>
              <w:rPr>
                <w:sz w:val="20"/>
                <w:szCs w:val="20"/>
              </w:rPr>
            </w:pPr>
            <w:r w:rsidRPr="00955AC8">
              <w:rPr>
                <w:sz w:val="20"/>
                <w:szCs w:val="20"/>
              </w:rPr>
              <w:t>Реализация мероприятий регионального проекта «Успех каждого ребенка»</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2780,14</w:t>
            </w:r>
          </w:p>
        </w:tc>
        <w:tc>
          <w:tcPr>
            <w:tcW w:w="992" w:type="dxa"/>
            <w:shd w:val="clear" w:color="auto" w:fill="FFFFFF"/>
          </w:tcPr>
          <w:p w:rsidR="00DC3CE0" w:rsidRPr="00955AC8" w:rsidRDefault="00DC3CE0" w:rsidP="00DC3CE0">
            <w:pPr>
              <w:jc w:val="center"/>
              <w:rPr>
                <w:sz w:val="20"/>
                <w:szCs w:val="20"/>
              </w:rPr>
            </w:pPr>
            <w:r w:rsidRPr="00955AC8">
              <w:rPr>
                <w:sz w:val="20"/>
                <w:szCs w:val="20"/>
              </w:rPr>
              <w:t>3721,17</w:t>
            </w:r>
          </w:p>
        </w:tc>
        <w:tc>
          <w:tcPr>
            <w:tcW w:w="993" w:type="dxa"/>
            <w:shd w:val="clear" w:color="auto" w:fill="FFFFFF"/>
          </w:tcPr>
          <w:p w:rsidR="00DC3CE0" w:rsidRPr="00955AC8" w:rsidRDefault="00DC3CE0" w:rsidP="00DC3CE0">
            <w:pPr>
              <w:jc w:val="center"/>
              <w:rPr>
                <w:sz w:val="20"/>
                <w:szCs w:val="20"/>
              </w:rPr>
            </w:pPr>
            <w:r w:rsidRPr="00955AC8">
              <w:rPr>
                <w:sz w:val="20"/>
                <w:szCs w:val="20"/>
              </w:rPr>
              <w:t>3851,04</w:t>
            </w:r>
          </w:p>
        </w:tc>
        <w:tc>
          <w:tcPr>
            <w:tcW w:w="992" w:type="dxa"/>
            <w:shd w:val="clear" w:color="auto" w:fill="FFFFFF"/>
          </w:tcPr>
          <w:p w:rsidR="00DC3CE0" w:rsidRPr="00955AC8" w:rsidRDefault="00DC3CE0" w:rsidP="00DC3CE0">
            <w:pPr>
              <w:jc w:val="center"/>
              <w:rPr>
                <w:sz w:val="20"/>
                <w:szCs w:val="20"/>
              </w:rPr>
            </w:pPr>
            <w:r w:rsidRPr="00955AC8">
              <w:rPr>
                <w:sz w:val="20"/>
                <w:szCs w:val="20"/>
              </w:rPr>
              <w:t>4341,0</w:t>
            </w:r>
          </w:p>
        </w:tc>
        <w:tc>
          <w:tcPr>
            <w:tcW w:w="992" w:type="dxa"/>
            <w:shd w:val="clear" w:color="auto" w:fill="FFFFFF"/>
          </w:tcPr>
          <w:p w:rsidR="00DC3CE0" w:rsidRPr="00955AC8" w:rsidRDefault="00DC3CE0" w:rsidP="00DC3CE0">
            <w:pPr>
              <w:jc w:val="center"/>
              <w:rPr>
                <w:sz w:val="20"/>
                <w:szCs w:val="20"/>
              </w:rPr>
            </w:pPr>
            <w:r w:rsidRPr="00955AC8">
              <w:rPr>
                <w:sz w:val="20"/>
                <w:szCs w:val="20"/>
              </w:rPr>
              <w:t>4341,0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Ц71Е200000</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1880,0</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1267,99</w:t>
            </w: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629"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rPr>
                <w:sz w:val="20"/>
                <w:szCs w:val="20"/>
              </w:rPr>
            </w:pPr>
            <w:r w:rsidRPr="00955AC8">
              <w:rPr>
                <w:sz w:val="20"/>
                <w:szCs w:val="20"/>
              </w:rPr>
              <w:t>Ц71Е200000</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60,005</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w:t>
            </w: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629"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rPr>
                <w:sz w:val="20"/>
                <w:szCs w:val="20"/>
              </w:rPr>
            </w:pPr>
            <w:r w:rsidRPr="00955AC8">
              <w:rPr>
                <w:sz w:val="20"/>
                <w:szCs w:val="20"/>
              </w:rPr>
              <w:t>Ц71Е200000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840,14</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2446,78</w:t>
            </w:r>
          </w:p>
        </w:tc>
        <w:tc>
          <w:tcPr>
            <w:tcW w:w="993"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3851,04</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4341,0</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4341,0</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2"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62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993"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569"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autoSpaceDE w:val="0"/>
              <w:autoSpaceDN w:val="0"/>
              <w:adjustRightInd w:val="0"/>
              <w:jc w:val="both"/>
              <w:rPr>
                <w:sz w:val="20"/>
                <w:szCs w:val="20"/>
              </w:rPr>
            </w:pPr>
            <w:r w:rsidRPr="00955AC8">
              <w:rPr>
                <w:sz w:val="20"/>
                <w:szCs w:val="20"/>
              </w:rPr>
              <w:t xml:space="preserve">Основное </w:t>
            </w:r>
          </w:p>
          <w:p w:rsidR="00DC3CE0" w:rsidRPr="00955AC8" w:rsidRDefault="00DC3CE0" w:rsidP="00DC3CE0">
            <w:pPr>
              <w:autoSpaceDE w:val="0"/>
              <w:autoSpaceDN w:val="0"/>
              <w:adjustRightInd w:val="0"/>
              <w:jc w:val="both"/>
              <w:rPr>
                <w:sz w:val="20"/>
                <w:szCs w:val="20"/>
              </w:rPr>
            </w:pPr>
            <w:r w:rsidRPr="00955AC8">
              <w:rPr>
                <w:sz w:val="20"/>
                <w:szCs w:val="20"/>
              </w:rPr>
              <w:t>мероприя</w:t>
            </w:r>
            <w:r w:rsidRPr="00955AC8">
              <w:rPr>
                <w:sz w:val="20"/>
                <w:szCs w:val="20"/>
              </w:rPr>
              <w:softHyphen/>
              <w:t>тие 15</w:t>
            </w:r>
          </w:p>
        </w:tc>
        <w:tc>
          <w:tcPr>
            <w:tcW w:w="2552" w:type="dxa"/>
            <w:vMerge w:val="restart"/>
            <w:shd w:val="clear" w:color="auto" w:fill="FFFFFF"/>
          </w:tcPr>
          <w:p w:rsidR="00DC3CE0" w:rsidRPr="00955AC8" w:rsidRDefault="00DC3CE0" w:rsidP="00DC3CE0">
            <w:pPr>
              <w:widowControl w:val="0"/>
              <w:jc w:val="both"/>
              <w:rPr>
                <w:sz w:val="20"/>
                <w:szCs w:val="20"/>
              </w:rPr>
            </w:pPr>
            <w:r w:rsidRPr="00955AC8">
              <w:rPr>
                <w:sz w:val="20"/>
                <w:szCs w:val="20"/>
              </w:rPr>
              <w:t>Реализация мероприятий регионального проекта «Цифровая образовательная среда»</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992" w:type="dxa"/>
            <w:shd w:val="clear" w:color="auto" w:fill="FFFFFF"/>
          </w:tcPr>
          <w:p w:rsidR="00DC3CE0" w:rsidRPr="00955AC8" w:rsidRDefault="00DC3CE0" w:rsidP="00DC3CE0">
            <w:pPr>
              <w:jc w:val="center"/>
              <w:rPr>
                <w:sz w:val="20"/>
                <w:szCs w:val="20"/>
              </w:rPr>
            </w:pPr>
            <w:r w:rsidRPr="00955AC8">
              <w:rPr>
                <w:sz w:val="20"/>
                <w:szCs w:val="20"/>
              </w:rPr>
              <w:t>0,0</w:t>
            </w:r>
          </w:p>
        </w:tc>
        <w:tc>
          <w:tcPr>
            <w:tcW w:w="629" w:type="dxa"/>
            <w:shd w:val="clear" w:color="auto" w:fill="FFFFFF"/>
          </w:tcPr>
          <w:p w:rsidR="00DC3CE0" w:rsidRPr="00955AC8" w:rsidRDefault="00DC3CE0" w:rsidP="00DC3CE0">
            <w:pPr>
              <w:jc w:val="center"/>
              <w:rPr>
                <w:sz w:val="20"/>
                <w:szCs w:val="20"/>
              </w:rPr>
            </w:pPr>
            <w:r w:rsidRPr="00955AC8">
              <w:rPr>
                <w:sz w:val="20"/>
                <w:szCs w:val="20"/>
              </w:rPr>
              <w:t>0,0</w:t>
            </w:r>
          </w:p>
        </w:tc>
        <w:tc>
          <w:tcPr>
            <w:tcW w:w="993" w:type="dxa"/>
            <w:shd w:val="clear" w:color="auto" w:fill="FFFFFF"/>
          </w:tcPr>
          <w:p w:rsidR="00DC3CE0" w:rsidRPr="00955AC8" w:rsidRDefault="00DC3CE0" w:rsidP="00DC3CE0">
            <w:pPr>
              <w:jc w:val="center"/>
              <w:rPr>
                <w:sz w:val="20"/>
                <w:szCs w:val="20"/>
              </w:rPr>
            </w:pPr>
            <w:r w:rsidRPr="00955AC8">
              <w:rPr>
                <w:sz w:val="20"/>
                <w:szCs w:val="20"/>
              </w:rPr>
              <w:t>0,0</w:t>
            </w:r>
          </w:p>
        </w:tc>
        <w:tc>
          <w:tcPr>
            <w:tcW w:w="569"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629"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569" w:type="dxa"/>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jc w:val="center"/>
              <w:rPr>
                <w:color w:val="FF0000"/>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w:t>
            </w:r>
            <w:r w:rsidRPr="00955AC8">
              <w:rPr>
                <w:sz w:val="20"/>
                <w:szCs w:val="20"/>
                <w:lang w:val="en-US"/>
              </w:rPr>
              <w:t>03</w:t>
            </w:r>
          </w:p>
        </w:tc>
        <w:tc>
          <w:tcPr>
            <w:tcW w:w="992" w:type="dxa"/>
          </w:tcPr>
          <w:p w:rsidR="00DC3CE0" w:rsidRPr="00955AC8" w:rsidRDefault="00DC3CE0" w:rsidP="00DC3CE0">
            <w:pPr>
              <w:jc w:val="center"/>
              <w:rPr>
                <w:sz w:val="20"/>
                <w:szCs w:val="20"/>
              </w:rPr>
            </w:pPr>
            <w:r w:rsidRPr="00955AC8">
              <w:rPr>
                <w:sz w:val="20"/>
                <w:szCs w:val="20"/>
              </w:rPr>
              <w:t>Ц71Е4</w:t>
            </w:r>
            <w:r w:rsidRPr="00955AC8">
              <w:rPr>
                <w:sz w:val="20"/>
                <w:szCs w:val="20"/>
                <w:lang w:val="en-US"/>
              </w:rPr>
              <w:t>11660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jc w:val="center"/>
              <w:rPr>
                <w:color w:val="FF0000"/>
                <w:sz w:val="20"/>
                <w:szCs w:val="20"/>
              </w:rPr>
            </w:pPr>
          </w:p>
        </w:tc>
        <w:tc>
          <w:tcPr>
            <w:tcW w:w="993"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992" w:type="dxa"/>
            <w:shd w:val="clear" w:color="auto" w:fill="FFFFFF"/>
          </w:tcPr>
          <w:p w:rsidR="00DC3CE0" w:rsidRPr="00955AC8" w:rsidRDefault="00DC3CE0" w:rsidP="00DC3CE0">
            <w:pPr>
              <w:jc w:val="center"/>
              <w:rPr>
                <w:sz w:val="20"/>
                <w:szCs w:val="20"/>
              </w:rPr>
            </w:pPr>
          </w:p>
        </w:tc>
        <w:tc>
          <w:tcPr>
            <w:tcW w:w="629" w:type="dxa"/>
            <w:shd w:val="clear" w:color="auto" w:fill="FFFFFF"/>
          </w:tcPr>
          <w:p w:rsidR="00DC3CE0" w:rsidRPr="00955AC8" w:rsidRDefault="00DC3CE0" w:rsidP="00DC3CE0">
            <w:pPr>
              <w:jc w:val="center"/>
              <w:rPr>
                <w:sz w:val="20"/>
                <w:szCs w:val="20"/>
              </w:rPr>
            </w:pPr>
          </w:p>
        </w:tc>
        <w:tc>
          <w:tcPr>
            <w:tcW w:w="993" w:type="dxa"/>
            <w:shd w:val="clear" w:color="auto" w:fill="FFFFFF"/>
          </w:tcPr>
          <w:p w:rsidR="00DC3CE0" w:rsidRPr="00955AC8" w:rsidRDefault="00DC3CE0" w:rsidP="00DC3CE0">
            <w:pPr>
              <w:jc w:val="center"/>
              <w:rPr>
                <w:sz w:val="20"/>
                <w:szCs w:val="20"/>
              </w:rPr>
            </w:pPr>
          </w:p>
        </w:tc>
        <w:tc>
          <w:tcPr>
            <w:tcW w:w="569" w:type="dxa"/>
            <w:shd w:val="clear" w:color="auto" w:fill="FFFFFF"/>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color w:val="FF0000"/>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992" w:type="dxa"/>
            <w:shd w:val="clear" w:color="auto" w:fill="FFFFFF"/>
          </w:tcPr>
          <w:p w:rsidR="00DC3CE0" w:rsidRPr="00955AC8" w:rsidRDefault="00DC3CE0" w:rsidP="00DC3CE0">
            <w:pPr>
              <w:widowControl w:val="0"/>
              <w:ind w:left="-113" w:right="-113"/>
              <w:jc w:val="center"/>
              <w:rPr>
                <w:sz w:val="20"/>
                <w:szCs w:val="20"/>
              </w:rPr>
            </w:pPr>
          </w:p>
        </w:tc>
        <w:tc>
          <w:tcPr>
            <w:tcW w:w="629" w:type="dxa"/>
            <w:shd w:val="clear" w:color="auto" w:fill="FFFFFF"/>
          </w:tcPr>
          <w:p w:rsidR="00DC3CE0" w:rsidRPr="00955AC8" w:rsidRDefault="00DC3CE0" w:rsidP="00DC3CE0">
            <w:pPr>
              <w:widowControl w:val="0"/>
              <w:ind w:left="-113" w:right="-113"/>
              <w:jc w:val="center"/>
              <w:rPr>
                <w:sz w:val="20"/>
                <w:szCs w:val="20"/>
              </w:rPr>
            </w:pPr>
          </w:p>
        </w:tc>
        <w:tc>
          <w:tcPr>
            <w:tcW w:w="993" w:type="dxa"/>
            <w:shd w:val="clear" w:color="auto" w:fill="FFFFFF"/>
          </w:tcPr>
          <w:p w:rsidR="00DC3CE0" w:rsidRPr="00955AC8" w:rsidRDefault="00DC3CE0" w:rsidP="00DC3CE0">
            <w:pPr>
              <w:widowControl w:val="0"/>
              <w:ind w:left="-113" w:right="-113"/>
              <w:jc w:val="center"/>
              <w:rPr>
                <w:sz w:val="20"/>
                <w:szCs w:val="20"/>
              </w:rPr>
            </w:pPr>
          </w:p>
        </w:tc>
        <w:tc>
          <w:tcPr>
            <w:tcW w:w="569" w:type="dxa"/>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Основное мероприятие 16</w:t>
            </w:r>
          </w:p>
        </w:tc>
        <w:tc>
          <w:tcPr>
            <w:tcW w:w="2552" w:type="dxa"/>
            <w:vMerge w:val="restart"/>
          </w:tcPr>
          <w:p w:rsidR="00DC3CE0" w:rsidRPr="00955AC8" w:rsidRDefault="00DC3CE0" w:rsidP="00DC3CE0">
            <w:pPr>
              <w:autoSpaceDE w:val="0"/>
              <w:autoSpaceDN w:val="0"/>
              <w:adjustRightInd w:val="0"/>
              <w:jc w:val="both"/>
              <w:rPr>
                <w:sz w:val="20"/>
                <w:szCs w:val="20"/>
                <w:lang w:eastAsia="en-US"/>
              </w:rPr>
            </w:pPr>
            <w:r w:rsidRPr="00955AC8">
              <w:rPr>
                <w:sz w:val="20"/>
                <w:szCs w:val="20"/>
                <w:lang w:eastAsia="en-US"/>
              </w:rPr>
              <w:t>Реализация мероприятий регионального проекта «Социальные лифты для каждого»</w:t>
            </w:r>
          </w:p>
          <w:p w:rsidR="00DC3CE0" w:rsidRPr="00955AC8" w:rsidRDefault="00DC3CE0" w:rsidP="00DC3CE0">
            <w:pPr>
              <w:ind w:firstLine="708"/>
              <w:rPr>
                <w:sz w:val="20"/>
                <w:szCs w:val="20"/>
              </w:rPr>
            </w:pP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Pr>
          <w:p w:rsidR="00DC3CE0" w:rsidRPr="00955AC8" w:rsidRDefault="00DC3CE0" w:rsidP="00DC3CE0">
            <w:pPr>
              <w:ind w:left="-113" w:right="-113"/>
              <w:jc w:val="center"/>
              <w:rPr>
                <w:sz w:val="20"/>
                <w:szCs w:val="20"/>
              </w:rPr>
            </w:pPr>
            <w:r w:rsidRPr="00955AC8">
              <w:rPr>
                <w:sz w:val="20"/>
                <w:szCs w:val="20"/>
              </w:rPr>
              <w:t>0,0</w:t>
            </w:r>
          </w:p>
        </w:tc>
        <w:tc>
          <w:tcPr>
            <w:tcW w:w="992" w:type="dxa"/>
          </w:tcPr>
          <w:p w:rsidR="00DC3CE0" w:rsidRPr="00955AC8" w:rsidRDefault="00DC3CE0" w:rsidP="00DC3CE0">
            <w:pPr>
              <w:jc w:val="center"/>
              <w:rPr>
                <w:color w:val="FF0000"/>
                <w:sz w:val="20"/>
                <w:szCs w:val="20"/>
              </w:rPr>
            </w:pPr>
            <w:r w:rsidRPr="00955AC8">
              <w:rPr>
                <w:sz w:val="20"/>
                <w:szCs w:val="20"/>
              </w:rPr>
              <w:t>0,0</w:t>
            </w:r>
          </w:p>
        </w:tc>
        <w:tc>
          <w:tcPr>
            <w:tcW w:w="993" w:type="dxa"/>
          </w:tcPr>
          <w:p w:rsidR="00DC3CE0" w:rsidRPr="00955AC8" w:rsidRDefault="00DC3CE0" w:rsidP="00DC3CE0">
            <w:pPr>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0,0</w:t>
            </w:r>
          </w:p>
        </w:tc>
        <w:tc>
          <w:tcPr>
            <w:tcW w:w="629" w:type="dxa"/>
          </w:tcPr>
          <w:p w:rsidR="00DC3CE0" w:rsidRPr="00955AC8" w:rsidRDefault="00DC3CE0" w:rsidP="00DC3CE0">
            <w:pPr>
              <w:jc w:val="center"/>
              <w:rPr>
                <w:sz w:val="20"/>
                <w:szCs w:val="20"/>
              </w:rPr>
            </w:pPr>
            <w:r w:rsidRPr="00955AC8">
              <w:rPr>
                <w:sz w:val="20"/>
                <w:szCs w:val="20"/>
              </w:rPr>
              <w:t>0,0</w:t>
            </w:r>
          </w:p>
        </w:tc>
        <w:tc>
          <w:tcPr>
            <w:tcW w:w="993" w:type="dxa"/>
          </w:tcPr>
          <w:p w:rsidR="00DC3CE0" w:rsidRPr="00955AC8" w:rsidRDefault="00DC3CE0" w:rsidP="00DC3CE0">
            <w:pPr>
              <w:jc w:val="center"/>
              <w:rPr>
                <w:sz w:val="20"/>
                <w:szCs w:val="20"/>
              </w:rPr>
            </w:pPr>
            <w:r w:rsidRPr="00955AC8">
              <w:rPr>
                <w:sz w:val="20"/>
                <w:szCs w:val="20"/>
              </w:rPr>
              <w:t>0,0</w:t>
            </w:r>
          </w:p>
        </w:tc>
        <w:tc>
          <w:tcPr>
            <w:tcW w:w="569" w:type="dxa"/>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color w:val="FF0000"/>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color w:val="FF0000"/>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color w:val="FF0000"/>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color w:val="FF0000"/>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Borders>
              <w:bottom w:val="single" w:sz="4" w:space="0" w:color="auto"/>
            </w:tcBorders>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Основное мероприятие 17</w:t>
            </w:r>
          </w:p>
        </w:tc>
        <w:tc>
          <w:tcPr>
            <w:tcW w:w="2552" w:type="dxa"/>
            <w:vMerge w:val="restart"/>
          </w:tcPr>
          <w:p w:rsidR="00DC3CE0" w:rsidRPr="00955AC8" w:rsidRDefault="00DC3CE0" w:rsidP="00DC3CE0">
            <w:pPr>
              <w:jc w:val="both"/>
              <w:rPr>
                <w:sz w:val="20"/>
                <w:szCs w:val="20"/>
              </w:rPr>
            </w:pPr>
            <w:r w:rsidRPr="00955AC8">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Pr>
          <w:p w:rsidR="00DC3CE0" w:rsidRPr="00955AC8" w:rsidRDefault="00DC3CE0" w:rsidP="00DC3CE0">
            <w:pPr>
              <w:widowControl w:val="0"/>
              <w:ind w:left="-113" w:right="-113"/>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67369,6</w:t>
            </w:r>
          </w:p>
        </w:tc>
        <w:tc>
          <w:tcPr>
            <w:tcW w:w="993" w:type="dxa"/>
          </w:tcPr>
          <w:p w:rsidR="00DC3CE0" w:rsidRPr="00955AC8" w:rsidRDefault="00DC3CE0" w:rsidP="00DC3CE0">
            <w:pPr>
              <w:jc w:val="center"/>
              <w:rPr>
                <w:sz w:val="20"/>
                <w:szCs w:val="20"/>
              </w:rPr>
            </w:pPr>
            <w:r w:rsidRPr="00955AC8">
              <w:rPr>
                <w:sz w:val="20"/>
                <w:szCs w:val="20"/>
              </w:rPr>
              <w:t>149906,92</w:t>
            </w:r>
          </w:p>
        </w:tc>
        <w:tc>
          <w:tcPr>
            <w:tcW w:w="992" w:type="dxa"/>
          </w:tcPr>
          <w:p w:rsidR="00DC3CE0" w:rsidRPr="00955AC8" w:rsidRDefault="00DC3CE0" w:rsidP="00DC3CE0">
            <w:pPr>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0,0</w:t>
            </w:r>
          </w:p>
        </w:tc>
        <w:tc>
          <w:tcPr>
            <w:tcW w:w="992" w:type="dxa"/>
          </w:tcPr>
          <w:p w:rsidR="00DC3CE0" w:rsidRPr="00955AC8" w:rsidRDefault="00DC3CE0" w:rsidP="00DC3CE0">
            <w:pPr>
              <w:jc w:val="center"/>
              <w:rPr>
                <w:sz w:val="20"/>
                <w:szCs w:val="20"/>
              </w:rPr>
            </w:pPr>
            <w:r w:rsidRPr="00955AC8">
              <w:rPr>
                <w:sz w:val="20"/>
                <w:szCs w:val="20"/>
              </w:rPr>
              <w:t>0,0</w:t>
            </w:r>
          </w:p>
        </w:tc>
        <w:tc>
          <w:tcPr>
            <w:tcW w:w="629" w:type="dxa"/>
          </w:tcPr>
          <w:p w:rsidR="00DC3CE0" w:rsidRPr="00955AC8" w:rsidRDefault="00DC3CE0" w:rsidP="00DC3CE0">
            <w:pPr>
              <w:jc w:val="center"/>
              <w:rPr>
                <w:sz w:val="20"/>
                <w:szCs w:val="20"/>
              </w:rPr>
            </w:pPr>
            <w:r w:rsidRPr="00955AC8">
              <w:rPr>
                <w:sz w:val="20"/>
                <w:szCs w:val="20"/>
              </w:rPr>
              <w:t>0,0</w:t>
            </w:r>
          </w:p>
        </w:tc>
        <w:tc>
          <w:tcPr>
            <w:tcW w:w="993" w:type="dxa"/>
          </w:tcPr>
          <w:p w:rsidR="00DC3CE0" w:rsidRPr="00955AC8" w:rsidRDefault="00DC3CE0" w:rsidP="00DC3CE0">
            <w:pPr>
              <w:jc w:val="center"/>
              <w:rPr>
                <w:sz w:val="20"/>
                <w:szCs w:val="20"/>
              </w:rPr>
            </w:pPr>
            <w:r w:rsidRPr="00955AC8">
              <w:rPr>
                <w:sz w:val="20"/>
                <w:szCs w:val="20"/>
              </w:rPr>
              <w:t>0,0</w:t>
            </w:r>
          </w:p>
        </w:tc>
        <w:tc>
          <w:tcPr>
            <w:tcW w:w="569" w:type="dxa"/>
            <w:tcBorders>
              <w:bottom w:val="single" w:sz="4" w:space="0" w:color="auto"/>
            </w:tcBorders>
          </w:tcPr>
          <w:p w:rsidR="00DC3CE0" w:rsidRPr="00955AC8" w:rsidRDefault="00DC3CE0" w:rsidP="00DC3CE0">
            <w:pPr>
              <w:jc w:val="center"/>
              <w:rPr>
                <w:sz w:val="20"/>
                <w:szCs w:val="20"/>
              </w:rPr>
            </w:pPr>
            <w:r w:rsidRPr="00955AC8">
              <w:rPr>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lang w:val="en-US"/>
              </w:rPr>
            </w:pPr>
            <w:r w:rsidRPr="00955AC8">
              <w:rPr>
                <w:sz w:val="20"/>
                <w:szCs w:val="20"/>
              </w:rPr>
              <w:t>Ц71Р25</w:t>
            </w:r>
            <w:r w:rsidRPr="00955AC8">
              <w:rPr>
                <w:sz w:val="20"/>
                <w:szCs w:val="20"/>
                <w:lang w:val="en-US"/>
              </w:rPr>
              <w:t>2323</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r w:rsidRPr="00955AC8">
              <w:rPr>
                <w:sz w:val="20"/>
                <w:szCs w:val="20"/>
              </w:rPr>
              <w:t>66696,0</w:t>
            </w:r>
          </w:p>
        </w:tc>
        <w:tc>
          <w:tcPr>
            <w:tcW w:w="993" w:type="dxa"/>
          </w:tcPr>
          <w:p w:rsidR="00DC3CE0" w:rsidRPr="00955AC8" w:rsidRDefault="00DC3CE0" w:rsidP="00DC3CE0">
            <w:pPr>
              <w:widowControl w:val="0"/>
              <w:ind w:left="-113" w:right="-113"/>
              <w:jc w:val="center"/>
              <w:rPr>
                <w:sz w:val="20"/>
                <w:szCs w:val="20"/>
              </w:rPr>
            </w:pPr>
            <w:r w:rsidRPr="00955AC8">
              <w:rPr>
                <w:sz w:val="20"/>
                <w:szCs w:val="20"/>
              </w:rPr>
              <w:t>144238.31</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629" w:type="dxa"/>
          </w:tcPr>
          <w:p w:rsidR="00DC3CE0" w:rsidRPr="00955AC8" w:rsidRDefault="00DC3CE0" w:rsidP="00DC3CE0">
            <w:pPr>
              <w:widowControl w:val="0"/>
              <w:ind w:left="-113" w:right="-113"/>
              <w:jc w:val="center"/>
              <w:rPr>
                <w:sz w:val="20"/>
                <w:szCs w:val="20"/>
              </w:rPr>
            </w:pPr>
          </w:p>
        </w:tc>
        <w:tc>
          <w:tcPr>
            <w:tcW w:w="993" w:type="dxa"/>
          </w:tcPr>
          <w:p w:rsidR="00DC3CE0" w:rsidRPr="00955AC8" w:rsidRDefault="00DC3CE0" w:rsidP="00DC3CE0">
            <w:pPr>
              <w:widowControl w:val="0"/>
              <w:ind w:left="-113" w:right="-113"/>
              <w:jc w:val="center"/>
              <w:rPr>
                <w:sz w:val="20"/>
                <w:szCs w:val="20"/>
              </w:rPr>
            </w:pPr>
          </w:p>
        </w:tc>
        <w:tc>
          <w:tcPr>
            <w:tcW w:w="569" w:type="dxa"/>
            <w:tcBorders>
              <w:bottom w:val="single" w:sz="4" w:space="0" w:color="auto"/>
            </w:tcBorders>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lang w:val="en-US"/>
              </w:rPr>
            </w:pPr>
            <w:r w:rsidRPr="00955AC8">
              <w:rPr>
                <w:sz w:val="20"/>
                <w:szCs w:val="20"/>
              </w:rPr>
              <w:t>Ц71Р25</w:t>
            </w:r>
            <w:r w:rsidRPr="00955AC8">
              <w:rPr>
                <w:sz w:val="20"/>
                <w:szCs w:val="20"/>
                <w:lang w:val="en-US"/>
              </w:rPr>
              <w:t>2323</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r w:rsidRPr="00955AC8">
              <w:rPr>
                <w:sz w:val="20"/>
                <w:szCs w:val="20"/>
              </w:rPr>
              <w:t>336,8</w:t>
            </w:r>
          </w:p>
        </w:tc>
        <w:tc>
          <w:tcPr>
            <w:tcW w:w="993" w:type="dxa"/>
          </w:tcPr>
          <w:p w:rsidR="00DC3CE0" w:rsidRPr="00955AC8" w:rsidRDefault="00DC3CE0" w:rsidP="00DC3CE0">
            <w:pPr>
              <w:widowControl w:val="0"/>
              <w:ind w:left="-113" w:right="-113"/>
              <w:jc w:val="center"/>
              <w:rPr>
                <w:sz w:val="20"/>
                <w:szCs w:val="20"/>
              </w:rPr>
            </w:pPr>
            <w:r w:rsidRPr="00955AC8">
              <w:rPr>
                <w:sz w:val="20"/>
                <w:szCs w:val="20"/>
              </w:rPr>
              <w:t>4729,55</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629" w:type="dxa"/>
          </w:tcPr>
          <w:p w:rsidR="00DC3CE0" w:rsidRPr="00955AC8" w:rsidRDefault="00DC3CE0" w:rsidP="00DC3CE0">
            <w:pPr>
              <w:widowControl w:val="0"/>
              <w:ind w:left="-113" w:right="-113"/>
              <w:jc w:val="center"/>
              <w:rPr>
                <w:sz w:val="20"/>
                <w:szCs w:val="20"/>
              </w:rPr>
            </w:pPr>
          </w:p>
        </w:tc>
        <w:tc>
          <w:tcPr>
            <w:tcW w:w="993" w:type="dxa"/>
          </w:tcPr>
          <w:p w:rsidR="00DC3CE0" w:rsidRPr="00955AC8" w:rsidRDefault="00DC3CE0" w:rsidP="00DC3CE0">
            <w:pPr>
              <w:widowControl w:val="0"/>
              <w:ind w:left="-113" w:right="-113"/>
              <w:jc w:val="center"/>
              <w:rPr>
                <w:sz w:val="20"/>
                <w:szCs w:val="20"/>
              </w:rPr>
            </w:pPr>
          </w:p>
        </w:tc>
        <w:tc>
          <w:tcPr>
            <w:tcW w:w="569" w:type="dxa"/>
            <w:tcBorders>
              <w:bottom w:val="single" w:sz="4" w:space="0" w:color="auto"/>
            </w:tcBorders>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lang w:val="en-US"/>
              </w:rPr>
            </w:pPr>
            <w:r w:rsidRPr="00955AC8">
              <w:rPr>
                <w:sz w:val="20"/>
                <w:szCs w:val="20"/>
              </w:rPr>
              <w:t>Ц71Р2</w:t>
            </w:r>
            <w:r w:rsidRPr="00955AC8">
              <w:rPr>
                <w:sz w:val="20"/>
                <w:szCs w:val="20"/>
                <w:lang w:val="en-US"/>
              </w:rPr>
              <w:t>L2323</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r w:rsidRPr="00955AC8">
              <w:rPr>
                <w:sz w:val="20"/>
                <w:szCs w:val="20"/>
              </w:rPr>
              <w:t>336,8</w:t>
            </w:r>
          </w:p>
        </w:tc>
        <w:tc>
          <w:tcPr>
            <w:tcW w:w="993" w:type="dxa"/>
          </w:tcPr>
          <w:p w:rsidR="00DC3CE0" w:rsidRPr="00955AC8" w:rsidRDefault="00DC3CE0" w:rsidP="00DC3CE0">
            <w:pPr>
              <w:widowControl w:val="0"/>
              <w:ind w:left="-113" w:right="-113"/>
              <w:jc w:val="center"/>
              <w:rPr>
                <w:sz w:val="20"/>
                <w:szCs w:val="20"/>
              </w:rPr>
            </w:pPr>
            <w:r w:rsidRPr="00955AC8">
              <w:rPr>
                <w:sz w:val="20"/>
                <w:szCs w:val="20"/>
              </w:rPr>
              <w:t>939,06</w:t>
            </w: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992" w:type="dxa"/>
          </w:tcPr>
          <w:p w:rsidR="00DC3CE0" w:rsidRPr="00955AC8" w:rsidRDefault="00DC3CE0" w:rsidP="00DC3CE0">
            <w:pPr>
              <w:widowControl w:val="0"/>
              <w:ind w:left="-113" w:right="-113"/>
              <w:jc w:val="center"/>
              <w:rPr>
                <w:sz w:val="20"/>
                <w:szCs w:val="20"/>
              </w:rPr>
            </w:pPr>
          </w:p>
        </w:tc>
        <w:tc>
          <w:tcPr>
            <w:tcW w:w="629" w:type="dxa"/>
          </w:tcPr>
          <w:p w:rsidR="00DC3CE0" w:rsidRPr="00955AC8" w:rsidRDefault="00DC3CE0" w:rsidP="00DC3CE0">
            <w:pPr>
              <w:widowControl w:val="0"/>
              <w:ind w:left="-113" w:right="-113"/>
              <w:jc w:val="center"/>
              <w:rPr>
                <w:sz w:val="20"/>
                <w:szCs w:val="20"/>
              </w:rPr>
            </w:pPr>
          </w:p>
        </w:tc>
        <w:tc>
          <w:tcPr>
            <w:tcW w:w="993" w:type="dxa"/>
          </w:tcPr>
          <w:p w:rsidR="00DC3CE0" w:rsidRPr="00955AC8" w:rsidRDefault="00DC3CE0" w:rsidP="00DC3CE0">
            <w:pPr>
              <w:widowControl w:val="0"/>
              <w:ind w:left="-113" w:right="-113"/>
              <w:jc w:val="center"/>
              <w:rPr>
                <w:sz w:val="20"/>
                <w:szCs w:val="20"/>
              </w:rPr>
            </w:pPr>
          </w:p>
        </w:tc>
        <w:tc>
          <w:tcPr>
            <w:tcW w:w="569" w:type="dxa"/>
            <w:tcBorders>
              <w:bottom w:val="single" w:sz="4" w:space="0" w:color="auto"/>
            </w:tcBorders>
          </w:tcPr>
          <w:p w:rsidR="00DC3CE0" w:rsidRPr="00955AC8" w:rsidRDefault="00DC3CE0" w:rsidP="00DC3CE0">
            <w:pPr>
              <w:widowControl w:val="0"/>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color w:val="FF0000"/>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Borders>
              <w:bottom w:val="single" w:sz="4" w:space="0" w:color="auto"/>
            </w:tcBorders>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bCs/>
                <w:sz w:val="20"/>
                <w:szCs w:val="20"/>
              </w:rPr>
            </w:pPr>
            <w:r w:rsidRPr="00955AC8">
              <w:rPr>
                <w:bCs/>
                <w:sz w:val="20"/>
                <w:szCs w:val="20"/>
              </w:rPr>
              <w:t>Основное мероприятие 18</w:t>
            </w:r>
          </w:p>
        </w:tc>
        <w:tc>
          <w:tcPr>
            <w:tcW w:w="2552" w:type="dxa"/>
            <w:vMerge w:val="restart"/>
          </w:tcPr>
          <w:p w:rsidR="00DC3CE0" w:rsidRPr="00955AC8" w:rsidRDefault="00DC3CE0" w:rsidP="00DC3CE0">
            <w:pPr>
              <w:spacing w:line="235" w:lineRule="auto"/>
              <w:jc w:val="both"/>
              <w:rPr>
                <w:bCs/>
                <w:sz w:val="20"/>
                <w:szCs w:val="20"/>
              </w:rPr>
            </w:pPr>
            <w:r w:rsidRPr="00955AC8">
              <w:rPr>
                <w:bCs/>
                <w:sz w:val="20"/>
                <w:szCs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w:t>
            </w:r>
            <w:r w:rsidRPr="00955AC8">
              <w:rPr>
                <w:bCs/>
                <w:sz w:val="20"/>
                <w:szCs w:val="20"/>
              </w:rPr>
              <w:lastRenderedPageBreak/>
              <w:t>распространения их результатов</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
                <w:bCs/>
                <w:sz w:val="20"/>
                <w:szCs w:val="20"/>
              </w:rPr>
            </w:pPr>
          </w:p>
        </w:tc>
        <w:tc>
          <w:tcPr>
            <w:tcW w:w="2552" w:type="dxa"/>
            <w:vMerge/>
          </w:tcPr>
          <w:p w:rsidR="00DC3CE0" w:rsidRPr="00955AC8" w:rsidRDefault="00DC3CE0" w:rsidP="00DC3CE0">
            <w:pPr>
              <w:spacing w:line="235" w:lineRule="auto"/>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
                <w:bCs/>
                <w:sz w:val="20"/>
                <w:szCs w:val="20"/>
              </w:rPr>
            </w:pPr>
          </w:p>
        </w:tc>
        <w:tc>
          <w:tcPr>
            <w:tcW w:w="2552" w:type="dxa"/>
            <w:vMerge/>
          </w:tcPr>
          <w:p w:rsidR="00DC3CE0" w:rsidRPr="00955AC8" w:rsidRDefault="00DC3CE0" w:rsidP="00DC3CE0">
            <w:pPr>
              <w:spacing w:line="235" w:lineRule="auto"/>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
                <w:bCs/>
                <w:sz w:val="20"/>
                <w:szCs w:val="20"/>
              </w:rPr>
            </w:pPr>
          </w:p>
        </w:tc>
        <w:tc>
          <w:tcPr>
            <w:tcW w:w="2552" w:type="dxa"/>
            <w:vMerge/>
          </w:tcPr>
          <w:p w:rsidR="00DC3CE0" w:rsidRPr="00955AC8" w:rsidRDefault="00DC3CE0" w:rsidP="00DC3CE0">
            <w:pPr>
              <w:spacing w:line="235" w:lineRule="auto"/>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lang w:val="en-US"/>
              </w:rPr>
              <w:t>9</w:t>
            </w:r>
            <w:r w:rsidRPr="00955AC8">
              <w:rPr>
                <w:sz w:val="20"/>
                <w:szCs w:val="20"/>
              </w:rPr>
              <w:t>74</w:t>
            </w:r>
          </w:p>
        </w:tc>
        <w:tc>
          <w:tcPr>
            <w:tcW w:w="992" w:type="dxa"/>
          </w:tcPr>
          <w:p w:rsidR="00DC3CE0" w:rsidRPr="00955AC8" w:rsidRDefault="00DC3CE0" w:rsidP="00DC3CE0">
            <w:pPr>
              <w:jc w:val="center"/>
              <w:rPr>
                <w:sz w:val="20"/>
                <w:szCs w:val="20"/>
                <w:lang w:val="en-US"/>
              </w:rPr>
            </w:pPr>
            <w:r w:rsidRPr="00955AC8">
              <w:rPr>
                <w:sz w:val="20"/>
                <w:szCs w:val="20"/>
              </w:rPr>
              <w:t>Ц712179280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
                <w:bCs/>
                <w:sz w:val="20"/>
                <w:szCs w:val="20"/>
              </w:rPr>
            </w:pPr>
          </w:p>
        </w:tc>
        <w:tc>
          <w:tcPr>
            <w:tcW w:w="2552" w:type="dxa"/>
            <w:vMerge/>
          </w:tcPr>
          <w:p w:rsidR="00DC3CE0" w:rsidRPr="00955AC8" w:rsidRDefault="00DC3CE0" w:rsidP="00DC3CE0">
            <w:pPr>
              <w:spacing w:line="235" w:lineRule="auto"/>
              <w:jc w:val="both"/>
              <w:rPr>
                <w:b/>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widowControl w:val="0"/>
              <w:rPr>
                <w:sz w:val="20"/>
                <w:szCs w:val="20"/>
              </w:rPr>
            </w:pPr>
            <w:r w:rsidRPr="00955AC8">
              <w:rPr>
                <w:sz w:val="20"/>
                <w:szCs w:val="20"/>
              </w:rPr>
              <w:t>Основное мероприятие 19</w:t>
            </w:r>
          </w:p>
        </w:tc>
        <w:tc>
          <w:tcPr>
            <w:tcW w:w="2552" w:type="dxa"/>
            <w:vMerge w:val="restart"/>
          </w:tcPr>
          <w:p w:rsidR="00DC3CE0" w:rsidRPr="00955AC8" w:rsidRDefault="00DC3CE0" w:rsidP="00DC3CE0">
            <w:pPr>
              <w:widowControl w:val="0"/>
              <w:jc w:val="both"/>
              <w:rPr>
                <w:sz w:val="20"/>
                <w:szCs w:val="20"/>
              </w:rPr>
            </w:pPr>
            <w:r w:rsidRPr="00955AC8">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r w:rsidRPr="00955AC8">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588,12</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rPr>
            </w:pPr>
            <w:r w:rsidRPr="00955AC8">
              <w:rPr>
                <w:sz w:val="20"/>
                <w:szCs w:val="20"/>
              </w:rPr>
              <w:t>Ц711672090</w:t>
            </w:r>
            <w:r w:rsidRPr="00955AC8">
              <w:rPr>
                <w:sz w:val="20"/>
                <w:szCs w:val="20"/>
              </w:rPr>
              <w:tab/>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r w:rsidRPr="00955AC8">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r w:rsidRPr="00955AC8">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588,12</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widowControl w:val="0"/>
              <w:rPr>
                <w:sz w:val="20"/>
                <w:szCs w:val="20"/>
              </w:rPr>
            </w:pPr>
            <w:r w:rsidRPr="00955AC8">
              <w:rPr>
                <w:sz w:val="20"/>
                <w:szCs w:val="20"/>
              </w:rPr>
              <w:t>Основное мероприятие 20</w:t>
            </w:r>
          </w:p>
        </w:tc>
        <w:tc>
          <w:tcPr>
            <w:tcW w:w="2552" w:type="dxa"/>
            <w:vMerge w:val="restart"/>
          </w:tcPr>
          <w:p w:rsidR="00DC3CE0" w:rsidRPr="00955AC8" w:rsidRDefault="00DC3CE0" w:rsidP="00DC3CE0">
            <w:pPr>
              <w:widowControl w:val="0"/>
              <w:jc w:val="both"/>
              <w:rPr>
                <w:sz w:val="20"/>
                <w:szCs w:val="20"/>
              </w:rPr>
            </w:pPr>
            <w:r w:rsidRPr="00955AC8">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widowControl w:val="0"/>
              <w:spacing w:line="235" w:lineRule="auto"/>
              <w:jc w:val="both"/>
              <w:rPr>
                <w:sz w:val="20"/>
                <w:szCs w:val="20"/>
              </w:rPr>
            </w:pPr>
            <w:r w:rsidRPr="00955AC8">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9143,6</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974</w:t>
            </w:r>
          </w:p>
        </w:tc>
        <w:tc>
          <w:tcPr>
            <w:tcW w:w="992" w:type="dxa"/>
          </w:tcPr>
          <w:p w:rsidR="00DC3CE0" w:rsidRPr="00955AC8" w:rsidRDefault="00DC3CE0" w:rsidP="00DC3CE0">
            <w:pPr>
              <w:jc w:val="center"/>
              <w:rPr>
                <w:sz w:val="20"/>
                <w:szCs w:val="20"/>
              </w:rPr>
            </w:pPr>
            <w:r w:rsidRPr="00955AC8">
              <w:rPr>
                <w:sz w:val="20"/>
                <w:szCs w:val="20"/>
              </w:rPr>
              <w:t>Ц710553030</w:t>
            </w:r>
          </w:p>
        </w:tc>
        <w:tc>
          <w:tcPr>
            <w:tcW w:w="1418" w:type="dxa"/>
          </w:tcPr>
          <w:p w:rsidR="00DC3CE0" w:rsidRPr="00955AC8" w:rsidRDefault="00DC3CE0" w:rsidP="00DC3CE0">
            <w:pPr>
              <w:widowControl w:val="0"/>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r w:rsidRPr="00955AC8">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9143,6</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color w:val="FF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widowControl w:val="0"/>
              <w:rPr>
                <w:sz w:val="20"/>
                <w:szCs w:val="20"/>
              </w:rPr>
            </w:pPr>
          </w:p>
        </w:tc>
        <w:tc>
          <w:tcPr>
            <w:tcW w:w="2552" w:type="dxa"/>
            <w:vMerge/>
          </w:tcPr>
          <w:p w:rsidR="00DC3CE0" w:rsidRPr="00955AC8" w:rsidRDefault="00DC3CE0" w:rsidP="00DC3CE0">
            <w:pPr>
              <w:widowControl w:val="0"/>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b/>
                <w:bCs/>
                <w:sz w:val="20"/>
                <w:szCs w:val="20"/>
              </w:rPr>
            </w:pPr>
            <w:r w:rsidRPr="00955AC8">
              <w:rPr>
                <w:b/>
                <w:bCs/>
                <w:sz w:val="20"/>
                <w:szCs w:val="20"/>
              </w:rPr>
              <w:t>Подпрограмма 2</w:t>
            </w:r>
          </w:p>
        </w:tc>
        <w:tc>
          <w:tcPr>
            <w:tcW w:w="2552" w:type="dxa"/>
            <w:vMerge w:val="restart"/>
          </w:tcPr>
          <w:p w:rsidR="00DC3CE0" w:rsidRPr="00955AC8" w:rsidRDefault="00DC3CE0" w:rsidP="00DC3CE0">
            <w:pPr>
              <w:spacing w:line="235" w:lineRule="auto"/>
              <w:jc w:val="both"/>
              <w:rPr>
                <w:b/>
                <w:bCs/>
                <w:sz w:val="20"/>
                <w:szCs w:val="20"/>
              </w:rPr>
            </w:pPr>
            <w:r w:rsidRPr="00955AC8">
              <w:rPr>
                <w:b/>
                <w:bCs/>
                <w:sz w:val="20"/>
                <w:szCs w:val="20"/>
              </w:rPr>
              <w:t>«Создание в Аликовском районе Чувашской Республики новых мест в общеобразователь</w:t>
            </w:r>
            <w:r w:rsidRPr="00955AC8">
              <w:rPr>
                <w:b/>
                <w:bCs/>
                <w:sz w:val="20"/>
                <w:szCs w:val="20"/>
              </w:rPr>
              <w:softHyphen/>
              <w:t>ных ор</w:t>
            </w:r>
            <w:r w:rsidRPr="00955AC8">
              <w:rPr>
                <w:b/>
                <w:bCs/>
                <w:sz w:val="20"/>
                <w:szCs w:val="20"/>
              </w:rPr>
              <w:softHyphen/>
              <w:t>ганизациях в соответствии с прогнозируемой потребностью и современными ус</w:t>
            </w:r>
            <w:r w:rsidRPr="00955AC8">
              <w:rPr>
                <w:b/>
                <w:bCs/>
                <w:sz w:val="20"/>
                <w:szCs w:val="20"/>
              </w:rPr>
              <w:softHyphen/>
              <w:t xml:space="preserve">ловиями обучения» </w:t>
            </w: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noWrap/>
          </w:tcPr>
          <w:p w:rsidR="00DC3CE0" w:rsidRPr="00955AC8" w:rsidRDefault="00DC3CE0" w:rsidP="00DC3CE0">
            <w:pPr>
              <w:jc w:val="center"/>
              <w:rPr>
                <w:sz w:val="20"/>
                <w:szCs w:val="20"/>
              </w:rPr>
            </w:pPr>
            <w:r w:rsidRPr="00955AC8">
              <w:rPr>
                <w:sz w:val="20"/>
                <w:szCs w:val="20"/>
              </w:rPr>
              <w:t>23793,9</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992" w:type="dxa"/>
            <w:noWrap/>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120000,0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150000,0</w:t>
            </w:r>
          </w:p>
        </w:tc>
        <w:tc>
          <w:tcPr>
            <w:tcW w:w="629"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993"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569"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r>
      <w:tr w:rsidR="00DC3CE0" w:rsidRPr="00955AC8" w:rsidTr="00DC3CE0">
        <w:trPr>
          <w:trHeight w:val="20"/>
        </w:trPr>
        <w:tc>
          <w:tcPr>
            <w:tcW w:w="1295" w:type="dxa"/>
            <w:vMerge/>
          </w:tcPr>
          <w:p w:rsidR="00DC3CE0" w:rsidRPr="00955AC8" w:rsidRDefault="00DC3CE0" w:rsidP="00DC3CE0">
            <w:pPr>
              <w:spacing w:line="235" w:lineRule="auto"/>
              <w:jc w:val="both"/>
              <w:rPr>
                <w:bCs/>
                <w:sz w:val="20"/>
                <w:szCs w:val="20"/>
              </w:rPr>
            </w:pPr>
          </w:p>
        </w:tc>
        <w:tc>
          <w:tcPr>
            <w:tcW w:w="2552" w:type="dxa"/>
            <w:vMerge/>
          </w:tcPr>
          <w:p w:rsidR="00DC3CE0" w:rsidRPr="00955AC8" w:rsidRDefault="00DC3CE0" w:rsidP="00DC3CE0">
            <w:pPr>
              <w:spacing w:line="235" w:lineRule="auto"/>
              <w:jc w:val="both"/>
              <w:rPr>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bCs/>
                <w:sz w:val="20"/>
                <w:szCs w:val="20"/>
              </w:rPr>
            </w:pPr>
            <w:r w:rsidRPr="00955AC8">
              <w:rPr>
                <w:bCs/>
                <w:sz w:val="20"/>
                <w:szCs w:val="20"/>
              </w:rPr>
              <w:t>федеральный бюджет</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spacing w:line="235" w:lineRule="auto"/>
              <w:jc w:val="center"/>
              <w:rPr>
                <w:rFonts w:eastAsia="Calibri"/>
                <w:color w:val="000000"/>
                <w:sz w:val="20"/>
                <w:szCs w:val="20"/>
              </w:rPr>
            </w:pPr>
            <w:r w:rsidRPr="00955AC8">
              <w:rPr>
                <w:rFonts w:eastAsia="Calibri"/>
                <w:color w:val="000000"/>
                <w:sz w:val="20"/>
                <w:szCs w:val="20"/>
              </w:rPr>
              <w:t>118800,0</w:t>
            </w:r>
          </w:p>
        </w:tc>
        <w:tc>
          <w:tcPr>
            <w:tcW w:w="992" w:type="dxa"/>
          </w:tcPr>
          <w:p w:rsidR="00DC3CE0" w:rsidRPr="00955AC8" w:rsidRDefault="00DC3CE0" w:rsidP="00DC3CE0">
            <w:pPr>
              <w:spacing w:line="235" w:lineRule="auto"/>
              <w:jc w:val="center"/>
              <w:rPr>
                <w:rFonts w:eastAsia="Calibri"/>
                <w:color w:val="000000"/>
                <w:sz w:val="20"/>
                <w:szCs w:val="20"/>
              </w:rPr>
            </w:pPr>
            <w:r w:rsidRPr="00955AC8">
              <w:rPr>
                <w:rFonts w:eastAsia="Calibri"/>
                <w:color w:val="000000"/>
                <w:sz w:val="20"/>
                <w:szCs w:val="20"/>
              </w:rPr>
              <w:t>148500</w:t>
            </w: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Cs/>
                <w:sz w:val="20"/>
                <w:szCs w:val="20"/>
              </w:rPr>
            </w:pPr>
          </w:p>
        </w:tc>
        <w:tc>
          <w:tcPr>
            <w:tcW w:w="2552" w:type="dxa"/>
            <w:vMerge/>
          </w:tcPr>
          <w:p w:rsidR="00DC3CE0" w:rsidRPr="00955AC8" w:rsidRDefault="00DC3CE0" w:rsidP="00DC3CE0">
            <w:pPr>
              <w:spacing w:line="235" w:lineRule="auto"/>
              <w:jc w:val="both"/>
              <w:rPr>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bCs/>
                <w:sz w:val="20"/>
                <w:szCs w:val="20"/>
              </w:rPr>
            </w:pPr>
            <w:r w:rsidRPr="00955AC8">
              <w:rPr>
                <w:bCs/>
                <w:sz w:val="20"/>
                <w:szCs w:val="20"/>
              </w:rPr>
              <w:t>республиканский бюджет Чувашской Республики</w:t>
            </w:r>
          </w:p>
        </w:tc>
        <w:tc>
          <w:tcPr>
            <w:tcW w:w="992" w:type="dxa"/>
            <w:noWrap/>
          </w:tcPr>
          <w:p w:rsidR="00DC3CE0" w:rsidRPr="00955AC8" w:rsidRDefault="00DC3CE0" w:rsidP="00DC3CE0">
            <w:pPr>
              <w:jc w:val="center"/>
              <w:rPr>
                <w:sz w:val="20"/>
                <w:szCs w:val="20"/>
              </w:rPr>
            </w:pPr>
            <w:r w:rsidRPr="00955AC8">
              <w:rPr>
                <w:sz w:val="20"/>
                <w:szCs w:val="20"/>
              </w:rPr>
              <w:t>21381,7</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600,0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750,0</w:t>
            </w: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Cs/>
                <w:sz w:val="20"/>
                <w:szCs w:val="20"/>
              </w:rPr>
            </w:pPr>
          </w:p>
        </w:tc>
        <w:tc>
          <w:tcPr>
            <w:tcW w:w="2552" w:type="dxa"/>
            <w:vMerge/>
          </w:tcPr>
          <w:p w:rsidR="00DC3CE0" w:rsidRPr="00955AC8" w:rsidRDefault="00DC3CE0" w:rsidP="00DC3CE0">
            <w:pPr>
              <w:spacing w:line="235" w:lineRule="auto"/>
              <w:jc w:val="both"/>
              <w:rPr>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bCs/>
                <w:sz w:val="20"/>
                <w:szCs w:val="20"/>
              </w:rPr>
            </w:pPr>
            <w:r w:rsidRPr="00955AC8">
              <w:rPr>
                <w:bCs/>
                <w:sz w:val="20"/>
                <w:szCs w:val="20"/>
              </w:rPr>
              <w:t xml:space="preserve">бюджет Аликовского района  </w:t>
            </w:r>
          </w:p>
        </w:tc>
        <w:tc>
          <w:tcPr>
            <w:tcW w:w="992" w:type="dxa"/>
            <w:noWrap/>
          </w:tcPr>
          <w:p w:rsidR="00DC3CE0" w:rsidRPr="00955AC8" w:rsidRDefault="00DC3CE0" w:rsidP="00DC3CE0">
            <w:pPr>
              <w:jc w:val="center"/>
              <w:rPr>
                <w:sz w:val="20"/>
                <w:szCs w:val="20"/>
              </w:rPr>
            </w:pPr>
            <w:r w:rsidRPr="00955AC8">
              <w:rPr>
                <w:sz w:val="20"/>
                <w:szCs w:val="20"/>
              </w:rPr>
              <w:t>2412,2</w:t>
            </w:r>
          </w:p>
        </w:tc>
        <w:tc>
          <w:tcPr>
            <w:tcW w:w="992" w:type="dxa"/>
            <w:noWrap/>
          </w:tcPr>
          <w:p w:rsidR="00DC3CE0" w:rsidRPr="00955AC8" w:rsidRDefault="00DC3CE0" w:rsidP="00DC3CE0">
            <w:pPr>
              <w:jc w:val="center"/>
              <w:rPr>
                <w:sz w:val="20"/>
                <w:szCs w:val="20"/>
              </w:rPr>
            </w:pPr>
            <w:r w:rsidRPr="00955AC8">
              <w:rPr>
                <w:sz w:val="20"/>
                <w:szCs w:val="20"/>
                <w:lang w:val="en-US"/>
              </w:rPr>
              <w:t>0</w:t>
            </w:r>
            <w:r w:rsidRPr="00955AC8">
              <w:rPr>
                <w:sz w:val="20"/>
                <w:szCs w:val="20"/>
              </w:rPr>
              <w:t>,0</w:t>
            </w: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600,0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750,0</w:t>
            </w: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bCs/>
                <w:sz w:val="20"/>
                <w:szCs w:val="20"/>
              </w:rPr>
            </w:pPr>
          </w:p>
        </w:tc>
        <w:tc>
          <w:tcPr>
            <w:tcW w:w="2552" w:type="dxa"/>
            <w:vMerge/>
          </w:tcPr>
          <w:p w:rsidR="00DC3CE0" w:rsidRPr="00955AC8" w:rsidRDefault="00DC3CE0" w:rsidP="00DC3CE0">
            <w:pPr>
              <w:spacing w:line="235" w:lineRule="auto"/>
              <w:jc w:val="both"/>
              <w:rPr>
                <w:bCs/>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bCs/>
                <w:sz w:val="20"/>
                <w:szCs w:val="20"/>
              </w:rPr>
            </w:pPr>
            <w:r w:rsidRPr="00955AC8">
              <w:rPr>
                <w:bCs/>
                <w:sz w:val="20"/>
                <w:szCs w:val="20"/>
              </w:rPr>
              <w:t>внебюджетные источники</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sz w:val="20"/>
                <w:szCs w:val="20"/>
              </w:rPr>
            </w:pPr>
          </w:p>
        </w:tc>
        <w:tc>
          <w:tcPr>
            <w:tcW w:w="992" w:type="dxa"/>
            <w:noWrap/>
          </w:tcPr>
          <w:p w:rsidR="00DC3CE0" w:rsidRPr="00955AC8" w:rsidRDefault="00DC3CE0" w:rsidP="00DC3CE0">
            <w:pPr>
              <w:jc w:val="center"/>
              <w:rPr>
                <w:rFonts w:eastAsia="Calibri"/>
                <w:sz w:val="20"/>
                <w:szCs w:val="20"/>
              </w:rPr>
            </w:pPr>
          </w:p>
        </w:tc>
        <w:tc>
          <w:tcPr>
            <w:tcW w:w="992"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sz w:val="20"/>
                <w:szCs w:val="20"/>
              </w:rPr>
            </w:pPr>
            <w:r w:rsidRPr="00955AC8">
              <w:rPr>
                <w:sz w:val="20"/>
                <w:szCs w:val="20"/>
              </w:rPr>
              <w:t xml:space="preserve">Основное </w:t>
            </w:r>
          </w:p>
          <w:p w:rsidR="00DC3CE0" w:rsidRPr="00955AC8" w:rsidRDefault="00DC3CE0" w:rsidP="00DC3CE0">
            <w:pPr>
              <w:spacing w:line="235" w:lineRule="auto"/>
              <w:jc w:val="both"/>
              <w:rPr>
                <w:sz w:val="20"/>
                <w:szCs w:val="20"/>
              </w:rPr>
            </w:pPr>
            <w:r w:rsidRPr="00955AC8">
              <w:rPr>
                <w:sz w:val="20"/>
                <w:szCs w:val="20"/>
              </w:rPr>
              <w:lastRenderedPageBreak/>
              <w:t>мероприятие 1</w:t>
            </w:r>
          </w:p>
        </w:tc>
        <w:tc>
          <w:tcPr>
            <w:tcW w:w="2552" w:type="dxa"/>
            <w:vMerge w:val="restart"/>
          </w:tcPr>
          <w:p w:rsidR="00DC3CE0" w:rsidRPr="00955AC8" w:rsidRDefault="00DC3CE0" w:rsidP="00DC3CE0">
            <w:pPr>
              <w:spacing w:line="235" w:lineRule="auto"/>
              <w:jc w:val="both"/>
              <w:rPr>
                <w:sz w:val="20"/>
                <w:szCs w:val="20"/>
              </w:rPr>
            </w:pPr>
            <w:r w:rsidRPr="00955AC8">
              <w:rPr>
                <w:sz w:val="20"/>
                <w:szCs w:val="20"/>
              </w:rPr>
              <w:lastRenderedPageBreak/>
              <w:t>Капитальный ре</w:t>
            </w:r>
            <w:r w:rsidRPr="00955AC8">
              <w:rPr>
                <w:sz w:val="20"/>
                <w:szCs w:val="20"/>
              </w:rPr>
              <w:softHyphen/>
              <w:t>монт зданий го</w:t>
            </w:r>
            <w:r w:rsidRPr="00955AC8">
              <w:rPr>
                <w:sz w:val="20"/>
                <w:szCs w:val="20"/>
              </w:rPr>
              <w:softHyphen/>
              <w:t>сударственных об</w:t>
            </w:r>
            <w:r w:rsidRPr="00955AC8">
              <w:rPr>
                <w:sz w:val="20"/>
                <w:szCs w:val="20"/>
              </w:rPr>
              <w:softHyphen/>
              <w:t>щеобразовательных организаций Чувашской Республики, муниципальных общеобразовательных ор</w:t>
            </w:r>
            <w:r w:rsidRPr="00955AC8">
              <w:rPr>
                <w:sz w:val="20"/>
                <w:szCs w:val="20"/>
              </w:rPr>
              <w:softHyphen/>
              <w:t>ганизаций, имеющих износ 50 процентов и выше</w:t>
            </w:r>
          </w:p>
        </w:tc>
        <w:tc>
          <w:tcPr>
            <w:tcW w:w="850" w:type="dxa"/>
          </w:tcPr>
          <w:p w:rsidR="00DC3CE0" w:rsidRPr="00955AC8" w:rsidRDefault="00DC3CE0" w:rsidP="00DC3CE0">
            <w:pPr>
              <w:spacing w:line="235" w:lineRule="auto"/>
              <w:jc w:val="center"/>
              <w:rPr>
                <w:sz w:val="20"/>
                <w:szCs w:val="20"/>
              </w:rPr>
            </w:pPr>
          </w:p>
        </w:tc>
        <w:tc>
          <w:tcPr>
            <w:tcW w:w="992" w:type="dxa"/>
          </w:tcPr>
          <w:p w:rsidR="00DC3CE0" w:rsidRPr="00955AC8" w:rsidRDefault="00DC3CE0" w:rsidP="00DC3CE0">
            <w:pPr>
              <w:spacing w:line="235" w:lineRule="auto"/>
              <w:jc w:val="center"/>
              <w:rPr>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noWrap/>
          </w:tcPr>
          <w:p w:rsidR="00DC3CE0" w:rsidRPr="00955AC8" w:rsidRDefault="00DC3CE0" w:rsidP="00DC3CE0">
            <w:pPr>
              <w:jc w:val="center"/>
              <w:rPr>
                <w:sz w:val="20"/>
                <w:szCs w:val="20"/>
              </w:rPr>
            </w:pPr>
            <w:r w:rsidRPr="00955AC8">
              <w:rPr>
                <w:sz w:val="20"/>
                <w:szCs w:val="20"/>
              </w:rPr>
              <w:t>23793,9</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sz w:val="20"/>
                <w:szCs w:val="20"/>
              </w:rPr>
            </w:pPr>
            <w:r w:rsidRPr="00955AC8">
              <w:rPr>
                <w:rFonts w:eastAsia="Calibri"/>
                <w:color w:val="000000"/>
                <w:sz w:val="20"/>
                <w:szCs w:val="20"/>
              </w:rPr>
              <w:t>0,0</w:t>
            </w:r>
          </w:p>
        </w:tc>
        <w:tc>
          <w:tcPr>
            <w:tcW w:w="992" w:type="dxa"/>
            <w:noWrap/>
          </w:tcPr>
          <w:p w:rsidR="00DC3CE0" w:rsidRPr="00955AC8" w:rsidRDefault="00DC3CE0" w:rsidP="00DC3CE0">
            <w:pPr>
              <w:jc w:val="center"/>
              <w:rPr>
                <w:sz w:val="20"/>
                <w:szCs w:val="20"/>
              </w:rPr>
            </w:pPr>
            <w:r w:rsidRPr="00955AC8">
              <w:rPr>
                <w:rFonts w:eastAsia="Calibri"/>
                <w:color w:val="000000"/>
                <w:sz w:val="20"/>
                <w:szCs w:val="20"/>
              </w:rPr>
              <w:t>0,0</w:t>
            </w:r>
          </w:p>
        </w:tc>
        <w:tc>
          <w:tcPr>
            <w:tcW w:w="992" w:type="dxa"/>
          </w:tcPr>
          <w:p w:rsidR="00DC3CE0" w:rsidRPr="00955AC8" w:rsidRDefault="00DC3CE0" w:rsidP="00DC3CE0">
            <w:pPr>
              <w:jc w:val="center"/>
              <w:rPr>
                <w:sz w:val="20"/>
                <w:szCs w:val="20"/>
              </w:rPr>
            </w:pPr>
            <w:r w:rsidRPr="00955AC8">
              <w:rPr>
                <w:rFonts w:eastAsia="Calibri"/>
                <w:color w:val="000000"/>
                <w:sz w:val="20"/>
                <w:szCs w:val="20"/>
              </w:rPr>
              <w:t>0,0</w:t>
            </w:r>
          </w:p>
        </w:tc>
        <w:tc>
          <w:tcPr>
            <w:tcW w:w="992" w:type="dxa"/>
          </w:tcPr>
          <w:p w:rsidR="00DC3CE0" w:rsidRPr="00955AC8" w:rsidRDefault="00DC3CE0" w:rsidP="00DC3CE0">
            <w:pPr>
              <w:jc w:val="center"/>
              <w:rPr>
                <w:sz w:val="20"/>
                <w:szCs w:val="20"/>
              </w:rPr>
            </w:pPr>
            <w:r w:rsidRPr="00955AC8">
              <w:rPr>
                <w:rFonts w:eastAsia="Calibri"/>
                <w:color w:val="000000"/>
                <w:sz w:val="20"/>
                <w:szCs w:val="20"/>
              </w:rPr>
              <w:t>0,0</w:t>
            </w:r>
          </w:p>
        </w:tc>
        <w:tc>
          <w:tcPr>
            <w:tcW w:w="629" w:type="dxa"/>
          </w:tcPr>
          <w:p w:rsidR="00DC3CE0" w:rsidRPr="00955AC8" w:rsidRDefault="00DC3CE0" w:rsidP="00DC3CE0">
            <w:pPr>
              <w:jc w:val="center"/>
              <w:rPr>
                <w:sz w:val="20"/>
                <w:szCs w:val="20"/>
              </w:rPr>
            </w:pPr>
            <w:r w:rsidRPr="00955AC8">
              <w:rPr>
                <w:rFonts w:eastAsia="Calibri"/>
                <w:color w:val="000000"/>
                <w:sz w:val="20"/>
                <w:szCs w:val="20"/>
              </w:rPr>
              <w:t>0,0</w:t>
            </w:r>
          </w:p>
        </w:tc>
        <w:tc>
          <w:tcPr>
            <w:tcW w:w="993" w:type="dxa"/>
          </w:tcPr>
          <w:p w:rsidR="00DC3CE0" w:rsidRPr="00955AC8" w:rsidRDefault="00DC3CE0" w:rsidP="00DC3CE0">
            <w:pPr>
              <w:jc w:val="center"/>
              <w:rPr>
                <w:sz w:val="20"/>
                <w:szCs w:val="20"/>
              </w:rPr>
            </w:pPr>
            <w:r w:rsidRPr="00955AC8">
              <w:rPr>
                <w:rFonts w:eastAsia="Calibri"/>
                <w:color w:val="000000"/>
                <w:sz w:val="20"/>
                <w:szCs w:val="20"/>
              </w:rPr>
              <w:t>0,0</w:t>
            </w:r>
          </w:p>
        </w:tc>
        <w:tc>
          <w:tcPr>
            <w:tcW w:w="569" w:type="dxa"/>
          </w:tcPr>
          <w:p w:rsidR="00DC3CE0" w:rsidRPr="00955AC8" w:rsidRDefault="00DC3CE0" w:rsidP="00DC3CE0">
            <w:pPr>
              <w:jc w:val="center"/>
              <w:rPr>
                <w:sz w:val="20"/>
                <w:szCs w:val="20"/>
              </w:rPr>
            </w:pPr>
            <w:r w:rsidRPr="00955AC8">
              <w:rPr>
                <w:rFonts w:eastAsia="Calibri"/>
                <w:color w:val="000000"/>
                <w:sz w:val="20"/>
                <w:szCs w:val="20"/>
              </w:rPr>
              <w:t>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noWrap/>
          </w:tcPr>
          <w:p w:rsidR="00DC3CE0" w:rsidRPr="00955AC8" w:rsidRDefault="00DC3CE0" w:rsidP="00DC3CE0">
            <w:pPr>
              <w:jc w:val="center"/>
              <w:rPr>
                <w:sz w:val="20"/>
                <w:szCs w:val="20"/>
              </w:rPr>
            </w:pPr>
            <w:r w:rsidRPr="00955AC8">
              <w:rPr>
                <w:sz w:val="20"/>
                <w:szCs w:val="20"/>
              </w:rPr>
              <w:t>23793,9</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spacing w:line="235" w:lineRule="auto"/>
              <w:jc w:val="center"/>
              <w:rPr>
                <w:bCs/>
                <w:sz w:val="20"/>
                <w:szCs w:val="20"/>
                <w:lang w:val="en-US"/>
              </w:rPr>
            </w:pPr>
            <w:r w:rsidRPr="00955AC8">
              <w:rPr>
                <w:bCs/>
                <w:sz w:val="20"/>
                <w:szCs w:val="20"/>
                <w:lang w:val="en-US"/>
              </w:rPr>
              <w:t>9</w:t>
            </w:r>
            <w:r w:rsidRPr="00955AC8">
              <w:rPr>
                <w:bCs/>
                <w:sz w:val="20"/>
                <w:szCs w:val="20"/>
              </w:rPr>
              <w:t>74</w:t>
            </w:r>
          </w:p>
        </w:tc>
        <w:tc>
          <w:tcPr>
            <w:tcW w:w="992" w:type="dxa"/>
          </w:tcPr>
          <w:p w:rsidR="00DC3CE0" w:rsidRPr="00955AC8" w:rsidRDefault="00DC3CE0" w:rsidP="00DC3CE0">
            <w:pPr>
              <w:spacing w:line="235" w:lineRule="auto"/>
              <w:jc w:val="center"/>
              <w:rPr>
                <w:bCs/>
                <w:sz w:val="20"/>
                <w:szCs w:val="20"/>
                <w:lang w:val="en-US"/>
              </w:rPr>
            </w:pPr>
            <w:r w:rsidRPr="00955AC8">
              <w:rPr>
                <w:bCs/>
                <w:sz w:val="20"/>
                <w:szCs w:val="20"/>
              </w:rPr>
              <w:t>Ц740</w:t>
            </w:r>
            <w:r w:rsidRPr="00955AC8">
              <w:rPr>
                <w:bCs/>
                <w:sz w:val="20"/>
                <w:szCs w:val="20"/>
                <w:lang w:val="en-US"/>
              </w:rPr>
              <w:t>2S1660</w:t>
            </w:r>
          </w:p>
          <w:p w:rsidR="00DC3CE0" w:rsidRPr="00955AC8" w:rsidRDefault="00DC3CE0" w:rsidP="00DC3CE0">
            <w:pPr>
              <w:spacing w:line="235" w:lineRule="auto"/>
              <w:jc w:val="center"/>
              <w:rPr>
                <w:bCs/>
                <w:sz w:val="20"/>
                <w:szCs w:val="20"/>
              </w:rPr>
            </w:pP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p>
        </w:tc>
        <w:tc>
          <w:tcPr>
            <w:tcW w:w="629" w:type="dxa"/>
          </w:tcPr>
          <w:p w:rsidR="00DC3CE0" w:rsidRPr="00955AC8" w:rsidRDefault="00DC3CE0" w:rsidP="00DC3CE0">
            <w:pPr>
              <w:jc w:val="center"/>
              <w:rPr>
                <w:rFonts w:eastAsia="Calibri"/>
                <w:color w:val="000000"/>
                <w:sz w:val="20"/>
                <w:szCs w:val="20"/>
              </w:rPr>
            </w:pPr>
          </w:p>
        </w:tc>
        <w:tc>
          <w:tcPr>
            <w:tcW w:w="993" w:type="dxa"/>
          </w:tcPr>
          <w:p w:rsidR="00DC3CE0" w:rsidRPr="00955AC8" w:rsidRDefault="00DC3CE0" w:rsidP="00DC3CE0">
            <w:pPr>
              <w:jc w:val="center"/>
              <w:rPr>
                <w:rFonts w:eastAsia="Calibri"/>
                <w:color w:val="000000"/>
                <w:sz w:val="20"/>
                <w:szCs w:val="20"/>
              </w:rPr>
            </w:pPr>
          </w:p>
        </w:tc>
        <w:tc>
          <w:tcPr>
            <w:tcW w:w="569" w:type="dxa"/>
          </w:tcPr>
          <w:p w:rsidR="00DC3CE0" w:rsidRPr="00955AC8" w:rsidRDefault="00DC3CE0" w:rsidP="00DC3CE0">
            <w:pPr>
              <w:jc w:val="center"/>
              <w:rPr>
                <w:rFonts w:eastAsia="Calibri"/>
                <w:color w:val="000000"/>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spacing w:line="235" w:lineRule="auto"/>
              <w:jc w:val="center"/>
              <w:rPr>
                <w:bCs/>
                <w:sz w:val="20"/>
                <w:szCs w:val="20"/>
                <w:lang w:val="en-US"/>
              </w:rPr>
            </w:pPr>
            <w:r w:rsidRPr="00955AC8">
              <w:rPr>
                <w:bCs/>
                <w:sz w:val="20"/>
                <w:szCs w:val="20"/>
                <w:lang w:val="en-US"/>
              </w:rPr>
              <w:t>9</w:t>
            </w:r>
            <w:r w:rsidRPr="00955AC8">
              <w:rPr>
                <w:bCs/>
                <w:sz w:val="20"/>
                <w:szCs w:val="20"/>
              </w:rPr>
              <w:t>74</w:t>
            </w:r>
          </w:p>
        </w:tc>
        <w:tc>
          <w:tcPr>
            <w:tcW w:w="992" w:type="dxa"/>
          </w:tcPr>
          <w:p w:rsidR="00DC3CE0" w:rsidRPr="00955AC8" w:rsidRDefault="00DC3CE0" w:rsidP="00DC3CE0">
            <w:pPr>
              <w:spacing w:line="235" w:lineRule="auto"/>
              <w:jc w:val="center"/>
              <w:rPr>
                <w:bCs/>
                <w:sz w:val="20"/>
                <w:szCs w:val="20"/>
                <w:lang w:val="en-US"/>
              </w:rPr>
            </w:pPr>
            <w:r w:rsidRPr="00955AC8">
              <w:rPr>
                <w:bCs/>
                <w:sz w:val="20"/>
                <w:szCs w:val="20"/>
              </w:rPr>
              <w:t>Ц740</w:t>
            </w:r>
            <w:r w:rsidRPr="00955AC8">
              <w:rPr>
                <w:bCs/>
                <w:sz w:val="20"/>
                <w:szCs w:val="20"/>
                <w:lang w:val="en-US"/>
              </w:rPr>
              <w:t>2S1660</w:t>
            </w:r>
          </w:p>
          <w:p w:rsidR="00DC3CE0" w:rsidRPr="00955AC8" w:rsidRDefault="00DC3CE0" w:rsidP="00DC3CE0">
            <w:pPr>
              <w:spacing w:line="235" w:lineRule="auto"/>
              <w:jc w:val="center"/>
              <w:rPr>
                <w:bCs/>
                <w:sz w:val="20"/>
                <w:szCs w:val="20"/>
              </w:rPr>
            </w:pP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noWrap/>
          </w:tcPr>
          <w:p w:rsidR="00DC3CE0" w:rsidRPr="00955AC8" w:rsidRDefault="00DC3CE0" w:rsidP="00DC3CE0">
            <w:pPr>
              <w:jc w:val="center"/>
              <w:rPr>
                <w:sz w:val="20"/>
                <w:szCs w:val="20"/>
              </w:rPr>
            </w:pPr>
            <w:r w:rsidRPr="00955AC8">
              <w:rPr>
                <w:sz w:val="20"/>
                <w:szCs w:val="20"/>
              </w:rPr>
              <w:t>21381,7</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noWrap/>
          </w:tcPr>
          <w:p w:rsidR="00DC3CE0" w:rsidRPr="00955AC8" w:rsidRDefault="00DC3CE0" w:rsidP="00DC3CE0">
            <w:pPr>
              <w:jc w:val="center"/>
              <w:rPr>
                <w:sz w:val="20"/>
                <w:szCs w:val="20"/>
              </w:rPr>
            </w:pPr>
            <w:r w:rsidRPr="00955AC8">
              <w:rPr>
                <w:sz w:val="20"/>
                <w:szCs w:val="20"/>
              </w:rPr>
              <w:t>2412,2</w:t>
            </w:r>
          </w:p>
        </w:tc>
        <w:tc>
          <w:tcPr>
            <w:tcW w:w="992" w:type="dxa"/>
            <w:noWrap/>
          </w:tcPr>
          <w:p w:rsidR="00DC3CE0" w:rsidRPr="00955AC8" w:rsidRDefault="00DC3CE0" w:rsidP="00DC3CE0">
            <w:pPr>
              <w:jc w:val="center"/>
              <w:rPr>
                <w:sz w:val="20"/>
                <w:szCs w:val="20"/>
              </w:rPr>
            </w:pPr>
            <w:r w:rsidRPr="00955AC8">
              <w:rPr>
                <w:sz w:val="20"/>
                <w:szCs w:val="20"/>
              </w:rPr>
              <w:t>0,0</w:t>
            </w:r>
          </w:p>
        </w:tc>
        <w:tc>
          <w:tcPr>
            <w:tcW w:w="993"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jc w:val="center"/>
              <w:rPr>
                <w:sz w:val="20"/>
                <w:szCs w:val="20"/>
              </w:rPr>
            </w:pPr>
          </w:p>
        </w:tc>
        <w:tc>
          <w:tcPr>
            <w:tcW w:w="569" w:type="dxa"/>
          </w:tcPr>
          <w:p w:rsidR="00DC3CE0" w:rsidRPr="00955AC8" w:rsidRDefault="00DC3CE0" w:rsidP="00DC3CE0">
            <w:pPr>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2</w:t>
            </w:r>
          </w:p>
        </w:tc>
        <w:tc>
          <w:tcPr>
            <w:tcW w:w="2552" w:type="dxa"/>
            <w:vMerge w:val="restart"/>
          </w:tcPr>
          <w:p w:rsidR="00DC3CE0" w:rsidRPr="00955AC8" w:rsidRDefault="00DC3CE0" w:rsidP="00DC3CE0">
            <w:pPr>
              <w:jc w:val="both"/>
              <w:rPr>
                <w:sz w:val="20"/>
                <w:szCs w:val="20"/>
              </w:rPr>
            </w:pPr>
            <w:r w:rsidRPr="00955AC8">
              <w:rPr>
                <w:sz w:val="20"/>
                <w:szCs w:val="20"/>
              </w:rPr>
              <w:t>Реализация отдельных мероприятий регионального проекта «Современная школа»</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noWrap/>
          </w:tcPr>
          <w:p w:rsidR="00DC3CE0" w:rsidRPr="00955AC8" w:rsidRDefault="00DC3CE0" w:rsidP="00DC3CE0">
            <w:pPr>
              <w:jc w:val="center"/>
              <w:rPr>
                <w:rFonts w:eastAsia="Calibri"/>
                <w:color w:val="000000"/>
                <w:sz w:val="20"/>
                <w:szCs w:val="20"/>
                <w:lang w:val="en-US"/>
              </w:rPr>
            </w:pPr>
            <w:r w:rsidRPr="00955AC8">
              <w:rPr>
                <w:rFonts w:eastAsia="Calibri"/>
                <w:color w:val="000000"/>
                <w:sz w:val="20"/>
                <w:szCs w:val="20"/>
                <w:lang w:val="en-US"/>
              </w:rPr>
              <w:t>0</w:t>
            </w:r>
            <w:r w:rsidRPr="00955AC8">
              <w:rPr>
                <w:rFonts w:eastAsia="Calibri"/>
                <w:color w:val="000000"/>
                <w:sz w:val="20"/>
                <w:szCs w:val="20"/>
              </w:rPr>
              <w:t>,</w:t>
            </w:r>
            <w:r w:rsidRPr="00955AC8">
              <w:rPr>
                <w:rFonts w:eastAsia="Calibri"/>
                <w:color w:val="000000"/>
                <w:sz w:val="20"/>
                <w:szCs w:val="20"/>
                <w:lang w:val="en-US"/>
              </w:rPr>
              <w:t>0</w:t>
            </w:r>
          </w:p>
        </w:tc>
        <w:tc>
          <w:tcPr>
            <w:tcW w:w="992" w:type="dxa"/>
            <w:noWrap/>
          </w:tcPr>
          <w:p w:rsidR="00DC3CE0" w:rsidRPr="00955AC8" w:rsidRDefault="00DC3CE0" w:rsidP="00DC3CE0">
            <w:pPr>
              <w:jc w:val="center"/>
              <w:rPr>
                <w:rFonts w:eastAsia="Calibri"/>
                <w:color w:val="000000"/>
                <w:sz w:val="20"/>
                <w:szCs w:val="20"/>
                <w:lang w:val="en-US"/>
              </w:rPr>
            </w:pPr>
            <w:r w:rsidRPr="00955AC8">
              <w:rPr>
                <w:rFonts w:eastAsia="Calibri"/>
                <w:color w:val="000000"/>
                <w:sz w:val="20"/>
                <w:szCs w:val="20"/>
                <w:lang w:val="en-US"/>
              </w:rPr>
              <w:t>0</w:t>
            </w:r>
            <w:r w:rsidRPr="00955AC8">
              <w:rPr>
                <w:rFonts w:eastAsia="Calibri"/>
                <w:color w:val="000000"/>
                <w:sz w:val="20"/>
                <w:szCs w:val="20"/>
              </w:rPr>
              <w:t>,</w:t>
            </w:r>
            <w:r w:rsidRPr="00955AC8">
              <w:rPr>
                <w:rFonts w:eastAsia="Calibri"/>
                <w:color w:val="000000"/>
                <w:sz w:val="20"/>
                <w:szCs w:val="20"/>
                <w:lang w:val="en-US"/>
              </w:rPr>
              <w:t>0</w:t>
            </w:r>
          </w:p>
        </w:tc>
        <w:tc>
          <w:tcPr>
            <w:tcW w:w="993" w:type="dxa"/>
            <w:noWrap/>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992" w:type="dxa"/>
            <w:noWrap/>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0,0</w:t>
            </w: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120000,0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150000,0</w:t>
            </w:r>
          </w:p>
        </w:tc>
        <w:tc>
          <w:tcPr>
            <w:tcW w:w="629"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0,0</w:t>
            </w:r>
          </w:p>
        </w:tc>
        <w:tc>
          <w:tcPr>
            <w:tcW w:w="993"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0,0</w:t>
            </w:r>
          </w:p>
        </w:tc>
        <w:tc>
          <w:tcPr>
            <w:tcW w:w="569"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noWrap/>
          </w:tcPr>
          <w:p w:rsidR="00DC3CE0" w:rsidRPr="00955AC8" w:rsidRDefault="00DC3CE0" w:rsidP="00DC3CE0">
            <w:pPr>
              <w:spacing w:line="235" w:lineRule="auto"/>
              <w:jc w:val="center"/>
              <w:rPr>
                <w:rFonts w:eastAsia="Calibri"/>
                <w:color w:val="000000"/>
                <w:sz w:val="20"/>
                <w:szCs w:val="20"/>
              </w:rPr>
            </w:pPr>
          </w:p>
        </w:tc>
        <w:tc>
          <w:tcPr>
            <w:tcW w:w="992" w:type="dxa"/>
            <w:noWrap/>
          </w:tcPr>
          <w:p w:rsidR="00DC3CE0" w:rsidRPr="00955AC8" w:rsidRDefault="00DC3CE0" w:rsidP="00DC3CE0">
            <w:pPr>
              <w:spacing w:line="235" w:lineRule="auto"/>
              <w:jc w:val="center"/>
              <w:rPr>
                <w:rFonts w:eastAsia="Calibri"/>
                <w:color w:val="000000"/>
                <w:sz w:val="20"/>
                <w:szCs w:val="20"/>
              </w:rPr>
            </w:pPr>
          </w:p>
        </w:tc>
        <w:tc>
          <w:tcPr>
            <w:tcW w:w="993" w:type="dxa"/>
            <w:noWrap/>
          </w:tcPr>
          <w:p w:rsidR="00DC3CE0" w:rsidRPr="00955AC8" w:rsidRDefault="00DC3CE0" w:rsidP="00DC3CE0">
            <w:pPr>
              <w:spacing w:line="235" w:lineRule="auto"/>
              <w:jc w:val="center"/>
              <w:rPr>
                <w:rFonts w:eastAsia="Calibri"/>
                <w:color w:val="000000"/>
                <w:sz w:val="20"/>
                <w:szCs w:val="20"/>
              </w:rPr>
            </w:pPr>
          </w:p>
        </w:tc>
        <w:tc>
          <w:tcPr>
            <w:tcW w:w="992" w:type="dxa"/>
            <w:noWrap/>
          </w:tcPr>
          <w:p w:rsidR="00DC3CE0" w:rsidRPr="00955AC8" w:rsidRDefault="00DC3CE0" w:rsidP="00DC3CE0">
            <w:pPr>
              <w:spacing w:line="235" w:lineRule="auto"/>
              <w:jc w:val="center"/>
              <w:rPr>
                <w:rFonts w:eastAsia="Calibri"/>
                <w:color w:val="000000"/>
                <w:sz w:val="20"/>
                <w:szCs w:val="20"/>
              </w:rPr>
            </w:pPr>
          </w:p>
        </w:tc>
        <w:tc>
          <w:tcPr>
            <w:tcW w:w="992" w:type="dxa"/>
          </w:tcPr>
          <w:p w:rsidR="00DC3CE0" w:rsidRPr="00955AC8" w:rsidRDefault="00DC3CE0" w:rsidP="00DC3CE0">
            <w:pPr>
              <w:spacing w:line="235" w:lineRule="auto"/>
              <w:jc w:val="center"/>
              <w:rPr>
                <w:rFonts w:eastAsia="Calibri"/>
                <w:color w:val="000000"/>
                <w:sz w:val="20"/>
                <w:szCs w:val="20"/>
              </w:rPr>
            </w:pPr>
            <w:r w:rsidRPr="00955AC8">
              <w:rPr>
                <w:rFonts w:eastAsia="Calibri"/>
                <w:color w:val="000000"/>
                <w:sz w:val="20"/>
                <w:szCs w:val="20"/>
              </w:rPr>
              <w:t>118800,0</w:t>
            </w:r>
          </w:p>
        </w:tc>
        <w:tc>
          <w:tcPr>
            <w:tcW w:w="992" w:type="dxa"/>
          </w:tcPr>
          <w:p w:rsidR="00DC3CE0" w:rsidRPr="00955AC8" w:rsidRDefault="00DC3CE0" w:rsidP="00DC3CE0">
            <w:pPr>
              <w:spacing w:line="235" w:lineRule="auto"/>
              <w:jc w:val="center"/>
              <w:rPr>
                <w:rFonts w:eastAsia="Calibri"/>
                <w:color w:val="000000"/>
                <w:sz w:val="20"/>
                <w:szCs w:val="20"/>
              </w:rPr>
            </w:pPr>
            <w:r w:rsidRPr="00955AC8">
              <w:rPr>
                <w:rFonts w:eastAsia="Calibri"/>
                <w:color w:val="000000"/>
                <w:sz w:val="20"/>
                <w:szCs w:val="20"/>
              </w:rPr>
              <w:t>148500</w:t>
            </w:r>
          </w:p>
        </w:tc>
        <w:tc>
          <w:tcPr>
            <w:tcW w:w="629" w:type="dxa"/>
          </w:tcPr>
          <w:p w:rsidR="00DC3CE0" w:rsidRPr="00955AC8" w:rsidRDefault="00DC3CE0" w:rsidP="00DC3CE0">
            <w:pPr>
              <w:spacing w:line="235" w:lineRule="auto"/>
              <w:jc w:val="center"/>
              <w:rPr>
                <w:rFonts w:eastAsia="Calibri"/>
                <w:color w:val="000000"/>
                <w:sz w:val="20"/>
                <w:szCs w:val="20"/>
              </w:rPr>
            </w:pPr>
          </w:p>
        </w:tc>
        <w:tc>
          <w:tcPr>
            <w:tcW w:w="993" w:type="dxa"/>
          </w:tcPr>
          <w:p w:rsidR="00DC3CE0" w:rsidRPr="00955AC8" w:rsidRDefault="00DC3CE0" w:rsidP="00DC3CE0">
            <w:pPr>
              <w:spacing w:line="235" w:lineRule="auto"/>
              <w:jc w:val="center"/>
              <w:rPr>
                <w:rFonts w:eastAsia="Calibri"/>
                <w:color w:val="000000"/>
                <w:sz w:val="20"/>
                <w:szCs w:val="20"/>
              </w:rPr>
            </w:pPr>
          </w:p>
        </w:tc>
        <w:tc>
          <w:tcPr>
            <w:tcW w:w="569" w:type="dxa"/>
          </w:tcPr>
          <w:p w:rsidR="00DC3CE0" w:rsidRPr="00955AC8" w:rsidRDefault="00DC3CE0" w:rsidP="00DC3CE0">
            <w:pPr>
              <w:spacing w:line="235" w:lineRule="auto"/>
              <w:jc w:val="center"/>
              <w:rPr>
                <w:rFonts w:eastAsia="Calibri"/>
                <w:color w:val="000000"/>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600,0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750,0</w:t>
            </w:r>
          </w:p>
        </w:tc>
        <w:tc>
          <w:tcPr>
            <w:tcW w:w="629" w:type="dxa"/>
          </w:tcPr>
          <w:p w:rsidR="00DC3CE0" w:rsidRPr="00955AC8" w:rsidRDefault="00DC3CE0" w:rsidP="00DC3CE0">
            <w:pPr>
              <w:keepNext/>
              <w:jc w:val="center"/>
              <w:rPr>
                <w:rFonts w:eastAsia="Calibri"/>
                <w:color w:val="000000"/>
                <w:sz w:val="20"/>
                <w:szCs w:val="20"/>
              </w:rPr>
            </w:pPr>
          </w:p>
        </w:tc>
        <w:tc>
          <w:tcPr>
            <w:tcW w:w="993" w:type="dxa"/>
          </w:tcPr>
          <w:p w:rsidR="00DC3CE0" w:rsidRPr="00955AC8" w:rsidRDefault="00DC3CE0" w:rsidP="00DC3CE0">
            <w:pPr>
              <w:keepNext/>
              <w:jc w:val="center"/>
              <w:rPr>
                <w:rFonts w:eastAsia="Calibri"/>
                <w:color w:val="000000"/>
                <w:sz w:val="20"/>
                <w:szCs w:val="20"/>
              </w:rPr>
            </w:pPr>
          </w:p>
        </w:tc>
        <w:tc>
          <w:tcPr>
            <w:tcW w:w="569" w:type="dxa"/>
          </w:tcPr>
          <w:p w:rsidR="00DC3CE0" w:rsidRPr="00955AC8" w:rsidRDefault="00DC3CE0" w:rsidP="00DC3CE0">
            <w:pPr>
              <w:keepNext/>
              <w:jc w:val="center"/>
              <w:rPr>
                <w:rFonts w:eastAsia="Calibri"/>
                <w:color w:val="000000"/>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903</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color w:val="000000"/>
                <w:sz w:val="20"/>
                <w:szCs w:val="20"/>
              </w:rPr>
            </w:pPr>
          </w:p>
        </w:tc>
        <w:tc>
          <w:tcPr>
            <w:tcW w:w="992" w:type="dxa"/>
            <w:noWrap/>
          </w:tcPr>
          <w:p w:rsidR="00DC3CE0" w:rsidRPr="00955AC8" w:rsidRDefault="00DC3CE0" w:rsidP="00DC3CE0">
            <w:pPr>
              <w:jc w:val="center"/>
              <w:rPr>
                <w:rFonts w:eastAsia="Calibri"/>
                <w:color w:val="000000"/>
                <w:sz w:val="20"/>
                <w:szCs w:val="20"/>
              </w:rPr>
            </w:pPr>
          </w:p>
        </w:tc>
        <w:tc>
          <w:tcPr>
            <w:tcW w:w="992" w:type="dxa"/>
          </w:tcPr>
          <w:p w:rsidR="00DC3CE0" w:rsidRPr="00955AC8" w:rsidRDefault="00DC3CE0" w:rsidP="00DC3CE0">
            <w:pPr>
              <w:jc w:val="center"/>
              <w:rPr>
                <w:rFonts w:eastAsia="Calibri"/>
                <w:color w:val="000000"/>
                <w:sz w:val="20"/>
                <w:szCs w:val="20"/>
              </w:rPr>
            </w:pPr>
            <w:r w:rsidRPr="00955AC8">
              <w:rPr>
                <w:rFonts w:eastAsia="Calibri"/>
                <w:color w:val="000000"/>
                <w:sz w:val="20"/>
                <w:szCs w:val="20"/>
              </w:rPr>
              <w:t>600,0</w:t>
            </w:r>
          </w:p>
        </w:tc>
        <w:tc>
          <w:tcPr>
            <w:tcW w:w="992" w:type="dxa"/>
          </w:tcPr>
          <w:p w:rsidR="00DC3CE0" w:rsidRPr="00955AC8" w:rsidRDefault="00DC3CE0" w:rsidP="00DC3CE0">
            <w:pPr>
              <w:keepNext/>
              <w:jc w:val="center"/>
              <w:rPr>
                <w:rFonts w:eastAsia="Calibri"/>
                <w:color w:val="000000"/>
                <w:sz w:val="20"/>
                <w:szCs w:val="20"/>
              </w:rPr>
            </w:pPr>
            <w:r w:rsidRPr="00955AC8">
              <w:rPr>
                <w:rFonts w:eastAsia="Calibri"/>
                <w:color w:val="000000"/>
                <w:sz w:val="20"/>
                <w:szCs w:val="20"/>
              </w:rPr>
              <w:t>750,0</w:t>
            </w:r>
          </w:p>
        </w:tc>
        <w:tc>
          <w:tcPr>
            <w:tcW w:w="629" w:type="dxa"/>
          </w:tcPr>
          <w:p w:rsidR="00DC3CE0" w:rsidRPr="00955AC8" w:rsidRDefault="00DC3CE0" w:rsidP="00DC3CE0">
            <w:pPr>
              <w:keepNext/>
              <w:jc w:val="center"/>
              <w:rPr>
                <w:rFonts w:eastAsia="Calibri"/>
                <w:color w:val="000000"/>
                <w:sz w:val="20"/>
                <w:szCs w:val="20"/>
              </w:rPr>
            </w:pPr>
          </w:p>
        </w:tc>
        <w:tc>
          <w:tcPr>
            <w:tcW w:w="993" w:type="dxa"/>
          </w:tcPr>
          <w:p w:rsidR="00DC3CE0" w:rsidRPr="00955AC8" w:rsidRDefault="00DC3CE0" w:rsidP="00DC3CE0">
            <w:pPr>
              <w:keepNext/>
              <w:jc w:val="center"/>
              <w:rPr>
                <w:rFonts w:eastAsia="Calibri"/>
                <w:color w:val="000000"/>
                <w:sz w:val="20"/>
                <w:szCs w:val="20"/>
              </w:rPr>
            </w:pPr>
          </w:p>
        </w:tc>
        <w:tc>
          <w:tcPr>
            <w:tcW w:w="569" w:type="dxa"/>
          </w:tcPr>
          <w:p w:rsidR="00DC3CE0" w:rsidRPr="00955AC8" w:rsidRDefault="00DC3CE0" w:rsidP="00DC3CE0">
            <w:pPr>
              <w:keepNext/>
              <w:jc w:val="center"/>
              <w:rPr>
                <w:rFonts w:eastAsia="Calibri"/>
                <w:color w:val="000000"/>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noWrap/>
          </w:tcPr>
          <w:p w:rsidR="00DC3CE0" w:rsidRPr="00955AC8" w:rsidRDefault="00DC3CE0" w:rsidP="00DC3CE0">
            <w:pPr>
              <w:jc w:val="center"/>
              <w:rPr>
                <w:sz w:val="20"/>
                <w:szCs w:val="20"/>
              </w:rPr>
            </w:pPr>
          </w:p>
        </w:tc>
        <w:tc>
          <w:tcPr>
            <w:tcW w:w="992" w:type="dxa"/>
            <w:noWrap/>
          </w:tcPr>
          <w:p w:rsidR="00DC3CE0" w:rsidRPr="00955AC8" w:rsidRDefault="00DC3CE0" w:rsidP="00DC3CE0">
            <w:pPr>
              <w:jc w:val="center"/>
              <w:rPr>
                <w:sz w:val="20"/>
                <w:szCs w:val="20"/>
              </w:rPr>
            </w:pPr>
          </w:p>
        </w:tc>
        <w:tc>
          <w:tcPr>
            <w:tcW w:w="993" w:type="dxa"/>
            <w:noWrap/>
          </w:tcPr>
          <w:p w:rsidR="00DC3CE0" w:rsidRPr="00955AC8" w:rsidRDefault="00DC3CE0" w:rsidP="00DC3CE0">
            <w:pPr>
              <w:jc w:val="center"/>
              <w:rPr>
                <w:rFonts w:eastAsia="Calibri"/>
                <w:sz w:val="20"/>
                <w:szCs w:val="20"/>
              </w:rPr>
            </w:pPr>
          </w:p>
        </w:tc>
        <w:tc>
          <w:tcPr>
            <w:tcW w:w="992" w:type="dxa"/>
            <w:noWrap/>
          </w:tcPr>
          <w:p w:rsidR="00DC3CE0" w:rsidRPr="00955AC8" w:rsidRDefault="00DC3CE0" w:rsidP="00DC3CE0">
            <w:pPr>
              <w:jc w:val="center"/>
              <w:rPr>
                <w:rFonts w:eastAsia="Calibri"/>
                <w:sz w:val="20"/>
                <w:szCs w:val="20"/>
              </w:rPr>
            </w:pPr>
          </w:p>
        </w:tc>
        <w:tc>
          <w:tcPr>
            <w:tcW w:w="992"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629" w:type="dxa"/>
          </w:tcPr>
          <w:p w:rsidR="00DC3CE0" w:rsidRPr="00955AC8" w:rsidRDefault="00DC3CE0" w:rsidP="00DC3CE0">
            <w:pPr>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w:t>
            </w:r>
            <w:r w:rsidRPr="00955AC8">
              <w:rPr>
                <w:sz w:val="20"/>
                <w:szCs w:val="20"/>
              </w:rPr>
              <w:softHyphen/>
              <w:t>роприятие 3</w:t>
            </w:r>
          </w:p>
        </w:tc>
        <w:tc>
          <w:tcPr>
            <w:tcW w:w="2552" w:type="dxa"/>
            <w:vMerge w:val="restart"/>
          </w:tcPr>
          <w:p w:rsidR="00DC3CE0" w:rsidRPr="00955AC8" w:rsidRDefault="00DC3CE0" w:rsidP="00DC3CE0">
            <w:pPr>
              <w:jc w:val="both"/>
              <w:rPr>
                <w:sz w:val="20"/>
                <w:szCs w:val="20"/>
              </w:rPr>
            </w:pPr>
            <w:r w:rsidRPr="00955AC8">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955AC8">
              <w:rPr>
                <w:sz w:val="20"/>
                <w:szCs w:val="20"/>
              </w:rPr>
              <w:softHyphen/>
              <w:t>ных программ начального общего, основного об</w:t>
            </w:r>
            <w:r w:rsidRPr="00955AC8">
              <w:rPr>
                <w:sz w:val="20"/>
                <w:szCs w:val="20"/>
              </w:rPr>
              <w:softHyphen/>
              <w:t>щего и среднего общего об</w:t>
            </w:r>
            <w:r w:rsidRPr="00955AC8">
              <w:rPr>
                <w:sz w:val="20"/>
                <w:szCs w:val="20"/>
              </w:rPr>
              <w:softHyphen/>
              <w:t>разо</w:t>
            </w:r>
            <w:r w:rsidRPr="00955AC8">
              <w:rPr>
                <w:sz w:val="20"/>
                <w:szCs w:val="20"/>
              </w:rPr>
              <w:softHyphen/>
              <w:t>ва</w:t>
            </w:r>
            <w:r w:rsidRPr="00955AC8">
              <w:rPr>
                <w:sz w:val="20"/>
                <w:szCs w:val="20"/>
              </w:rPr>
              <w:softHyphen/>
              <w:t>ния, в соответствии с санитарно-эпидемиологичес</w:t>
            </w:r>
            <w:r w:rsidRPr="00955AC8">
              <w:rPr>
                <w:sz w:val="20"/>
                <w:szCs w:val="20"/>
              </w:rPr>
              <w:softHyphen/>
              <w:t>ки</w:t>
            </w:r>
            <w:r w:rsidRPr="00955AC8">
              <w:rPr>
                <w:sz w:val="20"/>
                <w:szCs w:val="20"/>
              </w:rPr>
              <w:softHyphen/>
              <w:t xml:space="preserve">ми требованиями и противопожарными нормами, федеральными </w:t>
            </w:r>
            <w:r w:rsidRPr="00955AC8">
              <w:rPr>
                <w:sz w:val="20"/>
                <w:szCs w:val="20"/>
              </w:rPr>
              <w:lastRenderedPageBreak/>
              <w:t>государственными образовательными стандартами общего образования</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noWrap/>
          </w:tcPr>
          <w:p w:rsidR="00DC3CE0" w:rsidRPr="00955AC8" w:rsidRDefault="00DC3CE0" w:rsidP="00DC3CE0">
            <w:pPr>
              <w:ind w:left="-113" w:right="-113"/>
              <w:jc w:val="center"/>
              <w:rPr>
                <w:sz w:val="20"/>
                <w:szCs w:val="20"/>
              </w:rPr>
            </w:pPr>
            <w:r w:rsidRPr="00955AC8">
              <w:rPr>
                <w:sz w:val="20"/>
                <w:szCs w:val="20"/>
              </w:rPr>
              <w:t>0,0</w:t>
            </w:r>
          </w:p>
        </w:tc>
        <w:tc>
          <w:tcPr>
            <w:tcW w:w="992" w:type="dxa"/>
            <w:noWrap/>
          </w:tcPr>
          <w:p w:rsidR="00DC3CE0" w:rsidRPr="00955AC8" w:rsidRDefault="00DC3CE0" w:rsidP="00DC3CE0">
            <w:pPr>
              <w:ind w:left="-113" w:right="-113"/>
              <w:jc w:val="center"/>
              <w:rPr>
                <w:sz w:val="20"/>
                <w:szCs w:val="20"/>
              </w:rPr>
            </w:pPr>
            <w:r w:rsidRPr="00955AC8">
              <w:rPr>
                <w:sz w:val="20"/>
                <w:szCs w:val="20"/>
              </w:rPr>
              <w:t>0,0</w:t>
            </w:r>
          </w:p>
        </w:tc>
        <w:tc>
          <w:tcPr>
            <w:tcW w:w="993" w:type="dxa"/>
            <w:noWrap/>
          </w:tcPr>
          <w:p w:rsidR="00DC3CE0" w:rsidRPr="00955AC8" w:rsidRDefault="00DC3CE0" w:rsidP="00DC3CE0">
            <w:pPr>
              <w:ind w:left="-113" w:right="-113"/>
              <w:jc w:val="center"/>
              <w:rPr>
                <w:sz w:val="20"/>
                <w:szCs w:val="20"/>
              </w:rPr>
            </w:pPr>
            <w:r w:rsidRPr="00955AC8">
              <w:rPr>
                <w:sz w:val="20"/>
                <w:szCs w:val="20"/>
              </w:rPr>
              <w:t>0,0</w:t>
            </w:r>
          </w:p>
        </w:tc>
        <w:tc>
          <w:tcPr>
            <w:tcW w:w="992" w:type="dxa"/>
            <w:noWrap/>
          </w:tcPr>
          <w:p w:rsidR="00DC3CE0" w:rsidRPr="00955AC8" w:rsidRDefault="00DC3CE0" w:rsidP="00DC3CE0">
            <w:pPr>
              <w:rPr>
                <w:sz w:val="20"/>
                <w:szCs w:val="20"/>
              </w:rPr>
            </w:pPr>
            <w:r w:rsidRPr="00955AC8">
              <w:rPr>
                <w:bCs/>
                <w:sz w:val="20"/>
                <w:szCs w:val="20"/>
              </w:rPr>
              <w:t>0,0</w:t>
            </w:r>
          </w:p>
        </w:tc>
        <w:tc>
          <w:tcPr>
            <w:tcW w:w="992" w:type="dxa"/>
          </w:tcPr>
          <w:p w:rsidR="00DC3CE0" w:rsidRPr="00955AC8" w:rsidRDefault="00DC3CE0" w:rsidP="00DC3CE0">
            <w:pPr>
              <w:jc w:val="center"/>
              <w:rPr>
                <w:sz w:val="20"/>
                <w:szCs w:val="20"/>
              </w:rPr>
            </w:pPr>
            <w:r w:rsidRPr="00955AC8">
              <w:rPr>
                <w:bCs/>
                <w:sz w:val="20"/>
                <w:szCs w:val="20"/>
              </w:rPr>
              <w:t>0,0</w:t>
            </w:r>
          </w:p>
        </w:tc>
        <w:tc>
          <w:tcPr>
            <w:tcW w:w="992" w:type="dxa"/>
          </w:tcPr>
          <w:p w:rsidR="00DC3CE0" w:rsidRPr="00955AC8" w:rsidRDefault="00DC3CE0" w:rsidP="00DC3CE0">
            <w:pPr>
              <w:jc w:val="center"/>
              <w:rPr>
                <w:sz w:val="20"/>
                <w:szCs w:val="20"/>
              </w:rPr>
            </w:pPr>
            <w:r w:rsidRPr="00955AC8">
              <w:rPr>
                <w:bCs/>
                <w:sz w:val="20"/>
                <w:szCs w:val="20"/>
              </w:rPr>
              <w:t>0,0</w:t>
            </w:r>
          </w:p>
        </w:tc>
        <w:tc>
          <w:tcPr>
            <w:tcW w:w="629" w:type="dxa"/>
          </w:tcPr>
          <w:p w:rsidR="00DC3CE0" w:rsidRPr="00955AC8" w:rsidRDefault="00DC3CE0" w:rsidP="00DC3CE0">
            <w:pPr>
              <w:jc w:val="center"/>
              <w:rPr>
                <w:sz w:val="20"/>
                <w:szCs w:val="20"/>
              </w:rPr>
            </w:pPr>
            <w:r w:rsidRPr="00955AC8">
              <w:rPr>
                <w:bCs/>
                <w:sz w:val="20"/>
                <w:szCs w:val="20"/>
              </w:rPr>
              <w:t>0,0</w:t>
            </w:r>
          </w:p>
        </w:tc>
        <w:tc>
          <w:tcPr>
            <w:tcW w:w="993" w:type="dxa"/>
          </w:tcPr>
          <w:p w:rsidR="00DC3CE0" w:rsidRPr="00955AC8" w:rsidRDefault="00DC3CE0" w:rsidP="00DC3CE0">
            <w:pPr>
              <w:jc w:val="center"/>
              <w:rPr>
                <w:sz w:val="20"/>
                <w:szCs w:val="20"/>
              </w:rPr>
            </w:pPr>
            <w:r w:rsidRPr="00955AC8">
              <w:rPr>
                <w:bCs/>
                <w:sz w:val="20"/>
                <w:szCs w:val="20"/>
              </w:rPr>
              <w:t>0,0</w:t>
            </w:r>
          </w:p>
        </w:tc>
        <w:tc>
          <w:tcPr>
            <w:tcW w:w="569" w:type="dxa"/>
          </w:tcPr>
          <w:p w:rsidR="00DC3CE0" w:rsidRPr="00955AC8" w:rsidRDefault="00DC3CE0" w:rsidP="00DC3CE0">
            <w:pPr>
              <w:jc w:val="center"/>
              <w:rPr>
                <w:sz w:val="20"/>
                <w:szCs w:val="20"/>
              </w:rPr>
            </w:pPr>
            <w:r w:rsidRPr="00955AC8">
              <w:rPr>
                <w:bCs/>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3"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3"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3"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3" w:type="dxa"/>
            <w:noWrap/>
          </w:tcPr>
          <w:p w:rsidR="00DC3CE0" w:rsidRPr="00955AC8" w:rsidRDefault="00DC3CE0" w:rsidP="00DC3CE0">
            <w:pPr>
              <w:ind w:left="-113" w:right="-113"/>
              <w:jc w:val="center"/>
              <w:rPr>
                <w:sz w:val="20"/>
                <w:szCs w:val="20"/>
              </w:rPr>
            </w:pPr>
          </w:p>
        </w:tc>
        <w:tc>
          <w:tcPr>
            <w:tcW w:w="992" w:type="dxa"/>
            <w:noWrap/>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b/>
                <w:bCs/>
                <w:sz w:val="20"/>
                <w:szCs w:val="20"/>
              </w:rPr>
            </w:pPr>
            <w:r w:rsidRPr="00955AC8">
              <w:rPr>
                <w:b/>
                <w:bCs/>
                <w:sz w:val="20"/>
                <w:szCs w:val="20"/>
              </w:rPr>
              <w:t>Подпрограмма 3</w:t>
            </w:r>
          </w:p>
        </w:tc>
        <w:tc>
          <w:tcPr>
            <w:tcW w:w="2552" w:type="dxa"/>
            <w:vMerge w:val="restart"/>
          </w:tcPr>
          <w:p w:rsidR="00DC3CE0" w:rsidRPr="00955AC8" w:rsidRDefault="00DC3CE0" w:rsidP="00DC3CE0">
            <w:pPr>
              <w:spacing w:line="235" w:lineRule="auto"/>
              <w:jc w:val="both"/>
              <w:rPr>
                <w:b/>
                <w:bCs/>
                <w:sz w:val="20"/>
                <w:szCs w:val="20"/>
              </w:rPr>
            </w:pPr>
            <w:r w:rsidRPr="00955AC8">
              <w:rPr>
                <w:b/>
                <w:bCs/>
                <w:sz w:val="20"/>
                <w:szCs w:val="20"/>
              </w:rPr>
              <w:t>«Молодежь Чувашской Республики»</w:t>
            </w:r>
          </w:p>
        </w:tc>
        <w:tc>
          <w:tcPr>
            <w:tcW w:w="850" w:type="dxa"/>
          </w:tcPr>
          <w:p w:rsidR="00DC3CE0" w:rsidRPr="00955AC8" w:rsidRDefault="00DC3CE0" w:rsidP="00DC3CE0">
            <w:pPr>
              <w:spacing w:line="235" w:lineRule="auto"/>
              <w:jc w:val="center"/>
              <w:rPr>
                <w:bCs/>
                <w:sz w:val="20"/>
                <w:szCs w:val="20"/>
              </w:rPr>
            </w:pPr>
          </w:p>
        </w:tc>
        <w:tc>
          <w:tcPr>
            <w:tcW w:w="992" w:type="dxa"/>
          </w:tcPr>
          <w:p w:rsidR="00DC3CE0" w:rsidRPr="00955AC8" w:rsidRDefault="00DC3CE0" w:rsidP="00DC3CE0">
            <w:pPr>
              <w:spacing w:line="235" w:lineRule="auto"/>
              <w:jc w:val="center"/>
              <w:rPr>
                <w:bCs/>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1328,383</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700,0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262,0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262,0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1310,0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1310,0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lang w:val="en-US"/>
              </w:rPr>
            </w:pPr>
            <w:r w:rsidRPr="00955AC8">
              <w:rPr>
                <w:sz w:val="20"/>
                <w:szCs w:val="20"/>
                <w:lang w:val="en-US"/>
              </w:rPr>
              <w:t>x</w:t>
            </w:r>
          </w:p>
        </w:tc>
        <w:tc>
          <w:tcPr>
            <w:tcW w:w="992" w:type="dxa"/>
          </w:tcPr>
          <w:p w:rsidR="00DC3CE0" w:rsidRPr="00955AC8" w:rsidRDefault="00DC3CE0" w:rsidP="00DC3CE0">
            <w:pPr>
              <w:jc w:val="center"/>
              <w:rPr>
                <w:sz w:val="20"/>
                <w:szCs w:val="20"/>
              </w:rPr>
            </w:pPr>
            <w:r w:rsidRPr="00955AC8">
              <w:rPr>
                <w:sz w:val="20"/>
                <w:szCs w:val="20"/>
              </w:rPr>
              <w:t>Ц720000000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1328,383</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700,0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262,0</w:t>
            </w:r>
          </w:p>
        </w:tc>
        <w:tc>
          <w:tcPr>
            <w:tcW w:w="629"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262,0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1310,0</w:t>
            </w:r>
          </w:p>
        </w:tc>
        <w:tc>
          <w:tcPr>
            <w:tcW w:w="569"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1310,0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bCs/>
                <w:sz w:val="20"/>
                <w:szCs w:val="20"/>
              </w:rPr>
              <w:t>х</w:t>
            </w:r>
          </w:p>
        </w:tc>
        <w:tc>
          <w:tcPr>
            <w:tcW w:w="992" w:type="dxa"/>
          </w:tcPr>
          <w:p w:rsidR="00DC3CE0" w:rsidRPr="00955AC8" w:rsidRDefault="00DC3CE0" w:rsidP="00DC3CE0">
            <w:pPr>
              <w:jc w:val="center"/>
              <w:rPr>
                <w:sz w:val="20"/>
                <w:szCs w:val="20"/>
              </w:rPr>
            </w:pPr>
            <w:r w:rsidRPr="00955AC8">
              <w:rPr>
                <w:bCs/>
                <w:sz w:val="20"/>
                <w:szCs w:val="20"/>
              </w:rPr>
              <w:t>х</w:t>
            </w:r>
          </w:p>
        </w:tc>
        <w:tc>
          <w:tcPr>
            <w:tcW w:w="1418" w:type="dxa"/>
          </w:tcPr>
          <w:p w:rsidR="00DC3CE0" w:rsidRPr="00955AC8" w:rsidRDefault="00DC3CE0" w:rsidP="00DC3CE0">
            <w:pPr>
              <w:jc w:val="both"/>
              <w:rPr>
                <w:sz w:val="20"/>
                <w:szCs w:val="20"/>
              </w:rPr>
            </w:pPr>
            <w:r w:rsidRPr="00955AC8">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rFonts w:eastAsia="Calibri"/>
                <w:sz w:val="20"/>
                <w:szCs w:val="20"/>
              </w:rPr>
            </w:pPr>
            <w:r w:rsidRPr="00955AC8">
              <w:rPr>
                <w:rFonts w:eastAsia="Calibri"/>
                <w:sz w:val="20"/>
                <w:szCs w:val="20"/>
              </w:rPr>
              <w:t>0,0</w:t>
            </w:r>
          </w:p>
        </w:tc>
      </w:tr>
      <w:tr w:rsidR="00DC3CE0" w:rsidRPr="00955AC8" w:rsidTr="00DC3CE0">
        <w:trPr>
          <w:trHeight w:val="20"/>
        </w:trPr>
        <w:tc>
          <w:tcPr>
            <w:tcW w:w="1295" w:type="dxa"/>
            <w:vMerge w:val="restart"/>
          </w:tcPr>
          <w:p w:rsidR="00DC3CE0" w:rsidRPr="00955AC8" w:rsidRDefault="00DC3CE0" w:rsidP="00DC3CE0">
            <w:pPr>
              <w:spacing w:line="235" w:lineRule="auto"/>
              <w:jc w:val="both"/>
              <w:rPr>
                <w:sz w:val="20"/>
                <w:szCs w:val="20"/>
              </w:rPr>
            </w:pPr>
            <w:r w:rsidRPr="00955AC8">
              <w:rPr>
                <w:sz w:val="20"/>
                <w:szCs w:val="20"/>
              </w:rPr>
              <w:t xml:space="preserve">Основное </w:t>
            </w:r>
          </w:p>
          <w:p w:rsidR="00DC3CE0" w:rsidRPr="00955AC8" w:rsidRDefault="00DC3CE0" w:rsidP="00DC3CE0">
            <w:pPr>
              <w:spacing w:line="235" w:lineRule="auto"/>
              <w:jc w:val="both"/>
              <w:rPr>
                <w:sz w:val="20"/>
                <w:szCs w:val="20"/>
              </w:rPr>
            </w:pPr>
            <w:r w:rsidRPr="00955AC8">
              <w:rPr>
                <w:sz w:val="20"/>
                <w:szCs w:val="20"/>
              </w:rPr>
              <w:t>мероприятие 1</w:t>
            </w:r>
          </w:p>
        </w:tc>
        <w:tc>
          <w:tcPr>
            <w:tcW w:w="2552" w:type="dxa"/>
            <w:vMerge w:val="restart"/>
          </w:tcPr>
          <w:p w:rsidR="00DC3CE0" w:rsidRPr="00955AC8" w:rsidRDefault="00DC3CE0" w:rsidP="00DC3CE0">
            <w:pPr>
              <w:spacing w:line="235" w:lineRule="auto"/>
              <w:jc w:val="both"/>
              <w:rPr>
                <w:sz w:val="20"/>
                <w:szCs w:val="20"/>
              </w:rPr>
            </w:pPr>
            <w:r w:rsidRPr="00955AC8">
              <w:rPr>
                <w:sz w:val="20"/>
                <w:szCs w:val="20"/>
              </w:rPr>
              <w:t>Мероприятия по вовлечению молодежи в социальную практику</w:t>
            </w:r>
          </w:p>
        </w:tc>
        <w:tc>
          <w:tcPr>
            <w:tcW w:w="850" w:type="dxa"/>
          </w:tcPr>
          <w:p w:rsidR="00DC3CE0" w:rsidRPr="00955AC8" w:rsidRDefault="00DC3CE0" w:rsidP="00DC3CE0">
            <w:pPr>
              <w:spacing w:line="235" w:lineRule="auto"/>
              <w:jc w:val="center"/>
              <w:rPr>
                <w:sz w:val="20"/>
                <w:szCs w:val="20"/>
              </w:rPr>
            </w:pPr>
          </w:p>
        </w:tc>
        <w:tc>
          <w:tcPr>
            <w:tcW w:w="992" w:type="dxa"/>
          </w:tcPr>
          <w:p w:rsidR="00DC3CE0" w:rsidRPr="00955AC8" w:rsidRDefault="00DC3CE0" w:rsidP="00DC3CE0">
            <w:pPr>
              <w:spacing w:line="235" w:lineRule="auto"/>
              <w:jc w:val="center"/>
              <w:rPr>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94,0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560,0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rFonts w:eastAsia="Calibri"/>
                <w:sz w:val="20"/>
                <w:szCs w:val="20"/>
              </w:rPr>
            </w:pPr>
            <w:r w:rsidRPr="00955AC8">
              <w:rPr>
                <w:rFonts w:eastAsia="Calibri"/>
                <w:sz w:val="20"/>
                <w:szCs w:val="20"/>
              </w:rPr>
              <w:t>560,0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lang w:val="en-US"/>
              </w:rPr>
              <w:t>903</w:t>
            </w:r>
          </w:p>
        </w:tc>
        <w:tc>
          <w:tcPr>
            <w:tcW w:w="992" w:type="dxa"/>
          </w:tcPr>
          <w:p w:rsidR="00DC3CE0" w:rsidRPr="00955AC8" w:rsidRDefault="00DC3CE0" w:rsidP="00DC3CE0">
            <w:pPr>
              <w:jc w:val="center"/>
              <w:rPr>
                <w:sz w:val="20"/>
                <w:szCs w:val="20"/>
              </w:rPr>
            </w:pPr>
            <w:r w:rsidRPr="00955AC8">
              <w:rPr>
                <w:sz w:val="20"/>
                <w:szCs w:val="20"/>
              </w:rPr>
              <w:t>Ц720112120</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84,17</w:t>
            </w:r>
          </w:p>
        </w:tc>
        <w:tc>
          <w:tcPr>
            <w:tcW w:w="993"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112,0</w:t>
            </w:r>
          </w:p>
        </w:tc>
        <w:tc>
          <w:tcPr>
            <w:tcW w:w="629"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112,0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560,0</w:t>
            </w:r>
          </w:p>
        </w:tc>
        <w:tc>
          <w:tcPr>
            <w:tcW w:w="569"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560,0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Основное мероприятие 2</w:t>
            </w:r>
          </w:p>
        </w:tc>
        <w:tc>
          <w:tcPr>
            <w:tcW w:w="2552" w:type="dxa"/>
            <w:vMerge w:val="restart"/>
          </w:tcPr>
          <w:p w:rsidR="00DC3CE0" w:rsidRPr="00955AC8" w:rsidRDefault="00DC3CE0" w:rsidP="00DC3CE0">
            <w:pPr>
              <w:jc w:val="both"/>
              <w:rPr>
                <w:sz w:val="20"/>
                <w:szCs w:val="20"/>
              </w:rPr>
            </w:pPr>
            <w:r w:rsidRPr="00955AC8">
              <w:rPr>
                <w:sz w:val="20"/>
                <w:szCs w:val="20"/>
              </w:rPr>
              <w:t xml:space="preserve">Поддержка талантливой и одаренной молодежи </w:t>
            </w:r>
          </w:p>
        </w:tc>
        <w:tc>
          <w:tcPr>
            <w:tcW w:w="850" w:type="dxa"/>
          </w:tcPr>
          <w:p w:rsidR="00DC3CE0" w:rsidRPr="00955AC8" w:rsidRDefault="00DC3CE0" w:rsidP="00DC3CE0">
            <w:pPr>
              <w:spacing w:line="235" w:lineRule="auto"/>
              <w:jc w:val="center"/>
              <w:rPr>
                <w:sz w:val="20"/>
                <w:szCs w:val="20"/>
              </w:rPr>
            </w:pPr>
          </w:p>
        </w:tc>
        <w:tc>
          <w:tcPr>
            <w:tcW w:w="992" w:type="dxa"/>
          </w:tcPr>
          <w:p w:rsidR="00DC3CE0" w:rsidRPr="00955AC8" w:rsidRDefault="00DC3CE0" w:rsidP="00DC3CE0">
            <w:pPr>
              <w:spacing w:line="235" w:lineRule="auto"/>
              <w:jc w:val="center"/>
              <w:rPr>
                <w:sz w:val="20"/>
                <w:szCs w:val="20"/>
              </w:rPr>
            </w:pPr>
          </w:p>
        </w:tc>
        <w:tc>
          <w:tcPr>
            <w:tcW w:w="1418" w:type="dxa"/>
          </w:tcPr>
          <w:p w:rsidR="00DC3CE0" w:rsidRPr="00955AC8" w:rsidRDefault="00DC3CE0" w:rsidP="00DC3CE0">
            <w:pPr>
              <w:spacing w:line="235" w:lineRule="auto"/>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sz w:val="20"/>
                <w:szCs w:val="20"/>
              </w:rPr>
            </w:pPr>
            <w:r w:rsidRPr="00955AC8">
              <w:rPr>
                <w:sz w:val="20"/>
                <w:szCs w:val="20"/>
              </w:rPr>
              <w:t xml:space="preserve">Основное </w:t>
            </w:r>
          </w:p>
          <w:p w:rsidR="00DC3CE0" w:rsidRPr="00955AC8" w:rsidRDefault="00DC3CE0" w:rsidP="00DC3CE0">
            <w:pPr>
              <w:jc w:val="both"/>
              <w:rPr>
                <w:sz w:val="20"/>
                <w:szCs w:val="20"/>
              </w:rPr>
            </w:pPr>
            <w:r w:rsidRPr="00955AC8">
              <w:rPr>
                <w:sz w:val="20"/>
                <w:szCs w:val="20"/>
              </w:rPr>
              <w:t>мероприятие 3</w:t>
            </w:r>
          </w:p>
        </w:tc>
        <w:tc>
          <w:tcPr>
            <w:tcW w:w="2552" w:type="dxa"/>
            <w:vMerge w:val="restart"/>
          </w:tcPr>
          <w:p w:rsidR="00DC3CE0" w:rsidRPr="00955AC8" w:rsidRDefault="00DC3CE0" w:rsidP="00DC3CE0">
            <w:pPr>
              <w:jc w:val="both"/>
              <w:rPr>
                <w:sz w:val="20"/>
                <w:szCs w:val="20"/>
              </w:rPr>
            </w:pPr>
            <w:r w:rsidRPr="00955AC8">
              <w:rPr>
                <w:sz w:val="20"/>
                <w:szCs w:val="20"/>
              </w:rPr>
              <w:t>Организация отдыха детей</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Pr>
          <w:p w:rsidR="00DC3CE0" w:rsidRPr="00955AC8" w:rsidRDefault="00DC3CE0" w:rsidP="00DC3CE0">
            <w:pPr>
              <w:ind w:left="-57" w:right="-57"/>
              <w:jc w:val="center"/>
              <w:rPr>
                <w:rFonts w:eastAsia="Calibri"/>
                <w:sz w:val="20"/>
                <w:szCs w:val="20"/>
              </w:rPr>
            </w:pPr>
            <w:r w:rsidRPr="00955AC8">
              <w:rPr>
                <w:rFonts w:eastAsia="Calibri"/>
                <w:sz w:val="20"/>
                <w:szCs w:val="20"/>
              </w:rPr>
              <w:t>1817,46</w:t>
            </w:r>
          </w:p>
        </w:tc>
        <w:tc>
          <w:tcPr>
            <w:tcW w:w="992" w:type="dxa"/>
          </w:tcPr>
          <w:p w:rsidR="00DC3CE0" w:rsidRPr="00955AC8" w:rsidRDefault="00DC3CE0" w:rsidP="00DC3CE0">
            <w:pPr>
              <w:jc w:val="center"/>
              <w:rPr>
                <w:sz w:val="20"/>
                <w:szCs w:val="20"/>
              </w:rPr>
            </w:pPr>
            <w:r w:rsidRPr="00955AC8">
              <w:rPr>
                <w:sz w:val="20"/>
                <w:szCs w:val="20"/>
              </w:rPr>
              <w:t>0,0</w:t>
            </w:r>
          </w:p>
        </w:tc>
        <w:tc>
          <w:tcPr>
            <w:tcW w:w="993" w:type="dxa"/>
          </w:tcPr>
          <w:p w:rsidR="00DC3CE0" w:rsidRPr="00955AC8" w:rsidRDefault="00DC3CE0" w:rsidP="00DC3CE0">
            <w:pPr>
              <w:jc w:val="center"/>
              <w:rPr>
                <w:sz w:val="20"/>
                <w:szCs w:val="20"/>
              </w:rPr>
            </w:pPr>
            <w:r w:rsidRPr="00955AC8">
              <w:rPr>
                <w:sz w:val="20"/>
                <w:szCs w:val="20"/>
              </w:rPr>
              <w:t>1206,231</w:t>
            </w:r>
          </w:p>
        </w:tc>
        <w:tc>
          <w:tcPr>
            <w:tcW w:w="992" w:type="dxa"/>
          </w:tcPr>
          <w:p w:rsidR="00DC3CE0" w:rsidRPr="00955AC8" w:rsidRDefault="00DC3CE0" w:rsidP="00DC3CE0">
            <w:pPr>
              <w:jc w:val="center"/>
              <w:rPr>
                <w:sz w:val="20"/>
                <w:szCs w:val="20"/>
              </w:rPr>
            </w:pPr>
            <w:r w:rsidRPr="00955AC8">
              <w:rPr>
                <w:sz w:val="20"/>
                <w:szCs w:val="20"/>
              </w:rPr>
              <w:t>338,0</w:t>
            </w:r>
          </w:p>
        </w:tc>
        <w:tc>
          <w:tcPr>
            <w:tcW w:w="992" w:type="dxa"/>
          </w:tcPr>
          <w:p w:rsidR="00DC3CE0" w:rsidRPr="00955AC8" w:rsidRDefault="00DC3CE0" w:rsidP="00DC3CE0">
            <w:pPr>
              <w:ind w:left="-57" w:right="-57"/>
              <w:jc w:val="center"/>
              <w:rPr>
                <w:rFonts w:eastAsia="Calibri"/>
                <w:sz w:val="20"/>
                <w:szCs w:val="20"/>
              </w:rPr>
            </w:pPr>
            <w:r w:rsidRPr="00955AC8">
              <w:rPr>
                <w:rFonts w:eastAsia="Calibri"/>
                <w:sz w:val="20"/>
                <w:szCs w:val="20"/>
              </w:rPr>
              <w:t>538,0</w:t>
            </w:r>
          </w:p>
        </w:tc>
        <w:tc>
          <w:tcPr>
            <w:tcW w:w="992" w:type="dxa"/>
          </w:tcPr>
          <w:p w:rsidR="00DC3CE0" w:rsidRPr="00955AC8" w:rsidRDefault="00DC3CE0" w:rsidP="00DC3CE0">
            <w:pPr>
              <w:ind w:left="-57" w:right="-57"/>
              <w:jc w:val="center"/>
              <w:rPr>
                <w:rFonts w:eastAsia="Calibri"/>
                <w:sz w:val="20"/>
                <w:szCs w:val="20"/>
              </w:rPr>
            </w:pPr>
            <w:r w:rsidRPr="00955AC8">
              <w:rPr>
                <w:rFonts w:eastAsia="Calibri"/>
                <w:sz w:val="20"/>
                <w:szCs w:val="20"/>
              </w:rPr>
              <w:t>100,0</w:t>
            </w:r>
          </w:p>
        </w:tc>
        <w:tc>
          <w:tcPr>
            <w:tcW w:w="629" w:type="dxa"/>
          </w:tcPr>
          <w:p w:rsidR="00DC3CE0" w:rsidRPr="00955AC8" w:rsidRDefault="00DC3CE0" w:rsidP="00DC3CE0">
            <w:pPr>
              <w:ind w:left="-57" w:right="-57"/>
              <w:jc w:val="center"/>
              <w:rPr>
                <w:rFonts w:eastAsia="Calibri"/>
                <w:sz w:val="20"/>
                <w:szCs w:val="20"/>
              </w:rPr>
            </w:pPr>
            <w:r w:rsidRPr="00955AC8">
              <w:rPr>
                <w:rFonts w:eastAsia="Calibri"/>
                <w:sz w:val="20"/>
                <w:szCs w:val="20"/>
              </w:rPr>
              <w:t>100,0</w:t>
            </w:r>
          </w:p>
        </w:tc>
        <w:tc>
          <w:tcPr>
            <w:tcW w:w="993" w:type="dxa"/>
          </w:tcPr>
          <w:p w:rsidR="00DC3CE0" w:rsidRPr="00955AC8" w:rsidRDefault="00DC3CE0" w:rsidP="00DC3CE0">
            <w:pPr>
              <w:ind w:left="-57" w:right="-57"/>
              <w:jc w:val="center"/>
              <w:rPr>
                <w:rFonts w:eastAsia="Calibri"/>
                <w:sz w:val="20"/>
                <w:szCs w:val="20"/>
              </w:rPr>
            </w:pPr>
            <w:r w:rsidRPr="00955AC8">
              <w:rPr>
                <w:rFonts w:eastAsia="Calibri"/>
                <w:sz w:val="20"/>
                <w:szCs w:val="20"/>
              </w:rPr>
              <w:t>500,0</w:t>
            </w:r>
          </w:p>
        </w:tc>
        <w:tc>
          <w:tcPr>
            <w:tcW w:w="569" w:type="dxa"/>
          </w:tcPr>
          <w:p w:rsidR="00DC3CE0" w:rsidRPr="00955AC8" w:rsidRDefault="00DC3CE0" w:rsidP="00DC3CE0">
            <w:pPr>
              <w:ind w:left="-57" w:right="-57"/>
              <w:jc w:val="center"/>
              <w:rPr>
                <w:rFonts w:eastAsia="Calibri"/>
                <w:sz w:val="20"/>
                <w:szCs w:val="20"/>
              </w:rPr>
            </w:pPr>
            <w:r w:rsidRPr="00955AC8">
              <w:rPr>
                <w:rFonts w:eastAsia="Calibri"/>
                <w:sz w:val="20"/>
                <w:szCs w:val="20"/>
              </w:rPr>
              <w:t>500,0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629"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569" w:type="dxa"/>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629"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569" w:type="dxa"/>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lang w:val="en-US"/>
              </w:rPr>
              <w:t>9</w:t>
            </w:r>
            <w:r w:rsidRPr="00955AC8">
              <w:rPr>
                <w:sz w:val="20"/>
                <w:szCs w:val="20"/>
              </w:rPr>
              <w:t>74</w:t>
            </w:r>
          </w:p>
        </w:tc>
        <w:tc>
          <w:tcPr>
            <w:tcW w:w="992" w:type="dxa"/>
          </w:tcPr>
          <w:p w:rsidR="00DC3CE0" w:rsidRPr="00955AC8" w:rsidRDefault="00DC3CE0" w:rsidP="00DC3CE0">
            <w:pPr>
              <w:spacing w:line="235" w:lineRule="auto"/>
              <w:jc w:val="center"/>
              <w:rPr>
                <w:sz w:val="20"/>
                <w:szCs w:val="20"/>
              </w:rPr>
            </w:pPr>
            <w:r w:rsidRPr="00955AC8">
              <w:rPr>
                <w:sz w:val="20"/>
                <w:szCs w:val="20"/>
              </w:rPr>
              <w:t>Ц720300000</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tcPr>
          <w:p w:rsidR="00DC3CE0" w:rsidRPr="00955AC8" w:rsidRDefault="00DC3CE0" w:rsidP="00DC3CE0">
            <w:pPr>
              <w:jc w:val="center"/>
              <w:rPr>
                <w:sz w:val="20"/>
                <w:szCs w:val="20"/>
              </w:rPr>
            </w:pPr>
            <w:r w:rsidRPr="00955AC8">
              <w:rPr>
                <w:sz w:val="20"/>
                <w:szCs w:val="20"/>
              </w:rPr>
              <w:t>1724,72</w:t>
            </w:r>
          </w:p>
        </w:tc>
        <w:tc>
          <w:tcPr>
            <w:tcW w:w="992" w:type="dxa"/>
          </w:tcPr>
          <w:p w:rsidR="00DC3CE0" w:rsidRPr="00955AC8" w:rsidRDefault="00DC3CE0" w:rsidP="00DC3CE0">
            <w:pPr>
              <w:jc w:val="center"/>
              <w:rPr>
                <w:sz w:val="20"/>
                <w:szCs w:val="20"/>
              </w:rPr>
            </w:pPr>
            <w:r w:rsidRPr="00955AC8">
              <w:rPr>
                <w:sz w:val="20"/>
                <w:szCs w:val="20"/>
              </w:rPr>
              <w:t>538,0</w:t>
            </w:r>
          </w:p>
        </w:tc>
        <w:tc>
          <w:tcPr>
            <w:tcW w:w="993" w:type="dxa"/>
          </w:tcPr>
          <w:p w:rsidR="00DC3CE0" w:rsidRPr="00955AC8" w:rsidRDefault="00DC3CE0" w:rsidP="00DC3CE0">
            <w:pPr>
              <w:jc w:val="center"/>
              <w:rPr>
                <w:sz w:val="20"/>
                <w:szCs w:val="20"/>
              </w:rPr>
            </w:pPr>
            <w:r w:rsidRPr="00955AC8">
              <w:rPr>
                <w:sz w:val="20"/>
                <w:szCs w:val="20"/>
              </w:rPr>
              <w:t>1206,231</w:t>
            </w:r>
          </w:p>
        </w:tc>
        <w:tc>
          <w:tcPr>
            <w:tcW w:w="992" w:type="dxa"/>
          </w:tcPr>
          <w:p w:rsidR="00DC3CE0" w:rsidRPr="00955AC8" w:rsidRDefault="00DC3CE0" w:rsidP="00DC3CE0">
            <w:pPr>
              <w:ind w:left="-57" w:right="-57"/>
              <w:jc w:val="center"/>
              <w:rPr>
                <w:rFonts w:eastAsia="Calibri"/>
                <w:sz w:val="20"/>
                <w:szCs w:val="20"/>
              </w:rPr>
            </w:pPr>
            <w:r w:rsidRPr="00955AC8">
              <w:rPr>
                <w:rFonts w:eastAsia="Calibri"/>
                <w:sz w:val="20"/>
                <w:szCs w:val="20"/>
              </w:rPr>
              <w:t>538,0</w:t>
            </w:r>
          </w:p>
        </w:tc>
        <w:tc>
          <w:tcPr>
            <w:tcW w:w="992" w:type="dxa"/>
          </w:tcPr>
          <w:p w:rsidR="00DC3CE0" w:rsidRPr="00955AC8" w:rsidRDefault="00DC3CE0" w:rsidP="00DC3CE0">
            <w:pPr>
              <w:jc w:val="center"/>
              <w:rPr>
                <w:sz w:val="20"/>
                <w:szCs w:val="20"/>
              </w:rPr>
            </w:pPr>
            <w:r w:rsidRPr="00955AC8">
              <w:rPr>
                <w:sz w:val="20"/>
                <w:szCs w:val="20"/>
              </w:rPr>
              <w:t>538,0</w:t>
            </w:r>
          </w:p>
        </w:tc>
        <w:tc>
          <w:tcPr>
            <w:tcW w:w="992" w:type="dxa"/>
          </w:tcPr>
          <w:p w:rsidR="00DC3CE0" w:rsidRPr="00955AC8" w:rsidRDefault="00DC3CE0" w:rsidP="00DC3CE0">
            <w:pPr>
              <w:jc w:val="center"/>
              <w:rPr>
                <w:sz w:val="20"/>
                <w:szCs w:val="20"/>
              </w:rPr>
            </w:pPr>
            <w:r w:rsidRPr="00955AC8">
              <w:rPr>
                <w:sz w:val="20"/>
                <w:szCs w:val="20"/>
              </w:rPr>
              <w:t>100,0</w:t>
            </w:r>
          </w:p>
        </w:tc>
        <w:tc>
          <w:tcPr>
            <w:tcW w:w="629" w:type="dxa"/>
          </w:tcPr>
          <w:p w:rsidR="00DC3CE0" w:rsidRPr="00955AC8" w:rsidRDefault="00DC3CE0" w:rsidP="00DC3CE0">
            <w:pPr>
              <w:jc w:val="center"/>
              <w:rPr>
                <w:sz w:val="20"/>
                <w:szCs w:val="20"/>
              </w:rPr>
            </w:pPr>
            <w:r w:rsidRPr="00955AC8">
              <w:rPr>
                <w:sz w:val="20"/>
                <w:szCs w:val="20"/>
              </w:rPr>
              <w:t>100,0</w:t>
            </w:r>
          </w:p>
        </w:tc>
        <w:tc>
          <w:tcPr>
            <w:tcW w:w="993" w:type="dxa"/>
          </w:tcPr>
          <w:p w:rsidR="00DC3CE0" w:rsidRPr="00955AC8" w:rsidRDefault="00DC3CE0" w:rsidP="00DC3CE0">
            <w:pPr>
              <w:jc w:val="center"/>
              <w:rPr>
                <w:sz w:val="20"/>
                <w:szCs w:val="20"/>
              </w:rPr>
            </w:pPr>
            <w:r w:rsidRPr="00955AC8">
              <w:rPr>
                <w:sz w:val="20"/>
                <w:szCs w:val="20"/>
              </w:rPr>
              <w:t>500,0</w:t>
            </w:r>
          </w:p>
        </w:tc>
        <w:tc>
          <w:tcPr>
            <w:tcW w:w="569" w:type="dxa"/>
          </w:tcPr>
          <w:p w:rsidR="00DC3CE0" w:rsidRPr="00955AC8" w:rsidRDefault="00DC3CE0" w:rsidP="00DC3CE0">
            <w:pPr>
              <w:jc w:val="center"/>
              <w:rPr>
                <w:sz w:val="20"/>
                <w:szCs w:val="20"/>
              </w:rPr>
            </w:pPr>
            <w:r w:rsidRPr="00955AC8">
              <w:rPr>
                <w:sz w:val="20"/>
                <w:szCs w:val="20"/>
              </w:rPr>
              <w:t>500,0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tcPr>
          <w:p w:rsidR="00DC3CE0" w:rsidRPr="00955AC8" w:rsidRDefault="00DC3CE0" w:rsidP="00DC3CE0">
            <w:pPr>
              <w:ind w:left="-57" w:right="-57"/>
              <w:jc w:val="center"/>
              <w:rPr>
                <w:rFonts w:eastAsia="Calibri"/>
                <w:sz w:val="20"/>
                <w:szCs w:val="20"/>
              </w:rPr>
            </w:pPr>
            <w:r w:rsidRPr="00955AC8">
              <w:rPr>
                <w:rFonts w:eastAsia="Calibri"/>
                <w:sz w:val="20"/>
                <w:szCs w:val="20"/>
              </w:rPr>
              <w:t>92,74</w:t>
            </w:r>
          </w:p>
        </w:tc>
        <w:tc>
          <w:tcPr>
            <w:tcW w:w="992"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992" w:type="dxa"/>
          </w:tcPr>
          <w:p w:rsidR="00DC3CE0" w:rsidRPr="00955AC8" w:rsidRDefault="00DC3CE0" w:rsidP="00DC3CE0">
            <w:pPr>
              <w:ind w:left="-57" w:right="-57"/>
              <w:jc w:val="center"/>
              <w:rPr>
                <w:rFonts w:eastAsia="Calibri"/>
                <w:sz w:val="20"/>
                <w:szCs w:val="20"/>
              </w:rPr>
            </w:pPr>
          </w:p>
        </w:tc>
        <w:tc>
          <w:tcPr>
            <w:tcW w:w="629" w:type="dxa"/>
          </w:tcPr>
          <w:p w:rsidR="00DC3CE0" w:rsidRPr="00955AC8" w:rsidRDefault="00DC3CE0" w:rsidP="00DC3CE0">
            <w:pPr>
              <w:ind w:left="-57" w:right="-57"/>
              <w:jc w:val="center"/>
              <w:rPr>
                <w:rFonts w:eastAsia="Calibri"/>
                <w:sz w:val="20"/>
                <w:szCs w:val="20"/>
              </w:rPr>
            </w:pPr>
          </w:p>
        </w:tc>
        <w:tc>
          <w:tcPr>
            <w:tcW w:w="993" w:type="dxa"/>
          </w:tcPr>
          <w:p w:rsidR="00DC3CE0" w:rsidRPr="00955AC8" w:rsidRDefault="00DC3CE0" w:rsidP="00DC3CE0">
            <w:pPr>
              <w:ind w:left="-57" w:right="-57"/>
              <w:jc w:val="center"/>
              <w:rPr>
                <w:rFonts w:eastAsia="Calibri"/>
                <w:sz w:val="20"/>
                <w:szCs w:val="20"/>
              </w:rPr>
            </w:pPr>
          </w:p>
        </w:tc>
        <w:tc>
          <w:tcPr>
            <w:tcW w:w="569" w:type="dxa"/>
            <w:tcBorders>
              <w:bottom w:val="single" w:sz="4" w:space="0" w:color="auto"/>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DC3CE0" w:rsidRPr="00955AC8" w:rsidRDefault="00DC3CE0" w:rsidP="00DC3CE0">
            <w:pPr>
              <w:rPr>
                <w:sz w:val="20"/>
                <w:szCs w:val="20"/>
              </w:rPr>
            </w:pPr>
            <w:r w:rsidRPr="00955AC8">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DC3CE0" w:rsidRPr="00955AC8" w:rsidRDefault="00DC3CE0" w:rsidP="00DC3CE0">
            <w:pPr>
              <w:rPr>
                <w:sz w:val="20"/>
                <w:szCs w:val="20"/>
              </w:rPr>
            </w:pPr>
            <w:r w:rsidRPr="00955AC8">
              <w:rPr>
                <w:sz w:val="20"/>
                <w:szCs w:val="20"/>
              </w:rPr>
              <w:t>Реализация мероприятий регионального проекта «Социальная активность»</w:t>
            </w:r>
          </w:p>
        </w:tc>
        <w:tc>
          <w:tcPr>
            <w:tcW w:w="850" w:type="dxa"/>
          </w:tcPr>
          <w:p w:rsidR="00DC3CE0" w:rsidRPr="00955AC8" w:rsidRDefault="00DC3CE0" w:rsidP="00DC3CE0">
            <w:pPr>
              <w:spacing w:line="235" w:lineRule="auto"/>
              <w:jc w:val="center"/>
              <w:rPr>
                <w:bCs/>
                <w:sz w:val="20"/>
                <w:szCs w:val="20"/>
              </w:rPr>
            </w:pPr>
          </w:p>
        </w:tc>
        <w:tc>
          <w:tcPr>
            <w:tcW w:w="992" w:type="dxa"/>
          </w:tcPr>
          <w:p w:rsidR="00DC3CE0" w:rsidRPr="00955AC8" w:rsidRDefault="00DC3CE0" w:rsidP="00DC3CE0">
            <w:pPr>
              <w:spacing w:line="235" w:lineRule="auto"/>
              <w:jc w:val="center"/>
              <w:rPr>
                <w:bCs/>
                <w:sz w:val="20"/>
                <w:szCs w:val="20"/>
              </w:rPr>
            </w:pPr>
          </w:p>
        </w:tc>
        <w:tc>
          <w:tcPr>
            <w:tcW w:w="1418" w:type="dxa"/>
          </w:tcPr>
          <w:p w:rsidR="00DC3CE0" w:rsidRPr="00955AC8" w:rsidRDefault="00DC3CE0" w:rsidP="00DC3CE0">
            <w:pPr>
              <w:rPr>
                <w:sz w:val="20"/>
                <w:szCs w:val="20"/>
              </w:rPr>
            </w:pPr>
            <w:r w:rsidRPr="00955AC8">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rFonts w:eastAsia="Calibri"/>
                <w:sz w:val="20"/>
                <w:szCs w:val="20"/>
              </w:rPr>
              <w:t>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val="restart"/>
          </w:tcPr>
          <w:p w:rsidR="00DC3CE0" w:rsidRPr="00955AC8" w:rsidRDefault="00DC3CE0" w:rsidP="00DC3CE0">
            <w:pPr>
              <w:keepNext/>
              <w:jc w:val="both"/>
              <w:rPr>
                <w:sz w:val="20"/>
                <w:szCs w:val="20"/>
              </w:rPr>
            </w:pPr>
            <w:r w:rsidRPr="00955AC8">
              <w:rPr>
                <w:sz w:val="20"/>
                <w:szCs w:val="20"/>
              </w:rPr>
              <w:t xml:space="preserve">Основное </w:t>
            </w:r>
          </w:p>
          <w:p w:rsidR="00DC3CE0" w:rsidRPr="00955AC8" w:rsidRDefault="00DC3CE0" w:rsidP="00DC3CE0">
            <w:pPr>
              <w:keepNext/>
              <w:jc w:val="both"/>
              <w:rPr>
                <w:sz w:val="20"/>
                <w:szCs w:val="20"/>
              </w:rPr>
            </w:pPr>
            <w:r w:rsidRPr="00955AC8">
              <w:rPr>
                <w:sz w:val="20"/>
                <w:szCs w:val="20"/>
              </w:rPr>
              <w:t>мероприятие 5</w:t>
            </w:r>
          </w:p>
        </w:tc>
        <w:tc>
          <w:tcPr>
            <w:tcW w:w="2552" w:type="dxa"/>
            <w:vMerge w:val="restart"/>
          </w:tcPr>
          <w:p w:rsidR="00DC3CE0" w:rsidRPr="00955AC8" w:rsidRDefault="00DC3CE0" w:rsidP="00DC3CE0">
            <w:pPr>
              <w:keepNext/>
              <w:jc w:val="both"/>
              <w:rPr>
                <w:sz w:val="20"/>
                <w:szCs w:val="20"/>
              </w:rPr>
            </w:pPr>
            <w:r w:rsidRPr="00955AC8">
              <w:rPr>
                <w:sz w:val="20"/>
                <w:szCs w:val="20"/>
              </w:rPr>
              <w:t>Поддержка молодежного предпринимательства</w:t>
            </w:r>
          </w:p>
        </w:tc>
        <w:tc>
          <w:tcPr>
            <w:tcW w:w="850" w:type="dxa"/>
          </w:tcPr>
          <w:p w:rsidR="00DC3CE0" w:rsidRPr="00955AC8" w:rsidRDefault="00DC3CE0" w:rsidP="00DC3CE0">
            <w:pPr>
              <w:keepNext/>
              <w:jc w:val="center"/>
              <w:rPr>
                <w:sz w:val="20"/>
                <w:szCs w:val="20"/>
              </w:rPr>
            </w:pPr>
          </w:p>
        </w:tc>
        <w:tc>
          <w:tcPr>
            <w:tcW w:w="992" w:type="dxa"/>
          </w:tcPr>
          <w:p w:rsidR="00DC3CE0" w:rsidRPr="00955AC8" w:rsidRDefault="00DC3CE0" w:rsidP="00DC3CE0">
            <w:pPr>
              <w:keepNext/>
              <w:jc w:val="center"/>
              <w:rPr>
                <w:sz w:val="20"/>
                <w:szCs w:val="20"/>
              </w:rPr>
            </w:pPr>
          </w:p>
        </w:tc>
        <w:tc>
          <w:tcPr>
            <w:tcW w:w="1418" w:type="dxa"/>
          </w:tcPr>
          <w:p w:rsidR="00DC3CE0" w:rsidRPr="00955AC8" w:rsidRDefault="00DC3CE0" w:rsidP="00DC3CE0">
            <w:pPr>
              <w:keepNext/>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62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295" w:type="dxa"/>
            <w:vMerge w:val="restart"/>
          </w:tcPr>
          <w:p w:rsidR="00DC3CE0" w:rsidRPr="00955AC8" w:rsidRDefault="00DC3CE0" w:rsidP="00DC3CE0">
            <w:pPr>
              <w:spacing w:line="235" w:lineRule="auto"/>
              <w:jc w:val="both"/>
              <w:rPr>
                <w:sz w:val="20"/>
                <w:szCs w:val="20"/>
              </w:rPr>
            </w:pPr>
            <w:r w:rsidRPr="00955AC8">
              <w:rPr>
                <w:sz w:val="20"/>
                <w:szCs w:val="20"/>
              </w:rPr>
              <w:t>Основное мероприятие 6</w:t>
            </w:r>
          </w:p>
        </w:tc>
        <w:tc>
          <w:tcPr>
            <w:tcW w:w="2552" w:type="dxa"/>
            <w:vMerge w:val="restart"/>
          </w:tcPr>
          <w:p w:rsidR="00DC3CE0" w:rsidRPr="00955AC8" w:rsidRDefault="00DC3CE0" w:rsidP="00DC3CE0">
            <w:pPr>
              <w:spacing w:line="235" w:lineRule="auto"/>
              <w:jc w:val="both"/>
              <w:rPr>
                <w:sz w:val="20"/>
                <w:szCs w:val="20"/>
              </w:rPr>
            </w:pPr>
            <w:r w:rsidRPr="00955AC8">
              <w:rPr>
                <w:sz w:val="20"/>
                <w:szCs w:val="20"/>
              </w:rPr>
              <w:t>Допризывная подготовка молодежи</w:t>
            </w:r>
          </w:p>
        </w:tc>
        <w:tc>
          <w:tcPr>
            <w:tcW w:w="850" w:type="dxa"/>
          </w:tcPr>
          <w:p w:rsidR="00DC3CE0" w:rsidRPr="00955AC8" w:rsidRDefault="00DC3CE0" w:rsidP="00DC3CE0">
            <w:pPr>
              <w:keepNext/>
              <w:jc w:val="center"/>
              <w:rPr>
                <w:sz w:val="20"/>
                <w:szCs w:val="20"/>
              </w:rPr>
            </w:pPr>
          </w:p>
        </w:tc>
        <w:tc>
          <w:tcPr>
            <w:tcW w:w="992" w:type="dxa"/>
          </w:tcPr>
          <w:p w:rsidR="00DC3CE0" w:rsidRPr="00955AC8" w:rsidRDefault="00DC3CE0" w:rsidP="00DC3CE0">
            <w:pPr>
              <w:keepNext/>
              <w:jc w:val="center"/>
              <w:rPr>
                <w:sz w:val="20"/>
                <w:szCs w:val="20"/>
              </w:rPr>
            </w:pPr>
          </w:p>
        </w:tc>
        <w:tc>
          <w:tcPr>
            <w:tcW w:w="1418" w:type="dxa"/>
          </w:tcPr>
          <w:p w:rsidR="00DC3CE0" w:rsidRPr="00955AC8" w:rsidRDefault="00DC3CE0" w:rsidP="00DC3CE0">
            <w:pPr>
              <w:keepNext/>
              <w:jc w:val="both"/>
              <w:rPr>
                <w:bCs/>
                <w:sz w:val="20"/>
                <w:szCs w:val="20"/>
              </w:rPr>
            </w:pPr>
            <w:r w:rsidRPr="00955AC8">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28,152</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250,0</w:t>
            </w: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250,0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lang w:val="en-US"/>
              </w:rPr>
              <w:t>974</w:t>
            </w:r>
          </w:p>
        </w:tc>
        <w:tc>
          <w:tcPr>
            <w:tcW w:w="992" w:type="dxa"/>
          </w:tcPr>
          <w:p w:rsidR="00DC3CE0" w:rsidRPr="00955AC8" w:rsidRDefault="00DC3CE0" w:rsidP="00DC3CE0">
            <w:pPr>
              <w:spacing w:line="235" w:lineRule="auto"/>
              <w:jc w:val="center"/>
              <w:rPr>
                <w:sz w:val="20"/>
                <w:szCs w:val="20"/>
              </w:rPr>
            </w:pPr>
            <w:r w:rsidRPr="00955AC8">
              <w:rPr>
                <w:sz w:val="20"/>
                <w:szCs w:val="20"/>
              </w:rPr>
              <w:t>Ц720472150</w:t>
            </w:r>
          </w:p>
        </w:tc>
        <w:tc>
          <w:tcPr>
            <w:tcW w:w="1418" w:type="dxa"/>
          </w:tcPr>
          <w:p w:rsidR="00DC3CE0" w:rsidRPr="00955AC8" w:rsidRDefault="00DC3CE0" w:rsidP="00DC3CE0">
            <w:pPr>
              <w:spacing w:line="235" w:lineRule="auto"/>
              <w:jc w:val="both"/>
              <w:rPr>
                <w:sz w:val="20"/>
                <w:szCs w:val="20"/>
              </w:rPr>
            </w:pPr>
            <w:r w:rsidRPr="00955AC8">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28,152</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629"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250,0</w:t>
            </w:r>
          </w:p>
        </w:tc>
        <w:tc>
          <w:tcPr>
            <w:tcW w:w="569"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250,0</w:t>
            </w:r>
          </w:p>
        </w:tc>
      </w:tr>
      <w:tr w:rsidR="00DC3CE0" w:rsidRPr="00955AC8" w:rsidTr="00DC3CE0">
        <w:trPr>
          <w:trHeight w:val="20"/>
        </w:trPr>
        <w:tc>
          <w:tcPr>
            <w:tcW w:w="1295" w:type="dxa"/>
            <w:vMerge/>
          </w:tcPr>
          <w:p w:rsidR="00DC3CE0" w:rsidRPr="00955AC8" w:rsidRDefault="00DC3CE0" w:rsidP="00DC3CE0">
            <w:pPr>
              <w:spacing w:line="235" w:lineRule="auto"/>
              <w:jc w:val="both"/>
              <w:rPr>
                <w:sz w:val="20"/>
                <w:szCs w:val="20"/>
              </w:rPr>
            </w:pPr>
          </w:p>
        </w:tc>
        <w:tc>
          <w:tcPr>
            <w:tcW w:w="2552" w:type="dxa"/>
            <w:vMerge/>
          </w:tcPr>
          <w:p w:rsidR="00DC3CE0" w:rsidRPr="00955AC8" w:rsidRDefault="00DC3CE0" w:rsidP="00DC3CE0">
            <w:pPr>
              <w:spacing w:line="235" w:lineRule="auto"/>
              <w:jc w:val="both"/>
              <w:rPr>
                <w:sz w:val="20"/>
                <w:szCs w:val="20"/>
              </w:rPr>
            </w:pPr>
          </w:p>
        </w:tc>
        <w:tc>
          <w:tcPr>
            <w:tcW w:w="850" w:type="dxa"/>
          </w:tcPr>
          <w:p w:rsidR="00DC3CE0" w:rsidRPr="00955AC8" w:rsidRDefault="00DC3CE0" w:rsidP="00DC3CE0">
            <w:pPr>
              <w:spacing w:line="235" w:lineRule="auto"/>
              <w:jc w:val="center"/>
              <w:rPr>
                <w:sz w:val="20"/>
                <w:szCs w:val="20"/>
              </w:rPr>
            </w:pPr>
            <w:r w:rsidRPr="00955AC8">
              <w:rPr>
                <w:sz w:val="20"/>
                <w:szCs w:val="20"/>
              </w:rPr>
              <w:t>х</w:t>
            </w:r>
          </w:p>
        </w:tc>
        <w:tc>
          <w:tcPr>
            <w:tcW w:w="992" w:type="dxa"/>
          </w:tcPr>
          <w:p w:rsidR="00DC3CE0" w:rsidRPr="00955AC8" w:rsidRDefault="00DC3CE0" w:rsidP="00DC3CE0">
            <w:pPr>
              <w:spacing w:line="235" w:lineRule="auto"/>
              <w:jc w:val="center"/>
              <w:rPr>
                <w:sz w:val="20"/>
                <w:szCs w:val="20"/>
              </w:rPr>
            </w:pPr>
            <w:r w:rsidRPr="00955AC8">
              <w:rPr>
                <w:sz w:val="20"/>
                <w:szCs w:val="20"/>
              </w:rPr>
              <w:t>х</w:t>
            </w:r>
          </w:p>
        </w:tc>
        <w:tc>
          <w:tcPr>
            <w:tcW w:w="1418" w:type="dxa"/>
          </w:tcPr>
          <w:p w:rsidR="00DC3CE0" w:rsidRPr="00955AC8" w:rsidRDefault="00DC3CE0" w:rsidP="00DC3CE0">
            <w:pPr>
              <w:spacing w:line="235" w:lineRule="auto"/>
              <w:jc w:val="both"/>
              <w:rPr>
                <w:sz w:val="20"/>
                <w:szCs w:val="20"/>
              </w:rPr>
            </w:pPr>
            <w:r w:rsidRPr="00955AC8">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629"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c>
          <w:tcPr>
            <w:tcW w:w="569" w:type="dxa"/>
            <w:tcBorders>
              <w:top w:val="single" w:sz="4" w:space="0" w:color="auto"/>
              <w:left w:val="single" w:sz="4" w:space="0" w:color="auto"/>
              <w:bottom w:val="single" w:sz="4" w:space="0" w:color="auto"/>
              <w:right w:val="nil"/>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rPr>
          <w:trHeight w:val="20"/>
        </w:trPr>
        <w:tc>
          <w:tcPr>
            <w:tcW w:w="1295" w:type="dxa"/>
            <w:vMerge w:val="restart"/>
          </w:tcPr>
          <w:p w:rsidR="00DC3CE0" w:rsidRPr="00955AC8" w:rsidRDefault="00DC3CE0" w:rsidP="00DC3CE0">
            <w:pPr>
              <w:jc w:val="both"/>
              <w:rPr>
                <w:b/>
                <w:sz w:val="20"/>
                <w:szCs w:val="20"/>
              </w:rPr>
            </w:pPr>
            <w:r w:rsidRPr="00955AC8">
              <w:rPr>
                <w:b/>
                <w:sz w:val="20"/>
                <w:szCs w:val="20"/>
              </w:rPr>
              <w:t>Подпрограмма 4</w:t>
            </w:r>
          </w:p>
          <w:p w:rsidR="00DC3CE0" w:rsidRPr="00955AC8" w:rsidRDefault="00DC3CE0" w:rsidP="00DC3CE0">
            <w:pPr>
              <w:jc w:val="both"/>
              <w:rPr>
                <w:b/>
                <w:sz w:val="20"/>
                <w:szCs w:val="20"/>
              </w:rPr>
            </w:pPr>
          </w:p>
        </w:tc>
        <w:tc>
          <w:tcPr>
            <w:tcW w:w="2552" w:type="dxa"/>
            <w:vMerge w:val="restart"/>
          </w:tcPr>
          <w:p w:rsidR="00DC3CE0" w:rsidRPr="00955AC8" w:rsidRDefault="00DC3CE0" w:rsidP="00DC3CE0">
            <w:pPr>
              <w:jc w:val="both"/>
              <w:rPr>
                <w:b/>
                <w:sz w:val="20"/>
                <w:szCs w:val="20"/>
              </w:rPr>
            </w:pPr>
            <w:r w:rsidRPr="00955AC8">
              <w:rPr>
                <w:b/>
                <w:sz w:val="20"/>
                <w:szCs w:val="20"/>
              </w:rPr>
              <w:t>«Обеспечение реа</w:t>
            </w:r>
            <w:r w:rsidRPr="00955AC8">
              <w:rPr>
                <w:b/>
                <w:sz w:val="20"/>
                <w:szCs w:val="20"/>
              </w:rPr>
              <w:softHyphen/>
              <w:t>лизации государственной программ</w:t>
            </w:r>
            <w:r w:rsidRPr="00955AC8">
              <w:rPr>
                <w:b/>
                <w:sz w:val="20"/>
                <w:szCs w:val="20"/>
              </w:rPr>
              <w:softHyphen/>
              <w:t xml:space="preserve">ы Чувашской Республики «Развитие образования» </w:t>
            </w:r>
          </w:p>
        </w:tc>
        <w:tc>
          <w:tcPr>
            <w:tcW w:w="850" w:type="dxa"/>
          </w:tcPr>
          <w:p w:rsidR="00DC3CE0" w:rsidRPr="00955AC8" w:rsidRDefault="00DC3CE0" w:rsidP="00DC3CE0">
            <w:pPr>
              <w:jc w:val="center"/>
              <w:rPr>
                <w:sz w:val="20"/>
                <w:szCs w:val="20"/>
              </w:rPr>
            </w:pPr>
          </w:p>
        </w:tc>
        <w:tc>
          <w:tcPr>
            <w:tcW w:w="992" w:type="dxa"/>
          </w:tcPr>
          <w:p w:rsidR="00DC3CE0" w:rsidRPr="00955AC8" w:rsidRDefault="00DC3CE0" w:rsidP="00DC3CE0">
            <w:pPr>
              <w:jc w:val="center"/>
              <w:rPr>
                <w:sz w:val="20"/>
                <w:szCs w:val="20"/>
              </w:rPr>
            </w:pPr>
          </w:p>
        </w:tc>
        <w:tc>
          <w:tcPr>
            <w:tcW w:w="1418" w:type="dxa"/>
          </w:tcPr>
          <w:p w:rsidR="00DC3CE0" w:rsidRPr="00955AC8" w:rsidRDefault="00DC3CE0" w:rsidP="00DC3CE0">
            <w:pPr>
              <w:jc w:val="both"/>
              <w:rPr>
                <w:bCs/>
                <w:sz w:val="20"/>
                <w:szCs w:val="20"/>
              </w:rPr>
            </w:pPr>
            <w:r w:rsidRPr="00955AC8">
              <w:rPr>
                <w:bCs/>
                <w:sz w:val="20"/>
                <w:szCs w:val="20"/>
              </w:rPr>
              <w:t>всего</w:t>
            </w:r>
          </w:p>
        </w:tc>
        <w:tc>
          <w:tcPr>
            <w:tcW w:w="992" w:type="dxa"/>
          </w:tcPr>
          <w:p w:rsidR="00DC3CE0" w:rsidRPr="00955AC8" w:rsidRDefault="00DC3CE0" w:rsidP="00DC3CE0">
            <w:pPr>
              <w:jc w:val="center"/>
              <w:rPr>
                <w:sz w:val="20"/>
                <w:szCs w:val="20"/>
              </w:rPr>
            </w:pPr>
            <w:r w:rsidRPr="00955AC8">
              <w:rPr>
                <w:sz w:val="20"/>
                <w:szCs w:val="20"/>
              </w:rPr>
              <w:t>576,8</w:t>
            </w:r>
          </w:p>
        </w:tc>
        <w:tc>
          <w:tcPr>
            <w:tcW w:w="992" w:type="dxa"/>
          </w:tcPr>
          <w:p w:rsidR="00DC3CE0" w:rsidRPr="00955AC8" w:rsidRDefault="00DC3CE0" w:rsidP="00DC3CE0">
            <w:pPr>
              <w:jc w:val="center"/>
              <w:rPr>
                <w:sz w:val="20"/>
                <w:szCs w:val="20"/>
              </w:rPr>
            </w:pPr>
            <w:r w:rsidRPr="00955AC8">
              <w:rPr>
                <w:sz w:val="20"/>
                <w:szCs w:val="20"/>
              </w:rPr>
              <w:t>598,0</w:t>
            </w:r>
          </w:p>
        </w:tc>
        <w:tc>
          <w:tcPr>
            <w:tcW w:w="993" w:type="dxa"/>
          </w:tcPr>
          <w:p w:rsidR="00DC3CE0" w:rsidRPr="00955AC8" w:rsidRDefault="00DC3CE0" w:rsidP="00DC3CE0">
            <w:pPr>
              <w:jc w:val="center"/>
              <w:rPr>
                <w:sz w:val="20"/>
                <w:szCs w:val="20"/>
              </w:rPr>
            </w:pPr>
            <w:r w:rsidRPr="00955AC8">
              <w:rPr>
                <w:sz w:val="20"/>
                <w:szCs w:val="20"/>
              </w:rPr>
              <w:t>616,90</w:t>
            </w:r>
          </w:p>
        </w:tc>
        <w:tc>
          <w:tcPr>
            <w:tcW w:w="992" w:type="dxa"/>
          </w:tcPr>
          <w:p w:rsidR="00DC3CE0" w:rsidRPr="00955AC8" w:rsidRDefault="00DC3CE0" w:rsidP="00DC3CE0">
            <w:pPr>
              <w:jc w:val="center"/>
              <w:rPr>
                <w:sz w:val="20"/>
                <w:szCs w:val="20"/>
              </w:rPr>
            </w:pPr>
            <w:r w:rsidRPr="00955AC8">
              <w:rPr>
                <w:sz w:val="20"/>
                <w:szCs w:val="20"/>
              </w:rPr>
              <w:t>634,50</w:t>
            </w:r>
          </w:p>
        </w:tc>
        <w:tc>
          <w:tcPr>
            <w:tcW w:w="992" w:type="dxa"/>
          </w:tcPr>
          <w:p w:rsidR="00DC3CE0" w:rsidRPr="00955AC8" w:rsidRDefault="00DC3CE0" w:rsidP="00DC3CE0">
            <w:pPr>
              <w:jc w:val="center"/>
              <w:rPr>
                <w:sz w:val="20"/>
                <w:szCs w:val="20"/>
              </w:rPr>
            </w:pPr>
            <w:r w:rsidRPr="00955AC8">
              <w:rPr>
                <w:sz w:val="20"/>
                <w:szCs w:val="20"/>
              </w:rPr>
              <w:t>634,50</w:t>
            </w:r>
          </w:p>
        </w:tc>
        <w:tc>
          <w:tcPr>
            <w:tcW w:w="992" w:type="dxa"/>
          </w:tcPr>
          <w:p w:rsidR="00DC3CE0" w:rsidRPr="00955AC8" w:rsidRDefault="00DC3CE0" w:rsidP="00DC3CE0">
            <w:pPr>
              <w:jc w:val="center"/>
              <w:rPr>
                <w:sz w:val="20"/>
                <w:szCs w:val="20"/>
              </w:rPr>
            </w:pPr>
            <w:r w:rsidRPr="00955AC8">
              <w:rPr>
                <w:sz w:val="20"/>
                <w:szCs w:val="20"/>
              </w:rPr>
              <w:t>634,50</w:t>
            </w:r>
          </w:p>
        </w:tc>
        <w:tc>
          <w:tcPr>
            <w:tcW w:w="629" w:type="dxa"/>
          </w:tcPr>
          <w:p w:rsidR="00DC3CE0" w:rsidRPr="00955AC8" w:rsidRDefault="00DC3CE0" w:rsidP="00DC3CE0">
            <w:pPr>
              <w:jc w:val="center"/>
              <w:rPr>
                <w:sz w:val="20"/>
                <w:szCs w:val="20"/>
              </w:rPr>
            </w:pPr>
            <w:r w:rsidRPr="00955AC8">
              <w:rPr>
                <w:sz w:val="20"/>
                <w:szCs w:val="20"/>
              </w:rPr>
              <w:t>634,50</w:t>
            </w:r>
          </w:p>
        </w:tc>
        <w:tc>
          <w:tcPr>
            <w:tcW w:w="993" w:type="dxa"/>
          </w:tcPr>
          <w:p w:rsidR="00DC3CE0" w:rsidRPr="00955AC8" w:rsidRDefault="00DC3CE0" w:rsidP="00DC3CE0">
            <w:pPr>
              <w:jc w:val="center"/>
              <w:rPr>
                <w:sz w:val="20"/>
                <w:szCs w:val="20"/>
              </w:rPr>
            </w:pPr>
            <w:r w:rsidRPr="00955AC8">
              <w:rPr>
                <w:sz w:val="20"/>
                <w:szCs w:val="20"/>
              </w:rPr>
              <w:t>3172,50</w:t>
            </w:r>
          </w:p>
        </w:tc>
        <w:tc>
          <w:tcPr>
            <w:tcW w:w="569" w:type="dxa"/>
          </w:tcPr>
          <w:p w:rsidR="00DC3CE0" w:rsidRPr="00955AC8" w:rsidRDefault="00DC3CE0" w:rsidP="00DC3CE0">
            <w:pPr>
              <w:jc w:val="center"/>
              <w:rPr>
                <w:sz w:val="20"/>
                <w:szCs w:val="20"/>
              </w:rPr>
            </w:pPr>
            <w:r w:rsidRPr="00955AC8">
              <w:rPr>
                <w:sz w:val="20"/>
                <w:szCs w:val="20"/>
              </w:rPr>
              <w:t>3172,50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федеральный бюджет</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lang w:val="en-US"/>
              </w:rPr>
              <w:t>903</w:t>
            </w:r>
          </w:p>
        </w:tc>
        <w:tc>
          <w:tcPr>
            <w:tcW w:w="992" w:type="dxa"/>
          </w:tcPr>
          <w:p w:rsidR="00DC3CE0" w:rsidRPr="00955AC8" w:rsidRDefault="00DC3CE0" w:rsidP="00DC3CE0">
            <w:pPr>
              <w:jc w:val="center"/>
              <w:rPr>
                <w:sz w:val="20"/>
                <w:szCs w:val="20"/>
              </w:rPr>
            </w:pPr>
            <w:r w:rsidRPr="00955AC8">
              <w:rPr>
                <w:sz w:val="20"/>
                <w:szCs w:val="20"/>
              </w:rPr>
              <w:t>Ц7Э01</w:t>
            </w:r>
            <w:r w:rsidRPr="00955AC8">
              <w:rPr>
                <w:sz w:val="20"/>
                <w:szCs w:val="20"/>
                <w:lang w:val="en-US"/>
              </w:rPr>
              <w:t>11990</w:t>
            </w:r>
          </w:p>
        </w:tc>
        <w:tc>
          <w:tcPr>
            <w:tcW w:w="1418" w:type="dxa"/>
          </w:tcPr>
          <w:p w:rsidR="00DC3CE0" w:rsidRPr="00955AC8" w:rsidRDefault="00DC3CE0" w:rsidP="00DC3CE0">
            <w:pPr>
              <w:jc w:val="both"/>
              <w:rPr>
                <w:sz w:val="20"/>
                <w:szCs w:val="20"/>
              </w:rPr>
            </w:pPr>
            <w:r w:rsidRPr="00955AC8">
              <w:rPr>
                <w:sz w:val="20"/>
                <w:szCs w:val="20"/>
              </w:rPr>
              <w:t>республиканский бюджет Чувашской Республики</w:t>
            </w:r>
          </w:p>
        </w:tc>
        <w:tc>
          <w:tcPr>
            <w:tcW w:w="992" w:type="dxa"/>
          </w:tcPr>
          <w:p w:rsidR="00DC3CE0" w:rsidRPr="00955AC8" w:rsidRDefault="00DC3CE0" w:rsidP="00DC3CE0">
            <w:pPr>
              <w:jc w:val="center"/>
              <w:rPr>
                <w:sz w:val="20"/>
                <w:szCs w:val="20"/>
              </w:rPr>
            </w:pPr>
            <w:r w:rsidRPr="00955AC8">
              <w:rPr>
                <w:sz w:val="20"/>
                <w:szCs w:val="20"/>
              </w:rPr>
              <w:t>576,8</w:t>
            </w:r>
          </w:p>
        </w:tc>
        <w:tc>
          <w:tcPr>
            <w:tcW w:w="992" w:type="dxa"/>
          </w:tcPr>
          <w:p w:rsidR="00DC3CE0" w:rsidRPr="00955AC8" w:rsidRDefault="00DC3CE0" w:rsidP="00DC3CE0">
            <w:pPr>
              <w:jc w:val="center"/>
              <w:rPr>
                <w:sz w:val="20"/>
                <w:szCs w:val="20"/>
              </w:rPr>
            </w:pPr>
            <w:r w:rsidRPr="00955AC8">
              <w:rPr>
                <w:sz w:val="20"/>
                <w:szCs w:val="20"/>
              </w:rPr>
              <w:t>598,0</w:t>
            </w:r>
          </w:p>
        </w:tc>
        <w:tc>
          <w:tcPr>
            <w:tcW w:w="993" w:type="dxa"/>
          </w:tcPr>
          <w:p w:rsidR="00DC3CE0" w:rsidRPr="00955AC8" w:rsidRDefault="00DC3CE0" w:rsidP="00DC3CE0">
            <w:pPr>
              <w:jc w:val="center"/>
              <w:rPr>
                <w:sz w:val="20"/>
                <w:szCs w:val="20"/>
              </w:rPr>
            </w:pPr>
            <w:r w:rsidRPr="00955AC8">
              <w:rPr>
                <w:sz w:val="20"/>
                <w:szCs w:val="20"/>
              </w:rPr>
              <w:t>616,90</w:t>
            </w:r>
          </w:p>
        </w:tc>
        <w:tc>
          <w:tcPr>
            <w:tcW w:w="992" w:type="dxa"/>
          </w:tcPr>
          <w:p w:rsidR="00DC3CE0" w:rsidRPr="00955AC8" w:rsidRDefault="00DC3CE0" w:rsidP="00DC3CE0">
            <w:pPr>
              <w:jc w:val="center"/>
              <w:rPr>
                <w:sz w:val="20"/>
                <w:szCs w:val="20"/>
              </w:rPr>
            </w:pPr>
            <w:r w:rsidRPr="00955AC8">
              <w:rPr>
                <w:sz w:val="20"/>
                <w:szCs w:val="20"/>
              </w:rPr>
              <w:t>634,50</w:t>
            </w:r>
          </w:p>
        </w:tc>
        <w:tc>
          <w:tcPr>
            <w:tcW w:w="992" w:type="dxa"/>
          </w:tcPr>
          <w:p w:rsidR="00DC3CE0" w:rsidRPr="00955AC8" w:rsidRDefault="00DC3CE0" w:rsidP="00DC3CE0">
            <w:pPr>
              <w:jc w:val="center"/>
              <w:rPr>
                <w:sz w:val="20"/>
                <w:szCs w:val="20"/>
              </w:rPr>
            </w:pPr>
            <w:r w:rsidRPr="00955AC8">
              <w:rPr>
                <w:sz w:val="20"/>
                <w:szCs w:val="20"/>
              </w:rPr>
              <w:t>634,50</w:t>
            </w:r>
          </w:p>
        </w:tc>
        <w:tc>
          <w:tcPr>
            <w:tcW w:w="992" w:type="dxa"/>
          </w:tcPr>
          <w:p w:rsidR="00DC3CE0" w:rsidRPr="00955AC8" w:rsidRDefault="00DC3CE0" w:rsidP="00DC3CE0">
            <w:pPr>
              <w:jc w:val="center"/>
              <w:rPr>
                <w:sz w:val="20"/>
                <w:szCs w:val="20"/>
              </w:rPr>
            </w:pPr>
            <w:r w:rsidRPr="00955AC8">
              <w:rPr>
                <w:sz w:val="20"/>
                <w:szCs w:val="20"/>
              </w:rPr>
              <w:t>634,50</w:t>
            </w:r>
          </w:p>
        </w:tc>
        <w:tc>
          <w:tcPr>
            <w:tcW w:w="629" w:type="dxa"/>
          </w:tcPr>
          <w:p w:rsidR="00DC3CE0" w:rsidRPr="00955AC8" w:rsidRDefault="00DC3CE0" w:rsidP="00DC3CE0">
            <w:pPr>
              <w:jc w:val="center"/>
              <w:rPr>
                <w:sz w:val="20"/>
                <w:szCs w:val="20"/>
              </w:rPr>
            </w:pPr>
            <w:r w:rsidRPr="00955AC8">
              <w:rPr>
                <w:sz w:val="20"/>
                <w:szCs w:val="20"/>
              </w:rPr>
              <w:t>634,50</w:t>
            </w:r>
          </w:p>
        </w:tc>
        <w:tc>
          <w:tcPr>
            <w:tcW w:w="993" w:type="dxa"/>
          </w:tcPr>
          <w:p w:rsidR="00DC3CE0" w:rsidRPr="00955AC8" w:rsidRDefault="00DC3CE0" w:rsidP="00DC3CE0">
            <w:pPr>
              <w:jc w:val="center"/>
              <w:rPr>
                <w:sz w:val="20"/>
                <w:szCs w:val="20"/>
              </w:rPr>
            </w:pPr>
            <w:r w:rsidRPr="00955AC8">
              <w:rPr>
                <w:sz w:val="20"/>
                <w:szCs w:val="20"/>
              </w:rPr>
              <w:t>3172,50</w:t>
            </w:r>
          </w:p>
        </w:tc>
        <w:tc>
          <w:tcPr>
            <w:tcW w:w="569" w:type="dxa"/>
          </w:tcPr>
          <w:p w:rsidR="00DC3CE0" w:rsidRPr="00955AC8" w:rsidRDefault="00DC3CE0" w:rsidP="00DC3CE0">
            <w:pPr>
              <w:jc w:val="center"/>
              <w:rPr>
                <w:sz w:val="20"/>
                <w:szCs w:val="20"/>
              </w:rPr>
            </w:pPr>
            <w:r w:rsidRPr="00955AC8">
              <w:rPr>
                <w:sz w:val="20"/>
                <w:szCs w:val="20"/>
              </w:rPr>
              <w:t>3172,50</w:t>
            </w: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bCs/>
                <w:sz w:val="20"/>
                <w:szCs w:val="20"/>
              </w:rPr>
              <w:t xml:space="preserve">бюджет Аликовского района  </w:t>
            </w: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992" w:type="dxa"/>
          </w:tcPr>
          <w:p w:rsidR="00DC3CE0" w:rsidRPr="00955AC8" w:rsidRDefault="00DC3CE0" w:rsidP="00DC3CE0">
            <w:pPr>
              <w:ind w:left="-113" w:right="-113"/>
              <w:jc w:val="center"/>
              <w:rPr>
                <w:sz w:val="20"/>
                <w:szCs w:val="20"/>
              </w:rPr>
            </w:pPr>
          </w:p>
        </w:tc>
        <w:tc>
          <w:tcPr>
            <w:tcW w:w="629" w:type="dxa"/>
          </w:tcPr>
          <w:p w:rsidR="00DC3CE0" w:rsidRPr="00955AC8" w:rsidRDefault="00DC3CE0" w:rsidP="00DC3CE0">
            <w:pPr>
              <w:ind w:left="-113" w:right="-113"/>
              <w:jc w:val="center"/>
              <w:rPr>
                <w:sz w:val="20"/>
                <w:szCs w:val="20"/>
              </w:rPr>
            </w:pPr>
          </w:p>
        </w:tc>
        <w:tc>
          <w:tcPr>
            <w:tcW w:w="993" w:type="dxa"/>
          </w:tcPr>
          <w:p w:rsidR="00DC3CE0" w:rsidRPr="00955AC8" w:rsidRDefault="00DC3CE0" w:rsidP="00DC3CE0">
            <w:pPr>
              <w:ind w:left="-113" w:right="-113"/>
              <w:jc w:val="center"/>
              <w:rPr>
                <w:sz w:val="20"/>
                <w:szCs w:val="20"/>
              </w:rPr>
            </w:pPr>
          </w:p>
        </w:tc>
        <w:tc>
          <w:tcPr>
            <w:tcW w:w="569" w:type="dxa"/>
          </w:tcPr>
          <w:p w:rsidR="00DC3CE0" w:rsidRPr="00955AC8" w:rsidRDefault="00DC3CE0" w:rsidP="00DC3CE0">
            <w:pPr>
              <w:ind w:left="-113" w:right="-113"/>
              <w:jc w:val="center"/>
              <w:rPr>
                <w:sz w:val="20"/>
                <w:szCs w:val="20"/>
              </w:rPr>
            </w:pPr>
          </w:p>
        </w:tc>
      </w:tr>
      <w:tr w:rsidR="00DC3CE0" w:rsidRPr="00955AC8" w:rsidTr="00DC3CE0">
        <w:trPr>
          <w:trHeight w:val="20"/>
        </w:trPr>
        <w:tc>
          <w:tcPr>
            <w:tcW w:w="1295" w:type="dxa"/>
            <w:vMerge/>
          </w:tcPr>
          <w:p w:rsidR="00DC3CE0" w:rsidRPr="00955AC8" w:rsidRDefault="00DC3CE0" w:rsidP="00DC3CE0">
            <w:pPr>
              <w:jc w:val="both"/>
              <w:rPr>
                <w:sz w:val="20"/>
                <w:szCs w:val="20"/>
              </w:rPr>
            </w:pPr>
          </w:p>
        </w:tc>
        <w:tc>
          <w:tcPr>
            <w:tcW w:w="2552" w:type="dxa"/>
            <w:vMerge/>
          </w:tcPr>
          <w:p w:rsidR="00DC3CE0" w:rsidRPr="00955AC8" w:rsidRDefault="00DC3CE0" w:rsidP="00DC3CE0">
            <w:pPr>
              <w:jc w:val="both"/>
              <w:rPr>
                <w:sz w:val="20"/>
                <w:szCs w:val="20"/>
              </w:rPr>
            </w:pPr>
          </w:p>
        </w:tc>
        <w:tc>
          <w:tcPr>
            <w:tcW w:w="850" w:type="dxa"/>
          </w:tcPr>
          <w:p w:rsidR="00DC3CE0" w:rsidRPr="00955AC8" w:rsidRDefault="00DC3CE0" w:rsidP="00DC3CE0">
            <w:pPr>
              <w:jc w:val="center"/>
              <w:rPr>
                <w:sz w:val="20"/>
                <w:szCs w:val="20"/>
              </w:rPr>
            </w:pPr>
            <w:r w:rsidRPr="00955AC8">
              <w:rPr>
                <w:sz w:val="20"/>
                <w:szCs w:val="20"/>
              </w:rPr>
              <w:t>х</w:t>
            </w:r>
          </w:p>
        </w:tc>
        <w:tc>
          <w:tcPr>
            <w:tcW w:w="992" w:type="dxa"/>
          </w:tcPr>
          <w:p w:rsidR="00DC3CE0" w:rsidRPr="00955AC8" w:rsidRDefault="00DC3CE0" w:rsidP="00DC3CE0">
            <w:pPr>
              <w:jc w:val="center"/>
              <w:rPr>
                <w:sz w:val="20"/>
                <w:szCs w:val="20"/>
              </w:rPr>
            </w:pPr>
            <w:r w:rsidRPr="00955AC8">
              <w:rPr>
                <w:sz w:val="20"/>
                <w:szCs w:val="20"/>
              </w:rPr>
              <w:t>х</w:t>
            </w:r>
          </w:p>
        </w:tc>
        <w:tc>
          <w:tcPr>
            <w:tcW w:w="1418" w:type="dxa"/>
          </w:tcPr>
          <w:p w:rsidR="00DC3CE0" w:rsidRPr="00955AC8" w:rsidRDefault="00DC3CE0" w:rsidP="00DC3CE0">
            <w:pPr>
              <w:jc w:val="both"/>
              <w:rPr>
                <w:sz w:val="20"/>
                <w:szCs w:val="20"/>
              </w:rPr>
            </w:pPr>
            <w:r w:rsidRPr="00955AC8">
              <w:rPr>
                <w:sz w:val="20"/>
                <w:szCs w:val="20"/>
              </w:rPr>
              <w:t>внебюджетные источники</w:t>
            </w:r>
          </w:p>
        </w:tc>
        <w:tc>
          <w:tcPr>
            <w:tcW w:w="992" w:type="dxa"/>
          </w:tcPr>
          <w:p w:rsidR="00DC3CE0" w:rsidRPr="00955AC8" w:rsidRDefault="00DC3CE0" w:rsidP="00DC3CE0">
            <w:pPr>
              <w:keepNext/>
              <w:ind w:left="-113" w:right="-113"/>
              <w:jc w:val="center"/>
              <w:rPr>
                <w:sz w:val="20"/>
                <w:szCs w:val="20"/>
              </w:rPr>
            </w:pPr>
          </w:p>
        </w:tc>
        <w:tc>
          <w:tcPr>
            <w:tcW w:w="992" w:type="dxa"/>
          </w:tcPr>
          <w:p w:rsidR="00DC3CE0" w:rsidRPr="00955AC8" w:rsidRDefault="00DC3CE0" w:rsidP="00DC3CE0">
            <w:pPr>
              <w:keepNext/>
              <w:ind w:left="-113" w:right="-113"/>
              <w:jc w:val="center"/>
              <w:rPr>
                <w:sz w:val="20"/>
                <w:szCs w:val="20"/>
              </w:rPr>
            </w:pPr>
          </w:p>
        </w:tc>
        <w:tc>
          <w:tcPr>
            <w:tcW w:w="993" w:type="dxa"/>
          </w:tcPr>
          <w:p w:rsidR="00DC3CE0" w:rsidRPr="00955AC8" w:rsidRDefault="00DC3CE0" w:rsidP="00DC3CE0">
            <w:pPr>
              <w:keepNext/>
              <w:ind w:left="-113" w:right="-113"/>
              <w:rPr>
                <w:sz w:val="20"/>
                <w:szCs w:val="20"/>
              </w:rPr>
            </w:pPr>
          </w:p>
        </w:tc>
        <w:tc>
          <w:tcPr>
            <w:tcW w:w="992" w:type="dxa"/>
          </w:tcPr>
          <w:p w:rsidR="00DC3CE0" w:rsidRPr="00955AC8" w:rsidRDefault="00DC3CE0" w:rsidP="00DC3CE0">
            <w:pPr>
              <w:keepNext/>
              <w:ind w:left="-113" w:right="-113"/>
              <w:jc w:val="center"/>
              <w:rPr>
                <w:sz w:val="20"/>
                <w:szCs w:val="20"/>
              </w:rPr>
            </w:pPr>
          </w:p>
        </w:tc>
        <w:tc>
          <w:tcPr>
            <w:tcW w:w="992" w:type="dxa"/>
          </w:tcPr>
          <w:p w:rsidR="00DC3CE0" w:rsidRPr="00955AC8" w:rsidRDefault="00DC3CE0" w:rsidP="00DC3CE0">
            <w:pPr>
              <w:keepNext/>
              <w:ind w:left="-113" w:right="-113"/>
              <w:jc w:val="center"/>
              <w:rPr>
                <w:sz w:val="20"/>
                <w:szCs w:val="20"/>
              </w:rPr>
            </w:pPr>
          </w:p>
        </w:tc>
        <w:tc>
          <w:tcPr>
            <w:tcW w:w="992" w:type="dxa"/>
          </w:tcPr>
          <w:p w:rsidR="00DC3CE0" w:rsidRPr="00955AC8" w:rsidRDefault="00DC3CE0" w:rsidP="00DC3CE0">
            <w:pPr>
              <w:keepNext/>
              <w:ind w:left="-113" w:right="-113"/>
              <w:jc w:val="center"/>
              <w:rPr>
                <w:sz w:val="20"/>
                <w:szCs w:val="20"/>
              </w:rPr>
            </w:pPr>
          </w:p>
        </w:tc>
        <w:tc>
          <w:tcPr>
            <w:tcW w:w="629" w:type="dxa"/>
          </w:tcPr>
          <w:p w:rsidR="00DC3CE0" w:rsidRPr="00955AC8" w:rsidRDefault="00DC3CE0" w:rsidP="00DC3CE0">
            <w:pPr>
              <w:keepNext/>
              <w:ind w:left="-113" w:right="-113"/>
              <w:jc w:val="center"/>
              <w:rPr>
                <w:sz w:val="20"/>
                <w:szCs w:val="20"/>
              </w:rPr>
            </w:pPr>
          </w:p>
        </w:tc>
        <w:tc>
          <w:tcPr>
            <w:tcW w:w="993" w:type="dxa"/>
          </w:tcPr>
          <w:p w:rsidR="00DC3CE0" w:rsidRPr="00955AC8" w:rsidRDefault="00DC3CE0" w:rsidP="00DC3CE0">
            <w:pPr>
              <w:keepNext/>
              <w:ind w:left="-113" w:right="-113"/>
              <w:jc w:val="center"/>
              <w:rPr>
                <w:sz w:val="20"/>
                <w:szCs w:val="20"/>
              </w:rPr>
            </w:pPr>
          </w:p>
        </w:tc>
        <w:tc>
          <w:tcPr>
            <w:tcW w:w="569" w:type="dxa"/>
          </w:tcPr>
          <w:p w:rsidR="00DC3CE0" w:rsidRPr="00955AC8" w:rsidRDefault="00DC3CE0" w:rsidP="00DC3CE0">
            <w:pPr>
              <w:keepNext/>
              <w:ind w:left="-113" w:right="-113"/>
              <w:jc w:val="center"/>
              <w:rPr>
                <w:sz w:val="20"/>
                <w:szCs w:val="20"/>
              </w:rPr>
            </w:pPr>
          </w:p>
        </w:tc>
      </w:tr>
    </w:tbl>
    <w:p w:rsidR="00DC3CE0" w:rsidRPr="00955AC8" w:rsidRDefault="00DC3CE0" w:rsidP="00DC3CE0">
      <w:pPr>
        <w:rPr>
          <w:sz w:val="20"/>
          <w:szCs w:val="20"/>
        </w:rPr>
      </w:pPr>
    </w:p>
    <w:p w:rsidR="00DC3CE0" w:rsidRPr="00955AC8" w:rsidRDefault="00DC3CE0" w:rsidP="00DC3CE0">
      <w:pPr>
        <w:rPr>
          <w:sz w:val="20"/>
          <w:szCs w:val="20"/>
        </w:rPr>
      </w:pPr>
    </w:p>
    <w:p w:rsidR="00DC3CE0" w:rsidRPr="00955AC8" w:rsidRDefault="00DC3CE0" w:rsidP="00DC3CE0">
      <w:pPr>
        <w:rPr>
          <w:sz w:val="20"/>
          <w:szCs w:val="20"/>
        </w:r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Приложение № 3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Чувашской Республики</w:t>
      </w:r>
    </w:p>
    <w:p w:rsidR="00DC3CE0" w:rsidRPr="00955AC8" w:rsidRDefault="00DC3CE0" w:rsidP="00DC3CE0">
      <w:pPr>
        <w:jc w:val="right"/>
        <w:rPr>
          <w:sz w:val="20"/>
          <w:szCs w:val="20"/>
          <w:lang w:eastAsia="en-US"/>
        </w:rPr>
      </w:pPr>
      <w:r w:rsidRPr="00955AC8">
        <w:rPr>
          <w:sz w:val="20"/>
          <w:szCs w:val="20"/>
          <w:lang w:eastAsia="en-US"/>
        </w:rPr>
        <w:t xml:space="preserve">от 08.12.2021    № 1046 </w:t>
      </w:r>
    </w:p>
    <w:p w:rsidR="00DC3CE0" w:rsidRPr="00955AC8" w:rsidRDefault="00DC3CE0" w:rsidP="00DC3CE0">
      <w:pPr>
        <w:jc w:val="right"/>
        <w:rPr>
          <w:sz w:val="20"/>
          <w:szCs w:val="20"/>
        </w:rPr>
      </w:pPr>
    </w:p>
    <w:p w:rsidR="00DC3CE0" w:rsidRPr="00955AC8" w:rsidRDefault="00DC3CE0" w:rsidP="00DC3CE0">
      <w:pPr>
        <w:jc w:val="right"/>
        <w:rPr>
          <w:sz w:val="20"/>
          <w:szCs w:val="20"/>
        </w:rPr>
      </w:pPr>
    </w:p>
    <w:p w:rsidR="00DC3CE0" w:rsidRPr="00955AC8" w:rsidRDefault="00DC3CE0" w:rsidP="00DC3CE0">
      <w:pPr>
        <w:jc w:val="right"/>
        <w:rPr>
          <w:sz w:val="20"/>
          <w:szCs w:val="20"/>
        </w:rPr>
      </w:pPr>
      <w:r w:rsidRPr="00955AC8">
        <w:rPr>
          <w:sz w:val="20"/>
          <w:szCs w:val="20"/>
        </w:rPr>
        <w:t>Приложение № 3</w:t>
      </w:r>
    </w:p>
    <w:p w:rsidR="00DC3CE0" w:rsidRPr="00955AC8" w:rsidRDefault="00DC3CE0" w:rsidP="00DC3CE0">
      <w:pPr>
        <w:jc w:val="right"/>
        <w:rPr>
          <w:sz w:val="20"/>
          <w:szCs w:val="20"/>
        </w:rPr>
      </w:pPr>
      <w:r w:rsidRPr="00955AC8">
        <w:rPr>
          <w:sz w:val="20"/>
          <w:szCs w:val="20"/>
        </w:rPr>
        <w:t xml:space="preserve">к муниципальной программе  Аликовского района Чувашской Республики </w:t>
      </w:r>
    </w:p>
    <w:p w:rsidR="00DC3CE0" w:rsidRPr="00955AC8" w:rsidRDefault="00DC3CE0" w:rsidP="00DC3CE0">
      <w:pPr>
        <w:jc w:val="right"/>
        <w:rPr>
          <w:sz w:val="20"/>
          <w:szCs w:val="20"/>
        </w:rPr>
      </w:pPr>
      <w:r w:rsidRPr="00955AC8">
        <w:rPr>
          <w:sz w:val="20"/>
          <w:szCs w:val="20"/>
        </w:rPr>
        <w:t>«Развитие образования в  Аликовском районе Чувашской Республики»</w:t>
      </w:r>
    </w:p>
    <w:p w:rsidR="00DC3CE0" w:rsidRPr="00955AC8" w:rsidRDefault="00DC3CE0" w:rsidP="00DC3CE0">
      <w:pPr>
        <w:jc w:val="center"/>
        <w:rPr>
          <w:sz w:val="20"/>
          <w:szCs w:val="20"/>
        </w:rPr>
      </w:pPr>
      <w:r w:rsidRPr="00955AC8">
        <w:rPr>
          <w:sz w:val="20"/>
          <w:szCs w:val="20"/>
        </w:rPr>
        <w:t>ПЛАН</w:t>
      </w:r>
    </w:p>
    <w:p w:rsidR="00DC3CE0" w:rsidRPr="00955AC8" w:rsidRDefault="00DC3CE0" w:rsidP="00DC3CE0">
      <w:pPr>
        <w:jc w:val="center"/>
        <w:rPr>
          <w:sz w:val="20"/>
          <w:szCs w:val="20"/>
        </w:rPr>
      </w:pPr>
      <w:r w:rsidRPr="00955AC8">
        <w:rPr>
          <w:sz w:val="20"/>
          <w:szCs w:val="20"/>
        </w:rPr>
        <w:t>РЕАЛИЗАЦИИ МУНИЦИПАЛЬНОЙ ПРОГРАММЫ АЛИКОВСКОГО РАЙОНА ЧУВАШСКОЙ РЕСПУБЛИКИ</w:t>
      </w:r>
    </w:p>
    <w:p w:rsidR="00DC3CE0" w:rsidRPr="00955AC8" w:rsidRDefault="00DC3CE0" w:rsidP="00DC3CE0">
      <w:pPr>
        <w:jc w:val="center"/>
        <w:rPr>
          <w:sz w:val="20"/>
          <w:szCs w:val="20"/>
        </w:rPr>
      </w:pPr>
      <w:r w:rsidRPr="00955AC8">
        <w:rPr>
          <w:sz w:val="20"/>
          <w:szCs w:val="20"/>
        </w:rPr>
        <w:t xml:space="preserve"> «РАЗВИТИЕ ОБРАЗОВАНИЯ В АЛИКОВСКОМ РАЙОНЕ ЧУВАШСКОЙ РЕСПУБЛИКИ» НА ОЧЕРЕДНОЙ ФИНАНСОВЫЙ ГОД И ПЛАНОВЫЙ ПЕРИОД</w:t>
      </w:r>
    </w:p>
    <w:p w:rsidR="00DC3CE0" w:rsidRPr="00955AC8" w:rsidRDefault="00DC3CE0" w:rsidP="00DC3CE0">
      <w:pPr>
        <w:jc w:val="center"/>
        <w:rPr>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828"/>
        <w:gridCol w:w="1701"/>
        <w:gridCol w:w="1275"/>
        <w:gridCol w:w="1276"/>
        <w:gridCol w:w="1985"/>
        <w:gridCol w:w="1559"/>
        <w:gridCol w:w="1276"/>
      </w:tblGrid>
      <w:tr w:rsidR="00DC3CE0" w:rsidRPr="00955AC8" w:rsidTr="00DC3CE0">
        <w:tc>
          <w:tcPr>
            <w:tcW w:w="1809" w:type="dxa"/>
            <w:vMerge w:val="restart"/>
            <w:shd w:val="clear" w:color="auto" w:fill="auto"/>
          </w:tcPr>
          <w:p w:rsidR="00DC3CE0" w:rsidRPr="00955AC8" w:rsidRDefault="00DC3CE0" w:rsidP="00DC3CE0">
            <w:pPr>
              <w:contextualSpacing/>
              <w:jc w:val="center"/>
              <w:rPr>
                <w:sz w:val="20"/>
                <w:szCs w:val="20"/>
              </w:rPr>
            </w:pPr>
            <w:r w:rsidRPr="00955AC8">
              <w:rPr>
                <w:sz w:val="20"/>
                <w:szCs w:val="20"/>
              </w:rPr>
              <w:t>Статус</w:t>
            </w:r>
          </w:p>
        </w:tc>
        <w:tc>
          <w:tcPr>
            <w:tcW w:w="3828" w:type="dxa"/>
            <w:vMerge w:val="restart"/>
            <w:shd w:val="clear" w:color="auto" w:fill="auto"/>
          </w:tcPr>
          <w:p w:rsidR="00DC3CE0" w:rsidRPr="00955AC8" w:rsidRDefault="00DC3CE0" w:rsidP="00DC3CE0">
            <w:pPr>
              <w:contextualSpacing/>
              <w:jc w:val="center"/>
              <w:rPr>
                <w:sz w:val="20"/>
                <w:szCs w:val="20"/>
              </w:rPr>
            </w:pPr>
            <w:r w:rsidRPr="00955AC8">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DC3CE0" w:rsidRPr="00955AC8" w:rsidRDefault="00DC3CE0" w:rsidP="00DC3CE0">
            <w:pPr>
              <w:contextualSpacing/>
              <w:jc w:val="center"/>
              <w:rPr>
                <w:sz w:val="20"/>
                <w:szCs w:val="20"/>
              </w:rPr>
            </w:pPr>
            <w:r w:rsidRPr="00955AC8">
              <w:rPr>
                <w:sz w:val="20"/>
                <w:szCs w:val="20"/>
              </w:rPr>
              <w:t>Ответственный исполнитель (структурное подразделение, соисполнители, участники)</w:t>
            </w:r>
          </w:p>
        </w:tc>
        <w:tc>
          <w:tcPr>
            <w:tcW w:w="2551" w:type="dxa"/>
            <w:gridSpan w:val="2"/>
            <w:shd w:val="clear" w:color="auto" w:fill="auto"/>
          </w:tcPr>
          <w:p w:rsidR="00DC3CE0" w:rsidRPr="00955AC8" w:rsidRDefault="00DC3CE0" w:rsidP="00DC3CE0">
            <w:pPr>
              <w:contextualSpacing/>
              <w:jc w:val="center"/>
              <w:rPr>
                <w:sz w:val="20"/>
                <w:szCs w:val="20"/>
              </w:rPr>
            </w:pPr>
            <w:r w:rsidRPr="00955AC8">
              <w:rPr>
                <w:sz w:val="20"/>
                <w:szCs w:val="20"/>
              </w:rPr>
              <w:t>Срок</w:t>
            </w:r>
          </w:p>
        </w:tc>
        <w:tc>
          <w:tcPr>
            <w:tcW w:w="1985" w:type="dxa"/>
            <w:vMerge w:val="restart"/>
            <w:shd w:val="clear" w:color="auto" w:fill="auto"/>
          </w:tcPr>
          <w:p w:rsidR="00DC3CE0" w:rsidRPr="00955AC8" w:rsidRDefault="00DC3CE0" w:rsidP="00DC3CE0">
            <w:pPr>
              <w:contextualSpacing/>
              <w:jc w:val="center"/>
              <w:rPr>
                <w:sz w:val="20"/>
                <w:szCs w:val="20"/>
              </w:rPr>
            </w:pPr>
            <w:r w:rsidRPr="00955AC8">
              <w:rPr>
                <w:sz w:val="20"/>
                <w:szCs w:val="20"/>
              </w:rPr>
              <w:t>Ожидаемый непосредственный результат</w:t>
            </w:r>
          </w:p>
          <w:p w:rsidR="00DC3CE0" w:rsidRPr="00955AC8" w:rsidRDefault="00DC3CE0" w:rsidP="00DC3CE0">
            <w:pPr>
              <w:contextualSpacing/>
              <w:jc w:val="center"/>
              <w:rPr>
                <w:sz w:val="20"/>
                <w:szCs w:val="20"/>
              </w:rPr>
            </w:pPr>
            <w:r w:rsidRPr="00955AC8">
              <w:rPr>
                <w:sz w:val="20"/>
                <w:szCs w:val="20"/>
              </w:rPr>
              <w:t>(краткое описание)</w:t>
            </w:r>
          </w:p>
        </w:tc>
        <w:tc>
          <w:tcPr>
            <w:tcW w:w="1559" w:type="dxa"/>
            <w:vMerge w:val="restart"/>
            <w:shd w:val="clear" w:color="auto" w:fill="auto"/>
          </w:tcPr>
          <w:p w:rsidR="00DC3CE0" w:rsidRPr="00955AC8" w:rsidRDefault="00DC3CE0" w:rsidP="00DC3CE0">
            <w:pPr>
              <w:contextualSpacing/>
              <w:jc w:val="center"/>
              <w:rPr>
                <w:sz w:val="20"/>
                <w:szCs w:val="20"/>
              </w:rPr>
            </w:pPr>
            <w:r w:rsidRPr="00955AC8">
              <w:rPr>
                <w:sz w:val="20"/>
                <w:szCs w:val="20"/>
              </w:rPr>
              <w:t xml:space="preserve">Код бюджетной классификации (бюджет Аликовского района) </w:t>
            </w:r>
          </w:p>
        </w:tc>
        <w:tc>
          <w:tcPr>
            <w:tcW w:w="1276" w:type="dxa"/>
            <w:vMerge w:val="restart"/>
            <w:shd w:val="clear" w:color="auto" w:fill="auto"/>
          </w:tcPr>
          <w:p w:rsidR="00DC3CE0" w:rsidRPr="00955AC8" w:rsidRDefault="00DC3CE0" w:rsidP="00DC3CE0">
            <w:pPr>
              <w:contextualSpacing/>
              <w:jc w:val="center"/>
              <w:rPr>
                <w:sz w:val="20"/>
                <w:szCs w:val="20"/>
              </w:rPr>
            </w:pPr>
            <w:r w:rsidRPr="00955AC8">
              <w:rPr>
                <w:sz w:val="20"/>
                <w:szCs w:val="20"/>
              </w:rPr>
              <w:t xml:space="preserve">Финансирование, тыс. руб. </w:t>
            </w:r>
          </w:p>
        </w:tc>
      </w:tr>
      <w:tr w:rsidR="00DC3CE0" w:rsidRPr="00955AC8" w:rsidTr="00DC3CE0">
        <w:tc>
          <w:tcPr>
            <w:tcW w:w="1809" w:type="dxa"/>
            <w:vMerge/>
            <w:shd w:val="clear" w:color="auto" w:fill="auto"/>
          </w:tcPr>
          <w:p w:rsidR="00DC3CE0" w:rsidRPr="00955AC8" w:rsidRDefault="00DC3CE0" w:rsidP="00DC3CE0">
            <w:pPr>
              <w:contextualSpacing/>
              <w:jc w:val="center"/>
              <w:rPr>
                <w:sz w:val="20"/>
                <w:szCs w:val="20"/>
              </w:rPr>
            </w:pPr>
          </w:p>
        </w:tc>
        <w:tc>
          <w:tcPr>
            <w:tcW w:w="3828" w:type="dxa"/>
            <w:vMerge/>
            <w:shd w:val="clear" w:color="auto" w:fill="auto"/>
          </w:tcPr>
          <w:p w:rsidR="00DC3CE0" w:rsidRPr="00955AC8" w:rsidRDefault="00DC3CE0" w:rsidP="00DC3CE0">
            <w:pPr>
              <w:contextualSpacing/>
              <w:jc w:val="center"/>
              <w:rPr>
                <w:sz w:val="20"/>
                <w:szCs w:val="20"/>
              </w:rPr>
            </w:pPr>
          </w:p>
        </w:tc>
        <w:tc>
          <w:tcPr>
            <w:tcW w:w="1701" w:type="dxa"/>
            <w:vMerge/>
            <w:shd w:val="clear" w:color="auto" w:fill="auto"/>
          </w:tcPr>
          <w:p w:rsidR="00DC3CE0" w:rsidRPr="00955AC8" w:rsidRDefault="00DC3CE0" w:rsidP="00DC3CE0">
            <w:pPr>
              <w:contextualSpacing/>
              <w:jc w:val="center"/>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Начала реализации</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 xml:space="preserve">Окончания реализации </w:t>
            </w:r>
          </w:p>
        </w:tc>
        <w:tc>
          <w:tcPr>
            <w:tcW w:w="1985" w:type="dxa"/>
            <w:vMerge/>
            <w:shd w:val="clear" w:color="auto" w:fill="auto"/>
          </w:tcPr>
          <w:p w:rsidR="00DC3CE0" w:rsidRPr="00955AC8" w:rsidRDefault="00DC3CE0" w:rsidP="00DC3CE0">
            <w:pPr>
              <w:contextualSpacing/>
              <w:jc w:val="center"/>
              <w:rPr>
                <w:sz w:val="20"/>
                <w:szCs w:val="20"/>
              </w:rPr>
            </w:pPr>
          </w:p>
        </w:tc>
        <w:tc>
          <w:tcPr>
            <w:tcW w:w="1559" w:type="dxa"/>
            <w:vMerge/>
            <w:shd w:val="clear" w:color="auto" w:fill="auto"/>
          </w:tcPr>
          <w:p w:rsidR="00DC3CE0" w:rsidRPr="00955AC8" w:rsidRDefault="00DC3CE0" w:rsidP="00DC3CE0">
            <w:pPr>
              <w:contextualSpacing/>
              <w:jc w:val="center"/>
              <w:rPr>
                <w:sz w:val="20"/>
                <w:szCs w:val="20"/>
              </w:rPr>
            </w:pPr>
          </w:p>
        </w:tc>
        <w:tc>
          <w:tcPr>
            <w:tcW w:w="1276" w:type="dxa"/>
            <w:vMerge/>
            <w:shd w:val="clear" w:color="auto" w:fill="auto"/>
          </w:tcPr>
          <w:p w:rsidR="00DC3CE0" w:rsidRPr="00955AC8" w:rsidRDefault="00DC3CE0" w:rsidP="00DC3CE0">
            <w:pPr>
              <w:contextualSpacing/>
              <w:jc w:val="center"/>
              <w:rPr>
                <w:sz w:val="20"/>
                <w:szCs w:val="20"/>
              </w:rPr>
            </w:pPr>
          </w:p>
        </w:tc>
      </w:tr>
      <w:tr w:rsidR="00DC3CE0" w:rsidRPr="00955AC8" w:rsidTr="00DC3CE0">
        <w:tc>
          <w:tcPr>
            <w:tcW w:w="1809" w:type="dxa"/>
            <w:shd w:val="clear" w:color="auto" w:fill="auto"/>
          </w:tcPr>
          <w:p w:rsidR="00DC3CE0" w:rsidRPr="00955AC8" w:rsidRDefault="00DC3CE0" w:rsidP="00DC3CE0">
            <w:pPr>
              <w:contextualSpacing/>
              <w:rPr>
                <w:b/>
                <w:sz w:val="20"/>
                <w:szCs w:val="20"/>
              </w:rPr>
            </w:pPr>
            <w:r w:rsidRPr="00955AC8">
              <w:rPr>
                <w:b/>
                <w:sz w:val="20"/>
                <w:szCs w:val="20"/>
              </w:rPr>
              <w:t>Муниципальная программа Аликовского района Чувашской Республики</w:t>
            </w:r>
          </w:p>
        </w:tc>
        <w:tc>
          <w:tcPr>
            <w:tcW w:w="3828" w:type="dxa"/>
            <w:shd w:val="clear" w:color="auto" w:fill="auto"/>
          </w:tcPr>
          <w:p w:rsidR="00DC3CE0" w:rsidRPr="00955AC8" w:rsidRDefault="00DC3CE0" w:rsidP="00DC3CE0">
            <w:pPr>
              <w:contextualSpacing/>
              <w:rPr>
                <w:b/>
                <w:sz w:val="20"/>
                <w:szCs w:val="20"/>
              </w:rPr>
            </w:pPr>
            <w:r w:rsidRPr="00955AC8">
              <w:rPr>
                <w:b/>
                <w:sz w:val="20"/>
                <w:szCs w:val="20"/>
              </w:rPr>
              <w:t xml:space="preserve"> «Развитие образования в Аликовском районе Чувашской Республики» </w:t>
            </w:r>
            <w:r w:rsidRPr="00955AC8">
              <w:rPr>
                <w:b/>
                <w:sz w:val="20"/>
                <w:szCs w:val="20"/>
              </w:rPr>
              <w:tab/>
            </w:r>
          </w:p>
        </w:tc>
        <w:tc>
          <w:tcPr>
            <w:tcW w:w="1701" w:type="dxa"/>
            <w:shd w:val="clear" w:color="auto" w:fill="auto"/>
          </w:tcPr>
          <w:p w:rsidR="00DC3CE0" w:rsidRPr="00955AC8" w:rsidRDefault="00DC3CE0" w:rsidP="00DC3CE0">
            <w:pPr>
              <w:contextualSpacing/>
              <w:jc w:val="center"/>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3 149 248,733</w:t>
            </w:r>
          </w:p>
        </w:tc>
      </w:tr>
      <w:tr w:rsidR="00DC3CE0" w:rsidRPr="00955AC8" w:rsidTr="00DC3CE0">
        <w:tc>
          <w:tcPr>
            <w:tcW w:w="1809" w:type="dxa"/>
            <w:shd w:val="clear" w:color="auto" w:fill="auto"/>
          </w:tcPr>
          <w:p w:rsidR="00DC3CE0" w:rsidRPr="00955AC8" w:rsidRDefault="00DC3CE0" w:rsidP="00DC3CE0">
            <w:pPr>
              <w:contextualSpacing/>
              <w:rPr>
                <w:b/>
                <w:sz w:val="20"/>
                <w:szCs w:val="20"/>
              </w:rPr>
            </w:pPr>
            <w:r w:rsidRPr="00955AC8">
              <w:rPr>
                <w:b/>
                <w:sz w:val="20"/>
                <w:szCs w:val="20"/>
              </w:rPr>
              <w:t>Подпрограмма 1</w:t>
            </w:r>
            <w:r w:rsidRPr="00955AC8">
              <w:rPr>
                <w:b/>
                <w:sz w:val="20"/>
                <w:szCs w:val="20"/>
              </w:rPr>
              <w:tab/>
            </w:r>
          </w:p>
        </w:tc>
        <w:tc>
          <w:tcPr>
            <w:tcW w:w="3828" w:type="dxa"/>
            <w:shd w:val="clear" w:color="auto" w:fill="auto"/>
          </w:tcPr>
          <w:p w:rsidR="00DC3CE0" w:rsidRPr="00955AC8" w:rsidRDefault="00DC3CE0" w:rsidP="00DC3CE0">
            <w:pPr>
              <w:contextualSpacing/>
              <w:rPr>
                <w:b/>
                <w:sz w:val="20"/>
                <w:szCs w:val="20"/>
              </w:rPr>
            </w:pPr>
            <w:r w:rsidRPr="00955AC8">
              <w:rPr>
                <w:b/>
                <w:sz w:val="20"/>
                <w:szCs w:val="20"/>
              </w:rPr>
              <w:t xml:space="preserve"> «Муниципальная поддержка развития образования» </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2 836 894,120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1</w:t>
            </w:r>
          </w:p>
        </w:tc>
        <w:tc>
          <w:tcPr>
            <w:tcW w:w="3828" w:type="dxa"/>
            <w:shd w:val="clear" w:color="auto" w:fill="auto"/>
          </w:tcPr>
          <w:p w:rsidR="00DC3CE0" w:rsidRPr="00955AC8" w:rsidRDefault="00DC3CE0" w:rsidP="00DC3CE0">
            <w:pPr>
              <w:contextualSpacing/>
              <w:rPr>
                <w:sz w:val="20"/>
                <w:szCs w:val="20"/>
              </w:rPr>
            </w:pPr>
            <w:r w:rsidRPr="00955AC8">
              <w:rPr>
                <w:sz w:val="20"/>
                <w:szCs w:val="20"/>
              </w:rPr>
              <w:t>Обеспечение деятельности организаций в сфере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autoSpaceDE w:val="0"/>
              <w:autoSpaceDN w:val="0"/>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93 584,463</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w:t>
            </w:r>
          </w:p>
        </w:tc>
        <w:tc>
          <w:tcPr>
            <w:tcW w:w="3828" w:type="dxa"/>
            <w:shd w:val="clear" w:color="auto" w:fill="auto"/>
          </w:tcPr>
          <w:p w:rsidR="00DC3CE0" w:rsidRPr="00955AC8" w:rsidRDefault="00DC3CE0" w:rsidP="00DC3CE0">
            <w:pPr>
              <w:contextualSpacing/>
              <w:rPr>
                <w:sz w:val="20"/>
                <w:szCs w:val="20"/>
              </w:rPr>
            </w:pPr>
            <w:r w:rsidRPr="00955AC8">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autoSpaceDE w:val="0"/>
              <w:autoSpaceDN w:val="0"/>
              <w:contextualSpacing/>
              <w:rPr>
                <w:sz w:val="20"/>
                <w:szCs w:val="20"/>
              </w:rPr>
            </w:pPr>
            <w:r w:rsidRPr="00955AC8">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10 056,5</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1.2</w:t>
            </w:r>
          </w:p>
        </w:tc>
        <w:tc>
          <w:tcPr>
            <w:tcW w:w="3828" w:type="dxa"/>
            <w:shd w:val="clear" w:color="auto" w:fill="auto"/>
          </w:tcPr>
          <w:p w:rsidR="00DC3CE0" w:rsidRPr="00955AC8" w:rsidRDefault="00DC3CE0" w:rsidP="00DC3CE0">
            <w:pPr>
              <w:contextualSpacing/>
              <w:rPr>
                <w:sz w:val="20"/>
                <w:szCs w:val="20"/>
              </w:rPr>
            </w:pPr>
            <w:r w:rsidRPr="00955AC8">
              <w:rPr>
                <w:sz w:val="20"/>
                <w:szCs w:val="20"/>
              </w:rPr>
              <w:t>Обеспечение деятельности муниципальных учреждений, обес</w:t>
            </w:r>
            <w:r w:rsidRPr="00955AC8">
              <w:rPr>
                <w:sz w:val="20"/>
                <w:szCs w:val="20"/>
              </w:rPr>
              <w:softHyphen/>
              <w:t>печивающих предоставление услуг в сфере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autoSpaceDE w:val="0"/>
              <w:autoSpaceDN w:val="0"/>
              <w:contextualSpacing/>
              <w:rPr>
                <w:sz w:val="20"/>
                <w:szCs w:val="20"/>
              </w:rPr>
            </w:pPr>
            <w:r w:rsidRPr="00955AC8">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80 807,459</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1.3</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w:t>
            </w:r>
            <w:r w:rsidRPr="00955AC8">
              <w:rPr>
                <w:sz w:val="20"/>
                <w:szCs w:val="20"/>
              </w:rPr>
              <w:lastRenderedPageBreak/>
              <w:t>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DC3CE0" w:rsidRPr="00955AC8" w:rsidRDefault="00DC3CE0" w:rsidP="00DC3CE0">
            <w:pPr>
              <w:contextualSpacing/>
              <w:rPr>
                <w:sz w:val="20"/>
                <w:szCs w:val="20"/>
              </w:rPr>
            </w:pPr>
            <w:r w:rsidRPr="00955AC8">
              <w:rPr>
                <w:sz w:val="20"/>
                <w:szCs w:val="20"/>
              </w:rPr>
              <w:lastRenderedPageBreak/>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rPr>
                <w:sz w:val="20"/>
                <w:szCs w:val="20"/>
              </w:rPr>
            </w:pPr>
            <w:r w:rsidRPr="00955AC8">
              <w:rPr>
                <w:sz w:val="20"/>
                <w:szCs w:val="20"/>
                <w:lang w:eastAsia="en-US"/>
              </w:rPr>
              <w:t xml:space="preserve">Повышение  доступности для населения Аликовского района  Чувашской </w:t>
            </w:r>
            <w:r w:rsidRPr="00955AC8">
              <w:rPr>
                <w:sz w:val="20"/>
                <w:szCs w:val="20"/>
                <w:lang w:eastAsia="en-US"/>
              </w:rPr>
              <w:lastRenderedPageBreak/>
              <w:t>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1989,134</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1.4</w:t>
            </w:r>
          </w:p>
        </w:tc>
        <w:tc>
          <w:tcPr>
            <w:tcW w:w="3828" w:type="dxa"/>
            <w:shd w:val="clear" w:color="auto" w:fill="auto"/>
          </w:tcPr>
          <w:p w:rsidR="00DC3CE0" w:rsidRPr="00955AC8" w:rsidRDefault="00DC3CE0" w:rsidP="00DC3CE0">
            <w:pPr>
              <w:contextualSpacing/>
              <w:rPr>
                <w:sz w:val="20"/>
                <w:szCs w:val="20"/>
              </w:rPr>
            </w:pPr>
            <w:r w:rsidRPr="00955AC8">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2020</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2020</w:t>
            </w:r>
          </w:p>
        </w:tc>
        <w:tc>
          <w:tcPr>
            <w:tcW w:w="1985" w:type="dxa"/>
            <w:shd w:val="clear" w:color="auto" w:fill="auto"/>
          </w:tcPr>
          <w:p w:rsidR="00DC3CE0" w:rsidRPr="00955AC8" w:rsidRDefault="00DC3CE0" w:rsidP="00DC3CE0">
            <w:pPr>
              <w:rPr>
                <w:sz w:val="20"/>
                <w:szCs w:val="20"/>
              </w:rPr>
            </w:pPr>
            <w:r w:rsidRPr="00955AC8">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1 069,770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2</w:t>
            </w:r>
          </w:p>
        </w:tc>
        <w:tc>
          <w:tcPr>
            <w:tcW w:w="3828" w:type="dxa"/>
            <w:shd w:val="clear" w:color="auto" w:fill="auto"/>
          </w:tcPr>
          <w:p w:rsidR="00DC3CE0" w:rsidRPr="00955AC8" w:rsidRDefault="00DC3CE0" w:rsidP="00DC3CE0">
            <w:pPr>
              <w:contextualSpacing/>
              <w:rPr>
                <w:sz w:val="20"/>
                <w:szCs w:val="20"/>
              </w:rPr>
            </w:pPr>
            <w:r w:rsidRPr="00955AC8">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autoSpaceDE w:val="0"/>
              <w:autoSpaceDN w:val="0"/>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jc w:val="center"/>
              <w:rPr>
                <w:sz w:val="20"/>
                <w:szCs w:val="20"/>
              </w:rPr>
            </w:pPr>
            <w:r w:rsidRPr="00955AC8">
              <w:rPr>
                <w:sz w:val="20"/>
                <w:szCs w:val="20"/>
              </w:rPr>
              <w:t>2 362 584,638</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2.1</w:t>
            </w:r>
          </w:p>
        </w:tc>
        <w:tc>
          <w:tcPr>
            <w:tcW w:w="3828" w:type="dxa"/>
            <w:shd w:val="clear" w:color="auto" w:fill="auto"/>
          </w:tcPr>
          <w:p w:rsidR="00DC3CE0" w:rsidRPr="00955AC8" w:rsidRDefault="00DC3CE0" w:rsidP="00DC3CE0">
            <w:pPr>
              <w:contextualSpacing/>
              <w:rPr>
                <w:sz w:val="20"/>
                <w:szCs w:val="20"/>
              </w:rPr>
            </w:pPr>
            <w:r w:rsidRPr="00955AC8">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955AC8">
              <w:rPr>
                <w:sz w:val="20"/>
                <w:szCs w:val="20"/>
              </w:rPr>
              <w:softHyphen/>
              <w:t>ных образовательных организациях</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autoSpaceDE w:val="0"/>
              <w:autoSpaceDN w:val="0"/>
              <w:contextualSpacing/>
              <w:rPr>
                <w:sz w:val="20"/>
                <w:szCs w:val="20"/>
                <w:lang w:eastAsia="en-US"/>
              </w:rPr>
            </w:pPr>
            <w:r w:rsidRPr="00955AC8">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423 904,014</w:t>
            </w:r>
          </w:p>
          <w:p w:rsidR="00DC3CE0" w:rsidRPr="00955AC8" w:rsidRDefault="00DC3CE0" w:rsidP="00DC3CE0">
            <w:pPr>
              <w:jc w:val="center"/>
              <w:rPr>
                <w:sz w:val="20"/>
                <w:szCs w:val="20"/>
              </w:rPr>
            </w:pP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2.2</w:t>
            </w:r>
          </w:p>
        </w:tc>
        <w:tc>
          <w:tcPr>
            <w:tcW w:w="3828" w:type="dxa"/>
            <w:shd w:val="clear" w:color="auto" w:fill="auto"/>
          </w:tcPr>
          <w:p w:rsidR="00DC3CE0" w:rsidRPr="00955AC8" w:rsidRDefault="00DC3CE0" w:rsidP="00DC3CE0">
            <w:pPr>
              <w:contextualSpacing/>
              <w:rPr>
                <w:sz w:val="20"/>
                <w:szCs w:val="20"/>
              </w:rPr>
            </w:pPr>
            <w:r w:rsidRPr="00955AC8">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1 938 680,624</w:t>
            </w:r>
          </w:p>
          <w:p w:rsidR="00DC3CE0" w:rsidRPr="00955AC8" w:rsidRDefault="00DC3CE0" w:rsidP="00DC3CE0">
            <w:pPr>
              <w:jc w:val="center"/>
              <w:rPr>
                <w:sz w:val="20"/>
                <w:szCs w:val="20"/>
              </w:rPr>
            </w:pP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lastRenderedPageBreak/>
              <w:t>Основное меропри</w:t>
            </w:r>
            <w:r w:rsidRPr="00955AC8">
              <w:rPr>
                <w:sz w:val="20"/>
                <w:szCs w:val="20"/>
              </w:rPr>
              <w:softHyphen/>
              <w:t>ятие 3</w:t>
            </w:r>
          </w:p>
        </w:tc>
        <w:tc>
          <w:tcPr>
            <w:tcW w:w="3828" w:type="dxa"/>
            <w:shd w:val="clear" w:color="auto" w:fill="auto"/>
          </w:tcPr>
          <w:p w:rsidR="00DC3CE0" w:rsidRPr="00955AC8" w:rsidRDefault="00DC3CE0" w:rsidP="00DC3CE0">
            <w:pPr>
              <w:contextualSpacing/>
              <w:rPr>
                <w:sz w:val="20"/>
                <w:szCs w:val="20"/>
              </w:rPr>
            </w:pPr>
            <w:r w:rsidRPr="00955AC8">
              <w:rPr>
                <w:sz w:val="20"/>
                <w:szCs w:val="20"/>
              </w:rPr>
              <w:t>Укрепление материально-технической базы объектов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3.1</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4</w:t>
            </w:r>
          </w:p>
        </w:tc>
        <w:tc>
          <w:tcPr>
            <w:tcW w:w="3828" w:type="dxa"/>
            <w:shd w:val="clear" w:color="auto" w:fill="auto"/>
          </w:tcPr>
          <w:p w:rsidR="00DC3CE0" w:rsidRPr="00955AC8" w:rsidRDefault="00DC3CE0" w:rsidP="00DC3CE0">
            <w:pPr>
              <w:contextualSpacing/>
              <w:rPr>
                <w:sz w:val="20"/>
                <w:szCs w:val="20"/>
              </w:rPr>
            </w:pPr>
            <w:r w:rsidRPr="00955AC8">
              <w:rPr>
                <w:sz w:val="20"/>
                <w:szCs w:val="20"/>
              </w:rPr>
              <w:t>Организационно-методичес</w:t>
            </w:r>
            <w:r w:rsidRPr="00955AC8">
              <w:rPr>
                <w:sz w:val="20"/>
                <w:szCs w:val="20"/>
              </w:rPr>
              <w:softHyphen/>
              <w:t>кое сопровождение проведения олимпиад школьников</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4.1</w:t>
            </w:r>
          </w:p>
        </w:tc>
        <w:tc>
          <w:tcPr>
            <w:tcW w:w="3828" w:type="dxa"/>
            <w:shd w:val="clear" w:color="auto" w:fill="auto"/>
          </w:tcPr>
          <w:p w:rsidR="00DC3CE0" w:rsidRPr="00955AC8" w:rsidRDefault="00DC3CE0" w:rsidP="00DC3CE0">
            <w:pPr>
              <w:contextualSpacing/>
              <w:rPr>
                <w:sz w:val="20"/>
                <w:szCs w:val="20"/>
              </w:rPr>
            </w:pPr>
            <w:r w:rsidRPr="00955AC8">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5</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Развитие единой образовательной информационной среды в Чувашской Республике</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5.1</w:t>
            </w:r>
          </w:p>
        </w:tc>
        <w:tc>
          <w:tcPr>
            <w:tcW w:w="3828" w:type="dxa"/>
            <w:shd w:val="clear" w:color="auto" w:fill="auto"/>
          </w:tcPr>
          <w:p w:rsidR="00DC3CE0" w:rsidRPr="00955AC8" w:rsidRDefault="00DC3CE0" w:rsidP="00DC3CE0">
            <w:pPr>
              <w:contextualSpacing/>
              <w:rPr>
                <w:sz w:val="20"/>
                <w:szCs w:val="20"/>
              </w:rPr>
            </w:pPr>
            <w:r w:rsidRPr="00955AC8">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5.2</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Оснащение муниципальных образовательных организаций современным мультимедийным компьютерным оборудованием, цифровыми образовательными ресурсами </w:t>
            </w:r>
            <w:r w:rsidRPr="00955AC8">
              <w:rPr>
                <w:sz w:val="20"/>
                <w:szCs w:val="20"/>
              </w:rPr>
              <w:lastRenderedPageBreak/>
              <w:t>и лицензионным программным обеспечением</w:t>
            </w:r>
          </w:p>
        </w:tc>
        <w:tc>
          <w:tcPr>
            <w:tcW w:w="1701" w:type="dxa"/>
            <w:shd w:val="clear" w:color="auto" w:fill="auto"/>
          </w:tcPr>
          <w:p w:rsidR="00DC3CE0" w:rsidRPr="00955AC8" w:rsidRDefault="00DC3CE0" w:rsidP="00DC3CE0">
            <w:pPr>
              <w:contextualSpacing/>
              <w:rPr>
                <w:sz w:val="20"/>
                <w:szCs w:val="20"/>
              </w:rPr>
            </w:pPr>
            <w:r w:rsidRPr="00955AC8">
              <w:rPr>
                <w:sz w:val="20"/>
                <w:szCs w:val="20"/>
              </w:rPr>
              <w:lastRenderedPageBreak/>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Чувашской </w:t>
            </w:r>
            <w:r w:rsidRPr="00955AC8">
              <w:rPr>
                <w:sz w:val="20"/>
                <w:szCs w:val="20"/>
              </w:rPr>
              <w:lastRenderedPageBreak/>
              <w:t>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5.3</w:t>
            </w:r>
          </w:p>
        </w:tc>
        <w:tc>
          <w:tcPr>
            <w:tcW w:w="3828" w:type="dxa"/>
            <w:shd w:val="clear" w:color="auto" w:fill="auto"/>
          </w:tcPr>
          <w:p w:rsidR="00DC3CE0" w:rsidRPr="00955AC8" w:rsidRDefault="00DC3CE0" w:rsidP="00DC3CE0">
            <w:pPr>
              <w:contextualSpacing/>
              <w:rPr>
                <w:sz w:val="20"/>
                <w:szCs w:val="20"/>
              </w:rPr>
            </w:pPr>
            <w:r w:rsidRPr="00955AC8">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5.4</w:t>
            </w:r>
          </w:p>
        </w:tc>
        <w:tc>
          <w:tcPr>
            <w:tcW w:w="3828" w:type="dxa"/>
            <w:shd w:val="clear" w:color="auto" w:fill="auto"/>
          </w:tcPr>
          <w:p w:rsidR="00DC3CE0" w:rsidRPr="00955AC8" w:rsidRDefault="00DC3CE0" w:rsidP="00DC3CE0">
            <w:pPr>
              <w:contextualSpacing/>
              <w:rPr>
                <w:sz w:val="20"/>
                <w:szCs w:val="20"/>
              </w:rPr>
            </w:pPr>
            <w:r w:rsidRPr="00955AC8">
              <w:rPr>
                <w:sz w:val="20"/>
                <w:szCs w:val="20"/>
              </w:rPr>
              <w:t>Формирование и ведение единой информационной образовательной системы</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6</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Реализация мероприятий регионального проекта «Учитель будущего»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7</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7.1</w:t>
            </w:r>
          </w:p>
        </w:tc>
        <w:tc>
          <w:tcPr>
            <w:tcW w:w="3828" w:type="dxa"/>
            <w:shd w:val="clear" w:color="auto" w:fill="auto"/>
          </w:tcPr>
          <w:p w:rsidR="00DC3CE0" w:rsidRPr="00955AC8" w:rsidRDefault="00DC3CE0" w:rsidP="00DC3CE0">
            <w:pPr>
              <w:contextualSpacing/>
              <w:rPr>
                <w:sz w:val="20"/>
                <w:szCs w:val="20"/>
              </w:rPr>
            </w:pPr>
            <w:r w:rsidRPr="00955AC8">
              <w:rPr>
                <w:sz w:val="20"/>
                <w:szCs w:val="20"/>
              </w:rPr>
              <w:t>Проведение мероприятий по инновационному развитию системы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lastRenderedPageBreak/>
              <w:t>Мероприятие 7.2</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7.3</w:t>
            </w:r>
          </w:p>
        </w:tc>
        <w:tc>
          <w:tcPr>
            <w:tcW w:w="3828" w:type="dxa"/>
            <w:shd w:val="clear" w:color="auto" w:fill="auto"/>
          </w:tcPr>
          <w:p w:rsidR="00DC3CE0" w:rsidRPr="00955AC8" w:rsidRDefault="00DC3CE0" w:rsidP="00DC3CE0">
            <w:pPr>
              <w:contextualSpacing/>
              <w:rPr>
                <w:sz w:val="20"/>
                <w:szCs w:val="20"/>
              </w:rPr>
            </w:pPr>
            <w:r w:rsidRPr="00955AC8">
              <w:rPr>
                <w:sz w:val="20"/>
                <w:szCs w:val="20"/>
              </w:rPr>
              <w:t>Внедрение системы мониторинга уровня подготовки и социализации школьников</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7.4</w:t>
            </w:r>
          </w:p>
        </w:tc>
        <w:tc>
          <w:tcPr>
            <w:tcW w:w="3828" w:type="dxa"/>
            <w:shd w:val="clear" w:color="auto" w:fill="auto"/>
          </w:tcPr>
          <w:p w:rsidR="00DC3CE0" w:rsidRPr="00955AC8" w:rsidRDefault="00DC3CE0" w:rsidP="00DC3CE0">
            <w:pPr>
              <w:contextualSpacing/>
              <w:rPr>
                <w:sz w:val="20"/>
                <w:szCs w:val="20"/>
              </w:rPr>
            </w:pPr>
            <w:r w:rsidRPr="00955AC8">
              <w:rPr>
                <w:sz w:val="20"/>
                <w:szCs w:val="20"/>
              </w:rPr>
              <w:t>Проведение мероприятий в области образования для детей и молодежи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8</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Стипендии, гранты, премии и денежные поощрения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jc w:val="center"/>
              <w:rPr>
                <w:sz w:val="20"/>
                <w:szCs w:val="20"/>
              </w:rPr>
            </w:pPr>
            <w:r w:rsidRPr="00955AC8">
              <w:rPr>
                <w:sz w:val="20"/>
                <w:szCs w:val="20"/>
              </w:rPr>
              <w:t>200,0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lastRenderedPageBreak/>
              <w:t>Мероприятие 8.1</w:t>
            </w:r>
          </w:p>
        </w:tc>
        <w:tc>
          <w:tcPr>
            <w:tcW w:w="3828" w:type="dxa"/>
            <w:shd w:val="clear" w:color="auto" w:fill="auto"/>
          </w:tcPr>
          <w:p w:rsidR="00DC3CE0" w:rsidRPr="00955AC8" w:rsidRDefault="00DC3CE0" w:rsidP="00DC3CE0">
            <w:pPr>
              <w:contextualSpacing/>
              <w:rPr>
                <w:sz w:val="20"/>
                <w:szCs w:val="20"/>
              </w:rPr>
            </w:pPr>
            <w:r w:rsidRPr="00955AC8">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эффективности вложения бюджетных средств в реализацию программных мероприятий</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200,0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9</w:t>
            </w:r>
          </w:p>
        </w:tc>
        <w:tc>
          <w:tcPr>
            <w:tcW w:w="3828" w:type="dxa"/>
            <w:shd w:val="clear" w:color="auto" w:fill="auto"/>
          </w:tcPr>
          <w:p w:rsidR="00DC3CE0" w:rsidRPr="00955AC8" w:rsidRDefault="00DC3CE0" w:rsidP="00DC3CE0">
            <w:pPr>
              <w:contextualSpacing/>
              <w:rPr>
                <w:sz w:val="20"/>
                <w:szCs w:val="20"/>
              </w:rPr>
            </w:pPr>
            <w:r w:rsidRPr="00955AC8">
              <w:rPr>
                <w:sz w:val="20"/>
                <w:szCs w:val="20"/>
              </w:rPr>
              <w:t>Модернизация системы воспитания детей и молодежи в Чувашской Республике</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9.1</w:t>
            </w:r>
          </w:p>
        </w:tc>
        <w:tc>
          <w:tcPr>
            <w:tcW w:w="3828" w:type="dxa"/>
            <w:shd w:val="clear" w:color="auto" w:fill="auto"/>
          </w:tcPr>
          <w:p w:rsidR="00DC3CE0" w:rsidRPr="00955AC8" w:rsidRDefault="00DC3CE0" w:rsidP="00DC3CE0">
            <w:pPr>
              <w:contextualSpacing/>
              <w:rPr>
                <w:sz w:val="20"/>
                <w:szCs w:val="20"/>
              </w:rPr>
            </w:pPr>
            <w:r w:rsidRPr="00955AC8">
              <w:rPr>
                <w:sz w:val="20"/>
                <w:szCs w:val="20"/>
              </w:rPr>
              <w:t>Совершенствование нормативно-пра</w:t>
            </w:r>
            <w:r w:rsidRPr="00955AC8">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9.2</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Чувашской Республики качественных </w:t>
            </w:r>
          </w:p>
          <w:p w:rsidR="00DC3CE0" w:rsidRPr="00955AC8" w:rsidRDefault="00DC3CE0" w:rsidP="00DC3CE0">
            <w:pPr>
              <w:contextualSpacing/>
              <w:rPr>
                <w:sz w:val="20"/>
                <w:szCs w:val="20"/>
              </w:rPr>
            </w:pPr>
            <w:r w:rsidRPr="00955AC8">
              <w:rPr>
                <w:sz w:val="20"/>
                <w:szCs w:val="20"/>
              </w:rPr>
              <w:t>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9.3</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9.4</w:t>
            </w:r>
          </w:p>
        </w:tc>
        <w:tc>
          <w:tcPr>
            <w:tcW w:w="3828" w:type="dxa"/>
            <w:shd w:val="clear" w:color="auto" w:fill="auto"/>
          </w:tcPr>
          <w:p w:rsidR="00DC3CE0" w:rsidRPr="00955AC8" w:rsidRDefault="00DC3CE0" w:rsidP="00DC3CE0">
            <w:pPr>
              <w:contextualSpacing/>
              <w:rPr>
                <w:sz w:val="20"/>
                <w:szCs w:val="20"/>
              </w:rPr>
            </w:pPr>
            <w:r w:rsidRPr="00955AC8">
              <w:rPr>
                <w:sz w:val="20"/>
                <w:szCs w:val="20"/>
              </w:rPr>
              <w:t>Внедрение современных эффективных организационно-финан</w:t>
            </w:r>
            <w:r w:rsidRPr="00955AC8">
              <w:rPr>
                <w:sz w:val="20"/>
                <w:szCs w:val="20"/>
              </w:rPr>
              <w:softHyphen/>
              <w:t>совых механизмов уп</w:t>
            </w:r>
            <w:r w:rsidRPr="00955AC8">
              <w:rPr>
                <w:sz w:val="20"/>
                <w:szCs w:val="20"/>
              </w:rPr>
              <w:softHyphen/>
              <w:t>равления дея</w:t>
            </w:r>
            <w:r w:rsidRPr="00955AC8">
              <w:rPr>
                <w:sz w:val="20"/>
                <w:szCs w:val="20"/>
              </w:rPr>
              <w:softHyphen/>
              <w:t>тельностью организаций дополнительного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w:t>
            </w:r>
            <w:r w:rsidRPr="00955AC8">
              <w:rPr>
                <w:sz w:val="20"/>
                <w:szCs w:val="20"/>
              </w:rPr>
              <w:lastRenderedPageBreak/>
              <w:t>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9.5</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10</w:t>
            </w:r>
          </w:p>
        </w:tc>
        <w:tc>
          <w:tcPr>
            <w:tcW w:w="3828" w:type="dxa"/>
            <w:shd w:val="clear" w:color="auto" w:fill="auto"/>
          </w:tcPr>
          <w:p w:rsidR="00DC3CE0" w:rsidRPr="00955AC8" w:rsidRDefault="00DC3CE0" w:rsidP="00DC3CE0">
            <w:pPr>
              <w:contextualSpacing/>
              <w:rPr>
                <w:sz w:val="20"/>
                <w:szCs w:val="20"/>
              </w:rPr>
            </w:pPr>
            <w:r w:rsidRPr="00955AC8">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10.1</w:t>
            </w:r>
          </w:p>
        </w:tc>
        <w:tc>
          <w:tcPr>
            <w:tcW w:w="3828" w:type="dxa"/>
            <w:shd w:val="clear" w:color="auto" w:fill="auto"/>
          </w:tcPr>
          <w:p w:rsidR="00DC3CE0" w:rsidRPr="00955AC8" w:rsidRDefault="00DC3CE0" w:rsidP="00DC3CE0">
            <w:pPr>
              <w:contextualSpacing/>
              <w:rPr>
                <w:sz w:val="20"/>
                <w:szCs w:val="20"/>
              </w:rPr>
            </w:pPr>
            <w:r w:rsidRPr="00955AC8">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10.2</w:t>
            </w:r>
          </w:p>
        </w:tc>
        <w:tc>
          <w:tcPr>
            <w:tcW w:w="3828" w:type="dxa"/>
            <w:shd w:val="clear" w:color="auto" w:fill="auto"/>
          </w:tcPr>
          <w:p w:rsidR="00DC3CE0" w:rsidRPr="00955AC8" w:rsidRDefault="00DC3CE0" w:rsidP="00DC3CE0">
            <w:pPr>
              <w:contextualSpacing/>
              <w:rPr>
                <w:sz w:val="20"/>
                <w:szCs w:val="20"/>
              </w:rPr>
            </w:pPr>
            <w:r w:rsidRPr="00955AC8">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10.3</w:t>
            </w:r>
          </w:p>
        </w:tc>
        <w:tc>
          <w:tcPr>
            <w:tcW w:w="3828" w:type="dxa"/>
            <w:shd w:val="clear" w:color="auto" w:fill="auto"/>
          </w:tcPr>
          <w:p w:rsidR="00DC3CE0" w:rsidRPr="00955AC8" w:rsidRDefault="00DC3CE0" w:rsidP="00DC3CE0">
            <w:pPr>
              <w:autoSpaceDE w:val="0"/>
              <w:autoSpaceDN w:val="0"/>
              <w:contextualSpacing/>
              <w:rPr>
                <w:sz w:val="20"/>
                <w:szCs w:val="20"/>
                <w:lang w:eastAsia="en-US"/>
              </w:rPr>
            </w:pPr>
            <w:r w:rsidRPr="00955AC8">
              <w:rPr>
                <w:sz w:val="20"/>
                <w:szCs w:val="20"/>
                <w:lang w:eastAsia="en-US"/>
              </w:rPr>
              <w:t xml:space="preserve">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w:t>
            </w:r>
            <w:r w:rsidRPr="00955AC8">
              <w:rPr>
                <w:sz w:val="20"/>
                <w:szCs w:val="20"/>
                <w:lang w:eastAsia="en-US"/>
              </w:rPr>
              <w:lastRenderedPageBreak/>
              <w:t>сопровождение жизнеустройства детей-сирот и детей, оставшихся без попечения родителей.</w:t>
            </w:r>
          </w:p>
          <w:p w:rsidR="00DC3CE0" w:rsidRPr="00955AC8" w:rsidRDefault="00DC3CE0" w:rsidP="00DC3CE0">
            <w:pPr>
              <w:contextualSpacing/>
              <w:rPr>
                <w:sz w:val="20"/>
                <w:szCs w:val="20"/>
              </w:rPr>
            </w:pPr>
          </w:p>
        </w:tc>
        <w:tc>
          <w:tcPr>
            <w:tcW w:w="1701" w:type="dxa"/>
            <w:shd w:val="clear" w:color="auto" w:fill="auto"/>
          </w:tcPr>
          <w:p w:rsidR="00DC3CE0" w:rsidRPr="00955AC8" w:rsidRDefault="00DC3CE0" w:rsidP="00DC3CE0">
            <w:pPr>
              <w:contextualSpacing/>
              <w:rPr>
                <w:sz w:val="20"/>
                <w:szCs w:val="20"/>
              </w:rPr>
            </w:pPr>
            <w:r w:rsidRPr="00955AC8">
              <w:rPr>
                <w:sz w:val="20"/>
                <w:szCs w:val="20"/>
              </w:rPr>
              <w:lastRenderedPageBreak/>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w:t>
            </w:r>
            <w:r w:rsidRPr="00955AC8">
              <w:rPr>
                <w:sz w:val="20"/>
                <w:szCs w:val="20"/>
              </w:rPr>
              <w:lastRenderedPageBreak/>
              <w:t>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10.4</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11</w:t>
            </w:r>
          </w:p>
        </w:tc>
        <w:tc>
          <w:tcPr>
            <w:tcW w:w="3828" w:type="dxa"/>
            <w:shd w:val="clear" w:color="auto" w:fill="auto"/>
          </w:tcPr>
          <w:p w:rsidR="00DC3CE0" w:rsidRPr="00955AC8" w:rsidRDefault="00DC3CE0" w:rsidP="00DC3CE0">
            <w:pPr>
              <w:contextualSpacing/>
              <w:rPr>
                <w:sz w:val="20"/>
                <w:szCs w:val="20"/>
              </w:rPr>
            </w:pPr>
            <w:r w:rsidRPr="00955AC8">
              <w:rPr>
                <w:sz w:val="20"/>
                <w:szCs w:val="20"/>
              </w:rPr>
              <w:t>Меры социальной поддержки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40 466,74</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11.1</w:t>
            </w:r>
          </w:p>
        </w:tc>
        <w:tc>
          <w:tcPr>
            <w:tcW w:w="3828" w:type="dxa"/>
            <w:shd w:val="clear" w:color="auto" w:fill="auto"/>
          </w:tcPr>
          <w:p w:rsidR="00DC3CE0" w:rsidRPr="00955AC8" w:rsidRDefault="00DC3CE0" w:rsidP="00DC3CE0">
            <w:pPr>
              <w:contextualSpacing/>
              <w:rPr>
                <w:sz w:val="20"/>
                <w:szCs w:val="20"/>
              </w:rPr>
            </w:pPr>
            <w:r w:rsidRPr="00955AC8">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5,2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11.2</w:t>
            </w:r>
          </w:p>
        </w:tc>
        <w:tc>
          <w:tcPr>
            <w:tcW w:w="3828" w:type="dxa"/>
            <w:shd w:val="clear" w:color="auto" w:fill="auto"/>
          </w:tcPr>
          <w:p w:rsidR="00DC3CE0" w:rsidRPr="00955AC8" w:rsidRDefault="00DC3CE0" w:rsidP="00DC3CE0">
            <w:pPr>
              <w:contextualSpacing/>
              <w:rPr>
                <w:sz w:val="20"/>
                <w:szCs w:val="20"/>
              </w:rPr>
            </w:pPr>
            <w:r w:rsidRPr="00955AC8">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7 401,300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11.3</w:t>
            </w:r>
          </w:p>
        </w:tc>
        <w:tc>
          <w:tcPr>
            <w:tcW w:w="3828" w:type="dxa"/>
            <w:shd w:val="clear" w:color="auto" w:fill="auto"/>
          </w:tcPr>
          <w:p w:rsidR="00DC3CE0" w:rsidRPr="00955AC8" w:rsidRDefault="00DC3CE0" w:rsidP="00DC3CE0">
            <w:pPr>
              <w:contextualSpacing/>
              <w:rPr>
                <w:sz w:val="20"/>
                <w:szCs w:val="20"/>
              </w:rPr>
            </w:pPr>
            <w:r w:rsidRPr="00955AC8">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Чувашской </w:t>
            </w:r>
            <w:r w:rsidRPr="00955AC8">
              <w:rPr>
                <w:sz w:val="20"/>
                <w:szCs w:val="20"/>
              </w:rPr>
              <w:lastRenderedPageBreak/>
              <w:t>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jc w:val="center"/>
              <w:rPr>
                <w:sz w:val="20"/>
                <w:szCs w:val="20"/>
              </w:rPr>
            </w:pPr>
            <w:r w:rsidRPr="00955AC8">
              <w:rPr>
                <w:sz w:val="20"/>
                <w:szCs w:val="20"/>
              </w:rPr>
              <w:t>5 989,290</w:t>
            </w:r>
          </w:p>
          <w:p w:rsidR="00DC3CE0" w:rsidRPr="00955AC8" w:rsidRDefault="00DC3CE0" w:rsidP="00DC3CE0">
            <w:pPr>
              <w:contextualSpacing/>
              <w:jc w:val="center"/>
              <w:rPr>
                <w:sz w:val="20"/>
                <w:szCs w:val="20"/>
              </w:rPr>
            </w:pP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11.4</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3 916,610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11.5</w:t>
            </w:r>
          </w:p>
        </w:tc>
        <w:tc>
          <w:tcPr>
            <w:tcW w:w="3828" w:type="dxa"/>
            <w:shd w:val="clear" w:color="auto" w:fill="auto"/>
          </w:tcPr>
          <w:p w:rsidR="00DC3CE0" w:rsidRPr="00955AC8" w:rsidRDefault="00DC3CE0" w:rsidP="00DC3CE0">
            <w:pPr>
              <w:contextualSpacing/>
              <w:rPr>
                <w:sz w:val="20"/>
                <w:szCs w:val="20"/>
              </w:rPr>
            </w:pPr>
            <w:r w:rsidRPr="00955AC8">
              <w:rPr>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2020</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2023</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21 657,81</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11.6</w:t>
            </w:r>
          </w:p>
        </w:tc>
        <w:tc>
          <w:tcPr>
            <w:tcW w:w="3828" w:type="dxa"/>
            <w:shd w:val="clear" w:color="auto" w:fill="auto"/>
          </w:tcPr>
          <w:p w:rsidR="00DC3CE0" w:rsidRPr="00955AC8" w:rsidRDefault="00DC3CE0" w:rsidP="00DC3CE0">
            <w:pPr>
              <w:contextualSpacing/>
              <w:rPr>
                <w:sz w:val="20"/>
                <w:szCs w:val="20"/>
              </w:rPr>
            </w:pPr>
            <w:r w:rsidRPr="00955AC8">
              <w:rPr>
                <w:sz w:val="20"/>
                <w:szCs w:val="20"/>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2021</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2021</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1 412,229</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12</w:t>
            </w:r>
          </w:p>
        </w:tc>
        <w:tc>
          <w:tcPr>
            <w:tcW w:w="3828" w:type="dxa"/>
            <w:shd w:val="clear" w:color="auto" w:fill="auto"/>
          </w:tcPr>
          <w:p w:rsidR="00DC3CE0" w:rsidRPr="00955AC8" w:rsidRDefault="00DC3CE0" w:rsidP="00DC3CE0">
            <w:pPr>
              <w:contextualSpacing/>
              <w:rPr>
                <w:sz w:val="20"/>
                <w:szCs w:val="20"/>
              </w:rPr>
            </w:pPr>
            <w:r w:rsidRPr="00955AC8">
              <w:rPr>
                <w:sz w:val="20"/>
                <w:szCs w:val="20"/>
              </w:rPr>
              <w:t>Капитальный ремонт объектов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15 412,32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12.1</w:t>
            </w:r>
          </w:p>
        </w:tc>
        <w:tc>
          <w:tcPr>
            <w:tcW w:w="3828" w:type="dxa"/>
            <w:shd w:val="clear" w:color="auto" w:fill="auto"/>
          </w:tcPr>
          <w:p w:rsidR="00DC3CE0" w:rsidRPr="00955AC8" w:rsidRDefault="00DC3CE0" w:rsidP="00DC3CE0">
            <w:pPr>
              <w:contextualSpacing/>
              <w:rPr>
                <w:sz w:val="20"/>
                <w:szCs w:val="20"/>
              </w:rPr>
            </w:pPr>
            <w:r w:rsidRPr="00955AC8">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доступности для населения Аликовского района  Чувашской Республики качественных </w:t>
            </w:r>
            <w:r w:rsidRPr="00955AC8">
              <w:rPr>
                <w:sz w:val="20"/>
                <w:szCs w:val="20"/>
              </w:rPr>
              <w:lastRenderedPageBreak/>
              <w:t>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12.2</w:t>
            </w:r>
          </w:p>
        </w:tc>
        <w:tc>
          <w:tcPr>
            <w:tcW w:w="3828" w:type="dxa"/>
            <w:shd w:val="clear" w:color="auto" w:fill="FFFFFF"/>
          </w:tcPr>
          <w:p w:rsidR="00DC3CE0" w:rsidRPr="00955AC8" w:rsidRDefault="00DC3CE0" w:rsidP="00DC3CE0">
            <w:pPr>
              <w:contextualSpacing/>
              <w:rPr>
                <w:sz w:val="20"/>
                <w:szCs w:val="20"/>
              </w:rPr>
            </w:pPr>
            <w:r w:rsidRPr="00955AC8">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7 638,0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12.3</w:t>
            </w:r>
          </w:p>
        </w:tc>
        <w:tc>
          <w:tcPr>
            <w:tcW w:w="3828" w:type="dxa"/>
            <w:shd w:val="clear" w:color="auto" w:fill="FFFFFF"/>
          </w:tcPr>
          <w:p w:rsidR="00DC3CE0" w:rsidRPr="00955AC8" w:rsidRDefault="00DC3CE0" w:rsidP="00DC3CE0">
            <w:pPr>
              <w:contextualSpacing/>
              <w:rPr>
                <w:sz w:val="20"/>
                <w:szCs w:val="20"/>
              </w:rPr>
            </w:pPr>
            <w:r w:rsidRPr="00955AC8">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7 774,32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w:t>
            </w:r>
            <w:r w:rsidRPr="00955AC8">
              <w:rPr>
                <w:sz w:val="20"/>
                <w:szCs w:val="20"/>
              </w:rPr>
              <w:softHyphen/>
              <w:t>ятие 13</w:t>
            </w:r>
          </w:p>
        </w:tc>
        <w:tc>
          <w:tcPr>
            <w:tcW w:w="3828" w:type="dxa"/>
            <w:shd w:val="clear" w:color="auto" w:fill="FFFFFF"/>
          </w:tcPr>
          <w:p w:rsidR="00DC3CE0" w:rsidRPr="00955AC8" w:rsidRDefault="00DC3CE0" w:rsidP="00DC3CE0">
            <w:pPr>
              <w:contextualSpacing/>
              <w:rPr>
                <w:sz w:val="20"/>
                <w:szCs w:val="20"/>
              </w:rPr>
            </w:pP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3 386,711</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13.1</w:t>
            </w:r>
          </w:p>
        </w:tc>
        <w:tc>
          <w:tcPr>
            <w:tcW w:w="3828" w:type="dxa"/>
            <w:shd w:val="clear" w:color="auto" w:fill="FFFFFF"/>
          </w:tcPr>
          <w:p w:rsidR="00DC3CE0" w:rsidRPr="00955AC8" w:rsidRDefault="00DC3CE0" w:rsidP="00DC3CE0">
            <w:pPr>
              <w:contextualSpacing/>
              <w:rPr>
                <w:sz w:val="20"/>
                <w:szCs w:val="20"/>
              </w:rPr>
            </w:pP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Передача детей, оставшихся без попечения родителей, в том числе переданных </w:t>
            </w:r>
            <w:proofErr w:type="spellStart"/>
            <w:r w:rsidRPr="00955AC8">
              <w:rPr>
                <w:sz w:val="20"/>
                <w:szCs w:val="20"/>
              </w:rPr>
              <w:t>неродственникам</w:t>
            </w:r>
            <w:proofErr w:type="spellEnd"/>
            <w:r w:rsidRPr="00955AC8">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w:t>
            </w:r>
            <w:proofErr w:type="spellStart"/>
            <w:r w:rsidRPr="00955AC8">
              <w:rPr>
                <w:sz w:val="20"/>
                <w:szCs w:val="20"/>
              </w:rPr>
              <w:lastRenderedPageBreak/>
              <w:t>щихся</w:t>
            </w:r>
            <w:proofErr w:type="spellEnd"/>
            <w:r w:rsidRPr="00955AC8">
              <w:rPr>
                <w:sz w:val="20"/>
                <w:szCs w:val="20"/>
              </w:rPr>
              <w:t xml:space="preserve"> в государственных (муниципальных) организациях всех типов</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13.2</w:t>
            </w:r>
          </w:p>
        </w:tc>
        <w:tc>
          <w:tcPr>
            <w:tcW w:w="3828" w:type="dxa"/>
            <w:shd w:val="clear" w:color="auto" w:fill="FFFFFF"/>
          </w:tcPr>
          <w:p w:rsidR="00DC3CE0" w:rsidRPr="00955AC8" w:rsidRDefault="00DC3CE0" w:rsidP="00DC3CE0">
            <w:pPr>
              <w:contextualSpacing/>
              <w:rPr>
                <w:sz w:val="20"/>
                <w:szCs w:val="20"/>
              </w:rPr>
            </w:pP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Передача детей, оставшихся без попечения родителей, в том числе переданных </w:t>
            </w:r>
            <w:proofErr w:type="spellStart"/>
            <w:r w:rsidRPr="00955AC8">
              <w:rPr>
                <w:sz w:val="20"/>
                <w:szCs w:val="20"/>
              </w:rPr>
              <w:t>неродственникам</w:t>
            </w:r>
            <w:proofErr w:type="spellEnd"/>
            <w:r w:rsidRPr="00955AC8">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3 386,711</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14</w:t>
            </w:r>
          </w:p>
        </w:tc>
        <w:tc>
          <w:tcPr>
            <w:tcW w:w="3828" w:type="dxa"/>
            <w:shd w:val="clear" w:color="auto" w:fill="FFFFFF"/>
          </w:tcPr>
          <w:p w:rsidR="00DC3CE0" w:rsidRPr="00955AC8" w:rsidRDefault="00DC3CE0" w:rsidP="00DC3CE0">
            <w:pPr>
              <w:contextualSpacing/>
              <w:rPr>
                <w:sz w:val="20"/>
                <w:szCs w:val="20"/>
              </w:rPr>
            </w:pPr>
            <w:r w:rsidRPr="00955AC8">
              <w:rPr>
                <w:sz w:val="20"/>
                <w:szCs w:val="20"/>
              </w:rPr>
              <w:t>Реализация мероприятий регионального проекта «Успех каждого ребенка»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19 034,36</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14.1</w:t>
            </w:r>
          </w:p>
        </w:tc>
        <w:tc>
          <w:tcPr>
            <w:tcW w:w="3828" w:type="dxa"/>
            <w:shd w:val="clear" w:color="auto" w:fill="FFFFFF"/>
          </w:tcPr>
          <w:p w:rsidR="00DC3CE0" w:rsidRPr="00955AC8" w:rsidRDefault="00DC3CE0" w:rsidP="00DC3CE0">
            <w:pPr>
              <w:contextualSpacing/>
              <w:rPr>
                <w:sz w:val="20"/>
                <w:szCs w:val="20"/>
              </w:rPr>
            </w:pPr>
            <w:r w:rsidRPr="00955AC8">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3 380,34</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lastRenderedPageBreak/>
              <w:t>Мероприятие 14.2</w:t>
            </w:r>
          </w:p>
        </w:tc>
        <w:tc>
          <w:tcPr>
            <w:tcW w:w="3828" w:type="dxa"/>
            <w:shd w:val="clear" w:color="auto" w:fill="FFFFFF"/>
          </w:tcPr>
          <w:p w:rsidR="00DC3CE0" w:rsidRPr="00955AC8" w:rsidRDefault="00DC3CE0" w:rsidP="00DC3CE0">
            <w:pPr>
              <w:contextualSpacing/>
              <w:rPr>
                <w:sz w:val="20"/>
                <w:szCs w:val="20"/>
              </w:rPr>
            </w:pPr>
            <w:r w:rsidRPr="00955AC8">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14.3</w:t>
            </w:r>
          </w:p>
        </w:tc>
        <w:tc>
          <w:tcPr>
            <w:tcW w:w="3828" w:type="dxa"/>
            <w:shd w:val="clear" w:color="auto" w:fill="FFFFFF"/>
          </w:tcPr>
          <w:p w:rsidR="00DC3CE0" w:rsidRPr="00955AC8" w:rsidRDefault="00DC3CE0" w:rsidP="00DC3CE0">
            <w:pPr>
              <w:contextualSpacing/>
              <w:rPr>
                <w:sz w:val="20"/>
                <w:szCs w:val="20"/>
              </w:rPr>
            </w:pPr>
            <w:r w:rsidRPr="00955AC8">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15654,02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14.4</w:t>
            </w:r>
          </w:p>
        </w:tc>
        <w:tc>
          <w:tcPr>
            <w:tcW w:w="3828" w:type="dxa"/>
            <w:shd w:val="clear" w:color="auto" w:fill="FFFFFF"/>
          </w:tcPr>
          <w:p w:rsidR="00DC3CE0" w:rsidRPr="00955AC8" w:rsidRDefault="00DC3CE0" w:rsidP="00DC3CE0">
            <w:pPr>
              <w:contextualSpacing/>
              <w:rPr>
                <w:sz w:val="20"/>
                <w:szCs w:val="20"/>
              </w:rPr>
            </w:pPr>
            <w:r w:rsidRPr="00955AC8">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15</w:t>
            </w:r>
          </w:p>
        </w:tc>
        <w:tc>
          <w:tcPr>
            <w:tcW w:w="3828" w:type="dxa"/>
            <w:shd w:val="clear" w:color="auto" w:fill="FFFFFF"/>
          </w:tcPr>
          <w:p w:rsidR="00DC3CE0" w:rsidRPr="00955AC8" w:rsidRDefault="00DC3CE0" w:rsidP="00DC3CE0">
            <w:pPr>
              <w:contextualSpacing/>
              <w:rPr>
                <w:sz w:val="20"/>
                <w:szCs w:val="20"/>
              </w:rPr>
            </w:pPr>
            <w:r w:rsidRPr="00955AC8">
              <w:rPr>
                <w:sz w:val="20"/>
                <w:szCs w:val="20"/>
              </w:rPr>
              <w:t>Реализация мероприятий регионального проекта «Цифровая образовательная среда»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15.1</w:t>
            </w:r>
          </w:p>
        </w:tc>
        <w:tc>
          <w:tcPr>
            <w:tcW w:w="3828" w:type="dxa"/>
            <w:shd w:val="clear" w:color="auto" w:fill="FFFFFF"/>
          </w:tcPr>
          <w:p w:rsidR="00DC3CE0" w:rsidRPr="00955AC8" w:rsidRDefault="00DC3CE0" w:rsidP="00DC3CE0">
            <w:pPr>
              <w:contextualSpacing/>
              <w:rPr>
                <w:sz w:val="20"/>
                <w:szCs w:val="20"/>
              </w:rPr>
            </w:pPr>
            <w:r w:rsidRPr="00955AC8">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lastRenderedPageBreak/>
              <w:t>Основное мероприятие 16</w:t>
            </w:r>
          </w:p>
        </w:tc>
        <w:tc>
          <w:tcPr>
            <w:tcW w:w="3828" w:type="dxa"/>
            <w:shd w:val="clear" w:color="auto" w:fill="FFFFFF"/>
          </w:tcPr>
          <w:p w:rsidR="00DC3CE0" w:rsidRPr="00955AC8" w:rsidRDefault="00DC3CE0" w:rsidP="00DC3CE0">
            <w:pPr>
              <w:contextualSpacing/>
              <w:rPr>
                <w:sz w:val="20"/>
                <w:szCs w:val="20"/>
              </w:rPr>
            </w:pPr>
            <w:r w:rsidRPr="00955AC8">
              <w:rPr>
                <w:sz w:val="20"/>
                <w:szCs w:val="20"/>
              </w:rPr>
              <w:t>Реализация мероприятий регионального проекта «Социальные лифты для каждого»</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16.1</w:t>
            </w:r>
          </w:p>
        </w:tc>
        <w:tc>
          <w:tcPr>
            <w:tcW w:w="3828" w:type="dxa"/>
            <w:shd w:val="clear" w:color="auto" w:fill="auto"/>
          </w:tcPr>
          <w:p w:rsidR="00DC3CE0" w:rsidRPr="00955AC8" w:rsidRDefault="00DC3CE0" w:rsidP="00DC3CE0">
            <w:pPr>
              <w:contextualSpacing/>
              <w:rPr>
                <w:sz w:val="20"/>
                <w:szCs w:val="20"/>
              </w:rPr>
            </w:pPr>
            <w:r w:rsidRPr="00955AC8">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17</w:t>
            </w:r>
          </w:p>
        </w:tc>
        <w:tc>
          <w:tcPr>
            <w:tcW w:w="3828" w:type="dxa"/>
            <w:shd w:val="clear" w:color="auto" w:fill="auto"/>
          </w:tcPr>
          <w:p w:rsidR="00DC3CE0" w:rsidRPr="00955AC8" w:rsidRDefault="00DC3CE0" w:rsidP="00DC3CE0">
            <w:pPr>
              <w:contextualSpacing/>
              <w:rPr>
                <w:sz w:val="20"/>
                <w:szCs w:val="20"/>
                <w:lang w:eastAsia="en-US"/>
              </w:rPr>
            </w:pPr>
            <w:r w:rsidRPr="00955AC8">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DC3CE0" w:rsidRPr="00955AC8" w:rsidRDefault="00DC3CE0" w:rsidP="00DC3CE0">
            <w:pPr>
              <w:contextualSpacing/>
              <w:rPr>
                <w:sz w:val="20"/>
                <w:szCs w:val="20"/>
              </w:rPr>
            </w:pPr>
            <w:r w:rsidRPr="00955AC8">
              <w:rPr>
                <w:sz w:val="20"/>
                <w:szCs w:val="20"/>
              </w:rPr>
              <w:t xml:space="preserve">Администрация Аликовского района </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217 276,52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17.1</w:t>
            </w:r>
          </w:p>
        </w:tc>
        <w:tc>
          <w:tcPr>
            <w:tcW w:w="3828" w:type="dxa"/>
            <w:shd w:val="clear" w:color="auto" w:fill="auto"/>
          </w:tcPr>
          <w:p w:rsidR="00DC3CE0" w:rsidRPr="00955AC8" w:rsidRDefault="00DC3CE0" w:rsidP="00DC3CE0">
            <w:pPr>
              <w:contextualSpacing/>
              <w:rPr>
                <w:sz w:val="20"/>
                <w:szCs w:val="20"/>
                <w:lang w:eastAsia="en-US"/>
              </w:rPr>
            </w:pPr>
            <w:r w:rsidRPr="00955AC8">
              <w:rPr>
                <w:sz w:val="20"/>
                <w:szCs w:val="20"/>
                <w:lang w:eastAsia="en-US"/>
              </w:rPr>
              <w:t xml:space="preserve">Строительство объекта «Дошкольное образовательное учреждение на 240 мест в </w:t>
            </w:r>
            <w:proofErr w:type="spellStart"/>
            <w:r w:rsidRPr="00955AC8">
              <w:rPr>
                <w:sz w:val="20"/>
                <w:szCs w:val="20"/>
                <w:lang w:eastAsia="en-US"/>
              </w:rPr>
              <w:t>с.Аликово</w:t>
            </w:r>
            <w:proofErr w:type="spellEnd"/>
            <w:r w:rsidRPr="00955AC8">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217 276,52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18</w:t>
            </w:r>
          </w:p>
        </w:tc>
        <w:tc>
          <w:tcPr>
            <w:tcW w:w="3828" w:type="dxa"/>
            <w:shd w:val="clear" w:color="auto" w:fill="auto"/>
          </w:tcPr>
          <w:p w:rsidR="00DC3CE0" w:rsidRPr="00955AC8" w:rsidRDefault="00DC3CE0" w:rsidP="00DC3CE0">
            <w:pPr>
              <w:contextualSpacing/>
              <w:rPr>
                <w:sz w:val="20"/>
                <w:szCs w:val="20"/>
                <w:lang w:eastAsia="en-US"/>
              </w:rPr>
            </w:pPr>
            <w:r w:rsidRPr="00955AC8">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188,990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18.1</w:t>
            </w:r>
          </w:p>
        </w:tc>
        <w:tc>
          <w:tcPr>
            <w:tcW w:w="3828" w:type="dxa"/>
            <w:shd w:val="clear" w:color="auto" w:fill="auto"/>
          </w:tcPr>
          <w:p w:rsidR="00DC3CE0" w:rsidRPr="00955AC8" w:rsidRDefault="00DC3CE0" w:rsidP="00DC3CE0">
            <w:pPr>
              <w:contextualSpacing/>
              <w:rPr>
                <w:sz w:val="20"/>
                <w:szCs w:val="20"/>
                <w:lang w:eastAsia="en-US"/>
              </w:rPr>
            </w:pPr>
            <w:r w:rsidRPr="00955AC8">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Удовлетворенность населения качеством начального общего, основного общего, </w:t>
            </w:r>
            <w:r w:rsidRPr="00955AC8">
              <w:rPr>
                <w:sz w:val="20"/>
                <w:szCs w:val="20"/>
              </w:rPr>
              <w:lastRenderedPageBreak/>
              <w:t>среднего образования, %</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188,990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19</w:t>
            </w:r>
          </w:p>
        </w:tc>
        <w:tc>
          <w:tcPr>
            <w:tcW w:w="3828" w:type="dxa"/>
            <w:shd w:val="clear" w:color="auto" w:fill="auto"/>
          </w:tcPr>
          <w:p w:rsidR="00DC3CE0" w:rsidRPr="00955AC8" w:rsidRDefault="00DC3CE0" w:rsidP="00DC3CE0">
            <w:pPr>
              <w:contextualSpacing/>
              <w:rPr>
                <w:sz w:val="20"/>
                <w:szCs w:val="20"/>
              </w:rPr>
            </w:pPr>
            <w:r w:rsidRPr="00955AC8">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3 711,750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19.1</w:t>
            </w:r>
          </w:p>
        </w:tc>
        <w:tc>
          <w:tcPr>
            <w:tcW w:w="3828" w:type="dxa"/>
            <w:shd w:val="clear" w:color="auto" w:fill="auto"/>
          </w:tcPr>
          <w:p w:rsidR="00DC3CE0" w:rsidRPr="00955AC8" w:rsidRDefault="00DC3CE0" w:rsidP="00DC3CE0">
            <w:pPr>
              <w:contextualSpacing/>
              <w:rPr>
                <w:sz w:val="20"/>
                <w:szCs w:val="20"/>
              </w:rPr>
            </w:pPr>
            <w:r w:rsidRPr="00955AC8">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3 711,750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20</w:t>
            </w:r>
          </w:p>
        </w:tc>
        <w:tc>
          <w:tcPr>
            <w:tcW w:w="3828" w:type="dxa"/>
            <w:shd w:val="clear" w:color="auto" w:fill="auto"/>
          </w:tcPr>
          <w:p w:rsidR="00DC3CE0" w:rsidRPr="00955AC8" w:rsidRDefault="00DC3CE0" w:rsidP="00DC3CE0">
            <w:pPr>
              <w:contextualSpacing/>
              <w:rPr>
                <w:sz w:val="20"/>
                <w:szCs w:val="20"/>
              </w:rPr>
            </w:pPr>
            <w:r w:rsidRPr="00955AC8">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2020</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31 668,262</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Мероприятие 20.1</w:t>
            </w:r>
          </w:p>
        </w:tc>
        <w:tc>
          <w:tcPr>
            <w:tcW w:w="3828" w:type="dxa"/>
            <w:shd w:val="clear" w:color="auto" w:fill="auto"/>
          </w:tcPr>
          <w:p w:rsidR="00DC3CE0" w:rsidRPr="00955AC8" w:rsidRDefault="00DC3CE0" w:rsidP="00DC3CE0">
            <w:pPr>
              <w:contextualSpacing/>
              <w:rPr>
                <w:sz w:val="20"/>
                <w:szCs w:val="20"/>
              </w:rPr>
            </w:pPr>
            <w:r w:rsidRPr="00955AC8">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2020</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31 668,262</w:t>
            </w:r>
          </w:p>
        </w:tc>
      </w:tr>
      <w:tr w:rsidR="00DC3CE0" w:rsidRPr="00955AC8" w:rsidTr="00DC3CE0">
        <w:tc>
          <w:tcPr>
            <w:tcW w:w="1809" w:type="dxa"/>
            <w:shd w:val="clear" w:color="auto" w:fill="auto"/>
          </w:tcPr>
          <w:p w:rsidR="00DC3CE0" w:rsidRPr="00955AC8" w:rsidRDefault="00DC3CE0" w:rsidP="00DC3CE0">
            <w:pPr>
              <w:contextualSpacing/>
              <w:rPr>
                <w:rFonts w:eastAsia="Calibri"/>
                <w:b/>
                <w:bCs/>
                <w:sz w:val="20"/>
                <w:szCs w:val="20"/>
              </w:rPr>
            </w:pPr>
            <w:r w:rsidRPr="00955AC8">
              <w:rPr>
                <w:rFonts w:eastAsia="Calibri"/>
                <w:b/>
                <w:bCs/>
                <w:sz w:val="20"/>
                <w:szCs w:val="20"/>
              </w:rPr>
              <w:t>Под</w:t>
            </w:r>
            <w:r w:rsidRPr="00955AC8">
              <w:rPr>
                <w:rFonts w:eastAsia="Calibri"/>
                <w:b/>
                <w:bCs/>
                <w:sz w:val="20"/>
                <w:szCs w:val="20"/>
              </w:rPr>
              <w:softHyphen/>
              <w:t>программа</w:t>
            </w:r>
          </w:p>
        </w:tc>
        <w:tc>
          <w:tcPr>
            <w:tcW w:w="3828" w:type="dxa"/>
            <w:shd w:val="clear" w:color="auto" w:fill="auto"/>
          </w:tcPr>
          <w:p w:rsidR="00DC3CE0" w:rsidRPr="00955AC8" w:rsidRDefault="00DC3CE0" w:rsidP="00DC3CE0">
            <w:pPr>
              <w:contextualSpacing/>
              <w:rPr>
                <w:rFonts w:eastAsia="Calibri"/>
                <w:b/>
                <w:bCs/>
                <w:sz w:val="20"/>
                <w:szCs w:val="20"/>
              </w:rPr>
            </w:pPr>
            <w:r w:rsidRPr="00955AC8">
              <w:rPr>
                <w:rFonts w:eastAsia="Calibri"/>
                <w:b/>
                <w:bCs/>
                <w:sz w:val="20"/>
                <w:szCs w:val="20"/>
              </w:rPr>
              <w:t>«Создание в Аликовском районе Чувашской Республики новых мест в общеобразовательных</w:t>
            </w:r>
          </w:p>
          <w:p w:rsidR="00DC3CE0" w:rsidRPr="00955AC8" w:rsidRDefault="00DC3CE0" w:rsidP="00DC3CE0">
            <w:pPr>
              <w:contextualSpacing/>
              <w:rPr>
                <w:rFonts w:eastAsia="Calibri"/>
                <w:b/>
                <w:bCs/>
                <w:sz w:val="20"/>
                <w:szCs w:val="20"/>
              </w:rPr>
            </w:pPr>
            <w:r w:rsidRPr="00955AC8">
              <w:rPr>
                <w:rFonts w:eastAsia="Calibri"/>
                <w:b/>
                <w:bCs/>
                <w:sz w:val="20"/>
                <w:szCs w:val="20"/>
              </w:rPr>
              <w:lastRenderedPageBreak/>
              <w:t>организациях в соответствии с прогнозируемой потребностью и современными условиями обучения»</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293 793,90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w:t>
            </w:r>
            <w:r w:rsidRPr="00955AC8">
              <w:rPr>
                <w:rFonts w:eastAsia="Calibri"/>
                <w:sz w:val="20"/>
                <w:szCs w:val="20"/>
              </w:rPr>
              <w:softHyphen/>
              <w:t>тие 1</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955AC8">
              <w:rPr>
                <w:rFonts w:eastAsia="Calibri"/>
                <w:sz w:val="20"/>
                <w:szCs w:val="20"/>
              </w:rPr>
              <w:softHyphen/>
              <w:t>га</w:t>
            </w:r>
            <w:r w:rsidRPr="00955AC8">
              <w:rPr>
                <w:rFonts w:eastAsia="Calibri"/>
                <w:sz w:val="20"/>
                <w:szCs w:val="20"/>
              </w:rPr>
              <w:softHyphen/>
              <w:t>низаций, имеющих износ 50 процентов и выше</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23 793,90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мероприятие 2</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270 000,0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Мероприятие 2.1</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Строительство начальной общеобразовательной шко</w:t>
            </w:r>
            <w:r w:rsidRPr="00955AC8">
              <w:rPr>
                <w:rFonts w:eastAsia="Calibri"/>
                <w:sz w:val="20"/>
                <w:szCs w:val="20"/>
              </w:rPr>
              <w:softHyphen/>
              <w:t>лы на 300 мест в с. Аликово Аликовского района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270 000,0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w:t>
            </w:r>
            <w:r w:rsidRPr="00955AC8">
              <w:rPr>
                <w:rFonts w:eastAsia="Calibri"/>
                <w:sz w:val="20"/>
                <w:szCs w:val="20"/>
              </w:rPr>
              <w:softHyphen/>
              <w:t>тие 3</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955AC8">
              <w:rPr>
                <w:rFonts w:eastAsia="Calibri"/>
                <w:sz w:val="20"/>
                <w:szCs w:val="20"/>
              </w:rPr>
              <w:softHyphen/>
              <w:t>де</w:t>
            </w:r>
            <w:r w:rsidRPr="00955AC8">
              <w:rPr>
                <w:rFonts w:eastAsia="Calibri"/>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rFonts w:eastAsia="Calibri"/>
                <w:b/>
                <w:bCs/>
                <w:sz w:val="20"/>
                <w:szCs w:val="20"/>
              </w:rPr>
            </w:pPr>
            <w:r w:rsidRPr="00955AC8">
              <w:rPr>
                <w:rFonts w:eastAsia="Calibri"/>
                <w:b/>
                <w:bCs/>
                <w:sz w:val="20"/>
                <w:szCs w:val="20"/>
              </w:rPr>
              <w:t xml:space="preserve">Подпрограмма </w:t>
            </w:r>
          </w:p>
        </w:tc>
        <w:tc>
          <w:tcPr>
            <w:tcW w:w="3828" w:type="dxa"/>
            <w:shd w:val="clear" w:color="auto" w:fill="auto"/>
          </w:tcPr>
          <w:p w:rsidR="00DC3CE0" w:rsidRPr="00955AC8" w:rsidRDefault="00DC3CE0" w:rsidP="00DC3CE0">
            <w:pPr>
              <w:contextualSpacing/>
              <w:rPr>
                <w:rFonts w:eastAsia="Calibri"/>
                <w:b/>
                <w:bCs/>
                <w:sz w:val="20"/>
                <w:szCs w:val="20"/>
              </w:rPr>
            </w:pPr>
            <w:r w:rsidRPr="00955AC8">
              <w:rPr>
                <w:rFonts w:eastAsia="Calibri"/>
                <w:b/>
                <w:bCs/>
                <w:sz w:val="20"/>
                <w:szCs w:val="20"/>
              </w:rPr>
              <w:t>«Молодежь Аликовского района»</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8 519,63</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lastRenderedPageBreak/>
              <w:t>Основное мероприятие 1</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Мероприятия по вовлечению молодежи в социальную практику</w:t>
            </w:r>
          </w:p>
        </w:tc>
        <w:tc>
          <w:tcPr>
            <w:tcW w:w="1701" w:type="dxa"/>
            <w:shd w:val="clear" w:color="auto" w:fill="auto"/>
          </w:tcPr>
          <w:p w:rsidR="00DC3CE0" w:rsidRPr="00955AC8" w:rsidRDefault="00DC3CE0" w:rsidP="00DC3CE0">
            <w:pPr>
              <w:contextualSpacing/>
              <w:rPr>
                <w:sz w:val="20"/>
                <w:szCs w:val="20"/>
              </w:rPr>
            </w:pPr>
            <w:r w:rsidRPr="00955AC8">
              <w:rPr>
                <w:sz w:val="20"/>
                <w:szCs w:val="20"/>
              </w:rPr>
              <w:t xml:space="preserve">Администрация Аликовского района </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Содействие  социальной адаптации и повышению конкурентоспособности молодежи на рынке труда</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1 858,17</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мероприятие 2</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Поддержка талантливой и одаренной молодежи</w:t>
            </w:r>
          </w:p>
        </w:tc>
        <w:tc>
          <w:tcPr>
            <w:tcW w:w="1701" w:type="dxa"/>
            <w:shd w:val="clear" w:color="auto" w:fill="auto"/>
          </w:tcPr>
          <w:p w:rsidR="00DC3CE0" w:rsidRPr="00955AC8" w:rsidRDefault="00DC3CE0" w:rsidP="00DC3CE0">
            <w:pPr>
              <w:contextualSpacing/>
              <w:rPr>
                <w:sz w:val="20"/>
                <w:szCs w:val="20"/>
              </w:rPr>
            </w:pPr>
            <w:r w:rsidRPr="00955AC8">
              <w:rPr>
                <w:sz w:val="20"/>
                <w:szCs w:val="20"/>
              </w:rPr>
              <w:t xml:space="preserve">Администрация Аликовского района </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мероприятие 3</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Организация отдыха детей</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p>
        </w:tc>
        <w:tc>
          <w:tcPr>
            <w:tcW w:w="1559"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jc w:val="center"/>
              <w:rPr>
                <w:sz w:val="20"/>
                <w:szCs w:val="20"/>
              </w:rPr>
            </w:pPr>
            <w:r w:rsidRPr="00955AC8">
              <w:rPr>
                <w:sz w:val="20"/>
                <w:szCs w:val="20"/>
              </w:rPr>
              <w:t>5 099,691</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Мероприятие 3.1.</w:t>
            </w:r>
            <w:r w:rsidRPr="00955AC8">
              <w:rPr>
                <w:rFonts w:eastAsia="Calibri"/>
                <w:sz w:val="20"/>
                <w:szCs w:val="20"/>
              </w:rPr>
              <w:tab/>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Приобретение путевок в детские оздоровительные лагеря</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w:t>
            </w:r>
            <w:r w:rsidRPr="00955AC8">
              <w:rPr>
                <w:sz w:val="20"/>
                <w:szCs w:val="20"/>
              </w:rPr>
              <w:lastRenderedPageBreak/>
              <w:t>общественной жизни;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974</w:t>
            </w:r>
          </w:p>
        </w:tc>
        <w:tc>
          <w:tcPr>
            <w:tcW w:w="1276" w:type="dxa"/>
            <w:shd w:val="clear" w:color="auto" w:fill="auto"/>
          </w:tcPr>
          <w:p w:rsidR="00DC3CE0" w:rsidRPr="00955AC8" w:rsidRDefault="00DC3CE0" w:rsidP="00DC3CE0">
            <w:pPr>
              <w:jc w:val="center"/>
              <w:rPr>
                <w:sz w:val="20"/>
                <w:szCs w:val="20"/>
              </w:rPr>
            </w:pPr>
            <w:r w:rsidRPr="00955AC8">
              <w:rPr>
                <w:sz w:val="20"/>
                <w:szCs w:val="20"/>
              </w:rPr>
              <w:t>2 138,951</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Мероприятие 3.2.</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Организация отдыха детей в загородных, пришкольных и других лагерях</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2960,740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Мероприятие 3.3.</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Организация и проведение специализированных (профильных) смен (лагерей)</w:t>
            </w:r>
          </w:p>
        </w:tc>
        <w:tc>
          <w:tcPr>
            <w:tcW w:w="1701" w:type="dxa"/>
            <w:shd w:val="clear" w:color="auto" w:fill="auto"/>
          </w:tcPr>
          <w:p w:rsidR="00DC3CE0" w:rsidRPr="00955AC8" w:rsidRDefault="00DC3CE0" w:rsidP="00DC3CE0">
            <w:pPr>
              <w:contextualSpacing/>
              <w:rPr>
                <w:sz w:val="20"/>
                <w:szCs w:val="20"/>
              </w:rPr>
            </w:pPr>
          </w:p>
        </w:tc>
        <w:tc>
          <w:tcPr>
            <w:tcW w:w="1275" w:type="dxa"/>
            <w:shd w:val="clear" w:color="auto" w:fill="auto"/>
          </w:tcPr>
          <w:p w:rsidR="00DC3CE0" w:rsidRPr="00955AC8" w:rsidRDefault="00DC3CE0" w:rsidP="00DC3CE0">
            <w:pPr>
              <w:contextualSpacing/>
              <w:jc w:val="center"/>
              <w:rPr>
                <w:sz w:val="20"/>
                <w:szCs w:val="20"/>
              </w:rPr>
            </w:pPr>
          </w:p>
        </w:tc>
        <w:tc>
          <w:tcPr>
            <w:tcW w:w="1276" w:type="dxa"/>
            <w:shd w:val="clear" w:color="auto" w:fill="auto"/>
          </w:tcPr>
          <w:p w:rsidR="00DC3CE0" w:rsidRPr="00955AC8" w:rsidRDefault="00DC3CE0" w:rsidP="00DC3CE0">
            <w:pPr>
              <w:contextualSpacing/>
              <w:jc w:val="center"/>
              <w:rPr>
                <w:sz w:val="20"/>
                <w:szCs w:val="20"/>
              </w:rPr>
            </w:pP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sz w:val="20"/>
                <w:szCs w:val="20"/>
              </w:rPr>
            </w:pPr>
            <w:r w:rsidRPr="00955AC8">
              <w:rPr>
                <w:sz w:val="20"/>
                <w:szCs w:val="20"/>
              </w:rPr>
              <w:t>Основное мероприятие 4</w:t>
            </w:r>
          </w:p>
        </w:tc>
        <w:tc>
          <w:tcPr>
            <w:tcW w:w="3828" w:type="dxa"/>
            <w:shd w:val="clear" w:color="auto" w:fill="auto"/>
          </w:tcPr>
          <w:p w:rsidR="00DC3CE0" w:rsidRPr="00955AC8" w:rsidRDefault="00DC3CE0" w:rsidP="00DC3CE0">
            <w:pPr>
              <w:contextualSpacing/>
              <w:rPr>
                <w:sz w:val="20"/>
                <w:szCs w:val="20"/>
              </w:rPr>
            </w:pPr>
            <w:r w:rsidRPr="00955AC8">
              <w:rPr>
                <w:sz w:val="20"/>
                <w:szCs w:val="20"/>
              </w:rPr>
              <w:t>Реализация мероприятий регионального проекта «Социальная активность»</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 xml:space="preserve">Формирование у молодежи социальных компетентностей, инициативности и </w:t>
            </w:r>
            <w:r w:rsidRPr="00955AC8">
              <w:rPr>
                <w:sz w:val="20"/>
                <w:szCs w:val="20"/>
              </w:rPr>
              <w:lastRenderedPageBreak/>
              <w:t>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lastRenderedPageBreak/>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Основное мероприятие 5</w:t>
            </w:r>
          </w:p>
        </w:tc>
        <w:tc>
          <w:tcPr>
            <w:tcW w:w="3828" w:type="dxa"/>
            <w:shd w:val="clear" w:color="auto" w:fill="auto"/>
          </w:tcPr>
          <w:p w:rsidR="00DC3CE0" w:rsidRPr="00955AC8" w:rsidRDefault="00DC3CE0" w:rsidP="00DC3CE0">
            <w:pPr>
              <w:contextualSpacing/>
              <w:rPr>
                <w:rFonts w:eastAsia="Calibri"/>
                <w:sz w:val="20"/>
                <w:szCs w:val="20"/>
              </w:rPr>
            </w:pPr>
            <w:r w:rsidRPr="00955AC8">
              <w:rPr>
                <w:rFonts w:eastAsia="Calibri"/>
                <w:sz w:val="20"/>
                <w:szCs w:val="20"/>
              </w:rPr>
              <w:t>Поддержка молодежного предприниматель</w:t>
            </w:r>
            <w:r w:rsidRPr="00955AC8">
              <w:rPr>
                <w:rFonts w:eastAsia="Calibri"/>
                <w:sz w:val="20"/>
                <w:szCs w:val="20"/>
              </w:rPr>
              <w:softHyphen/>
              <w:t>ства</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Содействие  социальной адаптации и повышению конкурентоспособности молодежи на рынке труда</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0,0</w:t>
            </w:r>
          </w:p>
        </w:tc>
      </w:tr>
      <w:tr w:rsidR="00DC3CE0" w:rsidRPr="00955AC8" w:rsidTr="00DC3CE0">
        <w:tc>
          <w:tcPr>
            <w:tcW w:w="1809" w:type="dxa"/>
            <w:shd w:val="clear" w:color="auto" w:fill="auto"/>
          </w:tcPr>
          <w:p w:rsidR="00DC3CE0" w:rsidRPr="00955AC8" w:rsidRDefault="00DC3CE0" w:rsidP="00DC3CE0">
            <w:pPr>
              <w:autoSpaceDE w:val="0"/>
              <w:autoSpaceDN w:val="0"/>
              <w:contextualSpacing/>
              <w:rPr>
                <w:rFonts w:eastAsia="Calibri"/>
                <w:sz w:val="20"/>
                <w:szCs w:val="20"/>
              </w:rPr>
            </w:pPr>
            <w:r w:rsidRPr="00955AC8">
              <w:rPr>
                <w:rFonts w:eastAsia="Calibri"/>
                <w:sz w:val="20"/>
                <w:szCs w:val="20"/>
              </w:rPr>
              <w:t>Основное мероприятие 6</w:t>
            </w:r>
          </w:p>
        </w:tc>
        <w:tc>
          <w:tcPr>
            <w:tcW w:w="3828" w:type="dxa"/>
            <w:shd w:val="clear" w:color="auto" w:fill="auto"/>
          </w:tcPr>
          <w:p w:rsidR="00DC3CE0" w:rsidRPr="00955AC8" w:rsidRDefault="00DC3CE0" w:rsidP="00DC3CE0">
            <w:pPr>
              <w:autoSpaceDE w:val="0"/>
              <w:autoSpaceDN w:val="0"/>
              <w:contextualSpacing/>
              <w:rPr>
                <w:rFonts w:eastAsia="Calibri"/>
                <w:sz w:val="20"/>
                <w:szCs w:val="20"/>
              </w:rPr>
            </w:pPr>
            <w:r w:rsidRPr="00955AC8">
              <w:rPr>
                <w:rFonts w:eastAsia="Calibri"/>
                <w:sz w:val="20"/>
                <w:szCs w:val="20"/>
              </w:rPr>
              <w:t>Допризывная подготовка молодежи</w:t>
            </w:r>
          </w:p>
        </w:tc>
        <w:tc>
          <w:tcPr>
            <w:tcW w:w="1701" w:type="dxa"/>
            <w:shd w:val="clear" w:color="auto" w:fill="auto"/>
          </w:tcPr>
          <w:p w:rsidR="00DC3CE0" w:rsidRPr="00955AC8" w:rsidRDefault="00DC3CE0" w:rsidP="00DC3CE0">
            <w:pPr>
              <w:contextualSpacing/>
              <w:rPr>
                <w:sz w:val="20"/>
                <w:szCs w:val="20"/>
              </w:rPr>
            </w:pPr>
            <w:r w:rsidRPr="00955AC8">
              <w:rPr>
                <w:sz w:val="20"/>
                <w:szCs w:val="20"/>
              </w:rPr>
              <w:t>Отдел образования</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rPr>
                <w:sz w:val="20"/>
                <w:szCs w:val="20"/>
              </w:rPr>
            </w:pPr>
            <w:r w:rsidRPr="00955AC8">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974</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928,152</w:t>
            </w:r>
          </w:p>
        </w:tc>
      </w:tr>
      <w:tr w:rsidR="00DC3CE0" w:rsidRPr="00955AC8" w:rsidTr="00DC3CE0">
        <w:tc>
          <w:tcPr>
            <w:tcW w:w="1809" w:type="dxa"/>
            <w:shd w:val="clear" w:color="auto" w:fill="auto"/>
          </w:tcPr>
          <w:p w:rsidR="00DC3CE0" w:rsidRPr="00955AC8" w:rsidRDefault="00DC3CE0" w:rsidP="00DC3CE0">
            <w:pPr>
              <w:contextualSpacing/>
              <w:rPr>
                <w:b/>
                <w:sz w:val="20"/>
                <w:szCs w:val="20"/>
              </w:rPr>
            </w:pPr>
            <w:r w:rsidRPr="00955AC8">
              <w:rPr>
                <w:b/>
                <w:sz w:val="20"/>
                <w:szCs w:val="20"/>
              </w:rPr>
              <w:t>Подпрограмма 4</w:t>
            </w:r>
          </w:p>
          <w:p w:rsidR="00DC3CE0" w:rsidRPr="00955AC8" w:rsidRDefault="00DC3CE0" w:rsidP="00DC3CE0">
            <w:pPr>
              <w:contextualSpacing/>
              <w:rPr>
                <w:b/>
                <w:sz w:val="20"/>
                <w:szCs w:val="20"/>
              </w:rPr>
            </w:pPr>
          </w:p>
        </w:tc>
        <w:tc>
          <w:tcPr>
            <w:tcW w:w="3828" w:type="dxa"/>
            <w:shd w:val="clear" w:color="auto" w:fill="auto"/>
          </w:tcPr>
          <w:p w:rsidR="00DC3CE0" w:rsidRPr="00955AC8" w:rsidRDefault="00DC3CE0" w:rsidP="00DC3CE0">
            <w:pPr>
              <w:contextualSpacing/>
              <w:rPr>
                <w:b/>
                <w:sz w:val="20"/>
                <w:szCs w:val="20"/>
              </w:rPr>
            </w:pPr>
            <w:r w:rsidRPr="00955AC8">
              <w:rPr>
                <w:b/>
                <w:sz w:val="20"/>
                <w:szCs w:val="20"/>
              </w:rPr>
              <w:t>«Обеспечение реа</w:t>
            </w:r>
            <w:r w:rsidRPr="00955AC8">
              <w:rPr>
                <w:b/>
                <w:sz w:val="20"/>
                <w:szCs w:val="20"/>
              </w:rPr>
              <w:softHyphen/>
              <w:t>лизации государственной программ</w:t>
            </w:r>
            <w:r w:rsidRPr="00955AC8">
              <w:rPr>
                <w:b/>
                <w:sz w:val="20"/>
                <w:szCs w:val="20"/>
              </w:rPr>
              <w:softHyphen/>
              <w:t xml:space="preserve">ы Чувашской Республики «Развитие образования» </w:t>
            </w:r>
          </w:p>
        </w:tc>
        <w:tc>
          <w:tcPr>
            <w:tcW w:w="1701" w:type="dxa"/>
            <w:shd w:val="clear" w:color="auto" w:fill="auto"/>
          </w:tcPr>
          <w:p w:rsidR="00DC3CE0" w:rsidRPr="00955AC8" w:rsidRDefault="00DC3CE0" w:rsidP="00DC3CE0">
            <w:pPr>
              <w:contextualSpacing/>
              <w:rPr>
                <w:sz w:val="20"/>
                <w:szCs w:val="20"/>
              </w:rPr>
            </w:pPr>
            <w:r w:rsidRPr="00955AC8">
              <w:rPr>
                <w:sz w:val="20"/>
                <w:szCs w:val="20"/>
              </w:rPr>
              <w:t>Администрация Аликовского района</w:t>
            </w:r>
          </w:p>
        </w:tc>
        <w:tc>
          <w:tcPr>
            <w:tcW w:w="1275" w:type="dxa"/>
            <w:shd w:val="clear" w:color="auto" w:fill="auto"/>
          </w:tcPr>
          <w:p w:rsidR="00DC3CE0" w:rsidRPr="00955AC8" w:rsidRDefault="00DC3CE0" w:rsidP="00DC3CE0">
            <w:pPr>
              <w:contextualSpacing/>
              <w:jc w:val="center"/>
              <w:rPr>
                <w:sz w:val="20"/>
                <w:szCs w:val="20"/>
              </w:rPr>
            </w:pPr>
            <w:r w:rsidRPr="00955AC8">
              <w:rPr>
                <w:sz w:val="20"/>
                <w:szCs w:val="20"/>
              </w:rPr>
              <w:t>2019</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2035</w:t>
            </w:r>
          </w:p>
        </w:tc>
        <w:tc>
          <w:tcPr>
            <w:tcW w:w="1985" w:type="dxa"/>
            <w:shd w:val="clear" w:color="auto" w:fill="auto"/>
          </w:tcPr>
          <w:p w:rsidR="00DC3CE0" w:rsidRPr="00955AC8" w:rsidRDefault="00DC3CE0" w:rsidP="00DC3CE0">
            <w:pPr>
              <w:contextualSpacing/>
              <w:jc w:val="center"/>
              <w:rPr>
                <w:sz w:val="20"/>
                <w:szCs w:val="20"/>
              </w:rPr>
            </w:pPr>
          </w:p>
        </w:tc>
        <w:tc>
          <w:tcPr>
            <w:tcW w:w="1559" w:type="dxa"/>
            <w:shd w:val="clear" w:color="auto" w:fill="auto"/>
          </w:tcPr>
          <w:p w:rsidR="00DC3CE0" w:rsidRPr="00955AC8" w:rsidRDefault="00DC3CE0" w:rsidP="00DC3CE0">
            <w:pPr>
              <w:contextualSpacing/>
              <w:jc w:val="center"/>
              <w:rPr>
                <w:sz w:val="20"/>
                <w:szCs w:val="20"/>
              </w:rPr>
            </w:pPr>
            <w:r w:rsidRPr="00955AC8">
              <w:rPr>
                <w:sz w:val="20"/>
                <w:szCs w:val="20"/>
              </w:rPr>
              <w:t>903</w:t>
            </w:r>
          </w:p>
        </w:tc>
        <w:tc>
          <w:tcPr>
            <w:tcW w:w="1276" w:type="dxa"/>
            <w:shd w:val="clear" w:color="auto" w:fill="auto"/>
          </w:tcPr>
          <w:p w:rsidR="00DC3CE0" w:rsidRPr="00955AC8" w:rsidRDefault="00DC3CE0" w:rsidP="00DC3CE0">
            <w:pPr>
              <w:contextualSpacing/>
              <w:jc w:val="center"/>
              <w:rPr>
                <w:sz w:val="20"/>
                <w:szCs w:val="20"/>
              </w:rPr>
            </w:pPr>
            <w:r w:rsidRPr="00955AC8">
              <w:rPr>
                <w:sz w:val="20"/>
                <w:szCs w:val="20"/>
              </w:rPr>
              <w:t>10 674,700</w:t>
            </w:r>
          </w:p>
        </w:tc>
      </w:tr>
    </w:tbl>
    <w:p w:rsidR="00DC3CE0" w:rsidRPr="00955AC8" w:rsidRDefault="00DC3CE0" w:rsidP="00DC3CE0">
      <w:pPr>
        <w:jc w:val="right"/>
        <w:rPr>
          <w:sz w:val="20"/>
          <w:szCs w:val="20"/>
        </w:rPr>
      </w:pPr>
    </w:p>
    <w:p w:rsidR="00DC3CE0" w:rsidRPr="00955AC8" w:rsidRDefault="00DC3CE0" w:rsidP="00DC3CE0">
      <w:pPr>
        <w:autoSpaceDE w:val="0"/>
        <w:autoSpaceDN w:val="0"/>
        <w:adjustRightInd w:val="0"/>
        <w:jc w:val="center"/>
        <w:rPr>
          <w:sz w:val="20"/>
          <w:szCs w:val="20"/>
        </w:rPr>
        <w:sectPr w:rsidR="00DC3CE0" w:rsidRPr="00955AC8" w:rsidSect="00DC3CE0">
          <w:pgSz w:w="16838" w:h="11906" w:orient="landscape" w:code="9"/>
          <w:pgMar w:top="1134" w:right="567" w:bottom="1134" w:left="1701" w:header="720" w:footer="720" w:gutter="0"/>
          <w:cols w:space="720"/>
        </w:sect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lastRenderedPageBreak/>
        <w:t>Приложение № 4</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Чувашской Республики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jc w:val="right"/>
        <w:outlineLvl w:val="0"/>
        <w:rPr>
          <w:sz w:val="20"/>
          <w:szCs w:val="20"/>
          <w:lang w:eastAsia="en-US"/>
        </w:rPr>
      </w:pPr>
    </w:p>
    <w:p w:rsidR="00DC3CE0" w:rsidRPr="00955AC8" w:rsidRDefault="00DC3CE0" w:rsidP="00DC3CE0">
      <w:pPr>
        <w:autoSpaceDE w:val="0"/>
        <w:autoSpaceDN w:val="0"/>
        <w:adjustRightInd w:val="0"/>
        <w:jc w:val="center"/>
        <w:rPr>
          <w:sz w:val="20"/>
          <w:szCs w:val="20"/>
          <w:lang w:eastAsia="en-US"/>
        </w:rPr>
      </w:pPr>
    </w:p>
    <w:p w:rsidR="00DC3CE0" w:rsidRPr="00955AC8" w:rsidRDefault="00DC3CE0" w:rsidP="00DC3CE0">
      <w:pPr>
        <w:autoSpaceDE w:val="0"/>
        <w:autoSpaceDN w:val="0"/>
        <w:adjustRightInd w:val="0"/>
        <w:jc w:val="center"/>
        <w:rPr>
          <w:sz w:val="20"/>
          <w:szCs w:val="20"/>
          <w:lang w:eastAsia="en-US"/>
        </w:rPr>
      </w:pPr>
    </w:p>
    <w:p w:rsidR="00DC3CE0" w:rsidRPr="00955AC8" w:rsidRDefault="00DC3CE0" w:rsidP="00DC3CE0">
      <w:pPr>
        <w:autoSpaceDE w:val="0"/>
        <w:autoSpaceDN w:val="0"/>
        <w:adjustRightInd w:val="0"/>
        <w:jc w:val="center"/>
        <w:outlineLvl w:val="0"/>
        <w:rPr>
          <w:sz w:val="20"/>
          <w:szCs w:val="20"/>
        </w:rPr>
      </w:pPr>
      <w:r w:rsidRPr="00955AC8">
        <w:rPr>
          <w:sz w:val="20"/>
          <w:szCs w:val="20"/>
          <w:lang w:eastAsia="en-US"/>
        </w:rPr>
        <w:t xml:space="preserve">РАЗДЕЛ 4. </w:t>
      </w:r>
      <w:r w:rsidRPr="00955AC8">
        <w:rPr>
          <w:sz w:val="20"/>
          <w:szCs w:val="20"/>
        </w:rPr>
        <w:t>ОБОСНОВАНИЕ ОБЪЕМА ФИНАНСОВЫХ РЕСУРСОВ,</w:t>
      </w:r>
    </w:p>
    <w:p w:rsidR="00DC3CE0" w:rsidRPr="00955AC8" w:rsidRDefault="00DC3CE0" w:rsidP="00DC3CE0">
      <w:pPr>
        <w:autoSpaceDE w:val="0"/>
        <w:autoSpaceDN w:val="0"/>
        <w:adjustRightInd w:val="0"/>
        <w:jc w:val="center"/>
        <w:rPr>
          <w:sz w:val="20"/>
          <w:szCs w:val="20"/>
        </w:rPr>
      </w:pPr>
      <w:r w:rsidRPr="00955AC8">
        <w:rPr>
          <w:sz w:val="20"/>
          <w:szCs w:val="20"/>
        </w:rPr>
        <w:t xml:space="preserve">НЕОБХОДИМЫХ ДЛЯ РЕАЛИЗАЦИИ ПОДПРОГРАММЫ </w:t>
      </w:r>
    </w:p>
    <w:p w:rsidR="00DC3CE0" w:rsidRPr="00955AC8" w:rsidRDefault="00DC3CE0" w:rsidP="00DC3CE0">
      <w:pPr>
        <w:autoSpaceDE w:val="0"/>
        <w:autoSpaceDN w:val="0"/>
        <w:adjustRightInd w:val="0"/>
        <w:jc w:val="center"/>
        <w:rPr>
          <w:sz w:val="20"/>
          <w:szCs w:val="20"/>
        </w:rPr>
      </w:pPr>
      <w:r w:rsidRPr="00955AC8">
        <w:rPr>
          <w:sz w:val="20"/>
          <w:szCs w:val="20"/>
        </w:rPr>
        <w:t xml:space="preserve">(С РАСШИФРОВКОЙ ПО ИСТОЧНИКАМ ФИНАНСИРОВАНИЯ, </w:t>
      </w:r>
    </w:p>
    <w:p w:rsidR="00DC3CE0" w:rsidRPr="00955AC8" w:rsidRDefault="00DC3CE0" w:rsidP="00DC3CE0">
      <w:pPr>
        <w:autoSpaceDE w:val="0"/>
        <w:autoSpaceDN w:val="0"/>
        <w:adjustRightInd w:val="0"/>
        <w:jc w:val="center"/>
        <w:rPr>
          <w:sz w:val="20"/>
          <w:szCs w:val="20"/>
        </w:rPr>
      </w:pPr>
      <w:r w:rsidRPr="00955AC8">
        <w:rPr>
          <w:sz w:val="20"/>
          <w:szCs w:val="20"/>
        </w:rPr>
        <w:t>ПО ЭТАПАМ И ГОДАМ РЕАЛИЗАЦИИ ПОДПРОГРАММЫ)</w:t>
      </w:r>
    </w:p>
    <w:p w:rsidR="00DC3CE0" w:rsidRPr="00955AC8" w:rsidRDefault="00DC3CE0" w:rsidP="00DC3CE0">
      <w:pPr>
        <w:autoSpaceDE w:val="0"/>
        <w:autoSpaceDN w:val="0"/>
        <w:adjustRightInd w:val="0"/>
        <w:jc w:val="both"/>
        <w:rPr>
          <w:sz w:val="20"/>
          <w:szCs w:val="20"/>
        </w:rPr>
      </w:pPr>
    </w:p>
    <w:p w:rsidR="00DC3CE0" w:rsidRPr="00955AC8" w:rsidRDefault="00DC3CE0" w:rsidP="00DC3CE0">
      <w:pPr>
        <w:autoSpaceDE w:val="0"/>
        <w:autoSpaceDN w:val="0"/>
        <w:adjustRightInd w:val="0"/>
        <w:ind w:firstLine="709"/>
        <w:jc w:val="both"/>
        <w:rPr>
          <w:sz w:val="20"/>
          <w:szCs w:val="20"/>
        </w:rPr>
      </w:pPr>
      <w:r w:rsidRPr="00955AC8">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DC3CE0" w:rsidRPr="00955AC8" w:rsidRDefault="00DC3CE0" w:rsidP="00DC3CE0">
      <w:pPr>
        <w:autoSpaceDE w:val="0"/>
        <w:autoSpaceDN w:val="0"/>
        <w:adjustRightInd w:val="0"/>
        <w:ind w:firstLine="709"/>
        <w:jc w:val="both"/>
        <w:rPr>
          <w:sz w:val="20"/>
          <w:szCs w:val="20"/>
        </w:rPr>
      </w:pPr>
      <w:r w:rsidRPr="00955AC8">
        <w:rPr>
          <w:sz w:val="20"/>
          <w:szCs w:val="20"/>
        </w:rPr>
        <w:t>Общий объем финансирования подпрограммы в 2019-2035 годах составит 2 836 894,120 тыс. рублей, в том числе за счет средств:</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270 578,371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2 293 183,015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237 890,253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35 242, 481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Прогнозируемый объем финансирования подпрограммы на 1 этапе составит 1 462 870,120 тыс. рублей,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178 510,260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255 000,000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404 927,860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176 813,600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176 813,600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135 402,400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135 402,400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268 502,371 тыс. рублей (18,35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1 984,160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73 849,110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159 668,301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16 292,800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16 292,800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207,600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207,600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1 033 130,015 тыс. рублей (70,62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140 160,105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149 396,360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205 862,550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142 850,200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142 850,200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126 005,300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126 005,300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125 995,253 тыс. рублей (8,61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24 610,735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19 760,550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27 903,768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17 670,600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lastRenderedPageBreak/>
        <w:t>в 2023 году – 17 670,600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9 189,500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9 189,500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35 242,481 тыс. рублей (2,41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11 755,260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11 993,980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11 493,241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2 этапе в 2026-2030 годах объем финансирования подпрограммы составит 687 012,00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1 038,00 тыс. рублей (0,15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630 026,50 тыс. рублей (91,71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55 947,50 тыс. рублей (8,14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0,0 тыс. рублей (0,0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3 этапе в 2031-2035 годах объем финансирования подпрограммы составит 687 012,00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1 038,00 тыс. рублей (0,15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630 026,50 тыс. рублей (91,71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55 947,50 тыс. рублей (8,14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0,0 тыс. рублей (0,0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DC3CE0" w:rsidRPr="00955AC8" w:rsidRDefault="00DC3CE0" w:rsidP="00DC3CE0">
      <w:pPr>
        <w:autoSpaceDE w:val="0"/>
        <w:autoSpaceDN w:val="0"/>
        <w:adjustRightInd w:val="0"/>
        <w:ind w:firstLine="709"/>
        <w:jc w:val="both"/>
        <w:rPr>
          <w:sz w:val="20"/>
          <w:szCs w:val="20"/>
        </w:rPr>
      </w:pPr>
      <w:r w:rsidRPr="00955AC8">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DC3CE0" w:rsidRPr="00955AC8" w:rsidRDefault="00DC3CE0" w:rsidP="00DC3CE0">
      <w:pPr>
        <w:autoSpaceDE w:val="0"/>
        <w:autoSpaceDN w:val="0"/>
        <w:adjustRightInd w:val="0"/>
        <w:ind w:firstLine="709"/>
        <w:jc w:val="both"/>
        <w:rPr>
          <w:sz w:val="20"/>
          <w:szCs w:val="20"/>
        </w:rPr>
      </w:pPr>
      <w:r w:rsidRPr="00955AC8">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DC3CE0" w:rsidRPr="00955AC8" w:rsidRDefault="00DC3CE0" w:rsidP="00DC3CE0">
      <w:pPr>
        <w:autoSpaceDE w:val="0"/>
        <w:autoSpaceDN w:val="0"/>
        <w:adjustRightInd w:val="0"/>
        <w:ind w:firstLine="709"/>
        <w:rPr>
          <w:sz w:val="20"/>
          <w:szCs w:val="20"/>
        </w:rPr>
        <w:sectPr w:rsidR="00DC3CE0" w:rsidRPr="00955AC8" w:rsidSect="00DC3CE0">
          <w:pgSz w:w="11906" w:h="16838" w:code="9"/>
          <w:pgMar w:top="1134" w:right="567" w:bottom="1134" w:left="1701" w:header="720" w:footer="720" w:gutter="0"/>
          <w:cols w:space="720"/>
        </w:sect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lastRenderedPageBreak/>
        <w:t>Приложение № 5</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Чувашской Республики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jc w:val="right"/>
        <w:outlineLvl w:val="0"/>
        <w:rPr>
          <w:sz w:val="20"/>
          <w:szCs w:val="20"/>
          <w:lang w:eastAsia="en-US"/>
        </w:rPr>
      </w:pP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Приложение № 1</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к подпрограмме «Муниципальная поддержка развития образования»</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 xml:space="preserve">муниципальной программы Аликовского района Чувашской Республики </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«Развитие образования в Аликовском районе Чувашской Республики»</w:t>
      </w:r>
    </w:p>
    <w:p w:rsidR="00DC3CE0" w:rsidRPr="00955AC8" w:rsidRDefault="00DC3CE0" w:rsidP="00DC3CE0">
      <w:pPr>
        <w:autoSpaceDE w:val="0"/>
        <w:autoSpaceDN w:val="0"/>
        <w:adjustRightInd w:val="0"/>
        <w:jc w:val="both"/>
        <w:rPr>
          <w:sz w:val="20"/>
          <w:szCs w:val="20"/>
          <w:lang w:eastAsia="en-US"/>
        </w:rPr>
      </w:pP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РЕСУРСНОЕ ОБЕСПЕЧЕНИЕ</w:t>
      </w: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РЕАЛИЗАЦИИ ПОДПРОГРАММЫ «МУНИЦИПАЛЬНАЯ ПОДДЕРЖКА РАЗВИТИЯ ОБРАЗОВАНИЯ»</w:t>
      </w:r>
    </w:p>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 xml:space="preserve">МУНИЦИПАЛЬНОЙ ПРОГРАММЫ АЛИКОВСКОГО РАЙОНА ЧУВАШСКОЙ РЕСПУБЛИКИ </w:t>
      </w:r>
      <w:r w:rsidRPr="00955AC8">
        <w:rPr>
          <w:sz w:val="20"/>
          <w:szCs w:val="20"/>
        </w:rPr>
        <w:t xml:space="preserve">«РАЗВИТИЕ ОБРАЗОВАНИЯ В АЛИКОВСКОМ РАЙОНЕ ЧУВАШСКОЙ РЕСПУБЛИКИ» </w:t>
      </w:r>
      <w:r w:rsidRPr="00955AC8">
        <w:rPr>
          <w:sz w:val="20"/>
          <w:szCs w:val="20"/>
          <w:lang w:eastAsia="en-US"/>
        </w:rPr>
        <w:t>ЗА СЧЕТ ВСЕХ ИСТОЧНИКОВ ФИНАНСИРОВАНИЯ</w:t>
      </w:r>
    </w:p>
    <w:p w:rsidR="00DC3CE0" w:rsidRPr="00955AC8" w:rsidRDefault="00DC3CE0" w:rsidP="00DC3CE0">
      <w:pPr>
        <w:autoSpaceDE w:val="0"/>
        <w:autoSpaceDN w:val="0"/>
        <w:adjustRightInd w:val="0"/>
        <w:jc w:val="center"/>
        <w:rPr>
          <w:sz w:val="20"/>
          <w:szCs w:val="20"/>
          <w:lang w:eastAsia="en-US"/>
        </w:rPr>
      </w:pPr>
    </w:p>
    <w:tbl>
      <w:tblPr>
        <w:tblW w:w="15400"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708"/>
        <w:gridCol w:w="709"/>
        <w:gridCol w:w="709"/>
        <w:gridCol w:w="677"/>
        <w:gridCol w:w="101"/>
      </w:tblGrid>
      <w:tr w:rsidR="00DC3CE0" w:rsidRPr="00955AC8" w:rsidTr="00DC3CE0">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DC3CE0" w:rsidRPr="00955AC8" w:rsidRDefault="00DC3CE0" w:rsidP="00DC3CE0">
            <w:pPr>
              <w:jc w:val="center"/>
              <w:rPr>
                <w:sz w:val="20"/>
                <w:szCs w:val="20"/>
              </w:rPr>
            </w:pPr>
            <w:r w:rsidRPr="00955AC8">
              <w:rPr>
                <w:sz w:val="20"/>
                <w:szCs w:val="20"/>
              </w:rPr>
              <w:t xml:space="preserve">Код бюджетной </w:t>
            </w:r>
          </w:p>
          <w:p w:rsidR="00DC3CE0" w:rsidRPr="00955AC8" w:rsidRDefault="00DC3CE0" w:rsidP="00DC3CE0">
            <w:pPr>
              <w:jc w:val="center"/>
              <w:rPr>
                <w:sz w:val="20"/>
                <w:szCs w:val="20"/>
              </w:rPr>
            </w:pPr>
            <w:r w:rsidRPr="00955AC8">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Источники финансирования</w:t>
            </w:r>
          </w:p>
        </w:tc>
        <w:tc>
          <w:tcPr>
            <w:tcW w:w="7157" w:type="dxa"/>
            <w:gridSpan w:val="10"/>
            <w:tcBorders>
              <w:top w:val="single" w:sz="4" w:space="0" w:color="auto"/>
              <w:left w:val="nil"/>
              <w:bottom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Расходы по годам, тыс. рублей</w:t>
            </w:r>
          </w:p>
          <w:p w:rsidR="00DC3CE0" w:rsidRPr="00955AC8" w:rsidRDefault="00DC3CE0" w:rsidP="00DC3CE0">
            <w:pPr>
              <w:ind w:left="-113" w:right="-113"/>
              <w:jc w:val="center"/>
              <w:rPr>
                <w:sz w:val="20"/>
                <w:szCs w:val="20"/>
              </w:rPr>
            </w:pPr>
          </w:p>
        </w:tc>
      </w:tr>
      <w:tr w:rsidR="00DC3CE0" w:rsidRPr="00955AC8" w:rsidTr="00DC3CE0">
        <w:trPr>
          <w:gridAfter w:val="1"/>
          <w:wAfter w:w="101" w:type="dxa"/>
          <w:cantSplit/>
          <w:trHeight w:val="1134"/>
        </w:trPr>
        <w:tc>
          <w:tcPr>
            <w:tcW w:w="871" w:type="dxa"/>
            <w:vMerge/>
            <w:tcBorders>
              <w:top w:val="single" w:sz="4" w:space="0" w:color="auto"/>
              <w:right w:val="single" w:sz="4" w:space="0" w:color="auto"/>
            </w:tcBorders>
            <w:shd w:val="clear" w:color="auto" w:fill="FFFFFF"/>
            <w:vAlign w:val="center"/>
          </w:tcPr>
          <w:p w:rsidR="00DC3CE0" w:rsidRPr="00955AC8" w:rsidRDefault="00DC3CE0" w:rsidP="00DC3CE0">
            <w:pPr>
              <w:rPr>
                <w:sz w:val="20"/>
                <w:szCs w:val="20"/>
              </w:rPr>
            </w:pPr>
          </w:p>
        </w:tc>
        <w:tc>
          <w:tcPr>
            <w:tcW w:w="1274" w:type="dxa"/>
            <w:vMerge/>
            <w:tcBorders>
              <w:top w:val="single" w:sz="4" w:space="0" w:color="auto"/>
              <w:left w:val="single" w:sz="4" w:space="0" w:color="auto"/>
              <w:right w:val="single" w:sz="4" w:space="0" w:color="auto"/>
            </w:tcBorders>
            <w:shd w:val="clear" w:color="auto" w:fill="FFFFFF"/>
            <w:vAlign w:val="center"/>
          </w:tcPr>
          <w:p w:rsidR="00DC3CE0" w:rsidRPr="00955AC8" w:rsidRDefault="00DC3CE0" w:rsidP="00DC3CE0">
            <w:pPr>
              <w:rPr>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DC3CE0" w:rsidRPr="00955AC8" w:rsidRDefault="00DC3CE0" w:rsidP="00DC3CE0">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DC3CE0" w:rsidRPr="00955AC8" w:rsidRDefault="00DC3CE0" w:rsidP="00DC3CE0">
            <w:pPr>
              <w:rPr>
                <w:sz w:val="20"/>
                <w:szCs w:val="20"/>
              </w:rPr>
            </w:pPr>
          </w:p>
        </w:tc>
        <w:tc>
          <w:tcPr>
            <w:tcW w:w="567" w:type="dxa"/>
            <w:tcBorders>
              <w:top w:val="nil"/>
              <w:left w:val="nil"/>
              <w:right w:val="single" w:sz="4" w:space="0" w:color="auto"/>
            </w:tcBorders>
            <w:shd w:val="clear" w:color="auto" w:fill="FFFFFF"/>
            <w:textDirection w:val="btLr"/>
          </w:tcPr>
          <w:p w:rsidR="00DC3CE0" w:rsidRPr="00955AC8" w:rsidRDefault="00DC3CE0" w:rsidP="00DC3CE0">
            <w:pPr>
              <w:ind w:left="113" w:right="113"/>
              <w:jc w:val="center"/>
              <w:rPr>
                <w:sz w:val="20"/>
                <w:szCs w:val="20"/>
              </w:rPr>
            </w:pPr>
            <w:r w:rsidRPr="00955AC8">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DC3CE0" w:rsidRPr="00955AC8" w:rsidRDefault="00DC3CE0" w:rsidP="00DC3CE0">
            <w:pPr>
              <w:ind w:left="113" w:right="113"/>
              <w:jc w:val="center"/>
              <w:rPr>
                <w:sz w:val="20"/>
                <w:szCs w:val="20"/>
              </w:rPr>
            </w:pPr>
            <w:r w:rsidRPr="00955AC8">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DC3CE0" w:rsidRPr="00955AC8" w:rsidRDefault="00DC3CE0" w:rsidP="00DC3CE0">
            <w:pPr>
              <w:ind w:left="113" w:right="113"/>
              <w:jc w:val="center"/>
              <w:rPr>
                <w:sz w:val="20"/>
                <w:szCs w:val="20"/>
              </w:rPr>
            </w:pPr>
            <w:r w:rsidRPr="00955AC8">
              <w:rPr>
                <w:sz w:val="20"/>
                <w:szCs w:val="20"/>
              </w:rPr>
              <w:t>целевая статья расходов</w:t>
            </w:r>
          </w:p>
        </w:tc>
        <w:tc>
          <w:tcPr>
            <w:tcW w:w="428" w:type="dxa"/>
            <w:tcBorders>
              <w:top w:val="nil"/>
              <w:left w:val="nil"/>
              <w:right w:val="single" w:sz="4" w:space="0" w:color="auto"/>
            </w:tcBorders>
            <w:shd w:val="clear" w:color="auto" w:fill="FFFFFF"/>
            <w:textDirection w:val="btLr"/>
          </w:tcPr>
          <w:p w:rsidR="00DC3CE0" w:rsidRPr="00955AC8" w:rsidRDefault="00DC3CE0" w:rsidP="00DC3CE0">
            <w:pPr>
              <w:ind w:left="113" w:right="113"/>
              <w:jc w:val="center"/>
              <w:rPr>
                <w:sz w:val="20"/>
                <w:szCs w:val="20"/>
              </w:rPr>
            </w:pPr>
            <w:r w:rsidRPr="00955AC8">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DC3CE0" w:rsidRPr="00955AC8" w:rsidRDefault="00DC3CE0" w:rsidP="00DC3CE0">
            <w:pPr>
              <w:rPr>
                <w:sz w:val="20"/>
                <w:szCs w:val="20"/>
              </w:rPr>
            </w:pPr>
          </w:p>
        </w:tc>
        <w:tc>
          <w:tcPr>
            <w:tcW w:w="851"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2019</w:t>
            </w:r>
          </w:p>
        </w:tc>
        <w:tc>
          <w:tcPr>
            <w:tcW w:w="850"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2020</w:t>
            </w:r>
          </w:p>
        </w:tc>
        <w:tc>
          <w:tcPr>
            <w:tcW w:w="851"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2021</w:t>
            </w:r>
          </w:p>
        </w:tc>
        <w:tc>
          <w:tcPr>
            <w:tcW w:w="850"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2022</w:t>
            </w:r>
          </w:p>
        </w:tc>
        <w:tc>
          <w:tcPr>
            <w:tcW w:w="851"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2023</w:t>
            </w:r>
          </w:p>
        </w:tc>
        <w:tc>
          <w:tcPr>
            <w:tcW w:w="708" w:type="dxa"/>
            <w:tcBorders>
              <w:top w:val="nil"/>
              <w:left w:val="nil"/>
              <w:right w:val="single" w:sz="4" w:space="0" w:color="auto"/>
            </w:tcBorders>
            <w:shd w:val="clear" w:color="auto" w:fill="FFFFFF"/>
          </w:tcPr>
          <w:p w:rsidR="00DC3CE0" w:rsidRPr="00955AC8" w:rsidRDefault="00DC3CE0" w:rsidP="00DC3CE0">
            <w:pPr>
              <w:ind w:left="-113" w:right="-113"/>
              <w:jc w:val="center"/>
              <w:rPr>
                <w:sz w:val="20"/>
                <w:szCs w:val="20"/>
              </w:rPr>
            </w:pPr>
            <w:r w:rsidRPr="00955AC8">
              <w:rPr>
                <w:sz w:val="20"/>
                <w:szCs w:val="20"/>
              </w:rPr>
              <w:t>2024</w:t>
            </w:r>
          </w:p>
        </w:tc>
        <w:tc>
          <w:tcPr>
            <w:tcW w:w="709" w:type="dxa"/>
            <w:tcBorders>
              <w:top w:val="nil"/>
              <w:left w:val="nil"/>
              <w:right w:val="single" w:sz="4" w:space="0" w:color="auto"/>
            </w:tcBorders>
            <w:shd w:val="clear" w:color="auto" w:fill="FFFFFF"/>
          </w:tcPr>
          <w:p w:rsidR="00DC3CE0" w:rsidRPr="00955AC8" w:rsidRDefault="00DC3CE0" w:rsidP="00DC3CE0">
            <w:pPr>
              <w:ind w:right="-113" w:hanging="113"/>
              <w:jc w:val="center"/>
              <w:rPr>
                <w:sz w:val="20"/>
                <w:szCs w:val="20"/>
              </w:rPr>
            </w:pPr>
            <w:r w:rsidRPr="00955AC8">
              <w:rPr>
                <w:sz w:val="20"/>
                <w:szCs w:val="20"/>
              </w:rPr>
              <w:t>2025</w:t>
            </w:r>
          </w:p>
        </w:tc>
        <w:tc>
          <w:tcPr>
            <w:tcW w:w="709" w:type="dxa"/>
            <w:tcBorders>
              <w:top w:val="nil"/>
              <w:left w:val="nil"/>
              <w:right w:val="single" w:sz="4" w:space="0" w:color="auto"/>
            </w:tcBorders>
            <w:shd w:val="clear" w:color="auto" w:fill="FFFFFF"/>
          </w:tcPr>
          <w:p w:rsidR="00DC3CE0" w:rsidRPr="00955AC8" w:rsidRDefault="00DC3CE0" w:rsidP="00DC3CE0">
            <w:pPr>
              <w:ind w:left="-113" w:right="-155"/>
              <w:jc w:val="center"/>
              <w:rPr>
                <w:sz w:val="20"/>
                <w:szCs w:val="20"/>
              </w:rPr>
            </w:pPr>
            <w:r w:rsidRPr="00955AC8">
              <w:rPr>
                <w:sz w:val="20"/>
                <w:szCs w:val="20"/>
              </w:rPr>
              <w:t>2026-2030</w:t>
            </w:r>
          </w:p>
        </w:tc>
        <w:tc>
          <w:tcPr>
            <w:tcW w:w="677" w:type="dxa"/>
          </w:tcPr>
          <w:p w:rsidR="00DC3CE0" w:rsidRPr="00955AC8" w:rsidRDefault="00DC3CE0" w:rsidP="00DC3CE0">
            <w:pPr>
              <w:ind w:left="-113" w:right="-155"/>
              <w:jc w:val="center"/>
              <w:rPr>
                <w:sz w:val="20"/>
                <w:szCs w:val="20"/>
              </w:rPr>
            </w:pPr>
            <w:r w:rsidRPr="00955AC8">
              <w:rPr>
                <w:sz w:val="20"/>
                <w:szCs w:val="20"/>
              </w:rPr>
              <w:t>2031-2035</w:t>
            </w:r>
          </w:p>
        </w:tc>
      </w:tr>
    </w:tbl>
    <w:p w:rsidR="00DC3CE0" w:rsidRPr="00955AC8" w:rsidRDefault="00DC3CE0" w:rsidP="00DC3CE0">
      <w:pPr>
        <w:widowControl w:val="0"/>
        <w:suppressAutoHyphens/>
        <w:spacing w:line="20" w:lineRule="exact"/>
        <w:rPr>
          <w:rFonts w:eastAsia="Calibri"/>
          <w:sz w:val="20"/>
          <w:szCs w:val="20"/>
        </w:rPr>
      </w:pPr>
      <w:r w:rsidRPr="00955AC8">
        <w:rPr>
          <w:rFonts w:eastAsia="Calibri"/>
          <w:sz w:val="20"/>
          <w:szCs w:val="20"/>
        </w:rPr>
        <w:t xml:space="preserve">        22        202020</w:t>
      </w:r>
    </w:p>
    <w:tbl>
      <w:tblPr>
        <w:tblW w:w="21266"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101"/>
        <w:gridCol w:w="716"/>
        <w:gridCol w:w="16"/>
        <w:gridCol w:w="18"/>
        <w:gridCol w:w="667"/>
        <w:gridCol w:w="709"/>
        <w:gridCol w:w="709"/>
        <w:gridCol w:w="514"/>
        <w:gridCol w:w="194"/>
        <w:gridCol w:w="50"/>
        <w:gridCol w:w="9"/>
        <w:gridCol w:w="18"/>
        <w:gridCol w:w="6"/>
        <w:gridCol w:w="16"/>
        <w:gridCol w:w="18"/>
        <w:gridCol w:w="476"/>
        <w:gridCol w:w="5364"/>
      </w:tblGrid>
      <w:tr w:rsidR="00DC3CE0" w:rsidRPr="00955AC8" w:rsidTr="00DC3CE0">
        <w:trPr>
          <w:gridAfter w:val="3"/>
          <w:wAfter w:w="5858" w:type="dxa"/>
          <w:tblHeader/>
        </w:trPr>
        <w:tc>
          <w:tcPr>
            <w:tcW w:w="854" w:type="dxa"/>
            <w:gridSpan w:val="2"/>
            <w:shd w:val="clear" w:color="auto" w:fill="FFFFFF"/>
            <w:tcMar>
              <w:left w:w="68" w:type="dxa"/>
              <w:right w:w="68" w:type="dxa"/>
            </w:tcMar>
          </w:tcPr>
          <w:p w:rsidR="00DC3CE0" w:rsidRPr="00955AC8" w:rsidRDefault="00DC3CE0" w:rsidP="00DC3CE0">
            <w:pPr>
              <w:widowControl w:val="0"/>
              <w:jc w:val="center"/>
              <w:rPr>
                <w:sz w:val="20"/>
                <w:szCs w:val="20"/>
              </w:rPr>
            </w:pPr>
            <w:r w:rsidRPr="00955AC8">
              <w:rPr>
                <w:sz w:val="20"/>
                <w:szCs w:val="20"/>
              </w:rPr>
              <w:t>1</w:t>
            </w:r>
          </w:p>
        </w:tc>
        <w:tc>
          <w:tcPr>
            <w:tcW w:w="1270" w:type="dxa"/>
            <w:shd w:val="clear" w:color="auto" w:fill="FFFFFF"/>
            <w:tcMar>
              <w:left w:w="68" w:type="dxa"/>
              <w:right w:w="68" w:type="dxa"/>
            </w:tcMar>
          </w:tcPr>
          <w:p w:rsidR="00DC3CE0" w:rsidRPr="00955AC8" w:rsidRDefault="00DC3CE0" w:rsidP="00DC3CE0">
            <w:pPr>
              <w:widowControl w:val="0"/>
              <w:jc w:val="center"/>
              <w:rPr>
                <w:sz w:val="20"/>
                <w:szCs w:val="20"/>
              </w:rPr>
            </w:pPr>
            <w:r w:rsidRPr="00955AC8">
              <w:rPr>
                <w:sz w:val="20"/>
                <w:szCs w:val="20"/>
              </w:rPr>
              <w:t>2</w:t>
            </w:r>
          </w:p>
        </w:tc>
        <w:tc>
          <w:tcPr>
            <w:tcW w:w="957" w:type="dxa"/>
            <w:gridSpan w:val="4"/>
            <w:shd w:val="clear" w:color="auto" w:fill="FFFFFF"/>
            <w:tcMar>
              <w:left w:w="68" w:type="dxa"/>
              <w:right w:w="68" w:type="dxa"/>
            </w:tcMar>
          </w:tcPr>
          <w:p w:rsidR="00DC3CE0" w:rsidRPr="00955AC8" w:rsidRDefault="00DC3CE0" w:rsidP="00DC3CE0">
            <w:pPr>
              <w:widowControl w:val="0"/>
              <w:jc w:val="center"/>
              <w:rPr>
                <w:sz w:val="20"/>
                <w:szCs w:val="20"/>
              </w:rPr>
            </w:pPr>
            <w:r w:rsidRPr="00955AC8">
              <w:rPr>
                <w:sz w:val="20"/>
                <w:szCs w:val="20"/>
              </w:rPr>
              <w:t>3</w:t>
            </w:r>
          </w:p>
        </w:tc>
        <w:tc>
          <w:tcPr>
            <w:tcW w:w="1202" w:type="dxa"/>
            <w:gridSpan w:val="2"/>
            <w:shd w:val="clear" w:color="auto" w:fill="FFFFFF"/>
            <w:tcMar>
              <w:left w:w="68" w:type="dxa"/>
              <w:right w:w="68" w:type="dxa"/>
            </w:tcMar>
          </w:tcPr>
          <w:p w:rsidR="00DC3CE0" w:rsidRPr="00955AC8" w:rsidRDefault="00DC3CE0" w:rsidP="00DC3CE0">
            <w:pPr>
              <w:widowControl w:val="0"/>
              <w:jc w:val="center"/>
              <w:rPr>
                <w:sz w:val="20"/>
                <w:szCs w:val="20"/>
              </w:rPr>
            </w:pPr>
            <w:r w:rsidRPr="00955AC8">
              <w:rPr>
                <w:sz w:val="20"/>
                <w:szCs w:val="20"/>
              </w:rPr>
              <w:t>4</w:t>
            </w: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5</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6</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7</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8</w:t>
            </w:r>
          </w:p>
        </w:tc>
        <w:tc>
          <w:tcPr>
            <w:tcW w:w="1317" w:type="dxa"/>
            <w:gridSpan w:val="3"/>
            <w:shd w:val="clear" w:color="auto" w:fill="FFFFFF"/>
            <w:tcMar>
              <w:left w:w="68" w:type="dxa"/>
              <w:right w:w="68" w:type="dxa"/>
            </w:tcMar>
          </w:tcPr>
          <w:p w:rsidR="00DC3CE0" w:rsidRPr="00955AC8" w:rsidRDefault="00DC3CE0" w:rsidP="00DC3CE0">
            <w:pPr>
              <w:widowControl w:val="0"/>
              <w:jc w:val="center"/>
              <w:rPr>
                <w:sz w:val="20"/>
                <w:szCs w:val="20"/>
              </w:rPr>
            </w:pPr>
            <w:r w:rsidRPr="00955AC8">
              <w:rPr>
                <w:sz w:val="20"/>
                <w:szCs w:val="20"/>
              </w:rPr>
              <w:t>9</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11</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12</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13</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14</w:t>
            </w:r>
          </w:p>
        </w:tc>
        <w:tc>
          <w:tcPr>
            <w:tcW w:w="667"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15</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16</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17</w:t>
            </w:r>
          </w:p>
        </w:tc>
        <w:tc>
          <w:tcPr>
            <w:tcW w:w="807" w:type="dxa"/>
            <w:gridSpan w:val="7"/>
            <w:shd w:val="clear" w:color="auto" w:fill="FFFFFF"/>
          </w:tcPr>
          <w:p w:rsidR="00DC3CE0" w:rsidRPr="00955AC8" w:rsidRDefault="00DC3CE0" w:rsidP="00DC3CE0">
            <w:pPr>
              <w:widowControl w:val="0"/>
              <w:ind w:left="-113" w:right="-113"/>
              <w:jc w:val="center"/>
              <w:rPr>
                <w:sz w:val="20"/>
                <w:szCs w:val="20"/>
              </w:rPr>
            </w:pPr>
            <w:r w:rsidRPr="00955AC8">
              <w:rPr>
                <w:sz w:val="20"/>
                <w:szCs w:val="20"/>
              </w:rPr>
              <w:t>18</w:t>
            </w: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Подпрограмма</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«Муниципальная поддержка развития </w:t>
            </w:r>
            <w:r w:rsidRPr="00955AC8">
              <w:rPr>
                <w:sz w:val="20"/>
                <w:szCs w:val="20"/>
              </w:rPr>
              <w:lastRenderedPageBreak/>
              <w:t xml:space="preserve">образования» </w:t>
            </w:r>
          </w:p>
        </w:tc>
        <w:tc>
          <w:tcPr>
            <w:tcW w:w="95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ответственный исполнитель –отдел </w:t>
            </w:r>
            <w:r w:rsidRPr="00955AC8">
              <w:rPr>
                <w:sz w:val="20"/>
                <w:szCs w:val="20"/>
              </w:rPr>
              <w:lastRenderedPageBreak/>
              <w:t>образования, соисполнители –муниципальные образовательные организации,</w:t>
            </w:r>
          </w:p>
          <w:p w:rsidR="00DC3CE0" w:rsidRPr="00955AC8" w:rsidRDefault="00DC3CE0" w:rsidP="00DC3CE0">
            <w:pPr>
              <w:widowControl w:val="0"/>
              <w:jc w:val="both"/>
              <w:rPr>
                <w:sz w:val="20"/>
                <w:szCs w:val="20"/>
              </w:rPr>
            </w:pPr>
            <w:r w:rsidRPr="00955AC8">
              <w:rPr>
                <w:sz w:val="20"/>
                <w:szCs w:val="20"/>
              </w:rPr>
              <w:t xml:space="preserve">Сектор информационного обеспечения; </w:t>
            </w:r>
          </w:p>
          <w:p w:rsidR="00DC3CE0" w:rsidRPr="00955AC8" w:rsidRDefault="00DC3CE0" w:rsidP="00DC3CE0">
            <w:pPr>
              <w:widowControl w:val="0"/>
              <w:jc w:val="both"/>
              <w:rPr>
                <w:sz w:val="20"/>
                <w:szCs w:val="20"/>
              </w:rPr>
            </w:pPr>
            <w:r w:rsidRPr="00955AC8">
              <w:rPr>
                <w:sz w:val="20"/>
                <w:szCs w:val="20"/>
              </w:rPr>
              <w:t xml:space="preserve">Сектор социального развития, культуры и архивного дела; Отдел сельского хозяйства и экологии; </w:t>
            </w:r>
          </w:p>
          <w:p w:rsidR="00DC3CE0" w:rsidRPr="00955AC8" w:rsidRDefault="00DC3CE0" w:rsidP="00DC3CE0">
            <w:pPr>
              <w:widowControl w:val="0"/>
              <w:jc w:val="both"/>
              <w:rPr>
                <w:sz w:val="20"/>
                <w:szCs w:val="20"/>
              </w:rPr>
            </w:pPr>
            <w:r w:rsidRPr="00955AC8">
              <w:rPr>
                <w:sz w:val="20"/>
                <w:szCs w:val="20"/>
              </w:rPr>
              <w:t xml:space="preserve">Отдел строительства, ЖКХ, дорожного хозяйства, транспорта и связи;  </w:t>
            </w:r>
          </w:p>
          <w:p w:rsidR="00DC3CE0" w:rsidRPr="00955AC8" w:rsidRDefault="00DC3CE0" w:rsidP="00DC3CE0">
            <w:pPr>
              <w:widowControl w:val="0"/>
              <w:jc w:val="both"/>
              <w:rPr>
                <w:sz w:val="20"/>
                <w:szCs w:val="20"/>
              </w:rPr>
            </w:pPr>
            <w:r w:rsidRPr="00955AC8">
              <w:rPr>
                <w:sz w:val="20"/>
                <w:szCs w:val="20"/>
              </w:rPr>
              <w:t xml:space="preserve">Отдел экономики, земельных и имущественных отношений; </w:t>
            </w:r>
          </w:p>
          <w:p w:rsidR="00DC3CE0" w:rsidRPr="00955AC8" w:rsidRDefault="00DC3CE0" w:rsidP="00DC3CE0">
            <w:pPr>
              <w:widowControl w:val="0"/>
              <w:jc w:val="both"/>
              <w:rPr>
                <w:sz w:val="20"/>
                <w:szCs w:val="20"/>
              </w:rPr>
            </w:pPr>
            <w:r w:rsidRPr="00955AC8">
              <w:rPr>
                <w:sz w:val="20"/>
                <w:szCs w:val="20"/>
              </w:rPr>
              <w:t xml:space="preserve">помощник Уполномоченного по </w:t>
            </w:r>
            <w:r w:rsidRPr="00955AC8">
              <w:rPr>
                <w:sz w:val="20"/>
                <w:szCs w:val="20"/>
              </w:rPr>
              <w:lastRenderedPageBreak/>
              <w:t xml:space="preserve">правам ребенка в Чувашской Республике по Аликовскому району; </w:t>
            </w:r>
          </w:p>
          <w:p w:rsidR="00DC3CE0" w:rsidRPr="00955AC8" w:rsidRDefault="00DC3CE0" w:rsidP="00DC3CE0">
            <w:pPr>
              <w:widowControl w:val="0"/>
              <w:jc w:val="both"/>
              <w:rPr>
                <w:sz w:val="20"/>
                <w:szCs w:val="20"/>
              </w:rPr>
            </w:pPr>
            <w:r w:rsidRPr="00955AC8">
              <w:rPr>
                <w:sz w:val="20"/>
                <w:szCs w:val="20"/>
              </w:rPr>
              <w:t xml:space="preserve">БУ «Аликовская ЦРБ» </w:t>
            </w: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lastRenderedPageBreak/>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 xml:space="preserve"> 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 xml:space="preserve">х </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178510,260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255000,0</w:t>
            </w:r>
          </w:p>
        </w:tc>
        <w:tc>
          <w:tcPr>
            <w:tcW w:w="851"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404927,86</w:t>
            </w:r>
          </w:p>
        </w:tc>
        <w:tc>
          <w:tcPr>
            <w:tcW w:w="850"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176813,60</w:t>
            </w:r>
          </w:p>
        </w:tc>
        <w:tc>
          <w:tcPr>
            <w:tcW w:w="851" w:type="dxa"/>
            <w:gridSpan w:val="4"/>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176813,60</w:t>
            </w:r>
          </w:p>
        </w:tc>
        <w:tc>
          <w:tcPr>
            <w:tcW w:w="667"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135402,4</w:t>
            </w:r>
          </w:p>
        </w:tc>
        <w:tc>
          <w:tcPr>
            <w:tcW w:w="70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135402,4</w:t>
            </w:r>
          </w:p>
        </w:tc>
        <w:tc>
          <w:tcPr>
            <w:tcW w:w="709" w:type="dxa"/>
            <w:shd w:val="clear" w:color="auto" w:fill="FFFFFF"/>
          </w:tcPr>
          <w:p w:rsidR="00DC3CE0" w:rsidRPr="00955AC8" w:rsidRDefault="00DC3CE0" w:rsidP="00DC3CE0">
            <w:pPr>
              <w:jc w:val="center"/>
              <w:rPr>
                <w:sz w:val="20"/>
                <w:szCs w:val="20"/>
              </w:rPr>
            </w:pPr>
            <w:r w:rsidRPr="00955AC8">
              <w:rPr>
                <w:sz w:val="20"/>
                <w:szCs w:val="20"/>
              </w:rPr>
              <w:t>687012,0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687012,0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 xml:space="preserve"> 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 xml:space="preserve">х </w:t>
            </w:r>
          </w:p>
        </w:tc>
        <w:tc>
          <w:tcPr>
            <w:tcW w:w="1317" w:type="dxa"/>
            <w:gridSpan w:val="3"/>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1984,160</w:t>
            </w:r>
          </w:p>
        </w:tc>
        <w:tc>
          <w:tcPr>
            <w:tcW w:w="850" w:type="dxa"/>
            <w:gridSpan w:val="3"/>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73849,11</w:t>
            </w:r>
          </w:p>
        </w:tc>
        <w:tc>
          <w:tcPr>
            <w:tcW w:w="851" w:type="dxa"/>
            <w:gridSpan w:val="3"/>
            <w:tcBorders>
              <w:top w:val="single" w:sz="4" w:space="0" w:color="auto"/>
              <w:bottom w:val="single" w:sz="4" w:space="0" w:color="auto"/>
            </w:tcBorders>
            <w:shd w:val="clear" w:color="auto" w:fill="FFFFFF"/>
          </w:tcPr>
          <w:p w:rsidR="00DC3CE0" w:rsidRPr="00955AC8" w:rsidRDefault="00DC3CE0" w:rsidP="00DC3CE0">
            <w:pPr>
              <w:widowControl w:val="0"/>
              <w:ind w:left="-113" w:right="-113"/>
              <w:jc w:val="center"/>
              <w:rPr>
                <w:rFonts w:eastAsia="Calibri"/>
                <w:bCs/>
                <w:sz w:val="20"/>
                <w:szCs w:val="20"/>
              </w:rPr>
            </w:pPr>
            <w:r w:rsidRPr="00955AC8">
              <w:rPr>
                <w:rFonts w:eastAsia="Calibri"/>
                <w:bCs/>
                <w:sz w:val="20"/>
                <w:szCs w:val="20"/>
              </w:rPr>
              <w:t>159668,301</w:t>
            </w:r>
          </w:p>
        </w:tc>
        <w:tc>
          <w:tcPr>
            <w:tcW w:w="850"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16292,80</w:t>
            </w:r>
          </w:p>
        </w:tc>
        <w:tc>
          <w:tcPr>
            <w:tcW w:w="851" w:type="dxa"/>
            <w:gridSpan w:val="4"/>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16292,80</w:t>
            </w:r>
          </w:p>
        </w:tc>
        <w:tc>
          <w:tcPr>
            <w:tcW w:w="667"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rFonts w:eastAsia="Calibri"/>
                <w:bCs/>
                <w:sz w:val="20"/>
                <w:szCs w:val="20"/>
              </w:rPr>
              <w:t>207,6</w:t>
            </w:r>
          </w:p>
        </w:tc>
        <w:tc>
          <w:tcPr>
            <w:tcW w:w="70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rFonts w:eastAsia="Calibri"/>
                <w:bCs/>
                <w:sz w:val="20"/>
                <w:szCs w:val="20"/>
              </w:rPr>
              <w:t>207,6</w:t>
            </w:r>
          </w:p>
        </w:tc>
        <w:tc>
          <w:tcPr>
            <w:tcW w:w="709" w:type="dxa"/>
            <w:shd w:val="clear" w:color="auto" w:fill="FFFFFF"/>
          </w:tcPr>
          <w:p w:rsidR="00DC3CE0" w:rsidRPr="00955AC8" w:rsidRDefault="00DC3CE0" w:rsidP="00DC3CE0">
            <w:pPr>
              <w:jc w:val="center"/>
              <w:rPr>
                <w:sz w:val="20"/>
                <w:szCs w:val="20"/>
              </w:rPr>
            </w:pPr>
            <w:r w:rsidRPr="00955AC8">
              <w:rPr>
                <w:sz w:val="20"/>
                <w:szCs w:val="20"/>
              </w:rPr>
              <w:t>1038,0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1038,0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 xml:space="preserve"> 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 xml:space="preserve">х </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140160,105</w:t>
            </w:r>
          </w:p>
        </w:tc>
        <w:tc>
          <w:tcPr>
            <w:tcW w:w="850"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149396,36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205862,55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142850,2</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142850,2</w:t>
            </w:r>
          </w:p>
        </w:tc>
        <w:tc>
          <w:tcPr>
            <w:tcW w:w="667" w:type="dxa"/>
            <w:shd w:val="clear" w:color="auto" w:fill="FFFFFF"/>
          </w:tcPr>
          <w:p w:rsidR="00DC3CE0" w:rsidRPr="00955AC8" w:rsidRDefault="00DC3CE0" w:rsidP="00DC3CE0">
            <w:pPr>
              <w:jc w:val="center"/>
              <w:rPr>
                <w:sz w:val="20"/>
                <w:szCs w:val="20"/>
              </w:rPr>
            </w:pPr>
            <w:r w:rsidRPr="00955AC8">
              <w:rPr>
                <w:bCs/>
                <w:sz w:val="20"/>
                <w:szCs w:val="20"/>
              </w:rPr>
              <w:t>126005,3</w:t>
            </w:r>
          </w:p>
        </w:tc>
        <w:tc>
          <w:tcPr>
            <w:tcW w:w="709" w:type="dxa"/>
            <w:shd w:val="clear" w:color="auto" w:fill="FFFFFF"/>
          </w:tcPr>
          <w:p w:rsidR="00DC3CE0" w:rsidRPr="00955AC8" w:rsidRDefault="00DC3CE0" w:rsidP="00DC3CE0">
            <w:pPr>
              <w:jc w:val="center"/>
              <w:rPr>
                <w:sz w:val="20"/>
                <w:szCs w:val="20"/>
              </w:rPr>
            </w:pPr>
            <w:r w:rsidRPr="00955AC8">
              <w:rPr>
                <w:bCs/>
                <w:sz w:val="20"/>
                <w:szCs w:val="20"/>
              </w:rPr>
              <w:t>126005,3</w:t>
            </w:r>
          </w:p>
        </w:tc>
        <w:tc>
          <w:tcPr>
            <w:tcW w:w="709" w:type="dxa"/>
            <w:shd w:val="clear" w:color="auto" w:fill="FFFFFF"/>
          </w:tcPr>
          <w:p w:rsidR="00DC3CE0" w:rsidRPr="00955AC8" w:rsidRDefault="00DC3CE0" w:rsidP="00DC3CE0">
            <w:pPr>
              <w:jc w:val="center"/>
              <w:rPr>
                <w:sz w:val="20"/>
                <w:szCs w:val="20"/>
              </w:rPr>
            </w:pPr>
            <w:r w:rsidRPr="00955AC8">
              <w:rPr>
                <w:sz w:val="20"/>
                <w:szCs w:val="20"/>
              </w:rPr>
              <w:t>630026,5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630026,5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 xml:space="preserve"> 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 xml:space="preserve">х </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24610,735</w:t>
            </w:r>
          </w:p>
        </w:tc>
        <w:tc>
          <w:tcPr>
            <w:tcW w:w="850"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19760,55</w:t>
            </w:r>
          </w:p>
        </w:tc>
        <w:tc>
          <w:tcPr>
            <w:tcW w:w="851" w:type="dxa"/>
            <w:gridSpan w:val="3"/>
            <w:tcBorders>
              <w:top w:val="single" w:sz="4" w:space="0" w:color="auto"/>
              <w:bottom w:val="single" w:sz="4" w:space="0" w:color="auto"/>
            </w:tcBorders>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27903,768</w:t>
            </w:r>
          </w:p>
        </w:tc>
        <w:tc>
          <w:tcPr>
            <w:tcW w:w="850"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17670,6</w:t>
            </w:r>
          </w:p>
        </w:tc>
        <w:tc>
          <w:tcPr>
            <w:tcW w:w="851" w:type="dxa"/>
            <w:gridSpan w:val="4"/>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17670,6</w:t>
            </w:r>
          </w:p>
        </w:tc>
        <w:tc>
          <w:tcPr>
            <w:tcW w:w="667"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bCs/>
                <w:sz w:val="20"/>
                <w:szCs w:val="20"/>
              </w:rPr>
              <w:t>9189,5</w:t>
            </w:r>
          </w:p>
        </w:tc>
        <w:tc>
          <w:tcPr>
            <w:tcW w:w="70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bCs/>
                <w:sz w:val="20"/>
                <w:szCs w:val="20"/>
              </w:rPr>
              <w:t>9189,5</w:t>
            </w:r>
          </w:p>
        </w:tc>
        <w:tc>
          <w:tcPr>
            <w:tcW w:w="709" w:type="dxa"/>
            <w:shd w:val="clear" w:color="auto" w:fill="FFFFFF"/>
          </w:tcPr>
          <w:p w:rsidR="00DC3CE0" w:rsidRPr="00955AC8" w:rsidRDefault="00DC3CE0" w:rsidP="00DC3CE0">
            <w:pPr>
              <w:jc w:val="center"/>
              <w:rPr>
                <w:sz w:val="20"/>
                <w:szCs w:val="20"/>
              </w:rPr>
            </w:pPr>
            <w:r w:rsidRPr="00955AC8">
              <w:rPr>
                <w:sz w:val="20"/>
                <w:szCs w:val="20"/>
              </w:rPr>
              <w:t>55947,5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55947,5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 xml:space="preserve">х </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 xml:space="preserve"> 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11755,260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11993,98</w:t>
            </w:r>
          </w:p>
        </w:tc>
        <w:tc>
          <w:tcPr>
            <w:tcW w:w="851"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r w:rsidRPr="00955AC8">
              <w:rPr>
                <w:sz w:val="20"/>
                <w:szCs w:val="20"/>
              </w:rPr>
              <w:t>11493,24</w:t>
            </w:r>
          </w:p>
        </w:tc>
        <w:tc>
          <w:tcPr>
            <w:tcW w:w="850" w:type="dxa"/>
            <w:gridSpan w:val="3"/>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851" w:type="dxa"/>
            <w:gridSpan w:val="4"/>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667"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709" w:type="dxa"/>
            <w:tcBorders>
              <w:top w:val="single" w:sz="4" w:space="0" w:color="auto"/>
              <w:bottom w:val="single" w:sz="4" w:space="0" w:color="auto"/>
            </w:tcBorders>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widowControl w:val="0"/>
              <w:ind w:left="-113" w:right="-113"/>
              <w:jc w:val="center"/>
              <w:rPr>
                <w:bCs/>
                <w:sz w:val="20"/>
                <w:szCs w:val="20"/>
              </w:rPr>
            </w:pPr>
          </w:p>
        </w:tc>
        <w:tc>
          <w:tcPr>
            <w:tcW w:w="807" w:type="dxa"/>
            <w:gridSpan w:val="7"/>
            <w:shd w:val="clear" w:color="auto" w:fill="FFFFFF"/>
          </w:tcPr>
          <w:p w:rsidR="00DC3CE0" w:rsidRPr="00955AC8" w:rsidRDefault="00DC3CE0" w:rsidP="00DC3CE0">
            <w:pPr>
              <w:widowControl w:val="0"/>
              <w:ind w:left="-113" w:right="-113"/>
              <w:jc w:val="center"/>
              <w:rPr>
                <w:bCs/>
                <w:sz w:val="20"/>
                <w:szCs w:val="20"/>
              </w:rPr>
            </w:pPr>
          </w:p>
        </w:tc>
      </w:tr>
      <w:tr w:rsidR="00DC3CE0" w:rsidRPr="00955AC8" w:rsidTr="00DC3CE0">
        <w:trPr>
          <w:gridAfter w:val="4"/>
          <w:wAfter w:w="5874" w:type="dxa"/>
        </w:trPr>
        <w:tc>
          <w:tcPr>
            <w:tcW w:w="15392" w:type="dxa"/>
            <w:gridSpan w:val="50"/>
            <w:shd w:val="clear" w:color="auto" w:fill="FFFFFF"/>
            <w:tcMar>
              <w:left w:w="68" w:type="dxa"/>
              <w:right w:w="68" w:type="dxa"/>
            </w:tcMar>
          </w:tcPr>
          <w:p w:rsidR="00DC3CE0" w:rsidRPr="00955AC8" w:rsidRDefault="00DC3CE0" w:rsidP="00DC3CE0">
            <w:pPr>
              <w:keepNext/>
              <w:widowControl w:val="0"/>
              <w:spacing w:line="232" w:lineRule="auto"/>
              <w:ind w:left="-113" w:right="-113"/>
              <w:jc w:val="center"/>
              <w:rPr>
                <w:b/>
                <w:bCs/>
                <w:sz w:val="20"/>
                <w:szCs w:val="20"/>
              </w:rPr>
            </w:pPr>
          </w:p>
          <w:p w:rsidR="00DC3CE0" w:rsidRPr="00955AC8" w:rsidRDefault="00DC3CE0" w:rsidP="00DC3CE0">
            <w:pPr>
              <w:keepNext/>
              <w:widowControl w:val="0"/>
              <w:spacing w:line="232" w:lineRule="auto"/>
              <w:ind w:left="-113" w:right="-113"/>
              <w:jc w:val="center"/>
              <w:rPr>
                <w:b/>
                <w:bCs/>
                <w:sz w:val="20"/>
                <w:szCs w:val="20"/>
              </w:rPr>
            </w:pPr>
            <w:r w:rsidRPr="00955AC8">
              <w:rPr>
                <w:b/>
                <w:bCs/>
                <w:sz w:val="20"/>
                <w:szCs w:val="20"/>
              </w:rPr>
              <w:t>Цель «Достижение высоких результатов развития образования в Чувашской Республике»</w:t>
            </w:r>
          </w:p>
          <w:p w:rsidR="00DC3CE0" w:rsidRPr="00955AC8" w:rsidRDefault="00DC3CE0" w:rsidP="00DC3CE0">
            <w:pPr>
              <w:widowControl w:val="0"/>
              <w:spacing w:line="235" w:lineRule="auto"/>
              <w:ind w:left="-113" w:right="-113"/>
              <w:jc w:val="center"/>
              <w:rPr>
                <w:rFonts w:eastAsia="Calibri"/>
                <w:bCs/>
                <w:color w:val="FF0000"/>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Основное меропри</w:t>
            </w:r>
            <w:r w:rsidRPr="00955AC8">
              <w:rPr>
                <w:sz w:val="20"/>
                <w:szCs w:val="20"/>
              </w:rPr>
              <w:softHyphen/>
              <w:t>ятие 1</w:t>
            </w:r>
          </w:p>
        </w:tc>
        <w:tc>
          <w:tcPr>
            <w:tcW w:w="1270"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8171,1</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8341,83</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9466,653</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874</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Ц710100000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sz w:val="20"/>
                <w:szCs w:val="20"/>
              </w:rPr>
              <w:t>338,4</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1030,6</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1232,4</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0703</w:t>
            </w:r>
          </w:p>
          <w:p w:rsidR="00DC3CE0" w:rsidRPr="00955AC8" w:rsidRDefault="00DC3CE0" w:rsidP="00DC3CE0">
            <w:pPr>
              <w:widowControl w:val="0"/>
              <w:spacing w:line="235" w:lineRule="auto"/>
              <w:jc w:val="center"/>
              <w:rPr>
                <w:sz w:val="20"/>
                <w:szCs w:val="20"/>
              </w:rPr>
            </w:pPr>
            <w:r w:rsidRPr="00955AC8">
              <w:rPr>
                <w:sz w:val="20"/>
                <w:szCs w:val="20"/>
              </w:rPr>
              <w:t>0709</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Ц710100000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610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7832,7</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7311,23</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8234,253</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6802,44</w:t>
            </w: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4500,0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22500,0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Borders>
              <w:bottom w:val="single" w:sz="4" w:space="0" w:color="auto"/>
            </w:tcBorders>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5"/>
          <w:wAfter w:w="5880" w:type="dxa"/>
          <w:trHeight w:val="560"/>
        </w:trPr>
        <w:tc>
          <w:tcPr>
            <w:tcW w:w="854" w:type="dxa"/>
            <w:gridSpan w:val="2"/>
            <w:vMerge w:val="restart"/>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w:t>
            </w:r>
            <w:r w:rsidRPr="00955AC8">
              <w:rPr>
                <w:sz w:val="20"/>
                <w:szCs w:val="20"/>
              </w:rPr>
              <w:lastRenderedPageBreak/>
              <w:t>рственной программы), увя</w:t>
            </w:r>
            <w:r w:rsidRPr="00955AC8">
              <w:rPr>
                <w:sz w:val="20"/>
                <w:szCs w:val="20"/>
              </w:rPr>
              <w:softHyphen/>
              <w:t>занные с ос</w:t>
            </w:r>
            <w:r w:rsidRPr="00955AC8">
              <w:rPr>
                <w:sz w:val="20"/>
                <w:szCs w:val="20"/>
              </w:rPr>
              <w:softHyphen/>
              <w:t>новным мероприятием 1</w:t>
            </w:r>
          </w:p>
        </w:tc>
        <w:tc>
          <w:tcPr>
            <w:tcW w:w="7391" w:type="dxa"/>
            <w:gridSpan w:val="2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tcBorders>
              <w:right w:val="nil"/>
            </w:tcBorders>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tcBorders>
              <w:right w:val="nil"/>
            </w:tcBorders>
            <w:shd w:val="clear" w:color="auto" w:fill="FFFFFF"/>
          </w:tcPr>
          <w:p w:rsidR="00DC3CE0" w:rsidRPr="00955AC8" w:rsidRDefault="00DC3CE0" w:rsidP="00DC3CE0">
            <w:pPr>
              <w:jc w:val="center"/>
              <w:rPr>
                <w:sz w:val="20"/>
                <w:szCs w:val="20"/>
              </w:rPr>
            </w:pPr>
            <w:r w:rsidRPr="00955AC8">
              <w:rPr>
                <w:sz w:val="20"/>
                <w:szCs w:val="20"/>
              </w:rPr>
              <w:t>100</w:t>
            </w:r>
          </w:p>
        </w:tc>
      </w:tr>
      <w:tr w:rsidR="00DC3CE0" w:rsidRPr="00955AC8" w:rsidTr="00DC3CE0">
        <w:trPr>
          <w:gridAfter w:val="5"/>
          <w:wAfter w:w="5880"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7391" w:type="dxa"/>
            <w:gridSpan w:val="2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tcBorders>
              <w:right w:val="nil"/>
            </w:tcBorders>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noWrap/>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noWrap/>
          </w:tcPr>
          <w:p w:rsidR="00DC3CE0" w:rsidRPr="00955AC8" w:rsidRDefault="00DC3CE0" w:rsidP="00DC3CE0">
            <w:pPr>
              <w:jc w:val="center"/>
              <w:rPr>
                <w:sz w:val="20"/>
                <w:szCs w:val="20"/>
              </w:rPr>
            </w:pPr>
            <w:r w:rsidRPr="00955AC8">
              <w:rPr>
                <w:sz w:val="20"/>
                <w:szCs w:val="20"/>
              </w:rPr>
              <w:t>85</w:t>
            </w:r>
          </w:p>
        </w:tc>
        <w:tc>
          <w:tcPr>
            <w:tcW w:w="709" w:type="dxa"/>
            <w:shd w:val="clear" w:color="auto" w:fill="FFFFFF"/>
            <w:noWrap/>
          </w:tcPr>
          <w:p w:rsidR="00DC3CE0" w:rsidRPr="00955AC8" w:rsidRDefault="00DC3CE0" w:rsidP="00DC3CE0">
            <w:pPr>
              <w:jc w:val="center"/>
              <w:rPr>
                <w:sz w:val="20"/>
                <w:szCs w:val="20"/>
              </w:rPr>
            </w:pPr>
            <w:r w:rsidRPr="00955AC8">
              <w:rPr>
                <w:sz w:val="20"/>
                <w:szCs w:val="20"/>
              </w:rPr>
              <w:t>85</w:t>
            </w:r>
          </w:p>
        </w:tc>
        <w:tc>
          <w:tcPr>
            <w:tcW w:w="709" w:type="dxa"/>
            <w:shd w:val="clear" w:color="auto" w:fill="FFFFFF"/>
            <w:noWrap/>
          </w:tcPr>
          <w:p w:rsidR="00DC3CE0" w:rsidRPr="00955AC8" w:rsidRDefault="00DC3CE0" w:rsidP="00DC3CE0">
            <w:pPr>
              <w:jc w:val="center"/>
              <w:rPr>
                <w:sz w:val="20"/>
                <w:szCs w:val="20"/>
              </w:rPr>
            </w:pPr>
            <w:r w:rsidRPr="00955AC8">
              <w:rPr>
                <w:sz w:val="20"/>
                <w:szCs w:val="20"/>
              </w:rPr>
              <w:t>85</w:t>
            </w:r>
          </w:p>
        </w:tc>
        <w:tc>
          <w:tcPr>
            <w:tcW w:w="785" w:type="dxa"/>
            <w:gridSpan w:val="5"/>
            <w:tcBorders>
              <w:right w:val="nil"/>
            </w:tcBorders>
            <w:shd w:val="clear" w:color="auto" w:fill="FFFFFF"/>
            <w:noWrap/>
          </w:tcPr>
          <w:p w:rsidR="00DC3CE0" w:rsidRPr="00955AC8" w:rsidRDefault="00DC3CE0" w:rsidP="00DC3CE0">
            <w:pPr>
              <w:jc w:val="center"/>
              <w:rPr>
                <w:sz w:val="20"/>
                <w:szCs w:val="20"/>
              </w:rPr>
            </w:pPr>
            <w:r w:rsidRPr="00955AC8">
              <w:rPr>
                <w:sz w:val="20"/>
                <w:szCs w:val="20"/>
              </w:rPr>
              <w:t>85</w:t>
            </w: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1.1</w:t>
            </w:r>
          </w:p>
        </w:tc>
        <w:tc>
          <w:tcPr>
            <w:tcW w:w="1270"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2"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1126,5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430,0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900,0</w:t>
            </w: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800,0</w:t>
            </w: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800,0</w:t>
            </w: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500,0</w:t>
            </w: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2500,0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r w:rsidRPr="00955AC8">
              <w:rPr>
                <w:rFonts w:eastAsia="Calibri"/>
                <w:sz w:val="20"/>
                <w:szCs w:val="20"/>
              </w:rPr>
              <w:t>2500,0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874</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0703</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Ц710170560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rFonts w:eastAsia="Calibri"/>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0703</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Ц710170560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611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1126,5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430,0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900,0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800,0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800,0</w:t>
            </w: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2500,0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2500,0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1.2</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Обеспечение деятельности муниципальных учреждений, обес</w:t>
            </w:r>
            <w:r w:rsidRPr="00955AC8">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6706,2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6826,99</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7269,389</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6002,44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6002,44</w:t>
            </w:r>
          </w:p>
        </w:tc>
        <w:tc>
          <w:tcPr>
            <w:tcW w:w="667" w:type="dxa"/>
            <w:shd w:val="clear" w:color="auto" w:fill="FFFFFF"/>
          </w:tcPr>
          <w:p w:rsidR="00DC3CE0" w:rsidRPr="00955AC8" w:rsidRDefault="00DC3CE0" w:rsidP="00DC3CE0">
            <w:pPr>
              <w:jc w:val="center"/>
              <w:rPr>
                <w:sz w:val="20"/>
                <w:szCs w:val="20"/>
              </w:rPr>
            </w:pPr>
            <w:r w:rsidRPr="00955AC8">
              <w:rPr>
                <w:sz w:val="20"/>
                <w:szCs w:val="20"/>
              </w:rPr>
              <w:t>4000,0</w:t>
            </w:r>
          </w:p>
        </w:tc>
        <w:tc>
          <w:tcPr>
            <w:tcW w:w="709" w:type="dxa"/>
            <w:shd w:val="clear" w:color="auto" w:fill="FFFFFF"/>
          </w:tcPr>
          <w:p w:rsidR="00DC3CE0" w:rsidRPr="00955AC8" w:rsidRDefault="00DC3CE0" w:rsidP="00DC3CE0">
            <w:pPr>
              <w:jc w:val="center"/>
              <w:rPr>
                <w:sz w:val="20"/>
                <w:szCs w:val="20"/>
              </w:rPr>
            </w:pPr>
            <w:r w:rsidRPr="00955AC8">
              <w:rPr>
                <w:sz w:val="20"/>
                <w:szCs w:val="20"/>
              </w:rPr>
              <w:t>4000,0</w:t>
            </w:r>
          </w:p>
        </w:tc>
        <w:tc>
          <w:tcPr>
            <w:tcW w:w="709" w:type="dxa"/>
            <w:shd w:val="clear" w:color="auto" w:fill="FFFFFF"/>
          </w:tcPr>
          <w:p w:rsidR="00DC3CE0" w:rsidRPr="00955AC8" w:rsidRDefault="00DC3CE0" w:rsidP="00DC3CE0">
            <w:pPr>
              <w:jc w:val="center"/>
              <w:rPr>
                <w:sz w:val="20"/>
                <w:szCs w:val="20"/>
              </w:rPr>
            </w:pPr>
            <w:r w:rsidRPr="00955AC8">
              <w:rPr>
                <w:sz w:val="20"/>
                <w:szCs w:val="20"/>
              </w:rPr>
              <w:t>20000,0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20000,0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p>
        </w:tc>
        <w:tc>
          <w:tcPr>
            <w:tcW w:w="851" w:type="dxa"/>
            <w:gridSpan w:val="3"/>
            <w:shd w:val="clear" w:color="auto" w:fill="FFFFFF"/>
          </w:tcPr>
          <w:p w:rsidR="00DC3CE0" w:rsidRPr="00955AC8" w:rsidRDefault="00DC3CE0" w:rsidP="00DC3CE0">
            <w:pPr>
              <w:widowControl w:val="0"/>
              <w:ind w:left="-113" w:right="-113"/>
              <w:jc w:val="center"/>
              <w:rPr>
                <w:rFonts w:eastAsia="Calibri"/>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p>
        </w:tc>
        <w:tc>
          <w:tcPr>
            <w:tcW w:w="851" w:type="dxa"/>
            <w:gridSpan w:val="4"/>
            <w:shd w:val="clear" w:color="auto" w:fill="FFFFFF"/>
          </w:tcPr>
          <w:p w:rsidR="00DC3CE0" w:rsidRPr="00955AC8" w:rsidRDefault="00DC3CE0" w:rsidP="00DC3CE0">
            <w:pPr>
              <w:widowControl w:val="0"/>
              <w:ind w:left="-113" w:right="-113"/>
              <w:jc w:val="center"/>
              <w:rPr>
                <w:rFonts w:eastAsia="Calibri"/>
                <w:sz w:val="20"/>
                <w:szCs w:val="20"/>
              </w:rPr>
            </w:pPr>
          </w:p>
        </w:tc>
        <w:tc>
          <w:tcPr>
            <w:tcW w:w="667" w:type="dxa"/>
            <w:shd w:val="clear" w:color="auto" w:fill="FFFFFF"/>
          </w:tcPr>
          <w:p w:rsidR="00DC3CE0" w:rsidRPr="00955AC8" w:rsidRDefault="00DC3CE0" w:rsidP="00DC3CE0">
            <w:pPr>
              <w:widowControl w:val="0"/>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p>
        </w:tc>
        <w:tc>
          <w:tcPr>
            <w:tcW w:w="807" w:type="dxa"/>
            <w:gridSpan w:val="7"/>
            <w:shd w:val="clear" w:color="auto" w:fill="FFFFFF"/>
          </w:tcPr>
          <w:p w:rsidR="00DC3CE0" w:rsidRPr="00955AC8" w:rsidRDefault="00DC3CE0" w:rsidP="00DC3CE0">
            <w:pPr>
              <w:widowControl w:val="0"/>
              <w:ind w:left="-113" w:right="-113"/>
              <w:jc w:val="center"/>
              <w:rPr>
                <w:rFonts w:eastAsia="Calibri"/>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color w:val="FF0000"/>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67"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807" w:type="dxa"/>
            <w:gridSpan w:val="7"/>
            <w:shd w:val="clear" w:color="auto" w:fill="FFFFFF"/>
          </w:tcPr>
          <w:p w:rsidR="00DC3CE0" w:rsidRPr="00955AC8" w:rsidRDefault="00DC3CE0" w:rsidP="00DC3CE0">
            <w:pPr>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0709</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Ц710170700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121</w:t>
            </w:r>
          </w:p>
          <w:p w:rsidR="00DC3CE0" w:rsidRPr="00955AC8" w:rsidRDefault="00DC3CE0" w:rsidP="00DC3CE0">
            <w:pPr>
              <w:widowControl w:val="0"/>
              <w:jc w:val="center"/>
              <w:rPr>
                <w:sz w:val="20"/>
                <w:szCs w:val="20"/>
              </w:rPr>
            </w:pPr>
            <w:r w:rsidRPr="00955AC8">
              <w:rPr>
                <w:sz w:val="20"/>
                <w:szCs w:val="20"/>
              </w:rPr>
              <w:t>129</w:t>
            </w:r>
          </w:p>
          <w:p w:rsidR="00DC3CE0" w:rsidRPr="00955AC8" w:rsidRDefault="00DC3CE0" w:rsidP="00DC3CE0">
            <w:pPr>
              <w:widowControl w:val="0"/>
              <w:jc w:val="center"/>
              <w:rPr>
                <w:sz w:val="20"/>
                <w:szCs w:val="20"/>
              </w:rPr>
            </w:pPr>
            <w:r w:rsidRPr="00955AC8">
              <w:rPr>
                <w:sz w:val="20"/>
                <w:szCs w:val="20"/>
              </w:rPr>
              <w:t>242</w:t>
            </w:r>
          </w:p>
          <w:p w:rsidR="00DC3CE0" w:rsidRPr="00955AC8" w:rsidRDefault="00DC3CE0" w:rsidP="00DC3CE0">
            <w:pPr>
              <w:widowControl w:val="0"/>
              <w:jc w:val="center"/>
              <w:rPr>
                <w:sz w:val="20"/>
                <w:szCs w:val="20"/>
              </w:rPr>
            </w:pPr>
            <w:r w:rsidRPr="00955AC8">
              <w:rPr>
                <w:sz w:val="20"/>
                <w:szCs w:val="20"/>
              </w:rPr>
              <w:t>244</w:t>
            </w:r>
          </w:p>
          <w:p w:rsidR="00DC3CE0" w:rsidRPr="00955AC8" w:rsidRDefault="00DC3CE0" w:rsidP="00DC3CE0">
            <w:pPr>
              <w:widowControl w:val="0"/>
              <w:jc w:val="center"/>
              <w:rPr>
                <w:sz w:val="20"/>
                <w:szCs w:val="20"/>
              </w:rPr>
            </w:pPr>
            <w:r w:rsidRPr="00955AC8">
              <w:rPr>
                <w:sz w:val="20"/>
                <w:szCs w:val="20"/>
              </w:rPr>
              <w:t>852</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6706,2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6826,99</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7269,389</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6002,44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6002,44</w:t>
            </w: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4000,0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4000,0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20000,0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20000,0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lastRenderedPageBreak/>
              <w:t>Мероприятие 1.3</w:t>
            </w:r>
          </w:p>
        </w:tc>
        <w:tc>
          <w:tcPr>
            <w:tcW w:w="1270"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338,4</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353,47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1297,264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67"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0703</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Ц7101</w:t>
            </w:r>
            <w:r w:rsidRPr="00955AC8">
              <w:rPr>
                <w:sz w:val="20"/>
                <w:szCs w:val="20"/>
                <w:lang w:val="en-US"/>
              </w:rPr>
              <w:t>S</w:t>
            </w:r>
            <w:r w:rsidRPr="00955AC8">
              <w:rPr>
                <w:sz w:val="20"/>
                <w:szCs w:val="20"/>
              </w:rPr>
              <w:t>70</w:t>
            </w:r>
            <w:r w:rsidRPr="00955AC8">
              <w:rPr>
                <w:sz w:val="20"/>
                <w:szCs w:val="20"/>
                <w:lang w:val="en-US"/>
              </w:rPr>
              <w:t>8</w:t>
            </w:r>
            <w:r w:rsidRPr="00955AC8">
              <w:rPr>
                <w:sz w:val="20"/>
                <w:szCs w:val="20"/>
              </w:rPr>
              <w:t>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338,4</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335,8</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1232,4</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17,67</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64, 864</w:t>
            </w: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1.4</w:t>
            </w:r>
          </w:p>
        </w:tc>
        <w:tc>
          <w:tcPr>
            <w:tcW w:w="1270"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Оплата труда работников муниципаль</w:t>
            </w:r>
            <w:r w:rsidRPr="00955AC8">
              <w:rPr>
                <w:sz w:val="20"/>
                <w:szCs w:val="20"/>
              </w:rPr>
              <w:lastRenderedPageBreak/>
              <w:t>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ответственный исполнитель –отдел </w:t>
            </w:r>
            <w:r w:rsidRPr="00955AC8">
              <w:rPr>
                <w:sz w:val="20"/>
                <w:szCs w:val="20"/>
              </w:rPr>
              <w:lastRenderedPageBreak/>
              <w:t>образования</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731,37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67"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0703</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Ц71011602С</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w:t>
            </w:r>
            <w:r w:rsidRPr="00955AC8">
              <w:rPr>
                <w:sz w:val="20"/>
                <w:szCs w:val="20"/>
              </w:rPr>
              <w:lastRenderedPageBreak/>
              <w:t>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694,8</w:t>
            </w: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0703</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Ц71011602С</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36,57</w:t>
            </w: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4"/>
          <w:wAfter w:w="5874" w:type="dxa"/>
        </w:trPr>
        <w:tc>
          <w:tcPr>
            <w:tcW w:w="15392" w:type="dxa"/>
            <w:gridSpan w:val="50"/>
            <w:shd w:val="clear" w:color="auto" w:fill="FFFFFF"/>
            <w:tcMar>
              <w:left w:w="68" w:type="dxa"/>
              <w:right w:w="68" w:type="dxa"/>
            </w:tcMar>
          </w:tcPr>
          <w:p w:rsidR="00DC3CE0" w:rsidRPr="00955AC8" w:rsidRDefault="00DC3CE0" w:rsidP="00DC3CE0">
            <w:pPr>
              <w:keepNext/>
              <w:widowControl w:val="0"/>
              <w:spacing w:line="232" w:lineRule="auto"/>
              <w:ind w:left="-113" w:right="-113"/>
              <w:jc w:val="center"/>
              <w:rPr>
                <w:b/>
                <w:bCs/>
                <w:color w:val="FF0000"/>
                <w:sz w:val="20"/>
                <w:szCs w:val="20"/>
              </w:rPr>
            </w:pPr>
          </w:p>
          <w:p w:rsidR="00DC3CE0" w:rsidRPr="00955AC8" w:rsidRDefault="00DC3CE0" w:rsidP="00DC3CE0">
            <w:pPr>
              <w:keepNext/>
              <w:widowControl w:val="0"/>
              <w:spacing w:line="232" w:lineRule="auto"/>
              <w:ind w:left="-113" w:right="-113"/>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ind w:left="-113" w:right="-113"/>
              <w:jc w:val="center"/>
              <w:rPr>
                <w:rFonts w:eastAsia="Calibri"/>
                <w:bCs/>
                <w:color w:val="FF0000"/>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2</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ответственный исполнитель –отдел образования </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156726,28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158973,30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174257,538</w:t>
            </w:r>
          </w:p>
        </w:tc>
        <w:tc>
          <w:tcPr>
            <w:tcW w:w="850" w:type="dxa"/>
            <w:gridSpan w:val="3"/>
            <w:shd w:val="clear" w:color="auto" w:fill="FFFFFF"/>
          </w:tcPr>
          <w:p w:rsidR="00DC3CE0" w:rsidRPr="00955AC8" w:rsidRDefault="00DC3CE0" w:rsidP="00DC3CE0">
            <w:pPr>
              <w:rPr>
                <w:sz w:val="20"/>
                <w:szCs w:val="20"/>
              </w:rPr>
            </w:pPr>
            <w:r w:rsidRPr="00955AC8">
              <w:rPr>
                <w:sz w:val="20"/>
                <w:szCs w:val="20"/>
              </w:rPr>
              <w:t>148309,16</w:t>
            </w:r>
          </w:p>
        </w:tc>
        <w:tc>
          <w:tcPr>
            <w:tcW w:w="851" w:type="dxa"/>
            <w:gridSpan w:val="4"/>
            <w:shd w:val="clear" w:color="auto" w:fill="FFFFFF"/>
          </w:tcPr>
          <w:p w:rsidR="00DC3CE0" w:rsidRPr="00955AC8" w:rsidRDefault="00DC3CE0" w:rsidP="00DC3CE0">
            <w:pPr>
              <w:rPr>
                <w:sz w:val="20"/>
                <w:szCs w:val="20"/>
              </w:rPr>
            </w:pPr>
            <w:r w:rsidRPr="00955AC8">
              <w:rPr>
                <w:sz w:val="20"/>
                <w:szCs w:val="20"/>
              </w:rPr>
              <w:t>148309,16</w:t>
            </w:r>
          </w:p>
        </w:tc>
        <w:tc>
          <w:tcPr>
            <w:tcW w:w="667" w:type="dxa"/>
            <w:shd w:val="clear" w:color="auto" w:fill="FFFFFF"/>
          </w:tcPr>
          <w:p w:rsidR="00DC3CE0" w:rsidRPr="00955AC8" w:rsidRDefault="00DC3CE0" w:rsidP="00DC3CE0">
            <w:pPr>
              <w:rPr>
                <w:sz w:val="20"/>
                <w:szCs w:val="20"/>
              </w:rPr>
            </w:pPr>
            <w:r w:rsidRPr="00955AC8">
              <w:rPr>
                <w:sz w:val="20"/>
                <w:szCs w:val="20"/>
              </w:rPr>
              <w:t>129666,6</w:t>
            </w:r>
          </w:p>
        </w:tc>
        <w:tc>
          <w:tcPr>
            <w:tcW w:w="709" w:type="dxa"/>
            <w:shd w:val="clear" w:color="auto" w:fill="FFFFFF"/>
          </w:tcPr>
          <w:p w:rsidR="00DC3CE0" w:rsidRPr="00955AC8" w:rsidRDefault="00DC3CE0" w:rsidP="00DC3CE0">
            <w:pPr>
              <w:rPr>
                <w:sz w:val="20"/>
                <w:szCs w:val="20"/>
              </w:rPr>
            </w:pPr>
            <w:r w:rsidRPr="00955AC8">
              <w:rPr>
                <w:sz w:val="20"/>
                <w:szCs w:val="20"/>
              </w:rPr>
              <w:t>129666,6</w:t>
            </w:r>
          </w:p>
        </w:tc>
        <w:tc>
          <w:tcPr>
            <w:tcW w:w="709" w:type="dxa"/>
            <w:shd w:val="clear" w:color="auto" w:fill="FFFFFF"/>
          </w:tcPr>
          <w:p w:rsidR="00DC3CE0" w:rsidRPr="00955AC8" w:rsidRDefault="00DC3CE0" w:rsidP="00DC3CE0">
            <w:pPr>
              <w:jc w:val="center"/>
              <w:rPr>
                <w:sz w:val="20"/>
                <w:szCs w:val="20"/>
              </w:rPr>
            </w:pPr>
            <w:r w:rsidRPr="00955AC8">
              <w:rPr>
                <w:sz w:val="20"/>
                <w:szCs w:val="20"/>
              </w:rPr>
              <w:t>658333,0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658333,0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Mar>
              <w:left w:w="68" w:type="dxa"/>
              <w:right w:w="68" w:type="dxa"/>
            </w:tcMar>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0701</w:t>
            </w:r>
          </w:p>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Ц710200000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DC3CE0" w:rsidRPr="00955AC8" w:rsidRDefault="00DC3CE0" w:rsidP="00DC3CE0">
            <w:pPr>
              <w:jc w:val="center"/>
              <w:rPr>
                <w:sz w:val="20"/>
                <w:szCs w:val="20"/>
              </w:rPr>
            </w:pPr>
            <w:r w:rsidRPr="00955AC8">
              <w:rPr>
                <w:sz w:val="20"/>
                <w:szCs w:val="20"/>
              </w:rPr>
              <w:t>131639,2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139549,40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151827,4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142370,80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142370,8</w:t>
            </w:r>
          </w:p>
        </w:tc>
        <w:tc>
          <w:tcPr>
            <w:tcW w:w="667" w:type="dxa"/>
            <w:shd w:val="clear" w:color="auto" w:fill="FFFFFF"/>
          </w:tcPr>
          <w:p w:rsidR="00DC3CE0" w:rsidRPr="00955AC8" w:rsidRDefault="00DC3CE0" w:rsidP="00DC3CE0">
            <w:pPr>
              <w:rPr>
                <w:sz w:val="20"/>
                <w:szCs w:val="20"/>
              </w:rPr>
            </w:pPr>
            <w:r w:rsidRPr="00955AC8">
              <w:rPr>
                <w:sz w:val="20"/>
                <w:szCs w:val="20"/>
              </w:rPr>
              <w:t>125512,1</w:t>
            </w:r>
          </w:p>
        </w:tc>
        <w:tc>
          <w:tcPr>
            <w:tcW w:w="709" w:type="dxa"/>
            <w:shd w:val="clear" w:color="auto" w:fill="FFFFFF"/>
          </w:tcPr>
          <w:p w:rsidR="00DC3CE0" w:rsidRPr="00955AC8" w:rsidRDefault="00DC3CE0" w:rsidP="00DC3CE0">
            <w:pPr>
              <w:rPr>
                <w:sz w:val="20"/>
                <w:szCs w:val="20"/>
              </w:rPr>
            </w:pPr>
            <w:r w:rsidRPr="00955AC8">
              <w:rPr>
                <w:sz w:val="20"/>
                <w:szCs w:val="20"/>
              </w:rPr>
              <w:t>125512,1</w:t>
            </w:r>
          </w:p>
        </w:tc>
        <w:tc>
          <w:tcPr>
            <w:tcW w:w="709" w:type="dxa"/>
            <w:shd w:val="clear" w:color="auto" w:fill="FFFFFF"/>
          </w:tcPr>
          <w:p w:rsidR="00DC3CE0" w:rsidRPr="00955AC8" w:rsidRDefault="00DC3CE0" w:rsidP="00DC3CE0">
            <w:pPr>
              <w:jc w:val="center"/>
              <w:rPr>
                <w:sz w:val="20"/>
                <w:szCs w:val="20"/>
              </w:rPr>
            </w:pPr>
            <w:r w:rsidRPr="00955AC8">
              <w:rPr>
                <w:sz w:val="20"/>
                <w:szCs w:val="20"/>
              </w:rPr>
              <w:t>627560,5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627560,5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0701</w:t>
            </w:r>
          </w:p>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Ц710200000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Mar>
              <w:left w:w="68" w:type="dxa"/>
              <w:right w:w="68" w:type="dxa"/>
            </w:tcMar>
          </w:tcPr>
          <w:p w:rsidR="00DC3CE0" w:rsidRPr="00955AC8" w:rsidRDefault="00DC3CE0" w:rsidP="00DC3CE0">
            <w:pPr>
              <w:widowControl w:val="0"/>
              <w:spacing w:line="235" w:lineRule="auto"/>
              <w:ind w:left="-113" w:right="-113"/>
              <w:jc w:val="center"/>
              <w:rPr>
                <w:sz w:val="20"/>
                <w:szCs w:val="20"/>
              </w:rPr>
            </w:pPr>
            <w:r w:rsidRPr="00955AC8">
              <w:rPr>
                <w:sz w:val="20"/>
                <w:szCs w:val="20"/>
              </w:rPr>
              <w:t>13331,82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7429,92</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10946,897</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5938,36</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5938,36</w:t>
            </w:r>
          </w:p>
        </w:tc>
        <w:tc>
          <w:tcPr>
            <w:tcW w:w="667" w:type="dxa"/>
            <w:shd w:val="clear" w:color="auto" w:fill="FFFFFF"/>
          </w:tcPr>
          <w:p w:rsidR="00DC3CE0" w:rsidRPr="00955AC8" w:rsidRDefault="00DC3CE0" w:rsidP="00DC3CE0">
            <w:pPr>
              <w:rPr>
                <w:sz w:val="20"/>
                <w:szCs w:val="20"/>
              </w:rPr>
            </w:pPr>
            <w:r w:rsidRPr="00955AC8">
              <w:rPr>
                <w:sz w:val="20"/>
                <w:szCs w:val="20"/>
              </w:rPr>
              <w:t>4154,5</w:t>
            </w:r>
          </w:p>
        </w:tc>
        <w:tc>
          <w:tcPr>
            <w:tcW w:w="709" w:type="dxa"/>
            <w:shd w:val="clear" w:color="auto" w:fill="FFFFFF"/>
          </w:tcPr>
          <w:p w:rsidR="00DC3CE0" w:rsidRPr="00955AC8" w:rsidRDefault="00DC3CE0" w:rsidP="00DC3CE0">
            <w:pPr>
              <w:rPr>
                <w:sz w:val="20"/>
                <w:szCs w:val="20"/>
              </w:rPr>
            </w:pPr>
            <w:r w:rsidRPr="00955AC8">
              <w:rPr>
                <w:sz w:val="20"/>
                <w:szCs w:val="20"/>
              </w:rPr>
              <w:t>4154,5</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30772,5</w:t>
            </w: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30772,5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0701</w:t>
            </w:r>
          </w:p>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Ц710200000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Mar>
              <w:left w:w="68" w:type="dxa"/>
              <w:right w:w="68" w:type="dxa"/>
            </w:tcMar>
          </w:tcPr>
          <w:p w:rsidR="00DC3CE0" w:rsidRPr="00955AC8" w:rsidRDefault="00DC3CE0" w:rsidP="00DC3CE0">
            <w:pPr>
              <w:widowControl w:val="0"/>
              <w:spacing w:line="235" w:lineRule="auto"/>
              <w:ind w:right="-113"/>
              <w:jc w:val="center"/>
              <w:rPr>
                <w:sz w:val="20"/>
                <w:szCs w:val="20"/>
              </w:rPr>
            </w:pPr>
            <w:r w:rsidRPr="00955AC8">
              <w:rPr>
                <w:sz w:val="20"/>
                <w:szCs w:val="20"/>
              </w:rPr>
              <w:t>11755,26</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11993,98</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11493,241</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5"/>
          <w:wAfter w:w="5880"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w:t>
            </w:r>
            <w:r w:rsidRPr="00955AC8">
              <w:rPr>
                <w:sz w:val="20"/>
                <w:szCs w:val="20"/>
              </w:rPr>
              <w:lastRenderedPageBreak/>
              <w:t>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2</w:t>
            </w: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1" w:type="dxa"/>
            <w:gridSpan w:val="4"/>
            <w:shd w:val="clear" w:color="auto" w:fill="FFFFFF"/>
            <w:noWrap/>
          </w:tcPr>
          <w:p w:rsidR="00DC3CE0" w:rsidRPr="00955AC8" w:rsidRDefault="00DC3CE0" w:rsidP="00DC3CE0">
            <w:pPr>
              <w:widowControl w:val="0"/>
              <w:ind w:left="-113" w:right="-113"/>
              <w:jc w:val="center"/>
              <w:rPr>
                <w:sz w:val="20"/>
                <w:szCs w:val="20"/>
              </w:rPr>
            </w:pPr>
            <w:r w:rsidRPr="00955AC8">
              <w:rPr>
                <w:sz w:val="20"/>
                <w:szCs w:val="20"/>
              </w:rPr>
              <w:t>80</w:t>
            </w:r>
          </w:p>
        </w:tc>
        <w:tc>
          <w:tcPr>
            <w:tcW w:w="685" w:type="dxa"/>
            <w:gridSpan w:val="2"/>
            <w:shd w:val="clear" w:color="auto" w:fill="FFFFFF"/>
            <w:noWrap/>
          </w:tcPr>
          <w:p w:rsidR="00DC3CE0" w:rsidRPr="00955AC8" w:rsidRDefault="00DC3CE0" w:rsidP="00DC3CE0">
            <w:pPr>
              <w:widowControl w:val="0"/>
              <w:ind w:left="-113" w:right="-113"/>
              <w:jc w:val="center"/>
              <w:rPr>
                <w:sz w:val="20"/>
                <w:szCs w:val="20"/>
              </w:rPr>
            </w:pPr>
            <w:r w:rsidRPr="00955AC8">
              <w:rPr>
                <w:sz w:val="20"/>
                <w:szCs w:val="20"/>
              </w:rPr>
              <w:t>80</w:t>
            </w:r>
          </w:p>
        </w:tc>
        <w:tc>
          <w:tcPr>
            <w:tcW w:w="709" w:type="dxa"/>
            <w:shd w:val="clear" w:color="auto" w:fill="FFFFFF"/>
            <w:noWrap/>
          </w:tcPr>
          <w:p w:rsidR="00DC3CE0" w:rsidRPr="00955AC8" w:rsidRDefault="00DC3CE0" w:rsidP="00DC3CE0">
            <w:pPr>
              <w:widowControl w:val="0"/>
              <w:ind w:left="-113" w:right="-113"/>
              <w:jc w:val="center"/>
              <w:rPr>
                <w:sz w:val="20"/>
                <w:szCs w:val="20"/>
              </w:rPr>
            </w:pPr>
            <w:r w:rsidRPr="00955AC8">
              <w:rPr>
                <w:sz w:val="20"/>
                <w:szCs w:val="20"/>
              </w:rPr>
              <w:t>90</w:t>
            </w:r>
          </w:p>
        </w:tc>
        <w:tc>
          <w:tcPr>
            <w:tcW w:w="709" w:type="dxa"/>
            <w:shd w:val="clear" w:color="auto" w:fill="FFFFFF"/>
            <w:noWrap/>
          </w:tcPr>
          <w:p w:rsidR="00DC3CE0" w:rsidRPr="00955AC8" w:rsidRDefault="00DC3CE0" w:rsidP="00DC3CE0">
            <w:pPr>
              <w:widowControl w:val="0"/>
              <w:ind w:left="-113" w:right="-113"/>
              <w:jc w:val="center"/>
              <w:rPr>
                <w:sz w:val="20"/>
                <w:szCs w:val="20"/>
              </w:rPr>
            </w:pPr>
            <w:r w:rsidRPr="00955AC8">
              <w:rPr>
                <w:sz w:val="20"/>
                <w:szCs w:val="20"/>
              </w:rPr>
              <w:t>90</w:t>
            </w:r>
          </w:p>
        </w:tc>
        <w:tc>
          <w:tcPr>
            <w:tcW w:w="785" w:type="dxa"/>
            <w:gridSpan w:val="5"/>
            <w:shd w:val="clear" w:color="auto" w:fill="FFFFFF"/>
            <w:noWrap/>
          </w:tcPr>
          <w:p w:rsidR="00DC3CE0" w:rsidRPr="00955AC8" w:rsidRDefault="00DC3CE0" w:rsidP="00DC3CE0">
            <w:pPr>
              <w:widowControl w:val="0"/>
              <w:ind w:left="-113" w:right="-113"/>
              <w:jc w:val="center"/>
              <w:rPr>
                <w:sz w:val="20"/>
                <w:szCs w:val="20"/>
              </w:rPr>
            </w:pPr>
            <w:r w:rsidRPr="00955AC8">
              <w:rPr>
                <w:sz w:val="20"/>
                <w:szCs w:val="20"/>
              </w:rPr>
              <w:t>95</w:t>
            </w:r>
          </w:p>
        </w:tc>
      </w:tr>
      <w:tr w:rsidR="00DC3CE0" w:rsidRPr="00955AC8" w:rsidTr="00DC3CE0">
        <w:trPr>
          <w:gridAfter w:val="5"/>
          <w:wAfter w:w="5880" w:type="dxa"/>
          <w:trHeight w:val="230"/>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7391" w:type="dxa"/>
            <w:gridSpan w:val="22"/>
            <w:vMerge w:val="restart"/>
            <w:shd w:val="clear" w:color="auto" w:fill="FFFFFF"/>
            <w:tcMar>
              <w:left w:w="68" w:type="dxa"/>
              <w:right w:w="68" w:type="dxa"/>
            </w:tcMar>
          </w:tcPr>
          <w:p w:rsidR="00DC3CE0" w:rsidRPr="00955AC8" w:rsidRDefault="00DC3CE0" w:rsidP="00DC3CE0">
            <w:pPr>
              <w:autoSpaceDE w:val="0"/>
              <w:autoSpaceDN w:val="0"/>
              <w:adjustRightInd w:val="0"/>
              <w:jc w:val="both"/>
              <w:rPr>
                <w:sz w:val="20"/>
                <w:szCs w:val="20"/>
              </w:rPr>
            </w:pPr>
            <w:r w:rsidRPr="00955AC8">
              <w:rPr>
                <w:rFonts w:eastAsia="Calibri"/>
                <w:sz w:val="20"/>
                <w:szCs w:val="20"/>
              </w:rPr>
              <w:t>Доступность дошкольного образования (о</w:t>
            </w:r>
            <w:r w:rsidRPr="00955AC8">
              <w:rPr>
                <w:sz w:val="20"/>
                <w:szCs w:val="20"/>
              </w:rPr>
              <w:t xml:space="preserve">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w:t>
            </w:r>
            <w:r w:rsidRPr="00955AC8">
              <w:rPr>
                <w:sz w:val="20"/>
                <w:szCs w:val="20"/>
              </w:rPr>
              <w:lastRenderedPageBreak/>
              <w:t>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DC3CE0" w:rsidRPr="00955AC8" w:rsidRDefault="00DC3CE0" w:rsidP="00DC3CE0">
            <w:pPr>
              <w:widowControl w:val="0"/>
              <w:ind w:left="-113" w:right="-113"/>
              <w:jc w:val="center"/>
              <w:rPr>
                <w:sz w:val="20"/>
                <w:szCs w:val="20"/>
              </w:rPr>
            </w:pPr>
            <w:r w:rsidRPr="00955AC8">
              <w:rPr>
                <w:sz w:val="20"/>
                <w:szCs w:val="20"/>
              </w:rPr>
              <w:lastRenderedPageBreak/>
              <w:t>100</w:t>
            </w:r>
          </w:p>
        </w:tc>
        <w:tc>
          <w:tcPr>
            <w:tcW w:w="850" w:type="dxa"/>
            <w:gridSpan w:val="3"/>
            <w:vMerge w:val="restart"/>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vMerge w:val="restart"/>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vMerge w:val="restart"/>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vMerge w:val="restart"/>
            <w:shd w:val="clear" w:color="auto" w:fill="FFFFFF"/>
            <w:noWrap/>
          </w:tcPr>
          <w:p w:rsidR="00DC3CE0" w:rsidRPr="00955AC8" w:rsidRDefault="00DC3CE0" w:rsidP="00DC3CE0">
            <w:pPr>
              <w:jc w:val="center"/>
              <w:rPr>
                <w:sz w:val="20"/>
                <w:szCs w:val="20"/>
              </w:rPr>
            </w:pPr>
            <w:r w:rsidRPr="00955AC8">
              <w:rPr>
                <w:sz w:val="20"/>
                <w:szCs w:val="20"/>
              </w:rPr>
              <w:t>100</w:t>
            </w:r>
          </w:p>
        </w:tc>
        <w:tc>
          <w:tcPr>
            <w:tcW w:w="685" w:type="dxa"/>
            <w:gridSpan w:val="2"/>
            <w:vMerge w:val="restart"/>
            <w:shd w:val="clear" w:color="auto" w:fill="FFFFFF"/>
            <w:noWrap/>
          </w:tcPr>
          <w:p w:rsidR="00DC3CE0" w:rsidRPr="00955AC8" w:rsidRDefault="00DC3CE0" w:rsidP="00DC3CE0">
            <w:pPr>
              <w:jc w:val="center"/>
              <w:rPr>
                <w:sz w:val="20"/>
                <w:szCs w:val="20"/>
              </w:rPr>
            </w:pPr>
            <w:r w:rsidRPr="00955AC8">
              <w:rPr>
                <w:sz w:val="20"/>
                <w:szCs w:val="20"/>
              </w:rPr>
              <w:t>100</w:t>
            </w:r>
          </w:p>
        </w:tc>
        <w:tc>
          <w:tcPr>
            <w:tcW w:w="709" w:type="dxa"/>
            <w:vMerge w:val="restart"/>
            <w:shd w:val="clear" w:color="auto" w:fill="FFFFFF"/>
            <w:noWrap/>
          </w:tcPr>
          <w:p w:rsidR="00DC3CE0" w:rsidRPr="00955AC8" w:rsidRDefault="00DC3CE0" w:rsidP="00DC3CE0">
            <w:pPr>
              <w:jc w:val="center"/>
              <w:rPr>
                <w:sz w:val="20"/>
                <w:szCs w:val="20"/>
              </w:rPr>
            </w:pPr>
            <w:r w:rsidRPr="00955AC8">
              <w:rPr>
                <w:sz w:val="20"/>
                <w:szCs w:val="20"/>
              </w:rPr>
              <w:t>100</w:t>
            </w:r>
          </w:p>
        </w:tc>
        <w:tc>
          <w:tcPr>
            <w:tcW w:w="709" w:type="dxa"/>
            <w:vMerge w:val="restart"/>
            <w:shd w:val="clear" w:color="auto" w:fill="FFFFFF"/>
            <w:noWrap/>
          </w:tcPr>
          <w:p w:rsidR="00DC3CE0" w:rsidRPr="00955AC8" w:rsidRDefault="00DC3CE0" w:rsidP="00DC3CE0">
            <w:pPr>
              <w:jc w:val="center"/>
              <w:rPr>
                <w:sz w:val="20"/>
                <w:szCs w:val="20"/>
              </w:rPr>
            </w:pPr>
            <w:r w:rsidRPr="00955AC8">
              <w:rPr>
                <w:sz w:val="20"/>
                <w:szCs w:val="20"/>
              </w:rPr>
              <w:t>100</w:t>
            </w:r>
          </w:p>
        </w:tc>
        <w:tc>
          <w:tcPr>
            <w:tcW w:w="785" w:type="dxa"/>
            <w:gridSpan w:val="5"/>
            <w:vMerge w:val="restart"/>
            <w:shd w:val="clear" w:color="auto" w:fill="FFFFFF"/>
            <w:noWrap/>
          </w:tcPr>
          <w:p w:rsidR="00DC3CE0" w:rsidRPr="00955AC8" w:rsidRDefault="00DC3CE0" w:rsidP="00DC3CE0">
            <w:pPr>
              <w:jc w:val="center"/>
              <w:rPr>
                <w:sz w:val="20"/>
                <w:szCs w:val="20"/>
              </w:rPr>
            </w:pPr>
            <w:r w:rsidRPr="00955AC8">
              <w:rPr>
                <w:sz w:val="20"/>
                <w:szCs w:val="20"/>
              </w:rPr>
              <w:t>100</w:t>
            </w:r>
          </w:p>
        </w:tc>
      </w:tr>
      <w:tr w:rsidR="00DC3CE0" w:rsidRPr="00955AC8" w:rsidTr="00DC3CE0">
        <w:trPr>
          <w:gridAfter w:val="5"/>
          <w:wAfter w:w="5880" w:type="dxa"/>
          <w:trHeight w:val="230"/>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7391" w:type="dxa"/>
            <w:gridSpan w:val="2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1" w:type="dxa"/>
            <w:gridSpan w:val="3"/>
            <w:vMerge/>
            <w:shd w:val="clear" w:color="auto" w:fill="FFFFFF"/>
          </w:tcPr>
          <w:p w:rsidR="00DC3CE0" w:rsidRPr="00955AC8" w:rsidRDefault="00DC3CE0" w:rsidP="00DC3CE0">
            <w:pPr>
              <w:widowControl w:val="0"/>
              <w:ind w:left="-113" w:right="-113"/>
              <w:rPr>
                <w:sz w:val="20"/>
                <w:szCs w:val="20"/>
              </w:rPr>
            </w:pPr>
          </w:p>
        </w:tc>
        <w:tc>
          <w:tcPr>
            <w:tcW w:w="850" w:type="dxa"/>
            <w:gridSpan w:val="3"/>
            <w:vMerge/>
            <w:shd w:val="clear" w:color="auto" w:fill="FFFFFF"/>
          </w:tcPr>
          <w:p w:rsidR="00DC3CE0" w:rsidRPr="00955AC8" w:rsidRDefault="00DC3CE0" w:rsidP="00DC3CE0">
            <w:pPr>
              <w:widowControl w:val="0"/>
              <w:ind w:left="-113" w:right="-113"/>
              <w:rPr>
                <w:sz w:val="20"/>
                <w:szCs w:val="20"/>
              </w:rPr>
            </w:pPr>
          </w:p>
        </w:tc>
        <w:tc>
          <w:tcPr>
            <w:tcW w:w="851" w:type="dxa"/>
            <w:gridSpan w:val="3"/>
            <w:vMerge/>
            <w:shd w:val="clear" w:color="auto" w:fill="FFFFFF"/>
          </w:tcPr>
          <w:p w:rsidR="00DC3CE0" w:rsidRPr="00955AC8" w:rsidRDefault="00DC3CE0" w:rsidP="00DC3CE0">
            <w:pPr>
              <w:widowControl w:val="0"/>
              <w:ind w:left="-113" w:right="-113"/>
              <w:rPr>
                <w:sz w:val="20"/>
                <w:szCs w:val="20"/>
              </w:rPr>
            </w:pPr>
          </w:p>
        </w:tc>
        <w:tc>
          <w:tcPr>
            <w:tcW w:w="850" w:type="dxa"/>
            <w:gridSpan w:val="3"/>
            <w:vMerge/>
            <w:shd w:val="clear" w:color="auto" w:fill="FFFFFF"/>
          </w:tcPr>
          <w:p w:rsidR="00DC3CE0" w:rsidRPr="00955AC8" w:rsidRDefault="00DC3CE0" w:rsidP="00DC3CE0">
            <w:pPr>
              <w:widowControl w:val="0"/>
              <w:ind w:left="-113" w:right="-113"/>
              <w:rPr>
                <w:sz w:val="20"/>
                <w:szCs w:val="20"/>
              </w:rPr>
            </w:pPr>
          </w:p>
        </w:tc>
        <w:tc>
          <w:tcPr>
            <w:tcW w:w="851" w:type="dxa"/>
            <w:gridSpan w:val="4"/>
            <w:vMerge/>
            <w:shd w:val="clear" w:color="auto" w:fill="FFFFFF"/>
          </w:tcPr>
          <w:p w:rsidR="00DC3CE0" w:rsidRPr="00955AC8" w:rsidRDefault="00DC3CE0" w:rsidP="00DC3CE0">
            <w:pPr>
              <w:widowControl w:val="0"/>
              <w:ind w:left="-113" w:right="-113"/>
              <w:rPr>
                <w:sz w:val="20"/>
                <w:szCs w:val="20"/>
              </w:rPr>
            </w:pPr>
          </w:p>
        </w:tc>
        <w:tc>
          <w:tcPr>
            <w:tcW w:w="685" w:type="dxa"/>
            <w:gridSpan w:val="2"/>
            <w:vMerge/>
            <w:shd w:val="clear" w:color="auto" w:fill="FFFFFF"/>
          </w:tcPr>
          <w:p w:rsidR="00DC3CE0" w:rsidRPr="00955AC8" w:rsidRDefault="00DC3CE0" w:rsidP="00DC3CE0">
            <w:pPr>
              <w:widowControl w:val="0"/>
              <w:ind w:left="-113" w:right="-113"/>
              <w:rPr>
                <w:sz w:val="20"/>
                <w:szCs w:val="20"/>
              </w:rPr>
            </w:pPr>
          </w:p>
        </w:tc>
        <w:tc>
          <w:tcPr>
            <w:tcW w:w="709" w:type="dxa"/>
            <w:vMerge/>
            <w:shd w:val="clear" w:color="auto" w:fill="FFFFFF"/>
          </w:tcPr>
          <w:p w:rsidR="00DC3CE0" w:rsidRPr="00955AC8" w:rsidRDefault="00DC3CE0" w:rsidP="00DC3CE0">
            <w:pPr>
              <w:widowControl w:val="0"/>
              <w:ind w:left="-113" w:right="-113"/>
              <w:rPr>
                <w:sz w:val="20"/>
                <w:szCs w:val="20"/>
              </w:rPr>
            </w:pPr>
          </w:p>
        </w:tc>
        <w:tc>
          <w:tcPr>
            <w:tcW w:w="709" w:type="dxa"/>
            <w:vMerge/>
            <w:shd w:val="clear" w:color="auto" w:fill="FFFFFF"/>
          </w:tcPr>
          <w:p w:rsidR="00DC3CE0" w:rsidRPr="00955AC8" w:rsidRDefault="00DC3CE0" w:rsidP="00DC3CE0">
            <w:pPr>
              <w:widowControl w:val="0"/>
              <w:ind w:left="-113" w:right="-113"/>
              <w:rPr>
                <w:sz w:val="20"/>
                <w:szCs w:val="20"/>
              </w:rPr>
            </w:pPr>
          </w:p>
        </w:tc>
        <w:tc>
          <w:tcPr>
            <w:tcW w:w="785" w:type="dxa"/>
            <w:gridSpan w:val="5"/>
            <w:vMerge/>
            <w:shd w:val="clear" w:color="auto" w:fill="FFFFFF"/>
          </w:tcPr>
          <w:p w:rsidR="00DC3CE0" w:rsidRPr="00955AC8" w:rsidRDefault="00DC3CE0" w:rsidP="00DC3CE0">
            <w:pPr>
              <w:widowControl w:val="0"/>
              <w:ind w:left="-113" w:right="-113"/>
              <w:rPr>
                <w:sz w:val="20"/>
                <w:szCs w:val="20"/>
              </w:rPr>
            </w:pPr>
          </w:p>
        </w:tc>
      </w:tr>
      <w:tr w:rsidR="00DC3CE0" w:rsidRPr="00955AC8" w:rsidTr="00DC3CE0">
        <w:trPr>
          <w:gridAfter w:val="5"/>
          <w:wAfter w:w="5880"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noWrap/>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noWrap/>
          </w:tcPr>
          <w:p w:rsidR="00DC3CE0" w:rsidRPr="00955AC8" w:rsidRDefault="00DC3CE0" w:rsidP="00DC3CE0">
            <w:pPr>
              <w:jc w:val="center"/>
              <w:rPr>
                <w:sz w:val="20"/>
                <w:szCs w:val="20"/>
              </w:rPr>
            </w:pPr>
            <w:r w:rsidRPr="00955AC8">
              <w:rPr>
                <w:sz w:val="20"/>
                <w:szCs w:val="20"/>
              </w:rPr>
              <w:t>85</w:t>
            </w:r>
          </w:p>
        </w:tc>
        <w:tc>
          <w:tcPr>
            <w:tcW w:w="709" w:type="dxa"/>
            <w:shd w:val="clear" w:color="auto" w:fill="FFFFFF"/>
            <w:noWrap/>
          </w:tcPr>
          <w:p w:rsidR="00DC3CE0" w:rsidRPr="00955AC8" w:rsidRDefault="00DC3CE0" w:rsidP="00DC3CE0">
            <w:pPr>
              <w:jc w:val="center"/>
              <w:rPr>
                <w:sz w:val="20"/>
                <w:szCs w:val="20"/>
              </w:rPr>
            </w:pPr>
            <w:r w:rsidRPr="00955AC8">
              <w:rPr>
                <w:sz w:val="20"/>
                <w:szCs w:val="20"/>
              </w:rPr>
              <w:t>85</w:t>
            </w:r>
          </w:p>
        </w:tc>
        <w:tc>
          <w:tcPr>
            <w:tcW w:w="709" w:type="dxa"/>
            <w:shd w:val="clear" w:color="auto" w:fill="FFFFFF"/>
            <w:noWrap/>
          </w:tcPr>
          <w:p w:rsidR="00DC3CE0" w:rsidRPr="00955AC8" w:rsidRDefault="00DC3CE0" w:rsidP="00DC3CE0">
            <w:pPr>
              <w:jc w:val="center"/>
              <w:rPr>
                <w:sz w:val="20"/>
                <w:szCs w:val="20"/>
              </w:rPr>
            </w:pPr>
            <w:r w:rsidRPr="00955AC8">
              <w:rPr>
                <w:sz w:val="20"/>
                <w:szCs w:val="20"/>
              </w:rPr>
              <w:t>85</w:t>
            </w:r>
          </w:p>
        </w:tc>
        <w:tc>
          <w:tcPr>
            <w:tcW w:w="785" w:type="dxa"/>
            <w:gridSpan w:val="5"/>
            <w:shd w:val="clear" w:color="auto" w:fill="FFFFFF"/>
            <w:noWrap/>
          </w:tcPr>
          <w:p w:rsidR="00DC3CE0" w:rsidRPr="00955AC8" w:rsidRDefault="00DC3CE0" w:rsidP="00DC3CE0">
            <w:pPr>
              <w:jc w:val="center"/>
              <w:rPr>
                <w:sz w:val="20"/>
                <w:szCs w:val="20"/>
              </w:rPr>
            </w:pPr>
            <w:r w:rsidRPr="00955AC8">
              <w:rPr>
                <w:sz w:val="20"/>
                <w:szCs w:val="20"/>
              </w:rPr>
              <w:t>85</w:t>
            </w: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2.1</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955AC8">
              <w:rPr>
                <w:sz w:val="20"/>
                <w:szCs w:val="20"/>
              </w:rPr>
              <w:softHyphen/>
              <w:t>ных образовательных организациях</w:t>
            </w:r>
          </w:p>
        </w:tc>
        <w:tc>
          <w:tcPr>
            <w:tcW w:w="95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28380,17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29234,47</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34985,974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21578,70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21578,70</w:t>
            </w:r>
          </w:p>
        </w:tc>
        <w:tc>
          <w:tcPr>
            <w:tcW w:w="667" w:type="dxa"/>
            <w:shd w:val="clear" w:color="auto" w:fill="FFFFFF"/>
          </w:tcPr>
          <w:p w:rsidR="00DC3CE0" w:rsidRPr="00955AC8" w:rsidRDefault="00DC3CE0" w:rsidP="00DC3CE0">
            <w:pPr>
              <w:jc w:val="center"/>
              <w:rPr>
                <w:sz w:val="20"/>
                <w:szCs w:val="20"/>
              </w:rPr>
            </w:pPr>
            <w:r w:rsidRPr="00955AC8">
              <w:rPr>
                <w:sz w:val="20"/>
                <w:szCs w:val="20"/>
              </w:rPr>
              <w:t>22345,5</w:t>
            </w:r>
          </w:p>
        </w:tc>
        <w:tc>
          <w:tcPr>
            <w:tcW w:w="709" w:type="dxa"/>
            <w:shd w:val="clear" w:color="auto" w:fill="FFFFFF"/>
          </w:tcPr>
          <w:p w:rsidR="00DC3CE0" w:rsidRPr="00955AC8" w:rsidRDefault="00DC3CE0" w:rsidP="00DC3CE0">
            <w:pPr>
              <w:jc w:val="center"/>
              <w:rPr>
                <w:sz w:val="20"/>
                <w:szCs w:val="20"/>
              </w:rPr>
            </w:pPr>
            <w:r w:rsidRPr="00955AC8">
              <w:rPr>
                <w:sz w:val="20"/>
                <w:szCs w:val="20"/>
              </w:rPr>
              <w:t>22345,5</w:t>
            </w:r>
          </w:p>
        </w:tc>
        <w:tc>
          <w:tcPr>
            <w:tcW w:w="709" w:type="dxa"/>
            <w:shd w:val="clear" w:color="auto" w:fill="FFFFFF"/>
          </w:tcPr>
          <w:p w:rsidR="00DC3CE0" w:rsidRPr="00955AC8" w:rsidRDefault="00DC3CE0" w:rsidP="00DC3CE0">
            <w:pPr>
              <w:jc w:val="center"/>
              <w:rPr>
                <w:sz w:val="20"/>
                <w:szCs w:val="20"/>
              </w:rPr>
            </w:pPr>
            <w:r w:rsidRPr="00955AC8">
              <w:rPr>
                <w:sz w:val="20"/>
                <w:szCs w:val="20"/>
              </w:rPr>
              <w:t>121727,5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121727,5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ind w:left="-57" w:right="-57"/>
              <w:jc w:val="center"/>
              <w:rPr>
                <w:sz w:val="20"/>
                <w:szCs w:val="20"/>
              </w:rPr>
            </w:pPr>
            <w:r w:rsidRPr="00955AC8">
              <w:rPr>
                <w:sz w:val="20"/>
                <w:szCs w:val="20"/>
              </w:rPr>
              <w:t>0701</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611</w:t>
            </w:r>
          </w:p>
        </w:tc>
        <w:tc>
          <w:tcPr>
            <w:tcW w:w="1317" w:type="dxa"/>
            <w:gridSpan w:val="3"/>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22167,9</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23816,70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29172,7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21031,8</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21031,8</w:t>
            </w:r>
          </w:p>
        </w:tc>
        <w:tc>
          <w:tcPr>
            <w:tcW w:w="667" w:type="dxa"/>
            <w:shd w:val="clear" w:color="auto" w:fill="FFFFFF"/>
          </w:tcPr>
          <w:p w:rsidR="00DC3CE0" w:rsidRPr="00955AC8" w:rsidRDefault="00DC3CE0" w:rsidP="00DC3CE0">
            <w:pPr>
              <w:jc w:val="center"/>
              <w:rPr>
                <w:sz w:val="20"/>
                <w:szCs w:val="20"/>
              </w:rPr>
            </w:pPr>
            <w:r w:rsidRPr="00955AC8">
              <w:rPr>
                <w:sz w:val="20"/>
                <w:szCs w:val="20"/>
              </w:rPr>
              <w:t>21091,0</w:t>
            </w:r>
          </w:p>
        </w:tc>
        <w:tc>
          <w:tcPr>
            <w:tcW w:w="709" w:type="dxa"/>
            <w:shd w:val="clear" w:color="auto" w:fill="FFFFFF"/>
          </w:tcPr>
          <w:p w:rsidR="00DC3CE0" w:rsidRPr="00955AC8" w:rsidRDefault="00DC3CE0" w:rsidP="00DC3CE0">
            <w:pPr>
              <w:jc w:val="center"/>
              <w:rPr>
                <w:sz w:val="20"/>
                <w:szCs w:val="20"/>
              </w:rPr>
            </w:pPr>
            <w:r w:rsidRPr="00955AC8">
              <w:rPr>
                <w:sz w:val="20"/>
                <w:szCs w:val="20"/>
              </w:rPr>
              <w:t>21091,0</w:t>
            </w:r>
          </w:p>
        </w:tc>
        <w:tc>
          <w:tcPr>
            <w:tcW w:w="709" w:type="dxa"/>
            <w:shd w:val="clear" w:color="auto" w:fill="FFFFFF"/>
          </w:tcPr>
          <w:p w:rsidR="00DC3CE0" w:rsidRPr="00955AC8" w:rsidRDefault="00DC3CE0" w:rsidP="00DC3CE0">
            <w:pPr>
              <w:jc w:val="center"/>
              <w:rPr>
                <w:sz w:val="20"/>
                <w:szCs w:val="20"/>
              </w:rPr>
            </w:pPr>
            <w:r w:rsidRPr="00955AC8">
              <w:rPr>
                <w:sz w:val="20"/>
                <w:szCs w:val="20"/>
              </w:rPr>
              <w:t>105455,0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105455,0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0701</w:t>
            </w:r>
          </w:p>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1706,21</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935,72</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1729,755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546,90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546,90</w:t>
            </w: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1254,5</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1254,5</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16272,5</w:t>
            </w: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16272,5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0701</w:t>
            </w:r>
          </w:p>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611</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4506,06</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4482,05</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4083,519</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2.2</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Финансовое обеспечение государственных </w:t>
            </w:r>
            <w:r w:rsidRPr="00955AC8">
              <w:rPr>
                <w:sz w:val="20"/>
                <w:szCs w:val="20"/>
              </w:rPr>
              <w:lastRenderedPageBreak/>
              <w:t>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202"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ответственный исполнитель –отдел </w:t>
            </w:r>
            <w:r w:rsidRPr="00955AC8">
              <w:rPr>
                <w:sz w:val="20"/>
                <w:szCs w:val="20"/>
              </w:rPr>
              <w:lastRenderedPageBreak/>
              <w:t>образования</w:t>
            </w:r>
          </w:p>
        </w:tc>
        <w:tc>
          <w:tcPr>
            <w:tcW w:w="446"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4"/>
            <w:shd w:val="clear" w:color="auto" w:fill="FFFFFF"/>
          </w:tcPr>
          <w:p w:rsidR="00DC3CE0" w:rsidRPr="00955AC8" w:rsidRDefault="00DC3CE0" w:rsidP="00DC3CE0">
            <w:pPr>
              <w:widowControl w:val="0"/>
              <w:spacing w:line="235" w:lineRule="auto"/>
              <w:jc w:val="center"/>
              <w:rPr>
                <w:sz w:val="20"/>
                <w:szCs w:val="20"/>
              </w:rPr>
            </w:pPr>
          </w:p>
        </w:tc>
        <w:tc>
          <w:tcPr>
            <w:tcW w:w="1213" w:type="dxa"/>
            <w:gridSpan w:val="5"/>
            <w:shd w:val="clear" w:color="auto" w:fill="FFFFFF"/>
          </w:tcPr>
          <w:p w:rsidR="00DC3CE0" w:rsidRPr="00955AC8" w:rsidRDefault="00DC3CE0" w:rsidP="00DC3CE0">
            <w:pPr>
              <w:widowControl w:val="0"/>
              <w:spacing w:line="235" w:lineRule="auto"/>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128346,11</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129738,83</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139278,564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126730,46</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126730,46</w:t>
            </w:r>
          </w:p>
        </w:tc>
        <w:tc>
          <w:tcPr>
            <w:tcW w:w="667" w:type="dxa"/>
            <w:shd w:val="clear" w:color="auto" w:fill="FFFFFF"/>
          </w:tcPr>
          <w:p w:rsidR="00DC3CE0" w:rsidRPr="00955AC8" w:rsidRDefault="00DC3CE0" w:rsidP="00DC3CE0">
            <w:pPr>
              <w:jc w:val="center"/>
              <w:rPr>
                <w:sz w:val="20"/>
                <w:szCs w:val="20"/>
              </w:rPr>
            </w:pPr>
            <w:r w:rsidRPr="00955AC8">
              <w:rPr>
                <w:sz w:val="20"/>
                <w:szCs w:val="20"/>
              </w:rPr>
              <w:t>107321,1</w:t>
            </w:r>
          </w:p>
        </w:tc>
        <w:tc>
          <w:tcPr>
            <w:tcW w:w="709" w:type="dxa"/>
            <w:shd w:val="clear" w:color="auto" w:fill="FFFFFF"/>
          </w:tcPr>
          <w:p w:rsidR="00DC3CE0" w:rsidRPr="00955AC8" w:rsidRDefault="00DC3CE0" w:rsidP="00DC3CE0">
            <w:pPr>
              <w:jc w:val="center"/>
              <w:rPr>
                <w:sz w:val="20"/>
                <w:szCs w:val="20"/>
              </w:rPr>
            </w:pPr>
            <w:r w:rsidRPr="00955AC8">
              <w:rPr>
                <w:sz w:val="20"/>
                <w:szCs w:val="20"/>
              </w:rPr>
              <w:t>107321,1</w:t>
            </w:r>
          </w:p>
        </w:tc>
        <w:tc>
          <w:tcPr>
            <w:tcW w:w="709" w:type="dxa"/>
            <w:shd w:val="clear" w:color="auto" w:fill="FFFFFF"/>
          </w:tcPr>
          <w:p w:rsidR="00DC3CE0" w:rsidRPr="00955AC8" w:rsidRDefault="00DC3CE0" w:rsidP="00DC3CE0">
            <w:pPr>
              <w:jc w:val="center"/>
              <w:rPr>
                <w:sz w:val="20"/>
                <w:szCs w:val="20"/>
              </w:rPr>
            </w:pPr>
            <w:r w:rsidRPr="00955AC8">
              <w:rPr>
                <w:sz w:val="20"/>
                <w:szCs w:val="20"/>
              </w:rPr>
              <w:t>536605,5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536605,5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Ц710212010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109471,3</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115732,70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122654,7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121339,00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121339,00</w:t>
            </w:r>
          </w:p>
        </w:tc>
        <w:tc>
          <w:tcPr>
            <w:tcW w:w="667" w:type="dxa"/>
            <w:shd w:val="clear" w:color="auto" w:fill="FFFFFF"/>
          </w:tcPr>
          <w:p w:rsidR="00DC3CE0" w:rsidRPr="00955AC8" w:rsidRDefault="00DC3CE0" w:rsidP="00DC3CE0">
            <w:pPr>
              <w:jc w:val="center"/>
              <w:rPr>
                <w:sz w:val="20"/>
                <w:szCs w:val="20"/>
              </w:rPr>
            </w:pPr>
            <w:r w:rsidRPr="00955AC8">
              <w:rPr>
                <w:sz w:val="20"/>
                <w:szCs w:val="20"/>
              </w:rPr>
              <w:t>104421,1</w:t>
            </w:r>
          </w:p>
        </w:tc>
        <w:tc>
          <w:tcPr>
            <w:tcW w:w="709" w:type="dxa"/>
            <w:shd w:val="clear" w:color="auto" w:fill="FFFFFF"/>
          </w:tcPr>
          <w:p w:rsidR="00DC3CE0" w:rsidRPr="00955AC8" w:rsidRDefault="00DC3CE0" w:rsidP="00DC3CE0">
            <w:pPr>
              <w:jc w:val="center"/>
              <w:rPr>
                <w:sz w:val="20"/>
                <w:szCs w:val="20"/>
              </w:rPr>
            </w:pPr>
            <w:r w:rsidRPr="00955AC8">
              <w:rPr>
                <w:sz w:val="20"/>
                <w:szCs w:val="20"/>
              </w:rPr>
              <w:t>104421,1</w:t>
            </w:r>
          </w:p>
        </w:tc>
        <w:tc>
          <w:tcPr>
            <w:tcW w:w="709" w:type="dxa"/>
            <w:shd w:val="clear" w:color="auto" w:fill="FFFFFF"/>
          </w:tcPr>
          <w:p w:rsidR="00DC3CE0" w:rsidRPr="00955AC8" w:rsidRDefault="00DC3CE0" w:rsidP="00DC3CE0">
            <w:pPr>
              <w:jc w:val="center"/>
              <w:rPr>
                <w:sz w:val="20"/>
                <w:szCs w:val="20"/>
              </w:rPr>
            </w:pPr>
            <w:r w:rsidRPr="00955AC8">
              <w:rPr>
                <w:sz w:val="20"/>
                <w:szCs w:val="20"/>
              </w:rPr>
              <w:t>522105,5</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522105,5</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Ц710212010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11625,61</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6494,20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9217,142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5391,46</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5391,46</w:t>
            </w: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2900,0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2900,0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14500,0</w:t>
            </w: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14500,0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Ц710212010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7249,2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7511,93</w:t>
            </w: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r w:rsidRPr="00955AC8">
              <w:rPr>
                <w:sz w:val="20"/>
                <w:szCs w:val="20"/>
              </w:rPr>
              <w:t>7409,722</w:t>
            </w: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rPr>
          <w:gridAfter w:val="4"/>
          <w:wAfter w:w="5874" w:type="dxa"/>
        </w:trPr>
        <w:tc>
          <w:tcPr>
            <w:tcW w:w="15392" w:type="dxa"/>
            <w:gridSpan w:val="50"/>
            <w:shd w:val="clear" w:color="auto" w:fill="FFFFFF"/>
            <w:tcMar>
              <w:left w:w="68" w:type="dxa"/>
              <w:right w:w="68" w:type="dxa"/>
            </w:tcMar>
          </w:tcPr>
          <w:p w:rsidR="00DC3CE0" w:rsidRPr="00955AC8" w:rsidRDefault="00DC3CE0" w:rsidP="00DC3CE0">
            <w:pPr>
              <w:keepNext/>
              <w:widowControl w:val="0"/>
              <w:spacing w:line="232" w:lineRule="auto"/>
              <w:ind w:left="-113" w:right="-113"/>
              <w:jc w:val="center"/>
              <w:rPr>
                <w:b/>
                <w:bCs/>
                <w:color w:val="FF0000"/>
                <w:sz w:val="20"/>
                <w:szCs w:val="20"/>
              </w:rPr>
            </w:pPr>
          </w:p>
          <w:p w:rsidR="00DC3CE0" w:rsidRPr="00955AC8" w:rsidRDefault="00DC3CE0" w:rsidP="00DC3CE0">
            <w:pPr>
              <w:keepNext/>
              <w:widowControl w:val="0"/>
              <w:spacing w:line="232" w:lineRule="auto"/>
              <w:ind w:left="-113" w:right="-113"/>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ind w:left="-113" w:right="-113"/>
              <w:jc w:val="center"/>
              <w:rPr>
                <w:bCs/>
                <w:color w:val="FF0000"/>
                <w:sz w:val="20"/>
                <w:szCs w:val="20"/>
              </w:rPr>
            </w:pPr>
          </w:p>
        </w:tc>
      </w:tr>
      <w:tr w:rsidR="00DC3CE0" w:rsidRPr="00955AC8" w:rsidTr="00DC3CE0">
        <w:trPr>
          <w:gridAfter w:val="3"/>
          <w:wAfter w:w="5858"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3</w:t>
            </w:r>
          </w:p>
        </w:tc>
        <w:tc>
          <w:tcPr>
            <w:tcW w:w="1270"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Укрепление материально-технической </w:t>
            </w:r>
            <w:r w:rsidRPr="00955AC8">
              <w:rPr>
                <w:sz w:val="20"/>
                <w:szCs w:val="20"/>
              </w:rPr>
              <w:lastRenderedPageBreak/>
              <w:t>базы объектов образования</w:t>
            </w:r>
          </w:p>
        </w:tc>
        <w:tc>
          <w:tcPr>
            <w:tcW w:w="95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повышение доступности для </w:t>
            </w:r>
            <w:r w:rsidRPr="00955AC8">
              <w:rPr>
                <w:sz w:val="20"/>
                <w:szCs w:val="20"/>
              </w:rPr>
              <w:lastRenderedPageBreak/>
              <w:t>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ответственный исполнитель –отдел </w:t>
            </w:r>
            <w:r w:rsidRPr="00955AC8">
              <w:rPr>
                <w:sz w:val="20"/>
                <w:szCs w:val="20"/>
              </w:rPr>
              <w:lastRenderedPageBreak/>
              <w:t>образования</w:t>
            </w:r>
          </w:p>
        </w:tc>
        <w:tc>
          <w:tcPr>
            <w:tcW w:w="446" w:type="dxa"/>
            <w:gridSpan w:val="3"/>
            <w:shd w:val="clear" w:color="auto" w:fill="FFFFFF"/>
          </w:tcPr>
          <w:p w:rsidR="00DC3CE0" w:rsidRPr="00955AC8" w:rsidRDefault="00DC3CE0" w:rsidP="00DC3CE0">
            <w:pPr>
              <w:widowControl w:val="0"/>
              <w:jc w:val="center"/>
              <w:rPr>
                <w:sz w:val="20"/>
                <w:szCs w:val="20"/>
              </w:rPr>
            </w:pPr>
          </w:p>
        </w:tc>
        <w:tc>
          <w:tcPr>
            <w:tcW w:w="579" w:type="dxa"/>
            <w:gridSpan w:val="4"/>
            <w:shd w:val="clear" w:color="auto" w:fill="FFFFFF"/>
          </w:tcPr>
          <w:p w:rsidR="00DC3CE0" w:rsidRPr="00955AC8" w:rsidRDefault="00DC3CE0" w:rsidP="00DC3CE0">
            <w:pPr>
              <w:widowControl w:val="0"/>
              <w:jc w:val="center"/>
              <w:rPr>
                <w:sz w:val="20"/>
                <w:szCs w:val="20"/>
              </w:rPr>
            </w:pPr>
          </w:p>
        </w:tc>
        <w:tc>
          <w:tcPr>
            <w:tcW w:w="1213" w:type="dxa"/>
            <w:gridSpan w:val="5"/>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8213,7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41083,158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67"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8213,7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39029,00</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67"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807" w:type="dxa"/>
            <w:gridSpan w:val="7"/>
            <w:shd w:val="clear" w:color="auto" w:fill="FFFFFF"/>
          </w:tcPr>
          <w:p w:rsidR="00DC3CE0" w:rsidRPr="00955AC8" w:rsidRDefault="00DC3CE0" w:rsidP="00DC3CE0">
            <w:pPr>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0,02</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2054,158</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67"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807" w:type="dxa"/>
            <w:gridSpan w:val="7"/>
            <w:shd w:val="clear" w:color="auto" w:fill="FFFFFF"/>
          </w:tcPr>
          <w:p w:rsidR="00DC3CE0" w:rsidRPr="00955AC8" w:rsidRDefault="00DC3CE0" w:rsidP="00DC3CE0">
            <w:pPr>
              <w:jc w:val="center"/>
              <w:rPr>
                <w:sz w:val="20"/>
                <w:szCs w:val="20"/>
              </w:rPr>
            </w:pPr>
          </w:p>
        </w:tc>
      </w:tr>
      <w:tr w:rsidR="00DC3CE0" w:rsidRPr="00955AC8" w:rsidTr="00DC3CE0">
        <w:trPr>
          <w:gridAfter w:val="3"/>
          <w:wAfter w:w="5858"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1270"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7" w:type="dxa"/>
            <w:gridSpan w:val="4"/>
            <w:vMerge/>
            <w:shd w:val="clear" w:color="auto" w:fill="FFFFFF"/>
            <w:tcMar>
              <w:left w:w="68" w:type="dxa"/>
              <w:right w:w="68" w:type="dxa"/>
            </w:tcMar>
          </w:tcPr>
          <w:p w:rsidR="00DC3CE0" w:rsidRPr="00955AC8" w:rsidRDefault="00DC3CE0" w:rsidP="00DC3CE0">
            <w:pPr>
              <w:widowControl w:val="0"/>
              <w:rPr>
                <w:sz w:val="20"/>
                <w:szCs w:val="20"/>
              </w:rPr>
            </w:pPr>
          </w:p>
        </w:tc>
        <w:tc>
          <w:tcPr>
            <w:tcW w:w="1202"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46"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4"/>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1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317" w:type="dxa"/>
            <w:gridSpan w:val="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67"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rPr>
          <w:gridAfter w:val="5"/>
          <w:wAfter w:w="5880" w:type="dxa"/>
        </w:trPr>
        <w:tc>
          <w:tcPr>
            <w:tcW w:w="854"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3</w:t>
            </w: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92</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92</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shd w:val="clear" w:color="auto" w:fill="FFFFFF"/>
          </w:tcPr>
          <w:p w:rsidR="00DC3CE0" w:rsidRPr="00955AC8" w:rsidRDefault="00DC3CE0" w:rsidP="00DC3CE0">
            <w:pPr>
              <w:jc w:val="center"/>
              <w:rPr>
                <w:sz w:val="20"/>
                <w:szCs w:val="20"/>
              </w:rPr>
            </w:pPr>
            <w:r w:rsidRPr="00955AC8">
              <w:rPr>
                <w:sz w:val="20"/>
                <w:szCs w:val="20"/>
              </w:rPr>
              <w:t>100</w:t>
            </w:r>
          </w:p>
        </w:tc>
      </w:tr>
      <w:tr w:rsidR="00DC3CE0" w:rsidRPr="00955AC8" w:rsidTr="00DC3CE0">
        <w:trPr>
          <w:gridAfter w:val="5"/>
          <w:wAfter w:w="5880"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85" w:type="dxa"/>
            <w:gridSpan w:val="5"/>
            <w:shd w:val="clear" w:color="auto" w:fill="FFFFFF"/>
          </w:tcPr>
          <w:p w:rsidR="00DC3CE0" w:rsidRPr="00955AC8" w:rsidRDefault="00DC3CE0" w:rsidP="00DC3CE0">
            <w:pPr>
              <w:jc w:val="center"/>
              <w:rPr>
                <w:sz w:val="20"/>
                <w:szCs w:val="20"/>
              </w:rPr>
            </w:pPr>
            <w:r w:rsidRPr="00955AC8">
              <w:rPr>
                <w:sz w:val="20"/>
                <w:szCs w:val="20"/>
              </w:rPr>
              <w:t>85</w:t>
            </w:r>
          </w:p>
        </w:tc>
      </w:tr>
      <w:tr w:rsidR="00DC3CE0" w:rsidRPr="00955AC8" w:rsidTr="00DC3CE0">
        <w:trPr>
          <w:gridAfter w:val="5"/>
          <w:wAfter w:w="5880" w:type="dxa"/>
        </w:trPr>
        <w:tc>
          <w:tcPr>
            <w:tcW w:w="854" w:type="dxa"/>
            <w:gridSpan w:val="2"/>
            <w:vMerge/>
            <w:shd w:val="clear" w:color="auto" w:fill="FFFFFF"/>
            <w:tcMar>
              <w:left w:w="68" w:type="dxa"/>
              <w:right w:w="68" w:type="dxa"/>
            </w:tcMar>
          </w:tcPr>
          <w:p w:rsidR="00DC3CE0" w:rsidRPr="00955AC8" w:rsidRDefault="00DC3CE0" w:rsidP="00DC3CE0">
            <w:pPr>
              <w:widowControl w:val="0"/>
              <w:rPr>
                <w:sz w:val="20"/>
                <w:szCs w:val="20"/>
              </w:rPr>
            </w:pP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98</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shd w:val="clear" w:color="auto" w:fill="FFFFFF"/>
          </w:tcPr>
          <w:p w:rsidR="00DC3CE0" w:rsidRPr="00955AC8" w:rsidRDefault="00DC3CE0" w:rsidP="00DC3CE0">
            <w:pPr>
              <w:jc w:val="center"/>
              <w:rPr>
                <w:sz w:val="20"/>
                <w:szCs w:val="20"/>
              </w:rPr>
            </w:pPr>
            <w:r w:rsidRPr="00955AC8">
              <w:rPr>
                <w:sz w:val="20"/>
                <w:szCs w:val="20"/>
              </w:rPr>
              <w:t>100</w:t>
            </w:r>
          </w:p>
        </w:tc>
      </w:tr>
      <w:tr w:rsidR="00DC3CE0" w:rsidRPr="00955AC8" w:rsidTr="00DC3CE0">
        <w:trPr>
          <w:gridAfter w:val="5"/>
          <w:wAfter w:w="5880" w:type="dxa"/>
        </w:trPr>
        <w:tc>
          <w:tcPr>
            <w:tcW w:w="854"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91" w:type="dxa"/>
            <w:gridSpan w:val="2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87</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shd w:val="clear" w:color="auto" w:fill="FFFFFF"/>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3.1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Укрепление материально-технической базы муниципальных образовательных </w:t>
            </w:r>
            <w:r w:rsidRPr="00955AC8">
              <w:rPr>
                <w:sz w:val="20"/>
                <w:szCs w:val="20"/>
              </w:rPr>
              <w:lastRenderedPageBreak/>
              <w:t xml:space="preserve">организаций </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p>
        </w:tc>
        <w:tc>
          <w:tcPr>
            <w:tcW w:w="425" w:type="dxa"/>
            <w:shd w:val="clear" w:color="auto" w:fill="FFFFFF"/>
          </w:tcPr>
          <w:p w:rsidR="00DC3CE0" w:rsidRPr="00955AC8" w:rsidRDefault="00DC3CE0" w:rsidP="00DC3CE0">
            <w:pPr>
              <w:widowControl w:val="0"/>
              <w:jc w:val="center"/>
              <w:rPr>
                <w:spacing w:val="-2"/>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903</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Ц7115</w:t>
            </w:r>
            <w:r w:rsidRPr="00955AC8">
              <w:rPr>
                <w:spacing w:val="-2"/>
                <w:sz w:val="20"/>
                <w:szCs w:val="20"/>
                <w:lang w:val="en-US"/>
              </w:rPr>
              <w:t>S</w:t>
            </w:r>
            <w:r w:rsidRPr="00955AC8">
              <w:rPr>
                <w:spacing w:val="-2"/>
                <w:sz w:val="20"/>
                <w:szCs w:val="20"/>
              </w:rPr>
              <w:t>1660</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241</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67" w:type="dxa"/>
            <w:gridSpan w:val="4"/>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903</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Ц7115</w:t>
            </w:r>
            <w:r w:rsidRPr="00955AC8">
              <w:rPr>
                <w:spacing w:val="-2"/>
                <w:sz w:val="20"/>
                <w:szCs w:val="20"/>
                <w:lang w:val="en-US"/>
              </w:rPr>
              <w:t>S</w:t>
            </w:r>
            <w:r w:rsidRPr="00955AC8">
              <w:rPr>
                <w:spacing w:val="-2"/>
                <w:sz w:val="20"/>
                <w:szCs w:val="20"/>
              </w:rPr>
              <w:t>1660</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241</w:t>
            </w:r>
          </w:p>
        </w:tc>
        <w:tc>
          <w:tcPr>
            <w:tcW w:w="1299"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w:t>
            </w:r>
            <w:r w:rsidRPr="00955AC8">
              <w:rPr>
                <w:sz w:val="20"/>
                <w:szCs w:val="20"/>
              </w:rPr>
              <w:lastRenderedPageBreak/>
              <w:t xml:space="preserve">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67" w:type="dxa"/>
            <w:gridSpan w:val="4"/>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903</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Ц7103</w:t>
            </w:r>
            <w:r w:rsidRPr="00955AC8">
              <w:rPr>
                <w:spacing w:val="-2"/>
                <w:sz w:val="20"/>
                <w:szCs w:val="20"/>
                <w:lang w:val="en-US"/>
              </w:rPr>
              <w:t>S</w:t>
            </w:r>
            <w:r w:rsidRPr="00955AC8">
              <w:rPr>
                <w:spacing w:val="-2"/>
                <w:sz w:val="20"/>
                <w:szCs w:val="20"/>
              </w:rPr>
              <w:t>1660</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244</w:t>
            </w:r>
          </w:p>
        </w:tc>
        <w:tc>
          <w:tcPr>
            <w:tcW w:w="1299"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0,02</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67" w:type="dxa"/>
            <w:gridSpan w:val="4"/>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3.2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p>
        </w:tc>
        <w:tc>
          <w:tcPr>
            <w:tcW w:w="425" w:type="dxa"/>
            <w:shd w:val="clear" w:color="auto" w:fill="FFFFFF"/>
          </w:tcPr>
          <w:p w:rsidR="00DC3CE0" w:rsidRPr="00955AC8" w:rsidRDefault="00DC3CE0" w:rsidP="00DC3CE0">
            <w:pPr>
              <w:widowControl w:val="0"/>
              <w:jc w:val="center"/>
              <w:rPr>
                <w:spacing w:val="-2"/>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8213,7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41083,158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67" w:type="dxa"/>
            <w:gridSpan w:val="4"/>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903</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Ц7130</w:t>
            </w:r>
            <w:r w:rsidRPr="00955AC8">
              <w:rPr>
                <w:spacing w:val="-2"/>
                <w:sz w:val="20"/>
                <w:szCs w:val="20"/>
                <w:lang w:val="en-US"/>
              </w:rPr>
              <w:t>S0860</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241</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8213,7</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39029,00</w:t>
            </w:r>
          </w:p>
        </w:tc>
        <w:tc>
          <w:tcPr>
            <w:tcW w:w="850" w:type="dxa"/>
            <w:gridSpan w:val="3"/>
            <w:shd w:val="clear" w:color="auto" w:fill="FFFFFF"/>
          </w:tcPr>
          <w:p w:rsidR="00DC3CE0" w:rsidRPr="00955AC8" w:rsidRDefault="00DC3CE0" w:rsidP="00DC3CE0">
            <w:pPr>
              <w:jc w:val="center"/>
              <w:rPr>
                <w:color w:val="FF0000"/>
                <w:sz w:val="20"/>
                <w:szCs w:val="20"/>
              </w:rPr>
            </w:pPr>
          </w:p>
        </w:tc>
        <w:tc>
          <w:tcPr>
            <w:tcW w:w="851" w:type="dxa"/>
            <w:gridSpan w:val="4"/>
            <w:shd w:val="clear" w:color="auto" w:fill="FFFFFF"/>
          </w:tcPr>
          <w:p w:rsidR="00DC3CE0" w:rsidRPr="00955AC8" w:rsidRDefault="00DC3CE0" w:rsidP="00DC3CE0">
            <w:pPr>
              <w:jc w:val="center"/>
              <w:rPr>
                <w:color w:val="FF0000"/>
                <w:sz w:val="20"/>
                <w:szCs w:val="20"/>
              </w:rPr>
            </w:pPr>
          </w:p>
        </w:tc>
        <w:tc>
          <w:tcPr>
            <w:tcW w:w="685" w:type="dxa"/>
            <w:gridSpan w:val="2"/>
            <w:shd w:val="clear" w:color="auto" w:fill="FFFFFF"/>
          </w:tcPr>
          <w:p w:rsidR="00DC3CE0" w:rsidRPr="00955AC8" w:rsidRDefault="00DC3CE0" w:rsidP="00DC3CE0">
            <w:pPr>
              <w:jc w:val="center"/>
              <w:rPr>
                <w:color w:val="FF0000"/>
                <w:sz w:val="20"/>
                <w:szCs w:val="20"/>
              </w:rPr>
            </w:pPr>
          </w:p>
        </w:tc>
        <w:tc>
          <w:tcPr>
            <w:tcW w:w="709" w:type="dxa"/>
            <w:shd w:val="clear" w:color="auto" w:fill="FFFFFF"/>
          </w:tcPr>
          <w:p w:rsidR="00DC3CE0" w:rsidRPr="00955AC8" w:rsidRDefault="00DC3CE0" w:rsidP="00DC3CE0">
            <w:pPr>
              <w:jc w:val="center"/>
              <w:rPr>
                <w:color w:val="FF0000"/>
                <w:sz w:val="20"/>
                <w:szCs w:val="20"/>
              </w:rPr>
            </w:pPr>
          </w:p>
        </w:tc>
        <w:tc>
          <w:tcPr>
            <w:tcW w:w="709" w:type="dxa"/>
            <w:shd w:val="clear" w:color="auto" w:fill="FFFFFF"/>
          </w:tcPr>
          <w:p w:rsidR="00DC3CE0" w:rsidRPr="00955AC8" w:rsidRDefault="00DC3CE0" w:rsidP="00DC3CE0">
            <w:pPr>
              <w:jc w:val="center"/>
              <w:rPr>
                <w:color w:val="FF0000"/>
                <w:sz w:val="20"/>
                <w:szCs w:val="20"/>
              </w:rPr>
            </w:pPr>
          </w:p>
        </w:tc>
        <w:tc>
          <w:tcPr>
            <w:tcW w:w="767" w:type="dxa"/>
            <w:gridSpan w:val="4"/>
          </w:tcPr>
          <w:p w:rsidR="00DC3CE0" w:rsidRPr="00955AC8" w:rsidRDefault="00DC3CE0" w:rsidP="00DC3CE0">
            <w:pPr>
              <w:jc w:val="center"/>
              <w:rPr>
                <w:color w:val="FF0000"/>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903</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Ц7130</w:t>
            </w:r>
            <w:r w:rsidRPr="00955AC8">
              <w:rPr>
                <w:spacing w:val="-2"/>
                <w:sz w:val="20"/>
                <w:szCs w:val="20"/>
                <w:lang w:val="en-US"/>
              </w:rPr>
              <w:t>S0860</w:t>
            </w:r>
          </w:p>
        </w:tc>
        <w:tc>
          <w:tcPr>
            <w:tcW w:w="425" w:type="dxa"/>
            <w:shd w:val="clear" w:color="auto" w:fill="FFFFFF"/>
          </w:tcPr>
          <w:p w:rsidR="00DC3CE0" w:rsidRPr="00955AC8" w:rsidRDefault="00DC3CE0" w:rsidP="00DC3CE0">
            <w:pPr>
              <w:widowControl w:val="0"/>
              <w:jc w:val="center"/>
              <w:rPr>
                <w:spacing w:val="-2"/>
                <w:sz w:val="20"/>
                <w:szCs w:val="20"/>
              </w:rPr>
            </w:pPr>
            <w:r w:rsidRPr="00955AC8">
              <w:rPr>
                <w:spacing w:val="-2"/>
                <w:sz w:val="20"/>
                <w:szCs w:val="20"/>
              </w:rPr>
              <w:t>241</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2054,158</w:t>
            </w:r>
          </w:p>
        </w:tc>
        <w:tc>
          <w:tcPr>
            <w:tcW w:w="850" w:type="dxa"/>
            <w:gridSpan w:val="3"/>
            <w:shd w:val="clear" w:color="auto" w:fill="FFFFFF"/>
          </w:tcPr>
          <w:p w:rsidR="00DC3CE0" w:rsidRPr="00955AC8" w:rsidRDefault="00DC3CE0" w:rsidP="00DC3CE0">
            <w:pPr>
              <w:jc w:val="center"/>
              <w:rPr>
                <w:color w:val="FF0000"/>
                <w:sz w:val="20"/>
                <w:szCs w:val="20"/>
              </w:rPr>
            </w:pPr>
          </w:p>
        </w:tc>
        <w:tc>
          <w:tcPr>
            <w:tcW w:w="851" w:type="dxa"/>
            <w:gridSpan w:val="4"/>
            <w:shd w:val="clear" w:color="auto" w:fill="FFFFFF"/>
          </w:tcPr>
          <w:p w:rsidR="00DC3CE0" w:rsidRPr="00955AC8" w:rsidRDefault="00DC3CE0" w:rsidP="00DC3CE0">
            <w:pPr>
              <w:jc w:val="center"/>
              <w:rPr>
                <w:color w:val="FF0000"/>
                <w:sz w:val="20"/>
                <w:szCs w:val="20"/>
              </w:rPr>
            </w:pPr>
          </w:p>
        </w:tc>
        <w:tc>
          <w:tcPr>
            <w:tcW w:w="685" w:type="dxa"/>
            <w:gridSpan w:val="2"/>
            <w:shd w:val="clear" w:color="auto" w:fill="FFFFFF"/>
          </w:tcPr>
          <w:p w:rsidR="00DC3CE0" w:rsidRPr="00955AC8" w:rsidRDefault="00DC3CE0" w:rsidP="00DC3CE0">
            <w:pPr>
              <w:jc w:val="center"/>
              <w:rPr>
                <w:color w:val="FF0000"/>
                <w:sz w:val="20"/>
                <w:szCs w:val="20"/>
              </w:rPr>
            </w:pPr>
          </w:p>
        </w:tc>
        <w:tc>
          <w:tcPr>
            <w:tcW w:w="709" w:type="dxa"/>
            <w:shd w:val="clear" w:color="auto" w:fill="FFFFFF"/>
          </w:tcPr>
          <w:p w:rsidR="00DC3CE0" w:rsidRPr="00955AC8" w:rsidRDefault="00DC3CE0" w:rsidP="00DC3CE0">
            <w:pPr>
              <w:jc w:val="center"/>
              <w:rPr>
                <w:color w:val="FF0000"/>
                <w:sz w:val="20"/>
                <w:szCs w:val="20"/>
              </w:rPr>
            </w:pPr>
          </w:p>
        </w:tc>
        <w:tc>
          <w:tcPr>
            <w:tcW w:w="709" w:type="dxa"/>
            <w:shd w:val="clear" w:color="auto" w:fill="FFFFFF"/>
          </w:tcPr>
          <w:p w:rsidR="00DC3CE0" w:rsidRPr="00955AC8" w:rsidRDefault="00DC3CE0" w:rsidP="00DC3CE0">
            <w:pPr>
              <w:jc w:val="center"/>
              <w:rPr>
                <w:color w:val="FF0000"/>
                <w:sz w:val="20"/>
                <w:szCs w:val="20"/>
              </w:rPr>
            </w:pPr>
          </w:p>
        </w:tc>
        <w:tc>
          <w:tcPr>
            <w:tcW w:w="767" w:type="dxa"/>
            <w:gridSpan w:val="4"/>
          </w:tcPr>
          <w:p w:rsidR="00DC3CE0" w:rsidRPr="00955AC8" w:rsidRDefault="00DC3CE0" w:rsidP="00DC3CE0">
            <w:pPr>
              <w:jc w:val="center"/>
              <w:rPr>
                <w:color w:val="FF0000"/>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67" w:type="dxa"/>
            <w:gridSpan w:val="4"/>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767" w:type="dxa"/>
            <w:gridSpan w:val="4"/>
          </w:tcPr>
          <w:p w:rsidR="00DC3CE0" w:rsidRPr="00955AC8" w:rsidRDefault="00DC3CE0" w:rsidP="00DC3CE0">
            <w:pPr>
              <w:widowControl w:val="0"/>
              <w:spacing w:line="235" w:lineRule="auto"/>
              <w:ind w:left="-113" w:right="-113"/>
              <w:jc w:val="center"/>
              <w:rPr>
                <w:color w:val="FF0000"/>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tcBorders>
              <w:right w:val="nil"/>
            </w:tcBorders>
            <w:shd w:val="clear" w:color="auto" w:fill="FFFFFF"/>
            <w:tcMar>
              <w:left w:w="68" w:type="dxa"/>
              <w:right w:w="68" w:type="dxa"/>
            </w:tcMar>
          </w:tcPr>
          <w:p w:rsidR="00DC3CE0" w:rsidRPr="00955AC8" w:rsidRDefault="00DC3CE0" w:rsidP="00DC3CE0">
            <w:pPr>
              <w:widowControl w:val="0"/>
              <w:spacing w:line="235" w:lineRule="auto"/>
              <w:jc w:val="center"/>
              <w:rPr>
                <w:b/>
                <w:bCs/>
                <w:sz w:val="20"/>
                <w:szCs w:val="20"/>
              </w:rPr>
            </w:pPr>
          </w:p>
          <w:p w:rsidR="00DC3CE0" w:rsidRPr="00955AC8" w:rsidRDefault="00DC3CE0" w:rsidP="00DC3CE0">
            <w:pPr>
              <w:widowControl w:val="0"/>
              <w:spacing w:line="235" w:lineRule="auto"/>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spacing w:line="235" w:lineRule="auto"/>
              <w:jc w:val="center"/>
              <w:rPr>
                <w:b/>
                <w:bCs/>
                <w:color w:val="FF0000"/>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Основное меропри</w:t>
            </w:r>
            <w:r w:rsidRPr="00955AC8">
              <w:rPr>
                <w:sz w:val="20"/>
                <w:szCs w:val="20"/>
              </w:rPr>
              <w:softHyphen/>
              <w:t>ятие 4</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Организационно-методичес</w:t>
            </w:r>
            <w:r w:rsidRPr="00955AC8">
              <w:rPr>
                <w:sz w:val="20"/>
                <w:szCs w:val="20"/>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850"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850" w:type="dxa"/>
            <w:gridSpan w:val="3"/>
            <w:shd w:val="clear" w:color="auto" w:fill="FFFFFF"/>
          </w:tcPr>
          <w:p w:rsidR="00DC3CE0" w:rsidRPr="00955AC8" w:rsidRDefault="00DC3CE0" w:rsidP="00DC3CE0">
            <w:pP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rPr>
                <w:sz w:val="20"/>
                <w:szCs w:val="20"/>
              </w:rPr>
            </w:pPr>
            <w:r w:rsidRPr="00955AC8">
              <w:rPr>
                <w:sz w:val="20"/>
                <w:szCs w:val="20"/>
              </w:rPr>
              <w:t>0,0</w:t>
            </w:r>
          </w:p>
        </w:tc>
        <w:tc>
          <w:tcPr>
            <w:tcW w:w="709" w:type="dxa"/>
            <w:shd w:val="clear" w:color="auto" w:fill="FFFFFF"/>
          </w:tcPr>
          <w:p w:rsidR="00DC3CE0" w:rsidRPr="00955AC8" w:rsidRDefault="00DC3CE0" w:rsidP="00DC3CE0">
            <w:pPr>
              <w:rPr>
                <w:sz w:val="20"/>
                <w:szCs w:val="20"/>
              </w:rPr>
            </w:pPr>
            <w:r w:rsidRPr="00955AC8">
              <w:rPr>
                <w:sz w:val="20"/>
                <w:szCs w:val="20"/>
              </w:rPr>
              <w:t>0,0</w:t>
            </w:r>
          </w:p>
        </w:tc>
        <w:tc>
          <w:tcPr>
            <w:tcW w:w="709" w:type="dxa"/>
            <w:shd w:val="clear" w:color="auto" w:fill="FFFFFF"/>
          </w:tcPr>
          <w:p w:rsidR="00DC3CE0" w:rsidRPr="00955AC8" w:rsidRDefault="00DC3CE0" w:rsidP="00DC3CE0">
            <w:pPr>
              <w:rPr>
                <w:sz w:val="20"/>
                <w:szCs w:val="20"/>
              </w:rPr>
            </w:pPr>
            <w:r w:rsidRPr="00955AC8">
              <w:rPr>
                <w:sz w:val="20"/>
                <w:szCs w:val="20"/>
              </w:rPr>
              <w:t>0,0</w:t>
            </w:r>
          </w:p>
        </w:tc>
        <w:tc>
          <w:tcPr>
            <w:tcW w:w="767" w:type="dxa"/>
            <w:gridSpan w:val="4"/>
          </w:tcPr>
          <w:p w:rsidR="00DC3CE0" w:rsidRPr="00955AC8" w:rsidRDefault="00DC3CE0" w:rsidP="00DC3CE0">
            <w:pP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Ц710600000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w:t>
            </w:r>
            <w:r w:rsidRPr="00955AC8">
              <w:rPr>
                <w:sz w:val="20"/>
                <w:szCs w:val="20"/>
              </w:rPr>
              <w:lastRenderedPageBreak/>
              <w:t>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4</w:t>
            </w: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noWrap/>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85" w:type="dxa"/>
            <w:gridSpan w:val="5"/>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4.1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rPr>
                <w:sz w:val="20"/>
                <w:szCs w:val="20"/>
              </w:rPr>
            </w:pPr>
            <w:r w:rsidRPr="00955AC8">
              <w:rPr>
                <w:sz w:val="20"/>
                <w:szCs w:val="20"/>
              </w:rPr>
              <w:t>0,0</w:t>
            </w:r>
          </w:p>
        </w:tc>
        <w:tc>
          <w:tcPr>
            <w:tcW w:w="709" w:type="dxa"/>
            <w:shd w:val="clear" w:color="auto" w:fill="FFFFFF"/>
          </w:tcPr>
          <w:p w:rsidR="00DC3CE0" w:rsidRPr="00955AC8" w:rsidRDefault="00DC3CE0" w:rsidP="00DC3CE0">
            <w:pPr>
              <w:rPr>
                <w:sz w:val="20"/>
                <w:szCs w:val="20"/>
              </w:rPr>
            </w:pPr>
            <w:r w:rsidRPr="00955AC8">
              <w:rPr>
                <w:sz w:val="20"/>
                <w:szCs w:val="20"/>
              </w:rPr>
              <w:t>0,0</w:t>
            </w:r>
          </w:p>
        </w:tc>
        <w:tc>
          <w:tcPr>
            <w:tcW w:w="709" w:type="dxa"/>
            <w:shd w:val="clear" w:color="auto" w:fill="FFFFFF"/>
          </w:tcPr>
          <w:p w:rsidR="00DC3CE0" w:rsidRPr="00955AC8" w:rsidRDefault="00DC3CE0" w:rsidP="00DC3CE0">
            <w:pPr>
              <w:rPr>
                <w:sz w:val="20"/>
                <w:szCs w:val="20"/>
              </w:rPr>
            </w:pPr>
            <w:r w:rsidRPr="00955AC8">
              <w:rPr>
                <w:sz w:val="20"/>
                <w:szCs w:val="20"/>
              </w:rPr>
              <w:t>0,0</w:t>
            </w:r>
          </w:p>
        </w:tc>
        <w:tc>
          <w:tcPr>
            <w:tcW w:w="767" w:type="dxa"/>
            <w:gridSpan w:val="4"/>
          </w:tcPr>
          <w:p w:rsidR="00DC3CE0" w:rsidRPr="00955AC8" w:rsidRDefault="00DC3CE0" w:rsidP="00DC3CE0">
            <w:pP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67" w:type="dxa"/>
            <w:gridSpan w:val="4"/>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Основное меропри</w:t>
            </w:r>
            <w:r w:rsidRPr="00955AC8">
              <w:rPr>
                <w:sz w:val="20"/>
                <w:szCs w:val="20"/>
              </w:rPr>
              <w:softHyphen/>
              <w:t>ятие 5</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разработка и реализация политики, направленной на </w:t>
            </w:r>
            <w:r w:rsidRPr="00955AC8">
              <w:rPr>
                <w:sz w:val="20"/>
                <w:szCs w:val="20"/>
              </w:rPr>
              <w:lastRenderedPageBreak/>
              <w:t>устойчивое развитие образования в Аликовском районе Чувашской Республике и нормативно-право</w:t>
            </w:r>
            <w:r w:rsidRPr="00955AC8">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67" w:type="dxa"/>
            <w:gridSpan w:val="4"/>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w:t>
            </w:r>
            <w:r w:rsidRPr="00955AC8">
              <w:rPr>
                <w:sz w:val="20"/>
                <w:szCs w:val="20"/>
              </w:rPr>
              <w:lastRenderedPageBreak/>
              <w:t xml:space="preserve">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5</w:t>
            </w: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92</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5"/>
          <w:wAfter w:w="5880"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Удельный вес образовательных организаций, в которых внедрены информационно-коммуни</w:t>
            </w:r>
            <w:r w:rsidRPr="00955AC8">
              <w:rPr>
                <w:sz w:val="20"/>
                <w:szCs w:val="20"/>
              </w:rPr>
              <w:softHyphen/>
              <w:t>ка</w:t>
            </w:r>
            <w:r w:rsidRPr="00955AC8">
              <w:rPr>
                <w:sz w:val="20"/>
                <w:szCs w:val="20"/>
              </w:rPr>
              <w:softHyphen/>
              <w:t>ционные технологии в управлении,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85" w:type="dxa"/>
            <w:gridSpan w:val="5"/>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5"/>
          <w:wAfter w:w="5880"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85" w:type="dxa"/>
            <w:gridSpan w:val="5"/>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Мероприятие 5.1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67" w:type="dxa"/>
            <w:gridSpan w:val="4"/>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5.2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Оснащение муниципальных образовательных организаций современным мультимедийным компьютерным оборудовани</w:t>
            </w:r>
            <w:r w:rsidRPr="00955AC8">
              <w:rPr>
                <w:sz w:val="20"/>
                <w:szCs w:val="20"/>
              </w:rPr>
              <w:lastRenderedPageBreak/>
              <w:t>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5.3</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5.4</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spacing w:line="235" w:lineRule="auto"/>
              <w:jc w:val="center"/>
              <w:rPr>
                <w:b/>
                <w:bCs/>
                <w:sz w:val="20"/>
                <w:szCs w:val="20"/>
              </w:rPr>
            </w:pPr>
          </w:p>
          <w:p w:rsidR="00DC3CE0" w:rsidRPr="00955AC8" w:rsidRDefault="00DC3CE0" w:rsidP="00DC3CE0">
            <w:pPr>
              <w:widowControl w:val="0"/>
              <w:spacing w:line="235" w:lineRule="auto"/>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spacing w:line="235" w:lineRule="auto"/>
              <w:jc w:val="center"/>
              <w:rPr>
                <w:b/>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Основное </w:t>
            </w:r>
            <w:r w:rsidRPr="00955AC8">
              <w:rPr>
                <w:sz w:val="20"/>
                <w:szCs w:val="20"/>
              </w:rPr>
              <w:lastRenderedPageBreak/>
              <w:t>меропри</w:t>
            </w:r>
            <w:r w:rsidRPr="00955AC8">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Реализация мероприятий </w:t>
            </w:r>
            <w:r w:rsidRPr="00955AC8">
              <w:rPr>
                <w:sz w:val="20"/>
                <w:szCs w:val="20"/>
              </w:rPr>
              <w:lastRenderedPageBreak/>
              <w:t xml:space="preserve">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повышение </w:t>
            </w:r>
            <w:r w:rsidRPr="00955AC8">
              <w:rPr>
                <w:sz w:val="20"/>
                <w:szCs w:val="20"/>
              </w:rPr>
              <w:lastRenderedPageBreak/>
              <w:t>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ответственный </w:t>
            </w:r>
            <w:r w:rsidRPr="00955AC8">
              <w:rPr>
                <w:sz w:val="20"/>
                <w:szCs w:val="20"/>
              </w:rPr>
              <w:lastRenderedPageBreak/>
              <w:t>исполнитель –отдел образования</w:t>
            </w:r>
          </w:p>
        </w:tc>
        <w:tc>
          <w:tcPr>
            <w:tcW w:w="473" w:type="dxa"/>
            <w:gridSpan w:val="5"/>
            <w:tcBorders>
              <w:left w:val="single" w:sz="4" w:space="0" w:color="auto"/>
            </w:tcBorders>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r w:rsidRPr="00955AC8">
              <w:rPr>
                <w:bCs/>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bCs/>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bCs/>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tcBorders>
              <w:left w:val="single" w:sz="4" w:space="0" w:color="auto"/>
            </w:tcBorders>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федеральный </w:t>
            </w:r>
            <w:r w:rsidRPr="00955AC8">
              <w:rPr>
                <w:sz w:val="20"/>
                <w:szCs w:val="20"/>
              </w:rPr>
              <w:lastRenderedPageBreak/>
              <w:t>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tcBorders>
              <w:left w:val="single" w:sz="4" w:space="0" w:color="auto"/>
            </w:tcBorders>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trike/>
                <w:sz w:val="20"/>
                <w:szCs w:val="20"/>
              </w:rPr>
            </w:pPr>
          </w:p>
        </w:tc>
        <w:tc>
          <w:tcPr>
            <w:tcW w:w="767" w:type="dxa"/>
            <w:gridSpan w:val="4"/>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tcBorders>
              <w:left w:val="single" w:sz="4" w:space="0" w:color="auto"/>
            </w:tcBorders>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Height w:val="563"/>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tcBorders>
              <w:left w:val="single" w:sz="4" w:space="0" w:color="auto"/>
            </w:tcBorders>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6</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xml:space="preserve">, %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rPr>
                <w:sz w:val="20"/>
                <w:szCs w:val="20"/>
              </w:rPr>
            </w:pPr>
            <w:r w:rsidRPr="00955AC8">
              <w:rPr>
                <w:sz w:val="20"/>
                <w:szCs w:val="20"/>
              </w:rPr>
              <w:t>85</w:t>
            </w:r>
          </w:p>
        </w:tc>
        <w:tc>
          <w:tcPr>
            <w:tcW w:w="709" w:type="dxa"/>
            <w:shd w:val="clear" w:color="auto" w:fill="FFFFFF"/>
          </w:tcPr>
          <w:p w:rsidR="00DC3CE0" w:rsidRPr="00955AC8" w:rsidRDefault="00DC3CE0" w:rsidP="00DC3CE0">
            <w:pPr>
              <w:rPr>
                <w:sz w:val="20"/>
                <w:szCs w:val="20"/>
              </w:rPr>
            </w:pPr>
            <w:r w:rsidRPr="00955AC8">
              <w:rPr>
                <w:sz w:val="20"/>
                <w:szCs w:val="20"/>
              </w:rPr>
              <w:t>85</w:t>
            </w:r>
          </w:p>
        </w:tc>
        <w:tc>
          <w:tcPr>
            <w:tcW w:w="709" w:type="dxa"/>
            <w:shd w:val="clear" w:color="auto" w:fill="FFFFFF"/>
          </w:tcPr>
          <w:p w:rsidR="00DC3CE0" w:rsidRPr="00955AC8" w:rsidRDefault="00DC3CE0" w:rsidP="00DC3CE0">
            <w:pPr>
              <w:rPr>
                <w:sz w:val="20"/>
                <w:szCs w:val="20"/>
              </w:rPr>
            </w:pPr>
            <w:r w:rsidRPr="00955AC8">
              <w:rPr>
                <w:sz w:val="20"/>
                <w:szCs w:val="20"/>
              </w:rPr>
              <w:t>85</w:t>
            </w:r>
          </w:p>
        </w:tc>
        <w:tc>
          <w:tcPr>
            <w:tcW w:w="785" w:type="dxa"/>
            <w:gridSpan w:val="5"/>
          </w:tcPr>
          <w:p w:rsidR="00DC3CE0" w:rsidRPr="00955AC8" w:rsidRDefault="00DC3CE0" w:rsidP="00DC3CE0">
            <w:pP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jc w:val="center"/>
              <w:rPr>
                <w:b/>
                <w:bCs/>
                <w:sz w:val="20"/>
                <w:szCs w:val="20"/>
              </w:rPr>
            </w:pPr>
          </w:p>
          <w:p w:rsidR="00DC3CE0" w:rsidRPr="00955AC8" w:rsidRDefault="00DC3CE0" w:rsidP="00DC3CE0">
            <w:pPr>
              <w:widowControl w:val="0"/>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jc w:val="center"/>
              <w:rPr>
                <w:b/>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w:t>
            </w:r>
            <w:r w:rsidRPr="00955AC8">
              <w:rPr>
                <w:sz w:val="20"/>
                <w:szCs w:val="20"/>
              </w:rPr>
              <w:lastRenderedPageBreak/>
              <w:t>ое меропри</w:t>
            </w:r>
            <w:r w:rsidRPr="00955AC8">
              <w:rPr>
                <w:sz w:val="20"/>
                <w:szCs w:val="20"/>
              </w:rPr>
              <w:softHyphen/>
              <w:t>ятие 7</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Реализация </w:t>
            </w:r>
            <w:r w:rsidRPr="00955AC8">
              <w:rPr>
                <w:sz w:val="20"/>
                <w:szCs w:val="20"/>
              </w:rPr>
              <w:lastRenderedPageBreak/>
              <w:t>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повышен</w:t>
            </w:r>
            <w:r w:rsidRPr="00955AC8">
              <w:rPr>
                <w:sz w:val="20"/>
                <w:szCs w:val="20"/>
              </w:rPr>
              <w:lastRenderedPageBreak/>
              <w:t xml:space="preserve">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ответственн</w:t>
            </w:r>
            <w:r w:rsidRPr="00955AC8">
              <w:rPr>
                <w:sz w:val="20"/>
                <w:szCs w:val="20"/>
              </w:rPr>
              <w:lastRenderedPageBreak/>
              <w:t>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bCs/>
                <w:sz w:val="20"/>
                <w:szCs w:val="20"/>
              </w:rPr>
            </w:pPr>
          </w:p>
        </w:tc>
        <w:tc>
          <w:tcPr>
            <w:tcW w:w="851" w:type="dxa"/>
            <w:gridSpan w:val="4"/>
            <w:shd w:val="clear" w:color="auto" w:fill="FFFFFF"/>
          </w:tcPr>
          <w:p w:rsidR="00DC3CE0" w:rsidRPr="00955AC8" w:rsidRDefault="00DC3CE0" w:rsidP="00DC3CE0">
            <w:pPr>
              <w:widowControl w:val="0"/>
              <w:ind w:left="-113" w:right="-113"/>
              <w:jc w:val="center"/>
              <w:rPr>
                <w:bCs/>
                <w:sz w:val="20"/>
                <w:szCs w:val="20"/>
              </w:rPr>
            </w:pPr>
          </w:p>
        </w:tc>
        <w:tc>
          <w:tcPr>
            <w:tcW w:w="685" w:type="dxa"/>
            <w:gridSpan w:val="2"/>
            <w:shd w:val="clear" w:color="auto" w:fill="FFFFFF"/>
          </w:tcPr>
          <w:p w:rsidR="00DC3CE0" w:rsidRPr="00955AC8" w:rsidRDefault="00DC3CE0" w:rsidP="00DC3CE0">
            <w:pPr>
              <w:widowControl w:val="0"/>
              <w:ind w:left="-113" w:right="-113"/>
              <w:jc w:val="center"/>
              <w:rPr>
                <w:bCs/>
                <w:sz w:val="20"/>
                <w:szCs w:val="20"/>
              </w:rPr>
            </w:pPr>
          </w:p>
        </w:tc>
        <w:tc>
          <w:tcPr>
            <w:tcW w:w="709" w:type="dxa"/>
            <w:shd w:val="clear" w:color="auto" w:fill="FFFFFF"/>
          </w:tcPr>
          <w:p w:rsidR="00DC3CE0" w:rsidRPr="00955AC8" w:rsidRDefault="00DC3CE0" w:rsidP="00DC3CE0">
            <w:pPr>
              <w:widowControl w:val="0"/>
              <w:ind w:left="-113" w:right="-113"/>
              <w:jc w:val="center"/>
              <w:rPr>
                <w:bCs/>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bCs/>
                <w:sz w:val="20"/>
                <w:szCs w:val="20"/>
              </w:rPr>
            </w:pPr>
          </w:p>
        </w:tc>
        <w:tc>
          <w:tcPr>
            <w:tcW w:w="767" w:type="dxa"/>
            <w:gridSpan w:val="4"/>
          </w:tcPr>
          <w:p w:rsidR="00DC3CE0" w:rsidRPr="00955AC8" w:rsidRDefault="00DC3CE0" w:rsidP="00DC3CE0">
            <w:pPr>
              <w:widowControl w:val="0"/>
              <w:spacing w:line="235" w:lineRule="auto"/>
              <w:ind w:left="-113" w:right="-113"/>
              <w:jc w:val="center"/>
              <w:rPr>
                <w:bCs/>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7</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85" w:type="dxa"/>
            <w:gridSpan w:val="5"/>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5"/>
          <w:wAfter w:w="5880"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1,25</w:t>
            </w:r>
          </w:p>
        </w:tc>
        <w:tc>
          <w:tcPr>
            <w:tcW w:w="685" w:type="dxa"/>
            <w:gridSpan w:val="2"/>
            <w:shd w:val="clear" w:color="auto" w:fill="FFFFFF"/>
            <w:noWrap/>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785" w:type="dxa"/>
            <w:gridSpan w:val="5"/>
          </w:tcPr>
          <w:p w:rsidR="00DC3CE0" w:rsidRPr="00955AC8" w:rsidRDefault="00DC3CE0" w:rsidP="00DC3CE0">
            <w:pPr>
              <w:jc w:val="center"/>
              <w:rPr>
                <w:sz w:val="20"/>
                <w:szCs w:val="20"/>
              </w:rPr>
            </w:pPr>
            <w:r w:rsidRPr="00955AC8">
              <w:rPr>
                <w:sz w:val="20"/>
                <w:szCs w:val="20"/>
              </w:rPr>
              <w:t>1,25</w:t>
            </w: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7.1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Проведение мероприятий по </w:t>
            </w:r>
            <w:r w:rsidRPr="00955AC8">
              <w:rPr>
                <w:sz w:val="20"/>
                <w:szCs w:val="20"/>
              </w:rPr>
              <w:lastRenderedPageBreak/>
              <w:t>инновационному развитию системы образования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w:t>
            </w:r>
            <w:r w:rsidRPr="00955AC8">
              <w:rPr>
                <w:sz w:val="20"/>
                <w:szCs w:val="20"/>
              </w:rPr>
              <w:lastRenderedPageBreak/>
              <w:t>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Height w:val="47"/>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7.2</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7.3</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7.4</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67" w:type="dxa"/>
            <w:gridSpan w:val="4"/>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 xml:space="preserve">республиканский бюджет Чувашской </w:t>
            </w:r>
            <w:r w:rsidRPr="00955AC8">
              <w:rPr>
                <w:sz w:val="20"/>
                <w:szCs w:val="20"/>
              </w:rPr>
              <w:lastRenderedPageBreak/>
              <w:t>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67" w:type="dxa"/>
            <w:gridSpan w:val="4"/>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6"/>
          <w:wAfter w:w="589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67" w:type="dxa"/>
            <w:gridSpan w:val="4"/>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c>
          <w:tcPr>
            <w:tcW w:w="21266" w:type="dxa"/>
            <w:gridSpan w:val="54"/>
            <w:shd w:val="clear" w:color="auto" w:fill="FFFFFF"/>
            <w:tcMar>
              <w:left w:w="68" w:type="dxa"/>
              <w:right w:w="68" w:type="dxa"/>
            </w:tcMar>
          </w:tcPr>
          <w:p w:rsidR="00DC3CE0" w:rsidRPr="00955AC8" w:rsidRDefault="00DC3CE0" w:rsidP="00DC3CE0">
            <w:pPr>
              <w:widowControl w:val="0"/>
              <w:jc w:val="center"/>
              <w:rPr>
                <w:b/>
                <w:bCs/>
                <w:sz w:val="20"/>
                <w:szCs w:val="20"/>
              </w:rPr>
            </w:pPr>
          </w:p>
          <w:p w:rsidR="00DC3CE0" w:rsidRPr="00955AC8" w:rsidRDefault="00DC3CE0" w:rsidP="00DC3CE0">
            <w:pPr>
              <w:widowControl w:val="0"/>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8</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97" w:type="dxa"/>
            <w:gridSpan w:val="4"/>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97" w:type="dxa"/>
            <w:gridSpan w:val="4"/>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807" w:type="dxa"/>
            <w:gridSpan w:val="7"/>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97" w:type="dxa"/>
            <w:gridSpan w:val="4"/>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97" w:type="dxa"/>
            <w:gridSpan w:val="4"/>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2"/>
          <w:wAfter w:w="5840" w:type="dxa"/>
          <w:trHeight w:val="370"/>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w:t>
            </w:r>
            <w:r w:rsidRPr="00955AC8">
              <w:rPr>
                <w:sz w:val="20"/>
                <w:szCs w:val="20"/>
              </w:rPr>
              <w:lastRenderedPageBreak/>
              <w:t>мы), увя</w:t>
            </w:r>
            <w:r w:rsidRPr="00955AC8">
              <w:rPr>
                <w:sz w:val="20"/>
                <w:szCs w:val="20"/>
              </w:rPr>
              <w:softHyphen/>
              <w:t>занные с ос</w:t>
            </w:r>
            <w:r w:rsidRPr="00955AC8">
              <w:rPr>
                <w:sz w:val="20"/>
                <w:szCs w:val="20"/>
              </w:rPr>
              <w:softHyphen/>
              <w:t>новным мероприятием 8</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1,25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825" w:type="dxa"/>
            <w:gridSpan w:val="8"/>
          </w:tcPr>
          <w:p w:rsidR="00DC3CE0" w:rsidRPr="00955AC8" w:rsidRDefault="00DC3CE0" w:rsidP="00DC3CE0">
            <w:pPr>
              <w:jc w:val="center"/>
              <w:rPr>
                <w:sz w:val="20"/>
                <w:szCs w:val="20"/>
              </w:rPr>
            </w:pPr>
            <w:r w:rsidRPr="00955AC8">
              <w:rPr>
                <w:sz w:val="20"/>
                <w:szCs w:val="20"/>
              </w:rPr>
              <w:t>1,25</w:t>
            </w:r>
          </w:p>
        </w:tc>
      </w:tr>
      <w:tr w:rsidR="00DC3CE0" w:rsidRPr="00955AC8" w:rsidTr="00DC3CE0">
        <w:tblPrEx>
          <w:tblLook w:val="04A0" w:firstRow="1" w:lastRow="0" w:firstColumn="1" w:lastColumn="0" w:noHBand="0" w:noVBand="1"/>
        </w:tblPrEx>
        <w:trPr>
          <w:gridAfter w:val="2"/>
          <w:wAfter w:w="5840"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825" w:type="dxa"/>
            <w:gridSpan w:val="8"/>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2"/>
          <w:wAfter w:w="5840"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25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25</w:t>
            </w:r>
          </w:p>
        </w:tc>
        <w:tc>
          <w:tcPr>
            <w:tcW w:w="709" w:type="dxa"/>
            <w:shd w:val="clear" w:color="auto" w:fill="FFFFFF"/>
          </w:tcPr>
          <w:p w:rsidR="00DC3CE0" w:rsidRPr="00955AC8" w:rsidRDefault="00DC3CE0" w:rsidP="00DC3CE0">
            <w:pPr>
              <w:jc w:val="center"/>
              <w:rPr>
                <w:sz w:val="20"/>
                <w:szCs w:val="20"/>
              </w:rPr>
            </w:pPr>
            <w:r w:rsidRPr="00955AC8">
              <w:rPr>
                <w:sz w:val="20"/>
                <w:szCs w:val="20"/>
              </w:rPr>
              <w:t>25</w:t>
            </w:r>
          </w:p>
        </w:tc>
        <w:tc>
          <w:tcPr>
            <w:tcW w:w="709" w:type="dxa"/>
            <w:shd w:val="clear" w:color="auto" w:fill="FFFFFF"/>
          </w:tcPr>
          <w:p w:rsidR="00DC3CE0" w:rsidRPr="00955AC8" w:rsidRDefault="00DC3CE0" w:rsidP="00DC3CE0">
            <w:pPr>
              <w:jc w:val="center"/>
              <w:rPr>
                <w:sz w:val="20"/>
                <w:szCs w:val="20"/>
              </w:rPr>
            </w:pPr>
            <w:r w:rsidRPr="00955AC8">
              <w:rPr>
                <w:sz w:val="20"/>
                <w:szCs w:val="20"/>
              </w:rPr>
              <w:t>25</w:t>
            </w:r>
          </w:p>
        </w:tc>
        <w:tc>
          <w:tcPr>
            <w:tcW w:w="825" w:type="dxa"/>
            <w:gridSpan w:val="8"/>
          </w:tcPr>
          <w:p w:rsidR="00DC3CE0" w:rsidRPr="00955AC8" w:rsidRDefault="00DC3CE0" w:rsidP="00DC3CE0">
            <w:pPr>
              <w:jc w:val="center"/>
              <w:rPr>
                <w:sz w:val="20"/>
                <w:szCs w:val="20"/>
              </w:rPr>
            </w:pPr>
            <w:r w:rsidRPr="00955AC8">
              <w:rPr>
                <w:sz w:val="20"/>
                <w:szCs w:val="20"/>
              </w:rPr>
              <w:t>25</w:t>
            </w:r>
          </w:p>
        </w:tc>
      </w:tr>
      <w:tr w:rsidR="00DC3CE0" w:rsidRPr="00955AC8" w:rsidTr="00DC3CE0">
        <w:tblPrEx>
          <w:tblLook w:val="04A0" w:firstRow="1" w:lastRow="0" w:firstColumn="1" w:lastColumn="0" w:noHBand="0" w:noVBand="1"/>
        </w:tblPrEx>
        <w:trPr>
          <w:gridAfter w:val="2"/>
          <w:wAfter w:w="5840"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1,25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709" w:type="dxa"/>
            <w:shd w:val="clear" w:color="auto" w:fill="FFFFFF"/>
          </w:tcPr>
          <w:p w:rsidR="00DC3CE0" w:rsidRPr="00955AC8" w:rsidRDefault="00DC3CE0" w:rsidP="00DC3CE0">
            <w:pPr>
              <w:jc w:val="center"/>
              <w:rPr>
                <w:sz w:val="20"/>
                <w:szCs w:val="20"/>
              </w:rPr>
            </w:pPr>
            <w:r w:rsidRPr="00955AC8">
              <w:rPr>
                <w:sz w:val="20"/>
                <w:szCs w:val="20"/>
              </w:rPr>
              <w:t>1,25</w:t>
            </w:r>
          </w:p>
        </w:tc>
        <w:tc>
          <w:tcPr>
            <w:tcW w:w="825" w:type="dxa"/>
            <w:gridSpan w:val="8"/>
          </w:tcPr>
          <w:p w:rsidR="00DC3CE0" w:rsidRPr="00955AC8" w:rsidRDefault="00DC3CE0" w:rsidP="00DC3CE0">
            <w:pPr>
              <w:jc w:val="center"/>
              <w:rPr>
                <w:sz w:val="20"/>
                <w:szCs w:val="20"/>
              </w:rPr>
            </w:pPr>
            <w:r w:rsidRPr="00955AC8">
              <w:rPr>
                <w:sz w:val="20"/>
                <w:szCs w:val="20"/>
              </w:rPr>
              <w:t>1,25</w:t>
            </w: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8.1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200,0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pacing w:val="-2"/>
                <w:sz w:val="20"/>
                <w:szCs w:val="20"/>
              </w:rPr>
            </w:pPr>
            <w:r w:rsidRPr="00955AC8">
              <w:rPr>
                <w:spacing w:val="-2"/>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807" w:type="dxa"/>
            <w:gridSpan w:val="7"/>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jc w:val="center"/>
              <w:rPr>
                <w:b/>
                <w:bCs/>
                <w:sz w:val="20"/>
                <w:szCs w:val="20"/>
              </w:rPr>
            </w:pPr>
          </w:p>
          <w:p w:rsidR="00DC3CE0" w:rsidRPr="00955AC8" w:rsidRDefault="00DC3CE0" w:rsidP="00DC3CE0">
            <w:pPr>
              <w:widowControl w:val="0"/>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jc w:val="center"/>
              <w:rPr>
                <w:b/>
                <w:bCs/>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9</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разработка и реализация политики, направленной на устойчивое развитие образования в Аликовском районе </w:t>
            </w:r>
            <w:r w:rsidRPr="00955AC8">
              <w:rPr>
                <w:sz w:val="20"/>
                <w:szCs w:val="20"/>
              </w:rPr>
              <w:lastRenderedPageBreak/>
              <w:t>Чувашской Республике и нормативно-право</w:t>
            </w:r>
            <w:r w:rsidRPr="00955AC8">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807" w:type="dxa"/>
            <w:gridSpan w:val="7"/>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2"/>
          <w:wAfter w:w="5840" w:type="dxa"/>
        </w:trPr>
        <w:tc>
          <w:tcPr>
            <w:tcW w:w="843" w:type="dxa"/>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9</w:t>
            </w: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825" w:type="dxa"/>
            <w:gridSpan w:val="8"/>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9.1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Совершенствование нормативно-пра</w:t>
            </w:r>
            <w:r w:rsidRPr="00955AC8">
              <w:rPr>
                <w:sz w:val="20"/>
                <w:szCs w:val="20"/>
              </w:rPr>
              <w:softHyphen/>
              <w:t xml:space="preserve">вовой базы, регулирующей организацию </w:t>
            </w:r>
            <w:r w:rsidRPr="00955AC8">
              <w:rPr>
                <w:sz w:val="20"/>
                <w:szCs w:val="20"/>
              </w:rPr>
              <w:lastRenderedPageBreak/>
              <w:t>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w:t>
            </w:r>
            <w:r w:rsidRPr="00955AC8">
              <w:rPr>
                <w:sz w:val="20"/>
                <w:szCs w:val="20"/>
              </w:rPr>
              <w:lastRenderedPageBreak/>
              <w:t xml:space="preserve">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9.2</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w:t>
            </w:r>
            <w:r w:rsidRPr="00955AC8">
              <w:rPr>
                <w:sz w:val="20"/>
                <w:szCs w:val="20"/>
              </w:rPr>
              <w:lastRenderedPageBreak/>
              <w:t>сопровождения 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9.3</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Мероприятие 9.4</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Внедрение современных эффективных организационно-финан</w:t>
            </w:r>
            <w:r w:rsidRPr="00955AC8">
              <w:rPr>
                <w:sz w:val="20"/>
                <w:szCs w:val="20"/>
              </w:rPr>
              <w:softHyphen/>
              <w:t>совых механизмов уп</w:t>
            </w:r>
            <w:r w:rsidRPr="00955AC8">
              <w:rPr>
                <w:sz w:val="20"/>
                <w:szCs w:val="20"/>
              </w:rPr>
              <w:softHyphen/>
              <w:t>равления дея</w:t>
            </w:r>
            <w:r w:rsidRPr="00955AC8">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Мероприятие </w:t>
            </w:r>
            <w:r w:rsidRPr="00955AC8">
              <w:rPr>
                <w:sz w:val="20"/>
                <w:szCs w:val="20"/>
              </w:rPr>
              <w:lastRenderedPageBreak/>
              <w:t>9.5</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Проведение новогодних </w:t>
            </w:r>
            <w:r w:rsidRPr="00955AC8">
              <w:rPr>
                <w:sz w:val="20"/>
                <w:szCs w:val="20"/>
              </w:rPr>
              <w:lastRenderedPageBreak/>
              <w:t xml:space="preserve">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 xml:space="preserve">ответственный </w:t>
            </w:r>
            <w:r w:rsidRPr="00955AC8">
              <w:rPr>
                <w:sz w:val="20"/>
                <w:szCs w:val="20"/>
              </w:rPr>
              <w:lastRenderedPageBreak/>
              <w:t>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федеральный </w:t>
            </w:r>
            <w:r w:rsidRPr="00955AC8">
              <w:rPr>
                <w:sz w:val="20"/>
                <w:szCs w:val="20"/>
              </w:rPr>
              <w:lastRenderedPageBreak/>
              <w:t>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807" w:type="dxa"/>
            <w:gridSpan w:val="7"/>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spacing w:line="233" w:lineRule="auto"/>
              <w:jc w:val="center"/>
              <w:rPr>
                <w:b/>
                <w:bCs/>
                <w:sz w:val="20"/>
                <w:szCs w:val="20"/>
              </w:rPr>
            </w:pPr>
          </w:p>
          <w:p w:rsidR="00DC3CE0" w:rsidRPr="00955AC8" w:rsidRDefault="00DC3CE0" w:rsidP="00DC3CE0">
            <w:pPr>
              <w:widowControl w:val="0"/>
              <w:spacing w:line="233" w:lineRule="auto"/>
              <w:jc w:val="center"/>
              <w:rPr>
                <w:b/>
                <w:bCs/>
                <w:sz w:val="20"/>
                <w:szCs w:val="20"/>
              </w:rPr>
            </w:pPr>
            <w:r w:rsidRPr="00955AC8">
              <w:rPr>
                <w:b/>
                <w:bCs/>
                <w:sz w:val="20"/>
                <w:szCs w:val="20"/>
              </w:rPr>
              <w:t>Цель «Достижение высоких результатов развития образования в Чувашской Республике»</w:t>
            </w:r>
          </w:p>
          <w:p w:rsidR="00DC3CE0" w:rsidRPr="00955AC8" w:rsidRDefault="00DC3CE0" w:rsidP="00DC3CE0">
            <w:pPr>
              <w:widowControl w:val="0"/>
              <w:spacing w:line="233" w:lineRule="auto"/>
              <w:jc w:val="center"/>
              <w:rPr>
                <w:b/>
                <w:bCs/>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10</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3"/>
          <w:wAfter w:w="5858"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807" w:type="dxa"/>
            <w:gridSpan w:val="7"/>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xml:space="preserve">) индикатор (ы) и показатель(и) подпрограммы (государственной </w:t>
            </w:r>
            <w:r w:rsidRPr="00955AC8">
              <w:rPr>
                <w:sz w:val="20"/>
                <w:szCs w:val="20"/>
              </w:rPr>
              <w:lastRenderedPageBreak/>
              <w:t>программы), увя</w:t>
            </w:r>
            <w:r w:rsidRPr="00955AC8">
              <w:rPr>
                <w:sz w:val="20"/>
                <w:szCs w:val="20"/>
              </w:rPr>
              <w:softHyphen/>
              <w:t>занные с ос</w:t>
            </w:r>
            <w:r w:rsidRPr="00955AC8">
              <w:rPr>
                <w:sz w:val="20"/>
                <w:szCs w:val="20"/>
              </w:rPr>
              <w:softHyphen/>
              <w:t>новным мероприятием 10</w:t>
            </w:r>
          </w:p>
        </w:tc>
        <w:tc>
          <w:tcPr>
            <w:tcW w:w="7402" w:type="dxa"/>
            <w:gridSpan w:val="23"/>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lastRenderedPageBreak/>
              <w:t xml:space="preserve">Доля детей, оставшихся без попечения родителей, в том числе переданных </w:t>
            </w:r>
            <w:proofErr w:type="spellStart"/>
            <w:r w:rsidRPr="00955AC8">
              <w:rPr>
                <w:sz w:val="20"/>
                <w:szCs w:val="20"/>
              </w:rPr>
              <w:t>неродственникам</w:t>
            </w:r>
            <w:proofErr w:type="spellEnd"/>
            <w:r w:rsidRPr="00955AC8">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DC3CE0" w:rsidRPr="00955AC8" w:rsidRDefault="00DC3CE0" w:rsidP="00DC3CE0">
            <w:pPr>
              <w:widowControl w:val="0"/>
              <w:autoSpaceDE w:val="0"/>
              <w:autoSpaceDN w:val="0"/>
              <w:spacing w:line="233" w:lineRule="auto"/>
              <w:ind w:left="-113" w:right="-113"/>
              <w:jc w:val="center"/>
              <w:rPr>
                <w:rFonts w:eastAsia="Calibri"/>
                <w:sz w:val="20"/>
                <w:szCs w:val="20"/>
              </w:rPr>
            </w:pPr>
            <w:r w:rsidRPr="00955AC8">
              <w:rPr>
                <w:rFonts w:eastAsia="Calibri"/>
                <w:sz w:val="20"/>
                <w:szCs w:val="20"/>
              </w:rPr>
              <w:t>98,93</w:t>
            </w:r>
          </w:p>
        </w:tc>
        <w:tc>
          <w:tcPr>
            <w:tcW w:w="850" w:type="dxa"/>
            <w:gridSpan w:val="3"/>
            <w:shd w:val="clear" w:color="auto" w:fill="FFFFFF"/>
          </w:tcPr>
          <w:p w:rsidR="00DC3CE0" w:rsidRPr="00955AC8" w:rsidRDefault="00DC3CE0" w:rsidP="00DC3CE0">
            <w:pPr>
              <w:widowControl w:val="0"/>
              <w:autoSpaceDE w:val="0"/>
              <w:autoSpaceDN w:val="0"/>
              <w:spacing w:line="233" w:lineRule="auto"/>
              <w:ind w:left="-113" w:right="-113"/>
              <w:jc w:val="center"/>
              <w:rPr>
                <w:rFonts w:eastAsia="Calibri"/>
                <w:sz w:val="20"/>
                <w:szCs w:val="20"/>
              </w:rPr>
            </w:pPr>
            <w:r w:rsidRPr="00955AC8">
              <w:rPr>
                <w:rFonts w:eastAsia="Calibri"/>
                <w:sz w:val="20"/>
                <w:szCs w:val="20"/>
              </w:rPr>
              <w:t>98,97</w:t>
            </w:r>
          </w:p>
        </w:tc>
        <w:tc>
          <w:tcPr>
            <w:tcW w:w="851" w:type="dxa"/>
            <w:gridSpan w:val="3"/>
            <w:shd w:val="clear" w:color="auto" w:fill="FFFFFF"/>
          </w:tcPr>
          <w:p w:rsidR="00DC3CE0" w:rsidRPr="00955AC8" w:rsidRDefault="00DC3CE0" w:rsidP="00DC3CE0">
            <w:pPr>
              <w:jc w:val="center"/>
              <w:rPr>
                <w:sz w:val="20"/>
                <w:szCs w:val="20"/>
              </w:rPr>
            </w:pPr>
            <w:r w:rsidRPr="00955AC8">
              <w:rPr>
                <w:rFonts w:eastAsia="Calibri"/>
                <w:sz w:val="20"/>
                <w:szCs w:val="20"/>
              </w:rPr>
              <w:t>98,97</w:t>
            </w:r>
          </w:p>
        </w:tc>
        <w:tc>
          <w:tcPr>
            <w:tcW w:w="850" w:type="dxa"/>
            <w:gridSpan w:val="3"/>
            <w:shd w:val="clear" w:color="auto" w:fill="FFFFFF"/>
          </w:tcPr>
          <w:p w:rsidR="00DC3CE0" w:rsidRPr="00955AC8" w:rsidRDefault="00DC3CE0" w:rsidP="00DC3CE0">
            <w:pPr>
              <w:jc w:val="center"/>
              <w:rPr>
                <w:sz w:val="20"/>
                <w:szCs w:val="20"/>
              </w:rPr>
            </w:pPr>
            <w:r w:rsidRPr="00955AC8">
              <w:rPr>
                <w:rFonts w:eastAsia="Calibri"/>
                <w:sz w:val="20"/>
                <w:szCs w:val="20"/>
              </w:rPr>
              <w:t>98,97</w:t>
            </w:r>
          </w:p>
        </w:tc>
        <w:tc>
          <w:tcPr>
            <w:tcW w:w="851" w:type="dxa"/>
            <w:gridSpan w:val="4"/>
            <w:shd w:val="clear" w:color="auto" w:fill="FFFFFF"/>
          </w:tcPr>
          <w:p w:rsidR="00DC3CE0" w:rsidRPr="00955AC8" w:rsidRDefault="00DC3CE0" w:rsidP="00DC3CE0">
            <w:pPr>
              <w:jc w:val="center"/>
              <w:rPr>
                <w:sz w:val="20"/>
                <w:szCs w:val="20"/>
              </w:rPr>
            </w:pPr>
            <w:r w:rsidRPr="00955AC8">
              <w:rPr>
                <w:rFonts w:eastAsia="Calibri"/>
                <w:sz w:val="20"/>
                <w:szCs w:val="20"/>
              </w:rPr>
              <w:t>98,97</w:t>
            </w:r>
          </w:p>
        </w:tc>
        <w:tc>
          <w:tcPr>
            <w:tcW w:w="685" w:type="dxa"/>
            <w:gridSpan w:val="2"/>
            <w:shd w:val="clear" w:color="auto" w:fill="FFFFFF"/>
          </w:tcPr>
          <w:p w:rsidR="00DC3CE0" w:rsidRPr="00955AC8" w:rsidRDefault="00DC3CE0" w:rsidP="00DC3CE0">
            <w:pPr>
              <w:widowControl w:val="0"/>
              <w:autoSpaceDE w:val="0"/>
              <w:autoSpaceDN w:val="0"/>
              <w:spacing w:line="233" w:lineRule="auto"/>
              <w:ind w:left="-113" w:right="-113"/>
              <w:jc w:val="center"/>
              <w:rPr>
                <w:rFonts w:eastAsia="Calibri"/>
                <w:sz w:val="20"/>
                <w:szCs w:val="20"/>
              </w:rPr>
            </w:pPr>
            <w:r w:rsidRPr="00955AC8">
              <w:rPr>
                <w:rFonts w:eastAsia="Calibri"/>
                <w:sz w:val="20"/>
                <w:szCs w:val="20"/>
              </w:rPr>
              <w:t>98,98</w:t>
            </w:r>
          </w:p>
        </w:tc>
        <w:tc>
          <w:tcPr>
            <w:tcW w:w="709" w:type="dxa"/>
            <w:shd w:val="clear" w:color="auto" w:fill="FFFFFF"/>
          </w:tcPr>
          <w:p w:rsidR="00DC3CE0" w:rsidRPr="00955AC8" w:rsidRDefault="00DC3CE0" w:rsidP="00DC3CE0">
            <w:pPr>
              <w:jc w:val="center"/>
              <w:rPr>
                <w:sz w:val="20"/>
                <w:szCs w:val="20"/>
              </w:rPr>
            </w:pPr>
            <w:r w:rsidRPr="00955AC8">
              <w:rPr>
                <w:rFonts w:eastAsia="Calibri"/>
                <w:sz w:val="20"/>
                <w:szCs w:val="20"/>
              </w:rPr>
              <w:t>98,98</w:t>
            </w:r>
          </w:p>
        </w:tc>
        <w:tc>
          <w:tcPr>
            <w:tcW w:w="709" w:type="dxa"/>
            <w:shd w:val="clear" w:color="auto" w:fill="FFFFFF"/>
          </w:tcPr>
          <w:p w:rsidR="00DC3CE0" w:rsidRPr="00955AC8" w:rsidRDefault="00DC3CE0" w:rsidP="00DC3CE0">
            <w:pPr>
              <w:jc w:val="center"/>
              <w:rPr>
                <w:sz w:val="20"/>
                <w:szCs w:val="20"/>
              </w:rPr>
            </w:pPr>
            <w:r w:rsidRPr="00955AC8">
              <w:rPr>
                <w:rFonts w:eastAsia="Calibri"/>
                <w:sz w:val="20"/>
                <w:szCs w:val="20"/>
              </w:rPr>
              <w:t>98,98</w:t>
            </w:r>
          </w:p>
        </w:tc>
        <w:tc>
          <w:tcPr>
            <w:tcW w:w="785" w:type="dxa"/>
            <w:gridSpan w:val="5"/>
            <w:shd w:val="clear" w:color="auto" w:fill="FFFFFF"/>
          </w:tcPr>
          <w:p w:rsidR="00DC3CE0" w:rsidRPr="00955AC8" w:rsidRDefault="00DC3CE0" w:rsidP="00DC3CE0">
            <w:pPr>
              <w:jc w:val="center"/>
              <w:rPr>
                <w:sz w:val="20"/>
                <w:szCs w:val="20"/>
              </w:rPr>
            </w:pPr>
            <w:r w:rsidRPr="00955AC8">
              <w:rPr>
                <w:rFonts w:eastAsia="Calibri"/>
                <w:sz w:val="20"/>
                <w:szCs w:val="20"/>
              </w:rPr>
              <w:t>98,98</w:t>
            </w:r>
          </w:p>
        </w:tc>
      </w:tr>
      <w:tr w:rsidR="00DC3CE0" w:rsidRPr="00955AC8" w:rsidTr="00DC3CE0">
        <w:tblPrEx>
          <w:tblLook w:val="04A0" w:firstRow="1" w:lastRow="0" w:firstColumn="1" w:lastColumn="0" w:noHBand="0" w:noVBand="1"/>
        </w:tblPrEx>
        <w:trPr>
          <w:gridAfter w:val="2"/>
          <w:wAfter w:w="5840"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spacing w:line="233"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3"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825" w:type="dxa"/>
            <w:gridSpan w:val="8"/>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3"/>
          <w:wAfter w:w="5858" w:type="dxa"/>
        </w:trPr>
        <w:tc>
          <w:tcPr>
            <w:tcW w:w="843" w:type="dxa"/>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Мероприятие 10.1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pacing w:val="-4"/>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807" w:type="dxa"/>
            <w:gridSpan w:val="7"/>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pacing w:val="-4"/>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widowControl w:val="0"/>
              <w:spacing w:line="233"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3"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pacing w:val="-4"/>
                <w:sz w:val="20"/>
                <w:szCs w:val="20"/>
              </w:rPr>
            </w:pPr>
            <w:r w:rsidRPr="00955AC8">
              <w:rPr>
                <w:spacing w:val="-4"/>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Мероприятие 10.2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Комплексное сопровождение детей-сирот и детей, оставшихся без попечения </w:t>
            </w:r>
            <w:r w:rsidRPr="00955AC8">
              <w:rPr>
                <w:sz w:val="20"/>
                <w:szCs w:val="20"/>
              </w:rPr>
              <w:lastRenderedPageBreak/>
              <w:t>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pacing w:val="-4"/>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pacing w:val="-4"/>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shd w:val="clear" w:color="auto" w:fill="FFFFFF"/>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pacing w:val="-4"/>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w:t>
            </w:r>
            <w:r w:rsidRPr="00955AC8">
              <w:rPr>
                <w:sz w:val="20"/>
                <w:szCs w:val="20"/>
              </w:rPr>
              <w:lastRenderedPageBreak/>
              <w:t xml:space="preserve">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pacing w:val="-4"/>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Мероприятие 10.3</w:t>
            </w:r>
          </w:p>
        </w:tc>
        <w:tc>
          <w:tcPr>
            <w:tcW w:w="1281" w:type="dxa"/>
            <w:gridSpan w:val="2"/>
            <w:vMerge w:val="restart"/>
            <w:shd w:val="clear" w:color="auto" w:fill="FFFFFF"/>
            <w:tcMar>
              <w:left w:w="68" w:type="dxa"/>
              <w:right w:w="68" w:type="dxa"/>
            </w:tcMar>
          </w:tcPr>
          <w:p w:rsidR="00DC3CE0" w:rsidRPr="00955AC8" w:rsidRDefault="00DC3CE0" w:rsidP="00DC3CE0">
            <w:pPr>
              <w:autoSpaceDE w:val="0"/>
              <w:autoSpaceDN w:val="0"/>
              <w:adjustRightInd w:val="0"/>
              <w:jc w:val="both"/>
              <w:rPr>
                <w:sz w:val="20"/>
                <w:szCs w:val="20"/>
                <w:lang w:eastAsia="en-US"/>
              </w:rPr>
            </w:pPr>
            <w:r w:rsidRPr="00955AC8">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DC3CE0" w:rsidRPr="00955AC8" w:rsidRDefault="00DC3CE0" w:rsidP="00DC3CE0">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3" w:lineRule="auto"/>
              <w:ind w:left="-57" w:right="-57"/>
              <w:jc w:val="center"/>
              <w:rPr>
                <w:spacing w:val="-4"/>
                <w:sz w:val="20"/>
                <w:szCs w:val="20"/>
              </w:rPr>
            </w:pPr>
          </w:p>
        </w:tc>
        <w:tc>
          <w:tcPr>
            <w:tcW w:w="425" w:type="dxa"/>
            <w:shd w:val="clear" w:color="auto" w:fill="FFFFFF"/>
          </w:tcPr>
          <w:p w:rsidR="00DC3CE0" w:rsidRPr="00955AC8" w:rsidRDefault="00DC3CE0" w:rsidP="00DC3CE0">
            <w:pPr>
              <w:widowControl w:val="0"/>
              <w:spacing w:line="233"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pacing w:val="-4"/>
                <w:sz w:val="20"/>
                <w:szCs w:val="20"/>
              </w:rPr>
            </w:pPr>
            <w:r w:rsidRPr="00955AC8">
              <w:rPr>
                <w:spacing w:val="-4"/>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3"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3"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3"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3"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3"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3"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3"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3"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3"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lastRenderedPageBreak/>
              <w:t>Мероприятие 10.4</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3"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579" w:type="dxa"/>
            <w:gridSpan w:val="5"/>
            <w:tcBorders>
              <w:bottom w:val="single" w:sz="4" w:space="0" w:color="auto"/>
            </w:tcBorders>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195" w:type="dxa"/>
            <w:gridSpan w:val="3"/>
            <w:tcBorders>
              <w:bottom w:val="single" w:sz="4" w:space="0" w:color="auto"/>
            </w:tcBorders>
            <w:shd w:val="clear" w:color="auto" w:fill="FFFFFF"/>
          </w:tcPr>
          <w:p w:rsidR="00DC3CE0" w:rsidRPr="00955AC8" w:rsidRDefault="00DC3CE0" w:rsidP="00DC3CE0">
            <w:pPr>
              <w:widowControl w:val="0"/>
              <w:spacing w:line="233" w:lineRule="auto"/>
              <w:ind w:left="-57" w:right="-57"/>
              <w:jc w:val="center"/>
              <w:rPr>
                <w:sz w:val="20"/>
                <w:szCs w:val="20"/>
              </w:rPr>
            </w:pPr>
            <w:r w:rsidRPr="00955AC8">
              <w:rPr>
                <w:sz w:val="20"/>
                <w:szCs w:val="20"/>
              </w:rPr>
              <w:t>х</w:t>
            </w:r>
          </w:p>
        </w:tc>
        <w:tc>
          <w:tcPr>
            <w:tcW w:w="425" w:type="dxa"/>
            <w:tcBorders>
              <w:bottom w:val="single" w:sz="4" w:space="0" w:color="auto"/>
            </w:tcBorders>
            <w:shd w:val="clear" w:color="auto" w:fill="FFFFFF"/>
          </w:tcPr>
          <w:p w:rsidR="00DC3CE0" w:rsidRPr="00955AC8" w:rsidRDefault="00DC3CE0" w:rsidP="00DC3CE0">
            <w:pPr>
              <w:widowControl w:val="0"/>
              <w:spacing w:line="233" w:lineRule="auto"/>
              <w:jc w:val="center"/>
              <w:rPr>
                <w:sz w:val="20"/>
                <w:szCs w:val="20"/>
              </w:rPr>
            </w:pPr>
            <w:r w:rsidRPr="00955AC8">
              <w:rPr>
                <w:sz w:val="20"/>
                <w:szCs w:val="20"/>
              </w:rPr>
              <w:t>х</w:t>
            </w:r>
          </w:p>
        </w:tc>
        <w:tc>
          <w:tcPr>
            <w:tcW w:w="1299" w:type="dxa"/>
            <w:gridSpan w:val="2"/>
            <w:tcBorders>
              <w:bottom w:val="single" w:sz="4" w:space="0" w:color="auto"/>
            </w:tcBorders>
            <w:shd w:val="clear" w:color="auto" w:fill="FFFFFF"/>
            <w:tcMar>
              <w:left w:w="68" w:type="dxa"/>
              <w:right w:w="68" w:type="dxa"/>
            </w:tcMar>
          </w:tcPr>
          <w:p w:rsidR="00DC3CE0" w:rsidRPr="00955AC8" w:rsidRDefault="00DC3CE0" w:rsidP="00DC3CE0">
            <w:pPr>
              <w:widowControl w:val="0"/>
              <w:spacing w:line="233"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tcBorders>
              <w:right w:val="nil"/>
            </w:tcBorders>
            <w:shd w:val="clear" w:color="auto" w:fill="FFFFFF"/>
            <w:tcMar>
              <w:left w:w="68" w:type="dxa"/>
              <w:right w:w="68" w:type="dxa"/>
            </w:tcMar>
          </w:tcPr>
          <w:p w:rsidR="00DC3CE0" w:rsidRPr="00955AC8" w:rsidRDefault="00DC3CE0" w:rsidP="00DC3CE0">
            <w:pPr>
              <w:widowControl w:val="0"/>
              <w:spacing w:line="235" w:lineRule="auto"/>
              <w:jc w:val="center"/>
              <w:rPr>
                <w:b/>
                <w:bCs/>
                <w:sz w:val="20"/>
                <w:szCs w:val="20"/>
              </w:rPr>
            </w:pPr>
          </w:p>
          <w:p w:rsidR="00DC3CE0" w:rsidRPr="00955AC8" w:rsidRDefault="00DC3CE0" w:rsidP="00DC3CE0">
            <w:pPr>
              <w:widowControl w:val="0"/>
              <w:spacing w:line="235" w:lineRule="auto"/>
              <w:jc w:val="center"/>
              <w:rPr>
                <w:b/>
                <w:bCs/>
                <w:sz w:val="20"/>
                <w:szCs w:val="20"/>
              </w:rPr>
            </w:pPr>
            <w:r w:rsidRPr="00955AC8">
              <w:rPr>
                <w:b/>
                <w:bCs/>
                <w:sz w:val="20"/>
                <w:szCs w:val="20"/>
              </w:rPr>
              <w:t>Цель «Достижение высоких результатов развития образования в Чувашской Республике»</w:t>
            </w:r>
          </w:p>
          <w:p w:rsidR="00DC3CE0" w:rsidRPr="00955AC8" w:rsidRDefault="00DC3CE0" w:rsidP="00DC3CE0">
            <w:pPr>
              <w:widowControl w:val="0"/>
              <w:spacing w:line="235" w:lineRule="auto"/>
              <w:jc w:val="center"/>
              <w:rPr>
                <w:b/>
                <w:bCs/>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Основное меропри</w:t>
            </w:r>
            <w:r w:rsidRPr="00955AC8">
              <w:rPr>
                <w:sz w:val="20"/>
                <w:szCs w:val="20"/>
              </w:rPr>
              <w:softHyphen/>
              <w:t>ятие 11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Меры социальной поддержки</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1165,04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3394,58</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8695,42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7477,90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7477,90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1028,2</w:t>
            </w:r>
          </w:p>
        </w:tc>
        <w:tc>
          <w:tcPr>
            <w:tcW w:w="709" w:type="dxa"/>
            <w:shd w:val="clear" w:color="auto" w:fill="FFFFFF"/>
          </w:tcPr>
          <w:p w:rsidR="00DC3CE0" w:rsidRPr="00955AC8" w:rsidRDefault="00DC3CE0" w:rsidP="00DC3CE0">
            <w:pPr>
              <w:jc w:val="center"/>
              <w:rPr>
                <w:sz w:val="20"/>
                <w:szCs w:val="20"/>
              </w:rPr>
            </w:pPr>
            <w:r w:rsidRPr="00955AC8">
              <w:rPr>
                <w:sz w:val="20"/>
                <w:szCs w:val="20"/>
              </w:rPr>
              <w:t>1028,2</w:t>
            </w:r>
          </w:p>
        </w:tc>
        <w:tc>
          <w:tcPr>
            <w:tcW w:w="709" w:type="dxa"/>
            <w:shd w:val="clear" w:color="auto" w:fill="FFFFFF"/>
          </w:tcPr>
          <w:p w:rsidR="00DC3CE0" w:rsidRPr="00955AC8" w:rsidRDefault="00DC3CE0" w:rsidP="00DC3CE0">
            <w:pPr>
              <w:jc w:val="center"/>
              <w:rPr>
                <w:sz w:val="20"/>
                <w:szCs w:val="20"/>
              </w:rPr>
            </w:pPr>
            <w:r w:rsidRPr="00955AC8">
              <w:rPr>
                <w:sz w:val="20"/>
                <w:szCs w:val="20"/>
              </w:rPr>
              <w:t>5141,0</w:t>
            </w:r>
          </w:p>
        </w:tc>
        <w:tc>
          <w:tcPr>
            <w:tcW w:w="708" w:type="dxa"/>
            <w:gridSpan w:val="2"/>
          </w:tcPr>
          <w:p w:rsidR="00DC3CE0" w:rsidRPr="00955AC8" w:rsidRDefault="00DC3CE0" w:rsidP="00DC3CE0">
            <w:pPr>
              <w:jc w:val="center"/>
              <w:rPr>
                <w:sz w:val="20"/>
                <w:szCs w:val="20"/>
              </w:rPr>
            </w:pPr>
            <w:r w:rsidRPr="00955AC8">
              <w:rPr>
                <w:sz w:val="20"/>
                <w:szCs w:val="20"/>
              </w:rPr>
              <w:t>5141,0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Ц711400000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2486,40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6135,30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1003</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Ц711400000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284,5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259,46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1658,6</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479,4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479,4</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493,2</w:t>
            </w:r>
          </w:p>
        </w:tc>
        <w:tc>
          <w:tcPr>
            <w:tcW w:w="709" w:type="dxa"/>
            <w:shd w:val="clear" w:color="auto" w:fill="FFFFFF"/>
          </w:tcPr>
          <w:p w:rsidR="00DC3CE0" w:rsidRPr="00955AC8" w:rsidRDefault="00DC3CE0" w:rsidP="00DC3CE0">
            <w:pPr>
              <w:jc w:val="center"/>
              <w:rPr>
                <w:sz w:val="20"/>
                <w:szCs w:val="20"/>
              </w:rPr>
            </w:pPr>
            <w:r w:rsidRPr="00955AC8">
              <w:rPr>
                <w:sz w:val="20"/>
                <w:szCs w:val="20"/>
              </w:rPr>
              <w:t>493,2</w:t>
            </w:r>
          </w:p>
        </w:tc>
        <w:tc>
          <w:tcPr>
            <w:tcW w:w="709" w:type="dxa"/>
            <w:shd w:val="clear" w:color="auto" w:fill="FFFFFF"/>
          </w:tcPr>
          <w:p w:rsidR="00DC3CE0" w:rsidRPr="00955AC8" w:rsidRDefault="00DC3CE0" w:rsidP="00DC3CE0">
            <w:pPr>
              <w:jc w:val="center"/>
              <w:rPr>
                <w:sz w:val="20"/>
                <w:szCs w:val="20"/>
              </w:rPr>
            </w:pPr>
            <w:r w:rsidRPr="00955AC8">
              <w:rPr>
                <w:sz w:val="20"/>
                <w:szCs w:val="20"/>
              </w:rPr>
              <w:t>2466,0</w:t>
            </w:r>
          </w:p>
        </w:tc>
        <w:tc>
          <w:tcPr>
            <w:tcW w:w="708" w:type="dxa"/>
            <w:gridSpan w:val="2"/>
          </w:tcPr>
          <w:p w:rsidR="00DC3CE0" w:rsidRPr="00955AC8" w:rsidRDefault="00DC3CE0" w:rsidP="00DC3CE0">
            <w:pPr>
              <w:jc w:val="center"/>
              <w:rPr>
                <w:sz w:val="20"/>
                <w:szCs w:val="20"/>
              </w:rPr>
            </w:pPr>
            <w:r w:rsidRPr="00955AC8">
              <w:rPr>
                <w:sz w:val="20"/>
                <w:szCs w:val="20"/>
              </w:rPr>
              <w:t>2466,0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880,54</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648,72</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901,52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588,80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588,80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535,0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2675,0</w:t>
            </w:r>
          </w:p>
        </w:tc>
        <w:tc>
          <w:tcPr>
            <w:tcW w:w="708" w:type="dxa"/>
            <w:gridSpan w:val="2"/>
          </w:tcPr>
          <w:p w:rsidR="00DC3CE0" w:rsidRPr="00955AC8" w:rsidRDefault="00DC3CE0" w:rsidP="00DC3CE0">
            <w:pPr>
              <w:widowControl w:val="0"/>
              <w:spacing w:line="235" w:lineRule="auto"/>
              <w:ind w:left="-113" w:right="-113"/>
              <w:jc w:val="center"/>
              <w:rPr>
                <w:sz w:val="20"/>
                <w:szCs w:val="20"/>
              </w:rPr>
            </w:pPr>
            <w:r w:rsidRPr="00955AC8">
              <w:rPr>
                <w:sz w:val="20"/>
                <w:szCs w:val="20"/>
              </w:rPr>
              <w:t>2675,0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Pr>
        <w:tc>
          <w:tcPr>
            <w:tcW w:w="843" w:type="dxa"/>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w:t>
            </w:r>
            <w:proofErr w:type="spellStart"/>
            <w:r w:rsidRPr="00955AC8">
              <w:rPr>
                <w:sz w:val="20"/>
                <w:szCs w:val="20"/>
              </w:rPr>
              <w:t>дикатор</w:t>
            </w:r>
            <w:proofErr w:type="spellEnd"/>
            <w:r w:rsidRPr="00955AC8">
              <w:rPr>
                <w:sz w:val="20"/>
                <w:szCs w:val="20"/>
              </w:rPr>
              <w:t xml:space="preserve"> (ы) и показа-</w:t>
            </w:r>
            <w:proofErr w:type="spellStart"/>
            <w:r w:rsidRPr="00955AC8">
              <w:rPr>
                <w:sz w:val="20"/>
                <w:szCs w:val="20"/>
              </w:rPr>
              <w:t>тель</w:t>
            </w:r>
            <w:proofErr w:type="spellEnd"/>
            <w:r w:rsidRPr="00955AC8">
              <w:rPr>
                <w:sz w:val="20"/>
                <w:szCs w:val="20"/>
              </w:rPr>
              <w:t xml:space="preserve">(и) </w:t>
            </w:r>
            <w:proofErr w:type="spellStart"/>
            <w:r w:rsidRPr="00955AC8">
              <w:rPr>
                <w:sz w:val="20"/>
                <w:szCs w:val="20"/>
              </w:rPr>
              <w:t>подпро</w:t>
            </w:r>
            <w:proofErr w:type="spellEnd"/>
            <w:r w:rsidRPr="00955AC8">
              <w:rPr>
                <w:sz w:val="20"/>
                <w:szCs w:val="20"/>
              </w:rPr>
              <w:t>-</w:t>
            </w:r>
            <w:r w:rsidRPr="00955AC8">
              <w:rPr>
                <w:sz w:val="20"/>
                <w:szCs w:val="20"/>
              </w:rPr>
              <w:lastRenderedPageBreak/>
              <w:t>граммы (</w:t>
            </w:r>
            <w:proofErr w:type="spellStart"/>
            <w:r w:rsidRPr="00955AC8">
              <w:rPr>
                <w:sz w:val="20"/>
                <w:szCs w:val="20"/>
              </w:rPr>
              <w:t>государ-ственной</w:t>
            </w:r>
            <w:proofErr w:type="spellEnd"/>
            <w:r w:rsidRPr="00955AC8">
              <w:rPr>
                <w:sz w:val="20"/>
                <w:szCs w:val="20"/>
              </w:rPr>
              <w:t xml:space="preserve"> </w:t>
            </w:r>
            <w:proofErr w:type="spellStart"/>
            <w:r w:rsidRPr="00955AC8">
              <w:rPr>
                <w:sz w:val="20"/>
                <w:szCs w:val="20"/>
              </w:rPr>
              <w:t>програм</w:t>
            </w:r>
            <w:proofErr w:type="spellEnd"/>
            <w:r w:rsidRPr="00955AC8">
              <w:rPr>
                <w:sz w:val="20"/>
                <w:szCs w:val="20"/>
              </w:rPr>
              <w:t xml:space="preserve">-мы), </w:t>
            </w:r>
            <w:proofErr w:type="spellStart"/>
            <w:r w:rsidRPr="00955AC8">
              <w:rPr>
                <w:sz w:val="20"/>
                <w:szCs w:val="20"/>
              </w:rPr>
              <w:t>увя-занные</w:t>
            </w:r>
            <w:proofErr w:type="spellEnd"/>
            <w:r w:rsidRPr="00955AC8">
              <w:rPr>
                <w:sz w:val="20"/>
                <w:szCs w:val="20"/>
              </w:rPr>
              <w:t xml:space="preserve"> с основным </w:t>
            </w:r>
            <w:proofErr w:type="spellStart"/>
            <w:r w:rsidRPr="00955AC8">
              <w:rPr>
                <w:sz w:val="20"/>
                <w:szCs w:val="20"/>
              </w:rPr>
              <w:t>меропри-ятием</w:t>
            </w:r>
            <w:proofErr w:type="spellEnd"/>
            <w:r w:rsidRPr="00955AC8">
              <w:rPr>
                <w:sz w:val="20"/>
                <w:szCs w:val="20"/>
              </w:rPr>
              <w:t xml:space="preserve"> 11</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85" w:type="dxa"/>
            <w:gridSpan w:val="5"/>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11.1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w:t>
            </w:r>
            <w:r w:rsidRPr="00955AC8">
              <w:rPr>
                <w:sz w:val="20"/>
                <w:szCs w:val="20"/>
              </w:rPr>
              <w:lastRenderedPageBreak/>
              <w:t>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5,2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1003</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Ц711412030</w:t>
            </w:r>
          </w:p>
        </w:tc>
        <w:tc>
          <w:tcPr>
            <w:tcW w:w="425" w:type="dxa"/>
            <w:shd w:val="clear" w:color="auto" w:fill="FFFFFF"/>
          </w:tcPr>
          <w:p w:rsidR="00DC3CE0" w:rsidRPr="00955AC8" w:rsidRDefault="00DC3CE0" w:rsidP="00DC3CE0">
            <w:pPr>
              <w:widowControl w:val="0"/>
              <w:jc w:val="center"/>
              <w:rPr>
                <w:sz w:val="20"/>
                <w:szCs w:val="20"/>
                <w:lang w:val="en-US"/>
              </w:rPr>
            </w:pPr>
            <w:r w:rsidRPr="00955AC8">
              <w:rPr>
                <w:sz w:val="20"/>
                <w:szCs w:val="20"/>
              </w:rPr>
              <w:t>31</w:t>
            </w:r>
            <w:r w:rsidRPr="00955AC8">
              <w:rPr>
                <w:sz w:val="20"/>
                <w:szCs w:val="20"/>
                <w:lang w:val="en-US"/>
              </w:rPr>
              <w:t>3</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5,2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11.2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279,3</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246,9</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229,5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447,00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447,00</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479,3</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479,3</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2396,5</w:t>
            </w:r>
          </w:p>
        </w:tc>
        <w:tc>
          <w:tcPr>
            <w:tcW w:w="708"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2396,5</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lang w:val="en-US"/>
              </w:rPr>
              <w:t>9</w:t>
            </w:r>
            <w:r w:rsidRPr="00955AC8">
              <w:rPr>
                <w:sz w:val="20"/>
                <w:szCs w:val="20"/>
              </w:rPr>
              <w:t>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1004</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Ц711412040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3</w:t>
            </w:r>
            <w:r w:rsidRPr="00955AC8">
              <w:rPr>
                <w:sz w:val="20"/>
                <w:szCs w:val="20"/>
                <w:lang w:val="en-US"/>
              </w:rPr>
              <w:t>13</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279,3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246,9</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229,5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447,00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447,00</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479,3</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479,3</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2396,5</w:t>
            </w:r>
          </w:p>
        </w:tc>
        <w:tc>
          <w:tcPr>
            <w:tcW w:w="708"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2396,5</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w:t>
            </w:r>
            <w:r w:rsidRPr="00955AC8">
              <w:rPr>
                <w:sz w:val="20"/>
                <w:szCs w:val="20"/>
              </w:rPr>
              <w:lastRenderedPageBreak/>
              <w:t>иятие 11.3</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Организация </w:t>
            </w:r>
            <w:r w:rsidRPr="00955AC8">
              <w:rPr>
                <w:sz w:val="20"/>
                <w:szCs w:val="20"/>
              </w:rPr>
              <w:lastRenderedPageBreak/>
              <w:t>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w:t>
            </w:r>
            <w:r w:rsidRPr="00955AC8">
              <w:rPr>
                <w:sz w:val="20"/>
                <w:szCs w:val="20"/>
              </w:rPr>
              <w:lastRenderedPageBreak/>
              <w:t>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633,67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519,62</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612,0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312,0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312,0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300,0</w:t>
            </w:r>
          </w:p>
        </w:tc>
        <w:tc>
          <w:tcPr>
            <w:tcW w:w="709" w:type="dxa"/>
            <w:shd w:val="clear" w:color="auto" w:fill="FFFFFF"/>
          </w:tcPr>
          <w:p w:rsidR="00DC3CE0" w:rsidRPr="00955AC8" w:rsidRDefault="00DC3CE0" w:rsidP="00DC3CE0">
            <w:pPr>
              <w:jc w:val="center"/>
              <w:rPr>
                <w:sz w:val="20"/>
                <w:szCs w:val="20"/>
              </w:rPr>
            </w:pPr>
            <w:r w:rsidRPr="00955AC8">
              <w:rPr>
                <w:sz w:val="20"/>
                <w:szCs w:val="20"/>
              </w:rPr>
              <w:t>300,0</w:t>
            </w:r>
          </w:p>
        </w:tc>
        <w:tc>
          <w:tcPr>
            <w:tcW w:w="709" w:type="dxa"/>
            <w:shd w:val="clear" w:color="auto" w:fill="FFFFFF"/>
          </w:tcPr>
          <w:p w:rsidR="00DC3CE0" w:rsidRPr="00955AC8" w:rsidRDefault="00DC3CE0" w:rsidP="00DC3CE0">
            <w:pPr>
              <w:jc w:val="center"/>
              <w:rPr>
                <w:sz w:val="20"/>
                <w:szCs w:val="20"/>
              </w:rPr>
            </w:pPr>
            <w:r w:rsidRPr="00955AC8">
              <w:rPr>
                <w:sz w:val="20"/>
                <w:szCs w:val="20"/>
              </w:rPr>
              <w:t>1500,0</w:t>
            </w:r>
          </w:p>
        </w:tc>
        <w:tc>
          <w:tcPr>
            <w:tcW w:w="708" w:type="dxa"/>
            <w:gridSpan w:val="2"/>
          </w:tcPr>
          <w:p w:rsidR="00DC3CE0" w:rsidRPr="00955AC8" w:rsidRDefault="00DC3CE0" w:rsidP="00DC3CE0">
            <w:pPr>
              <w:jc w:val="center"/>
              <w:rPr>
                <w:sz w:val="20"/>
                <w:szCs w:val="20"/>
              </w:rPr>
            </w:pPr>
            <w:r w:rsidRPr="00955AC8">
              <w:rPr>
                <w:sz w:val="20"/>
                <w:szCs w:val="20"/>
              </w:rPr>
              <w:t>1500,0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714"/>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Ц711474540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600</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633,67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519,62</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612,0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312,0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312,0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300,0</w:t>
            </w:r>
          </w:p>
        </w:tc>
        <w:tc>
          <w:tcPr>
            <w:tcW w:w="709" w:type="dxa"/>
            <w:shd w:val="clear" w:color="auto" w:fill="FFFFFF"/>
          </w:tcPr>
          <w:p w:rsidR="00DC3CE0" w:rsidRPr="00955AC8" w:rsidRDefault="00DC3CE0" w:rsidP="00DC3CE0">
            <w:pPr>
              <w:jc w:val="center"/>
              <w:rPr>
                <w:sz w:val="20"/>
                <w:szCs w:val="20"/>
              </w:rPr>
            </w:pPr>
            <w:r w:rsidRPr="00955AC8">
              <w:rPr>
                <w:sz w:val="20"/>
                <w:szCs w:val="20"/>
              </w:rPr>
              <w:t>300,0</w:t>
            </w:r>
          </w:p>
        </w:tc>
        <w:tc>
          <w:tcPr>
            <w:tcW w:w="709" w:type="dxa"/>
            <w:shd w:val="clear" w:color="auto" w:fill="FFFFFF"/>
          </w:tcPr>
          <w:p w:rsidR="00DC3CE0" w:rsidRPr="00955AC8" w:rsidRDefault="00DC3CE0" w:rsidP="00DC3CE0">
            <w:pPr>
              <w:jc w:val="center"/>
              <w:rPr>
                <w:sz w:val="20"/>
                <w:szCs w:val="20"/>
              </w:rPr>
            </w:pPr>
            <w:r w:rsidRPr="00955AC8">
              <w:rPr>
                <w:sz w:val="20"/>
                <w:szCs w:val="20"/>
              </w:rPr>
              <w:t>1500,0</w:t>
            </w:r>
          </w:p>
        </w:tc>
        <w:tc>
          <w:tcPr>
            <w:tcW w:w="708" w:type="dxa"/>
            <w:gridSpan w:val="2"/>
          </w:tcPr>
          <w:p w:rsidR="00DC3CE0" w:rsidRPr="00955AC8" w:rsidRDefault="00DC3CE0" w:rsidP="00DC3CE0">
            <w:pPr>
              <w:jc w:val="center"/>
              <w:rPr>
                <w:sz w:val="20"/>
                <w:szCs w:val="20"/>
              </w:rPr>
            </w:pPr>
            <w:r w:rsidRPr="00955AC8">
              <w:rPr>
                <w:sz w:val="20"/>
                <w:szCs w:val="20"/>
              </w:rPr>
              <w:t>1500,0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11.4</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246,87</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116,54</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244,4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244,4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244,4</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1175,0</w:t>
            </w:r>
          </w:p>
        </w:tc>
        <w:tc>
          <w:tcPr>
            <w:tcW w:w="708" w:type="dxa"/>
            <w:gridSpan w:val="2"/>
          </w:tcPr>
          <w:p w:rsidR="00DC3CE0" w:rsidRPr="00955AC8" w:rsidRDefault="00DC3CE0" w:rsidP="00DC3CE0">
            <w:pPr>
              <w:widowControl w:val="0"/>
              <w:spacing w:line="235" w:lineRule="auto"/>
              <w:ind w:left="-113" w:right="-113"/>
              <w:jc w:val="center"/>
              <w:rPr>
                <w:sz w:val="20"/>
                <w:szCs w:val="20"/>
              </w:rPr>
            </w:pPr>
            <w:r w:rsidRPr="00955AC8">
              <w:rPr>
                <w:sz w:val="20"/>
                <w:szCs w:val="20"/>
              </w:rPr>
              <w:t>1175,0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Ц711474550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612</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246,87</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116,54</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244,4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244,4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244,4</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235,0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1175,0</w:t>
            </w:r>
          </w:p>
        </w:tc>
        <w:tc>
          <w:tcPr>
            <w:tcW w:w="708" w:type="dxa"/>
            <w:gridSpan w:val="2"/>
          </w:tcPr>
          <w:p w:rsidR="00DC3CE0" w:rsidRPr="00955AC8" w:rsidRDefault="00DC3CE0" w:rsidP="00DC3CE0">
            <w:pPr>
              <w:widowControl w:val="0"/>
              <w:spacing w:line="235" w:lineRule="auto"/>
              <w:ind w:left="-113" w:right="-113"/>
              <w:jc w:val="center"/>
              <w:rPr>
                <w:sz w:val="20"/>
                <w:szCs w:val="20"/>
              </w:rPr>
            </w:pPr>
            <w:r w:rsidRPr="00955AC8">
              <w:rPr>
                <w:sz w:val="20"/>
                <w:szCs w:val="20"/>
              </w:rPr>
              <w:t>1175,0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 xml:space="preserve">Мероприятие </w:t>
            </w:r>
            <w:r w:rsidRPr="00955AC8">
              <w:rPr>
                <w:sz w:val="20"/>
                <w:szCs w:val="20"/>
              </w:rPr>
              <w:lastRenderedPageBreak/>
              <w:t>11.5</w:t>
            </w:r>
          </w:p>
        </w:tc>
        <w:tc>
          <w:tcPr>
            <w:tcW w:w="1281" w:type="dxa"/>
            <w:gridSpan w:val="2"/>
            <w:vMerge w:val="restart"/>
            <w:shd w:val="clear" w:color="auto" w:fill="FFFFFF"/>
            <w:tcMar>
              <w:left w:w="68" w:type="dxa"/>
              <w:right w:w="68" w:type="dxa"/>
            </w:tcMar>
          </w:tcPr>
          <w:p w:rsidR="00DC3CE0" w:rsidRPr="00955AC8" w:rsidRDefault="00DC3CE0" w:rsidP="00DC3CE0">
            <w:pPr>
              <w:autoSpaceDE w:val="0"/>
              <w:autoSpaceDN w:val="0"/>
              <w:adjustRightInd w:val="0"/>
              <w:jc w:val="both"/>
              <w:rPr>
                <w:sz w:val="20"/>
                <w:szCs w:val="20"/>
                <w:lang w:eastAsia="en-US"/>
              </w:rPr>
            </w:pPr>
            <w:r w:rsidRPr="00955AC8">
              <w:rPr>
                <w:sz w:val="20"/>
                <w:szCs w:val="20"/>
                <w:lang w:eastAsia="en-US"/>
              </w:rPr>
              <w:lastRenderedPageBreak/>
              <w:t xml:space="preserve">Организация бесплатного </w:t>
            </w:r>
            <w:r w:rsidRPr="00955AC8">
              <w:rPr>
                <w:sz w:val="20"/>
                <w:szCs w:val="20"/>
                <w:lang w:eastAsia="en-US"/>
              </w:rPr>
              <w:lastRenderedPageBreak/>
              <w:t xml:space="preserve">горячего питания обучающихся, получающих начальное общее образование в государственных и муниципальных образовательных организациях.  </w:t>
            </w:r>
          </w:p>
          <w:p w:rsidR="00DC3CE0" w:rsidRPr="00955AC8" w:rsidRDefault="00DC3CE0" w:rsidP="00DC3CE0">
            <w:pPr>
              <w:widowControl w:val="0"/>
              <w:jc w:val="both"/>
              <w:rPr>
                <w:sz w:val="20"/>
                <w:szCs w:val="20"/>
              </w:rPr>
            </w:pPr>
          </w:p>
        </w:tc>
        <w:tc>
          <w:tcPr>
            <w:tcW w:w="950" w:type="dxa"/>
            <w:gridSpan w:val="3"/>
            <w:vMerge w:val="restart"/>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ответственный </w:t>
            </w:r>
            <w:r w:rsidRPr="00955AC8">
              <w:rPr>
                <w:sz w:val="20"/>
                <w:szCs w:val="20"/>
              </w:rPr>
              <w:lastRenderedPageBreak/>
              <w:t>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2511,52</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6197,29</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6474,50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6474,50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w:t>
            </w:r>
            <w:r w:rsidRPr="00955AC8">
              <w:rPr>
                <w:sz w:val="20"/>
                <w:szCs w:val="20"/>
                <w:lang w:val="en-US"/>
              </w:rPr>
              <w:t>L3040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612</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федеральный </w:t>
            </w:r>
            <w:r w:rsidRPr="00955AC8">
              <w:rPr>
                <w:sz w:val="20"/>
                <w:szCs w:val="20"/>
              </w:rPr>
              <w:lastRenderedPageBreak/>
              <w:t>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2486,4</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6135,30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6409,70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12,56</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30,99</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32,40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32,40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12,56</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31,00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32,40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32,40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11.6</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w:t>
            </w:r>
            <w:r w:rsidRPr="00955AC8">
              <w:rPr>
                <w:sz w:val="20"/>
                <w:szCs w:val="20"/>
              </w:rPr>
              <w:lastRenderedPageBreak/>
              <w:t xml:space="preserve">ных организациях </w:t>
            </w:r>
          </w:p>
        </w:tc>
        <w:tc>
          <w:tcPr>
            <w:tcW w:w="950" w:type="dxa"/>
            <w:gridSpan w:val="3"/>
            <w:vMerge w:val="restart"/>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1412,23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Ц7114</w:t>
            </w:r>
            <w:r w:rsidRPr="00955AC8">
              <w:rPr>
                <w:sz w:val="20"/>
                <w:szCs w:val="20"/>
                <w:lang w:val="en-US"/>
              </w:rPr>
              <w:t>L3040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612</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1398,11</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14,12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spacing w:line="230" w:lineRule="auto"/>
              <w:jc w:val="center"/>
              <w:rPr>
                <w:b/>
                <w:bCs/>
                <w:sz w:val="20"/>
                <w:szCs w:val="20"/>
              </w:rPr>
            </w:pPr>
          </w:p>
          <w:p w:rsidR="00DC3CE0" w:rsidRPr="00955AC8" w:rsidRDefault="00DC3CE0" w:rsidP="00DC3CE0">
            <w:pPr>
              <w:widowControl w:val="0"/>
              <w:spacing w:line="230" w:lineRule="auto"/>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spacing w:line="230" w:lineRule="auto"/>
              <w:jc w:val="center"/>
              <w:rPr>
                <w:b/>
                <w:bCs/>
                <w:sz w:val="20"/>
                <w:szCs w:val="20"/>
              </w:rPr>
            </w:pPr>
          </w:p>
        </w:tc>
      </w:tr>
      <w:tr w:rsidR="00DC3CE0" w:rsidRPr="00955AC8" w:rsidTr="00DC3CE0">
        <w:tblPrEx>
          <w:tblLook w:val="04A0" w:firstRow="1" w:lastRow="0" w:firstColumn="1" w:lastColumn="0" w:noHBand="0" w:noVBand="1"/>
        </w:tblPrEx>
        <w:trPr>
          <w:gridAfter w:val="8"/>
          <w:wAfter w:w="5957" w:type="dxa"/>
          <w:trHeight w:val="49"/>
        </w:trPr>
        <w:tc>
          <w:tcPr>
            <w:tcW w:w="843" w:type="dxa"/>
            <w:vMerge w:val="restart"/>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Основное меропри</w:t>
            </w:r>
            <w:r w:rsidRPr="00955AC8">
              <w:rPr>
                <w:sz w:val="20"/>
                <w:szCs w:val="20"/>
              </w:rPr>
              <w:softHyphen/>
              <w:t>ятие 12</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spacing w:line="230" w:lineRule="auto"/>
              <w:jc w:val="center"/>
              <w:rPr>
                <w:sz w:val="20"/>
                <w:szCs w:val="20"/>
              </w:rPr>
            </w:pPr>
          </w:p>
        </w:tc>
        <w:tc>
          <w:tcPr>
            <w:tcW w:w="579" w:type="dxa"/>
            <w:gridSpan w:val="5"/>
            <w:shd w:val="clear" w:color="auto" w:fill="FFFFFF"/>
          </w:tcPr>
          <w:p w:rsidR="00DC3CE0" w:rsidRPr="00955AC8" w:rsidRDefault="00DC3CE0" w:rsidP="00DC3CE0">
            <w:pPr>
              <w:widowControl w:val="0"/>
              <w:spacing w:line="230" w:lineRule="auto"/>
              <w:jc w:val="center"/>
              <w:rPr>
                <w:sz w:val="20"/>
                <w:szCs w:val="20"/>
              </w:rPr>
            </w:pPr>
          </w:p>
        </w:tc>
        <w:tc>
          <w:tcPr>
            <w:tcW w:w="1195" w:type="dxa"/>
            <w:gridSpan w:val="3"/>
            <w:shd w:val="clear" w:color="auto" w:fill="FFFFFF"/>
          </w:tcPr>
          <w:p w:rsidR="00DC3CE0" w:rsidRPr="00955AC8" w:rsidRDefault="00DC3CE0" w:rsidP="00DC3CE0">
            <w:pPr>
              <w:widowControl w:val="0"/>
              <w:spacing w:line="230"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0" w:lineRule="auto"/>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7638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7774,32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473"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0"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473"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spacing w:line="230" w:lineRule="auto"/>
              <w:ind w:left="-57" w:right="-57"/>
              <w:jc w:val="center"/>
              <w:rPr>
                <w:sz w:val="20"/>
                <w:szCs w:val="20"/>
              </w:rPr>
            </w:pPr>
            <w:r w:rsidRPr="00955AC8">
              <w:rPr>
                <w:sz w:val="20"/>
                <w:szCs w:val="20"/>
              </w:rPr>
              <w:t>Ц711500000</w:t>
            </w:r>
          </w:p>
        </w:tc>
        <w:tc>
          <w:tcPr>
            <w:tcW w:w="425" w:type="dxa"/>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7638</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7385,6</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shd w:val="clear" w:color="auto" w:fill="FFFFFF"/>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473"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0701</w:t>
            </w:r>
          </w:p>
        </w:tc>
        <w:tc>
          <w:tcPr>
            <w:tcW w:w="1195" w:type="dxa"/>
            <w:gridSpan w:val="3"/>
            <w:shd w:val="clear" w:color="auto" w:fill="FFFFFF"/>
          </w:tcPr>
          <w:p w:rsidR="00DC3CE0" w:rsidRPr="00955AC8" w:rsidRDefault="00DC3CE0" w:rsidP="00DC3CE0">
            <w:pPr>
              <w:widowControl w:val="0"/>
              <w:spacing w:line="230" w:lineRule="auto"/>
              <w:ind w:left="-57" w:right="-57"/>
              <w:jc w:val="center"/>
              <w:rPr>
                <w:sz w:val="20"/>
                <w:szCs w:val="20"/>
              </w:rPr>
            </w:pPr>
            <w:r w:rsidRPr="00955AC8">
              <w:rPr>
                <w:sz w:val="20"/>
                <w:szCs w:val="20"/>
              </w:rPr>
              <w:t>Ц711500000</w:t>
            </w:r>
          </w:p>
        </w:tc>
        <w:tc>
          <w:tcPr>
            <w:tcW w:w="425" w:type="dxa"/>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600</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388,72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p>
        </w:tc>
        <w:tc>
          <w:tcPr>
            <w:tcW w:w="473"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0"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0"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2"/>
          <w:wAfter w:w="5840" w:type="dxa"/>
        </w:trPr>
        <w:tc>
          <w:tcPr>
            <w:tcW w:w="843" w:type="dxa"/>
            <w:vMerge w:val="restart"/>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12</w:t>
            </w:r>
          </w:p>
        </w:tc>
        <w:tc>
          <w:tcPr>
            <w:tcW w:w="7402" w:type="dxa"/>
            <w:gridSpan w:val="23"/>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83</w:t>
            </w:r>
          </w:p>
        </w:tc>
        <w:tc>
          <w:tcPr>
            <w:tcW w:w="851"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92</w:t>
            </w:r>
          </w:p>
        </w:tc>
        <w:tc>
          <w:tcPr>
            <w:tcW w:w="850"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92</w:t>
            </w:r>
          </w:p>
        </w:tc>
        <w:tc>
          <w:tcPr>
            <w:tcW w:w="851" w:type="dxa"/>
            <w:gridSpan w:val="4"/>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825" w:type="dxa"/>
            <w:gridSpan w:val="8"/>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spacing w:line="230" w:lineRule="auto"/>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0" w:lineRule="auto"/>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58" w:type="dxa"/>
            <w:gridSpan w:val="3"/>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Мероприятие 12.1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049" w:type="dxa"/>
            <w:gridSpan w:val="2"/>
            <w:shd w:val="clear" w:color="auto" w:fill="FFFFFF"/>
          </w:tcPr>
          <w:p w:rsidR="00DC3CE0" w:rsidRPr="00955AC8" w:rsidRDefault="00DC3CE0" w:rsidP="00DC3CE0">
            <w:pPr>
              <w:widowControl w:val="0"/>
              <w:ind w:left="-57" w:right="-57"/>
              <w:jc w:val="center"/>
              <w:rPr>
                <w:sz w:val="20"/>
                <w:szCs w:val="20"/>
              </w:rPr>
            </w:pPr>
          </w:p>
        </w:tc>
        <w:tc>
          <w:tcPr>
            <w:tcW w:w="571" w:type="dxa"/>
            <w:gridSpan w:val="2"/>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708" w:type="dxa"/>
            <w:gridSpan w:val="2"/>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bCs/>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Мероприятие 12.2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049" w:type="dxa"/>
            <w:gridSpan w:val="2"/>
            <w:shd w:val="clear" w:color="auto" w:fill="FFFFFF"/>
          </w:tcPr>
          <w:p w:rsidR="00DC3CE0" w:rsidRPr="00955AC8" w:rsidRDefault="00DC3CE0" w:rsidP="00DC3CE0">
            <w:pPr>
              <w:widowControl w:val="0"/>
              <w:ind w:left="-57" w:right="-57"/>
              <w:jc w:val="center"/>
              <w:rPr>
                <w:sz w:val="20"/>
                <w:szCs w:val="20"/>
              </w:rPr>
            </w:pPr>
          </w:p>
        </w:tc>
        <w:tc>
          <w:tcPr>
            <w:tcW w:w="571" w:type="dxa"/>
            <w:gridSpan w:val="2"/>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7638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Ц7115</w:t>
            </w:r>
            <w:r w:rsidRPr="00955AC8">
              <w:rPr>
                <w:sz w:val="20"/>
                <w:szCs w:val="20"/>
                <w:lang w:val="en-US"/>
              </w:rPr>
              <w:t>S</w:t>
            </w:r>
            <w:r w:rsidRPr="00955AC8">
              <w:rPr>
                <w:sz w:val="20"/>
                <w:szCs w:val="20"/>
              </w:rPr>
              <w:t>9990</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7638</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bCs/>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Меропр</w:t>
            </w:r>
            <w:r w:rsidRPr="00955AC8">
              <w:rPr>
                <w:sz w:val="20"/>
                <w:szCs w:val="20"/>
              </w:rPr>
              <w:lastRenderedPageBreak/>
              <w:t>иятие 12.3</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Укрепление </w:t>
            </w:r>
            <w:r w:rsidRPr="00955AC8">
              <w:rPr>
                <w:sz w:val="20"/>
                <w:szCs w:val="20"/>
              </w:rPr>
              <w:lastRenderedPageBreak/>
              <w:t xml:space="preserve">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w:t>
            </w:r>
            <w:r w:rsidRPr="00955AC8">
              <w:rPr>
                <w:sz w:val="20"/>
                <w:szCs w:val="20"/>
              </w:rPr>
              <w:lastRenderedPageBreak/>
              <w:t>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049" w:type="dxa"/>
            <w:gridSpan w:val="2"/>
            <w:shd w:val="clear" w:color="auto" w:fill="FFFFFF"/>
          </w:tcPr>
          <w:p w:rsidR="00DC3CE0" w:rsidRPr="00955AC8" w:rsidRDefault="00DC3CE0" w:rsidP="00DC3CE0">
            <w:pPr>
              <w:widowControl w:val="0"/>
              <w:ind w:left="-57" w:right="-57"/>
              <w:jc w:val="center"/>
              <w:rPr>
                <w:sz w:val="20"/>
                <w:szCs w:val="20"/>
              </w:rPr>
            </w:pPr>
          </w:p>
        </w:tc>
        <w:tc>
          <w:tcPr>
            <w:tcW w:w="571" w:type="dxa"/>
            <w:gridSpan w:val="2"/>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7774,32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708" w:type="dxa"/>
            <w:gridSpan w:val="2"/>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Ц7103</w:t>
            </w:r>
            <w:r w:rsidRPr="00955AC8">
              <w:rPr>
                <w:sz w:val="20"/>
                <w:szCs w:val="20"/>
                <w:lang w:val="en-US"/>
              </w:rPr>
              <w:t>S</w:t>
            </w:r>
            <w:r w:rsidRPr="00955AC8">
              <w:rPr>
                <w:sz w:val="20"/>
                <w:szCs w:val="20"/>
              </w:rPr>
              <w:t>1660</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99"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color w:val="FF0000"/>
                <w:sz w:val="20"/>
                <w:szCs w:val="20"/>
              </w:rPr>
            </w:pPr>
            <w:r w:rsidRPr="00955AC8">
              <w:rPr>
                <w:sz w:val="20"/>
                <w:szCs w:val="20"/>
              </w:rPr>
              <w:t>7182,0</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Ц7103</w:t>
            </w:r>
            <w:r w:rsidRPr="00955AC8">
              <w:rPr>
                <w:sz w:val="20"/>
                <w:szCs w:val="20"/>
                <w:lang w:val="en-US"/>
              </w:rPr>
              <w:t>S</w:t>
            </w:r>
            <w:r w:rsidRPr="00955AC8">
              <w:rPr>
                <w:sz w:val="20"/>
                <w:szCs w:val="20"/>
              </w:rPr>
              <w:t>1660</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99"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203,6</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685" w:type="dxa"/>
            <w:gridSpan w:val="2"/>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708" w:type="dxa"/>
            <w:gridSpan w:val="2"/>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0701</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Ц7103</w:t>
            </w:r>
            <w:r w:rsidRPr="00955AC8">
              <w:rPr>
                <w:sz w:val="20"/>
                <w:szCs w:val="20"/>
                <w:lang w:val="en-US"/>
              </w:rPr>
              <w:t>S</w:t>
            </w:r>
            <w:r w:rsidRPr="00955AC8">
              <w:rPr>
                <w:sz w:val="20"/>
                <w:szCs w:val="20"/>
              </w:rPr>
              <w:t>1660</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r w:rsidRPr="00955AC8">
              <w:rPr>
                <w:sz w:val="20"/>
                <w:szCs w:val="20"/>
              </w:rPr>
              <w:t>378,0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Ц7103</w:t>
            </w:r>
            <w:r w:rsidRPr="00955AC8">
              <w:rPr>
                <w:sz w:val="20"/>
                <w:szCs w:val="20"/>
                <w:lang w:val="en-US"/>
              </w:rPr>
              <w:t>S</w:t>
            </w:r>
            <w:r w:rsidRPr="00955AC8">
              <w:rPr>
                <w:sz w:val="20"/>
                <w:szCs w:val="20"/>
              </w:rPr>
              <w:t>1660</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bCs/>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r w:rsidRPr="00955AC8">
              <w:rPr>
                <w:sz w:val="20"/>
                <w:szCs w:val="20"/>
              </w:rPr>
              <w:t>10,72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04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571"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10"/>
          <w:wAfter w:w="6665" w:type="dxa"/>
        </w:trPr>
        <w:tc>
          <w:tcPr>
            <w:tcW w:w="14601" w:type="dxa"/>
            <w:gridSpan w:val="44"/>
            <w:shd w:val="clear" w:color="auto" w:fill="FFFFFF"/>
            <w:tcMar>
              <w:left w:w="68" w:type="dxa"/>
              <w:right w:w="68" w:type="dxa"/>
            </w:tcMar>
          </w:tcPr>
          <w:p w:rsidR="00DC3CE0" w:rsidRPr="00955AC8" w:rsidRDefault="00DC3CE0" w:rsidP="00DC3CE0">
            <w:pPr>
              <w:widowControl w:val="0"/>
              <w:jc w:val="center"/>
              <w:rPr>
                <w:b/>
                <w:bCs/>
                <w:sz w:val="20"/>
                <w:szCs w:val="20"/>
              </w:rPr>
            </w:pPr>
          </w:p>
          <w:p w:rsidR="00DC3CE0" w:rsidRPr="00955AC8" w:rsidRDefault="00DC3CE0" w:rsidP="00DC3CE0">
            <w:pPr>
              <w:widowControl w:val="0"/>
              <w:jc w:val="center"/>
              <w:rPr>
                <w:b/>
                <w:bCs/>
                <w:sz w:val="20"/>
                <w:szCs w:val="20"/>
              </w:rPr>
            </w:pPr>
            <w:r w:rsidRPr="00955AC8">
              <w:rPr>
                <w:b/>
                <w:bCs/>
                <w:sz w:val="20"/>
                <w:szCs w:val="20"/>
              </w:rPr>
              <w:t>Цель «Достижение высоких результатов развития образования в Аликовском районе Чувашской Республики»</w:t>
            </w:r>
          </w:p>
          <w:p w:rsidR="00DC3CE0" w:rsidRPr="00955AC8" w:rsidRDefault="00DC3CE0" w:rsidP="00DC3CE0">
            <w:pPr>
              <w:widowControl w:val="0"/>
              <w:jc w:val="center"/>
              <w:rPr>
                <w:b/>
                <w:bCs/>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Основное меропри</w:t>
            </w:r>
            <w:r w:rsidRPr="00955AC8">
              <w:rPr>
                <w:sz w:val="20"/>
                <w:szCs w:val="20"/>
              </w:rPr>
              <w:softHyphen/>
              <w:t>ятие 13</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trike/>
                <w:sz w:val="20"/>
                <w:szCs w:val="20"/>
              </w:rPr>
            </w:pPr>
            <w:r w:rsidRPr="00955AC8">
              <w:rPr>
                <w:sz w:val="20"/>
                <w:szCs w:val="20"/>
              </w:rPr>
              <w:t>Реализация мероприятий регионального проекта «Поддержка семей, имеющих детей »</w:t>
            </w:r>
            <w:r w:rsidRPr="00955AC8">
              <w:rPr>
                <w:strike/>
                <w:sz w:val="20"/>
                <w:szCs w:val="20"/>
              </w:rPr>
              <w:t xml:space="preserve"> </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повышение доступности для населения Чувашской Республики качественных образовательных услуг</w:t>
            </w:r>
          </w:p>
          <w:p w:rsidR="00DC3CE0" w:rsidRPr="00955AC8" w:rsidRDefault="00DC3CE0" w:rsidP="00DC3CE0">
            <w:pPr>
              <w:widowControl w:val="0"/>
              <w:jc w:val="both"/>
              <w:rPr>
                <w:sz w:val="20"/>
                <w:szCs w:val="20"/>
              </w:rPr>
            </w:pP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sz w:val="20"/>
                <w:szCs w:val="20"/>
              </w:rPr>
              <w:t>104,16</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247,86</w:t>
            </w:r>
          </w:p>
        </w:tc>
        <w:tc>
          <w:tcPr>
            <w:tcW w:w="851"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151,091</w:t>
            </w:r>
          </w:p>
        </w:tc>
        <w:tc>
          <w:tcPr>
            <w:tcW w:w="850"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851" w:type="dxa"/>
            <w:gridSpan w:val="4"/>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685" w:type="dxa"/>
            <w:gridSpan w:val="2"/>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207,6</w:t>
            </w:r>
          </w:p>
        </w:tc>
        <w:tc>
          <w:tcPr>
            <w:tcW w:w="709"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207,6</w:t>
            </w:r>
          </w:p>
        </w:tc>
        <w:tc>
          <w:tcPr>
            <w:tcW w:w="709" w:type="dxa"/>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1038,0</w:t>
            </w:r>
          </w:p>
        </w:tc>
        <w:tc>
          <w:tcPr>
            <w:tcW w:w="708" w:type="dxa"/>
            <w:gridSpan w:val="2"/>
            <w:shd w:val="clear" w:color="auto" w:fill="FFFFFF"/>
          </w:tcPr>
          <w:p w:rsidR="00DC3CE0" w:rsidRPr="00955AC8" w:rsidRDefault="00DC3CE0" w:rsidP="00DC3CE0">
            <w:pPr>
              <w:jc w:val="center"/>
              <w:rPr>
                <w:sz w:val="20"/>
                <w:szCs w:val="20"/>
              </w:rPr>
            </w:pPr>
            <w:r w:rsidRPr="00955AC8">
              <w:rPr>
                <w:bCs/>
                <w:sz w:val="20"/>
                <w:szCs w:val="20"/>
              </w:rPr>
              <w:t>1038,0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1004</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Ц71Е300000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300</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104,16</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247,86</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bCs/>
                <w:sz w:val="20"/>
                <w:szCs w:val="20"/>
              </w:rPr>
              <w:t>151,091</w:t>
            </w:r>
          </w:p>
        </w:tc>
        <w:tc>
          <w:tcPr>
            <w:tcW w:w="850" w:type="dxa"/>
            <w:gridSpan w:val="3"/>
            <w:shd w:val="clear" w:color="auto" w:fill="FFFFFF"/>
          </w:tcPr>
          <w:p w:rsidR="00DC3CE0" w:rsidRPr="00955AC8" w:rsidRDefault="00DC3CE0" w:rsidP="00DC3CE0">
            <w:pPr>
              <w:jc w:val="center"/>
              <w:rPr>
                <w:sz w:val="20"/>
                <w:szCs w:val="20"/>
              </w:rPr>
            </w:pPr>
            <w:r w:rsidRPr="00955AC8">
              <w:rPr>
                <w:bCs/>
                <w:sz w:val="20"/>
                <w:szCs w:val="20"/>
              </w:rPr>
              <w:t>196,2</w:t>
            </w:r>
          </w:p>
        </w:tc>
        <w:tc>
          <w:tcPr>
            <w:tcW w:w="851" w:type="dxa"/>
            <w:gridSpan w:val="4"/>
            <w:shd w:val="clear" w:color="auto" w:fill="FFFFFF"/>
          </w:tcPr>
          <w:p w:rsidR="00DC3CE0" w:rsidRPr="00955AC8" w:rsidRDefault="00DC3CE0" w:rsidP="00DC3CE0">
            <w:pPr>
              <w:jc w:val="center"/>
              <w:rPr>
                <w:sz w:val="20"/>
                <w:szCs w:val="20"/>
              </w:rPr>
            </w:pPr>
            <w:r w:rsidRPr="00955AC8">
              <w:rPr>
                <w:bCs/>
                <w:sz w:val="20"/>
                <w:szCs w:val="20"/>
              </w:rPr>
              <w:t>196,2</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207,6</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207,6</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bCs/>
                <w:sz w:val="20"/>
                <w:szCs w:val="20"/>
              </w:rPr>
              <w:t>1038,0</w:t>
            </w:r>
          </w:p>
        </w:tc>
        <w:tc>
          <w:tcPr>
            <w:tcW w:w="708" w:type="dxa"/>
            <w:gridSpan w:val="2"/>
            <w:shd w:val="clear" w:color="auto" w:fill="FFFFFF"/>
          </w:tcPr>
          <w:p w:rsidR="00DC3CE0" w:rsidRPr="00955AC8" w:rsidRDefault="00DC3CE0" w:rsidP="00DC3CE0">
            <w:pPr>
              <w:jc w:val="center"/>
              <w:rPr>
                <w:sz w:val="20"/>
                <w:szCs w:val="20"/>
              </w:rPr>
            </w:pPr>
            <w:r w:rsidRPr="00955AC8">
              <w:rPr>
                <w:bCs/>
                <w:sz w:val="20"/>
                <w:szCs w:val="20"/>
              </w:rPr>
              <w:t>1038,0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Ц71Е300000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ind w:left="-113" w:right="-113"/>
              <w:jc w:val="center"/>
              <w:rPr>
                <w:strike/>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strike/>
                <w:sz w:val="20"/>
                <w:szCs w:val="20"/>
              </w:rPr>
            </w:pPr>
          </w:p>
        </w:tc>
        <w:tc>
          <w:tcPr>
            <w:tcW w:w="851" w:type="dxa"/>
            <w:gridSpan w:val="4"/>
            <w:shd w:val="clear" w:color="auto" w:fill="FFFFFF"/>
          </w:tcPr>
          <w:p w:rsidR="00DC3CE0" w:rsidRPr="00955AC8" w:rsidRDefault="00DC3CE0" w:rsidP="00DC3CE0">
            <w:pPr>
              <w:widowControl w:val="0"/>
              <w:ind w:left="-113" w:right="-113"/>
              <w:jc w:val="center"/>
              <w:rPr>
                <w:strike/>
                <w:sz w:val="20"/>
                <w:szCs w:val="20"/>
              </w:rPr>
            </w:pPr>
          </w:p>
        </w:tc>
        <w:tc>
          <w:tcPr>
            <w:tcW w:w="685" w:type="dxa"/>
            <w:gridSpan w:val="2"/>
            <w:shd w:val="clear" w:color="auto" w:fill="FFFFFF"/>
          </w:tcPr>
          <w:p w:rsidR="00DC3CE0" w:rsidRPr="00955AC8" w:rsidRDefault="00DC3CE0" w:rsidP="00DC3CE0">
            <w:pPr>
              <w:widowControl w:val="0"/>
              <w:ind w:left="-113" w:right="-113"/>
              <w:jc w:val="center"/>
              <w:rPr>
                <w:strike/>
                <w:sz w:val="20"/>
                <w:szCs w:val="20"/>
              </w:rPr>
            </w:pPr>
          </w:p>
        </w:tc>
        <w:tc>
          <w:tcPr>
            <w:tcW w:w="709" w:type="dxa"/>
            <w:shd w:val="clear" w:color="auto" w:fill="FFFFFF"/>
          </w:tcPr>
          <w:p w:rsidR="00DC3CE0" w:rsidRPr="00955AC8" w:rsidRDefault="00DC3CE0" w:rsidP="00DC3CE0">
            <w:pPr>
              <w:widowControl w:val="0"/>
              <w:ind w:left="-113" w:right="-113"/>
              <w:jc w:val="center"/>
              <w:rPr>
                <w:strike/>
                <w:sz w:val="20"/>
                <w:szCs w:val="20"/>
              </w:rPr>
            </w:pPr>
          </w:p>
        </w:tc>
        <w:tc>
          <w:tcPr>
            <w:tcW w:w="709" w:type="dxa"/>
            <w:shd w:val="clear" w:color="auto" w:fill="FFFFFF"/>
          </w:tcPr>
          <w:p w:rsidR="00DC3CE0" w:rsidRPr="00955AC8" w:rsidRDefault="00DC3CE0" w:rsidP="00DC3CE0">
            <w:pPr>
              <w:widowControl w:val="0"/>
              <w:ind w:left="-113" w:right="-113"/>
              <w:jc w:val="center"/>
              <w:rPr>
                <w:strike/>
                <w:sz w:val="20"/>
                <w:szCs w:val="20"/>
              </w:rPr>
            </w:pPr>
          </w:p>
        </w:tc>
        <w:tc>
          <w:tcPr>
            <w:tcW w:w="708" w:type="dxa"/>
            <w:gridSpan w:val="2"/>
            <w:shd w:val="clear" w:color="auto" w:fill="FFFFFF"/>
          </w:tcPr>
          <w:p w:rsidR="00DC3CE0" w:rsidRPr="00955AC8" w:rsidRDefault="00DC3CE0" w:rsidP="00DC3CE0">
            <w:pPr>
              <w:widowControl w:val="0"/>
              <w:ind w:left="-113" w:right="-113"/>
              <w:jc w:val="center"/>
              <w:rPr>
                <w:strike/>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685" w:type="dxa"/>
            <w:gridSpan w:val="2"/>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709" w:type="dxa"/>
            <w:tcBorders>
              <w:bottom w:val="single" w:sz="4" w:space="0" w:color="auto"/>
            </w:tcBorders>
            <w:shd w:val="clear" w:color="auto" w:fill="FFFFFF"/>
          </w:tcPr>
          <w:p w:rsidR="00DC3CE0" w:rsidRPr="00955AC8" w:rsidRDefault="00DC3CE0" w:rsidP="00DC3CE0">
            <w:pPr>
              <w:widowControl w:val="0"/>
              <w:ind w:left="-113" w:right="-113"/>
              <w:jc w:val="center"/>
              <w:rPr>
                <w:sz w:val="20"/>
                <w:szCs w:val="20"/>
              </w:rPr>
            </w:pPr>
          </w:p>
        </w:tc>
        <w:tc>
          <w:tcPr>
            <w:tcW w:w="708" w:type="dxa"/>
            <w:gridSpan w:val="2"/>
            <w:shd w:val="clear" w:color="auto" w:fill="FFFFFF"/>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473"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5"/>
          <w:wAfter w:w="5880" w:type="dxa"/>
          <w:trHeight w:val="1034"/>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xml:space="preserve">) индикатор (ы) и </w:t>
            </w:r>
            <w:r w:rsidRPr="00955AC8">
              <w:rPr>
                <w:sz w:val="20"/>
                <w:szCs w:val="20"/>
              </w:rPr>
              <w:lastRenderedPageBreak/>
              <w:t>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13</w:t>
            </w:r>
          </w:p>
        </w:tc>
        <w:tc>
          <w:tcPr>
            <w:tcW w:w="7402" w:type="dxa"/>
            <w:gridSpan w:val="23"/>
            <w:vMerge w:val="restart"/>
            <w:shd w:val="clear" w:color="auto" w:fill="FFFFFF"/>
            <w:tcMar>
              <w:left w:w="68" w:type="dxa"/>
              <w:right w:w="68" w:type="dxa"/>
            </w:tcMar>
          </w:tcPr>
          <w:p w:rsidR="00DC3CE0" w:rsidRPr="00955AC8" w:rsidRDefault="00DC3CE0" w:rsidP="00DC3CE0">
            <w:pPr>
              <w:spacing w:line="230" w:lineRule="auto"/>
              <w:jc w:val="both"/>
              <w:rPr>
                <w:sz w:val="20"/>
                <w:szCs w:val="20"/>
              </w:rPr>
            </w:pPr>
            <w:r w:rsidRPr="00955AC8">
              <w:rPr>
                <w:sz w:val="20"/>
                <w:szCs w:val="20"/>
              </w:rPr>
              <w:lastRenderedPageBreak/>
              <w:t xml:space="preserve">Доля детей, оставшихся без попечения родителей, в том числе переданных </w:t>
            </w:r>
            <w:proofErr w:type="spellStart"/>
            <w:r w:rsidRPr="00955AC8">
              <w:rPr>
                <w:sz w:val="20"/>
                <w:szCs w:val="20"/>
              </w:rPr>
              <w:t>неродственникам</w:t>
            </w:r>
            <w:proofErr w:type="spellEnd"/>
            <w:r w:rsidRPr="00955AC8">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w:t>
            </w:r>
            <w:r w:rsidRPr="00955AC8">
              <w:rPr>
                <w:sz w:val="20"/>
                <w:szCs w:val="20"/>
              </w:rPr>
              <w:lastRenderedPageBreak/>
              <w:t>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lastRenderedPageBreak/>
              <w:t>98,93</w:t>
            </w:r>
          </w:p>
        </w:tc>
        <w:tc>
          <w:tcPr>
            <w:tcW w:w="850" w:type="dxa"/>
            <w:gridSpan w:val="3"/>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t>98,97</w:t>
            </w:r>
          </w:p>
        </w:tc>
        <w:tc>
          <w:tcPr>
            <w:tcW w:w="851" w:type="dxa"/>
            <w:gridSpan w:val="3"/>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t>98,97</w:t>
            </w:r>
          </w:p>
        </w:tc>
        <w:tc>
          <w:tcPr>
            <w:tcW w:w="850" w:type="dxa"/>
            <w:gridSpan w:val="3"/>
            <w:vMerge w:val="restart"/>
            <w:shd w:val="clear" w:color="auto" w:fill="FFFFFF"/>
          </w:tcPr>
          <w:p w:rsidR="00DC3CE0" w:rsidRPr="00955AC8" w:rsidRDefault="00DC3CE0" w:rsidP="00DC3CE0">
            <w:pPr>
              <w:spacing w:line="230" w:lineRule="auto"/>
              <w:jc w:val="center"/>
              <w:rPr>
                <w:sz w:val="20"/>
                <w:szCs w:val="20"/>
              </w:rPr>
            </w:pPr>
            <w:r w:rsidRPr="00955AC8">
              <w:rPr>
                <w:sz w:val="20"/>
                <w:szCs w:val="20"/>
              </w:rPr>
              <w:t>98,97</w:t>
            </w:r>
          </w:p>
        </w:tc>
        <w:tc>
          <w:tcPr>
            <w:tcW w:w="851" w:type="dxa"/>
            <w:gridSpan w:val="4"/>
            <w:vMerge w:val="restart"/>
            <w:shd w:val="clear" w:color="auto" w:fill="FFFFFF"/>
          </w:tcPr>
          <w:p w:rsidR="00DC3CE0" w:rsidRPr="00955AC8" w:rsidRDefault="00DC3CE0" w:rsidP="00DC3CE0">
            <w:pPr>
              <w:spacing w:line="230" w:lineRule="auto"/>
              <w:jc w:val="center"/>
              <w:rPr>
                <w:sz w:val="20"/>
                <w:szCs w:val="20"/>
              </w:rPr>
            </w:pPr>
            <w:r w:rsidRPr="00955AC8">
              <w:rPr>
                <w:sz w:val="20"/>
                <w:szCs w:val="20"/>
              </w:rPr>
              <w:t>98,97</w:t>
            </w:r>
          </w:p>
        </w:tc>
        <w:tc>
          <w:tcPr>
            <w:tcW w:w="685" w:type="dxa"/>
            <w:gridSpan w:val="2"/>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t>98,98</w:t>
            </w:r>
          </w:p>
        </w:tc>
        <w:tc>
          <w:tcPr>
            <w:tcW w:w="709" w:type="dxa"/>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t>98,98</w:t>
            </w:r>
          </w:p>
        </w:tc>
        <w:tc>
          <w:tcPr>
            <w:tcW w:w="709" w:type="dxa"/>
            <w:vMerge w:val="restart"/>
            <w:shd w:val="clear" w:color="auto" w:fill="FFFFFF"/>
          </w:tcPr>
          <w:p w:rsidR="00DC3CE0" w:rsidRPr="00955AC8" w:rsidRDefault="00DC3CE0" w:rsidP="00DC3CE0">
            <w:pPr>
              <w:autoSpaceDE w:val="0"/>
              <w:autoSpaceDN w:val="0"/>
              <w:spacing w:line="230" w:lineRule="auto"/>
              <w:jc w:val="center"/>
              <w:rPr>
                <w:rFonts w:eastAsia="Calibri"/>
                <w:sz w:val="20"/>
                <w:szCs w:val="20"/>
              </w:rPr>
            </w:pPr>
            <w:r w:rsidRPr="00955AC8">
              <w:rPr>
                <w:rFonts w:eastAsia="Calibri"/>
                <w:sz w:val="20"/>
                <w:szCs w:val="20"/>
              </w:rPr>
              <w:t>98,98</w:t>
            </w:r>
          </w:p>
        </w:tc>
        <w:tc>
          <w:tcPr>
            <w:tcW w:w="785" w:type="dxa"/>
            <w:gridSpan w:val="5"/>
          </w:tcPr>
          <w:p w:rsidR="00DC3CE0" w:rsidRPr="00955AC8" w:rsidRDefault="00DC3CE0" w:rsidP="00DC3CE0">
            <w:pPr>
              <w:spacing w:line="230" w:lineRule="auto"/>
              <w:jc w:val="center"/>
              <w:rPr>
                <w:sz w:val="20"/>
                <w:szCs w:val="20"/>
              </w:rPr>
            </w:pPr>
            <w:r w:rsidRPr="00955AC8">
              <w:rPr>
                <w:sz w:val="20"/>
                <w:szCs w:val="20"/>
              </w:rPr>
              <w:t>98,98</w:t>
            </w:r>
          </w:p>
        </w:tc>
      </w:tr>
      <w:tr w:rsidR="00DC3CE0" w:rsidRPr="00955AC8" w:rsidTr="00DC3CE0">
        <w:tblPrEx>
          <w:tblLook w:val="04A0" w:firstRow="1" w:lastRow="0" w:firstColumn="1" w:lastColumn="0" w:noHBand="0" w:noVBand="1"/>
        </w:tblPrEx>
        <w:trPr>
          <w:gridAfter w:val="1"/>
          <w:wAfter w:w="5364" w:type="dxa"/>
          <w:trHeight w:val="873"/>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51" w:type="dxa"/>
            <w:gridSpan w:val="3"/>
            <w:vMerge/>
            <w:shd w:val="clear" w:color="auto" w:fill="FFFFFF"/>
          </w:tcPr>
          <w:p w:rsidR="00DC3CE0" w:rsidRPr="00955AC8" w:rsidRDefault="00DC3CE0" w:rsidP="00DC3CE0">
            <w:pPr>
              <w:widowControl w:val="0"/>
              <w:ind w:left="-113" w:right="-113"/>
              <w:jc w:val="center"/>
              <w:rPr>
                <w:sz w:val="20"/>
                <w:szCs w:val="20"/>
              </w:rPr>
            </w:pPr>
          </w:p>
        </w:tc>
        <w:tc>
          <w:tcPr>
            <w:tcW w:w="850" w:type="dxa"/>
            <w:gridSpan w:val="3"/>
            <w:vMerge/>
            <w:shd w:val="clear" w:color="auto" w:fill="FFFFFF"/>
          </w:tcPr>
          <w:p w:rsidR="00DC3CE0" w:rsidRPr="00955AC8" w:rsidRDefault="00DC3CE0" w:rsidP="00DC3CE0">
            <w:pPr>
              <w:widowControl w:val="0"/>
              <w:ind w:left="-113" w:right="-113"/>
              <w:jc w:val="center"/>
              <w:rPr>
                <w:sz w:val="20"/>
                <w:szCs w:val="20"/>
              </w:rPr>
            </w:pPr>
          </w:p>
        </w:tc>
        <w:tc>
          <w:tcPr>
            <w:tcW w:w="851" w:type="dxa"/>
            <w:gridSpan w:val="3"/>
            <w:vMerge/>
            <w:shd w:val="clear" w:color="auto" w:fill="FFFFFF"/>
          </w:tcPr>
          <w:p w:rsidR="00DC3CE0" w:rsidRPr="00955AC8" w:rsidRDefault="00DC3CE0" w:rsidP="00DC3CE0">
            <w:pPr>
              <w:jc w:val="center"/>
              <w:rPr>
                <w:sz w:val="20"/>
                <w:szCs w:val="20"/>
              </w:rPr>
            </w:pPr>
          </w:p>
        </w:tc>
        <w:tc>
          <w:tcPr>
            <w:tcW w:w="850" w:type="dxa"/>
            <w:gridSpan w:val="3"/>
            <w:vMerge/>
            <w:shd w:val="clear" w:color="auto" w:fill="FFFFFF"/>
          </w:tcPr>
          <w:p w:rsidR="00DC3CE0" w:rsidRPr="00955AC8" w:rsidRDefault="00DC3CE0" w:rsidP="00DC3CE0">
            <w:pPr>
              <w:jc w:val="center"/>
              <w:rPr>
                <w:sz w:val="20"/>
                <w:szCs w:val="20"/>
              </w:rPr>
            </w:pPr>
          </w:p>
        </w:tc>
        <w:tc>
          <w:tcPr>
            <w:tcW w:w="851" w:type="dxa"/>
            <w:gridSpan w:val="4"/>
            <w:vMerge/>
            <w:shd w:val="clear" w:color="auto" w:fill="FFFFFF"/>
          </w:tcPr>
          <w:p w:rsidR="00DC3CE0" w:rsidRPr="00955AC8" w:rsidRDefault="00DC3CE0" w:rsidP="00DC3CE0">
            <w:pPr>
              <w:jc w:val="center"/>
              <w:rPr>
                <w:sz w:val="20"/>
                <w:szCs w:val="20"/>
              </w:rPr>
            </w:pPr>
          </w:p>
        </w:tc>
        <w:tc>
          <w:tcPr>
            <w:tcW w:w="685" w:type="dxa"/>
            <w:gridSpan w:val="2"/>
            <w:vMerge/>
            <w:shd w:val="clear" w:color="auto" w:fill="FFFFFF"/>
          </w:tcPr>
          <w:p w:rsidR="00DC3CE0" w:rsidRPr="00955AC8" w:rsidRDefault="00DC3CE0" w:rsidP="00DC3CE0">
            <w:pPr>
              <w:jc w:val="center"/>
              <w:rPr>
                <w:sz w:val="20"/>
                <w:szCs w:val="20"/>
              </w:rPr>
            </w:pPr>
          </w:p>
        </w:tc>
        <w:tc>
          <w:tcPr>
            <w:tcW w:w="709" w:type="dxa"/>
            <w:vMerge/>
            <w:shd w:val="clear" w:color="auto" w:fill="FFFFFF"/>
          </w:tcPr>
          <w:p w:rsidR="00DC3CE0" w:rsidRPr="00955AC8" w:rsidRDefault="00DC3CE0" w:rsidP="00DC3CE0">
            <w:pPr>
              <w:jc w:val="center"/>
              <w:rPr>
                <w:sz w:val="20"/>
                <w:szCs w:val="20"/>
              </w:rPr>
            </w:pPr>
          </w:p>
        </w:tc>
        <w:tc>
          <w:tcPr>
            <w:tcW w:w="709" w:type="dxa"/>
            <w:vMerge/>
            <w:shd w:val="clear" w:color="auto" w:fill="FFFFFF"/>
          </w:tcPr>
          <w:p w:rsidR="00DC3CE0" w:rsidRPr="00955AC8" w:rsidRDefault="00DC3CE0" w:rsidP="00DC3CE0">
            <w:pPr>
              <w:jc w:val="center"/>
              <w:rPr>
                <w:sz w:val="20"/>
                <w:szCs w:val="20"/>
              </w:rPr>
            </w:pPr>
          </w:p>
        </w:tc>
        <w:tc>
          <w:tcPr>
            <w:tcW w:w="1301" w:type="dxa"/>
            <w:gridSpan w:val="9"/>
          </w:tcPr>
          <w:p w:rsidR="00DC3CE0" w:rsidRPr="00955AC8" w:rsidRDefault="00DC3CE0" w:rsidP="00DC3CE0">
            <w:pPr>
              <w:spacing w:line="230" w:lineRule="auto"/>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Мероприятие 13.1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w:t>
            </w:r>
          </w:p>
          <w:p w:rsidR="00DC3CE0" w:rsidRPr="00955AC8" w:rsidRDefault="00DC3CE0" w:rsidP="00DC3CE0">
            <w:pPr>
              <w:widowControl w:val="0"/>
              <w:jc w:val="both"/>
              <w:rPr>
                <w:sz w:val="20"/>
                <w:szCs w:val="20"/>
              </w:rPr>
            </w:pPr>
            <w:r w:rsidRPr="00955AC8">
              <w:rPr>
                <w:sz w:val="20"/>
                <w:szCs w:val="20"/>
              </w:rPr>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1" w:type="dxa"/>
            <w:gridSpan w:val="4"/>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685" w:type="dxa"/>
            <w:gridSpan w:val="2"/>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709" w:type="dxa"/>
            <w:shd w:val="clear" w:color="auto" w:fill="FFFFFF"/>
          </w:tcPr>
          <w:p w:rsidR="00DC3CE0" w:rsidRPr="00955AC8" w:rsidRDefault="00DC3CE0" w:rsidP="00DC3CE0">
            <w:pPr>
              <w:jc w:val="center"/>
              <w:rPr>
                <w:sz w:val="20"/>
                <w:szCs w:val="20"/>
              </w:rPr>
            </w:pPr>
            <w:r w:rsidRPr="00955AC8">
              <w:rPr>
                <w:sz w:val="20"/>
                <w:szCs w:val="20"/>
              </w:rPr>
              <w:t>0</w:t>
            </w:r>
          </w:p>
        </w:tc>
        <w:tc>
          <w:tcPr>
            <w:tcW w:w="708" w:type="dxa"/>
            <w:gridSpan w:val="2"/>
          </w:tcPr>
          <w:p w:rsidR="00DC3CE0" w:rsidRPr="00955AC8" w:rsidRDefault="00DC3CE0" w:rsidP="00DC3CE0">
            <w:pPr>
              <w:jc w:val="center"/>
              <w:rPr>
                <w:sz w:val="20"/>
                <w:szCs w:val="20"/>
              </w:rPr>
            </w:pPr>
            <w:r w:rsidRPr="00955AC8">
              <w:rPr>
                <w:sz w:val="20"/>
                <w:szCs w:val="20"/>
              </w:rPr>
              <w:t>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1004</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Ц71</w:t>
            </w:r>
            <w:r w:rsidRPr="00955AC8">
              <w:rPr>
                <w:sz w:val="20"/>
                <w:szCs w:val="20"/>
                <w:lang w:val="en-US"/>
              </w:rPr>
              <w:t>1452600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3</w:t>
            </w:r>
            <w:r w:rsidRPr="00955AC8">
              <w:rPr>
                <w:sz w:val="20"/>
                <w:szCs w:val="20"/>
                <w:lang w:val="en-US"/>
              </w:rPr>
              <w:t>13</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851" w:type="dxa"/>
            <w:gridSpan w:val="4"/>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685" w:type="dxa"/>
            <w:gridSpan w:val="2"/>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0</w:t>
            </w:r>
          </w:p>
        </w:tc>
        <w:tc>
          <w:tcPr>
            <w:tcW w:w="709" w:type="dxa"/>
            <w:shd w:val="clear" w:color="auto" w:fill="FFFFFF"/>
          </w:tcPr>
          <w:p w:rsidR="00DC3CE0" w:rsidRPr="00955AC8" w:rsidRDefault="00DC3CE0" w:rsidP="00DC3CE0">
            <w:pPr>
              <w:jc w:val="center"/>
              <w:rPr>
                <w:sz w:val="20"/>
                <w:szCs w:val="20"/>
              </w:rPr>
            </w:pPr>
            <w:r w:rsidRPr="00955AC8">
              <w:rPr>
                <w:sz w:val="20"/>
                <w:szCs w:val="20"/>
              </w:rPr>
              <w:t>0</w:t>
            </w:r>
          </w:p>
        </w:tc>
        <w:tc>
          <w:tcPr>
            <w:tcW w:w="708" w:type="dxa"/>
            <w:gridSpan w:val="2"/>
          </w:tcPr>
          <w:p w:rsidR="00DC3CE0" w:rsidRPr="00955AC8" w:rsidRDefault="00DC3CE0" w:rsidP="00DC3CE0">
            <w:pPr>
              <w:jc w:val="center"/>
              <w:rPr>
                <w:sz w:val="20"/>
                <w:szCs w:val="20"/>
              </w:rPr>
            </w:pPr>
            <w:r w:rsidRPr="00955AC8">
              <w:rPr>
                <w:sz w:val="20"/>
                <w:szCs w:val="20"/>
              </w:rPr>
              <w:t>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5" w:lineRule="auto"/>
              <w:rPr>
                <w:strike/>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trike/>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trike/>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spacing w:line="235" w:lineRule="auto"/>
              <w:rPr>
                <w:sz w:val="20"/>
                <w:szCs w:val="20"/>
              </w:rPr>
            </w:pPr>
            <w:r w:rsidRPr="00955AC8">
              <w:rPr>
                <w:sz w:val="20"/>
                <w:szCs w:val="20"/>
              </w:rPr>
              <w:t>Мероприятие 13.2</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Выплата единовременного пособия при всех формах устройства детей, лишенных родительског</w:t>
            </w:r>
            <w:r w:rsidRPr="00955AC8">
              <w:rPr>
                <w:sz w:val="20"/>
                <w:szCs w:val="20"/>
              </w:rPr>
              <w:lastRenderedPageBreak/>
              <w:t>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 xml:space="preserve"> </w:t>
            </w:r>
          </w:p>
        </w:tc>
        <w:tc>
          <w:tcPr>
            <w:tcW w:w="1200"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73" w:type="dxa"/>
            <w:gridSpan w:val="5"/>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95" w:type="dxa"/>
            <w:gridSpan w:val="3"/>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sz w:val="20"/>
                <w:szCs w:val="20"/>
              </w:rPr>
              <w:t>104,16</w:t>
            </w:r>
          </w:p>
        </w:tc>
        <w:tc>
          <w:tcPr>
            <w:tcW w:w="850" w:type="dxa"/>
            <w:gridSpan w:val="3"/>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247,86</w:t>
            </w:r>
          </w:p>
        </w:tc>
        <w:tc>
          <w:tcPr>
            <w:tcW w:w="851"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151,091</w:t>
            </w:r>
          </w:p>
        </w:tc>
        <w:tc>
          <w:tcPr>
            <w:tcW w:w="850" w:type="dxa"/>
            <w:gridSpan w:val="3"/>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851" w:type="dxa"/>
            <w:gridSpan w:val="4"/>
            <w:shd w:val="clear" w:color="auto" w:fill="FFFFFF"/>
          </w:tcPr>
          <w:p w:rsidR="00DC3CE0" w:rsidRPr="00955AC8" w:rsidRDefault="00DC3CE0" w:rsidP="00DC3CE0">
            <w:pPr>
              <w:widowControl w:val="0"/>
              <w:ind w:left="-113" w:right="-113"/>
              <w:jc w:val="center"/>
              <w:rPr>
                <w:bCs/>
                <w:sz w:val="20"/>
                <w:szCs w:val="20"/>
              </w:rPr>
            </w:pPr>
            <w:r w:rsidRPr="00955AC8">
              <w:rPr>
                <w:bCs/>
                <w:sz w:val="20"/>
                <w:szCs w:val="20"/>
              </w:rPr>
              <w:t>196,2</w:t>
            </w:r>
          </w:p>
        </w:tc>
        <w:tc>
          <w:tcPr>
            <w:tcW w:w="685" w:type="dxa"/>
            <w:gridSpan w:val="2"/>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207,6</w:t>
            </w: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207,6</w:t>
            </w:r>
          </w:p>
        </w:tc>
        <w:tc>
          <w:tcPr>
            <w:tcW w:w="709" w:type="dxa"/>
            <w:shd w:val="clear" w:color="auto" w:fill="FFFFFF"/>
          </w:tcPr>
          <w:p w:rsidR="00DC3CE0" w:rsidRPr="00955AC8" w:rsidRDefault="00DC3CE0" w:rsidP="00DC3CE0">
            <w:pPr>
              <w:jc w:val="center"/>
              <w:rPr>
                <w:sz w:val="20"/>
                <w:szCs w:val="20"/>
              </w:rPr>
            </w:pPr>
            <w:r w:rsidRPr="00955AC8">
              <w:rPr>
                <w:bCs/>
                <w:sz w:val="20"/>
                <w:szCs w:val="20"/>
              </w:rPr>
              <w:t>1038,0</w:t>
            </w:r>
          </w:p>
        </w:tc>
        <w:tc>
          <w:tcPr>
            <w:tcW w:w="708" w:type="dxa"/>
            <w:gridSpan w:val="2"/>
          </w:tcPr>
          <w:p w:rsidR="00DC3CE0" w:rsidRPr="00955AC8" w:rsidRDefault="00DC3CE0" w:rsidP="00DC3CE0">
            <w:pPr>
              <w:jc w:val="center"/>
              <w:rPr>
                <w:sz w:val="20"/>
                <w:szCs w:val="20"/>
              </w:rPr>
            </w:pPr>
            <w:r w:rsidRPr="00955AC8">
              <w:rPr>
                <w:bCs/>
                <w:sz w:val="20"/>
                <w:szCs w:val="20"/>
              </w:rPr>
              <w:t>1038,0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1004</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Ц71</w:t>
            </w:r>
            <w:r w:rsidRPr="00955AC8">
              <w:rPr>
                <w:sz w:val="20"/>
                <w:szCs w:val="20"/>
                <w:lang w:val="en-US"/>
              </w:rPr>
              <w:t>1452600</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3</w:t>
            </w:r>
            <w:r w:rsidRPr="00955AC8">
              <w:rPr>
                <w:sz w:val="20"/>
                <w:szCs w:val="20"/>
                <w:lang w:val="en-US"/>
              </w:rPr>
              <w:t>13</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104,16</w:t>
            </w:r>
          </w:p>
        </w:tc>
        <w:tc>
          <w:tcPr>
            <w:tcW w:w="850" w:type="dxa"/>
            <w:gridSpan w:val="3"/>
            <w:shd w:val="clear" w:color="auto" w:fill="FFFFFF"/>
          </w:tcPr>
          <w:p w:rsidR="00DC3CE0" w:rsidRPr="00955AC8" w:rsidRDefault="00DC3CE0" w:rsidP="00DC3CE0">
            <w:pPr>
              <w:widowControl w:val="0"/>
              <w:ind w:left="-113" w:right="-113"/>
              <w:jc w:val="center"/>
              <w:rPr>
                <w:rFonts w:eastAsia="Calibri"/>
                <w:color w:val="FF0000"/>
                <w:sz w:val="20"/>
                <w:szCs w:val="20"/>
              </w:rPr>
            </w:pPr>
            <w:r w:rsidRPr="00955AC8">
              <w:rPr>
                <w:rFonts w:eastAsia="Calibri"/>
                <w:sz w:val="20"/>
                <w:szCs w:val="20"/>
              </w:rPr>
              <w:t>247,86</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bCs/>
                <w:sz w:val="20"/>
                <w:szCs w:val="20"/>
              </w:rPr>
              <w:t>151,091</w:t>
            </w:r>
          </w:p>
        </w:tc>
        <w:tc>
          <w:tcPr>
            <w:tcW w:w="850" w:type="dxa"/>
            <w:gridSpan w:val="3"/>
            <w:shd w:val="clear" w:color="auto" w:fill="FFFFFF"/>
          </w:tcPr>
          <w:p w:rsidR="00DC3CE0" w:rsidRPr="00955AC8" w:rsidRDefault="00DC3CE0" w:rsidP="00DC3CE0">
            <w:pPr>
              <w:jc w:val="center"/>
              <w:rPr>
                <w:sz w:val="20"/>
                <w:szCs w:val="20"/>
              </w:rPr>
            </w:pPr>
            <w:r w:rsidRPr="00955AC8">
              <w:rPr>
                <w:bCs/>
                <w:sz w:val="20"/>
                <w:szCs w:val="20"/>
              </w:rPr>
              <w:t>196,2</w:t>
            </w:r>
          </w:p>
        </w:tc>
        <w:tc>
          <w:tcPr>
            <w:tcW w:w="851" w:type="dxa"/>
            <w:gridSpan w:val="4"/>
            <w:shd w:val="clear" w:color="auto" w:fill="FFFFFF"/>
          </w:tcPr>
          <w:p w:rsidR="00DC3CE0" w:rsidRPr="00955AC8" w:rsidRDefault="00DC3CE0" w:rsidP="00DC3CE0">
            <w:pPr>
              <w:jc w:val="center"/>
              <w:rPr>
                <w:sz w:val="20"/>
                <w:szCs w:val="20"/>
              </w:rPr>
            </w:pPr>
            <w:r w:rsidRPr="00955AC8">
              <w:rPr>
                <w:bCs/>
                <w:sz w:val="20"/>
                <w:szCs w:val="20"/>
              </w:rPr>
              <w:t>196,2</w:t>
            </w:r>
          </w:p>
        </w:tc>
        <w:tc>
          <w:tcPr>
            <w:tcW w:w="685" w:type="dxa"/>
            <w:gridSpan w:val="2"/>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207,6</w:t>
            </w:r>
          </w:p>
        </w:tc>
        <w:tc>
          <w:tcPr>
            <w:tcW w:w="709" w:type="dxa"/>
            <w:shd w:val="clear" w:color="auto" w:fill="FFFFFF"/>
          </w:tcPr>
          <w:p w:rsidR="00DC3CE0" w:rsidRPr="00955AC8" w:rsidRDefault="00DC3CE0" w:rsidP="00DC3CE0">
            <w:pPr>
              <w:widowControl w:val="0"/>
              <w:ind w:left="-113" w:right="-113"/>
              <w:jc w:val="center"/>
              <w:rPr>
                <w:rFonts w:eastAsia="Calibri"/>
                <w:sz w:val="20"/>
                <w:szCs w:val="20"/>
              </w:rPr>
            </w:pPr>
            <w:r w:rsidRPr="00955AC8">
              <w:rPr>
                <w:rFonts w:eastAsia="Calibri"/>
                <w:sz w:val="20"/>
                <w:szCs w:val="20"/>
              </w:rPr>
              <w:t>207,6</w:t>
            </w:r>
          </w:p>
        </w:tc>
        <w:tc>
          <w:tcPr>
            <w:tcW w:w="709" w:type="dxa"/>
            <w:shd w:val="clear" w:color="auto" w:fill="FFFFFF"/>
          </w:tcPr>
          <w:p w:rsidR="00DC3CE0" w:rsidRPr="00955AC8" w:rsidRDefault="00DC3CE0" w:rsidP="00DC3CE0">
            <w:pPr>
              <w:jc w:val="center"/>
              <w:rPr>
                <w:sz w:val="20"/>
                <w:szCs w:val="20"/>
              </w:rPr>
            </w:pPr>
            <w:r w:rsidRPr="00955AC8">
              <w:rPr>
                <w:bCs/>
                <w:sz w:val="20"/>
                <w:szCs w:val="20"/>
              </w:rPr>
              <w:t>1038,0</w:t>
            </w:r>
          </w:p>
        </w:tc>
        <w:tc>
          <w:tcPr>
            <w:tcW w:w="708" w:type="dxa"/>
            <w:gridSpan w:val="2"/>
          </w:tcPr>
          <w:p w:rsidR="00DC3CE0" w:rsidRPr="00955AC8" w:rsidRDefault="00DC3CE0" w:rsidP="00DC3CE0">
            <w:pPr>
              <w:jc w:val="center"/>
              <w:rPr>
                <w:sz w:val="20"/>
                <w:szCs w:val="20"/>
              </w:rPr>
            </w:pPr>
            <w:r w:rsidRPr="00955AC8">
              <w:rPr>
                <w:bCs/>
                <w:sz w:val="20"/>
                <w:szCs w:val="20"/>
              </w:rPr>
              <w:t>1038,0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tcBorders>
              <w:bottom w:val="single" w:sz="4" w:space="0" w:color="auto"/>
            </w:tcBorders>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DC3CE0" w:rsidRPr="00955AC8" w:rsidRDefault="00DC3CE0" w:rsidP="00DC3CE0">
            <w:pPr>
              <w:widowControl w:val="0"/>
              <w:spacing w:line="235" w:lineRule="auto"/>
              <w:rPr>
                <w:sz w:val="20"/>
                <w:szCs w:val="20"/>
              </w:rPr>
            </w:pPr>
          </w:p>
        </w:tc>
        <w:tc>
          <w:tcPr>
            <w:tcW w:w="1200" w:type="dxa"/>
            <w:gridSpan w:val="2"/>
            <w:vMerge/>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p>
        </w:tc>
        <w:tc>
          <w:tcPr>
            <w:tcW w:w="473"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195" w:type="dxa"/>
            <w:gridSpan w:val="3"/>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х</w:t>
            </w:r>
          </w:p>
        </w:tc>
        <w:tc>
          <w:tcPr>
            <w:tcW w:w="1299" w:type="dxa"/>
            <w:gridSpan w:val="2"/>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бюджет Аликовского </w:t>
            </w:r>
            <w:r w:rsidRPr="00955AC8">
              <w:rPr>
                <w:sz w:val="20"/>
                <w:szCs w:val="20"/>
              </w:rPr>
              <w:lastRenderedPageBreak/>
              <w:t xml:space="preserve">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708" w:type="dxa"/>
            <w:gridSpan w:val="2"/>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14</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Реализация мероприятий регионального проекта «Успех каждого ребенка»</w:t>
            </w:r>
          </w:p>
        </w:tc>
        <w:tc>
          <w:tcPr>
            <w:tcW w:w="896" w:type="dxa"/>
            <w:gridSpan w:val="2"/>
            <w:vMerge w:val="restart"/>
            <w:shd w:val="clear" w:color="auto" w:fill="FFFFFF"/>
          </w:tcPr>
          <w:p w:rsidR="00DC3CE0" w:rsidRPr="00955AC8" w:rsidRDefault="00DC3CE0" w:rsidP="00DC3CE0">
            <w:pPr>
              <w:widowControl w:val="0"/>
              <w:jc w:val="both"/>
              <w:rPr>
                <w:sz w:val="20"/>
                <w:szCs w:val="20"/>
              </w:rPr>
            </w:pPr>
            <w:r w:rsidRPr="00955AC8">
              <w:rPr>
                <w:sz w:val="20"/>
                <w:szCs w:val="20"/>
              </w:rPr>
              <w:t>реализация целевой модели развития региональных систем дополнительного образования детей,</w:t>
            </w:r>
          </w:p>
          <w:p w:rsidR="00DC3CE0" w:rsidRPr="00955AC8" w:rsidRDefault="00DC3CE0" w:rsidP="00DC3CE0">
            <w:pPr>
              <w:widowControl w:val="0"/>
              <w:jc w:val="both"/>
              <w:rPr>
                <w:sz w:val="20"/>
                <w:szCs w:val="20"/>
              </w:rPr>
            </w:pPr>
            <w:r w:rsidRPr="00955AC8">
              <w:rPr>
                <w:sz w:val="20"/>
                <w:szCs w:val="20"/>
              </w:rPr>
              <w:t xml:space="preserve">создание условий для повышения эффективности воспитательной деятельности в организациях, осуществляющих образовательную деятельность, </w:t>
            </w:r>
            <w:r w:rsidRPr="00955AC8">
              <w:rPr>
                <w:sz w:val="20"/>
                <w:szCs w:val="20"/>
              </w:rPr>
              <w:lastRenderedPageBreak/>
              <w:t>находящихся в сельских поселениях</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lastRenderedPageBreak/>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2780,138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3721,17</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3851,04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4209,00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4341,00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1880,0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1267,99</w:t>
            </w: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60,005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w:t>
            </w: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spacing w:line="235" w:lineRule="auto"/>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840,135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2446,78</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3851,04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4209,00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4341,00</w:t>
            </w: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7"/>
          <w:wAfter w:w="590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14</w:t>
            </w:r>
          </w:p>
        </w:tc>
        <w:tc>
          <w:tcPr>
            <w:tcW w:w="7402" w:type="dxa"/>
            <w:gridSpan w:val="23"/>
            <w:shd w:val="clear" w:color="auto" w:fill="auto"/>
            <w:tcMar>
              <w:left w:w="68" w:type="dxa"/>
              <w:right w:w="68" w:type="dxa"/>
            </w:tcMar>
          </w:tcPr>
          <w:p w:rsidR="00DC3CE0" w:rsidRPr="00955AC8" w:rsidRDefault="00DC3CE0" w:rsidP="00DC3CE0">
            <w:pPr>
              <w:autoSpaceDE w:val="0"/>
              <w:autoSpaceDN w:val="0"/>
              <w:adjustRightInd w:val="0"/>
              <w:jc w:val="both"/>
              <w:rPr>
                <w:sz w:val="20"/>
                <w:szCs w:val="20"/>
                <w:lang w:eastAsia="en-US"/>
              </w:rPr>
            </w:pPr>
            <w:r w:rsidRPr="00955AC8">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72</w:t>
            </w:r>
          </w:p>
        </w:tc>
        <w:tc>
          <w:tcPr>
            <w:tcW w:w="850" w:type="dxa"/>
            <w:gridSpan w:val="3"/>
            <w:shd w:val="clear" w:color="auto" w:fill="auto"/>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74</w:t>
            </w:r>
          </w:p>
        </w:tc>
        <w:tc>
          <w:tcPr>
            <w:tcW w:w="851" w:type="dxa"/>
            <w:gridSpan w:val="3"/>
            <w:shd w:val="clear" w:color="auto" w:fill="auto"/>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76</w:t>
            </w:r>
          </w:p>
        </w:tc>
        <w:tc>
          <w:tcPr>
            <w:tcW w:w="850" w:type="dxa"/>
            <w:gridSpan w:val="3"/>
            <w:shd w:val="clear" w:color="auto" w:fill="auto"/>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78</w:t>
            </w:r>
          </w:p>
        </w:tc>
        <w:tc>
          <w:tcPr>
            <w:tcW w:w="851" w:type="dxa"/>
            <w:gridSpan w:val="4"/>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80</w:t>
            </w:r>
          </w:p>
        </w:tc>
        <w:tc>
          <w:tcPr>
            <w:tcW w:w="685" w:type="dxa"/>
            <w:gridSpan w:val="2"/>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82</w:t>
            </w:r>
          </w:p>
        </w:tc>
        <w:tc>
          <w:tcPr>
            <w:tcW w:w="709" w:type="dxa"/>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84</w:t>
            </w:r>
          </w:p>
        </w:tc>
        <w:tc>
          <w:tcPr>
            <w:tcW w:w="709" w:type="dxa"/>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86</w:t>
            </w:r>
          </w:p>
        </w:tc>
        <w:tc>
          <w:tcPr>
            <w:tcW w:w="758" w:type="dxa"/>
            <w:gridSpan w:val="3"/>
          </w:tcPr>
          <w:p w:rsidR="00DC3CE0" w:rsidRPr="00955AC8" w:rsidRDefault="00DC3CE0" w:rsidP="00DC3CE0">
            <w:pPr>
              <w:autoSpaceDE w:val="0"/>
              <w:autoSpaceDN w:val="0"/>
              <w:adjustRightInd w:val="0"/>
              <w:jc w:val="center"/>
              <w:rPr>
                <w:sz w:val="20"/>
                <w:szCs w:val="20"/>
                <w:lang w:eastAsia="en-US"/>
              </w:rPr>
            </w:pPr>
            <w:r w:rsidRPr="00955AC8">
              <w:rPr>
                <w:sz w:val="20"/>
                <w:szCs w:val="20"/>
                <w:lang w:eastAsia="en-US"/>
              </w:rPr>
              <w:t>88</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758"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14.1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 </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jc w:val="center"/>
              <w:rPr>
                <w:sz w:val="20"/>
                <w:szCs w:val="20"/>
              </w:rPr>
            </w:pPr>
          </w:p>
        </w:tc>
        <w:tc>
          <w:tcPr>
            <w:tcW w:w="579" w:type="dxa"/>
            <w:gridSpan w:val="5"/>
            <w:shd w:val="clear" w:color="auto" w:fill="FFFFFF"/>
          </w:tcPr>
          <w:p w:rsidR="00DC3CE0" w:rsidRPr="00955AC8" w:rsidRDefault="00DC3CE0" w:rsidP="00DC3CE0">
            <w:pPr>
              <w:widowControl w:val="0"/>
              <w:jc w:val="center"/>
              <w:rPr>
                <w:sz w:val="20"/>
                <w:szCs w:val="20"/>
              </w:rPr>
            </w:pPr>
          </w:p>
        </w:tc>
        <w:tc>
          <w:tcPr>
            <w:tcW w:w="1179" w:type="dxa"/>
            <w:gridSpan w:val="2"/>
            <w:shd w:val="clear" w:color="auto" w:fill="FFFFFF"/>
          </w:tcPr>
          <w:p w:rsidR="00DC3CE0" w:rsidRPr="00955AC8" w:rsidRDefault="00DC3CE0" w:rsidP="00DC3CE0">
            <w:pPr>
              <w:widowControl w:val="0"/>
              <w:ind w:left="-57" w:right="-57"/>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2099,538</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1280,2</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w:t>
            </w:r>
            <w:r w:rsidRPr="00955AC8">
              <w:rPr>
                <w:sz w:val="20"/>
                <w:szCs w:val="20"/>
                <w:lang w:val="en-US"/>
              </w:rPr>
              <w:t>E2</w:t>
            </w:r>
            <w:r w:rsidRPr="00955AC8">
              <w:rPr>
                <w:sz w:val="20"/>
                <w:szCs w:val="20"/>
              </w:rPr>
              <w:t>5</w:t>
            </w:r>
            <w:r w:rsidRPr="00955AC8">
              <w:rPr>
                <w:sz w:val="20"/>
                <w:szCs w:val="20"/>
                <w:lang w:val="en-US"/>
              </w:rPr>
              <w:t>0970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1880,0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1267,99</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w:t>
            </w:r>
            <w:r w:rsidRPr="00955AC8">
              <w:rPr>
                <w:sz w:val="20"/>
                <w:szCs w:val="20"/>
                <w:lang w:val="en-US"/>
              </w:rPr>
              <w:t>E2</w:t>
            </w:r>
            <w:r w:rsidRPr="00955AC8">
              <w:rPr>
                <w:sz w:val="20"/>
                <w:szCs w:val="20"/>
              </w:rPr>
              <w:t>5</w:t>
            </w:r>
            <w:r w:rsidRPr="00955AC8">
              <w:rPr>
                <w:sz w:val="20"/>
                <w:szCs w:val="20"/>
                <w:lang w:val="en-US"/>
              </w:rPr>
              <w:t>0970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60,005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Ц71</w:t>
            </w:r>
            <w:r w:rsidRPr="00955AC8">
              <w:rPr>
                <w:sz w:val="20"/>
                <w:szCs w:val="20"/>
                <w:lang w:val="en-US"/>
              </w:rPr>
              <w:t>E2</w:t>
            </w:r>
            <w:r w:rsidRPr="00955AC8">
              <w:rPr>
                <w:sz w:val="20"/>
                <w:szCs w:val="20"/>
              </w:rPr>
              <w:t>5</w:t>
            </w:r>
            <w:r w:rsidRPr="00955AC8">
              <w:rPr>
                <w:sz w:val="20"/>
                <w:szCs w:val="20"/>
                <w:lang w:val="en-US"/>
              </w:rPr>
              <w:t>0970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60,005</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6,4</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spacing w:line="235" w:lineRule="auto"/>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spacing w:line="235" w:lineRule="auto"/>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spacing w:line="235" w:lineRule="auto"/>
              <w:jc w:val="center"/>
              <w:rPr>
                <w:sz w:val="20"/>
                <w:szCs w:val="20"/>
              </w:rPr>
            </w:pPr>
            <w:r w:rsidRPr="00955AC8">
              <w:rPr>
                <w:sz w:val="20"/>
                <w:szCs w:val="20"/>
              </w:rPr>
              <w:t>Ц71157</w:t>
            </w:r>
            <w:r w:rsidRPr="00955AC8">
              <w:rPr>
                <w:sz w:val="20"/>
                <w:szCs w:val="20"/>
                <w:lang w:val="en-US"/>
              </w:rPr>
              <w:t>0970</w:t>
            </w:r>
          </w:p>
        </w:tc>
        <w:tc>
          <w:tcPr>
            <w:tcW w:w="425"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bCs/>
                <w:sz w:val="20"/>
                <w:szCs w:val="20"/>
              </w:rPr>
              <w:t xml:space="preserve">бюджет Аликовского </w:t>
            </w:r>
            <w:r w:rsidRPr="00955AC8">
              <w:rPr>
                <w:bCs/>
                <w:sz w:val="20"/>
                <w:szCs w:val="20"/>
              </w:rPr>
              <w:lastRenderedPageBreak/>
              <w:t xml:space="preserve">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lastRenderedPageBreak/>
              <w:t>99,53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ind w:left="-57" w:right="-57"/>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14.2</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955AC8">
              <w:rPr>
                <w:sz w:val="20"/>
                <w:szCs w:val="20"/>
              </w:rPr>
              <w:softHyphen/>
              <w:t>коммуникационной сети «Интернет»</w:t>
            </w:r>
          </w:p>
        </w:tc>
        <w:tc>
          <w:tcPr>
            <w:tcW w:w="896" w:type="dxa"/>
            <w:gridSpan w:val="2"/>
            <w:vMerge w:val="restart"/>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lang w:val="en-US"/>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lang w:val="en-US"/>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14.3</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w:t>
            </w:r>
            <w:r w:rsidRPr="00955AC8">
              <w:rPr>
                <w:sz w:val="20"/>
                <w:szCs w:val="20"/>
              </w:rPr>
              <w:lastRenderedPageBreak/>
              <w:t>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680,6</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2440,38</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3851,04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4209,00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4341,00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shd w:val="clear" w:color="auto" w:fill="FFFFFF"/>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lang w:val="en-US"/>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lang w:val="en-US"/>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0703</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Ц71Е275150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680,6</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2440,38</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3851,04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4209,00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4341,00</w:t>
            </w: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х</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p>
        </w:tc>
        <w:tc>
          <w:tcPr>
            <w:tcW w:w="701" w:type="dxa"/>
            <w:gridSpan w:val="3"/>
            <w:shd w:val="clear" w:color="auto" w:fill="FFFFFF"/>
          </w:tcPr>
          <w:p w:rsidR="00DC3CE0" w:rsidRPr="00955AC8" w:rsidRDefault="00DC3CE0" w:rsidP="00DC3CE0">
            <w:pPr>
              <w:widowControl w:val="0"/>
              <w:spacing w:line="235" w:lineRule="auto"/>
              <w:ind w:left="-113" w:right="-113"/>
              <w:jc w:val="center"/>
              <w:rPr>
                <w:sz w:val="20"/>
                <w:szCs w:val="20"/>
              </w:rPr>
            </w:pP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shd w:val="clear" w:color="auto" w:fill="FFFFFF"/>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14.4</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w:t>
            </w:r>
            <w:r w:rsidRPr="00955AC8">
              <w:rPr>
                <w:sz w:val="20"/>
                <w:szCs w:val="20"/>
              </w:rPr>
              <w:lastRenderedPageBreak/>
              <w:t>финансирования дополнительного образования детей</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Ц71Е411660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200</w:t>
            </w:r>
          </w:p>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highlight w:val="yellow"/>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Ц71Е411660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242</w:t>
            </w:r>
          </w:p>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15</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DC3CE0" w:rsidRPr="00955AC8" w:rsidRDefault="00DC3CE0" w:rsidP="00DC3CE0">
            <w:pPr>
              <w:widowControl w:val="0"/>
              <w:jc w:val="both"/>
              <w:rPr>
                <w:sz w:val="20"/>
                <w:szCs w:val="20"/>
              </w:rPr>
            </w:pPr>
            <w:r w:rsidRPr="00955AC8">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94" w:type="dxa"/>
          </w:tcPr>
          <w:p w:rsidR="00DC3CE0" w:rsidRPr="00955AC8" w:rsidRDefault="00DC3CE0" w:rsidP="00DC3CE0">
            <w:pPr>
              <w:widowControl w:val="0"/>
              <w:ind w:left="-113" w:right="-113"/>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Ц71Е411660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200</w:t>
            </w:r>
          </w:p>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highlight w:val="yellow"/>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highlight w:val="yellow"/>
              </w:rPr>
            </w:pPr>
          </w:p>
        </w:tc>
        <w:tc>
          <w:tcPr>
            <w:tcW w:w="896" w:type="dxa"/>
            <w:gridSpan w:val="2"/>
            <w:vMerge/>
            <w:shd w:val="clear" w:color="auto" w:fill="FFFFFF"/>
          </w:tcPr>
          <w:p w:rsidR="00DC3CE0" w:rsidRPr="00955AC8" w:rsidRDefault="00DC3CE0" w:rsidP="00DC3CE0">
            <w:pPr>
              <w:widowControl w:val="0"/>
              <w:jc w:val="both"/>
              <w:rPr>
                <w:sz w:val="20"/>
                <w:szCs w:val="20"/>
                <w:highlight w:val="yellow"/>
              </w:rPr>
            </w:pPr>
          </w:p>
        </w:tc>
        <w:tc>
          <w:tcPr>
            <w:tcW w:w="1303" w:type="dxa"/>
            <w:gridSpan w:val="6"/>
            <w:vMerge/>
            <w:shd w:val="clear" w:color="auto" w:fill="FFFFFF"/>
          </w:tcPr>
          <w:p w:rsidR="00DC3CE0" w:rsidRPr="00955AC8" w:rsidRDefault="00DC3CE0" w:rsidP="00DC3CE0">
            <w:pPr>
              <w:widowControl w:val="0"/>
              <w:jc w:val="both"/>
              <w:rPr>
                <w:sz w:val="20"/>
                <w:szCs w:val="20"/>
                <w:highlight w:val="yellow"/>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974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Ц71Е411660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242</w:t>
            </w:r>
          </w:p>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94" w:type="dxa"/>
          </w:tcPr>
          <w:p w:rsidR="00DC3CE0" w:rsidRPr="00955AC8" w:rsidRDefault="00DC3CE0" w:rsidP="00DC3CE0">
            <w:pPr>
              <w:widowControl w:val="0"/>
              <w:ind w:left="-113" w:right="-113"/>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7"/>
          <w:wAfter w:w="590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xml:space="preserve">) индикатор (ы) и показатель(и) подпрограммы (государственной программы), </w:t>
            </w:r>
            <w:r w:rsidRPr="00955AC8">
              <w:rPr>
                <w:sz w:val="20"/>
                <w:szCs w:val="20"/>
              </w:rPr>
              <w:lastRenderedPageBreak/>
              <w:t>увя</w:t>
            </w:r>
            <w:r w:rsidRPr="00955AC8">
              <w:rPr>
                <w:sz w:val="20"/>
                <w:szCs w:val="20"/>
              </w:rPr>
              <w:softHyphen/>
              <w:t>занные с ос</w:t>
            </w:r>
            <w:r w:rsidRPr="00955AC8">
              <w:rPr>
                <w:sz w:val="20"/>
                <w:szCs w:val="20"/>
              </w:rPr>
              <w:softHyphen/>
              <w:t>новным мероприятием 15</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758" w:type="dxa"/>
            <w:gridSpan w:val="3"/>
            <w:shd w:val="clear" w:color="auto" w:fill="FFFFFF"/>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83</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92</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92</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58" w:type="dxa"/>
            <w:gridSpan w:val="3"/>
            <w:shd w:val="clear" w:color="auto" w:fill="FFFFFF"/>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Удельный вес образовательных организаций, в которых внедрены информационно-коммуни</w:t>
            </w:r>
            <w:r w:rsidRPr="00955AC8">
              <w:rPr>
                <w:sz w:val="20"/>
                <w:szCs w:val="20"/>
              </w:rPr>
              <w:softHyphen/>
              <w:t>ка</w:t>
            </w:r>
            <w:r w:rsidRPr="00955AC8">
              <w:rPr>
                <w:sz w:val="20"/>
                <w:szCs w:val="20"/>
              </w:rPr>
              <w:softHyphen/>
              <w:t>ционные технологии в управлении, %</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709" w:type="dxa"/>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c>
          <w:tcPr>
            <w:tcW w:w="758" w:type="dxa"/>
            <w:gridSpan w:val="3"/>
            <w:shd w:val="clear" w:color="auto" w:fill="FFFFFF"/>
          </w:tcPr>
          <w:p w:rsidR="00DC3CE0" w:rsidRPr="00955AC8" w:rsidRDefault="00DC3CE0" w:rsidP="00DC3CE0">
            <w:pPr>
              <w:widowControl w:val="0"/>
              <w:spacing w:line="235" w:lineRule="auto"/>
              <w:ind w:left="-113" w:right="-113"/>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15.1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94" w:type="dxa"/>
          </w:tcPr>
          <w:p w:rsidR="00DC3CE0" w:rsidRPr="00955AC8" w:rsidRDefault="00DC3CE0" w:rsidP="00DC3CE0">
            <w:pPr>
              <w:widowControl w:val="0"/>
              <w:ind w:left="-113" w:right="-113"/>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874</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Ц71Е411660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240</w:t>
            </w:r>
          </w:p>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194" w:type="dxa"/>
          </w:tcPr>
          <w:p w:rsidR="00DC3CE0" w:rsidRPr="00955AC8" w:rsidRDefault="00DC3CE0" w:rsidP="00DC3CE0">
            <w:pPr>
              <w:widowControl w:val="0"/>
              <w:ind w:left="-113" w:right="-113"/>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16</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формирование системы </w:t>
            </w:r>
            <w:proofErr w:type="spellStart"/>
            <w:r w:rsidRPr="00955AC8">
              <w:rPr>
                <w:sz w:val="20"/>
                <w:szCs w:val="20"/>
              </w:rPr>
              <w:t>профессио-нальных</w:t>
            </w:r>
            <w:proofErr w:type="spellEnd"/>
            <w:r w:rsidRPr="00955AC8">
              <w:rPr>
                <w:sz w:val="20"/>
                <w:szCs w:val="20"/>
              </w:rPr>
              <w:t xml:space="preserve">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p w:rsidR="00DC3CE0" w:rsidRPr="00955AC8" w:rsidRDefault="00DC3CE0" w:rsidP="00DC3CE0">
            <w:pPr>
              <w:widowControl w:val="0"/>
              <w:spacing w:line="235" w:lineRule="auto"/>
              <w:jc w:val="center"/>
              <w:rPr>
                <w:sz w:val="20"/>
                <w:szCs w:val="20"/>
              </w:rPr>
            </w:pPr>
          </w:p>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7"/>
          <w:wAfter w:w="5907" w:type="dxa"/>
        </w:trPr>
        <w:tc>
          <w:tcPr>
            <w:tcW w:w="843" w:type="dxa"/>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w:t>
            </w:r>
            <w:r w:rsidRPr="00955AC8">
              <w:rPr>
                <w:sz w:val="20"/>
                <w:szCs w:val="20"/>
              </w:rPr>
              <w:lastRenderedPageBreak/>
              <w:t>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16</w:t>
            </w:r>
          </w:p>
        </w:tc>
        <w:tc>
          <w:tcPr>
            <w:tcW w:w="7402" w:type="dxa"/>
            <w:gridSpan w:val="23"/>
            <w:shd w:val="clear" w:color="auto" w:fill="FFFFFF"/>
            <w:tcMar>
              <w:left w:w="68" w:type="dxa"/>
              <w:right w:w="68" w:type="dxa"/>
            </w:tcMar>
          </w:tcPr>
          <w:p w:rsidR="00DC3CE0" w:rsidRPr="00955AC8" w:rsidRDefault="00DC3CE0" w:rsidP="00DC3CE0">
            <w:pPr>
              <w:widowControl w:val="0"/>
              <w:rPr>
                <w:sz w:val="20"/>
                <w:szCs w:val="20"/>
              </w:rPr>
            </w:pPr>
            <w:r w:rsidRPr="00955AC8">
              <w:rPr>
                <w:rFonts w:eastAsia="Calibri"/>
                <w:sz w:val="20"/>
                <w:szCs w:val="20"/>
              </w:rPr>
              <w:lastRenderedPageBreak/>
              <w:t>Удовлетворенность населения качеством начального общего, основного общего, среднего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758" w:type="dxa"/>
            <w:gridSpan w:val="3"/>
          </w:tcPr>
          <w:p w:rsidR="00DC3CE0" w:rsidRPr="00955AC8" w:rsidRDefault="00DC3CE0" w:rsidP="00DC3CE0">
            <w:pPr>
              <w:widowControl w:val="0"/>
              <w:ind w:left="-113" w:right="-113"/>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16.1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 </w:t>
            </w: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–отдел образования</w:t>
            </w:r>
          </w:p>
        </w:tc>
        <w:tc>
          <w:tcPr>
            <w:tcW w:w="446" w:type="dxa"/>
            <w:gridSpan w:val="4"/>
            <w:shd w:val="clear" w:color="auto" w:fill="FFFFFF"/>
          </w:tcPr>
          <w:p w:rsidR="00DC3CE0" w:rsidRPr="00955AC8" w:rsidRDefault="00DC3CE0" w:rsidP="00DC3CE0">
            <w:pPr>
              <w:widowControl w:val="0"/>
              <w:spacing w:line="235" w:lineRule="auto"/>
              <w:jc w:val="center"/>
              <w:rPr>
                <w:sz w:val="20"/>
                <w:szCs w:val="20"/>
              </w:rPr>
            </w:pPr>
          </w:p>
        </w:tc>
        <w:tc>
          <w:tcPr>
            <w:tcW w:w="552" w:type="dxa"/>
            <w:gridSpan w:val="3"/>
            <w:shd w:val="clear" w:color="auto" w:fill="FFFFFF"/>
          </w:tcPr>
          <w:p w:rsidR="00DC3CE0" w:rsidRPr="00955AC8" w:rsidRDefault="00DC3CE0" w:rsidP="00DC3CE0">
            <w:pPr>
              <w:widowControl w:val="0"/>
              <w:spacing w:line="235" w:lineRule="auto"/>
              <w:jc w:val="center"/>
              <w:rPr>
                <w:sz w:val="20"/>
                <w:szCs w:val="20"/>
              </w:rPr>
            </w:pPr>
          </w:p>
        </w:tc>
        <w:tc>
          <w:tcPr>
            <w:tcW w:w="1206" w:type="dxa"/>
            <w:gridSpan w:val="4"/>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985" w:type="dxa"/>
            <w:gridSpan w:val="6"/>
            <w:shd w:val="clear" w:color="auto" w:fill="FFFFFF"/>
          </w:tcPr>
          <w:p w:rsidR="00DC3CE0" w:rsidRPr="00955AC8" w:rsidRDefault="00DC3CE0" w:rsidP="00DC3CE0">
            <w:pPr>
              <w:jc w:val="center"/>
              <w:rPr>
                <w:sz w:val="20"/>
                <w:szCs w:val="20"/>
              </w:rPr>
            </w:pPr>
            <w:r w:rsidRPr="00955AC8">
              <w:rPr>
                <w:sz w:val="20"/>
                <w:szCs w:val="20"/>
              </w:rPr>
              <w:t>0,0</w:t>
            </w:r>
          </w:p>
        </w:tc>
        <w:tc>
          <w:tcPr>
            <w:tcW w:w="716" w:type="dxa"/>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17</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Реализация мероприятий регионального проекта «Содействие занятости женщин – создание </w:t>
            </w:r>
            <w:r w:rsidRPr="00955AC8">
              <w:rPr>
                <w:sz w:val="20"/>
                <w:szCs w:val="20"/>
              </w:rPr>
              <w:lastRenderedPageBreak/>
              <w:t>условий дошкольного образования для детей в возрасте до трех лет»</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303" w:type="dxa"/>
            <w:gridSpan w:val="6"/>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ответственный исполнитель – администрация района </w:t>
            </w:r>
          </w:p>
        </w:tc>
        <w:tc>
          <w:tcPr>
            <w:tcW w:w="440" w:type="dxa"/>
            <w:gridSpan w:val="3"/>
            <w:shd w:val="clear" w:color="auto" w:fill="FFFFFF"/>
          </w:tcPr>
          <w:p w:rsidR="00DC3CE0" w:rsidRPr="00955AC8" w:rsidRDefault="00DC3CE0" w:rsidP="00DC3CE0">
            <w:pPr>
              <w:widowControl w:val="0"/>
              <w:spacing w:line="235" w:lineRule="auto"/>
              <w:jc w:val="center"/>
              <w:rPr>
                <w:sz w:val="20"/>
                <w:szCs w:val="20"/>
              </w:rPr>
            </w:pPr>
          </w:p>
          <w:p w:rsidR="00DC3CE0" w:rsidRPr="00955AC8" w:rsidRDefault="00DC3CE0" w:rsidP="00DC3CE0">
            <w:pPr>
              <w:widowControl w:val="0"/>
              <w:spacing w:line="235" w:lineRule="auto"/>
              <w:jc w:val="center"/>
              <w:rPr>
                <w:sz w:val="20"/>
                <w:szCs w:val="20"/>
              </w:rPr>
            </w:pPr>
          </w:p>
        </w:tc>
        <w:tc>
          <w:tcPr>
            <w:tcW w:w="579" w:type="dxa"/>
            <w:gridSpan w:val="5"/>
            <w:shd w:val="clear" w:color="auto" w:fill="FFFFFF"/>
          </w:tcPr>
          <w:p w:rsidR="00DC3CE0" w:rsidRPr="00955AC8" w:rsidRDefault="00DC3CE0" w:rsidP="00DC3CE0">
            <w:pPr>
              <w:widowControl w:val="0"/>
              <w:spacing w:line="235" w:lineRule="auto"/>
              <w:jc w:val="center"/>
              <w:rPr>
                <w:sz w:val="20"/>
                <w:szCs w:val="20"/>
              </w:rPr>
            </w:pPr>
          </w:p>
        </w:tc>
        <w:tc>
          <w:tcPr>
            <w:tcW w:w="1179" w:type="dxa"/>
            <w:gridSpan w:val="2"/>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67369,6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149906,92</w:t>
            </w:r>
          </w:p>
        </w:tc>
        <w:tc>
          <w:tcPr>
            <w:tcW w:w="985" w:type="dxa"/>
            <w:gridSpan w:val="6"/>
            <w:shd w:val="clear" w:color="auto" w:fill="FFFFFF"/>
          </w:tcPr>
          <w:p w:rsidR="00DC3CE0" w:rsidRPr="00955AC8" w:rsidRDefault="00DC3CE0" w:rsidP="00DC3CE0">
            <w:pPr>
              <w:jc w:val="center"/>
              <w:rPr>
                <w:sz w:val="20"/>
                <w:szCs w:val="20"/>
              </w:rPr>
            </w:pPr>
            <w:r w:rsidRPr="00955AC8">
              <w:rPr>
                <w:sz w:val="20"/>
                <w:szCs w:val="20"/>
              </w:rPr>
              <w:t>0,0</w:t>
            </w:r>
          </w:p>
        </w:tc>
        <w:tc>
          <w:tcPr>
            <w:tcW w:w="716" w:type="dxa"/>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66696,0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144238,31</w:t>
            </w: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республиканский бюджет Чувашской </w:t>
            </w:r>
            <w:r w:rsidRPr="00955AC8">
              <w:rPr>
                <w:sz w:val="20"/>
                <w:szCs w:val="20"/>
              </w:rPr>
              <w:lastRenderedPageBreak/>
              <w:t>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336,8</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4729,55</w:t>
            </w: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336,8</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939,06</w:t>
            </w: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303" w:type="dxa"/>
            <w:gridSpan w:val="6"/>
            <w:vMerge/>
            <w:shd w:val="clear" w:color="auto" w:fill="FFFFFF"/>
          </w:tcPr>
          <w:p w:rsidR="00DC3CE0" w:rsidRPr="00955AC8" w:rsidRDefault="00DC3CE0" w:rsidP="00DC3CE0">
            <w:pPr>
              <w:widowControl w:val="0"/>
              <w:jc w:val="both"/>
              <w:rPr>
                <w:sz w:val="20"/>
                <w:szCs w:val="20"/>
              </w:rPr>
            </w:pPr>
          </w:p>
        </w:tc>
        <w:tc>
          <w:tcPr>
            <w:tcW w:w="440"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79" w:type="dxa"/>
            <w:gridSpan w:val="5"/>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179" w:type="dxa"/>
            <w:gridSpan w:val="2"/>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985" w:type="dxa"/>
            <w:gridSpan w:val="6"/>
            <w:shd w:val="clear" w:color="auto" w:fill="FFFFFF"/>
          </w:tcPr>
          <w:p w:rsidR="00DC3CE0" w:rsidRPr="00955AC8" w:rsidRDefault="00DC3CE0" w:rsidP="00DC3CE0">
            <w:pPr>
              <w:widowControl w:val="0"/>
              <w:ind w:left="-113" w:right="-113"/>
              <w:jc w:val="center"/>
              <w:rPr>
                <w:sz w:val="20"/>
                <w:szCs w:val="20"/>
              </w:rPr>
            </w:pPr>
          </w:p>
        </w:tc>
        <w:tc>
          <w:tcPr>
            <w:tcW w:w="716" w:type="dxa"/>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7"/>
          <w:wAfter w:w="590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17</w:t>
            </w: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80</w:t>
            </w:r>
          </w:p>
        </w:tc>
        <w:tc>
          <w:tcPr>
            <w:tcW w:w="685"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80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90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90</w:t>
            </w:r>
          </w:p>
        </w:tc>
        <w:tc>
          <w:tcPr>
            <w:tcW w:w="758" w:type="dxa"/>
            <w:gridSpan w:val="3"/>
          </w:tcPr>
          <w:p w:rsidR="00DC3CE0" w:rsidRPr="00955AC8" w:rsidRDefault="00DC3CE0" w:rsidP="00DC3CE0">
            <w:pPr>
              <w:widowControl w:val="0"/>
              <w:ind w:left="-113" w:right="-113"/>
              <w:jc w:val="center"/>
              <w:rPr>
                <w:sz w:val="20"/>
                <w:szCs w:val="20"/>
              </w:rPr>
            </w:pPr>
            <w:r w:rsidRPr="00955AC8">
              <w:rPr>
                <w:sz w:val="20"/>
                <w:szCs w:val="20"/>
              </w:rPr>
              <w:t>95</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1054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1054</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1054</w:t>
            </w:r>
          </w:p>
        </w:tc>
        <w:tc>
          <w:tcPr>
            <w:tcW w:w="709" w:type="dxa"/>
            <w:shd w:val="clear" w:color="auto" w:fill="FFFFFF"/>
          </w:tcPr>
          <w:p w:rsidR="00DC3CE0" w:rsidRPr="00955AC8" w:rsidRDefault="00DC3CE0" w:rsidP="00DC3CE0">
            <w:pPr>
              <w:jc w:val="center"/>
              <w:rPr>
                <w:sz w:val="20"/>
                <w:szCs w:val="20"/>
              </w:rPr>
            </w:pPr>
            <w:r w:rsidRPr="00955AC8">
              <w:rPr>
                <w:sz w:val="20"/>
                <w:szCs w:val="20"/>
              </w:rPr>
              <w:t>1054</w:t>
            </w:r>
          </w:p>
        </w:tc>
        <w:tc>
          <w:tcPr>
            <w:tcW w:w="709" w:type="dxa"/>
            <w:shd w:val="clear" w:color="auto" w:fill="FFFFFF"/>
          </w:tcPr>
          <w:p w:rsidR="00DC3CE0" w:rsidRPr="00955AC8" w:rsidRDefault="00DC3CE0" w:rsidP="00DC3CE0">
            <w:pPr>
              <w:jc w:val="center"/>
              <w:rPr>
                <w:sz w:val="20"/>
                <w:szCs w:val="20"/>
              </w:rPr>
            </w:pPr>
            <w:r w:rsidRPr="00955AC8">
              <w:rPr>
                <w:sz w:val="20"/>
                <w:szCs w:val="20"/>
              </w:rPr>
              <w:t>1054</w:t>
            </w:r>
          </w:p>
        </w:tc>
        <w:tc>
          <w:tcPr>
            <w:tcW w:w="758" w:type="dxa"/>
            <w:gridSpan w:val="3"/>
          </w:tcPr>
          <w:p w:rsidR="00DC3CE0" w:rsidRPr="00955AC8" w:rsidRDefault="00DC3CE0" w:rsidP="00DC3CE0">
            <w:pPr>
              <w:jc w:val="center"/>
              <w:rPr>
                <w:sz w:val="20"/>
                <w:szCs w:val="20"/>
              </w:rPr>
            </w:pPr>
            <w:r w:rsidRPr="00955AC8">
              <w:rPr>
                <w:sz w:val="20"/>
                <w:szCs w:val="20"/>
              </w:rPr>
              <w:t>1054</w:t>
            </w:r>
          </w:p>
        </w:tc>
      </w:tr>
      <w:tr w:rsidR="00DC3CE0" w:rsidRPr="00955AC8" w:rsidTr="00DC3CE0">
        <w:tblPrEx>
          <w:tblLook w:val="04A0" w:firstRow="1" w:lastRow="0" w:firstColumn="1" w:lastColumn="0" w:noHBand="0" w:noVBand="1"/>
        </w:tblPrEx>
        <w:trPr>
          <w:gridAfter w:val="7"/>
          <w:wAfter w:w="590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7402" w:type="dxa"/>
            <w:gridSpan w:val="23"/>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 xml:space="preserve">Доступность дошкольного образования (отношение численности детей в возрасте от </w:t>
            </w:r>
            <w:r w:rsidRPr="00955AC8">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685"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758" w:type="dxa"/>
            <w:gridSpan w:val="3"/>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17.1</w:t>
            </w:r>
          </w:p>
        </w:tc>
        <w:tc>
          <w:tcPr>
            <w:tcW w:w="1281" w:type="dxa"/>
            <w:gridSpan w:val="2"/>
            <w:vMerge w:val="restart"/>
            <w:shd w:val="clear" w:color="auto" w:fill="FFFFFF"/>
            <w:tcMar>
              <w:left w:w="68" w:type="dxa"/>
              <w:right w:w="68" w:type="dxa"/>
            </w:tcMar>
          </w:tcPr>
          <w:p w:rsidR="00DC3CE0" w:rsidRPr="00955AC8" w:rsidRDefault="00DC3CE0" w:rsidP="00DC3CE0">
            <w:pPr>
              <w:widowControl w:val="0"/>
              <w:spacing w:line="235" w:lineRule="auto"/>
              <w:jc w:val="both"/>
              <w:rPr>
                <w:sz w:val="20"/>
                <w:szCs w:val="20"/>
              </w:rPr>
            </w:pPr>
            <w:r w:rsidRPr="00955AC8">
              <w:rPr>
                <w:sz w:val="20"/>
                <w:szCs w:val="20"/>
                <w:lang w:eastAsia="en-US"/>
              </w:rPr>
              <w:t xml:space="preserve">Строительство объекта «Дошкольное образовательное учреждение на 240 мест в </w:t>
            </w:r>
            <w:proofErr w:type="spellStart"/>
            <w:r w:rsidRPr="00955AC8">
              <w:rPr>
                <w:sz w:val="20"/>
                <w:szCs w:val="20"/>
                <w:lang w:eastAsia="en-US"/>
              </w:rPr>
              <w:t>с.Аликово</w:t>
            </w:r>
            <w:proofErr w:type="spellEnd"/>
            <w:r w:rsidRPr="00955AC8">
              <w:rPr>
                <w:sz w:val="20"/>
                <w:szCs w:val="20"/>
                <w:lang w:eastAsia="en-US"/>
              </w:rPr>
              <w:t xml:space="preserve"> Аликовского района» (в рамках создания дополнитель</w:t>
            </w:r>
            <w:r w:rsidRPr="00955AC8">
              <w:rPr>
                <w:sz w:val="20"/>
                <w:szCs w:val="20"/>
                <w:lang w:eastAsia="en-US"/>
              </w:rPr>
              <w:lastRenderedPageBreak/>
              <w:t>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lastRenderedPageBreak/>
              <w:t xml:space="preserve"> </w:t>
            </w: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ответственный исполнитель –администрация района </w:t>
            </w:r>
          </w:p>
        </w:tc>
        <w:tc>
          <w:tcPr>
            <w:tcW w:w="446" w:type="dxa"/>
            <w:gridSpan w:val="4"/>
            <w:shd w:val="clear" w:color="auto" w:fill="FFFFFF"/>
          </w:tcPr>
          <w:p w:rsidR="00DC3CE0" w:rsidRPr="00955AC8" w:rsidRDefault="00DC3CE0" w:rsidP="00DC3CE0">
            <w:pPr>
              <w:widowControl w:val="0"/>
              <w:spacing w:line="235" w:lineRule="auto"/>
              <w:jc w:val="center"/>
              <w:rPr>
                <w:sz w:val="20"/>
                <w:szCs w:val="20"/>
              </w:rPr>
            </w:pPr>
          </w:p>
        </w:tc>
        <w:tc>
          <w:tcPr>
            <w:tcW w:w="552" w:type="dxa"/>
            <w:gridSpan w:val="3"/>
            <w:shd w:val="clear" w:color="auto" w:fill="FFFFFF"/>
          </w:tcPr>
          <w:p w:rsidR="00DC3CE0" w:rsidRPr="00955AC8" w:rsidRDefault="00DC3CE0" w:rsidP="00DC3CE0">
            <w:pPr>
              <w:widowControl w:val="0"/>
              <w:spacing w:line="235" w:lineRule="auto"/>
              <w:jc w:val="center"/>
              <w:rPr>
                <w:sz w:val="20"/>
                <w:szCs w:val="20"/>
              </w:rPr>
            </w:pPr>
          </w:p>
        </w:tc>
        <w:tc>
          <w:tcPr>
            <w:tcW w:w="1206" w:type="dxa"/>
            <w:gridSpan w:val="4"/>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67369,6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149906,92</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0,0</w:t>
            </w:r>
          </w:p>
        </w:tc>
        <w:tc>
          <w:tcPr>
            <w:tcW w:w="709" w:type="dxa"/>
            <w:shd w:val="clear" w:color="auto" w:fill="FFFFFF"/>
          </w:tcPr>
          <w:p w:rsidR="00DC3CE0" w:rsidRPr="00955AC8" w:rsidRDefault="00DC3CE0" w:rsidP="00DC3CE0">
            <w:pPr>
              <w:jc w:val="center"/>
              <w:rPr>
                <w:sz w:val="20"/>
                <w:szCs w:val="20"/>
              </w:rPr>
            </w:pPr>
            <w:r w:rsidRPr="00955AC8">
              <w:rPr>
                <w:sz w:val="20"/>
                <w:szCs w:val="20"/>
              </w:rPr>
              <w:t>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0,0</w:t>
            </w:r>
          </w:p>
        </w:tc>
        <w:tc>
          <w:tcPr>
            <w:tcW w:w="194" w:type="dxa"/>
          </w:tcPr>
          <w:p w:rsidR="00DC3CE0" w:rsidRPr="00955AC8" w:rsidRDefault="00DC3CE0" w:rsidP="00DC3CE0">
            <w:pPr>
              <w:jc w:val="center"/>
              <w:rPr>
                <w:sz w:val="20"/>
                <w:szCs w:val="20"/>
              </w:rPr>
            </w:pPr>
            <w:r w:rsidRPr="00955AC8">
              <w:rPr>
                <w:sz w:val="20"/>
                <w:szCs w:val="20"/>
              </w:rPr>
              <w:t>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903</w:t>
            </w:r>
          </w:p>
        </w:tc>
        <w:tc>
          <w:tcPr>
            <w:tcW w:w="552" w:type="dxa"/>
            <w:gridSpan w:val="3"/>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0701</w:t>
            </w:r>
          </w:p>
        </w:tc>
        <w:tc>
          <w:tcPr>
            <w:tcW w:w="120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rPr>
              <w:t>Ц71Р25</w:t>
            </w:r>
            <w:r w:rsidRPr="00955AC8">
              <w:rPr>
                <w:sz w:val="20"/>
                <w:szCs w:val="20"/>
                <w:lang w:val="en-US"/>
              </w:rPr>
              <w:t>2323</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414</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66696,0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144238,31</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903</w:t>
            </w:r>
          </w:p>
        </w:tc>
        <w:tc>
          <w:tcPr>
            <w:tcW w:w="552" w:type="dxa"/>
            <w:gridSpan w:val="3"/>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0701</w:t>
            </w:r>
          </w:p>
        </w:tc>
        <w:tc>
          <w:tcPr>
            <w:tcW w:w="120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rPr>
              <w:t>Ц71Р25</w:t>
            </w:r>
            <w:r w:rsidRPr="00955AC8">
              <w:rPr>
                <w:sz w:val="20"/>
                <w:szCs w:val="20"/>
                <w:lang w:val="en-US"/>
              </w:rPr>
              <w:t>2323</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414</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336,8</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4729,55</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903</w:t>
            </w:r>
          </w:p>
        </w:tc>
        <w:tc>
          <w:tcPr>
            <w:tcW w:w="552" w:type="dxa"/>
            <w:gridSpan w:val="3"/>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0701</w:t>
            </w:r>
          </w:p>
        </w:tc>
        <w:tc>
          <w:tcPr>
            <w:tcW w:w="120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rPr>
              <w:t>Ц71Р25</w:t>
            </w:r>
            <w:r w:rsidRPr="00955AC8">
              <w:rPr>
                <w:sz w:val="20"/>
                <w:szCs w:val="20"/>
                <w:lang w:val="en-US"/>
              </w:rPr>
              <w:t>2323</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414</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336,8</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939,06</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w:t>
            </w:r>
            <w:r w:rsidRPr="00955AC8">
              <w:rPr>
                <w:sz w:val="20"/>
                <w:szCs w:val="20"/>
              </w:rPr>
              <w:lastRenderedPageBreak/>
              <w:t>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18</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ответственный исполнитель – администрация района </w:t>
            </w:r>
          </w:p>
        </w:tc>
        <w:tc>
          <w:tcPr>
            <w:tcW w:w="446" w:type="dxa"/>
            <w:gridSpan w:val="4"/>
            <w:shd w:val="clear" w:color="auto" w:fill="FFFFFF"/>
          </w:tcPr>
          <w:p w:rsidR="00DC3CE0" w:rsidRPr="00955AC8" w:rsidRDefault="00DC3CE0" w:rsidP="00DC3CE0">
            <w:pPr>
              <w:widowControl w:val="0"/>
              <w:spacing w:line="235" w:lineRule="auto"/>
              <w:jc w:val="center"/>
              <w:rPr>
                <w:sz w:val="20"/>
                <w:szCs w:val="20"/>
              </w:rPr>
            </w:pPr>
          </w:p>
          <w:p w:rsidR="00DC3CE0" w:rsidRPr="00955AC8" w:rsidRDefault="00DC3CE0" w:rsidP="00DC3CE0">
            <w:pPr>
              <w:widowControl w:val="0"/>
              <w:spacing w:line="235" w:lineRule="auto"/>
              <w:jc w:val="center"/>
              <w:rPr>
                <w:sz w:val="20"/>
                <w:szCs w:val="20"/>
              </w:rPr>
            </w:pPr>
          </w:p>
        </w:tc>
        <w:tc>
          <w:tcPr>
            <w:tcW w:w="552" w:type="dxa"/>
            <w:gridSpan w:val="3"/>
            <w:shd w:val="clear" w:color="auto" w:fill="FFFFFF"/>
          </w:tcPr>
          <w:p w:rsidR="00DC3CE0" w:rsidRPr="00955AC8" w:rsidRDefault="00DC3CE0" w:rsidP="00DC3CE0">
            <w:pPr>
              <w:widowControl w:val="0"/>
              <w:spacing w:line="235" w:lineRule="auto"/>
              <w:jc w:val="center"/>
              <w:rPr>
                <w:sz w:val="20"/>
                <w:szCs w:val="20"/>
              </w:rPr>
            </w:pPr>
          </w:p>
        </w:tc>
        <w:tc>
          <w:tcPr>
            <w:tcW w:w="1206" w:type="dxa"/>
            <w:gridSpan w:val="4"/>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Всего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188,99</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3"/>
            <w:shd w:val="clear" w:color="auto" w:fill="FFFFFF"/>
          </w:tcPr>
          <w:p w:rsidR="00DC3CE0" w:rsidRPr="00955AC8" w:rsidRDefault="00DC3CE0" w:rsidP="00DC3CE0">
            <w:pPr>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701" w:type="dxa"/>
            <w:gridSpan w:val="3"/>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1223" w:type="dxa"/>
            <w:gridSpan w:val="2"/>
            <w:shd w:val="clear" w:color="auto" w:fill="FFFFFF"/>
          </w:tcPr>
          <w:p w:rsidR="00DC3CE0" w:rsidRPr="00955AC8" w:rsidRDefault="00DC3CE0" w:rsidP="00DC3CE0">
            <w:pPr>
              <w:jc w:val="center"/>
              <w:rPr>
                <w:sz w:val="20"/>
                <w:szCs w:val="20"/>
              </w:rPr>
            </w:pPr>
          </w:p>
        </w:tc>
        <w:tc>
          <w:tcPr>
            <w:tcW w:w="194" w:type="dxa"/>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188,99</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lastRenderedPageBreak/>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18</w:t>
            </w:r>
          </w:p>
        </w:tc>
        <w:tc>
          <w:tcPr>
            <w:tcW w:w="7386" w:type="dxa"/>
            <w:gridSpan w:val="22"/>
            <w:shd w:val="clear" w:color="auto" w:fill="FFFFFF"/>
            <w:tcMar>
              <w:left w:w="68" w:type="dxa"/>
              <w:right w:w="68" w:type="dxa"/>
            </w:tcMar>
          </w:tcPr>
          <w:p w:rsidR="00DC3CE0" w:rsidRPr="00955AC8" w:rsidRDefault="00DC3CE0" w:rsidP="00DC3CE0">
            <w:pPr>
              <w:spacing w:line="230" w:lineRule="auto"/>
              <w:rPr>
                <w:sz w:val="20"/>
                <w:szCs w:val="20"/>
              </w:rPr>
            </w:pPr>
            <w:r w:rsidRPr="00955AC8">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50</w:t>
            </w:r>
          </w:p>
        </w:tc>
        <w:tc>
          <w:tcPr>
            <w:tcW w:w="850"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701"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709" w:type="dxa"/>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1223" w:type="dxa"/>
            <w:gridSpan w:val="2"/>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194" w:type="dxa"/>
          </w:tcPr>
          <w:p w:rsidR="00DC3CE0" w:rsidRPr="00955AC8" w:rsidRDefault="00DC3CE0" w:rsidP="00DC3CE0">
            <w:pPr>
              <w:spacing w:line="230" w:lineRule="auto"/>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18.1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 администрация района</w:t>
            </w:r>
          </w:p>
        </w:tc>
        <w:tc>
          <w:tcPr>
            <w:tcW w:w="446" w:type="dxa"/>
            <w:gridSpan w:val="4"/>
            <w:shd w:val="clear" w:color="auto" w:fill="FFFFFF"/>
          </w:tcPr>
          <w:p w:rsidR="00DC3CE0" w:rsidRPr="00955AC8" w:rsidRDefault="00DC3CE0" w:rsidP="00DC3CE0">
            <w:pPr>
              <w:widowControl w:val="0"/>
              <w:jc w:val="center"/>
              <w:rPr>
                <w:sz w:val="20"/>
                <w:szCs w:val="20"/>
                <w:lang w:val="en-US"/>
              </w:rPr>
            </w:pPr>
          </w:p>
        </w:tc>
        <w:tc>
          <w:tcPr>
            <w:tcW w:w="552" w:type="dxa"/>
            <w:gridSpan w:val="3"/>
            <w:shd w:val="clear" w:color="auto" w:fill="FFFFFF"/>
          </w:tcPr>
          <w:p w:rsidR="00DC3CE0" w:rsidRPr="00955AC8" w:rsidRDefault="00DC3CE0" w:rsidP="00DC3CE0">
            <w:pPr>
              <w:widowControl w:val="0"/>
              <w:jc w:val="center"/>
              <w:rPr>
                <w:sz w:val="20"/>
                <w:szCs w:val="20"/>
                <w:lang w:val="en-US"/>
              </w:rPr>
            </w:pPr>
          </w:p>
        </w:tc>
        <w:tc>
          <w:tcPr>
            <w:tcW w:w="1206" w:type="dxa"/>
            <w:gridSpan w:val="4"/>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188,99</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903</w:t>
            </w:r>
          </w:p>
        </w:tc>
        <w:tc>
          <w:tcPr>
            <w:tcW w:w="552" w:type="dxa"/>
            <w:gridSpan w:val="3"/>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070</w:t>
            </w:r>
            <w:r w:rsidRPr="00955AC8">
              <w:rPr>
                <w:sz w:val="20"/>
                <w:szCs w:val="20"/>
              </w:rPr>
              <w:t>2</w:t>
            </w:r>
          </w:p>
        </w:tc>
        <w:tc>
          <w:tcPr>
            <w:tcW w:w="120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rPr>
              <w:t>Ц712179280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242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188,99</w:t>
            </w:r>
          </w:p>
        </w:tc>
        <w:tc>
          <w:tcPr>
            <w:tcW w:w="850" w:type="dxa"/>
            <w:gridSpan w:val="3"/>
            <w:shd w:val="clear" w:color="auto" w:fill="FFFFFF"/>
          </w:tcPr>
          <w:p w:rsidR="00DC3CE0" w:rsidRPr="00955AC8" w:rsidRDefault="00DC3CE0" w:rsidP="00DC3CE0">
            <w:pPr>
              <w:widowControl w:val="0"/>
              <w:ind w:left="-113" w:right="-113"/>
              <w:jc w:val="center"/>
              <w:rPr>
                <w:sz w:val="20"/>
                <w:szCs w:val="20"/>
                <w:lang w:val="en-US"/>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19</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Строительство (приобретение), реконструкц</w:t>
            </w:r>
            <w:r w:rsidRPr="00955AC8">
              <w:rPr>
                <w:sz w:val="20"/>
                <w:szCs w:val="20"/>
              </w:rPr>
              <w:lastRenderedPageBreak/>
              <w:t>ия объектов капитального строительства образовательных организаций.</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 администрац</w:t>
            </w:r>
            <w:r w:rsidRPr="00955AC8">
              <w:rPr>
                <w:sz w:val="20"/>
                <w:szCs w:val="20"/>
              </w:rPr>
              <w:lastRenderedPageBreak/>
              <w:t xml:space="preserve">ия района </w:t>
            </w:r>
          </w:p>
        </w:tc>
        <w:tc>
          <w:tcPr>
            <w:tcW w:w="446" w:type="dxa"/>
            <w:gridSpan w:val="4"/>
            <w:shd w:val="clear" w:color="auto" w:fill="FFFFFF"/>
          </w:tcPr>
          <w:p w:rsidR="00DC3CE0" w:rsidRPr="00955AC8" w:rsidRDefault="00DC3CE0" w:rsidP="00DC3CE0">
            <w:pPr>
              <w:widowControl w:val="0"/>
              <w:spacing w:line="235" w:lineRule="auto"/>
              <w:jc w:val="center"/>
              <w:rPr>
                <w:sz w:val="20"/>
                <w:szCs w:val="20"/>
              </w:rPr>
            </w:pPr>
          </w:p>
        </w:tc>
        <w:tc>
          <w:tcPr>
            <w:tcW w:w="552" w:type="dxa"/>
            <w:gridSpan w:val="3"/>
            <w:shd w:val="clear" w:color="auto" w:fill="FFFFFF"/>
          </w:tcPr>
          <w:p w:rsidR="00DC3CE0" w:rsidRPr="00955AC8" w:rsidRDefault="00DC3CE0" w:rsidP="00DC3CE0">
            <w:pPr>
              <w:widowControl w:val="0"/>
              <w:spacing w:line="235" w:lineRule="auto"/>
              <w:jc w:val="center"/>
              <w:rPr>
                <w:sz w:val="20"/>
                <w:szCs w:val="20"/>
              </w:rPr>
            </w:pPr>
          </w:p>
        </w:tc>
        <w:tc>
          <w:tcPr>
            <w:tcW w:w="1206" w:type="dxa"/>
            <w:gridSpan w:val="4"/>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Всего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1536,53</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1587,1</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588,12</w:t>
            </w:r>
          </w:p>
        </w:tc>
        <w:tc>
          <w:tcPr>
            <w:tcW w:w="850" w:type="dxa"/>
            <w:gridSpan w:val="3"/>
            <w:shd w:val="clear" w:color="auto" w:fill="FFFFFF"/>
          </w:tcPr>
          <w:p w:rsidR="00DC3CE0" w:rsidRPr="00955AC8" w:rsidRDefault="00DC3CE0" w:rsidP="00DC3CE0">
            <w:pPr>
              <w:jc w:val="center"/>
              <w:rPr>
                <w:sz w:val="20"/>
                <w:szCs w:val="20"/>
              </w:rPr>
            </w:pPr>
          </w:p>
        </w:tc>
        <w:tc>
          <w:tcPr>
            <w:tcW w:w="851" w:type="dxa"/>
            <w:gridSpan w:val="4"/>
            <w:shd w:val="clear" w:color="auto" w:fill="FFFFFF"/>
          </w:tcPr>
          <w:p w:rsidR="00DC3CE0" w:rsidRPr="00955AC8" w:rsidRDefault="00DC3CE0" w:rsidP="00DC3CE0">
            <w:pPr>
              <w:jc w:val="center"/>
              <w:rPr>
                <w:sz w:val="20"/>
                <w:szCs w:val="20"/>
              </w:rPr>
            </w:pPr>
          </w:p>
        </w:tc>
        <w:tc>
          <w:tcPr>
            <w:tcW w:w="701" w:type="dxa"/>
            <w:gridSpan w:val="3"/>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1223" w:type="dxa"/>
            <w:gridSpan w:val="2"/>
            <w:shd w:val="clear" w:color="auto" w:fill="FFFFFF"/>
          </w:tcPr>
          <w:p w:rsidR="00DC3CE0" w:rsidRPr="00955AC8" w:rsidRDefault="00DC3CE0" w:rsidP="00DC3CE0">
            <w:pPr>
              <w:jc w:val="center"/>
              <w:rPr>
                <w:sz w:val="20"/>
                <w:szCs w:val="20"/>
              </w:rPr>
            </w:pPr>
          </w:p>
        </w:tc>
        <w:tc>
          <w:tcPr>
            <w:tcW w:w="194" w:type="dxa"/>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республиканский бюджет </w:t>
            </w:r>
            <w:r w:rsidRPr="00955AC8">
              <w:rPr>
                <w:sz w:val="20"/>
                <w:szCs w:val="20"/>
              </w:rPr>
              <w:lastRenderedPageBreak/>
              <w:t>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1536,53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1587,1</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588,12</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 19</w:t>
            </w:r>
          </w:p>
        </w:tc>
        <w:tc>
          <w:tcPr>
            <w:tcW w:w="7386" w:type="dxa"/>
            <w:gridSpan w:val="22"/>
            <w:shd w:val="clear" w:color="auto" w:fill="FFFFFF"/>
            <w:tcMar>
              <w:left w:w="68" w:type="dxa"/>
              <w:right w:w="68" w:type="dxa"/>
            </w:tcMar>
          </w:tcPr>
          <w:p w:rsidR="00DC3CE0" w:rsidRPr="00955AC8" w:rsidRDefault="00DC3CE0" w:rsidP="00DC3CE0">
            <w:pPr>
              <w:widowControl w:val="0"/>
              <w:ind w:left="82" w:right="-113"/>
              <w:jc w:val="both"/>
              <w:rPr>
                <w:sz w:val="20"/>
                <w:szCs w:val="20"/>
              </w:rPr>
            </w:pPr>
            <w:r w:rsidRPr="00955AC8">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70</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75</w:t>
            </w:r>
          </w:p>
        </w:tc>
        <w:tc>
          <w:tcPr>
            <w:tcW w:w="851" w:type="dxa"/>
            <w:gridSpan w:val="4"/>
            <w:shd w:val="clear" w:color="auto" w:fill="FFFFFF"/>
          </w:tcPr>
          <w:p w:rsidR="00DC3CE0" w:rsidRPr="00955AC8" w:rsidRDefault="00DC3CE0" w:rsidP="00DC3CE0">
            <w:pPr>
              <w:widowControl w:val="0"/>
              <w:ind w:left="-113" w:right="-113"/>
              <w:jc w:val="center"/>
              <w:rPr>
                <w:sz w:val="20"/>
                <w:szCs w:val="20"/>
              </w:rPr>
            </w:pPr>
            <w:r w:rsidRPr="00955AC8">
              <w:rPr>
                <w:sz w:val="20"/>
                <w:szCs w:val="20"/>
              </w:rPr>
              <w:t>80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80</w:t>
            </w:r>
          </w:p>
        </w:tc>
        <w:tc>
          <w:tcPr>
            <w:tcW w:w="709" w:type="dxa"/>
            <w:shd w:val="clear" w:color="auto" w:fill="FFFFFF"/>
          </w:tcPr>
          <w:p w:rsidR="00DC3CE0" w:rsidRPr="00955AC8" w:rsidRDefault="00DC3CE0" w:rsidP="00DC3CE0">
            <w:pPr>
              <w:widowControl w:val="0"/>
              <w:ind w:left="-113" w:right="-113"/>
              <w:jc w:val="center"/>
              <w:rPr>
                <w:sz w:val="20"/>
                <w:szCs w:val="20"/>
              </w:rPr>
            </w:pPr>
            <w:r w:rsidRPr="00955AC8">
              <w:rPr>
                <w:sz w:val="20"/>
                <w:szCs w:val="20"/>
              </w:rPr>
              <w:t>90</w:t>
            </w:r>
          </w:p>
        </w:tc>
        <w:tc>
          <w:tcPr>
            <w:tcW w:w="1223" w:type="dxa"/>
            <w:gridSpan w:val="2"/>
            <w:shd w:val="clear" w:color="auto" w:fill="FFFFFF"/>
          </w:tcPr>
          <w:p w:rsidR="00DC3CE0" w:rsidRPr="00955AC8" w:rsidRDefault="00DC3CE0" w:rsidP="00DC3CE0">
            <w:pPr>
              <w:widowControl w:val="0"/>
              <w:ind w:left="-113" w:right="-113"/>
              <w:jc w:val="center"/>
              <w:rPr>
                <w:sz w:val="20"/>
                <w:szCs w:val="20"/>
              </w:rPr>
            </w:pPr>
            <w:r w:rsidRPr="00955AC8">
              <w:rPr>
                <w:sz w:val="20"/>
                <w:szCs w:val="20"/>
              </w:rPr>
              <w:t>90</w:t>
            </w:r>
          </w:p>
        </w:tc>
        <w:tc>
          <w:tcPr>
            <w:tcW w:w="194" w:type="dxa"/>
          </w:tcPr>
          <w:p w:rsidR="00DC3CE0" w:rsidRPr="00955AC8" w:rsidRDefault="00DC3CE0" w:rsidP="00DC3CE0">
            <w:pPr>
              <w:widowControl w:val="0"/>
              <w:ind w:left="-113" w:right="-113"/>
              <w:jc w:val="center"/>
              <w:rPr>
                <w:sz w:val="20"/>
                <w:szCs w:val="20"/>
              </w:rPr>
            </w:pPr>
            <w:r w:rsidRPr="00955AC8">
              <w:rPr>
                <w:sz w:val="20"/>
                <w:szCs w:val="20"/>
              </w:rPr>
              <w:t>95</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86" w:type="dxa"/>
            <w:gridSpan w:val="22"/>
            <w:shd w:val="clear" w:color="auto" w:fill="FFFFFF"/>
            <w:tcMar>
              <w:left w:w="68" w:type="dxa"/>
              <w:right w:w="68" w:type="dxa"/>
            </w:tcMar>
          </w:tcPr>
          <w:p w:rsidR="00DC3CE0" w:rsidRPr="00955AC8" w:rsidRDefault="00DC3CE0" w:rsidP="00DC3CE0">
            <w:pPr>
              <w:ind w:left="82"/>
              <w:jc w:val="both"/>
              <w:rPr>
                <w:sz w:val="20"/>
                <w:szCs w:val="20"/>
              </w:rPr>
            </w:pPr>
            <w:r w:rsidRPr="00955AC8">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1054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1054</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1054</w:t>
            </w:r>
          </w:p>
        </w:tc>
        <w:tc>
          <w:tcPr>
            <w:tcW w:w="709" w:type="dxa"/>
            <w:shd w:val="clear" w:color="auto" w:fill="FFFFFF"/>
          </w:tcPr>
          <w:p w:rsidR="00DC3CE0" w:rsidRPr="00955AC8" w:rsidRDefault="00DC3CE0" w:rsidP="00DC3CE0">
            <w:pPr>
              <w:jc w:val="center"/>
              <w:rPr>
                <w:sz w:val="20"/>
                <w:szCs w:val="20"/>
              </w:rPr>
            </w:pPr>
            <w:r w:rsidRPr="00955AC8">
              <w:rPr>
                <w:sz w:val="20"/>
                <w:szCs w:val="20"/>
              </w:rPr>
              <w:t>1054</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1054</w:t>
            </w:r>
          </w:p>
        </w:tc>
        <w:tc>
          <w:tcPr>
            <w:tcW w:w="194" w:type="dxa"/>
          </w:tcPr>
          <w:p w:rsidR="00DC3CE0" w:rsidRPr="00955AC8" w:rsidRDefault="00DC3CE0" w:rsidP="00DC3CE0">
            <w:pPr>
              <w:jc w:val="center"/>
              <w:rPr>
                <w:sz w:val="20"/>
                <w:szCs w:val="20"/>
              </w:rPr>
            </w:pPr>
            <w:r w:rsidRPr="00955AC8">
              <w:rPr>
                <w:sz w:val="20"/>
                <w:szCs w:val="20"/>
              </w:rPr>
              <w:t>1054</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86" w:type="dxa"/>
            <w:gridSpan w:val="22"/>
            <w:shd w:val="clear" w:color="auto" w:fill="FFFFFF"/>
            <w:tcMar>
              <w:left w:w="68" w:type="dxa"/>
              <w:right w:w="68" w:type="dxa"/>
            </w:tcMar>
          </w:tcPr>
          <w:p w:rsidR="00DC3CE0" w:rsidRPr="00955AC8" w:rsidRDefault="00DC3CE0" w:rsidP="00DC3CE0">
            <w:pPr>
              <w:ind w:left="82"/>
              <w:jc w:val="both"/>
              <w:rPr>
                <w:sz w:val="20"/>
                <w:szCs w:val="20"/>
              </w:rPr>
            </w:pPr>
            <w:r w:rsidRPr="00955AC8">
              <w:rPr>
                <w:sz w:val="20"/>
                <w:szCs w:val="20"/>
              </w:rPr>
              <w:t xml:space="preserve">Доступность дошкольного образования (отношение численности детей в возрасте от </w:t>
            </w:r>
            <w:r w:rsidRPr="00955AC8">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194" w:type="dxa"/>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86" w:type="dxa"/>
            <w:gridSpan w:val="22"/>
            <w:shd w:val="clear" w:color="auto" w:fill="FFFFFF"/>
            <w:tcMar>
              <w:left w:w="68" w:type="dxa"/>
              <w:right w:w="68" w:type="dxa"/>
            </w:tcMar>
          </w:tcPr>
          <w:p w:rsidR="00DC3CE0" w:rsidRPr="00955AC8" w:rsidRDefault="00DC3CE0" w:rsidP="00DC3CE0">
            <w:pPr>
              <w:ind w:left="82"/>
              <w:jc w:val="both"/>
              <w:rPr>
                <w:sz w:val="20"/>
                <w:szCs w:val="20"/>
              </w:rPr>
            </w:pPr>
            <w:r w:rsidRPr="00955AC8">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83</w:t>
            </w:r>
          </w:p>
        </w:tc>
        <w:tc>
          <w:tcPr>
            <w:tcW w:w="851"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92</w:t>
            </w:r>
          </w:p>
        </w:tc>
        <w:tc>
          <w:tcPr>
            <w:tcW w:w="850" w:type="dxa"/>
            <w:gridSpan w:val="3"/>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92</w:t>
            </w:r>
          </w:p>
        </w:tc>
        <w:tc>
          <w:tcPr>
            <w:tcW w:w="851" w:type="dxa"/>
            <w:gridSpan w:val="4"/>
            <w:shd w:val="clear" w:color="auto" w:fill="FFFFFF"/>
          </w:tcPr>
          <w:p w:rsidR="00DC3CE0" w:rsidRPr="00955AC8" w:rsidRDefault="00DC3CE0" w:rsidP="00DC3CE0">
            <w:pPr>
              <w:widowControl w:val="0"/>
              <w:spacing w:line="230" w:lineRule="auto"/>
              <w:ind w:left="-113" w:right="-113"/>
              <w:jc w:val="center"/>
              <w:rPr>
                <w:sz w:val="20"/>
                <w:szCs w:val="20"/>
              </w:rPr>
            </w:pPr>
            <w:r w:rsidRPr="00955AC8">
              <w:rPr>
                <w:sz w:val="20"/>
                <w:szCs w:val="20"/>
              </w:rPr>
              <w:t>100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194" w:type="dxa"/>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86" w:type="dxa"/>
            <w:gridSpan w:val="22"/>
            <w:shd w:val="clear" w:color="auto" w:fill="FFFFFF"/>
            <w:tcMar>
              <w:left w:w="68" w:type="dxa"/>
              <w:right w:w="68" w:type="dxa"/>
            </w:tcMar>
          </w:tcPr>
          <w:p w:rsidR="00DC3CE0" w:rsidRPr="00955AC8" w:rsidRDefault="00DC3CE0" w:rsidP="00DC3CE0">
            <w:pPr>
              <w:ind w:left="82"/>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194" w:type="dxa"/>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19.1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Строительство (приобретение), реконструкция объектов капитального строительства дошкольных образователь</w:t>
            </w:r>
            <w:r w:rsidRPr="00955AC8">
              <w:rPr>
                <w:sz w:val="20"/>
                <w:szCs w:val="20"/>
              </w:rPr>
              <w:lastRenderedPageBreak/>
              <w:t>ных организаций</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 администрация района</w:t>
            </w:r>
          </w:p>
        </w:tc>
        <w:tc>
          <w:tcPr>
            <w:tcW w:w="446" w:type="dxa"/>
            <w:gridSpan w:val="4"/>
            <w:shd w:val="clear" w:color="auto" w:fill="FFFFFF"/>
          </w:tcPr>
          <w:p w:rsidR="00DC3CE0" w:rsidRPr="00955AC8" w:rsidRDefault="00DC3CE0" w:rsidP="00DC3CE0">
            <w:pPr>
              <w:widowControl w:val="0"/>
              <w:jc w:val="center"/>
              <w:rPr>
                <w:sz w:val="20"/>
                <w:szCs w:val="20"/>
                <w:lang w:val="en-US"/>
              </w:rPr>
            </w:pPr>
          </w:p>
        </w:tc>
        <w:tc>
          <w:tcPr>
            <w:tcW w:w="482" w:type="dxa"/>
            <w:shd w:val="clear" w:color="auto" w:fill="FFFFFF"/>
          </w:tcPr>
          <w:p w:rsidR="00DC3CE0" w:rsidRPr="00955AC8" w:rsidRDefault="00DC3CE0" w:rsidP="00DC3CE0">
            <w:pPr>
              <w:widowControl w:val="0"/>
              <w:jc w:val="center"/>
              <w:rPr>
                <w:sz w:val="20"/>
                <w:szCs w:val="20"/>
                <w:lang w:val="en-US"/>
              </w:rPr>
            </w:pPr>
          </w:p>
        </w:tc>
        <w:tc>
          <w:tcPr>
            <w:tcW w:w="1276" w:type="dxa"/>
            <w:gridSpan w:val="6"/>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1536,53</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1587,1</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588,12</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903</w:t>
            </w:r>
          </w:p>
        </w:tc>
        <w:tc>
          <w:tcPr>
            <w:tcW w:w="482" w:type="dxa"/>
            <w:shd w:val="clear" w:color="auto" w:fill="FFFFFF"/>
          </w:tcPr>
          <w:p w:rsidR="00DC3CE0" w:rsidRPr="00955AC8" w:rsidRDefault="00DC3CE0" w:rsidP="00DC3CE0">
            <w:pPr>
              <w:widowControl w:val="0"/>
              <w:jc w:val="center"/>
              <w:rPr>
                <w:sz w:val="20"/>
                <w:szCs w:val="20"/>
                <w:lang w:val="en-US"/>
              </w:rPr>
            </w:pPr>
            <w:r w:rsidRPr="00955AC8">
              <w:rPr>
                <w:sz w:val="20"/>
                <w:szCs w:val="20"/>
                <w:lang w:val="en-US"/>
              </w:rPr>
              <w:t>070</w:t>
            </w:r>
            <w:r w:rsidRPr="00955AC8">
              <w:rPr>
                <w:sz w:val="20"/>
                <w:szCs w:val="20"/>
              </w:rPr>
              <w:t>1</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Ц711672090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244</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1536,53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1587,1</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588,12</w:t>
            </w: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w:t>
            </w:r>
            <w:r w:rsidRPr="00955AC8">
              <w:rPr>
                <w:sz w:val="20"/>
                <w:szCs w:val="20"/>
              </w:rPr>
              <w:lastRenderedPageBreak/>
              <w:t>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Основное мероприятие 20</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 xml:space="preserve">ответственный исполнитель – администрация района </w:t>
            </w:r>
          </w:p>
        </w:tc>
        <w:tc>
          <w:tcPr>
            <w:tcW w:w="446" w:type="dxa"/>
            <w:gridSpan w:val="4"/>
            <w:shd w:val="clear" w:color="auto" w:fill="FFFFFF"/>
          </w:tcPr>
          <w:p w:rsidR="00DC3CE0" w:rsidRPr="00955AC8" w:rsidRDefault="00DC3CE0" w:rsidP="00DC3CE0">
            <w:pPr>
              <w:widowControl w:val="0"/>
              <w:spacing w:line="235" w:lineRule="auto"/>
              <w:rPr>
                <w:sz w:val="20"/>
                <w:szCs w:val="20"/>
              </w:rPr>
            </w:pPr>
          </w:p>
        </w:tc>
        <w:tc>
          <w:tcPr>
            <w:tcW w:w="482" w:type="dxa"/>
            <w:shd w:val="clear" w:color="auto" w:fill="FFFFFF"/>
          </w:tcPr>
          <w:p w:rsidR="00DC3CE0" w:rsidRPr="00955AC8" w:rsidRDefault="00DC3CE0" w:rsidP="00DC3CE0">
            <w:pPr>
              <w:widowControl w:val="0"/>
              <w:spacing w:line="235" w:lineRule="auto"/>
              <w:jc w:val="center"/>
              <w:rPr>
                <w:sz w:val="20"/>
                <w:szCs w:val="20"/>
              </w:rPr>
            </w:pPr>
          </w:p>
        </w:tc>
        <w:tc>
          <w:tcPr>
            <w:tcW w:w="1276" w:type="dxa"/>
            <w:gridSpan w:val="6"/>
            <w:shd w:val="clear" w:color="auto" w:fill="FFFFFF"/>
          </w:tcPr>
          <w:p w:rsidR="00DC3CE0" w:rsidRPr="00955AC8" w:rsidRDefault="00DC3CE0" w:rsidP="00DC3CE0">
            <w:pPr>
              <w:widowControl w:val="0"/>
              <w:spacing w:line="235" w:lineRule="auto"/>
              <w:ind w:left="-57" w:right="-57"/>
              <w:jc w:val="center"/>
              <w:rPr>
                <w:sz w:val="20"/>
                <w:szCs w:val="20"/>
              </w:rPr>
            </w:pPr>
          </w:p>
        </w:tc>
        <w:tc>
          <w:tcPr>
            <w:tcW w:w="425" w:type="dxa"/>
            <w:shd w:val="clear" w:color="auto" w:fill="FFFFFF"/>
          </w:tcPr>
          <w:p w:rsidR="00DC3CE0" w:rsidRPr="00955AC8" w:rsidRDefault="00DC3CE0" w:rsidP="00DC3CE0">
            <w:pPr>
              <w:widowControl w:val="0"/>
              <w:spacing w:line="235" w:lineRule="auto"/>
              <w:jc w:val="center"/>
              <w:rPr>
                <w:sz w:val="20"/>
                <w:szCs w:val="20"/>
              </w:rPr>
            </w:pPr>
          </w:p>
        </w:tc>
        <w:tc>
          <w:tcPr>
            <w:tcW w:w="1283" w:type="dxa"/>
            <w:shd w:val="clear" w:color="auto" w:fill="FFFFFF"/>
          </w:tcPr>
          <w:p w:rsidR="00DC3CE0" w:rsidRPr="00955AC8" w:rsidRDefault="00DC3CE0" w:rsidP="00DC3CE0">
            <w:pPr>
              <w:widowControl w:val="0"/>
              <w:spacing w:line="235" w:lineRule="auto"/>
              <w:jc w:val="both"/>
              <w:rPr>
                <w:sz w:val="20"/>
                <w:szCs w:val="20"/>
              </w:rPr>
            </w:pPr>
            <w:r w:rsidRPr="00955AC8">
              <w:rPr>
                <w:sz w:val="20"/>
                <w:szCs w:val="20"/>
              </w:rPr>
              <w:t xml:space="preserve">Всего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3150,86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9143,6</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9686,90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9686,90</w:t>
            </w:r>
          </w:p>
        </w:tc>
        <w:tc>
          <w:tcPr>
            <w:tcW w:w="701" w:type="dxa"/>
            <w:gridSpan w:val="3"/>
            <w:shd w:val="clear" w:color="auto" w:fill="FFFFFF"/>
          </w:tcPr>
          <w:p w:rsidR="00DC3CE0" w:rsidRPr="00955AC8" w:rsidRDefault="00DC3CE0" w:rsidP="00DC3CE0">
            <w:pPr>
              <w:jc w:val="center"/>
              <w:rPr>
                <w:sz w:val="20"/>
                <w:szCs w:val="20"/>
              </w:rPr>
            </w:pPr>
          </w:p>
        </w:tc>
        <w:tc>
          <w:tcPr>
            <w:tcW w:w="709" w:type="dxa"/>
            <w:shd w:val="clear" w:color="auto" w:fill="FFFFFF"/>
          </w:tcPr>
          <w:p w:rsidR="00DC3CE0" w:rsidRPr="00955AC8" w:rsidRDefault="00DC3CE0" w:rsidP="00DC3CE0">
            <w:pPr>
              <w:jc w:val="center"/>
              <w:rPr>
                <w:sz w:val="20"/>
                <w:szCs w:val="20"/>
              </w:rPr>
            </w:pPr>
          </w:p>
        </w:tc>
        <w:tc>
          <w:tcPr>
            <w:tcW w:w="1223" w:type="dxa"/>
            <w:gridSpan w:val="2"/>
            <w:shd w:val="clear" w:color="auto" w:fill="FFFFFF"/>
          </w:tcPr>
          <w:p w:rsidR="00DC3CE0" w:rsidRPr="00955AC8" w:rsidRDefault="00DC3CE0" w:rsidP="00DC3CE0">
            <w:pPr>
              <w:jc w:val="center"/>
              <w:rPr>
                <w:sz w:val="20"/>
                <w:szCs w:val="20"/>
              </w:rPr>
            </w:pPr>
          </w:p>
        </w:tc>
        <w:tc>
          <w:tcPr>
            <w:tcW w:w="194" w:type="dxa"/>
          </w:tcPr>
          <w:p w:rsidR="00DC3CE0" w:rsidRPr="00955AC8" w:rsidRDefault="00DC3CE0" w:rsidP="00DC3CE0">
            <w:pPr>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947</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Ц710553030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612</w:t>
            </w:r>
          </w:p>
          <w:p w:rsidR="00DC3CE0" w:rsidRPr="00955AC8" w:rsidRDefault="00DC3CE0" w:rsidP="00DC3CE0">
            <w:pPr>
              <w:widowControl w:val="0"/>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3150,86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9143,6</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9686,90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9686,90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highlight w:val="yellow"/>
              </w:rPr>
            </w:pP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82"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76" w:type="dxa"/>
            <w:gridSpan w:val="6"/>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color w:val="FF0000"/>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 xml:space="preserve">занные </w:t>
            </w:r>
            <w:r w:rsidRPr="00955AC8">
              <w:rPr>
                <w:sz w:val="20"/>
                <w:szCs w:val="20"/>
              </w:rPr>
              <w:lastRenderedPageBreak/>
              <w:t>с ос</w:t>
            </w:r>
            <w:r w:rsidRPr="00955AC8">
              <w:rPr>
                <w:sz w:val="20"/>
                <w:szCs w:val="20"/>
              </w:rPr>
              <w:softHyphen/>
              <w:t>новным мероприятием 20</w:t>
            </w:r>
          </w:p>
        </w:tc>
        <w:tc>
          <w:tcPr>
            <w:tcW w:w="7386" w:type="dxa"/>
            <w:gridSpan w:val="22"/>
            <w:shd w:val="clear" w:color="auto" w:fill="FFFFFF"/>
            <w:tcMar>
              <w:left w:w="68" w:type="dxa"/>
              <w:right w:w="68" w:type="dxa"/>
            </w:tcMar>
          </w:tcPr>
          <w:p w:rsidR="00DC3CE0" w:rsidRPr="00955AC8" w:rsidRDefault="00DC3CE0" w:rsidP="00DC3CE0">
            <w:pPr>
              <w:spacing w:line="230" w:lineRule="auto"/>
              <w:jc w:val="both"/>
              <w:rPr>
                <w:sz w:val="20"/>
                <w:szCs w:val="20"/>
              </w:rPr>
            </w:pPr>
            <w:r w:rsidRPr="00955AC8">
              <w:rPr>
                <w:sz w:val="20"/>
                <w:szCs w:val="20"/>
                <w:lang w:eastAsia="en-US"/>
              </w:rPr>
              <w:lastRenderedPageBreak/>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DC3CE0" w:rsidRPr="00955AC8" w:rsidRDefault="00DC3CE0" w:rsidP="00DC3CE0">
            <w:pPr>
              <w:spacing w:line="230" w:lineRule="auto"/>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100</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100</w:t>
            </w:r>
          </w:p>
        </w:tc>
        <w:tc>
          <w:tcPr>
            <w:tcW w:w="709" w:type="dxa"/>
            <w:shd w:val="clear" w:color="auto" w:fill="FFFFFF"/>
          </w:tcPr>
          <w:p w:rsidR="00DC3CE0" w:rsidRPr="00955AC8" w:rsidRDefault="00DC3CE0" w:rsidP="00DC3CE0">
            <w:pPr>
              <w:jc w:val="center"/>
              <w:rPr>
                <w:sz w:val="20"/>
                <w:szCs w:val="20"/>
              </w:rPr>
            </w:pPr>
            <w:r w:rsidRPr="00955AC8">
              <w:rPr>
                <w:sz w:val="20"/>
                <w:szCs w:val="20"/>
              </w:rPr>
              <w:t>100</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100</w:t>
            </w:r>
          </w:p>
        </w:tc>
        <w:tc>
          <w:tcPr>
            <w:tcW w:w="194" w:type="dxa"/>
          </w:tcPr>
          <w:p w:rsidR="00DC3CE0" w:rsidRPr="00955AC8" w:rsidRDefault="00DC3CE0" w:rsidP="00DC3CE0">
            <w:pPr>
              <w:jc w:val="center"/>
              <w:rPr>
                <w:sz w:val="20"/>
                <w:szCs w:val="20"/>
              </w:rPr>
            </w:pPr>
            <w:r w:rsidRPr="00955AC8">
              <w:rPr>
                <w:sz w:val="20"/>
                <w:szCs w:val="20"/>
              </w:rPr>
              <w:t>100</w:t>
            </w: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7386" w:type="dxa"/>
            <w:gridSpan w:val="22"/>
            <w:shd w:val="clear" w:color="auto" w:fill="FFFFFF"/>
            <w:tcMar>
              <w:left w:w="68" w:type="dxa"/>
              <w:right w:w="68" w:type="dxa"/>
            </w:tcMar>
          </w:tcPr>
          <w:p w:rsidR="00DC3CE0" w:rsidRPr="00955AC8" w:rsidRDefault="00DC3CE0" w:rsidP="00DC3CE0">
            <w:pPr>
              <w:ind w:left="82"/>
              <w:jc w:val="both"/>
              <w:rPr>
                <w:sz w:val="20"/>
                <w:szCs w:val="20"/>
              </w:rPr>
            </w:pPr>
            <w:r w:rsidRPr="00955AC8">
              <w:rPr>
                <w:rFonts w:eastAsia="Calibri"/>
                <w:sz w:val="20"/>
                <w:szCs w:val="20"/>
              </w:rPr>
              <w:t>Удовлетворенность населения качеством начального общего, основного общего, среднего общего образования</w:t>
            </w:r>
            <w:r w:rsidRPr="00955AC8">
              <w:rPr>
                <w:sz w:val="20"/>
                <w:szCs w:val="20"/>
              </w:rPr>
              <w:t>,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83</w:t>
            </w: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85</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85</w:t>
            </w:r>
          </w:p>
        </w:tc>
        <w:tc>
          <w:tcPr>
            <w:tcW w:w="701" w:type="dxa"/>
            <w:gridSpan w:val="3"/>
            <w:shd w:val="clear" w:color="auto" w:fill="FFFFFF"/>
          </w:tcPr>
          <w:p w:rsidR="00DC3CE0" w:rsidRPr="00955AC8" w:rsidRDefault="00DC3CE0" w:rsidP="00DC3CE0">
            <w:pPr>
              <w:jc w:val="center"/>
              <w:rPr>
                <w:sz w:val="20"/>
                <w:szCs w:val="20"/>
              </w:rPr>
            </w:pPr>
            <w:r w:rsidRPr="00955AC8">
              <w:rPr>
                <w:sz w:val="20"/>
                <w:szCs w:val="20"/>
              </w:rPr>
              <w:t>85</w:t>
            </w:r>
          </w:p>
        </w:tc>
        <w:tc>
          <w:tcPr>
            <w:tcW w:w="709" w:type="dxa"/>
            <w:shd w:val="clear" w:color="auto" w:fill="FFFFFF"/>
          </w:tcPr>
          <w:p w:rsidR="00DC3CE0" w:rsidRPr="00955AC8" w:rsidRDefault="00DC3CE0" w:rsidP="00DC3CE0">
            <w:pPr>
              <w:jc w:val="center"/>
              <w:rPr>
                <w:sz w:val="20"/>
                <w:szCs w:val="20"/>
              </w:rPr>
            </w:pPr>
            <w:r w:rsidRPr="00955AC8">
              <w:rPr>
                <w:sz w:val="20"/>
                <w:szCs w:val="20"/>
              </w:rPr>
              <w:t>85</w:t>
            </w:r>
          </w:p>
        </w:tc>
        <w:tc>
          <w:tcPr>
            <w:tcW w:w="1223" w:type="dxa"/>
            <w:gridSpan w:val="2"/>
            <w:shd w:val="clear" w:color="auto" w:fill="FFFFFF"/>
          </w:tcPr>
          <w:p w:rsidR="00DC3CE0" w:rsidRPr="00955AC8" w:rsidRDefault="00DC3CE0" w:rsidP="00DC3CE0">
            <w:pPr>
              <w:jc w:val="center"/>
              <w:rPr>
                <w:sz w:val="20"/>
                <w:szCs w:val="20"/>
              </w:rPr>
            </w:pPr>
            <w:r w:rsidRPr="00955AC8">
              <w:rPr>
                <w:sz w:val="20"/>
                <w:szCs w:val="20"/>
              </w:rPr>
              <w:t>85</w:t>
            </w:r>
          </w:p>
        </w:tc>
        <w:tc>
          <w:tcPr>
            <w:tcW w:w="194" w:type="dxa"/>
          </w:tcPr>
          <w:p w:rsidR="00DC3CE0" w:rsidRPr="00955AC8" w:rsidRDefault="00DC3CE0" w:rsidP="00DC3CE0">
            <w:pPr>
              <w:jc w:val="center"/>
              <w:rPr>
                <w:sz w:val="20"/>
                <w:szCs w:val="20"/>
              </w:rPr>
            </w:pPr>
            <w:r w:rsidRPr="00955AC8">
              <w:rPr>
                <w:sz w:val="20"/>
                <w:szCs w:val="20"/>
              </w:rPr>
              <w:t>85</w:t>
            </w:r>
          </w:p>
        </w:tc>
      </w:tr>
      <w:tr w:rsidR="00DC3CE0" w:rsidRPr="00955AC8" w:rsidTr="00DC3CE0">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DC3CE0" w:rsidRPr="00955AC8" w:rsidRDefault="00DC3CE0" w:rsidP="00DC3CE0">
            <w:pPr>
              <w:widowControl w:val="0"/>
              <w:rPr>
                <w:sz w:val="20"/>
                <w:szCs w:val="20"/>
              </w:rPr>
            </w:pPr>
            <w:r w:rsidRPr="00955AC8">
              <w:rPr>
                <w:sz w:val="20"/>
                <w:szCs w:val="20"/>
              </w:rPr>
              <w:t>Мероприятие 20.1</w:t>
            </w:r>
          </w:p>
        </w:tc>
        <w:tc>
          <w:tcPr>
            <w:tcW w:w="1281" w:type="dxa"/>
            <w:gridSpan w:val="2"/>
            <w:vMerge w:val="restart"/>
            <w:shd w:val="clear" w:color="auto" w:fill="FFFFFF"/>
            <w:tcMar>
              <w:left w:w="68" w:type="dxa"/>
              <w:right w:w="68" w:type="dxa"/>
            </w:tcMar>
          </w:tcPr>
          <w:p w:rsidR="00DC3CE0" w:rsidRPr="00955AC8" w:rsidRDefault="00DC3CE0" w:rsidP="00DC3CE0">
            <w:pPr>
              <w:widowControl w:val="0"/>
              <w:jc w:val="both"/>
              <w:rPr>
                <w:sz w:val="20"/>
                <w:szCs w:val="20"/>
              </w:rPr>
            </w:pPr>
            <w:r w:rsidRPr="00955AC8">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DC3CE0" w:rsidRPr="00955AC8" w:rsidRDefault="00DC3CE0" w:rsidP="00DC3CE0">
            <w:pPr>
              <w:widowControl w:val="0"/>
              <w:jc w:val="both"/>
              <w:rPr>
                <w:sz w:val="20"/>
                <w:szCs w:val="20"/>
              </w:rPr>
            </w:pPr>
          </w:p>
        </w:tc>
        <w:tc>
          <w:tcPr>
            <w:tcW w:w="1297" w:type="dxa"/>
            <w:gridSpan w:val="5"/>
            <w:vMerge w:val="restart"/>
            <w:shd w:val="clear" w:color="auto" w:fill="FFFFFF"/>
          </w:tcPr>
          <w:p w:rsidR="00DC3CE0" w:rsidRPr="00955AC8" w:rsidRDefault="00DC3CE0" w:rsidP="00DC3CE0">
            <w:pPr>
              <w:widowControl w:val="0"/>
              <w:jc w:val="both"/>
              <w:rPr>
                <w:sz w:val="20"/>
                <w:szCs w:val="20"/>
              </w:rPr>
            </w:pPr>
            <w:r w:rsidRPr="00955AC8">
              <w:rPr>
                <w:sz w:val="20"/>
                <w:szCs w:val="20"/>
              </w:rPr>
              <w:t>ответственный исполнитель – администрация района</w:t>
            </w:r>
          </w:p>
        </w:tc>
        <w:tc>
          <w:tcPr>
            <w:tcW w:w="446" w:type="dxa"/>
            <w:gridSpan w:val="4"/>
            <w:shd w:val="clear" w:color="auto" w:fill="FFFFFF"/>
          </w:tcPr>
          <w:p w:rsidR="00DC3CE0" w:rsidRPr="00955AC8" w:rsidRDefault="00DC3CE0" w:rsidP="00DC3CE0">
            <w:pPr>
              <w:widowControl w:val="0"/>
              <w:jc w:val="center"/>
              <w:rPr>
                <w:sz w:val="20"/>
                <w:szCs w:val="20"/>
                <w:lang w:val="en-US"/>
              </w:rPr>
            </w:pPr>
          </w:p>
        </w:tc>
        <w:tc>
          <w:tcPr>
            <w:tcW w:w="552" w:type="dxa"/>
            <w:gridSpan w:val="3"/>
            <w:shd w:val="clear" w:color="auto" w:fill="FFFFFF"/>
          </w:tcPr>
          <w:p w:rsidR="00DC3CE0" w:rsidRPr="00955AC8" w:rsidRDefault="00DC3CE0" w:rsidP="00DC3CE0">
            <w:pPr>
              <w:widowControl w:val="0"/>
              <w:jc w:val="center"/>
              <w:rPr>
                <w:sz w:val="20"/>
                <w:szCs w:val="20"/>
                <w:lang w:val="en-US"/>
              </w:rPr>
            </w:pPr>
          </w:p>
        </w:tc>
        <w:tc>
          <w:tcPr>
            <w:tcW w:w="1206" w:type="dxa"/>
            <w:gridSpan w:val="4"/>
            <w:shd w:val="clear" w:color="auto" w:fill="FFFFFF"/>
          </w:tcPr>
          <w:p w:rsidR="00DC3CE0" w:rsidRPr="00955AC8" w:rsidRDefault="00DC3CE0" w:rsidP="00DC3CE0">
            <w:pPr>
              <w:widowControl w:val="0"/>
              <w:jc w:val="center"/>
              <w:rPr>
                <w:sz w:val="20"/>
                <w:szCs w:val="20"/>
              </w:rPr>
            </w:pPr>
          </w:p>
        </w:tc>
        <w:tc>
          <w:tcPr>
            <w:tcW w:w="425" w:type="dxa"/>
            <w:shd w:val="clear" w:color="auto" w:fill="FFFFFF"/>
          </w:tcPr>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всего</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3150,86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9143,6</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9686,90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9686,90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федеральный бюджет</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r w:rsidRPr="00955AC8">
              <w:rPr>
                <w:sz w:val="20"/>
                <w:szCs w:val="20"/>
              </w:rPr>
              <w:t>3150,86</w:t>
            </w:r>
          </w:p>
        </w:tc>
        <w:tc>
          <w:tcPr>
            <w:tcW w:w="851" w:type="dxa"/>
            <w:gridSpan w:val="3"/>
            <w:shd w:val="clear" w:color="auto" w:fill="FFFFFF"/>
          </w:tcPr>
          <w:p w:rsidR="00DC3CE0" w:rsidRPr="00955AC8" w:rsidRDefault="00DC3CE0" w:rsidP="00DC3CE0">
            <w:pPr>
              <w:jc w:val="center"/>
              <w:rPr>
                <w:sz w:val="20"/>
                <w:szCs w:val="20"/>
              </w:rPr>
            </w:pPr>
            <w:r w:rsidRPr="00955AC8">
              <w:rPr>
                <w:sz w:val="20"/>
                <w:szCs w:val="20"/>
              </w:rPr>
              <w:t>9143,6</w:t>
            </w:r>
          </w:p>
        </w:tc>
        <w:tc>
          <w:tcPr>
            <w:tcW w:w="850" w:type="dxa"/>
            <w:gridSpan w:val="3"/>
            <w:shd w:val="clear" w:color="auto" w:fill="FFFFFF"/>
          </w:tcPr>
          <w:p w:rsidR="00DC3CE0" w:rsidRPr="00955AC8" w:rsidRDefault="00DC3CE0" w:rsidP="00DC3CE0">
            <w:pPr>
              <w:jc w:val="center"/>
              <w:rPr>
                <w:sz w:val="20"/>
                <w:szCs w:val="20"/>
              </w:rPr>
            </w:pPr>
            <w:r w:rsidRPr="00955AC8">
              <w:rPr>
                <w:sz w:val="20"/>
                <w:szCs w:val="20"/>
              </w:rPr>
              <w:t>9686,90</w:t>
            </w:r>
          </w:p>
        </w:tc>
        <w:tc>
          <w:tcPr>
            <w:tcW w:w="851" w:type="dxa"/>
            <w:gridSpan w:val="4"/>
            <w:shd w:val="clear" w:color="auto" w:fill="FFFFFF"/>
          </w:tcPr>
          <w:p w:rsidR="00DC3CE0" w:rsidRPr="00955AC8" w:rsidRDefault="00DC3CE0" w:rsidP="00DC3CE0">
            <w:pPr>
              <w:jc w:val="center"/>
              <w:rPr>
                <w:sz w:val="20"/>
                <w:szCs w:val="20"/>
              </w:rPr>
            </w:pPr>
            <w:r w:rsidRPr="00955AC8">
              <w:rPr>
                <w:sz w:val="20"/>
                <w:szCs w:val="20"/>
              </w:rPr>
              <w:t>9686,90</w:t>
            </w: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947</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0702</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Ц710553030</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612</w:t>
            </w:r>
          </w:p>
          <w:p w:rsidR="00DC3CE0" w:rsidRPr="00955AC8" w:rsidRDefault="00DC3CE0" w:rsidP="00DC3CE0">
            <w:pPr>
              <w:widowControl w:val="0"/>
              <w:jc w:val="center"/>
              <w:rPr>
                <w:sz w:val="20"/>
                <w:szCs w:val="20"/>
              </w:rPr>
            </w:pPr>
            <w:r w:rsidRPr="00955AC8">
              <w:rPr>
                <w:sz w:val="20"/>
                <w:szCs w:val="20"/>
              </w:rPr>
              <w:t>622</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республиканский бюджет Чувашской Республики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spacing w:line="235" w:lineRule="auto"/>
              <w:ind w:left="-113" w:right="-113"/>
              <w:jc w:val="center"/>
              <w:rPr>
                <w:sz w:val="20"/>
                <w:szCs w:val="20"/>
              </w:rPr>
            </w:pPr>
          </w:p>
        </w:tc>
        <w:tc>
          <w:tcPr>
            <w:tcW w:w="194" w:type="dxa"/>
          </w:tcPr>
          <w:p w:rsidR="00DC3CE0" w:rsidRPr="00955AC8" w:rsidRDefault="00DC3CE0" w:rsidP="00DC3CE0">
            <w:pPr>
              <w:widowControl w:val="0"/>
              <w:spacing w:line="235" w:lineRule="auto"/>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lang w:val="en-US"/>
              </w:rPr>
            </w:pPr>
          </w:p>
        </w:tc>
        <w:tc>
          <w:tcPr>
            <w:tcW w:w="552" w:type="dxa"/>
            <w:gridSpan w:val="3"/>
            <w:shd w:val="clear" w:color="auto" w:fill="FFFFFF"/>
          </w:tcPr>
          <w:p w:rsidR="00DC3CE0" w:rsidRPr="00955AC8" w:rsidRDefault="00DC3CE0" w:rsidP="00DC3CE0">
            <w:pPr>
              <w:widowControl w:val="0"/>
              <w:jc w:val="center"/>
              <w:rPr>
                <w:sz w:val="20"/>
                <w:szCs w:val="20"/>
                <w:lang w:val="en-US"/>
              </w:rPr>
            </w:pPr>
          </w:p>
        </w:tc>
        <w:tc>
          <w:tcPr>
            <w:tcW w:w="1206" w:type="dxa"/>
            <w:gridSpan w:val="4"/>
            <w:shd w:val="clear" w:color="auto" w:fill="FFFFFF"/>
          </w:tcPr>
          <w:p w:rsidR="00DC3CE0" w:rsidRPr="00955AC8" w:rsidRDefault="00DC3CE0" w:rsidP="00DC3CE0">
            <w:pPr>
              <w:widowControl w:val="0"/>
              <w:jc w:val="center"/>
              <w:rPr>
                <w:sz w:val="20"/>
                <w:szCs w:val="20"/>
                <w:lang w:val="en-US"/>
              </w:rPr>
            </w:pPr>
          </w:p>
        </w:tc>
        <w:tc>
          <w:tcPr>
            <w:tcW w:w="425" w:type="dxa"/>
            <w:shd w:val="clear" w:color="auto" w:fill="FFFFFF"/>
          </w:tcPr>
          <w:p w:rsidR="00DC3CE0" w:rsidRPr="00955AC8" w:rsidRDefault="00DC3CE0" w:rsidP="00DC3CE0">
            <w:pPr>
              <w:widowControl w:val="0"/>
              <w:jc w:val="center"/>
              <w:rPr>
                <w:sz w:val="20"/>
                <w:szCs w:val="20"/>
              </w:rPr>
            </w:pP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 xml:space="preserve">бюджет Аликовского района </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lang w:val="en-US"/>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r w:rsidR="00DC3CE0" w:rsidRPr="00955AC8" w:rsidTr="00DC3CE0">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DC3CE0" w:rsidRPr="00955AC8" w:rsidRDefault="00DC3CE0" w:rsidP="00DC3CE0">
            <w:pPr>
              <w:widowControl w:val="0"/>
              <w:rPr>
                <w:sz w:val="20"/>
                <w:szCs w:val="20"/>
              </w:rPr>
            </w:pPr>
          </w:p>
        </w:tc>
        <w:tc>
          <w:tcPr>
            <w:tcW w:w="1281" w:type="dxa"/>
            <w:gridSpan w:val="2"/>
            <w:vMerge/>
            <w:shd w:val="clear" w:color="auto" w:fill="FFFFFF"/>
            <w:tcMar>
              <w:left w:w="68" w:type="dxa"/>
              <w:right w:w="68" w:type="dxa"/>
            </w:tcMar>
          </w:tcPr>
          <w:p w:rsidR="00DC3CE0" w:rsidRPr="00955AC8" w:rsidRDefault="00DC3CE0" w:rsidP="00DC3CE0">
            <w:pPr>
              <w:widowControl w:val="0"/>
              <w:jc w:val="both"/>
              <w:rPr>
                <w:sz w:val="20"/>
                <w:szCs w:val="20"/>
              </w:rPr>
            </w:pPr>
          </w:p>
        </w:tc>
        <w:tc>
          <w:tcPr>
            <w:tcW w:w="896" w:type="dxa"/>
            <w:gridSpan w:val="2"/>
            <w:vMerge/>
            <w:shd w:val="clear" w:color="auto" w:fill="FFFFFF"/>
          </w:tcPr>
          <w:p w:rsidR="00DC3CE0" w:rsidRPr="00955AC8" w:rsidRDefault="00DC3CE0" w:rsidP="00DC3CE0">
            <w:pPr>
              <w:widowControl w:val="0"/>
              <w:jc w:val="both"/>
              <w:rPr>
                <w:sz w:val="20"/>
                <w:szCs w:val="20"/>
              </w:rPr>
            </w:pPr>
          </w:p>
        </w:tc>
        <w:tc>
          <w:tcPr>
            <w:tcW w:w="1297" w:type="dxa"/>
            <w:gridSpan w:val="5"/>
            <w:vMerge/>
            <w:shd w:val="clear" w:color="auto" w:fill="FFFFFF"/>
          </w:tcPr>
          <w:p w:rsidR="00DC3CE0" w:rsidRPr="00955AC8" w:rsidRDefault="00DC3CE0" w:rsidP="00DC3CE0">
            <w:pPr>
              <w:widowControl w:val="0"/>
              <w:jc w:val="both"/>
              <w:rPr>
                <w:sz w:val="20"/>
                <w:szCs w:val="20"/>
              </w:rPr>
            </w:pPr>
          </w:p>
        </w:tc>
        <w:tc>
          <w:tcPr>
            <w:tcW w:w="44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552" w:type="dxa"/>
            <w:gridSpan w:val="3"/>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06" w:type="dxa"/>
            <w:gridSpan w:val="4"/>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425" w:type="dxa"/>
            <w:shd w:val="clear" w:color="auto" w:fill="FFFFFF"/>
          </w:tcPr>
          <w:p w:rsidR="00DC3CE0" w:rsidRPr="00955AC8" w:rsidRDefault="00DC3CE0" w:rsidP="00DC3CE0">
            <w:pPr>
              <w:widowControl w:val="0"/>
              <w:jc w:val="center"/>
              <w:rPr>
                <w:sz w:val="20"/>
                <w:szCs w:val="20"/>
              </w:rPr>
            </w:pPr>
            <w:r w:rsidRPr="00955AC8">
              <w:rPr>
                <w:sz w:val="20"/>
                <w:szCs w:val="20"/>
              </w:rPr>
              <w:t>x</w:t>
            </w:r>
          </w:p>
        </w:tc>
        <w:tc>
          <w:tcPr>
            <w:tcW w:w="1283" w:type="dxa"/>
            <w:shd w:val="clear" w:color="auto" w:fill="FFFFFF"/>
          </w:tcPr>
          <w:p w:rsidR="00DC3CE0" w:rsidRPr="00955AC8" w:rsidRDefault="00DC3CE0" w:rsidP="00DC3CE0">
            <w:pPr>
              <w:widowControl w:val="0"/>
              <w:jc w:val="both"/>
              <w:rPr>
                <w:sz w:val="20"/>
                <w:szCs w:val="20"/>
              </w:rPr>
            </w:pPr>
            <w:r w:rsidRPr="00955AC8">
              <w:rPr>
                <w:sz w:val="20"/>
                <w:szCs w:val="20"/>
              </w:rPr>
              <w:t>внебюджетные источники</w:t>
            </w: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3"/>
            <w:shd w:val="clear" w:color="auto" w:fill="FFFFFF"/>
          </w:tcPr>
          <w:p w:rsidR="00DC3CE0" w:rsidRPr="00955AC8" w:rsidRDefault="00DC3CE0" w:rsidP="00DC3CE0">
            <w:pPr>
              <w:widowControl w:val="0"/>
              <w:ind w:left="-113" w:right="-113"/>
              <w:jc w:val="center"/>
              <w:rPr>
                <w:sz w:val="20"/>
                <w:szCs w:val="20"/>
              </w:rPr>
            </w:pPr>
          </w:p>
        </w:tc>
        <w:tc>
          <w:tcPr>
            <w:tcW w:w="850" w:type="dxa"/>
            <w:gridSpan w:val="3"/>
            <w:shd w:val="clear" w:color="auto" w:fill="FFFFFF"/>
          </w:tcPr>
          <w:p w:rsidR="00DC3CE0" w:rsidRPr="00955AC8" w:rsidRDefault="00DC3CE0" w:rsidP="00DC3CE0">
            <w:pPr>
              <w:widowControl w:val="0"/>
              <w:ind w:left="-113" w:right="-113"/>
              <w:jc w:val="center"/>
              <w:rPr>
                <w:sz w:val="20"/>
                <w:szCs w:val="20"/>
              </w:rPr>
            </w:pPr>
          </w:p>
        </w:tc>
        <w:tc>
          <w:tcPr>
            <w:tcW w:w="851" w:type="dxa"/>
            <w:gridSpan w:val="4"/>
            <w:shd w:val="clear" w:color="auto" w:fill="FFFFFF"/>
          </w:tcPr>
          <w:p w:rsidR="00DC3CE0" w:rsidRPr="00955AC8" w:rsidRDefault="00DC3CE0" w:rsidP="00DC3CE0">
            <w:pPr>
              <w:widowControl w:val="0"/>
              <w:ind w:left="-113" w:right="-113"/>
              <w:jc w:val="center"/>
              <w:rPr>
                <w:sz w:val="20"/>
                <w:szCs w:val="20"/>
              </w:rPr>
            </w:pPr>
          </w:p>
        </w:tc>
        <w:tc>
          <w:tcPr>
            <w:tcW w:w="701" w:type="dxa"/>
            <w:gridSpan w:val="3"/>
            <w:shd w:val="clear" w:color="auto" w:fill="FFFFFF"/>
          </w:tcPr>
          <w:p w:rsidR="00DC3CE0" w:rsidRPr="00955AC8" w:rsidRDefault="00DC3CE0" w:rsidP="00DC3CE0">
            <w:pPr>
              <w:widowControl w:val="0"/>
              <w:ind w:left="-113" w:right="-113"/>
              <w:jc w:val="center"/>
              <w:rPr>
                <w:sz w:val="20"/>
                <w:szCs w:val="20"/>
              </w:rPr>
            </w:pPr>
          </w:p>
        </w:tc>
        <w:tc>
          <w:tcPr>
            <w:tcW w:w="709" w:type="dxa"/>
            <w:shd w:val="clear" w:color="auto" w:fill="FFFFFF"/>
          </w:tcPr>
          <w:p w:rsidR="00DC3CE0" w:rsidRPr="00955AC8" w:rsidRDefault="00DC3CE0" w:rsidP="00DC3CE0">
            <w:pPr>
              <w:widowControl w:val="0"/>
              <w:ind w:left="-113" w:right="-113"/>
              <w:jc w:val="center"/>
              <w:rPr>
                <w:sz w:val="20"/>
                <w:szCs w:val="20"/>
              </w:rPr>
            </w:pPr>
          </w:p>
        </w:tc>
        <w:tc>
          <w:tcPr>
            <w:tcW w:w="1223" w:type="dxa"/>
            <w:gridSpan w:val="2"/>
            <w:shd w:val="clear" w:color="auto" w:fill="FFFFFF"/>
          </w:tcPr>
          <w:p w:rsidR="00DC3CE0" w:rsidRPr="00955AC8" w:rsidRDefault="00DC3CE0" w:rsidP="00DC3CE0">
            <w:pPr>
              <w:widowControl w:val="0"/>
              <w:ind w:left="-113" w:right="-113"/>
              <w:jc w:val="center"/>
              <w:rPr>
                <w:sz w:val="20"/>
                <w:szCs w:val="20"/>
              </w:rPr>
            </w:pPr>
          </w:p>
        </w:tc>
        <w:tc>
          <w:tcPr>
            <w:tcW w:w="194" w:type="dxa"/>
          </w:tcPr>
          <w:p w:rsidR="00DC3CE0" w:rsidRPr="00955AC8" w:rsidRDefault="00DC3CE0" w:rsidP="00DC3CE0">
            <w:pPr>
              <w:widowControl w:val="0"/>
              <w:ind w:left="-113" w:right="-113"/>
              <w:jc w:val="center"/>
              <w:rPr>
                <w:sz w:val="20"/>
                <w:szCs w:val="20"/>
              </w:rPr>
            </w:pPr>
          </w:p>
        </w:tc>
      </w:tr>
    </w:tbl>
    <w:p w:rsidR="00DC3CE0" w:rsidRPr="00955AC8" w:rsidRDefault="00DC3CE0" w:rsidP="00DC3CE0">
      <w:pPr>
        <w:ind w:left="-408" w:hanging="126"/>
        <w:rPr>
          <w:rFonts w:eastAsia="Calibri"/>
          <w:sz w:val="20"/>
          <w:szCs w:val="20"/>
        </w:rPr>
        <w:sectPr w:rsidR="00DC3CE0" w:rsidRPr="00955AC8" w:rsidSect="00DC3CE0">
          <w:pgSz w:w="16838" w:h="11906" w:orient="landscape" w:code="9"/>
          <w:pgMar w:top="1134" w:right="567" w:bottom="1134" w:left="1701" w:header="720" w:footer="720" w:gutter="0"/>
          <w:cols w:space="720"/>
        </w:sectPr>
      </w:pPr>
    </w:p>
    <w:p w:rsidR="00DC3CE0" w:rsidRPr="00955AC8" w:rsidRDefault="00DC3CE0" w:rsidP="00DC3CE0">
      <w:pPr>
        <w:autoSpaceDE w:val="0"/>
        <w:autoSpaceDN w:val="0"/>
        <w:adjustRightInd w:val="0"/>
        <w:ind w:firstLine="709"/>
        <w:jc w:val="right"/>
        <w:outlineLvl w:val="0"/>
        <w:rPr>
          <w:sz w:val="20"/>
          <w:szCs w:val="20"/>
          <w:lang w:eastAsia="en-US"/>
        </w:rPr>
      </w:pPr>
      <w:r w:rsidRPr="00955AC8">
        <w:rPr>
          <w:sz w:val="20"/>
          <w:szCs w:val="20"/>
          <w:lang w:eastAsia="en-US"/>
        </w:rPr>
        <w:lastRenderedPageBreak/>
        <w:t>Приложение № 6</w:t>
      </w:r>
    </w:p>
    <w:p w:rsidR="00DC3CE0" w:rsidRPr="00955AC8" w:rsidRDefault="00DC3CE0" w:rsidP="00DC3CE0">
      <w:pPr>
        <w:autoSpaceDE w:val="0"/>
        <w:autoSpaceDN w:val="0"/>
        <w:adjustRightInd w:val="0"/>
        <w:ind w:firstLine="709"/>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ind w:firstLine="709"/>
        <w:jc w:val="right"/>
        <w:outlineLvl w:val="0"/>
        <w:rPr>
          <w:sz w:val="20"/>
          <w:szCs w:val="20"/>
          <w:lang w:eastAsia="en-US"/>
        </w:rPr>
      </w:pPr>
      <w:r w:rsidRPr="00955AC8">
        <w:rPr>
          <w:sz w:val="20"/>
          <w:szCs w:val="20"/>
          <w:lang w:eastAsia="en-US"/>
        </w:rPr>
        <w:t xml:space="preserve"> Аликовского района Чувашской Республики</w:t>
      </w:r>
    </w:p>
    <w:p w:rsidR="00DC3CE0" w:rsidRPr="00955AC8" w:rsidRDefault="00DC3CE0" w:rsidP="00DC3CE0">
      <w:pPr>
        <w:autoSpaceDE w:val="0"/>
        <w:autoSpaceDN w:val="0"/>
        <w:adjustRightInd w:val="0"/>
        <w:ind w:firstLine="709"/>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ind w:firstLine="709"/>
        <w:jc w:val="center"/>
        <w:outlineLvl w:val="0"/>
        <w:rPr>
          <w:sz w:val="20"/>
          <w:szCs w:val="20"/>
        </w:rPr>
      </w:pPr>
    </w:p>
    <w:p w:rsidR="00DC3CE0" w:rsidRPr="00955AC8" w:rsidRDefault="00DC3CE0" w:rsidP="00DC3CE0">
      <w:pPr>
        <w:autoSpaceDE w:val="0"/>
        <w:autoSpaceDN w:val="0"/>
        <w:adjustRightInd w:val="0"/>
        <w:ind w:firstLine="709"/>
        <w:jc w:val="center"/>
        <w:outlineLvl w:val="0"/>
        <w:rPr>
          <w:sz w:val="20"/>
          <w:szCs w:val="20"/>
        </w:rPr>
      </w:pPr>
      <w:r w:rsidRPr="00955AC8">
        <w:rPr>
          <w:sz w:val="20"/>
          <w:szCs w:val="20"/>
        </w:rPr>
        <w:t>РАЗДЕЛ 4. ОБОСНОВАНИЕ ОБЪЕМА ФИНАНСОВЫХ РЕСУРСОВ,</w:t>
      </w:r>
    </w:p>
    <w:p w:rsidR="00DC3CE0" w:rsidRPr="00955AC8" w:rsidRDefault="00DC3CE0" w:rsidP="00DC3CE0">
      <w:pPr>
        <w:autoSpaceDE w:val="0"/>
        <w:autoSpaceDN w:val="0"/>
        <w:adjustRightInd w:val="0"/>
        <w:ind w:firstLine="709"/>
        <w:jc w:val="center"/>
        <w:rPr>
          <w:sz w:val="20"/>
          <w:szCs w:val="20"/>
        </w:rPr>
      </w:pPr>
      <w:r w:rsidRPr="00955AC8">
        <w:rPr>
          <w:sz w:val="20"/>
          <w:szCs w:val="20"/>
        </w:rPr>
        <w:t>НЕОБХОДИМЫХ ДЛЯ РЕАЛИЗАЦИИ ПОДПРОГРАММЫ</w:t>
      </w:r>
    </w:p>
    <w:p w:rsidR="00DC3CE0" w:rsidRPr="00955AC8" w:rsidRDefault="00DC3CE0" w:rsidP="00DC3CE0">
      <w:pPr>
        <w:autoSpaceDE w:val="0"/>
        <w:autoSpaceDN w:val="0"/>
        <w:adjustRightInd w:val="0"/>
        <w:ind w:firstLine="709"/>
        <w:jc w:val="center"/>
        <w:rPr>
          <w:sz w:val="20"/>
          <w:szCs w:val="20"/>
        </w:rPr>
      </w:pPr>
      <w:r w:rsidRPr="00955AC8">
        <w:rPr>
          <w:sz w:val="20"/>
          <w:szCs w:val="20"/>
        </w:rPr>
        <w:t xml:space="preserve"> (С РАСШИФРОВКОЙ ПО ИСТОЧНИКАМ ФИНАНСИРОВАНИЯ, </w:t>
      </w:r>
    </w:p>
    <w:p w:rsidR="00DC3CE0" w:rsidRPr="00955AC8" w:rsidRDefault="00DC3CE0" w:rsidP="00DC3CE0">
      <w:pPr>
        <w:autoSpaceDE w:val="0"/>
        <w:autoSpaceDN w:val="0"/>
        <w:adjustRightInd w:val="0"/>
        <w:ind w:firstLine="709"/>
        <w:jc w:val="center"/>
        <w:rPr>
          <w:sz w:val="20"/>
          <w:szCs w:val="20"/>
        </w:rPr>
      </w:pPr>
      <w:r w:rsidRPr="00955AC8">
        <w:rPr>
          <w:sz w:val="20"/>
          <w:szCs w:val="20"/>
        </w:rPr>
        <w:t>ПО ЭТАПАМ И ГОДАМ РЕАЛИЗАЦИИ ПОДПРОГРАММЫ)</w:t>
      </w:r>
    </w:p>
    <w:p w:rsidR="00DC3CE0" w:rsidRPr="00955AC8" w:rsidRDefault="00DC3CE0" w:rsidP="00DC3CE0">
      <w:pPr>
        <w:autoSpaceDE w:val="0"/>
        <w:autoSpaceDN w:val="0"/>
        <w:adjustRightInd w:val="0"/>
        <w:ind w:firstLine="709"/>
        <w:jc w:val="both"/>
        <w:rPr>
          <w:sz w:val="20"/>
          <w:szCs w:val="20"/>
        </w:rPr>
      </w:pPr>
    </w:p>
    <w:p w:rsidR="00DC3CE0" w:rsidRPr="00955AC8" w:rsidRDefault="00DC3CE0" w:rsidP="00DC3CE0">
      <w:pPr>
        <w:autoSpaceDE w:val="0"/>
        <w:autoSpaceDN w:val="0"/>
        <w:adjustRightInd w:val="0"/>
        <w:ind w:firstLine="709"/>
        <w:jc w:val="both"/>
        <w:rPr>
          <w:sz w:val="20"/>
          <w:szCs w:val="20"/>
        </w:rPr>
      </w:pPr>
      <w:r w:rsidRPr="00955AC8">
        <w:rPr>
          <w:sz w:val="20"/>
          <w:szCs w:val="20"/>
        </w:rPr>
        <w:t>Финансовое обеспечение реализации подпрограммы «Молодежь Аликовского района» осуществляется за счет средств республиканского бюджета Чувашской Республики и бюджета Аликовского района.</w:t>
      </w:r>
    </w:p>
    <w:p w:rsidR="00DC3CE0" w:rsidRPr="00955AC8" w:rsidRDefault="00DC3CE0" w:rsidP="00DC3CE0">
      <w:pPr>
        <w:autoSpaceDE w:val="0"/>
        <w:autoSpaceDN w:val="0"/>
        <w:adjustRightInd w:val="0"/>
        <w:ind w:firstLine="709"/>
        <w:jc w:val="both"/>
        <w:rPr>
          <w:sz w:val="20"/>
          <w:szCs w:val="20"/>
        </w:rPr>
      </w:pPr>
      <w:r w:rsidRPr="00955AC8">
        <w:rPr>
          <w:sz w:val="20"/>
          <w:szCs w:val="20"/>
        </w:rPr>
        <w:t>Общий объем финансирования подпрограммы в 2019 - 2035 годах составит 7886,013 тыс. рублей, в том числе за счет средств:</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0,00 тыс. руб.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0,00 тыс. руб.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7 793,273 тыс. руб. (98,82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внебюджетных источников – 92,74 тыс. руб. (1,18 процента). </w:t>
      </w:r>
    </w:p>
    <w:p w:rsidR="00DC3CE0" w:rsidRPr="00955AC8" w:rsidRDefault="00DC3CE0" w:rsidP="00DC3CE0">
      <w:pPr>
        <w:autoSpaceDE w:val="0"/>
        <w:autoSpaceDN w:val="0"/>
        <w:adjustRightInd w:val="0"/>
        <w:ind w:firstLine="709"/>
        <w:jc w:val="both"/>
        <w:rPr>
          <w:sz w:val="20"/>
          <w:szCs w:val="20"/>
        </w:rPr>
      </w:pPr>
      <w:r w:rsidRPr="00955AC8">
        <w:rPr>
          <w:sz w:val="20"/>
          <w:szCs w:val="20"/>
        </w:rPr>
        <w:t>Прогнозируемый объем финансирования подпрограммы на 1 этапе составит 5 266,013 тыс. рублей,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2 029,46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84,17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1 328,383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600,00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700,00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262,0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262,0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0,00 тыс. рублей (0,00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0,00 тыс. рублей (0,00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0,00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0,00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бюджета Аликовского района – 5 173,273 тыс. рублей (98,24 процента), в том числе:</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2019 году – 2 029,46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2020 году – 84,17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2021 году – 1 328,383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2022 году – 600,00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2023 году – 700,00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2024 году – 262,0 тыс. рублей;</w:t>
      </w:r>
    </w:p>
    <w:p w:rsidR="00DC3CE0" w:rsidRPr="00955AC8" w:rsidRDefault="00DC3CE0" w:rsidP="00DC3CE0">
      <w:pPr>
        <w:autoSpaceDE w:val="0"/>
        <w:autoSpaceDN w:val="0"/>
        <w:adjustRightInd w:val="0"/>
        <w:ind w:firstLine="709"/>
        <w:jc w:val="both"/>
        <w:rPr>
          <w:sz w:val="20"/>
          <w:szCs w:val="20"/>
          <w:lang w:eastAsia="en-US"/>
        </w:rPr>
      </w:pPr>
      <w:r w:rsidRPr="00955AC8">
        <w:rPr>
          <w:sz w:val="20"/>
          <w:szCs w:val="20"/>
          <w:lang w:eastAsia="en-US"/>
        </w:rPr>
        <w:t>в 2025 году – 262,0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внебюджетных источников – 92,74 тыс. рублей (1,76 процента), в том числе:</w:t>
      </w:r>
    </w:p>
    <w:p w:rsidR="00DC3CE0" w:rsidRPr="00955AC8" w:rsidRDefault="00DC3CE0" w:rsidP="00DC3CE0">
      <w:pPr>
        <w:autoSpaceDE w:val="0"/>
        <w:autoSpaceDN w:val="0"/>
        <w:adjustRightInd w:val="0"/>
        <w:ind w:firstLine="709"/>
        <w:jc w:val="both"/>
        <w:rPr>
          <w:sz w:val="20"/>
          <w:szCs w:val="20"/>
        </w:rPr>
      </w:pPr>
      <w:r w:rsidRPr="00955AC8">
        <w:rPr>
          <w:sz w:val="20"/>
          <w:szCs w:val="20"/>
        </w:rPr>
        <w:t>в 2019 году – 92,74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2020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2021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2022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2023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2024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в 2025 году – 0,0 тыс. рублей.</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2 этапе в 2026-2030 годах объем финансирования подпрограммы составит 1 310,0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lastRenderedPageBreak/>
        <w:t>федерального бюджета – 0,00 тыс. рублей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республиканского бюджета Чувашской Республики – 0,00 тыс. рублей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1 310,00    тыс. рублей (100,00 процентов);</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внебюджетных источников – 0,00 рублей (0,0 процентов). </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На 3 этапе в 2031-2035 годах объем финансирования подпрограммы составит 1 310,00 тыс. рублей, </w:t>
      </w:r>
    </w:p>
    <w:p w:rsidR="00DC3CE0" w:rsidRPr="00955AC8" w:rsidRDefault="00DC3CE0" w:rsidP="00DC3CE0">
      <w:pPr>
        <w:autoSpaceDE w:val="0"/>
        <w:autoSpaceDN w:val="0"/>
        <w:adjustRightInd w:val="0"/>
        <w:ind w:firstLine="709"/>
        <w:jc w:val="both"/>
        <w:rPr>
          <w:sz w:val="20"/>
          <w:szCs w:val="20"/>
        </w:rPr>
      </w:pPr>
      <w:r w:rsidRPr="00955AC8">
        <w:rPr>
          <w:sz w:val="20"/>
          <w:szCs w:val="20"/>
        </w:rPr>
        <w:t>из них средства:</w:t>
      </w:r>
    </w:p>
    <w:p w:rsidR="00DC3CE0" w:rsidRPr="00955AC8" w:rsidRDefault="00DC3CE0" w:rsidP="00DC3CE0">
      <w:pPr>
        <w:autoSpaceDE w:val="0"/>
        <w:autoSpaceDN w:val="0"/>
        <w:adjustRightInd w:val="0"/>
        <w:ind w:firstLine="709"/>
        <w:jc w:val="both"/>
        <w:rPr>
          <w:sz w:val="20"/>
          <w:szCs w:val="20"/>
        </w:rPr>
      </w:pPr>
      <w:r w:rsidRPr="00955AC8">
        <w:rPr>
          <w:sz w:val="20"/>
          <w:szCs w:val="20"/>
        </w:rPr>
        <w:t>федерального бюджета – 0,00 тыс. рублей (0,00 процента);</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республиканского бюджета Чувашской Республики – 0,00 тыс. рублей (0,00 процента); </w:t>
      </w:r>
    </w:p>
    <w:p w:rsidR="00DC3CE0" w:rsidRPr="00955AC8" w:rsidRDefault="00DC3CE0" w:rsidP="00DC3CE0">
      <w:pPr>
        <w:autoSpaceDE w:val="0"/>
        <w:autoSpaceDN w:val="0"/>
        <w:adjustRightInd w:val="0"/>
        <w:ind w:firstLine="709"/>
        <w:jc w:val="both"/>
        <w:rPr>
          <w:sz w:val="20"/>
          <w:szCs w:val="20"/>
        </w:rPr>
      </w:pPr>
      <w:r w:rsidRPr="00955AC8">
        <w:rPr>
          <w:sz w:val="20"/>
          <w:szCs w:val="20"/>
        </w:rPr>
        <w:t>бюджета Аликовского района – 1 310,00 тыс. рублей (100,00 процентов);</w:t>
      </w:r>
    </w:p>
    <w:p w:rsidR="00DC3CE0" w:rsidRPr="00955AC8" w:rsidRDefault="00DC3CE0" w:rsidP="00DC3CE0">
      <w:pPr>
        <w:autoSpaceDE w:val="0"/>
        <w:autoSpaceDN w:val="0"/>
        <w:adjustRightInd w:val="0"/>
        <w:ind w:firstLine="709"/>
        <w:jc w:val="both"/>
        <w:rPr>
          <w:sz w:val="20"/>
          <w:szCs w:val="20"/>
        </w:rPr>
      </w:pPr>
      <w:r w:rsidRPr="00955AC8">
        <w:rPr>
          <w:sz w:val="20"/>
          <w:szCs w:val="20"/>
        </w:rPr>
        <w:t xml:space="preserve">внебюджетных источников – 0,00 рублей (0,0 процентов). </w:t>
      </w:r>
    </w:p>
    <w:p w:rsidR="00DC3CE0" w:rsidRPr="00955AC8" w:rsidRDefault="00DC3CE0" w:rsidP="00DC3CE0">
      <w:pPr>
        <w:autoSpaceDE w:val="0"/>
        <w:autoSpaceDN w:val="0"/>
        <w:adjustRightInd w:val="0"/>
        <w:ind w:firstLine="709"/>
        <w:jc w:val="both"/>
        <w:rPr>
          <w:sz w:val="20"/>
          <w:szCs w:val="20"/>
        </w:rPr>
      </w:pPr>
      <w:r w:rsidRPr="00955AC8">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DC3CE0" w:rsidRPr="00955AC8" w:rsidRDefault="00DC3CE0" w:rsidP="00DC3CE0">
      <w:pPr>
        <w:ind w:firstLine="709"/>
        <w:rPr>
          <w:sz w:val="20"/>
          <w:szCs w:val="20"/>
        </w:rPr>
      </w:pPr>
      <w:r w:rsidRPr="00955AC8">
        <w:rPr>
          <w:sz w:val="20"/>
          <w:szCs w:val="20"/>
        </w:rPr>
        <w:t xml:space="preserve">Ресурсное </w:t>
      </w:r>
      <w:hyperlink r:id="rId18" w:history="1">
        <w:r w:rsidRPr="00955AC8">
          <w:rPr>
            <w:sz w:val="20"/>
            <w:szCs w:val="20"/>
          </w:rPr>
          <w:t>обеспечение</w:t>
        </w:r>
      </w:hyperlink>
      <w:r w:rsidRPr="00955AC8">
        <w:rPr>
          <w:sz w:val="20"/>
          <w:szCs w:val="20"/>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DC3CE0" w:rsidRPr="00955AC8" w:rsidRDefault="00DC3CE0" w:rsidP="00DC3CE0">
      <w:pPr>
        <w:ind w:left="-408" w:firstLine="709"/>
        <w:rPr>
          <w:rFonts w:eastAsia="Calibri"/>
          <w:sz w:val="20"/>
          <w:szCs w:val="20"/>
        </w:rPr>
        <w:sectPr w:rsidR="00DC3CE0" w:rsidRPr="00955AC8" w:rsidSect="00DC3CE0">
          <w:pgSz w:w="11906" w:h="16838" w:code="9"/>
          <w:pgMar w:top="1134" w:right="567" w:bottom="1134" w:left="1701" w:header="720" w:footer="720" w:gutter="0"/>
          <w:cols w:space="720"/>
        </w:sectPr>
      </w:pPr>
    </w:p>
    <w:p w:rsidR="00DC3CE0" w:rsidRPr="00955AC8" w:rsidRDefault="00935873" w:rsidP="00935873">
      <w:pPr>
        <w:autoSpaceDE w:val="0"/>
        <w:autoSpaceDN w:val="0"/>
        <w:adjustRightInd w:val="0"/>
        <w:jc w:val="right"/>
        <w:outlineLvl w:val="0"/>
        <w:rPr>
          <w:sz w:val="20"/>
          <w:szCs w:val="20"/>
          <w:lang w:eastAsia="en-US"/>
        </w:rPr>
      </w:pPr>
      <w:r>
        <w:rPr>
          <w:sz w:val="20"/>
          <w:szCs w:val="20"/>
          <w:lang w:eastAsia="en-US"/>
        </w:rPr>
        <w:lastRenderedPageBreak/>
        <w:t>П</w:t>
      </w:r>
      <w:r w:rsidR="00DC3CE0" w:rsidRPr="00955AC8">
        <w:rPr>
          <w:sz w:val="20"/>
          <w:szCs w:val="20"/>
          <w:lang w:eastAsia="en-US"/>
        </w:rPr>
        <w:t>риложение № 7</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к постановлению администрации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 Аликовского района </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Чувашской Республики</w:t>
      </w:r>
    </w:p>
    <w:p w:rsidR="00DC3CE0" w:rsidRPr="00955AC8" w:rsidRDefault="00DC3CE0" w:rsidP="00DC3CE0">
      <w:pPr>
        <w:autoSpaceDE w:val="0"/>
        <w:autoSpaceDN w:val="0"/>
        <w:adjustRightInd w:val="0"/>
        <w:jc w:val="right"/>
        <w:outlineLvl w:val="0"/>
        <w:rPr>
          <w:sz w:val="20"/>
          <w:szCs w:val="20"/>
          <w:lang w:eastAsia="en-US"/>
        </w:rPr>
      </w:pPr>
      <w:r w:rsidRPr="00955AC8">
        <w:rPr>
          <w:sz w:val="20"/>
          <w:szCs w:val="20"/>
          <w:lang w:eastAsia="en-US"/>
        </w:rPr>
        <w:t xml:space="preserve">от 08.12.2021    № 1046 </w:t>
      </w:r>
    </w:p>
    <w:p w:rsidR="00DC3CE0" w:rsidRPr="00955AC8" w:rsidRDefault="00DC3CE0" w:rsidP="00DC3CE0">
      <w:pPr>
        <w:autoSpaceDE w:val="0"/>
        <w:autoSpaceDN w:val="0"/>
        <w:adjustRightInd w:val="0"/>
        <w:jc w:val="right"/>
        <w:outlineLvl w:val="0"/>
        <w:rPr>
          <w:sz w:val="20"/>
          <w:szCs w:val="20"/>
        </w:rPr>
      </w:pPr>
    </w:p>
    <w:p w:rsidR="00DC3CE0" w:rsidRPr="00955AC8" w:rsidRDefault="00DC3CE0" w:rsidP="00DC3CE0">
      <w:pPr>
        <w:autoSpaceDE w:val="0"/>
        <w:autoSpaceDN w:val="0"/>
        <w:adjustRightInd w:val="0"/>
        <w:jc w:val="right"/>
        <w:outlineLvl w:val="0"/>
        <w:rPr>
          <w:sz w:val="20"/>
          <w:szCs w:val="20"/>
        </w:rPr>
      </w:pPr>
      <w:r w:rsidRPr="00955AC8">
        <w:rPr>
          <w:sz w:val="20"/>
          <w:szCs w:val="20"/>
        </w:rPr>
        <w:t>Приложение №1</w:t>
      </w:r>
    </w:p>
    <w:p w:rsidR="00DC3CE0" w:rsidRPr="00955AC8" w:rsidRDefault="00DC3CE0" w:rsidP="00DC3CE0">
      <w:pPr>
        <w:autoSpaceDE w:val="0"/>
        <w:autoSpaceDN w:val="0"/>
        <w:adjustRightInd w:val="0"/>
        <w:jc w:val="right"/>
        <w:rPr>
          <w:sz w:val="20"/>
          <w:szCs w:val="20"/>
          <w:lang w:eastAsia="en-US"/>
        </w:rPr>
      </w:pPr>
      <w:r w:rsidRPr="00955AC8">
        <w:rPr>
          <w:sz w:val="20"/>
          <w:szCs w:val="20"/>
        </w:rPr>
        <w:t xml:space="preserve"> к подпрограмме «Молодежь Аликовского района» </w:t>
      </w:r>
      <w:r w:rsidRPr="00955AC8">
        <w:rPr>
          <w:sz w:val="20"/>
          <w:szCs w:val="20"/>
          <w:lang w:eastAsia="en-US"/>
        </w:rPr>
        <w:t>муниципальной</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 xml:space="preserve"> программы Аликовского района Чувашской Республики</w:t>
      </w:r>
    </w:p>
    <w:p w:rsidR="00DC3CE0" w:rsidRPr="00955AC8" w:rsidRDefault="00DC3CE0" w:rsidP="00DC3CE0">
      <w:pPr>
        <w:autoSpaceDE w:val="0"/>
        <w:autoSpaceDN w:val="0"/>
        <w:adjustRightInd w:val="0"/>
        <w:jc w:val="right"/>
        <w:rPr>
          <w:sz w:val="20"/>
          <w:szCs w:val="20"/>
          <w:lang w:eastAsia="en-US"/>
        </w:rPr>
      </w:pPr>
      <w:r w:rsidRPr="00955AC8">
        <w:rPr>
          <w:sz w:val="20"/>
          <w:szCs w:val="20"/>
          <w:lang w:eastAsia="en-US"/>
        </w:rPr>
        <w:t xml:space="preserve"> «Развитие образования в Аликовском районе Чувашской Республики»</w:t>
      </w:r>
    </w:p>
    <w:p w:rsidR="00DC3CE0" w:rsidRPr="00955AC8" w:rsidRDefault="00DC3CE0" w:rsidP="00DC3CE0">
      <w:pPr>
        <w:autoSpaceDE w:val="0"/>
        <w:autoSpaceDN w:val="0"/>
        <w:adjustRightInd w:val="0"/>
        <w:jc w:val="both"/>
        <w:rPr>
          <w:sz w:val="20"/>
          <w:szCs w:val="20"/>
        </w:rPr>
      </w:pPr>
    </w:p>
    <w:p w:rsidR="00DC3CE0" w:rsidRPr="00955AC8" w:rsidRDefault="00DC3CE0" w:rsidP="00DC3CE0">
      <w:pPr>
        <w:autoSpaceDE w:val="0"/>
        <w:autoSpaceDN w:val="0"/>
        <w:adjustRightInd w:val="0"/>
        <w:jc w:val="center"/>
        <w:rPr>
          <w:sz w:val="20"/>
          <w:szCs w:val="20"/>
        </w:rPr>
      </w:pPr>
      <w:r w:rsidRPr="00955AC8">
        <w:rPr>
          <w:sz w:val="20"/>
          <w:szCs w:val="20"/>
        </w:rPr>
        <w:t>РЕСУРСНОЕ ОБЕСПЕЧЕНИЕ</w:t>
      </w:r>
    </w:p>
    <w:p w:rsidR="00DC3CE0" w:rsidRPr="00955AC8" w:rsidRDefault="00DC3CE0" w:rsidP="00DC3CE0">
      <w:pPr>
        <w:widowControl w:val="0"/>
        <w:autoSpaceDE w:val="0"/>
        <w:autoSpaceDN w:val="0"/>
        <w:jc w:val="center"/>
        <w:rPr>
          <w:sz w:val="20"/>
          <w:szCs w:val="20"/>
        </w:rPr>
      </w:pPr>
      <w:r w:rsidRPr="00955AC8">
        <w:rPr>
          <w:sz w:val="20"/>
          <w:szCs w:val="20"/>
        </w:rPr>
        <w:t xml:space="preserve">РЕАЛИЗАЦИИ ПОДПРОГРАММЫ «МОЛОДЕЖЬ АЛИКОВСКОГО РАЙОНА» МУНИЦИПАЛЬНОЙ ПРОГРАММЫ </w:t>
      </w:r>
    </w:p>
    <w:p w:rsidR="00DC3CE0" w:rsidRPr="00955AC8" w:rsidRDefault="00DC3CE0" w:rsidP="00DC3CE0">
      <w:pPr>
        <w:widowControl w:val="0"/>
        <w:autoSpaceDE w:val="0"/>
        <w:autoSpaceDN w:val="0"/>
        <w:jc w:val="center"/>
        <w:rPr>
          <w:sz w:val="20"/>
          <w:szCs w:val="20"/>
        </w:rPr>
      </w:pPr>
      <w:r w:rsidRPr="00955AC8">
        <w:rPr>
          <w:sz w:val="20"/>
          <w:szCs w:val="20"/>
        </w:rPr>
        <w:t>АЛИКОВСКОГО РАЙОНА «РАЗВИТИЕ ОБРАЗОВАНИЯ В АЛИКОВСОМ РАЙОНЕ ЧУВАШСКОЙ РЕСПУБЛИКИ»</w:t>
      </w:r>
    </w:p>
    <w:p w:rsidR="00DC3CE0" w:rsidRPr="00955AC8" w:rsidRDefault="00DC3CE0" w:rsidP="00DC3CE0">
      <w:pPr>
        <w:autoSpaceDE w:val="0"/>
        <w:autoSpaceDN w:val="0"/>
        <w:adjustRightInd w:val="0"/>
        <w:jc w:val="center"/>
        <w:rPr>
          <w:sz w:val="20"/>
          <w:szCs w:val="20"/>
        </w:rPr>
      </w:pPr>
      <w:r w:rsidRPr="00955AC8">
        <w:rPr>
          <w:sz w:val="20"/>
          <w:szCs w:val="20"/>
        </w:rPr>
        <w:t>ЗА СЧЕТ ВСЕХ ИСТОЧНИКОВ ФИНАНСИРОВАНИЯ</w:t>
      </w:r>
    </w:p>
    <w:p w:rsidR="00DC3CE0" w:rsidRPr="00955AC8" w:rsidRDefault="00DC3CE0" w:rsidP="00DC3CE0">
      <w:pPr>
        <w:widowControl w:val="0"/>
        <w:autoSpaceDE w:val="0"/>
        <w:autoSpaceDN w:val="0"/>
        <w:jc w:val="both"/>
        <w:outlineLvl w:val="0"/>
        <w:rPr>
          <w:sz w:val="20"/>
          <w:szCs w:val="20"/>
        </w:rPr>
      </w:pPr>
    </w:p>
    <w:p w:rsidR="00DC3CE0" w:rsidRPr="00955AC8" w:rsidRDefault="00DC3CE0" w:rsidP="00DC3CE0">
      <w:pPr>
        <w:widowControl w:val="0"/>
        <w:autoSpaceDE w:val="0"/>
        <w:autoSpaceDN w:val="0"/>
        <w:jc w:val="both"/>
        <w:outlineLvl w:val="0"/>
        <w:rPr>
          <w:sz w:val="20"/>
          <w:szCs w:val="20"/>
        </w:rPr>
      </w:pPr>
    </w:p>
    <w:tbl>
      <w:tblPr>
        <w:tblW w:w="15217" w:type="dxa"/>
        <w:tblInd w:w="-516" w:type="dxa"/>
        <w:tblBorders>
          <w:top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74"/>
        <w:gridCol w:w="1417"/>
        <w:gridCol w:w="993"/>
        <w:gridCol w:w="1134"/>
        <w:gridCol w:w="425"/>
        <w:gridCol w:w="567"/>
        <w:gridCol w:w="993"/>
        <w:gridCol w:w="425"/>
        <w:gridCol w:w="1417"/>
        <w:gridCol w:w="709"/>
        <w:gridCol w:w="992"/>
        <w:gridCol w:w="850"/>
        <w:gridCol w:w="567"/>
        <w:gridCol w:w="567"/>
        <w:gridCol w:w="567"/>
        <w:gridCol w:w="567"/>
        <w:gridCol w:w="993"/>
        <w:gridCol w:w="1153"/>
        <w:gridCol w:w="7"/>
      </w:tblGrid>
      <w:tr w:rsidR="00DC3CE0" w:rsidRPr="00955AC8" w:rsidTr="00DC3CE0">
        <w:trPr>
          <w:gridAfter w:val="1"/>
          <w:wAfter w:w="7" w:type="dxa"/>
          <w:trHeight w:val="20"/>
        </w:trPr>
        <w:tc>
          <w:tcPr>
            <w:tcW w:w="874" w:type="dxa"/>
            <w:vMerge w:val="restart"/>
            <w:tcBorders>
              <w:top w:val="single" w:sz="4" w:space="0" w:color="auto"/>
              <w:left w:val="nil"/>
              <w:bottom w:val="nil"/>
              <w:right w:val="single" w:sz="4" w:space="0" w:color="auto"/>
            </w:tcBorders>
            <w:hideMark/>
          </w:tcPr>
          <w:p w:rsidR="00DC3CE0" w:rsidRPr="00955AC8" w:rsidRDefault="00DC3CE0" w:rsidP="00DC3CE0">
            <w:pPr>
              <w:spacing w:line="232" w:lineRule="auto"/>
              <w:jc w:val="center"/>
              <w:rPr>
                <w:rFonts w:eastAsia="Calibri"/>
                <w:sz w:val="20"/>
                <w:szCs w:val="20"/>
              </w:rPr>
            </w:pPr>
            <w:r w:rsidRPr="00955AC8">
              <w:rPr>
                <w:rFonts w:eastAsia="Calibri"/>
                <w:sz w:val="20"/>
                <w:szCs w:val="20"/>
              </w:rPr>
              <w:t>Статус</w:t>
            </w:r>
          </w:p>
        </w:tc>
        <w:tc>
          <w:tcPr>
            <w:tcW w:w="1417" w:type="dxa"/>
            <w:vMerge w:val="restart"/>
            <w:tcBorders>
              <w:top w:val="single" w:sz="4" w:space="0" w:color="auto"/>
              <w:left w:val="single" w:sz="4" w:space="0" w:color="auto"/>
              <w:bottom w:val="nil"/>
              <w:right w:val="single" w:sz="4" w:space="0" w:color="auto"/>
            </w:tcBorders>
            <w:hideMark/>
          </w:tcPr>
          <w:p w:rsidR="00DC3CE0" w:rsidRPr="00955AC8" w:rsidRDefault="00DC3CE0" w:rsidP="00DC3CE0">
            <w:pPr>
              <w:spacing w:line="232" w:lineRule="auto"/>
              <w:ind w:left="-57" w:right="-57"/>
              <w:jc w:val="center"/>
              <w:rPr>
                <w:rFonts w:eastAsia="Calibri"/>
                <w:sz w:val="20"/>
                <w:szCs w:val="20"/>
              </w:rPr>
            </w:pPr>
            <w:r w:rsidRPr="00955AC8">
              <w:rPr>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hideMark/>
          </w:tcPr>
          <w:p w:rsidR="00DC3CE0" w:rsidRPr="00955AC8" w:rsidRDefault="00DC3CE0" w:rsidP="00DC3CE0">
            <w:pPr>
              <w:spacing w:line="232" w:lineRule="auto"/>
              <w:jc w:val="center"/>
              <w:rPr>
                <w:rFonts w:eastAsia="Calibri"/>
                <w:sz w:val="20"/>
                <w:szCs w:val="20"/>
              </w:rPr>
            </w:pPr>
            <w:r w:rsidRPr="00955AC8">
              <w:rPr>
                <w:rFonts w:eastAsia="Calibri"/>
                <w:sz w:val="20"/>
                <w:szCs w:val="20"/>
              </w:rPr>
              <w:t>Задача подпрограммы муниципальной программы Аликовского района</w:t>
            </w:r>
          </w:p>
        </w:tc>
        <w:tc>
          <w:tcPr>
            <w:tcW w:w="1134" w:type="dxa"/>
            <w:vMerge w:val="restart"/>
            <w:tcBorders>
              <w:top w:val="single" w:sz="4" w:space="0" w:color="auto"/>
              <w:left w:val="single" w:sz="4" w:space="0" w:color="auto"/>
              <w:bottom w:val="nil"/>
              <w:right w:val="single" w:sz="4" w:space="0" w:color="auto"/>
            </w:tcBorders>
            <w:hideMark/>
          </w:tcPr>
          <w:p w:rsidR="00DC3CE0" w:rsidRPr="00955AC8" w:rsidRDefault="00DC3CE0" w:rsidP="00DC3CE0">
            <w:pPr>
              <w:adjustRightInd w:val="0"/>
              <w:jc w:val="center"/>
              <w:rPr>
                <w:sz w:val="20"/>
                <w:szCs w:val="20"/>
              </w:rPr>
            </w:pPr>
            <w:r w:rsidRPr="00955AC8">
              <w:rPr>
                <w:sz w:val="20"/>
                <w:szCs w:val="20"/>
              </w:rPr>
              <w:t xml:space="preserve">Ответственный исполнитель, </w:t>
            </w:r>
          </w:p>
          <w:p w:rsidR="00DC3CE0" w:rsidRPr="00955AC8" w:rsidRDefault="00DC3CE0" w:rsidP="00DC3CE0">
            <w:pPr>
              <w:spacing w:line="232" w:lineRule="auto"/>
              <w:jc w:val="center"/>
              <w:rPr>
                <w:rFonts w:eastAsia="Calibri"/>
                <w:sz w:val="20"/>
                <w:szCs w:val="20"/>
              </w:rPr>
            </w:pPr>
            <w:r w:rsidRPr="00955AC8">
              <w:rPr>
                <w:sz w:val="20"/>
                <w:szCs w:val="20"/>
              </w:rPr>
              <w:t>соисполнители,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spacing w:line="232" w:lineRule="auto"/>
              <w:jc w:val="center"/>
              <w:rPr>
                <w:rFonts w:eastAsia="Calibri"/>
                <w:sz w:val="20"/>
                <w:szCs w:val="20"/>
              </w:rPr>
            </w:pPr>
            <w:r w:rsidRPr="00955AC8">
              <w:rPr>
                <w:rFonts w:eastAsia="Calibri"/>
                <w:sz w:val="20"/>
                <w:szCs w:val="20"/>
              </w:rPr>
              <w:t>Код бюджетной классификации</w:t>
            </w:r>
          </w:p>
        </w:tc>
        <w:tc>
          <w:tcPr>
            <w:tcW w:w="1417" w:type="dxa"/>
            <w:vMerge w:val="restart"/>
            <w:tcBorders>
              <w:top w:val="single" w:sz="4" w:space="0" w:color="auto"/>
              <w:left w:val="single" w:sz="4" w:space="0" w:color="auto"/>
              <w:bottom w:val="nil"/>
              <w:right w:val="single" w:sz="4" w:space="0" w:color="auto"/>
            </w:tcBorders>
            <w:hideMark/>
          </w:tcPr>
          <w:p w:rsidR="00DC3CE0" w:rsidRPr="00955AC8" w:rsidRDefault="00DC3CE0" w:rsidP="00DC3CE0">
            <w:pPr>
              <w:spacing w:line="232" w:lineRule="auto"/>
              <w:jc w:val="center"/>
              <w:rPr>
                <w:rFonts w:eastAsia="Calibri"/>
                <w:sz w:val="20"/>
                <w:szCs w:val="20"/>
              </w:rPr>
            </w:pPr>
            <w:r w:rsidRPr="00955AC8">
              <w:rPr>
                <w:rFonts w:eastAsia="Calibri"/>
                <w:sz w:val="20"/>
                <w:szCs w:val="20"/>
              </w:rPr>
              <w:t>Источники финансирования</w:t>
            </w:r>
          </w:p>
        </w:tc>
        <w:tc>
          <w:tcPr>
            <w:tcW w:w="6965" w:type="dxa"/>
            <w:gridSpan w:val="9"/>
            <w:tcBorders>
              <w:top w:val="single" w:sz="4" w:space="0" w:color="auto"/>
              <w:left w:val="single" w:sz="4" w:space="0" w:color="auto"/>
              <w:bottom w:val="single" w:sz="4" w:space="0" w:color="auto"/>
              <w:right w:val="nil"/>
            </w:tcBorders>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Расходы по годам, тыс. рублей</w:t>
            </w:r>
          </w:p>
        </w:tc>
      </w:tr>
      <w:tr w:rsidR="00DC3CE0" w:rsidRPr="00955AC8" w:rsidTr="00DC3CE0">
        <w:trPr>
          <w:cantSplit/>
          <w:trHeight w:val="1134"/>
        </w:trPr>
        <w:tc>
          <w:tcPr>
            <w:tcW w:w="874" w:type="dxa"/>
            <w:vMerge/>
            <w:tcBorders>
              <w:top w:val="single" w:sz="4" w:space="0" w:color="auto"/>
              <w:left w:val="nil"/>
              <w:bottom w:val="nil"/>
              <w:right w:val="single" w:sz="4" w:space="0" w:color="auto"/>
            </w:tcBorders>
            <w:vAlign w:val="center"/>
            <w:hideMark/>
          </w:tcPr>
          <w:p w:rsidR="00DC3CE0" w:rsidRPr="00955AC8" w:rsidRDefault="00DC3CE0" w:rsidP="00DC3CE0">
            <w:pPr>
              <w:rPr>
                <w:rFonts w:eastAsia="Calibri"/>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DC3CE0" w:rsidRPr="00955AC8" w:rsidRDefault="00DC3CE0" w:rsidP="00DC3CE0">
            <w:pPr>
              <w:rPr>
                <w:rFonts w:eastAsia="Calibri"/>
                <w:sz w:val="20"/>
                <w:szCs w:val="20"/>
              </w:rPr>
            </w:pPr>
          </w:p>
        </w:tc>
        <w:tc>
          <w:tcPr>
            <w:tcW w:w="993" w:type="dxa"/>
            <w:vMerge/>
            <w:tcBorders>
              <w:top w:val="single" w:sz="4" w:space="0" w:color="auto"/>
              <w:left w:val="single" w:sz="4" w:space="0" w:color="auto"/>
              <w:bottom w:val="nil"/>
              <w:right w:val="single" w:sz="4" w:space="0" w:color="auto"/>
            </w:tcBorders>
            <w:vAlign w:val="center"/>
            <w:hideMark/>
          </w:tcPr>
          <w:p w:rsidR="00DC3CE0" w:rsidRPr="00955AC8" w:rsidRDefault="00DC3CE0" w:rsidP="00DC3CE0">
            <w:pPr>
              <w:rPr>
                <w:rFonts w:eastAsia="Calibri"/>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DC3CE0" w:rsidRPr="00955AC8" w:rsidRDefault="00DC3CE0" w:rsidP="00DC3CE0">
            <w:pPr>
              <w:rPr>
                <w:rFonts w:eastAsia="Calibri"/>
                <w:sz w:val="20"/>
                <w:szCs w:val="20"/>
              </w:rPr>
            </w:pPr>
          </w:p>
        </w:tc>
        <w:tc>
          <w:tcPr>
            <w:tcW w:w="425" w:type="dxa"/>
            <w:tcBorders>
              <w:top w:val="single" w:sz="4" w:space="0" w:color="auto"/>
              <w:left w:val="single" w:sz="4" w:space="0" w:color="auto"/>
              <w:bottom w:val="nil"/>
              <w:right w:val="single" w:sz="4" w:space="0" w:color="auto"/>
            </w:tcBorders>
            <w:textDirection w:val="btLr"/>
            <w:hideMark/>
          </w:tcPr>
          <w:p w:rsidR="00DC3CE0" w:rsidRPr="00955AC8" w:rsidRDefault="00DC3CE0" w:rsidP="00DC3CE0">
            <w:pPr>
              <w:spacing w:line="232" w:lineRule="auto"/>
              <w:ind w:left="-28" w:right="-23"/>
              <w:jc w:val="center"/>
              <w:rPr>
                <w:rFonts w:eastAsia="Calibri"/>
                <w:sz w:val="20"/>
                <w:szCs w:val="20"/>
              </w:rPr>
            </w:pPr>
            <w:r w:rsidRPr="00955AC8">
              <w:rPr>
                <w:rFonts w:eastAsia="Calibri"/>
                <w:sz w:val="20"/>
                <w:szCs w:val="20"/>
              </w:rPr>
              <w:t xml:space="preserve">главный распорядитель </w:t>
            </w:r>
          </w:p>
          <w:p w:rsidR="00DC3CE0" w:rsidRPr="00955AC8" w:rsidRDefault="00DC3CE0" w:rsidP="00DC3CE0">
            <w:pPr>
              <w:spacing w:line="232" w:lineRule="auto"/>
              <w:ind w:left="-28" w:right="-23"/>
              <w:jc w:val="center"/>
              <w:rPr>
                <w:rFonts w:eastAsia="Calibri"/>
                <w:sz w:val="20"/>
                <w:szCs w:val="20"/>
              </w:rPr>
            </w:pPr>
            <w:r w:rsidRPr="00955AC8">
              <w:rPr>
                <w:rFonts w:eastAsia="Calibri"/>
                <w:sz w:val="20"/>
                <w:szCs w:val="20"/>
              </w:rPr>
              <w:t>бюджетных средств</w:t>
            </w:r>
          </w:p>
        </w:tc>
        <w:tc>
          <w:tcPr>
            <w:tcW w:w="567" w:type="dxa"/>
            <w:tcBorders>
              <w:top w:val="single" w:sz="4" w:space="0" w:color="auto"/>
              <w:left w:val="single" w:sz="4" w:space="0" w:color="auto"/>
              <w:bottom w:val="nil"/>
              <w:right w:val="single" w:sz="4" w:space="0" w:color="auto"/>
            </w:tcBorders>
            <w:textDirection w:val="btLr"/>
            <w:hideMark/>
          </w:tcPr>
          <w:p w:rsidR="00DC3CE0" w:rsidRPr="00955AC8" w:rsidRDefault="00DC3CE0" w:rsidP="00DC3CE0">
            <w:pPr>
              <w:spacing w:line="232" w:lineRule="auto"/>
              <w:ind w:left="113" w:right="113"/>
              <w:jc w:val="center"/>
              <w:rPr>
                <w:rFonts w:eastAsia="Calibri"/>
                <w:sz w:val="20"/>
                <w:szCs w:val="20"/>
              </w:rPr>
            </w:pPr>
            <w:r w:rsidRPr="00955AC8">
              <w:rPr>
                <w:rFonts w:eastAsia="Calibri"/>
                <w:sz w:val="20"/>
                <w:szCs w:val="20"/>
              </w:rPr>
              <w:t>раздел, подраздел</w:t>
            </w:r>
          </w:p>
        </w:tc>
        <w:tc>
          <w:tcPr>
            <w:tcW w:w="993" w:type="dxa"/>
            <w:tcBorders>
              <w:top w:val="single" w:sz="4" w:space="0" w:color="auto"/>
              <w:left w:val="single" w:sz="4" w:space="0" w:color="auto"/>
              <w:bottom w:val="nil"/>
              <w:right w:val="single" w:sz="4" w:space="0" w:color="auto"/>
            </w:tcBorders>
            <w:textDirection w:val="btLr"/>
            <w:hideMark/>
          </w:tcPr>
          <w:p w:rsidR="00DC3CE0" w:rsidRPr="00955AC8" w:rsidRDefault="00DC3CE0" w:rsidP="00DC3CE0">
            <w:pPr>
              <w:spacing w:line="232" w:lineRule="auto"/>
              <w:ind w:left="113" w:right="113"/>
              <w:jc w:val="center"/>
              <w:rPr>
                <w:rFonts w:eastAsia="Calibri"/>
                <w:sz w:val="20"/>
                <w:szCs w:val="20"/>
              </w:rPr>
            </w:pPr>
            <w:r w:rsidRPr="00955AC8">
              <w:rPr>
                <w:rFonts w:eastAsia="Calibri"/>
                <w:sz w:val="20"/>
                <w:szCs w:val="20"/>
              </w:rPr>
              <w:t>целевая статья расходов</w:t>
            </w:r>
          </w:p>
        </w:tc>
        <w:tc>
          <w:tcPr>
            <w:tcW w:w="425" w:type="dxa"/>
            <w:tcBorders>
              <w:top w:val="single" w:sz="4" w:space="0" w:color="auto"/>
              <w:left w:val="single" w:sz="4" w:space="0" w:color="auto"/>
              <w:bottom w:val="nil"/>
              <w:right w:val="single" w:sz="4" w:space="0" w:color="auto"/>
            </w:tcBorders>
            <w:textDirection w:val="btLr"/>
            <w:hideMark/>
          </w:tcPr>
          <w:p w:rsidR="00DC3CE0" w:rsidRPr="00955AC8" w:rsidRDefault="00DC3CE0" w:rsidP="00DC3CE0">
            <w:pPr>
              <w:spacing w:line="232" w:lineRule="auto"/>
              <w:ind w:left="113" w:right="113"/>
              <w:jc w:val="center"/>
              <w:rPr>
                <w:rFonts w:eastAsia="Calibri"/>
                <w:sz w:val="20"/>
                <w:szCs w:val="20"/>
              </w:rPr>
            </w:pPr>
            <w:r w:rsidRPr="00955AC8">
              <w:rPr>
                <w:rFonts w:eastAsia="Calibri"/>
                <w:sz w:val="20"/>
                <w:szCs w:val="20"/>
              </w:rPr>
              <w:t>группа (подгруппа) вида расходов</w:t>
            </w:r>
          </w:p>
        </w:tc>
        <w:tc>
          <w:tcPr>
            <w:tcW w:w="1417" w:type="dxa"/>
            <w:vMerge/>
            <w:tcBorders>
              <w:top w:val="single" w:sz="4" w:space="0" w:color="auto"/>
              <w:left w:val="single" w:sz="4" w:space="0" w:color="auto"/>
              <w:bottom w:val="nil"/>
              <w:right w:val="single" w:sz="4" w:space="0" w:color="auto"/>
            </w:tcBorders>
            <w:vAlign w:val="center"/>
            <w:hideMark/>
          </w:tcPr>
          <w:p w:rsidR="00DC3CE0" w:rsidRPr="00955AC8" w:rsidRDefault="00DC3CE0" w:rsidP="00DC3CE0">
            <w:pPr>
              <w:rPr>
                <w:rFonts w:eastAsia="Calibri"/>
                <w:sz w:val="20"/>
                <w:szCs w:val="20"/>
              </w:rPr>
            </w:pPr>
          </w:p>
        </w:tc>
        <w:tc>
          <w:tcPr>
            <w:tcW w:w="709"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2019</w:t>
            </w:r>
          </w:p>
        </w:tc>
        <w:tc>
          <w:tcPr>
            <w:tcW w:w="992"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2020</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2021</w:t>
            </w:r>
          </w:p>
        </w:tc>
        <w:tc>
          <w:tcPr>
            <w:tcW w:w="567"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2022</w:t>
            </w:r>
          </w:p>
        </w:tc>
        <w:tc>
          <w:tcPr>
            <w:tcW w:w="567"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2023</w:t>
            </w:r>
          </w:p>
        </w:tc>
        <w:tc>
          <w:tcPr>
            <w:tcW w:w="567"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2024</w:t>
            </w:r>
          </w:p>
        </w:tc>
        <w:tc>
          <w:tcPr>
            <w:tcW w:w="567"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2025</w:t>
            </w:r>
          </w:p>
        </w:tc>
        <w:tc>
          <w:tcPr>
            <w:tcW w:w="993" w:type="dxa"/>
            <w:tcBorders>
              <w:top w:val="single" w:sz="4" w:space="0" w:color="auto"/>
              <w:left w:val="single" w:sz="4" w:space="0" w:color="auto"/>
              <w:bottom w:val="nil"/>
              <w:right w:val="nil"/>
            </w:tcBorders>
            <w:hideMark/>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2026-2030</w:t>
            </w:r>
          </w:p>
        </w:tc>
        <w:tc>
          <w:tcPr>
            <w:tcW w:w="1160" w:type="dxa"/>
            <w:gridSpan w:val="2"/>
            <w:tcBorders>
              <w:top w:val="single" w:sz="4" w:space="0" w:color="auto"/>
              <w:left w:val="single" w:sz="4" w:space="0" w:color="auto"/>
              <w:bottom w:val="nil"/>
              <w:right w:val="nil"/>
            </w:tcBorders>
          </w:tcPr>
          <w:p w:rsidR="00DC3CE0" w:rsidRPr="00955AC8" w:rsidRDefault="00DC3CE0" w:rsidP="00DC3CE0">
            <w:pPr>
              <w:spacing w:line="232" w:lineRule="auto"/>
              <w:ind w:left="-57" w:right="-57"/>
              <w:jc w:val="center"/>
              <w:rPr>
                <w:rFonts w:eastAsia="Calibri"/>
                <w:sz w:val="20"/>
                <w:szCs w:val="20"/>
              </w:rPr>
            </w:pPr>
            <w:r w:rsidRPr="00955AC8">
              <w:rPr>
                <w:rFonts w:eastAsia="Calibri"/>
                <w:sz w:val="20"/>
                <w:szCs w:val="20"/>
              </w:rPr>
              <w:t>2031-2035</w:t>
            </w:r>
          </w:p>
        </w:tc>
      </w:tr>
    </w:tbl>
    <w:p w:rsidR="00DC3CE0" w:rsidRPr="00955AC8" w:rsidRDefault="00DC3CE0" w:rsidP="00DC3CE0">
      <w:pPr>
        <w:widowControl w:val="0"/>
        <w:suppressAutoHyphens/>
        <w:spacing w:line="20" w:lineRule="exact"/>
        <w:rPr>
          <w:rFonts w:eastAsia="Calibri"/>
          <w:sz w:val="20"/>
          <w:szCs w:val="20"/>
        </w:rPr>
      </w:pPr>
    </w:p>
    <w:tbl>
      <w:tblPr>
        <w:tblW w:w="15332" w:type="dxa"/>
        <w:tblInd w:w="-516" w:type="dxa"/>
        <w:tblBorders>
          <w:top w:val="single" w:sz="4" w:space="0" w:color="auto"/>
          <w:bottom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59"/>
        <w:gridCol w:w="1210"/>
        <w:gridCol w:w="191"/>
        <w:gridCol w:w="27"/>
        <w:gridCol w:w="978"/>
        <w:gridCol w:w="13"/>
        <w:gridCol w:w="1098"/>
        <w:gridCol w:w="38"/>
        <w:gridCol w:w="428"/>
        <w:gridCol w:w="17"/>
        <w:gridCol w:w="553"/>
        <w:gridCol w:w="17"/>
        <w:gridCol w:w="978"/>
        <w:gridCol w:w="28"/>
        <w:gridCol w:w="57"/>
        <w:gridCol w:w="343"/>
        <w:gridCol w:w="111"/>
        <w:gridCol w:w="25"/>
        <w:gridCol w:w="1274"/>
        <w:gridCol w:w="709"/>
        <w:gridCol w:w="992"/>
        <w:gridCol w:w="850"/>
        <w:gridCol w:w="567"/>
        <w:gridCol w:w="567"/>
        <w:gridCol w:w="567"/>
        <w:gridCol w:w="567"/>
        <w:gridCol w:w="993"/>
        <w:gridCol w:w="1160"/>
        <w:gridCol w:w="115"/>
      </w:tblGrid>
      <w:tr w:rsidR="00DC3CE0" w:rsidRPr="00955AC8" w:rsidTr="00DC3CE0">
        <w:trPr>
          <w:gridAfter w:val="1"/>
          <w:wAfter w:w="115" w:type="dxa"/>
          <w:trHeight w:val="20"/>
          <w:tblHeader/>
        </w:trPr>
        <w:tc>
          <w:tcPr>
            <w:tcW w:w="859" w:type="dxa"/>
            <w:tcBorders>
              <w:top w:val="single" w:sz="4" w:space="0" w:color="auto"/>
              <w:left w:val="nil"/>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1</w:t>
            </w:r>
          </w:p>
        </w:tc>
        <w:tc>
          <w:tcPr>
            <w:tcW w:w="1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2</w:t>
            </w:r>
          </w:p>
        </w:tc>
        <w:tc>
          <w:tcPr>
            <w:tcW w:w="991"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3</w:t>
            </w:r>
          </w:p>
        </w:tc>
        <w:tc>
          <w:tcPr>
            <w:tcW w:w="1136"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4</w:t>
            </w: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5</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6</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7</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8</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14</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DC3CE0" w:rsidRPr="00955AC8" w:rsidRDefault="00DC3CE0" w:rsidP="00DC3CE0">
            <w:pPr>
              <w:ind w:left="-57" w:right="-57"/>
              <w:jc w:val="center"/>
              <w:rPr>
                <w:rFonts w:eastAsia="Calibri"/>
                <w:sz w:val="20"/>
                <w:szCs w:val="20"/>
              </w:rPr>
            </w:pPr>
            <w:r w:rsidRPr="00955AC8">
              <w:rPr>
                <w:rFonts w:eastAsia="Calibri"/>
                <w:sz w:val="20"/>
                <w:szCs w:val="20"/>
              </w:rPr>
              <w:t>16</w:t>
            </w:r>
          </w:p>
        </w:tc>
        <w:tc>
          <w:tcPr>
            <w:tcW w:w="993" w:type="dxa"/>
            <w:tcBorders>
              <w:top w:val="single" w:sz="4" w:space="0" w:color="auto"/>
              <w:left w:val="single" w:sz="4" w:space="0" w:color="auto"/>
              <w:bottom w:val="single" w:sz="4" w:space="0" w:color="auto"/>
              <w:right w:val="nil"/>
            </w:tcBorders>
            <w:hideMark/>
          </w:tcPr>
          <w:p w:rsidR="00DC3CE0" w:rsidRPr="00955AC8" w:rsidRDefault="00DC3CE0" w:rsidP="00DC3CE0">
            <w:pPr>
              <w:ind w:left="-57" w:right="-57"/>
              <w:jc w:val="center"/>
              <w:rPr>
                <w:rFonts w:eastAsia="Calibri"/>
                <w:sz w:val="20"/>
                <w:szCs w:val="20"/>
              </w:rPr>
            </w:pPr>
            <w:r w:rsidRPr="00955AC8">
              <w:rPr>
                <w:rFonts w:eastAsia="Calibri"/>
                <w:sz w:val="20"/>
                <w:szCs w:val="20"/>
              </w:rPr>
              <w:t>17</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18</w:t>
            </w: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bCs/>
                <w:sz w:val="20"/>
                <w:szCs w:val="20"/>
              </w:rPr>
            </w:pPr>
            <w:r w:rsidRPr="00955AC8">
              <w:rPr>
                <w:rFonts w:eastAsia="Calibri"/>
                <w:bCs/>
                <w:sz w:val="20"/>
                <w:szCs w:val="20"/>
              </w:rPr>
              <w:t xml:space="preserve">Подпрограмма </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bCs/>
                <w:sz w:val="20"/>
                <w:szCs w:val="20"/>
              </w:rPr>
            </w:pPr>
            <w:r w:rsidRPr="00955AC8">
              <w:rPr>
                <w:rFonts w:eastAsia="Calibri"/>
                <w:bCs/>
                <w:sz w:val="20"/>
                <w:szCs w:val="20"/>
              </w:rPr>
              <w:t>«Молодежь Аликовского района»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 xml:space="preserve">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ответственный исполнитель – отдел образования</w:t>
            </w: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2029,46</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1328,383</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600,0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700,0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262,0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262,0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1310,0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1310,0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874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874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1936,72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1328,383</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600,0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700,0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262,0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262,0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1310,0</w:t>
            </w:r>
          </w:p>
        </w:tc>
        <w:tc>
          <w:tcPr>
            <w:tcW w:w="1160"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1310,0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bCs/>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rFonts w:eastAsia="Calibri"/>
                <w:sz w:val="20"/>
                <w:szCs w:val="20"/>
              </w:rPr>
            </w:pPr>
            <w:r w:rsidRPr="00955AC8">
              <w:rPr>
                <w:rFonts w:eastAsia="Calibri"/>
                <w:sz w:val="20"/>
                <w:szCs w:val="20"/>
              </w:rPr>
              <w:t>0,0</w:t>
            </w:r>
          </w:p>
        </w:tc>
      </w:tr>
      <w:tr w:rsidR="00DC3CE0" w:rsidRPr="00955AC8" w:rsidTr="00DC3CE0">
        <w:trPr>
          <w:trHeight w:val="20"/>
        </w:trPr>
        <w:tc>
          <w:tcPr>
            <w:tcW w:w="15332" w:type="dxa"/>
            <w:gridSpan w:val="29"/>
            <w:tcBorders>
              <w:top w:val="single" w:sz="4" w:space="0" w:color="auto"/>
              <w:left w:val="nil"/>
              <w:bottom w:val="single" w:sz="4" w:space="0" w:color="auto"/>
              <w:right w:val="nil"/>
            </w:tcBorders>
          </w:tcPr>
          <w:p w:rsidR="00DC3CE0" w:rsidRPr="00955AC8" w:rsidRDefault="00DC3CE0" w:rsidP="00DC3CE0">
            <w:pPr>
              <w:ind w:left="-57" w:right="-57"/>
              <w:jc w:val="center"/>
              <w:rPr>
                <w:rFonts w:eastAsia="Calibri"/>
                <w:b/>
                <w:bCs/>
                <w:sz w:val="20"/>
                <w:szCs w:val="20"/>
              </w:rPr>
            </w:pP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Чувашской Республики»</w:t>
            </w:r>
          </w:p>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Основное мероприятие 1</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Мероприятия по вовлечению молодежи в социальную практику</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повышение эффективности ор</w:t>
            </w:r>
            <w:r w:rsidRPr="00955AC8">
              <w:rPr>
                <w:rFonts w:eastAsia="Calibri"/>
                <w:sz w:val="20"/>
                <w:szCs w:val="20"/>
              </w:rPr>
              <w:softHyphen/>
              <w:t>ганизации работы с детьми и молодежью;</w:t>
            </w:r>
            <w:r w:rsidRPr="00955AC8">
              <w:rPr>
                <w:rFonts w:eastAsia="Calibri"/>
                <w:sz w:val="20"/>
                <w:szCs w:val="20"/>
              </w:rPr>
              <w:br/>
              <w:t>совершенствование системы общественно-государ</w:t>
            </w:r>
            <w:r w:rsidRPr="00955AC8">
              <w:rPr>
                <w:rFonts w:eastAsia="Calibri"/>
                <w:sz w:val="20"/>
                <w:szCs w:val="20"/>
              </w:rPr>
              <w:softHyphen/>
              <w:t>ст</w:t>
            </w:r>
            <w:r w:rsidRPr="00955AC8">
              <w:rPr>
                <w:rFonts w:eastAsia="Calibri"/>
                <w:sz w:val="20"/>
                <w:szCs w:val="20"/>
              </w:rPr>
              <w:softHyphen/>
              <w:t>вен</w:t>
            </w:r>
            <w:r w:rsidRPr="00955AC8">
              <w:rPr>
                <w:rFonts w:eastAsia="Calibri"/>
                <w:sz w:val="20"/>
                <w:szCs w:val="20"/>
              </w:rPr>
              <w:softHyphen/>
              <w:t>ного партнерства;</w:t>
            </w:r>
            <w:r w:rsidRPr="00955AC8">
              <w:rPr>
                <w:rFonts w:eastAsia="Calibri"/>
                <w:sz w:val="20"/>
                <w:szCs w:val="20"/>
              </w:rPr>
              <w:br/>
              <w:t>информационное обеспечение государственной молодежной политики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94,00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112,0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560,0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rFonts w:eastAsia="Calibri"/>
                <w:sz w:val="20"/>
                <w:szCs w:val="20"/>
              </w:rPr>
            </w:pPr>
            <w:r w:rsidRPr="00955AC8">
              <w:rPr>
                <w:rFonts w:eastAsia="Calibri"/>
                <w:sz w:val="20"/>
                <w:szCs w:val="20"/>
              </w:rPr>
              <w:t>560,0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112,0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94,0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112,0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112,0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560,0</w:t>
            </w:r>
          </w:p>
        </w:tc>
        <w:tc>
          <w:tcPr>
            <w:tcW w:w="1160"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560,0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rFonts w:eastAsia="Calibri"/>
                <w:sz w:val="20"/>
                <w:szCs w:val="20"/>
              </w:rPr>
            </w:pPr>
          </w:p>
        </w:tc>
      </w:tr>
      <w:tr w:rsidR="00DC3CE0" w:rsidRPr="00955AC8" w:rsidTr="00DC3CE0">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sz w:val="20"/>
                <w:szCs w:val="20"/>
              </w:rPr>
              <w:lastRenderedPageBreak/>
              <w:t>Целевой (</w:t>
            </w:r>
            <w:proofErr w:type="spellStart"/>
            <w:r w:rsidRPr="00955AC8">
              <w:rPr>
                <w:sz w:val="20"/>
                <w:szCs w:val="20"/>
              </w:rPr>
              <w:t>ые</w:t>
            </w:r>
            <w:proofErr w:type="spellEnd"/>
            <w:r w:rsidRPr="00955AC8">
              <w:rPr>
                <w:sz w:val="20"/>
                <w:szCs w:val="20"/>
              </w:rPr>
              <w:t>) индикатор (ы) и показатель(и) подпрограммы (муниципальной программы), увя</w:t>
            </w:r>
            <w:r w:rsidRPr="00955AC8">
              <w:rPr>
                <w:sz w:val="20"/>
                <w:szCs w:val="20"/>
              </w:rPr>
              <w:softHyphen/>
              <w:t>занные с ос</w:t>
            </w:r>
            <w:r w:rsidRPr="00955AC8">
              <w:rPr>
                <w:sz w:val="20"/>
                <w:szCs w:val="20"/>
              </w:rPr>
              <w:softHyphen/>
              <w:t>новным мероприятием</w:t>
            </w:r>
            <w:r w:rsidRPr="00955AC8">
              <w:rPr>
                <w:rFonts w:eastAsia="Calibri"/>
                <w:sz w:val="20"/>
                <w:szCs w:val="20"/>
              </w:rPr>
              <w:t xml:space="preserve"> 1</w:t>
            </w: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sz w:val="20"/>
                <w:szCs w:val="20"/>
              </w:rPr>
            </w:pPr>
            <w:r w:rsidRPr="00955AC8">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r>
      <w:tr w:rsidR="00DC3CE0" w:rsidRPr="00955AC8" w:rsidTr="00DC3CE0">
        <w:trPr>
          <w:trHeight w:val="20"/>
        </w:trPr>
        <w:tc>
          <w:tcPr>
            <w:tcW w:w="15332" w:type="dxa"/>
            <w:gridSpan w:val="29"/>
            <w:tcBorders>
              <w:top w:val="single" w:sz="4" w:space="0" w:color="auto"/>
              <w:left w:val="nil"/>
              <w:bottom w:val="single" w:sz="4" w:space="0" w:color="auto"/>
              <w:right w:val="nil"/>
            </w:tcBorders>
          </w:tcPr>
          <w:p w:rsidR="00DC3CE0" w:rsidRPr="00955AC8" w:rsidRDefault="00DC3CE0" w:rsidP="00DC3CE0">
            <w:pPr>
              <w:ind w:left="-57" w:right="-57"/>
              <w:jc w:val="center"/>
              <w:rPr>
                <w:rFonts w:eastAsia="Calibri"/>
                <w:b/>
                <w:bCs/>
                <w:sz w:val="20"/>
                <w:szCs w:val="20"/>
              </w:rPr>
            </w:pP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Чувашской Республики»</w:t>
            </w:r>
          </w:p>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Основное мероприятие 2</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Поддержка талантливой и одаренной молодежи</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поддержка талантливой и одаренной молодежи, молодых лю</w:t>
            </w:r>
            <w:r w:rsidRPr="00955AC8">
              <w:rPr>
                <w:rFonts w:eastAsia="Calibri"/>
                <w:sz w:val="20"/>
                <w:szCs w:val="20"/>
              </w:rPr>
              <w:softHyphen/>
              <w:t xml:space="preserve">дей в трудной жизненной ситуации, </w:t>
            </w:r>
            <w:r w:rsidRPr="00955AC8">
              <w:rPr>
                <w:rFonts w:eastAsia="Calibri"/>
                <w:sz w:val="20"/>
                <w:szCs w:val="20"/>
              </w:rPr>
              <w:lastRenderedPageBreak/>
              <w:t>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(муниципальной программы), увя</w:t>
            </w:r>
            <w:r w:rsidRPr="00955AC8">
              <w:rPr>
                <w:sz w:val="20"/>
                <w:szCs w:val="20"/>
              </w:rPr>
              <w:softHyphen/>
              <w:t>занные с ос</w:t>
            </w:r>
            <w:r w:rsidRPr="00955AC8">
              <w:rPr>
                <w:sz w:val="20"/>
                <w:szCs w:val="20"/>
              </w:rPr>
              <w:softHyphen/>
              <w:t>новным мероприятием</w:t>
            </w:r>
            <w:r w:rsidRPr="00955AC8">
              <w:rPr>
                <w:rFonts w:eastAsia="Calibri"/>
                <w:sz w:val="20"/>
                <w:szCs w:val="20"/>
              </w:rPr>
              <w:t xml:space="preserve"> 2</w:t>
            </w: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sz w:val="20"/>
                <w:szCs w:val="20"/>
              </w:rPr>
            </w:pPr>
            <w:r w:rsidRPr="00955AC8">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r>
      <w:tr w:rsidR="00DC3CE0" w:rsidRPr="00955AC8" w:rsidTr="00DC3CE0">
        <w:trPr>
          <w:trHeight w:val="20"/>
        </w:trPr>
        <w:tc>
          <w:tcPr>
            <w:tcW w:w="15332" w:type="dxa"/>
            <w:gridSpan w:val="29"/>
            <w:tcBorders>
              <w:top w:val="single" w:sz="4" w:space="0" w:color="auto"/>
              <w:left w:val="nil"/>
              <w:bottom w:val="single" w:sz="4" w:space="0" w:color="auto"/>
              <w:right w:val="nil"/>
            </w:tcBorders>
          </w:tcPr>
          <w:p w:rsidR="00DC3CE0" w:rsidRPr="00955AC8" w:rsidRDefault="00DC3CE0" w:rsidP="00DC3CE0">
            <w:pPr>
              <w:ind w:left="-57" w:right="-57"/>
              <w:jc w:val="center"/>
              <w:rPr>
                <w:rFonts w:eastAsia="Calibri"/>
                <w:b/>
                <w:bCs/>
                <w:sz w:val="20"/>
                <w:szCs w:val="20"/>
              </w:rPr>
            </w:pP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Чувашской Республики»</w:t>
            </w:r>
          </w:p>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Основное мероприятие 3</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Организация отдыха детей</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 xml:space="preserve">поддержка талантливой и одаренной молодежи, </w:t>
            </w:r>
            <w:r w:rsidRPr="00955AC8">
              <w:rPr>
                <w:rFonts w:eastAsia="Calibri"/>
                <w:sz w:val="20"/>
                <w:szCs w:val="20"/>
              </w:rPr>
              <w:lastRenderedPageBreak/>
              <w:t>молодых людей в трудной жиз</w:t>
            </w:r>
            <w:r w:rsidRPr="00955AC8">
              <w:rPr>
                <w:rFonts w:eastAsia="Calibri"/>
                <w:sz w:val="20"/>
                <w:szCs w:val="20"/>
              </w:rPr>
              <w:softHyphen/>
              <w:t>ненной си</w:t>
            </w:r>
            <w:r w:rsidRPr="00955AC8">
              <w:rPr>
                <w:rFonts w:eastAsia="Calibri"/>
                <w:sz w:val="20"/>
                <w:szCs w:val="20"/>
              </w:rPr>
              <w:softHyphen/>
              <w:t>туации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1817,46</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1206, 231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338,0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538,0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100,0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500,0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500,0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300</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1724,72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1206,231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538,0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538,0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100,0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C3CE0" w:rsidRPr="00955AC8" w:rsidRDefault="00DC3CE0" w:rsidP="00DC3CE0">
            <w:pPr>
              <w:jc w:val="center"/>
              <w:rPr>
                <w:sz w:val="20"/>
                <w:szCs w:val="20"/>
              </w:rPr>
            </w:pPr>
            <w:r w:rsidRPr="00955AC8">
              <w:rPr>
                <w:sz w:val="20"/>
                <w:szCs w:val="20"/>
              </w:rPr>
              <w:t>100,0</w:t>
            </w:r>
          </w:p>
        </w:tc>
        <w:tc>
          <w:tcPr>
            <w:tcW w:w="993"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500,0</w:t>
            </w:r>
          </w:p>
        </w:tc>
        <w:tc>
          <w:tcPr>
            <w:tcW w:w="1160" w:type="dxa"/>
            <w:tcBorders>
              <w:top w:val="single" w:sz="4" w:space="0" w:color="auto"/>
              <w:left w:val="single" w:sz="4" w:space="0" w:color="auto"/>
              <w:bottom w:val="single" w:sz="4" w:space="0" w:color="auto"/>
              <w:right w:val="nil"/>
            </w:tcBorders>
            <w:vAlign w:val="center"/>
          </w:tcPr>
          <w:p w:rsidR="00DC3CE0" w:rsidRPr="00955AC8" w:rsidRDefault="00DC3CE0" w:rsidP="00DC3CE0">
            <w:pPr>
              <w:jc w:val="center"/>
              <w:rPr>
                <w:sz w:val="20"/>
                <w:szCs w:val="20"/>
              </w:rPr>
            </w:pPr>
            <w:r w:rsidRPr="00955AC8">
              <w:rPr>
                <w:sz w:val="20"/>
                <w:szCs w:val="20"/>
              </w:rPr>
              <w:t>500,0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w:t>
            </w:r>
            <w:r w:rsidRPr="00955AC8">
              <w:rPr>
                <w:rFonts w:eastAsia="Calibri"/>
                <w:sz w:val="20"/>
                <w:szCs w:val="20"/>
              </w:rPr>
              <w:t xml:space="preserve"> 3</w:t>
            </w: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sz w:val="20"/>
                <w:szCs w:val="20"/>
              </w:rPr>
            </w:pPr>
            <w:r w:rsidRPr="00955AC8">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sz w:val="20"/>
                <w:szCs w:val="20"/>
              </w:rPr>
            </w:pPr>
            <w:r w:rsidRPr="00955AC8">
              <w:rPr>
                <w:sz w:val="20"/>
                <w:szCs w:val="20"/>
              </w:rPr>
              <w:t>32</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sz w:val="20"/>
                <w:szCs w:val="20"/>
              </w:rPr>
            </w:pPr>
            <w:r w:rsidRPr="00955AC8">
              <w:rPr>
                <w:sz w:val="20"/>
                <w:szCs w:val="20"/>
              </w:rPr>
              <w:t>32</w:t>
            </w:r>
          </w:p>
        </w:tc>
      </w:tr>
      <w:tr w:rsidR="00DC3CE0" w:rsidRPr="00955AC8" w:rsidTr="00DC3CE0">
        <w:trPr>
          <w:gridAfter w:val="1"/>
          <w:wAfter w:w="115" w:type="dxa"/>
          <w:trHeight w:val="20"/>
        </w:trPr>
        <w:tc>
          <w:tcPr>
            <w:tcW w:w="859" w:type="dxa"/>
            <w:vMerge w:val="restart"/>
            <w:tcBorders>
              <w:top w:val="single" w:sz="4" w:space="0" w:color="auto"/>
              <w:left w:val="nil"/>
              <w:right w:val="single" w:sz="4" w:space="0" w:color="auto"/>
            </w:tcBorders>
          </w:tcPr>
          <w:p w:rsidR="00DC3CE0" w:rsidRPr="00955AC8" w:rsidRDefault="00DC3CE0" w:rsidP="00DC3CE0">
            <w:pPr>
              <w:jc w:val="both"/>
              <w:rPr>
                <w:sz w:val="20"/>
                <w:szCs w:val="20"/>
              </w:rPr>
            </w:pPr>
            <w:r w:rsidRPr="00955AC8">
              <w:rPr>
                <w:sz w:val="20"/>
                <w:szCs w:val="20"/>
              </w:rPr>
              <w:t>Мероприятие 3.1.</w:t>
            </w:r>
          </w:p>
        </w:tc>
        <w:tc>
          <w:tcPr>
            <w:tcW w:w="140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r w:rsidRPr="00955AC8">
              <w:rPr>
                <w:sz w:val="20"/>
                <w:szCs w:val="20"/>
              </w:rPr>
              <w:t xml:space="preserve">Приобретение путевок в детские оздоровительные лагеря </w:t>
            </w:r>
          </w:p>
        </w:tc>
        <w:tc>
          <w:tcPr>
            <w:tcW w:w="1005"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sz w:val="20"/>
                <w:szCs w:val="20"/>
              </w:rPr>
              <w:t>874,72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356,231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154,0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154,0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974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0707</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263</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874,72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356,231</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154,0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154,0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r>
      <w:tr w:rsidR="00DC3CE0" w:rsidRPr="00955AC8" w:rsidTr="00DC3CE0">
        <w:trPr>
          <w:gridAfter w:val="1"/>
          <w:wAfter w:w="115" w:type="dxa"/>
          <w:trHeight w:val="546"/>
        </w:trPr>
        <w:tc>
          <w:tcPr>
            <w:tcW w:w="859" w:type="dxa"/>
            <w:vMerge/>
            <w:tcBorders>
              <w:left w:val="nil"/>
              <w:bottom w:val="single" w:sz="4" w:space="0" w:color="auto"/>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974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0707</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263</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left w:val="nil"/>
              <w:right w:val="single" w:sz="4" w:space="0" w:color="auto"/>
            </w:tcBorders>
          </w:tcPr>
          <w:p w:rsidR="00DC3CE0" w:rsidRPr="00955AC8" w:rsidRDefault="00DC3CE0" w:rsidP="00DC3CE0">
            <w:pPr>
              <w:jc w:val="both"/>
              <w:rPr>
                <w:sz w:val="20"/>
                <w:szCs w:val="20"/>
              </w:rPr>
            </w:pPr>
            <w:r w:rsidRPr="00955AC8">
              <w:rPr>
                <w:sz w:val="20"/>
                <w:szCs w:val="20"/>
              </w:rPr>
              <w:t>Мероприятие 3.2.</w:t>
            </w:r>
          </w:p>
        </w:tc>
        <w:tc>
          <w:tcPr>
            <w:tcW w:w="140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r w:rsidRPr="00955AC8">
              <w:rPr>
                <w:sz w:val="20"/>
                <w:szCs w:val="20"/>
              </w:rPr>
              <w:t xml:space="preserve">Организация отдыха детей в загородных, пришкольных и других лагерях </w:t>
            </w:r>
          </w:p>
        </w:tc>
        <w:tc>
          <w:tcPr>
            <w:tcW w:w="1005"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942,74</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184,0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384,0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974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0707</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241</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850,0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850,0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184,0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384,0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250,0</w:t>
            </w:r>
          </w:p>
        </w:tc>
      </w:tr>
      <w:tr w:rsidR="00DC3CE0" w:rsidRPr="00955AC8" w:rsidTr="00DC3CE0">
        <w:trPr>
          <w:gridAfter w:val="1"/>
          <w:wAfter w:w="115" w:type="dxa"/>
          <w:trHeight w:val="20"/>
        </w:trPr>
        <w:tc>
          <w:tcPr>
            <w:tcW w:w="859" w:type="dxa"/>
            <w:vMerge/>
            <w:tcBorders>
              <w:left w:val="nil"/>
              <w:bottom w:val="single" w:sz="4" w:space="0" w:color="auto"/>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974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0707</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342</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left w:val="nil"/>
              <w:right w:val="single" w:sz="4" w:space="0" w:color="auto"/>
            </w:tcBorders>
          </w:tcPr>
          <w:p w:rsidR="00DC3CE0" w:rsidRPr="00955AC8" w:rsidRDefault="00DC3CE0" w:rsidP="00DC3CE0">
            <w:pPr>
              <w:jc w:val="both"/>
              <w:rPr>
                <w:sz w:val="20"/>
                <w:szCs w:val="20"/>
              </w:rPr>
            </w:pPr>
            <w:r w:rsidRPr="00955AC8">
              <w:rPr>
                <w:sz w:val="20"/>
                <w:szCs w:val="20"/>
              </w:rPr>
              <w:t>Мероприятие 3.3.</w:t>
            </w:r>
          </w:p>
        </w:tc>
        <w:tc>
          <w:tcPr>
            <w:tcW w:w="140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r w:rsidRPr="00955AC8">
              <w:rPr>
                <w:sz w:val="20"/>
                <w:szCs w:val="20"/>
              </w:rPr>
              <w:t>Организация и проведение специализированных (профильных) смен (лагерей)</w:t>
            </w:r>
          </w:p>
        </w:tc>
        <w:tc>
          <w:tcPr>
            <w:tcW w:w="1005"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val="restart"/>
            <w:tcBorders>
              <w:top w:val="single" w:sz="4" w:space="0" w:color="auto"/>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sz w:val="20"/>
                <w:szCs w:val="20"/>
              </w:rPr>
              <w:t>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sz w:val="20"/>
                <w:szCs w:val="20"/>
              </w:rPr>
              <w:t>0,0</w:t>
            </w: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left w:val="nil"/>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974</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0707</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Ц720312140</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241</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sz w:val="20"/>
                <w:szCs w:val="20"/>
              </w:rPr>
              <w:t>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sz w:val="20"/>
                <w:szCs w:val="20"/>
              </w:rPr>
              <w:t>0,0</w:t>
            </w:r>
          </w:p>
        </w:tc>
      </w:tr>
      <w:tr w:rsidR="00DC3CE0" w:rsidRPr="00955AC8" w:rsidTr="00DC3CE0">
        <w:trPr>
          <w:gridAfter w:val="1"/>
          <w:wAfter w:w="115" w:type="dxa"/>
          <w:trHeight w:val="20"/>
        </w:trPr>
        <w:tc>
          <w:tcPr>
            <w:tcW w:w="859" w:type="dxa"/>
            <w:vMerge/>
            <w:tcBorders>
              <w:left w:val="nil"/>
              <w:bottom w:val="single" w:sz="4" w:space="0" w:color="auto"/>
              <w:right w:val="single" w:sz="4" w:space="0" w:color="auto"/>
            </w:tcBorders>
          </w:tcPr>
          <w:p w:rsidR="00DC3CE0" w:rsidRPr="00955AC8" w:rsidRDefault="00DC3CE0" w:rsidP="00DC3CE0">
            <w:pPr>
              <w:jc w:val="both"/>
              <w:rPr>
                <w:sz w:val="20"/>
                <w:szCs w:val="20"/>
              </w:rPr>
            </w:pPr>
          </w:p>
        </w:tc>
        <w:tc>
          <w:tcPr>
            <w:tcW w:w="140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005"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1111" w:type="dxa"/>
            <w:gridSpan w:val="2"/>
            <w:vMerge/>
            <w:tcBorders>
              <w:left w:val="single" w:sz="4" w:space="0" w:color="auto"/>
              <w:bottom w:val="single" w:sz="4" w:space="0" w:color="auto"/>
              <w:right w:val="single" w:sz="4" w:space="0" w:color="auto"/>
            </w:tcBorders>
          </w:tcPr>
          <w:p w:rsidR="00DC3CE0" w:rsidRPr="00955AC8" w:rsidRDefault="00DC3CE0" w:rsidP="00DC3CE0">
            <w:pPr>
              <w:jc w:val="both"/>
              <w:rPr>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6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454"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99"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15332" w:type="dxa"/>
            <w:gridSpan w:val="29"/>
            <w:tcBorders>
              <w:top w:val="single" w:sz="4" w:space="0" w:color="auto"/>
              <w:left w:val="nil"/>
              <w:bottom w:val="single" w:sz="4" w:space="0" w:color="auto"/>
              <w:right w:val="nil"/>
            </w:tcBorders>
          </w:tcPr>
          <w:p w:rsidR="00DC3CE0" w:rsidRPr="00955AC8" w:rsidRDefault="00DC3CE0" w:rsidP="00DC3CE0">
            <w:pPr>
              <w:ind w:left="-57" w:right="-57"/>
              <w:jc w:val="center"/>
              <w:rPr>
                <w:rFonts w:eastAsia="Calibri"/>
                <w:b/>
                <w:bCs/>
                <w:sz w:val="20"/>
                <w:szCs w:val="20"/>
              </w:rPr>
            </w:pP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Чувашской Республики»</w:t>
            </w:r>
          </w:p>
          <w:p w:rsidR="00DC3CE0" w:rsidRPr="00955AC8" w:rsidRDefault="00DC3CE0" w:rsidP="00DC3CE0">
            <w:pPr>
              <w:ind w:left="-57" w:right="-57"/>
              <w:jc w:val="center"/>
              <w:rPr>
                <w:rFonts w:eastAsia="Calibri"/>
                <w:sz w:val="20"/>
                <w:szCs w:val="20"/>
              </w:rPr>
            </w:pPr>
          </w:p>
        </w:tc>
      </w:tr>
      <w:tr w:rsidR="00DC3CE0" w:rsidRPr="00955AC8" w:rsidTr="00DC3CE0">
        <w:trPr>
          <w:trHeight w:val="20"/>
        </w:trPr>
        <w:tc>
          <w:tcPr>
            <w:tcW w:w="859" w:type="dxa"/>
            <w:vMerge w:val="restart"/>
            <w:tcBorders>
              <w:top w:val="single" w:sz="4" w:space="0" w:color="auto"/>
              <w:left w:val="nil"/>
              <w:bottom w:val="single" w:sz="4" w:space="0" w:color="auto"/>
              <w:right w:val="single" w:sz="4" w:space="0" w:color="auto"/>
            </w:tcBorders>
            <w:shd w:val="clear" w:color="000000" w:fill="FFFFFF"/>
          </w:tcPr>
          <w:p w:rsidR="00DC3CE0" w:rsidRPr="00955AC8" w:rsidRDefault="00DC3CE0" w:rsidP="00DC3CE0">
            <w:pPr>
              <w:rPr>
                <w:sz w:val="20"/>
                <w:szCs w:val="20"/>
              </w:rPr>
            </w:pPr>
            <w:r w:rsidRPr="00955AC8">
              <w:rPr>
                <w:sz w:val="20"/>
                <w:szCs w:val="20"/>
              </w:rPr>
              <w:t>Основное мероприятие 4</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tcPr>
          <w:p w:rsidR="00DC3CE0" w:rsidRPr="00955AC8" w:rsidRDefault="00DC3CE0" w:rsidP="00DC3CE0">
            <w:pPr>
              <w:rPr>
                <w:sz w:val="20"/>
                <w:szCs w:val="20"/>
              </w:rPr>
            </w:pPr>
            <w:r w:rsidRPr="00955AC8">
              <w:rPr>
                <w:sz w:val="20"/>
                <w:szCs w:val="20"/>
              </w:rPr>
              <w:t>Реализация мероприятий регионального проекта «Социальная активность»</w:t>
            </w:r>
          </w:p>
        </w:tc>
        <w:tc>
          <w:tcPr>
            <w:tcW w:w="1209" w:type="dxa"/>
            <w:gridSpan w:val="4"/>
            <w:vMerge w:val="restart"/>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spacing w:line="232" w:lineRule="auto"/>
              <w:jc w:val="both"/>
              <w:rPr>
                <w:rFonts w:eastAsia="Calibri"/>
                <w:sz w:val="20"/>
                <w:szCs w:val="20"/>
              </w:rPr>
            </w:pPr>
            <w:r w:rsidRPr="00955AC8">
              <w:rPr>
                <w:rFonts w:eastAsia="Calibri"/>
                <w:sz w:val="20"/>
                <w:szCs w:val="20"/>
              </w:rPr>
              <w:t xml:space="preserve">создание условий для поддержки добровольчества (волонтерства) в молодежной среде </w:t>
            </w:r>
          </w:p>
          <w:p w:rsidR="00DC3CE0" w:rsidRPr="00955AC8" w:rsidRDefault="00DC3CE0" w:rsidP="00DC3CE0">
            <w:pPr>
              <w:autoSpaceDE w:val="0"/>
              <w:autoSpaceDN w:val="0"/>
              <w:adjustRightInd w:val="0"/>
              <w:spacing w:line="232" w:lineRule="auto"/>
              <w:jc w:val="both"/>
              <w:rPr>
                <w:rFonts w:eastAsia="Calibri"/>
                <w:sz w:val="20"/>
                <w:szCs w:val="20"/>
              </w:rPr>
            </w:pP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102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536" w:type="dxa"/>
            <w:gridSpan w:val="4"/>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274"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1275" w:type="dxa"/>
            <w:gridSpan w:val="2"/>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DC3CE0" w:rsidRPr="00955AC8" w:rsidRDefault="00DC3CE0" w:rsidP="00DC3CE0">
            <w:pPr>
              <w:rPr>
                <w:rFonts w:eastAsia="Calibri"/>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2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36" w:type="dxa"/>
            <w:gridSpan w:val="4"/>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74"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DC3CE0" w:rsidRPr="00955AC8" w:rsidRDefault="00DC3CE0" w:rsidP="00DC3CE0">
            <w:pPr>
              <w:rPr>
                <w:rFonts w:eastAsia="Calibri"/>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974</w:t>
            </w:r>
          </w:p>
          <w:p w:rsidR="00DC3CE0" w:rsidRPr="00955AC8" w:rsidRDefault="00DC3CE0" w:rsidP="00DC3CE0">
            <w:pPr>
              <w:jc w:val="center"/>
              <w:rPr>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0709</w:t>
            </w:r>
          </w:p>
        </w:tc>
        <w:tc>
          <w:tcPr>
            <w:tcW w:w="102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Ц72Е811900</w:t>
            </w:r>
          </w:p>
        </w:tc>
        <w:tc>
          <w:tcPr>
            <w:tcW w:w="536" w:type="dxa"/>
            <w:gridSpan w:val="4"/>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sz w:val="20"/>
                <w:szCs w:val="20"/>
              </w:rPr>
            </w:pPr>
            <w:r w:rsidRPr="00955AC8">
              <w:rPr>
                <w:sz w:val="20"/>
                <w:szCs w:val="20"/>
              </w:rPr>
              <w:t>300</w:t>
            </w:r>
          </w:p>
        </w:tc>
        <w:tc>
          <w:tcPr>
            <w:tcW w:w="1274"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DC3CE0" w:rsidRPr="00955AC8" w:rsidRDefault="00DC3CE0" w:rsidP="00DC3CE0">
            <w:pPr>
              <w:rPr>
                <w:rFonts w:eastAsia="Calibri"/>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2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36" w:type="dxa"/>
            <w:gridSpan w:val="4"/>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74"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tcPr>
          <w:p w:rsidR="00DC3CE0" w:rsidRPr="00955AC8" w:rsidRDefault="00DC3CE0" w:rsidP="00DC3CE0">
            <w:pPr>
              <w:rPr>
                <w:rFonts w:eastAsia="Calibri"/>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both"/>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023"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536" w:type="dxa"/>
            <w:gridSpan w:val="4"/>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r w:rsidRPr="00955AC8">
              <w:rPr>
                <w:rFonts w:eastAsia="Calibri"/>
                <w:sz w:val="20"/>
                <w:szCs w:val="20"/>
              </w:rPr>
              <w:t>х</w:t>
            </w:r>
          </w:p>
        </w:tc>
        <w:tc>
          <w:tcPr>
            <w:tcW w:w="1274"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right w:val="single" w:sz="4" w:space="0" w:color="auto"/>
            </w:tcBorders>
          </w:tcPr>
          <w:p w:rsidR="00DC3CE0" w:rsidRPr="00955AC8" w:rsidRDefault="00DC3CE0" w:rsidP="00DC3CE0">
            <w:pPr>
              <w:jc w:val="both"/>
              <w:rPr>
                <w:rFonts w:eastAsia="Calibri"/>
                <w:sz w:val="20"/>
                <w:szCs w:val="20"/>
              </w:rPr>
            </w:pPr>
            <w:r w:rsidRPr="00955AC8">
              <w:rPr>
                <w:sz w:val="20"/>
                <w:szCs w:val="20"/>
              </w:rPr>
              <w:lastRenderedPageBreak/>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w:t>
            </w:r>
            <w:r w:rsidRPr="00955AC8">
              <w:rPr>
                <w:rFonts w:eastAsia="Calibri"/>
                <w:sz w:val="20"/>
                <w:szCs w:val="20"/>
              </w:rPr>
              <w:t xml:space="preserve"> 4</w:t>
            </w:r>
          </w:p>
        </w:tc>
        <w:tc>
          <w:tcPr>
            <w:tcW w:w="7386" w:type="dxa"/>
            <w:gridSpan w:val="18"/>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spacing w:line="232" w:lineRule="auto"/>
              <w:jc w:val="both"/>
              <w:rPr>
                <w:rFonts w:eastAsia="Calibri"/>
                <w:sz w:val="20"/>
                <w:szCs w:val="20"/>
              </w:rPr>
            </w:pPr>
            <w:r w:rsidRPr="00955AC8">
              <w:rPr>
                <w:rFonts w:eastAsia="Calibri"/>
                <w:sz w:val="20"/>
                <w:szCs w:val="20"/>
              </w:rPr>
              <w:t>Доля молодежи в возрасте от 14 до 30 лет, занимающейся добровольческой (волонтерской) деятельностью, в общей ее численности, %</w:t>
            </w:r>
          </w:p>
          <w:p w:rsidR="00DC3CE0" w:rsidRPr="00955AC8" w:rsidRDefault="00DC3CE0" w:rsidP="00DC3CE0">
            <w:pPr>
              <w:jc w:val="center"/>
              <w:rPr>
                <w:rFonts w:eastAsia="Calibri"/>
                <w:sz w:val="20"/>
                <w:szCs w:val="20"/>
              </w:rPr>
            </w:pPr>
          </w:p>
        </w:tc>
        <w:tc>
          <w:tcPr>
            <w:tcW w:w="709"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hanging="50"/>
              <w:jc w:val="center"/>
              <w:rPr>
                <w:rFonts w:eastAsia="Calibri"/>
                <w:sz w:val="20"/>
                <w:szCs w:val="20"/>
              </w:rPr>
            </w:pPr>
            <w:r w:rsidRPr="00955AC8">
              <w:rPr>
                <w:rFonts w:eastAsia="Calibri"/>
                <w:sz w:val="20"/>
                <w:szCs w:val="20"/>
              </w:rPr>
              <w:t>25</w:t>
            </w:r>
          </w:p>
        </w:tc>
        <w:tc>
          <w:tcPr>
            <w:tcW w:w="992"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25</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25</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25</w:t>
            </w:r>
          </w:p>
        </w:tc>
      </w:tr>
      <w:tr w:rsidR="00DC3CE0" w:rsidRPr="00955AC8" w:rsidTr="00DC3CE0">
        <w:trPr>
          <w:gridAfter w:val="1"/>
          <w:wAfter w:w="115" w:type="dxa"/>
          <w:trHeight w:val="20"/>
        </w:trPr>
        <w:tc>
          <w:tcPr>
            <w:tcW w:w="859" w:type="dxa"/>
            <w:vMerge/>
            <w:tcBorders>
              <w:left w:val="nil"/>
              <w:bottom w:val="single" w:sz="4" w:space="0" w:color="auto"/>
              <w:right w:val="single" w:sz="4" w:space="0" w:color="auto"/>
            </w:tcBorders>
            <w:vAlign w:val="center"/>
          </w:tcPr>
          <w:p w:rsidR="00DC3CE0" w:rsidRPr="00955AC8" w:rsidRDefault="00DC3CE0" w:rsidP="00DC3CE0">
            <w:pPr>
              <w:rPr>
                <w:rFonts w:eastAsia="Calibri"/>
                <w:sz w:val="20"/>
                <w:szCs w:val="20"/>
              </w:rPr>
            </w:pPr>
          </w:p>
        </w:tc>
        <w:tc>
          <w:tcPr>
            <w:tcW w:w="7386" w:type="dxa"/>
            <w:gridSpan w:val="18"/>
            <w:tcBorders>
              <w:top w:val="single" w:sz="4" w:space="0" w:color="auto"/>
              <w:left w:val="single" w:sz="4" w:space="0" w:color="auto"/>
              <w:bottom w:val="single" w:sz="4" w:space="0" w:color="auto"/>
              <w:right w:val="single" w:sz="4" w:space="0" w:color="auto"/>
            </w:tcBorders>
          </w:tcPr>
          <w:p w:rsidR="00DC3CE0" w:rsidRPr="00955AC8" w:rsidRDefault="00DC3CE0" w:rsidP="00DC3CE0">
            <w:pPr>
              <w:rPr>
                <w:rFonts w:eastAsia="Calibri"/>
                <w:sz w:val="20"/>
                <w:szCs w:val="20"/>
              </w:rPr>
            </w:pPr>
            <w:r w:rsidRPr="00955AC8">
              <w:rPr>
                <w:rFonts w:eastAsia="Calibri"/>
                <w:sz w:val="20"/>
                <w:szCs w:val="20"/>
              </w:rPr>
              <w:t>Количество добровольческих (волонтерских) объединений, ед.</w:t>
            </w:r>
          </w:p>
        </w:tc>
        <w:tc>
          <w:tcPr>
            <w:tcW w:w="709"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jc w:val="center"/>
              <w:rPr>
                <w:rFonts w:eastAsia="Calibri"/>
                <w:sz w:val="20"/>
                <w:szCs w:val="20"/>
              </w:rPr>
            </w:pPr>
            <w:r w:rsidRPr="00955AC8">
              <w:rPr>
                <w:rFonts w:eastAsia="Calibri"/>
                <w:sz w:val="20"/>
                <w:szCs w:val="20"/>
              </w:rPr>
              <w:t>15</w:t>
            </w:r>
          </w:p>
        </w:tc>
        <w:tc>
          <w:tcPr>
            <w:tcW w:w="992"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jc w:val="center"/>
              <w:rPr>
                <w:sz w:val="20"/>
                <w:szCs w:val="20"/>
              </w:rPr>
            </w:pPr>
            <w:r w:rsidRPr="00955AC8">
              <w:rPr>
                <w:rFonts w:eastAsia="Calibri"/>
                <w:sz w:val="20"/>
                <w:szCs w:val="20"/>
              </w:rPr>
              <w:t>15</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15</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jc w:val="center"/>
              <w:rPr>
                <w:sz w:val="20"/>
                <w:szCs w:val="20"/>
              </w:rPr>
            </w:pPr>
            <w:r w:rsidRPr="00955AC8">
              <w:rPr>
                <w:rFonts w:eastAsia="Calibri"/>
                <w:sz w:val="20"/>
                <w:szCs w:val="20"/>
              </w:rPr>
              <w:t>15</w:t>
            </w:r>
          </w:p>
        </w:tc>
      </w:tr>
      <w:tr w:rsidR="00DC3CE0" w:rsidRPr="00955AC8" w:rsidTr="00DC3CE0">
        <w:trPr>
          <w:trHeight w:val="20"/>
        </w:trPr>
        <w:tc>
          <w:tcPr>
            <w:tcW w:w="15332" w:type="dxa"/>
            <w:gridSpan w:val="29"/>
            <w:tcBorders>
              <w:top w:val="single" w:sz="4" w:space="0" w:color="auto"/>
              <w:left w:val="nil"/>
              <w:bottom w:val="single" w:sz="4" w:space="0" w:color="auto"/>
              <w:right w:val="nil"/>
            </w:tcBorders>
          </w:tcPr>
          <w:p w:rsidR="00DC3CE0" w:rsidRPr="00955AC8" w:rsidRDefault="00DC3CE0" w:rsidP="00DC3CE0">
            <w:pPr>
              <w:ind w:left="-57" w:right="-57"/>
              <w:jc w:val="center"/>
              <w:rPr>
                <w:rFonts w:eastAsia="Calibri"/>
                <w:b/>
                <w:bCs/>
                <w:sz w:val="20"/>
                <w:szCs w:val="20"/>
              </w:rPr>
            </w:pP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DC3CE0" w:rsidRPr="00955AC8" w:rsidRDefault="00DC3CE0" w:rsidP="00DC3CE0">
            <w:pPr>
              <w:ind w:left="-57" w:right="-57"/>
              <w:jc w:val="center"/>
              <w:rPr>
                <w:rFonts w:eastAsia="Calibri"/>
                <w:b/>
                <w:bCs/>
                <w:sz w:val="20"/>
                <w:szCs w:val="20"/>
              </w:rPr>
            </w:pPr>
            <w:r w:rsidRPr="00955AC8">
              <w:rPr>
                <w:rFonts w:eastAsia="Calibri"/>
                <w:b/>
                <w:bCs/>
                <w:sz w:val="20"/>
                <w:szCs w:val="20"/>
              </w:rPr>
              <w:t>Чувашской Республики»</w:t>
            </w:r>
          </w:p>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Основное мероприятие 5</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Поддержка молодежного предприниматель</w:t>
            </w:r>
            <w:r w:rsidRPr="00955AC8">
              <w:rPr>
                <w:rFonts w:eastAsia="Calibri"/>
                <w:sz w:val="20"/>
                <w:szCs w:val="20"/>
              </w:rPr>
              <w:softHyphen/>
              <w:t>ства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 xml:space="preserve">государственная поддержка талантливой и одаренной молодежи, молодых людей в трудной жизненной </w:t>
            </w:r>
            <w:r w:rsidRPr="00955AC8">
              <w:rPr>
                <w:rFonts w:eastAsia="Calibri"/>
                <w:sz w:val="20"/>
                <w:szCs w:val="20"/>
              </w:rPr>
              <w:lastRenderedPageBreak/>
              <w:t>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p>
        </w:tc>
        <w:tc>
          <w:tcPr>
            <w:tcW w:w="570"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sz w:val="20"/>
                <w:szCs w:val="20"/>
              </w:rPr>
            </w:pPr>
          </w:p>
        </w:tc>
        <w:tc>
          <w:tcPr>
            <w:tcW w:w="428" w:type="dxa"/>
            <w:gridSpan w:val="3"/>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center"/>
              <w:rPr>
                <w:rFonts w:eastAsia="Calibri"/>
                <w:bCs/>
                <w:sz w:val="20"/>
                <w:szCs w:val="20"/>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0,0</w:t>
            </w:r>
          </w:p>
        </w:tc>
      </w:tr>
      <w:tr w:rsidR="00DC3CE0" w:rsidRPr="00955AC8" w:rsidTr="00DC3CE0">
        <w:trPr>
          <w:gridAfter w:val="1"/>
          <w:wAfter w:w="115" w:type="dxa"/>
          <w:trHeight w:val="435"/>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Ц7206R5275</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200</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center"/>
              <w:rPr>
                <w:rFonts w:eastAsia="Calibri"/>
                <w:sz w:val="20"/>
                <w:szCs w:val="20"/>
              </w:rPr>
            </w:pPr>
            <w:r w:rsidRPr="00955AC8">
              <w:rPr>
                <w:rFonts w:eastAsia="Calibri"/>
                <w:sz w:val="20"/>
                <w:szCs w:val="20"/>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p>
        </w:tc>
      </w:tr>
      <w:tr w:rsidR="00DC3CE0" w:rsidRPr="00955AC8" w:rsidTr="00DC3CE0">
        <w:trPr>
          <w:gridAfter w:val="1"/>
          <w:wAfter w:w="115" w:type="dxa"/>
          <w:trHeight w:val="20"/>
        </w:trPr>
        <w:tc>
          <w:tcPr>
            <w:tcW w:w="859" w:type="dxa"/>
            <w:vMerge w:val="restart"/>
            <w:tcBorders>
              <w:top w:val="single" w:sz="4" w:space="0" w:color="auto"/>
              <w:left w:val="nil"/>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 xml:space="preserve">новным мероприятием </w:t>
            </w:r>
            <w:r w:rsidRPr="00955AC8">
              <w:rPr>
                <w:rFonts w:eastAsia="Calibri"/>
                <w:sz w:val="20"/>
                <w:szCs w:val="20"/>
              </w:rPr>
              <w:t>6</w:t>
            </w: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Количество субъектов малого и среднего предпринимательства, созданных лицами в возрасте до 30 лет (включительно), ед.</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8</w:t>
            </w:r>
          </w:p>
        </w:tc>
      </w:tr>
      <w:tr w:rsidR="00DC3CE0" w:rsidRPr="00955AC8" w:rsidTr="00DC3CE0">
        <w:trPr>
          <w:gridAfter w:val="1"/>
          <w:wAfter w:w="115" w:type="dxa"/>
          <w:trHeight w:val="20"/>
        </w:trPr>
        <w:tc>
          <w:tcPr>
            <w:tcW w:w="859" w:type="dxa"/>
            <w:vMerge/>
            <w:tcBorders>
              <w:top w:val="single" w:sz="4" w:space="0" w:color="auto"/>
              <w:left w:val="nil"/>
              <w:bottom w:val="single" w:sz="4" w:space="0" w:color="auto"/>
              <w:right w:val="single" w:sz="4" w:space="0" w:color="auto"/>
            </w:tcBorders>
            <w:vAlign w:val="center"/>
            <w:hideMark/>
          </w:tcPr>
          <w:p w:rsidR="00DC3CE0" w:rsidRPr="00955AC8" w:rsidRDefault="00DC3CE0" w:rsidP="00DC3CE0">
            <w:pPr>
              <w:rPr>
                <w:rFonts w:eastAsia="Calibri"/>
                <w:sz w:val="20"/>
                <w:szCs w:val="20"/>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DC3CE0" w:rsidRPr="00955AC8" w:rsidRDefault="00DC3CE0" w:rsidP="00DC3CE0">
            <w:pPr>
              <w:jc w:val="both"/>
              <w:rPr>
                <w:rFonts w:eastAsia="Calibri"/>
                <w:sz w:val="20"/>
                <w:szCs w:val="20"/>
              </w:rPr>
            </w:pPr>
            <w:r w:rsidRPr="00955AC8">
              <w:rPr>
                <w:rFonts w:eastAsia="Calibri"/>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56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993"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c>
          <w:tcPr>
            <w:tcW w:w="1160" w:type="dxa"/>
            <w:tcBorders>
              <w:top w:val="single" w:sz="4" w:space="0" w:color="auto"/>
              <w:left w:val="single" w:sz="4" w:space="0" w:color="auto"/>
              <w:bottom w:val="single" w:sz="4" w:space="0" w:color="auto"/>
              <w:right w:val="nil"/>
            </w:tcBorders>
          </w:tcPr>
          <w:p w:rsidR="00DC3CE0" w:rsidRPr="00955AC8" w:rsidRDefault="00DC3CE0" w:rsidP="00DC3CE0">
            <w:pPr>
              <w:ind w:left="-57" w:right="-57"/>
              <w:jc w:val="center"/>
              <w:rPr>
                <w:rFonts w:eastAsia="Calibri"/>
                <w:sz w:val="20"/>
                <w:szCs w:val="20"/>
              </w:rPr>
            </w:pPr>
            <w:r w:rsidRPr="00955AC8">
              <w:rPr>
                <w:rFonts w:eastAsia="Calibri"/>
                <w:sz w:val="20"/>
                <w:szCs w:val="20"/>
              </w:rPr>
              <w:t>50</w:t>
            </w:r>
          </w:p>
        </w:tc>
      </w:tr>
    </w:tbl>
    <w:p w:rsidR="00DC3CE0" w:rsidRPr="00955AC8" w:rsidRDefault="00DC3CE0" w:rsidP="00DC3CE0">
      <w:pPr>
        <w:ind w:left="-57" w:right="-57"/>
        <w:jc w:val="center"/>
        <w:rPr>
          <w:rFonts w:eastAsia="Calibri"/>
          <w:b/>
          <w:bCs/>
          <w:sz w:val="20"/>
          <w:szCs w:val="20"/>
        </w:rPr>
      </w:pPr>
      <w:r w:rsidRPr="00955AC8">
        <w:rPr>
          <w:rFonts w:eastAsia="Calibri"/>
          <w:b/>
          <w:bCs/>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Чувашской Республики»</w:t>
      </w:r>
    </w:p>
    <w:p w:rsidR="00DC3CE0" w:rsidRPr="00955AC8" w:rsidRDefault="00DC3CE0" w:rsidP="00DC3CE0">
      <w:pPr>
        <w:rPr>
          <w:sz w:val="20"/>
          <w:szCs w:val="20"/>
        </w:rPr>
      </w:pPr>
    </w:p>
    <w:tbl>
      <w:tblPr>
        <w:tblW w:w="15312" w:type="dxa"/>
        <w:tblInd w:w="-508" w:type="dxa"/>
        <w:tblLayout w:type="fixed"/>
        <w:tblCellMar>
          <w:left w:w="62" w:type="dxa"/>
          <w:right w:w="62" w:type="dxa"/>
        </w:tblCellMar>
        <w:tblLook w:val="0000" w:firstRow="0" w:lastRow="0" w:firstColumn="0" w:lastColumn="0" w:noHBand="0" w:noVBand="0"/>
      </w:tblPr>
      <w:tblGrid>
        <w:gridCol w:w="792"/>
        <w:gridCol w:w="1479"/>
        <w:gridCol w:w="993"/>
        <w:gridCol w:w="1134"/>
        <w:gridCol w:w="425"/>
        <w:gridCol w:w="567"/>
        <w:gridCol w:w="992"/>
        <w:gridCol w:w="425"/>
        <w:gridCol w:w="1418"/>
        <w:gridCol w:w="771"/>
        <w:gridCol w:w="851"/>
        <w:gridCol w:w="850"/>
        <w:gridCol w:w="851"/>
        <w:gridCol w:w="862"/>
        <w:gridCol w:w="6"/>
        <w:gridCol w:w="912"/>
        <w:gridCol w:w="709"/>
        <w:gridCol w:w="708"/>
        <w:gridCol w:w="567"/>
      </w:tblGrid>
      <w:tr w:rsidR="00DC3CE0" w:rsidRPr="00955AC8" w:rsidTr="00DC3CE0">
        <w:tc>
          <w:tcPr>
            <w:tcW w:w="792" w:type="dxa"/>
            <w:vMerge w:val="restart"/>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Основное мероприятие 6</w:t>
            </w:r>
          </w:p>
        </w:tc>
        <w:tc>
          <w:tcPr>
            <w:tcW w:w="1479" w:type="dxa"/>
            <w:vMerge w:val="restart"/>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Допризывная подготовка молодежи</w:t>
            </w:r>
          </w:p>
        </w:tc>
        <w:tc>
          <w:tcPr>
            <w:tcW w:w="993" w:type="dxa"/>
            <w:vMerge w:val="restart"/>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 xml:space="preserve">ответственный исполнитель – отдел образования </w:t>
            </w: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всего</w:t>
            </w:r>
          </w:p>
        </w:tc>
        <w:tc>
          <w:tcPr>
            <w:tcW w:w="77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28,152</w:t>
            </w:r>
          </w:p>
        </w:tc>
        <w:tc>
          <w:tcPr>
            <w:tcW w:w="851"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150,0</w:t>
            </w:r>
          </w:p>
        </w:tc>
        <w:tc>
          <w:tcPr>
            <w:tcW w:w="868" w:type="dxa"/>
            <w:gridSpan w:val="2"/>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912"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709"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50,0</w:t>
            </w:r>
          </w:p>
        </w:tc>
        <w:tc>
          <w:tcPr>
            <w:tcW w:w="708"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250,0</w:t>
            </w:r>
          </w:p>
        </w:tc>
        <w:tc>
          <w:tcPr>
            <w:tcW w:w="567"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250,0</w:t>
            </w:r>
          </w:p>
        </w:tc>
      </w:tr>
      <w:tr w:rsidR="00DC3CE0" w:rsidRPr="00955AC8" w:rsidTr="00DC3CE0">
        <w:tc>
          <w:tcPr>
            <w:tcW w:w="792" w:type="dxa"/>
            <w:vMerge/>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9"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8"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567"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c>
          <w:tcPr>
            <w:tcW w:w="792" w:type="dxa"/>
            <w:vMerge/>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874</w:t>
            </w:r>
          </w:p>
        </w:tc>
        <w:tc>
          <w:tcPr>
            <w:tcW w:w="567"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0707</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ind w:left="-57" w:right="-57"/>
              <w:jc w:val="center"/>
              <w:rPr>
                <w:rFonts w:eastAsia="Calibri"/>
                <w:sz w:val="20"/>
                <w:szCs w:val="20"/>
              </w:rPr>
            </w:pPr>
            <w:r w:rsidRPr="00955AC8">
              <w:rPr>
                <w:rFonts w:eastAsia="Calibri"/>
                <w:sz w:val="20"/>
                <w:szCs w:val="20"/>
              </w:rPr>
              <w:t>Ц760212150</w:t>
            </w: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100</w:t>
            </w:r>
          </w:p>
        </w:tc>
        <w:tc>
          <w:tcPr>
            <w:tcW w:w="1418" w:type="dxa"/>
            <w:tcBorders>
              <w:top w:val="single" w:sz="4" w:space="0" w:color="auto"/>
              <w:left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9"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8"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567"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c>
          <w:tcPr>
            <w:tcW w:w="792" w:type="dxa"/>
            <w:vMerge/>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Ц720472150</w:t>
            </w: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местные бюджеты</w:t>
            </w:r>
          </w:p>
        </w:tc>
        <w:tc>
          <w:tcPr>
            <w:tcW w:w="771"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C3CE0" w:rsidRPr="00955AC8" w:rsidRDefault="00DC3CE0" w:rsidP="00DC3CE0">
            <w:pPr>
              <w:jc w:val="center"/>
              <w:rPr>
                <w:sz w:val="20"/>
                <w:szCs w:val="20"/>
              </w:rPr>
            </w:pPr>
            <w:r w:rsidRPr="00955AC8">
              <w:rPr>
                <w:sz w:val="20"/>
                <w:szCs w:val="20"/>
              </w:rPr>
              <w:t>28,152</w:t>
            </w:r>
          </w:p>
        </w:tc>
        <w:tc>
          <w:tcPr>
            <w:tcW w:w="851" w:type="dxa"/>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150,0</w:t>
            </w:r>
          </w:p>
        </w:tc>
        <w:tc>
          <w:tcPr>
            <w:tcW w:w="868" w:type="dxa"/>
            <w:gridSpan w:val="2"/>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912" w:type="dxa"/>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709" w:type="dxa"/>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50,0</w:t>
            </w:r>
          </w:p>
        </w:tc>
        <w:tc>
          <w:tcPr>
            <w:tcW w:w="708" w:type="dxa"/>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250,0</w:t>
            </w:r>
          </w:p>
        </w:tc>
        <w:tc>
          <w:tcPr>
            <w:tcW w:w="567" w:type="dxa"/>
            <w:tcBorders>
              <w:top w:val="single" w:sz="4" w:space="0" w:color="auto"/>
              <w:left w:val="single" w:sz="4" w:space="0" w:color="auto"/>
              <w:bottom w:val="single" w:sz="4" w:space="0" w:color="auto"/>
            </w:tcBorders>
            <w:vAlign w:val="center"/>
          </w:tcPr>
          <w:p w:rsidR="00DC3CE0" w:rsidRPr="00955AC8" w:rsidRDefault="00DC3CE0" w:rsidP="00DC3CE0">
            <w:pPr>
              <w:jc w:val="center"/>
              <w:rPr>
                <w:sz w:val="20"/>
                <w:szCs w:val="20"/>
              </w:rPr>
            </w:pPr>
            <w:r w:rsidRPr="00955AC8">
              <w:rPr>
                <w:sz w:val="20"/>
                <w:szCs w:val="20"/>
              </w:rPr>
              <w:t>250,0</w:t>
            </w:r>
          </w:p>
        </w:tc>
      </w:tr>
      <w:tr w:rsidR="00DC3CE0" w:rsidRPr="00955AC8" w:rsidTr="00DC3CE0">
        <w:tc>
          <w:tcPr>
            <w:tcW w:w="792" w:type="dxa"/>
            <w:vMerge/>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r w:rsidRPr="00955AC8">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rFonts w:eastAsia="Calibri"/>
                <w:sz w:val="20"/>
                <w:szCs w:val="20"/>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9"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708"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c>
          <w:tcPr>
            <w:tcW w:w="567" w:type="dxa"/>
            <w:tcBorders>
              <w:top w:val="single" w:sz="4" w:space="0" w:color="auto"/>
              <w:left w:val="single" w:sz="4" w:space="0" w:color="auto"/>
              <w:bottom w:val="single" w:sz="4" w:space="0" w:color="auto"/>
            </w:tcBorders>
          </w:tcPr>
          <w:p w:rsidR="00DC3CE0" w:rsidRPr="00955AC8" w:rsidRDefault="00DC3CE0" w:rsidP="00DC3CE0">
            <w:pPr>
              <w:autoSpaceDE w:val="0"/>
              <w:autoSpaceDN w:val="0"/>
              <w:adjustRightInd w:val="0"/>
              <w:jc w:val="center"/>
              <w:rPr>
                <w:rFonts w:eastAsia="Calibri"/>
                <w:sz w:val="20"/>
                <w:szCs w:val="20"/>
              </w:rPr>
            </w:pPr>
          </w:p>
        </w:tc>
      </w:tr>
      <w:tr w:rsidR="00DC3CE0" w:rsidRPr="00955AC8" w:rsidTr="00DC3CE0">
        <w:trPr>
          <w:trHeight w:val="3128"/>
        </w:trPr>
        <w:tc>
          <w:tcPr>
            <w:tcW w:w="792" w:type="dxa"/>
            <w:tcBorders>
              <w:top w:val="single" w:sz="4" w:space="0" w:color="auto"/>
              <w:bottom w:val="single" w:sz="4" w:space="0" w:color="auto"/>
              <w:right w:val="single" w:sz="4" w:space="0" w:color="auto"/>
            </w:tcBorders>
          </w:tcPr>
          <w:p w:rsidR="00DC3CE0" w:rsidRPr="00955AC8" w:rsidRDefault="00DC3CE0" w:rsidP="00DC3CE0">
            <w:pPr>
              <w:autoSpaceDE w:val="0"/>
              <w:autoSpaceDN w:val="0"/>
              <w:adjustRightInd w:val="0"/>
              <w:jc w:val="both"/>
              <w:rPr>
                <w:rFonts w:eastAsia="Calibri"/>
                <w:sz w:val="20"/>
                <w:szCs w:val="20"/>
              </w:rPr>
            </w:pPr>
            <w:r w:rsidRPr="00955AC8">
              <w:rPr>
                <w:sz w:val="20"/>
                <w:szCs w:val="20"/>
              </w:rPr>
              <w:t>Целевой (</w:t>
            </w:r>
            <w:proofErr w:type="spellStart"/>
            <w:r w:rsidRPr="00955AC8">
              <w:rPr>
                <w:sz w:val="20"/>
                <w:szCs w:val="20"/>
              </w:rPr>
              <w:t>ые</w:t>
            </w:r>
            <w:proofErr w:type="spellEnd"/>
            <w:r w:rsidRPr="00955AC8">
              <w:rPr>
                <w:sz w:val="20"/>
                <w:szCs w:val="20"/>
              </w:rPr>
              <w:t>) индикатор (ы) и показатель(и) подпрограммы (государственной программы), увя</w:t>
            </w:r>
            <w:r w:rsidRPr="00955AC8">
              <w:rPr>
                <w:sz w:val="20"/>
                <w:szCs w:val="20"/>
              </w:rPr>
              <w:softHyphen/>
              <w:t>занные с ос</w:t>
            </w:r>
            <w:r w:rsidRPr="00955AC8">
              <w:rPr>
                <w:sz w:val="20"/>
                <w:szCs w:val="20"/>
              </w:rPr>
              <w:softHyphen/>
              <w:t>новным мероприятием</w:t>
            </w:r>
            <w:r w:rsidRPr="00955AC8">
              <w:rPr>
                <w:rFonts w:eastAsia="Calibri"/>
                <w:sz w:val="20"/>
                <w:szCs w:val="20"/>
              </w:rPr>
              <w:t xml:space="preserve"> 6</w:t>
            </w:r>
          </w:p>
        </w:tc>
        <w:tc>
          <w:tcPr>
            <w:tcW w:w="7433" w:type="dxa"/>
            <w:gridSpan w:val="8"/>
            <w:tcBorders>
              <w:top w:val="single" w:sz="4" w:space="0" w:color="auto"/>
              <w:left w:val="single" w:sz="4" w:space="0" w:color="auto"/>
              <w:bottom w:val="single" w:sz="4" w:space="0" w:color="auto"/>
              <w:right w:val="single" w:sz="4" w:space="0" w:color="auto"/>
            </w:tcBorders>
          </w:tcPr>
          <w:p w:rsidR="00DC3CE0" w:rsidRPr="00955AC8" w:rsidRDefault="00DC3CE0" w:rsidP="00DC3CE0">
            <w:pPr>
              <w:jc w:val="both"/>
              <w:rPr>
                <w:sz w:val="20"/>
                <w:szCs w:val="20"/>
              </w:rPr>
            </w:pPr>
            <w:r w:rsidRPr="00955AC8">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77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sz w:val="20"/>
                <w:szCs w:val="20"/>
              </w:rPr>
            </w:pPr>
            <w:r w:rsidRPr="00955AC8">
              <w:rPr>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sz w:val="20"/>
                <w:szCs w:val="20"/>
              </w:rPr>
            </w:pPr>
            <w:r w:rsidRPr="00955AC8">
              <w:rPr>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DC3CE0" w:rsidRPr="00955AC8" w:rsidRDefault="00DC3CE0" w:rsidP="00DC3CE0">
            <w:pPr>
              <w:ind w:left="-57" w:right="-57"/>
              <w:jc w:val="center"/>
              <w:rPr>
                <w:sz w:val="20"/>
                <w:szCs w:val="20"/>
              </w:rPr>
            </w:pPr>
            <w:r w:rsidRPr="00955AC8">
              <w:rPr>
                <w:sz w:val="20"/>
                <w:szCs w:val="20"/>
              </w:rPr>
              <w:t>31</w:t>
            </w:r>
          </w:p>
        </w:tc>
        <w:tc>
          <w:tcPr>
            <w:tcW w:w="851" w:type="dxa"/>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c>
          <w:tcPr>
            <w:tcW w:w="862" w:type="dxa"/>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c>
          <w:tcPr>
            <w:tcW w:w="918" w:type="dxa"/>
            <w:gridSpan w:val="2"/>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c>
          <w:tcPr>
            <w:tcW w:w="709" w:type="dxa"/>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c>
          <w:tcPr>
            <w:tcW w:w="708" w:type="dxa"/>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c>
          <w:tcPr>
            <w:tcW w:w="567" w:type="dxa"/>
            <w:tcBorders>
              <w:top w:val="single" w:sz="4" w:space="0" w:color="auto"/>
              <w:left w:val="single" w:sz="4" w:space="0" w:color="auto"/>
              <w:bottom w:val="single" w:sz="4" w:space="0" w:color="auto"/>
            </w:tcBorders>
          </w:tcPr>
          <w:p w:rsidR="00DC3CE0" w:rsidRPr="00955AC8" w:rsidRDefault="00DC3CE0" w:rsidP="00DC3CE0">
            <w:pPr>
              <w:ind w:left="-57" w:right="-57"/>
              <w:jc w:val="center"/>
              <w:rPr>
                <w:sz w:val="20"/>
                <w:szCs w:val="20"/>
              </w:rPr>
            </w:pPr>
            <w:r w:rsidRPr="00955AC8">
              <w:rPr>
                <w:sz w:val="20"/>
                <w:szCs w:val="20"/>
              </w:rPr>
              <w:t>32</w:t>
            </w:r>
          </w:p>
        </w:tc>
      </w:tr>
    </w:tbl>
    <w:p w:rsidR="00DC3CE0" w:rsidRPr="00955AC8" w:rsidRDefault="00DC3CE0" w:rsidP="00DC3CE0">
      <w:pPr>
        <w:autoSpaceDE w:val="0"/>
        <w:autoSpaceDN w:val="0"/>
        <w:adjustRightInd w:val="0"/>
        <w:jc w:val="right"/>
        <w:outlineLvl w:val="0"/>
        <w:rPr>
          <w:sz w:val="20"/>
          <w:szCs w:val="20"/>
          <w:lang w:eastAsia="en-US"/>
        </w:rPr>
      </w:pPr>
    </w:p>
    <w:p w:rsidR="00DC3CE0" w:rsidRPr="00955AC8" w:rsidRDefault="00DC3CE0" w:rsidP="00DC3CE0">
      <w:pPr>
        <w:rPr>
          <w:sz w:val="20"/>
          <w:szCs w:val="20"/>
        </w:rPr>
      </w:pPr>
    </w:p>
    <w:p w:rsidR="00DC3CE0" w:rsidRPr="00955AC8" w:rsidRDefault="00DC3CE0" w:rsidP="00DC3CE0">
      <w:pPr>
        <w:autoSpaceDE w:val="0"/>
        <w:autoSpaceDN w:val="0"/>
        <w:adjustRightInd w:val="0"/>
        <w:ind w:firstLine="709"/>
        <w:rPr>
          <w:rFonts w:eastAsia="Calibri"/>
          <w:sz w:val="20"/>
          <w:szCs w:val="20"/>
        </w:rPr>
      </w:pPr>
    </w:p>
    <w:p w:rsidR="00935873" w:rsidRPr="003B24DB" w:rsidRDefault="00935873" w:rsidP="00A22689">
      <w:pPr>
        <w:sectPr w:rsidR="00935873" w:rsidRPr="003B24DB" w:rsidSect="00935873">
          <w:headerReference w:type="default" r:id="rId19"/>
          <w:pgSz w:w="16838" w:h="11906" w:orient="landscape"/>
          <w:pgMar w:top="1701" w:right="1134" w:bottom="567" w:left="1134" w:header="709" w:footer="709" w:gutter="0"/>
          <w:cols w:space="708"/>
          <w:titlePg/>
          <w:docGrid w:linePitch="360"/>
        </w:sectPr>
      </w:pPr>
    </w:p>
    <w:p w:rsidR="00935873" w:rsidRPr="00935873" w:rsidRDefault="00935873" w:rsidP="00935873">
      <w:pPr>
        <w:widowControl w:val="0"/>
        <w:ind w:right="5527" w:firstLine="709"/>
        <w:jc w:val="both"/>
        <w:rPr>
          <w:bCs/>
          <w:sz w:val="20"/>
          <w:szCs w:val="20"/>
        </w:rPr>
      </w:pPr>
      <w:r w:rsidRPr="00935873">
        <w:rPr>
          <w:sz w:val="20"/>
          <w:szCs w:val="20"/>
        </w:rPr>
        <w:lastRenderedPageBreak/>
        <w:t>Решение Собрания депутатов Аликовского района Собрания депутатов от 09.12.2021 г. №64 «</w:t>
      </w:r>
      <w:r w:rsidRPr="00935873">
        <w:rPr>
          <w:bCs/>
          <w:sz w:val="20"/>
          <w:szCs w:val="20"/>
        </w:rPr>
        <w:t>О бюджете Аликовского района Чувашской Республики на 2022 год и на плановый период 2023 и 2024 годов</w:t>
      </w:r>
      <w:r>
        <w:rPr>
          <w:bCs/>
          <w:sz w:val="20"/>
          <w:szCs w:val="20"/>
        </w:rPr>
        <w:t xml:space="preserve">» </w:t>
      </w:r>
    </w:p>
    <w:p w:rsidR="002C0F64" w:rsidRDefault="002C0F64" w:rsidP="00935873">
      <w:pPr>
        <w:widowControl w:val="0"/>
        <w:spacing w:line="312" w:lineRule="auto"/>
        <w:ind w:left="-709" w:right="4676" w:firstLine="425"/>
        <w:jc w:val="both"/>
        <w:rPr>
          <w:sz w:val="20"/>
          <w:szCs w:val="20"/>
        </w:rPr>
      </w:pPr>
    </w:p>
    <w:p w:rsidR="00935873" w:rsidRPr="00935873" w:rsidRDefault="00935873" w:rsidP="00935873">
      <w:pPr>
        <w:pStyle w:val="aff6"/>
        <w:ind w:left="0" w:right="99" w:firstLine="709"/>
        <w:jc w:val="both"/>
        <w:rPr>
          <w:b/>
          <w:sz w:val="20"/>
          <w:szCs w:val="20"/>
        </w:rPr>
      </w:pPr>
      <w:r w:rsidRPr="00935873">
        <w:rPr>
          <w:sz w:val="20"/>
          <w:szCs w:val="20"/>
        </w:rPr>
        <w:t>Статья 1.</w:t>
      </w:r>
      <w:r w:rsidRPr="00935873">
        <w:rPr>
          <w:b/>
          <w:sz w:val="20"/>
          <w:szCs w:val="20"/>
        </w:rPr>
        <w:t xml:space="preserve">  Основные характеристики бюджета Аликовского района Чувашской Республики на 2022 год и на плановый период 2023 и 2024 годов    </w:t>
      </w:r>
    </w:p>
    <w:p w:rsidR="00935873" w:rsidRPr="00935873" w:rsidRDefault="00935873" w:rsidP="00935873">
      <w:pPr>
        <w:pStyle w:val="aff6"/>
        <w:ind w:left="0" w:right="99" w:firstLine="709"/>
        <w:jc w:val="both"/>
        <w:rPr>
          <w:sz w:val="20"/>
          <w:szCs w:val="20"/>
        </w:rPr>
      </w:pPr>
      <w:r w:rsidRPr="00935873">
        <w:rPr>
          <w:sz w:val="20"/>
          <w:szCs w:val="20"/>
        </w:rPr>
        <w:t xml:space="preserve">1. </w:t>
      </w:r>
      <w:r w:rsidRPr="00935873">
        <w:rPr>
          <w:sz w:val="20"/>
          <w:szCs w:val="20"/>
          <w:lang w:val="en-US"/>
        </w:rPr>
        <w:t> </w:t>
      </w:r>
      <w:r w:rsidRPr="00935873">
        <w:rPr>
          <w:sz w:val="20"/>
          <w:szCs w:val="20"/>
        </w:rPr>
        <w:t>Утвердить основные характеристики бюджета Аликовского района  Чувашской Республики на 2022 год:</w:t>
      </w:r>
    </w:p>
    <w:p w:rsidR="00935873" w:rsidRPr="00935873" w:rsidRDefault="00935873" w:rsidP="00935873">
      <w:pPr>
        <w:pStyle w:val="aff6"/>
        <w:ind w:left="0" w:right="99" w:firstLine="709"/>
        <w:jc w:val="both"/>
        <w:rPr>
          <w:sz w:val="20"/>
          <w:szCs w:val="20"/>
        </w:rPr>
      </w:pPr>
      <w:r w:rsidRPr="00935873">
        <w:rPr>
          <w:sz w:val="20"/>
          <w:szCs w:val="20"/>
        </w:rPr>
        <w:t xml:space="preserve">прогнозируемый общий объем доходов  бюджета Аликовского района  Чувашской Республики в сумме 422 451 900 рублей, в том числе объем безвозмездных поступлений в сумме 359 346 300 рублей, из них объем межбюджетных трансфертов, получаемых из бюджетов бюджетной системы Российской Федерации, в сумме 359 346 300 рублей; </w:t>
      </w:r>
    </w:p>
    <w:p w:rsidR="00935873" w:rsidRPr="00935873" w:rsidRDefault="00935873" w:rsidP="00935873">
      <w:pPr>
        <w:pStyle w:val="aff6"/>
        <w:ind w:left="0" w:right="99" w:firstLine="709"/>
        <w:jc w:val="both"/>
        <w:rPr>
          <w:sz w:val="20"/>
          <w:szCs w:val="20"/>
        </w:rPr>
      </w:pPr>
      <w:r w:rsidRPr="00935873">
        <w:rPr>
          <w:sz w:val="20"/>
          <w:szCs w:val="20"/>
        </w:rPr>
        <w:t>общий объем расходов бюджета Аликовского района Чувашской Республики в сумме 422 451 900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муниципального долга Аликовского района Чувашской Республики в сумме 1 769 500 рублей;</w:t>
      </w:r>
    </w:p>
    <w:p w:rsidR="00935873" w:rsidRPr="00935873" w:rsidRDefault="00935873" w:rsidP="00935873">
      <w:pPr>
        <w:pStyle w:val="aff6"/>
        <w:ind w:left="0" w:right="99" w:firstLine="709"/>
        <w:jc w:val="both"/>
        <w:rPr>
          <w:sz w:val="20"/>
          <w:szCs w:val="20"/>
        </w:rPr>
      </w:pPr>
      <w:r w:rsidRPr="00935873">
        <w:rPr>
          <w:sz w:val="20"/>
          <w:szCs w:val="20"/>
        </w:rPr>
        <w:t>верхний предел  муниципального долга Аликовского района Чувашской Республики на 1 января 2023 года в сумме 899 500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расходов на обслуживание муниципального долга Аликовского района Чувашской Республики 5 000 рублей;</w:t>
      </w:r>
    </w:p>
    <w:p w:rsidR="00935873" w:rsidRPr="00935873" w:rsidRDefault="00935873" w:rsidP="00935873">
      <w:pPr>
        <w:pStyle w:val="aff6"/>
        <w:ind w:left="0" w:right="99" w:firstLine="709"/>
        <w:jc w:val="both"/>
        <w:rPr>
          <w:sz w:val="20"/>
          <w:szCs w:val="20"/>
        </w:rPr>
      </w:pPr>
      <w:r w:rsidRPr="00935873">
        <w:rPr>
          <w:sz w:val="20"/>
          <w:szCs w:val="20"/>
        </w:rPr>
        <w:t xml:space="preserve"> прогнозируемый дефицит  бюджета Аликовского района Чувашской Республики в сумме 0,0 тыс. рублей.</w:t>
      </w:r>
    </w:p>
    <w:p w:rsidR="00935873" w:rsidRPr="00935873" w:rsidRDefault="00935873" w:rsidP="00935873">
      <w:pPr>
        <w:pStyle w:val="aff6"/>
        <w:ind w:left="0" w:right="99" w:firstLine="709"/>
        <w:jc w:val="both"/>
        <w:rPr>
          <w:sz w:val="20"/>
          <w:szCs w:val="20"/>
        </w:rPr>
      </w:pPr>
      <w:r w:rsidRPr="00935873">
        <w:rPr>
          <w:sz w:val="20"/>
          <w:szCs w:val="20"/>
        </w:rPr>
        <w:t>2.</w:t>
      </w:r>
      <w:r w:rsidRPr="00935873">
        <w:rPr>
          <w:sz w:val="20"/>
          <w:szCs w:val="20"/>
          <w:lang w:val="en-US"/>
        </w:rPr>
        <w:t> </w:t>
      </w:r>
      <w:r w:rsidRPr="00935873">
        <w:rPr>
          <w:sz w:val="20"/>
          <w:szCs w:val="20"/>
        </w:rPr>
        <w:t>Утвердить основные характеристики бюджета Аликовского района  Чувашской Республики на 2023 год:</w:t>
      </w:r>
    </w:p>
    <w:p w:rsidR="00935873" w:rsidRPr="00935873" w:rsidRDefault="00935873" w:rsidP="00935873">
      <w:pPr>
        <w:pStyle w:val="aff6"/>
        <w:ind w:left="0" w:right="99" w:firstLine="709"/>
        <w:jc w:val="both"/>
        <w:rPr>
          <w:sz w:val="20"/>
          <w:szCs w:val="20"/>
        </w:rPr>
      </w:pPr>
      <w:r w:rsidRPr="00935873">
        <w:rPr>
          <w:sz w:val="20"/>
          <w:szCs w:val="20"/>
        </w:rPr>
        <w:t xml:space="preserve">прогнозируемый общий объем доходов  бюджета Аликовского района  Чувашской Республики в сумме 680 204 100 рублей, в том числе объем безвозмездных поступлений в сумме 612 282 300 рублей, из них объем межбюджетных трансфертов, получаемых из бюджетов бюджетной системы Российской Федерации, в сумме 612 282 300 рублей; </w:t>
      </w:r>
    </w:p>
    <w:p w:rsidR="00935873" w:rsidRPr="00935873" w:rsidRDefault="00935873" w:rsidP="00935873">
      <w:pPr>
        <w:pStyle w:val="aff6"/>
        <w:ind w:left="0" w:right="99" w:firstLine="709"/>
        <w:jc w:val="both"/>
        <w:rPr>
          <w:sz w:val="20"/>
          <w:szCs w:val="20"/>
        </w:rPr>
      </w:pPr>
      <w:r w:rsidRPr="00935873">
        <w:rPr>
          <w:sz w:val="20"/>
          <w:szCs w:val="20"/>
        </w:rPr>
        <w:t>общий объем расходов бюджета Аликовского района Чувашской Республики в сумме 680 204 100 рублей, в том числе условно утвержденные расходы в сумме 2 391 590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муниципального долга Аликовского района Чувашской Республики в сумме 899 500 рублей;</w:t>
      </w:r>
    </w:p>
    <w:p w:rsidR="00935873" w:rsidRPr="00935873" w:rsidRDefault="00935873" w:rsidP="00935873">
      <w:pPr>
        <w:pStyle w:val="aff6"/>
        <w:ind w:left="0" w:right="99" w:firstLine="709"/>
        <w:jc w:val="both"/>
        <w:rPr>
          <w:sz w:val="20"/>
          <w:szCs w:val="20"/>
        </w:rPr>
      </w:pPr>
      <w:r w:rsidRPr="00935873">
        <w:rPr>
          <w:sz w:val="20"/>
          <w:szCs w:val="20"/>
        </w:rPr>
        <w:t>верхний предел  муниципального долга Аликовского района Чувашской Республики на 1 января 2024 года в сумме 500 000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расходов на обслуживание муниципального долга Аликовского района Чувашской Республики 5 000 рублей;</w:t>
      </w:r>
    </w:p>
    <w:p w:rsidR="00935873" w:rsidRPr="00935873" w:rsidRDefault="00935873" w:rsidP="00935873">
      <w:pPr>
        <w:pStyle w:val="aff6"/>
        <w:ind w:left="0" w:right="99" w:firstLine="709"/>
        <w:jc w:val="both"/>
        <w:rPr>
          <w:sz w:val="20"/>
          <w:szCs w:val="20"/>
        </w:rPr>
      </w:pPr>
      <w:r w:rsidRPr="00935873">
        <w:rPr>
          <w:sz w:val="20"/>
          <w:szCs w:val="20"/>
        </w:rPr>
        <w:t>прогнозируемый дефицит  бюджета Аликовского района Чувашской Республики в сумме 0,0 тыс. рублей.</w:t>
      </w:r>
    </w:p>
    <w:p w:rsidR="00935873" w:rsidRPr="00935873" w:rsidRDefault="00935873" w:rsidP="00935873">
      <w:pPr>
        <w:pStyle w:val="aff6"/>
        <w:ind w:left="0" w:right="99" w:firstLine="709"/>
        <w:jc w:val="both"/>
        <w:rPr>
          <w:sz w:val="20"/>
          <w:szCs w:val="20"/>
        </w:rPr>
      </w:pPr>
      <w:r w:rsidRPr="00935873">
        <w:rPr>
          <w:sz w:val="20"/>
          <w:szCs w:val="20"/>
        </w:rPr>
        <w:t>3.</w:t>
      </w:r>
      <w:r w:rsidRPr="00935873">
        <w:rPr>
          <w:sz w:val="20"/>
          <w:szCs w:val="20"/>
          <w:lang w:val="en-US"/>
        </w:rPr>
        <w:t> </w:t>
      </w:r>
      <w:r w:rsidRPr="00935873">
        <w:rPr>
          <w:sz w:val="20"/>
          <w:szCs w:val="20"/>
        </w:rPr>
        <w:t>Утвердить основные характеристики бюджета Аликовского района  Чувашской Республики на 2024 год:</w:t>
      </w:r>
    </w:p>
    <w:p w:rsidR="00935873" w:rsidRPr="00935873" w:rsidRDefault="00935873" w:rsidP="00935873">
      <w:pPr>
        <w:pStyle w:val="aff6"/>
        <w:ind w:left="0" w:right="99" w:firstLine="709"/>
        <w:jc w:val="both"/>
        <w:rPr>
          <w:sz w:val="20"/>
          <w:szCs w:val="20"/>
        </w:rPr>
      </w:pPr>
      <w:r w:rsidRPr="00935873">
        <w:rPr>
          <w:sz w:val="20"/>
          <w:szCs w:val="20"/>
        </w:rPr>
        <w:t xml:space="preserve">прогнозируемый общий объем доходов  бюджета Аликовского района  Чувашской Республики в сумме 397 644 300 рублей, в том числе объем безвозмездных поступлений в сумме 324 409 200 рублей, из них объем межбюджетных трансфертов, получаемых из бюджетов бюджетной системы Российской Федерации, в сумме 324 409 200 рублей; </w:t>
      </w:r>
    </w:p>
    <w:p w:rsidR="00935873" w:rsidRPr="00935873" w:rsidRDefault="00935873" w:rsidP="00935873">
      <w:pPr>
        <w:pStyle w:val="aff6"/>
        <w:ind w:left="0" w:right="99" w:firstLine="709"/>
        <w:jc w:val="both"/>
        <w:rPr>
          <w:sz w:val="20"/>
          <w:szCs w:val="20"/>
        </w:rPr>
      </w:pPr>
      <w:r w:rsidRPr="00935873">
        <w:rPr>
          <w:sz w:val="20"/>
          <w:szCs w:val="20"/>
        </w:rPr>
        <w:t>общий объем расходов бюджета Аликовского района Чувашской Республики в сумме 397 644 300 рублей, в том числе условно утвержденные расходы в сумме 5 518 310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муниципального долга Аликовского района Чувашской Республики в сумме 500 000 рублей;</w:t>
      </w:r>
    </w:p>
    <w:p w:rsidR="00935873" w:rsidRPr="00935873" w:rsidRDefault="00935873" w:rsidP="00935873">
      <w:pPr>
        <w:pStyle w:val="aff6"/>
        <w:ind w:left="0" w:right="99" w:firstLine="709"/>
        <w:jc w:val="both"/>
        <w:rPr>
          <w:sz w:val="20"/>
          <w:szCs w:val="20"/>
        </w:rPr>
      </w:pPr>
      <w:r w:rsidRPr="00935873">
        <w:rPr>
          <w:sz w:val="20"/>
          <w:szCs w:val="20"/>
        </w:rPr>
        <w:t>верхний предел  муниципального долга Аликовского района Чувашской Республики на 1 января 2025 года в сумме 500 000 рублей;</w:t>
      </w:r>
    </w:p>
    <w:p w:rsidR="00935873" w:rsidRPr="00935873" w:rsidRDefault="00935873" w:rsidP="00935873">
      <w:pPr>
        <w:pStyle w:val="aff6"/>
        <w:ind w:left="0" w:right="99" w:firstLine="709"/>
        <w:jc w:val="both"/>
        <w:rPr>
          <w:sz w:val="20"/>
          <w:szCs w:val="20"/>
        </w:rPr>
      </w:pPr>
      <w:r w:rsidRPr="00935873">
        <w:rPr>
          <w:sz w:val="20"/>
          <w:szCs w:val="20"/>
        </w:rPr>
        <w:t>предельный объем расходов на обслуживание муниципального долга Аликовского района Чувашской Республики 5 000 рублей;</w:t>
      </w:r>
    </w:p>
    <w:p w:rsidR="00935873" w:rsidRPr="00935873" w:rsidRDefault="00935873" w:rsidP="00935873">
      <w:pPr>
        <w:pStyle w:val="aff6"/>
        <w:ind w:left="0" w:right="99" w:firstLine="709"/>
        <w:jc w:val="both"/>
        <w:rPr>
          <w:sz w:val="20"/>
          <w:szCs w:val="20"/>
        </w:rPr>
      </w:pPr>
      <w:r w:rsidRPr="00935873">
        <w:rPr>
          <w:sz w:val="20"/>
          <w:szCs w:val="20"/>
        </w:rPr>
        <w:t>прогнозируемый дефицит  бюджета Аликовского района Чувашской Республики в сумме 0,0 тыс. рублей.</w:t>
      </w:r>
    </w:p>
    <w:p w:rsidR="00935873" w:rsidRPr="00935873" w:rsidRDefault="00935873" w:rsidP="00935873">
      <w:pPr>
        <w:pStyle w:val="aff6"/>
        <w:ind w:left="0" w:right="99" w:firstLine="709"/>
        <w:jc w:val="both"/>
        <w:rPr>
          <w:b/>
          <w:sz w:val="20"/>
          <w:szCs w:val="20"/>
        </w:rPr>
      </w:pPr>
      <w:r w:rsidRPr="00935873">
        <w:rPr>
          <w:b/>
          <w:sz w:val="20"/>
          <w:szCs w:val="20"/>
        </w:rPr>
        <w:t>Статья 2. Нормативы распределения доходов между бюджетами бюджетной системы Аликовского района Чувашской Республики на 2022 год и на плановый период 2023 и 2024 годов</w:t>
      </w:r>
    </w:p>
    <w:p w:rsidR="00935873" w:rsidRPr="00935873" w:rsidRDefault="00935873" w:rsidP="00935873">
      <w:pPr>
        <w:pStyle w:val="aff6"/>
        <w:ind w:left="0" w:right="99" w:firstLine="709"/>
        <w:jc w:val="both"/>
        <w:rPr>
          <w:sz w:val="20"/>
          <w:szCs w:val="20"/>
        </w:rPr>
      </w:pPr>
      <w:r w:rsidRPr="00935873">
        <w:rPr>
          <w:sz w:val="20"/>
          <w:szCs w:val="20"/>
        </w:rPr>
        <w:t>В соответствии с пунктом 2 статьи 184</w:t>
      </w:r>
      <w:r w:rsidRPr="00935873">
        <w:rPr>
          <w:sz w:val="20"/>
          <w:szCs w:val="20"/>
          <w:vertAlign w:val="superscript"/>
        </w:rPr>
        <w:t>1</w:t>
      </w:r>
      <w:r w:rsidRPr="00935873">
        <w:rPr>
          <w:sz w:val="20"/>
          <w:szCs w:val="20"/>
        </w:rPr>
        <w:t xml:space="preserve"> Бюджетного кодекса Российской Федерации, пункта 37 решения Собрания депутатов Аликовского района «О регулировании бюджетных правоотношений в  Аликовском районе» утвердить нормативы распределения доходов между бюджетом Аликовского района Чувашской Республики и бюджетами сельских поселений на 2022 год и на плановый период 2023 и 2024 годов, </w:t>
      </w:r>
      <w:r w:rsidRPr="00935873">
        <w:rPr>
          <w:sz w:val="20"/>
          <w:szCs w:val="20"/>
        </w:rPr>
        <w:lastRenderedPageBreak/>
        <w:t>не установленные бюджетным законодательством Российской Федерации, согласно приложению 1 к настоящему Решению.</w:t>
      </w:r>
    </w:p>
    <w:p w:rsidR="00935873" w:rsidRPr="00935873" w:rsidRDefault="00935873" w:rsidP="00935873">
      <w:pPr>
        <w:pStyle w:val="aff6"/>
        <w:ind w:left="0" w:right="99" w:firstLine="709"/>
        <w:jc w:val="both"/>
        <w:rPr>
          <w:b/>
          <w:sz w:val="20"/>
          <w:szCs w:val="20"/>
        </w:rPr>
      </w:pPr>
      <w:r w:rsidRPr="00935873">
        <w:rPr>
          <w:b/>
          <w:sz w:val="20"/>
          <w:szCs w:val="20"/>
        </w:rPr>
        <w:t>Статья 3. Дополнительные нормативы отчислений от налога на доходы физических лиц в местные бюджеты</w:t>
      </w:r>
    </w:p>
    <w:p w:rsidR="00935873" w:rsidRPr="00935873" w:rsidRDefault="00935873" w:rsidP="00935873">
      <w:pPr>
        <w:pStyle w:val="aff6"/>
        <w:ind w:left="0" w:right="99" w:firstLine="709"/>
        <w:jc w:val="both"/>
        <w:rPr>
          <w:b/>
          <w:sz w:val="20"/>
          <w:szCs w:val="20"/>
        </w:rPr>
      </w:pPr>
      <w:r w:rsidRPr="00935873">
        <w:rPr>
          <w:sz w:val="20"/>
          <w:szCs w:val="20"/>
        </w:rPr>
        <w:t>Установить в порядке, предусмотренном статьей 58 Бюджетного кодекса Российской Федерации, пункта 8 решения Собрания депутатов Аликовского района «О регулировании бюджетных правоотношений в Аликовском районе Чувашской Республики», дополнительные нормативы отчислений от налога на доходы физических лиц в 2022 году в бюджеты поселений в размере 1,0 процента;  бюджет района – в размере  48,99 процента, в 2023 году в бюджет района – 66,74%, в  2024 году – 70%  налоговых доходов консолидированного бюджета Аликовского района Чувашской Республики от указанного налога.</w:t>
      </w:r>
    </w:p>
    <w:p w:rsidR="00935873" w:rsidRPr="00935873" w:rsidRDefault="00935873" w:rsidP="00935873">
      <w:pPr>
        <w:pStyle w:val="aff6"/>
        <w:ind w:left="0" w:right="99" w:firstLine="709"/>
        <w:jc w:val="both"/>
        <w:rPr>
          <w:b/>
          <w:sz w:val="20"/>
          <w:szCs w:val="20"/>
        </w:rPr>
      </w:pPr>
      <w:r w:rsidRPr="00935873">
        <w:rPr>
          <w:sz w:val="20"/>
          <w:szCs w:val="20"/>
        </w:rPr>
        <w:t xml:space="preserve"> Статья </w:t>
      </w:r>
      <w:r w:rsidRPr="00935873">
        <w:rPr>
          <w:b/>
          <w:sz w:val="20"/>
          <w:szCs w:val="20"/>
        </w:rPr>
        <w:t>4. Нормативы распределения доходов от акцизов на авто</w:t>
      </w:r>
      <w:r w:rsidRPr="00935873">
        <w:rPr>
          <w:b/>
          <w:sz w:val="20"/>
          <w:szCs w:val="20"/>
        </w:rPr>
        <w:softHyphen/>
        <w:t>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и бюджетами сельских поселений Аликовского района на 2022 год и на плановый период 2023 и 2024 годов</w:t>
      </w:r>
    </w:p>
    <w:p w:rsidR="00935873" w:rsidRPr="00935873" w:rsidRDefault="00935873" w:rsidP="00935873">
      <w:pPr>
        <w:pStyle w:val="aff6"/>
        <w:ind w:left="0" w:right="99" w:firstLine="709"/>
        <w:jc w:val="both"/>
        <w:rPr>
          <w:sz w:val="20"/>
          <w:szCs w:val="20"/>
        </w:rPr>
      </w:pPr>
      <w:r w:rsidRPr="00935873">
        <w:rPr>
          <w:sz w:val="20"/>
          <w:szCs w:val="20"/>
        </w:rPr>
        <w:t xml:space="preserve">Установить в порядке, предусмотренном статьей 58 Бюджетного кодекса Российской Федерации, 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и бюджетами сельских поселений Аликовского района на 2022 год и на плановый период 2023 и 2024 годов исходя из зачисления в местные бюджеты 10 процентов доходов консолидированного бюджета Аликовского района Чувашской Республики от указанного налога согласно приложению 2 к настоящему решению. </w:t>
      </w:r>
    </w:p>
    <w:p w:rsidR="00935873" w:rsidRPr="00935873" w:rsidRDefault="00935873" w:rsidP="00935873">
      <w:pPr>
        <w:pStyle w:val="aff6"/>
        <w:ind w:left="0" w:right="99" w:firstLine="709"/>
        <w:jc w:val="both"/>
        <w:rPr>
          <w:b/>
          <w:sz w:val="20"/>
          <w:szCs w:val="20"/>
        </w:rPr>
      </w:pPr>
      <w:r w:rsidRPr="00935873">
        <w:rPr>
          <w:b/>
          <w:sz w:val="20"/>
          <w:szCs w:val="20"/>
        </w:rPr>
        <w:t xml:space="preserve">Статья 5. Главные администраторы доходов бюджета Аликовского района Чувашской Республики, главные администраторы источников финансирования дефицита бюджета Аликовского района Чувашской Республики </w:t>
      </w:r>
    </w:p>
    <w:p w:rsidR="00935873" w:rsidRPr="00935873" w:rsidRDefault="00935873" w:rsidP="00935873">
      <w:pPr>
        <w:pStyle w:val="aff6"/>
        <w:ind w:left="0" w:right="99" w:firstLine="709"/>
        <w:jc w:val="both"/>
        <w:rPr>
          <w:sz w:val="20"/>
          <w:szCs w:val="20"/>
        </w:rPr>
      </w:pPr>
      <w:r w:rsidRPr="00935873">
        <w:rPr>
          <w:sz w:val="20"/>
          <w:szCs w:val="20"/>
        </w:rPr>
        <w:t>1. Утвердить перечень главных администраторов доходов бюджета Аликовского района Чувашской Республики согласно приложению 3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2. Утвердить перечень главных администраторов источников финансирования дефицита бюджета Аликовского района Чувашской Республики согласно приложению 4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3. Установить, что главные администраторы доходов и источников финансирования дефицита бюджета Аликовского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Аликовского района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935873" w:rsidRPr="00935873" w:rsidRDefault="00935873" w:rsidP="00935873">
      <w:pPr>
        <w:pStyle w:val="aff6"/>
        <w:ind w:left="0" w:right="99" w:firstLine="709"/>
        <w:jc w:val="both"/>
        <w:rPr>
          <w:b/>
          <w:sz w:val="20"/>
          <w:szCs w:val="20"/>
        </w:rPr>
      </w:pPr>
      <w:r w:rsidRPr="00935873">
        <w:rPr>
          <w:b/>
          <w:sz w:val="20"/>
          <w:szCs w:val="20"/>
        </w:rPr>
        <w:t>Статья 6.  Прогнозируемые объемы поступлений доходов бюджета Аликовского района на 2022 год и на плановый период 2023 и 2024 годов</w:t>
      </w:r>
    </w:p>
    <w:p w:rsidR="00935873" w:rsidRPr="00935873" w:rsidRDefault="00935873" w:rsidP="00935873">
      <w:pPr>
        <w:pStyle w:val="aff6"/>
        <w:ind w:left="0" w:right="99" w:firstLine="709"/>
        <w:jc w:val="both"/>
        <w:rPr>
          <w:sz w:val="20"/>
          <w:szCs w:val="20"/>
        </w:rPr>
      </w:pPr>
      <w:r w:rsidRPr="00935873">
        <w:rPr>
          <w:sz w:val="20"/>
          <w:szCs w:val="20"/>
        </w:rPr>
        <w:t>Учесть в бюджете Аликовского района Чувашской Республики прогнозируемые объемы поступлений доходов в бюджет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5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2023 и 2024 годы согласно приложению 6 к настоящему решению.</w:t>
      </w:r>
    </w:p>
    <w:p w:rsidR="00935873" w:rsidRPr="00935873" w:rsidRDefault="00935873" w:rsidP="00935873">
      <w:pPr>
        <w:pStyle w:val="aff6"/>
        <w:ind w:left="0" w:right="99" w:firstLine="709"/>
        <w:jc w:val="both"/>
        <w:rPr>
          <w:sz w:val="20"/>
          <w:szCs w:val="20"/>
        </w:rPr>
      </w:pPr>
      <w:r w:rsidRPr="00935873">
        <w:rPr>
          <w:b/>
          <w:sz w:val="20"/>
          <w:szCs w:val="20"/>
        </w:rPr>
        <w:t>Статья 7. Бюджетные ассигнования бюджета Аликовского района Чувашской Республики на 2022 год</w:t>
      </w:r>
      <w:bookmarkStart w:id="125" w:name="sub_61"/>
      <w:r w:rsidRPr="00935873">
        <w:rPr>
          <w:b/>
          <w:sz w:val="20"/>
          <w:szCs w:val="20"/>
        </w:rPr>
        <w:t xml:space="preserve"> и на плановый период 2023 и 2024 годов</w:t>
      </w:r>
    </w:p>
    <w:p w:rsidR="00935873" w:rsidRPr="00935873" w:rsidRDefault="00935873" w:rsidP="00935873">
      <w:pPr>
        <w:pStyle w:val="aff6"/>
        <w:ind w:left="0" w:right="99" w:firstLine="709"/>
        <w:jc w:val="both"/>
        <w:rPr>
          <w:sz w:val="20"/>
          <w:szCs w:val="20"/>
        </w:rPr>
      </w:pPr>
      <w:r w:rsidRPr="00935873">
        <w:rPr>
          <w:sz w:val="20"/>
          <w:szCs w:val="20"/>
        </w:rPr>
        <w:t>1. Утвердить:</w:t>
      </w:r>
    </w:p>
    <w:p w:rsidR="00935873" w:rsidRPr="00935873" w:rsidRDefault="00935873" w:rsidP="00935873">
      <w:pPr>
        <w:pStyle w:val="aff6"/>
        <w:ind w:left="0" w:right="99" w:firstLine="709"/>
        <w:jc w:val="both"/>
        <w:rPr>
          <w:sz w:val="20"/>
          <w:szCs w:val="20"/>
        </w:rPr>
      </w:pPr>
      <w:r w:rsidRPr="00935873">
        <w:rPr>
          <w:sz w:val="20"/>
          <w:szCs w:val="20"/>
        </w:rPr>
        <w:t>а) 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на 2022 год согласно приложению 7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б) 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на 2023 и 2024 годы согласно приложению 8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в)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района Чувашской Республики на 2022 год согласно приложению 9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г)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района Чувашской Республики на 2023 и 2024 годы согласно приложению 10 к настоящему решению;</w:t>
      </w:r>
    </w:p>
    <w:p w:rsidR="00935873" w:rsidRPr="00935873" w:rsidRDefault="00935873" w:rsidP="00935873">
      <w:pPr>
        <w:pStyle w:val="aff6"/>
        <w:ind w:left="0" w:right="99" w:firstLine="709"/>
        <w:jc w:val="both"/>
        <w:rPr>
          <w:sz w:val="20"/>
          <w:szCs w:val="20"/>
        </w:rPr>
      </w:pPr>
      <w:bookmarkStart w:id="126" w:name="sub_62"/>
      <w:bookmarkEnd w:id="125"/>
      <w:r w:rsidRPr="00935873">
        <w:rPr>
          <w:sz w:val="20"/>
          <w:szCs w:val="20"/>
        </w:rPr>
        <w:t>д)</w:t>
      </w:r>
      <w:r w:rsidRPr="00935873">
        <w:rPr>
          <w:sz w:val="20"/>
          <w:szCs w:val="20"/>
          <w:lang w:val="en-US"/>
        </w:rPr>
        <w:t> </w:t>
      </w:r>
      <w:r w:rsidRPr="00935873">
        <w:rPr>
          <w:sz w:val="20"/>
          <w:szCs w:val="20"/>
        </w:rPr>
        <w:t>ведомственную структуру расходов бюджета Аликовского района Чувашской Республики на 2022 год согласно приложению 11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lastRenderedPageBreak/>
        <w:t>е)</w:t>
      </w:r>
      <w:r w:rsidRPr="00935873">
        <w:rPr>
          <w:sz w:val="20"/>
          <w:szCs w:val="20"/>
          <w:lang w:val="en-US"/>
        </w:rPr>
        <w:t> </w:t>
      </w:r>
      <w:r w:rsidRPr="00935873">
        <w:rPr>
          <w:sz w:val="20"/>
          <w:szCs w:val="20"/>
        </w:rPr>
        <w:t>ведомственную структуру расходов бюджета Аликовского района Чувашской Республики на 2023 и 2024 годы согласно приложению 12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2</w:t>
      </w:r>
      <w:bookmarkEnd w:id="126"/>
      <w:r w:rsidRPr="00935873">
        <w:rPr>
          <w:sz w:val="20"/>
          <w:szCs w:val="20"/>
        </w:rPr>
        <w:t>.</w:t>
      </w:r>
      <w:r w:rsidRPr="00935873">
        <w:rPr>
          <w:sz w:val="20"/>
          <w:szCs w:val="20"/>
          <w:lang w:val="en-US"/>
        </w:rPr>
        <w:t> </w:t>
      </w:r>
      <w:r w:rsidRPr="00935873">
        <w:rPr>
          <w:sz w:val="20"/>
          <w:szCs w:val="20"/>
        </w:rPr>
        <w:t>Утвердить общий объем бюджетных ассигнований на исполнение публичных нормативных обязательств на 2022 год в сумме 4 804 300  рублей, на  2023 год в сумме 4 804 300 рублей, на  2024 год в сумме 4 804 300  рублей.</w:t>
      </w:r>
    </w:p>
    <w:p w:rsidR="00935873" w:rsidRPr="00935873" w:rsidRDefault="00935873" w:rsidP="00935873">
      <w:pPr>
        <w:pStyle w:val="aff6"/>
        <w:ind w:left="0" w:right="99" w:firstLine="709"/>
        <w:jc w:val="both"/>
        <w:rPr>
          <w:sz w:val="20"/>
          <w:szCs w:val="20"/>
        </w:rPr>
      </w:pPr>
      <w:r w:rsidRPr="00935873">
        <w:rPr>
          <w:sz w:val="20"/>
          <w:szCs w:val="20"/>
        </w:rPr>
        <w:t>3. Утвердить Районную адресную инвестиционную программу:</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19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2023-2024 годы согласно приложению 20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4. Утвердить:</w:t>
      </w:r>
    </w:p>
    <w:p w:rsidR="00935873" w:rsidRPr="00935873" w:rsidRDefault="00935873" w:rsidP="00935873">
      <w:pPr>
        <w:pStyle w:val="aff6"/>
        <w:ind w:left="0" w:right="99" w:firstLine="709"/>
        <w:jc w:val="both"/>
        <w:rPr>
          <w:sz w:val="20"/>
          <w:szCs w:val="20"/>
        </w:rPr>
      </w:pPr>
      <w:r w:rsidRPr="00935873">
        <w:rPr>
          <w:sz w:val="20"/>
          <w:szCs w:val="20"/>
        </w:rPr>
        <w:t>объем бюджетных ассигнований Дорожного фонда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в сумме 59 793 300 рублей;</w:t>
      </w:r>
    </w:p>
    <w:p w:rsidR="00935873" w:rsidRPr="00935873" w:rsidRDefault="00935873" w:rsidP="00935873">
      <w:pPr>
        <w:pStyle w:val="aff6"/>
        <w:ind w:left="0" w:right="99" w:firstLine="709"/>
        <w:jc w:val="both"/>
        <w:rPr>
          <w:sz w:val="20"/>
          <w:szCs w:val="20"/>
        </w:rPr>
      </w:pPr>
      <w:r w:rsidRPr="00935873">
        <w:rPr>
          <w:sz w:val="20"/>
          <w:szCs w:val="20"/>
        </w:rPr>
        <w:t>на 2023 год в сумме 353 672 200 рублей;</w:t>
      </w:r>
    </w:p>
    <w:p w:rsidR="00935873" w:rsidRPr="00935873" w:rsidRDefault="00935873" w:rsidP="00935873">
      <w:pPr>
        <w:pStyle w:val="aff6"/>
        <w:ind w:left="0" w:right="99" w:firstLine="709"/>
        <w:jc w:val="both"/>
        <w:rPr>
          <w:sz w:val="20"/>
          <w:szCs w:val="20"/>
        </w:rPr>
      </w:pPr>
      <w:r w:rsidRPr="00935873">
        <w:rPr>
          <w:sz w:val="20"/>
          <w:szCs w:val="20"/>
        </w:rPr>
        <w:t>на 2024 год в сумме 59 793 300 рублей;</w:t>
      </w:r>
    </w:p>
    <w:p w:rsidR="00935873" w:rsidRPr="00935873" w:rsidRDefault="00935873" w:rsidP="00935873">
      <w:pPr>
        <w:pStyle w:val="aff6"/>
        <w:ind w:left="0" w:right="99" w:firstLine="709"/>
        <w:jc w:val="both"/>
        <w:rPr>
          <w:sz w:val="20"/>
          <w:szCs w:val="20"/>
        </w:rPr>
      </w:pPr>
      <w:r w:rsidRPr="00935873">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в сумме 59 793 300 рублей;</w:t>
      </w:r>
    </w:p>
    <w:p w:rsidR="00935873" w:rsidRPr="00935873" w:rsidRDefault="00935873" w:rsidP="00935873">
      <w:pPr>
        <w:pStyle w:val="aff6"/>
        <w:ind w:left="0" w:right="99" w:firstLine="709"/>
        <w:jc w:val="both"/>
        <w:rPr>
          <w:sz w:val="20"/>
          <w:szCs w:val="20"/>
        </w:rPr>
      </w:pPr>
      <w:r w:rsidRPr="00935873">
        <w:rPr>
          <w:sz w:val="20"/>
          <w:szCs w:val="20"/>
        </w:rPr>
        <w:t>на 2023 год в сумме 353 672 200 рублей;</w:t>
      </w:r>
    </w:p>
    <w:p w:rsidR="00935873" w:rsidRPr="00935873" w:rsidRDefault="00935873" w:rsidP="00935873">
      <w:pPr>
        <w:pStyle w:val="aff6"/>
        <w:ind w:left="0" w:right="99" w:firstLine="709"/>
        <w:jc w:val="both"/>
        <w:rPr>
          <w:sz w:val="20"/>
          <w:szCs w:val="20"/>
        </w:rPr>
      </w:pPr>
      <w:r w:rsidRPr="00935873">
        <w:rPr>
          <w:sz w:val="20"/>
          <w:szCs w:val="20"/>
        </w:rPr>
        <w:t>на 2024 год в сумме 59 793 300 рублей;</w:t>
      </w:r>
    </w:p>
    <w:p w:rsidR="00935873" w:rsidRPr="00935873" w:rsidRDefault="00935873" w:rsidP="00935873">
      <w:pPr>
        <w:pStyle w:val="aff6"/>
        <w:ind w:left="0" w:right="99" w:firstLine="709"/>
        <w:jc w:val="both"/>
        <w:rPr>
          <w:b/>
          <w:bCs/>
          <w:sz w:val="20"/>
          <w:szCs w:val="20"/>
        </w:rPr>
      </w:pPr>
      <w:r w:rsidRPr="00935873">
        <w:rPr>
          <w:b/>
          <w:sz w:val="20"/>
          <w:szCs w:val="20"/>
        </w:rPr>
        <w:t>Статья 8.</w:t>
      </w:r>
      <w:r w:rsidRPr="00935873">
        <w:rPr>
          <w:sz w:val="20"/>
          <w:szCs w:val="20"/>
        </w:rPr>
        <w:t xml:space="preserve"> </w:t>
      </w:r>
      <w:r w:rsidRPr="00935873">
        <w:rPr>
          <w:b/>
          <w:bCs/>
          <w:sz w:val="20"/>
          <w:szCs w:val="20"/>
        </w:rPr>
        <w:t>Особенности осуществления в 2022 году операций со средствами, поступающими во временное распоряжение казенных учреждений Аликовского района Чувашской Республики, с средствами юридических лиц, не являющихся участниками бюджетного процесса</w:t>
      </w:r>
    </w:p>
    <w:p w:rsidR="00935873" w:rsidRPr="00935873" w:rsidRDefault="00935873" w:rsidP="00935873">
      <w:pPr>
        <w:pStyle w:val="aff6"/>
        <w:ind w:left="0" w:right="99" w:firstLine="709"/>
        <w:jc w:val="both"/>
        <w:rPr>
          <w:sz w:val="20"/>
          <w:szCs w:val="20"/>
        </w:rPr>
      </w:pPr>
      <w:r w:rsidRPr="00935873">
        <w:rPr>
          <w:sz w:val="20"/>
          <w:szCs w:val="20"/>
        </w:rPr>
        <w:t>1. Остатки средств на лицевом счете финансового отдела администрации Аликовского района, открытом в Управлении Федерального казначейства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Аликовского района, а также операции со средствами юридических лиц, не являющихся участниками бюджетного процесса, могут перечисляться финансовым отделом администрации Аликовского района Чувашской Республики в 2022 году в бюджет Аликовского района Чувашской Республики с их возвратом до 31 декабря 2022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Аликовского района.</w:t>
      </w:r>
    </w:p>
    <w:p w:rsidR="00935873" w:rsidRPr="00935873" w:rsidRDefault="00935873" w:rsidP="00935873">
      <w:pPr>
        <w:pStyle w:val="aff6"/>
        <w:ind w:left="0" w:right="99" w:firstLine="709"/>
        <w:jc w:val="both"/>
        <w:rPr>
          <w:sz w:val="20"/>
          <w:szCs w:val="20"/>
        </w:rPr>
      </w:pPr>
      <w:r w:rsidRPr="00935873">
        <w:rPr>
          <w:sz w:val="20"/>
          <w:szCs w:val="20"/>
        </w:rPr>
        <w:t>2. Финансовый отдел администрации Аликовского района Чувашской Республики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Аликовского района Чувашской Республики, иными организациями платежных документов, в порядке, установленном финансовым отделом администрации Аликовского района.</w:t>
      </w:r>
    </w:p>
    <w:p w:rsidR="00935873" w:rsidRPr="00935873" w:rsidRDefault="00935873" w:rsidP="00935873">
      <w:pPr>
        <w:pStyle w:val="aff6"/>
        <w:ind w:left="0" w:right="99" w:firstLine="709"/>
        <w:jc w:val="both"/>
        <w:rPr>
          <w:b/>
          <w:sz w:val="20"/>
          <w:szCs w:val="20"/>
        </w:rPr>
      </w:pPr>
      <w:r w:rsidRPr="00935873">
        <w:rPr>
          <w:b/>
          <w:sz w:val="20"/>
          <w:szCs w:val="20"/>
        </w:rPr>
        <w:t xml:space="preserve">Статья 9. Особенности использования бюджетных ассигнований по обеспечению деятельности органов  местного самоуправления  Аликовского района  и муниципальных учреждений Аликовского района Чувашской Республики </w:t>
      </w:r>
    </w:p>
    <w:p w:rsidR="00935873" w:rsidRPr="00935873" w:rsidRDefault="00935873" w:rsidP="00963C13">
      <w:pPr>
        <w:pStyle w:val="aff6"/>
        <w:numPr>
          <w:ilvl w:val="0"/>
          <w:numId w:val="6"/>
        </w:numPr>
        <w:suppressAutoHyphens/>
        <w:ind w:left="0" w:right="99" w:firstLine="709"/>
        <w:contextualSpacing w:val="0"/>
        <w:jc w:val="both"/>
        <w:rPr>
          <w:sz w:val="20"/>
          <w:szCs w:val="20"/>
        </w:rPr>
      </w:pPr>
      <w:r w:rsidRPr="00935873">
        <w:rPr>
          <w:sz w:val="20"/>
          <w:szCs w:val="20"/>
        </w:rPr>
        <w:t>Администрация Аликовского района не вправе принимать решения, приводящие к увеличению в 2022 году численности муниципальных служащих Аликовского района Чувашской Республики, а также работников муниципальных учреждений Аликовского района Чувашской Республики, за исключением случаев принятия решений о наделении их дополнительными функциями.</w:t>
      </w:r>
    </w:p>
    <w:p w:rsidR="00935873" w:rsidRPr="00935873" w:rsidRDefault="00935873" w:rsidP="00935873">
      <w:pPr>
        <w:pStyle w:val="aff6"/>
        <w:ind w:left="0" w:right="99" w:firstLine="709"/>
        <w:jc w:val="both"/>
        <w:rPr>
          <w:b/>
          <w:sz w:val="20"/>
          <w:szCs w:val="20"/>
        </w:rPr>
      </w:pPr>
      <w:r w:rsidRPr="00935873">
        <w:rPr>
          <w:b/>
          <w:sz w:val="20"/>
          <w:szCs w:val="20"/>
        </w:rPr>
        <w:t>Статья 10. Межбюджетные трансферты бюджетам сельских поселений</w:t>
      </w:r>
    </w:p>
    <w:p w:rsidR="00935873" w:rsidRPr="00935873" w:rsidRDefault="00935873" w:rsidP="00935873">
      <w:pPr>
        <w:pStyle w:val="aff6"/>
        <w:ind w:left="0" w:right="99" w:firstLine="709"/>
        <w:jc w:val="both"/>
        <w:rPr>
          <w:sz w:val="20"/>
          <w:szCs w:val="20"/>
        </w:rPr>
      </w:pPr>
      <w:r w:rsidRPr="00935873">
        <w:rPr>
          <w:sz w:val="20"/>
          <w:szCs w:val="20"/>
        </w:rPr>
        <w:t>1.</w:t>
      </w:r>
      <w:r w:rsidRPr="00935873">
        <w:rPr>
          <w:sz w:val="20"/>
          <w:szCs w:val="20"/>
          <w:lang w:val="en-US"/>
        </w:rPr>
        <w:t> </w:t>
      </w:r>
      <w:r w:rsidRPr="00935873">
        <w:rPr>
          <w:sz w:val="20"/>
          <w:szCs w:val="20"/>
        </w:rPr>
        <w:t>Утвердить общий объем межбюджетных трансфертов, предоставляемых из бюджета Аликовского района Чувашской Республики бюджетам сельских поселений,  на 2022 год в сумме 43 706 200 рублей, в том числе дотации – 25 097 600 рублей, субсидии – 13 720 100 рублей, субвенции – 4 888 500 рублей,  на 2023 год в сумме 35 046 400 рублей, в том числе дотации – 19 879 300 рублей, субсидии – 13 212 800 рублей, субвенции – 1 954 300 рублей,  на 2024 год в сумме 33 953 200 рублей, в том числе дотации – 19 563 500 рублей, субсидии – 12 435 400 рублей, субвенции – 1 954 300 рублей.</w:t>
      </w:r>
    </w:p>
    <w:p w:rsidR="00935873" w:rsidRPr="00935873" w:rsidRDefault="00935873" w:rsidP="00935873">
      <w:pPr>
        <w:pStyle w:val="aff6"/>
        <w:ind w:left="0" w:right="99" w:firstLine="709"/>
        <w:jc w:val="both"/>
        <w:rPr>
          <w:sz w:val="20"/>
          <w:szCs w:val="20"/>
        </w:rPr>
      </w:pPr>
      <w:r w:rsidRPr="00935873">
        <w:rPr>
          <w:sz w:val="20"/>
          <w:szCs w:val="20"/>
        </w:rPr>
        <w:t>2.</w:t>
      </w:r>
      <w:r w:rsidRPr="00935873">
        <w:rPr>
          <w:sz w:val="20"/>
          <w:szCs w:val="20"/>
          <w:lang w:val="en-US"/>
        </w:rPr>
        <w:t> </w:t>
      </w:r>
      <w:r w:rsidRPr="00935873">
        <w:rPr>
          <w:sz w:val="20"/>
          <w:szCs w:val="20"/>
        </w:rPr>
        <w:t>Утвердить распределение межбюджетных трансфертов бюджетам сельских поселений:</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13 к настоящему Решению (таблицы 1–11);</w:t>
      </w:r>
    </w:p>
    <w:p w:rsidR="00935873" w:rsidRPr="00935873" w:rsidRDefault="00935873" w:rsidP="00935873">
      <w:pPr>
        <w:pStyle w:val="aff6"/>
        <w:ind w:left="0" w:right="99" w:firstLine="709"/>
        <w:jc w:val="both"/>
        <w:rPr>
          <w:sz w:val="20"/>
          <w:szCs w:val="20"/>
        </w:rPr>
      </w:pPr>
      <w:r w:rsidRPr="00935873">
        <w:rPr>
          <w:sz w:val="20"/>
          <w:szCs w:val="20"/>
        </w:rPr>
        <w:t>на 2023 год согласно приложению 14 к настоящему Решению (таблицы 1–7);</w:t>
      </w:r>
    </w:p>
    <w:p w:rsidR="00935873" w:rsidRPr="00935873" w:rsidRDefault="00935873" w:rsidP="00935873">
      <w:pPr>
        <w:pStyle w:val="aff6"/>
        <w:ind w:left="0" w:right="99" w:firstLine="709"/>
        <w:jc w:val="both"/>
        <w:rPr>
          <w:sz w:val="20"/>
          <w:szCs w:val="20"/>
        </w:rPr>
      </w:pPr>
      <w:r w:rsidRPr="00935873">
        <w:rPr>
          <w:sz w:val="20"/>
          <w:szCs w:val="20"/>
        </w:rPr>
        <w:t>на 2024 год согласно приложению 15 к настоящему Решению (таблицы 1–8).</w:t>
      </w:r>
    </w:p>
    <w:p w:rsidR="00935873" w:rsidRPr="00935873" w:rsidRDefault="00935873" w:rsidP="00935873">
      <w:pPr>
        <w:pStyle w:val="aff6"/>
        <w:ind w:left="0" w:right="99" w:firstLine="709"/>
        <w:jc w:val="both"/>
        <w:rPr>
          <w:b/>
          <w:iCs/>
          <w:sz w:val="20"/>
          <w:szCs w:val="20"/>
        </w:rPr>
      </w:pPr>
      <w:r w:rsidRPr="00935873">
        <w:rPr>
          <w:b/>
          <w:iCs/>
          <w:sz w:val="20"/>
          <w:szCs w:val="20"/>
        </w:rPr>
        <w:t xml:space="preserve">Статья 11. Особенности оценки показателей расходной части бюджета Аликовского района Чувашской Республики </w:t>
      </w:r>
    </w:p>
    <w:p w:rsidR="00935873" w:rsidRPr="00935873" w:rsidRDefault="00935873" w:rsidP="00935873">
      <w:pPr>
        <w:pStyle w:val="aff6"/>
        <w:ind w:left="0" w:right="99" w:firstLine="709"/>
        <w:jc w:val="both"/>
        <w:rPr>
          <w:sz w:val="20"/>
          <w:szCs w:val="20"/>
        </w:rPr>
      </w:pPr>
      <w:r w:rsidRPr="00935873">
        <w:rPr>
          <w:sz w:val="20"/>
          <w:szCs w:val="20"/>
        </w:rPr>
        <w:t>Учесть, что при оценке показателей расходной части бюджета Аликовского района Чувашской Республики предусмотрены средства:</w:t>
      </w:r>
    </w:p>
    <w:p w:rsidR="00935873" w:rsidRPr="00935873" w:rsidRDefault="00935873" w:rsidP="00935873">
      <w:pPr>
        <w:pStyle w:val="aff6"/>
        <w:ind w:left="0" w:right="99" w:firstLine="709"/>
        <w:jc w:val="both"/>
        <w:rPr>
          <w:sz w:val="20"/>
          <w:szCs w:val="20"/>
        </w:rPr>
      </w:pPr>
      <w:r w:rsidRPr="00935873">
        <w:rPr>
          <w:sz w:val="20"/>
          <w:szCs w:val="20"/>
        </w:rPr>
        <w:t>на капитальный ремонт муниципального жилищного фонда на 2022 год в сумме 376 000 рублей согласно приложению 16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капитальный ремонт муниципального жилищного фонда на 2023 год в сумме 280 000 рублей согласно приложению 17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lastRenderedPageBreak/>
        <w:t>на капитальный ремонт муниципального жилищного фонда на 2024 год в сумме 264 000 рублей согласно приложению 18 к настоящему Решению;</w:t>
      </w:r>
    </w:p>
    <w:p w:rsidR="00935873" w:rsidRPr="00935873" w:rsidRDefault="00935873" w:rsidP="00935873">
      <w:pPr>
        <w:pStyle w:val="aff6"/>
        <w:ind w:left="0" w:right="99" w:firstLine="709"/>
        <w:jc w:val="both"/>
        <w:rPr>
          <w:b/>
          <w:sz w:val="20"/>
          <w:szCs w:val="20"/>
        </w:rPr>
      </w:pPr>
      <w:r w:rsidRPr="00935873">
        <w:rPr>
          <w:b/>
          <w:bCs/>
          <w:sz w:val="20"/>
          <w:szCs w:val="20"/>
        </w:rPr>
        <w:t>Статья 12.</w:t>
      </w:r>
      <w:r w:rsidRPr="00935873">
        <w:rPr>
          <w:b/>
          <w:sz w:val="20"/>
          <w:szCs w:val="20"/>
        </w:rPr>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автономными и бюджетными учреждениями, в 2022 году</w:t>
      </w:r>
    </w:p>
    <w:p w:rsidR="00935873" w:rsidRPr="00935873" w:rsidRDefault="00935873" w:rsidP="00935873">
      <w:pPr>
        <w:pStyle w:val="aff6"/>
        <w:ind w:left="0" w:right="99" w:firstLine="709"/>
        <w:jc w:val="both"/>
        <w:rPr>
          <w:sz w:val="20"/>
          <w:szCs w:val="20"/>
        </w:rPr>
      </w:pPr>
      <w:r w:rsidRPr="00935873">
        <w:rPr>
          <w:sz w:val="20"/>
          <w:szCs w:val="20"/>
        </w:rPr>
        <w:t>Из бюджета Аликовского района в 2022 году предоставляются субсидии в случаях, порядке, размерах и на условиях, установленных настоящим решением и принимаемыми в соответствии с ним нормативными правовыми актами администрации Аликовского района для поддержки муниципальных программ развития малого и среднего предпринимательства.</w:t>
      </w:r>
    </w:p>
    <w:p w:rsidR="00935873" w:rsidRPr="00935873" w:rsidRDefault="00935873" w:rsidP="00935873">
      <w:pPr>
        <w:pStyle w:val="aff6"/>
        <w:ind w:left="0" w:right="99" w:firstLine="709"/>
        <w:jc w:val="both"/>
        <w:rPr>
          <w:b/>
          <w:sz w:val="20"/>
          <w:szCs w:val="20"/>
        </w:rPr>
      </w:pPr>
      <w:r w:rsidRPr="00935873">
        <w:rPr>
          <w:b/>
          <w:sz w:val="20"/>
          <w:szCs w:val="20"/>
        </w:rPr>
        <w:t>Статья 13. Источники  внутреннего финансирования  дефицита   бюджета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Утвердить источники внутреннего финансирования дефицита  бюджета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21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2023 и 2024 годы согласно приложению 22 к настоящему решению.</w:t>
      </w:r>
    </w:p>
    <w:p w:rsidR="00935873" w:rsidRPr="00935873" w:rsidRDefault="00935873" w:rsidP="00935873">
      <w:pPr>
        <w:pStyle w:val="aff6"/>
        <w:ind w:left="0" w:right="99" w:firstLine="709"/>
        <w:jc w:val="both"/>
        <w:rPr>
          <w:b/>
          <w:sz w:val="20"/>
          <w:szCs w:val="20"/>
        </w:rPr>
      </w:pPr>
      <w:r w:rsidRPr="00935873">
        <w:rPr>
          <w:b/>
          <w:bCs/>
          <w:sz w:val="20"/>
          <w:szCs w:val="20"/>
        </w:rPr>
        <w:t>Статья 14. Муниципаль</w:t>
      </w:r>
      <w:r w:rsidRPr="00935873">
        <w:rPr>
          <w:b/>
          <w:sz w:val="20"/>
          <w:szCs w:val="20"/>
        </w:rPr>
        <w:t xml:space="preserve">ные внутренние заимствования Аликовского района Чувашской Республики </w:t>
      </w:r>
    </w:p>
    <w:p w:rsidR="00935873" w:rsidRPr="00935873" w:rsidRDefault="00935873" w:rsidP="00935873">
      <w:pPr>
        <w:pStyle w:val="aff6"/>
        <w:ind w:left="0" w:right="99" w:firstLine="709"/>
        <w:jc w:val="both"/>
        <w:rPr>
          <w:sz w:val="20"/>
          <w:szCs w:val="20"/>
        </w:rPr>
      </w:pPr>
      <w:r w:rsidRPr="00935873">
        <w:rPr>
          <w:sz w:val="20"/>
          <w:szCs w:val="20"/>
        </w:rPr>
        <w:t>Утвердить Программу  муниципальных внутренних заимствований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23 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2023 и 2024 годы согласно приложению 24 к настоящему решению.</w:t>
      </w:r>
    </w:p>
    <w:p w:rsidR="00935873" w:rsidRPr="00935873" w:rsidRDefault="00935873" w:rsidP="00935873">
      <w:pPr>
        <w:pStyle w:val="aff6"/>
        <w:ind w:left="0" w:right="99" w:firstLine="709"/>
        <w:jc w:val="both"/>
        <w:rPr>
          <w:b/>
          <w:sz w:val="20"/>
          <w:szCs w:val="20"/>
        </w:rPr>
      </w:pPr>
      <w:r w:rsidRPr="00935873">
        <w:rPr>
          <w:b/>
          <w:sz w:val="20"/>
          <w:szCs w:val="20"/>
        </w:rPr>
        <w:t>Статья 15. Предоставление  муниципальных гарантий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Утвердить Программу муниципальных гарантий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на 2022 год согласно приложению 25к настоящему решению;</w:t>
      </w:r>
    </w:p>
    <w:p w:rsidR="00935873" w:rsidRPr="00935873" w:rsidRDefault="00935873" w:rsidP="00935873">
      <w:pPr>
        <w:pStyle w:val="aff6"/>
        <w:ind w:left="0" w:right="99" w:firstLine="709"/>
        <w:jc w:val="both"/>
        <w:rPr>
          <w:sz w:val="20"/>
          <w:szCs w:val="20"/>
        </w:rPr>
      </w:pPr>
      <w:r w:rsidRPr="00935873">
        <w:rPr>
          <w:sz w:val="20"/>
          <w:szCs w:val="20"/>
        </w:rPr>
        <w:t>на 2023 и 2024 годы согласно приложению 26 к настоящему решению.</w:t>
      </w:r>
    </w:p>
    <w:p w:rsidR="00935873" w:rsidRPr="00935873" w:rsidRDefault="00935873" w:rsidP="00935873">
      <w:pPr>
        <w:pStyle w:val="aff6"/>
        <w:ind w:left="0" w:right="99" w:firstLine="709"/>
        <w:jc w:val="both"/>
        <w:rPr>
          <w:b/>
          <w:sz w:val="20"/>
          <w:szCs w:val="20"/>
        </w:rPr>
      </w:pPr>
      <w:r w:rsidRPr="00935873">
        <w:rPr>
          <w:b/>
          <w:sz w:val="20"/>
          <w:szCs w:val="20"/>
        </w:rPr>
        <w:t xml:space="preserve">Статья 16.  Особенности исполнения бюджета Аликовского района    Чувашской Республики </w:t>
      </w:r>
    </w:p>
    <w:p w:rsidR="00935873" w:rsidRPr="00935873" w:rsidRDefault="00935873" w:rsidP="00935873">
      <w:pPr>
        <w:pStyle w:val="aff6"/>
        <w:ind w:left="0" w:right="99" w:firstLine="709"/>
        <w:jc w:val="both"/>
        <w:rPr>
          <w:sz w:val="20"/>
          <w:szCs w:val="20"/>
        </w:rPr>
      </w:pPr>
      <w:r w:rsidRPr="00935873">
        <w:rPr>
          <w:sz w:val="20"/>
          <w:szCs w:val="20"/>
        </w:rPr>
        <w:t>1.</w:t>
      </w:r>
      <w:r w:rsidRPr="00935873">
        <w:rPr>
          <w:sz w:val="20"/>
          <w:szCs w:val="20"/>
          <w:lang w:val="en-US"/>
        </w:rPr>
        <w:t> </w:t>
      </w:r>
      <w:r w:rsidRPr="00935873">
        <w:rPr>
          <w:sz w:val="20"/>
          <w:szCs w:val="20"/>
        </w:rPr>
        <w:t>Установить, что финансовый отдел администрации Аликовского района  вправе направлять доходы, фактически полученные при исполнении бюджета Аликовского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Аликовского района в размере, предусмотренном пунктом 3 статьи 217 Бюджетного кодекса Российской Федерации, в случае принятия на федеральном и республиканском уровней решений об индексации пособий и иных компенсационных выплат.</w:t>
      </w:r>
    </w:p>
    <w:p w:rsidR="00935873" w:rsidRPr="00935873" w:rsidRDefault="00935873" w:rsidP="00935873">
      <w:pPr>
        <w:pStyle w:val="aff6"/>
        <w:ind w:left="0" w:right="99" w:firstLine="709"/>
        <w:jc w:val="both"/>
        <w:rPr>
          <w:sz w:val="20"/>
          <w:szCs w:val="20"/>
        </w:rPr>
      </w:pPr>
      <w:r w:rsidRPr="00935873">
        <w:rPr>
          <w:sz w:val="20"/>
          <w:szCs w:val="20"/>
        </w:rPr>
        <w:t>2.</w:t>
      </w:r>
      <w:r w:rsidRPr="00935873">
        <w:rPr>
          <w:sz w:val="20"/>
          <w:szCs w:val="20"/>
          <w:lang w:val="en-US"/>
        </w:rPr>
        <w:t> </w:t>
      </w:r>
      <w:r w:rsidRPr="00935873">
        <w:rPr>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Аликовского района Чувашской Республики изменений, связанных с особенностями исполнения бюджета Аликовского района Чувашской Республики и перераспределением бюджетных ассигнований между главными распорядителями средств бюджета Аликовского района Чувашской Республики, являются:</w:t>
      </w:r>
    </w:p>
    <w:p w:rsidR="00935873" w:rsidRPr="00935873" w:rsidRDefault="00935873" w:rsidP="00935873">
      <w:pPr>
        <w:pStyle w:val="aff6"/>
        <w:ind w:left="0" w:right="99" w:firstLine="709"/>
        <w:jc w:val="both"/>
        <w:rPr>
          <w:sz w:val="20"/>
          <w:szCs w:val="20"/>
        </w:rPr>
      </w:pPr>
      <w:r w:rsidRPr="00935873">
        <w:rPr>
          <w:sz w:val="20"/>
          <w:szCs w:val="20"/>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935873" w:rsidRPr="00935873" w:rsidRDefault="00935873" w:rsidP="00935873">
      <w:pPr>
        <w:pStyle w:val="aff6"/>
        <w:ind w:left="0" w:right="99" w:firstLine="709"/>
        <w:jc w:val="both"/>
        <w:rPr>
          <w:sz w:val="20"/>
          <w:szCs w:val="20"/>
        </w:rPr>
      </w:pPr>
      <w:r w:rsidRPr="00935873">
        <w:rPr>
          <w:sz w:val="20"/>
          <w:szCs w:val="20"/>
        </w:rPr>
        <w:t xml:space="preserve">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w:t>
      </w:r>
    </w:p>
    <w:p w:rsidR="00935873" w:rsidRPr="00935873" w:rsidRDefault="00935873" w:rsidP="00935873">
      <w:pPr>
        <w:pStyle w:val="aff6"/>
        <w:ind w:left="0" w:right="99" w:firstLine="709"/>
        <w:jc w:val="both"/>
        <w:rPr>
          <w:sz w:val="20"/>
          <w:szCs w:val="20"/>
        </w:rPr>
      </w:pPr>
      <w:r w:rsidRPr="00935873">
        <w:rPr>
          <w:sz w:val="20"/>
          <w:szCs w:val="20"/>
        </w:rPr>
        <w:t xml:space="preserve"> распределение зарезервированных в составе утвержденных статьей 7 настоящего решения бюджетных ассигнований, предусмотренных на 2022 год и на плановый период 2023 и 2024 годов по подразделу 0111 «Резервные фонды» раздела 0100 «О</w:t>
      </w:r>
      <w:r w:rsidRPr="00935873">
        <w:rPr>
          <w:bCs/>
          <w:sz w:val="20"/>
          <w:szCs w:val="20"/>
        </w:rPr>
        <w:t xml:space="preserve">бщегосударственные вопросы» классификации расходов бюджета </w:t>
      </w:r>
      <w:r w:rsidRPr="00935873">
        <w:rPr>
          <w:sz w:val="20"/>
          <w:szCs w:val="20"/>
        </w:rPr>
        <w:t>на финансирование мероприятий, предусмотренных:</w:t>
      </w:r>
    </w:p>
    <w:p w:rsidR="00935873" w:rsidRPr="00935873" w:rsidRDefault="00935873" w:rsidP="00935873">
      <w:pPr>
        <w:pStyle w:val="aff6"/>
        <w:ind w:left="0" w:right="99" w:firstLine="709"/>
        <w:jc w:val="both"/>
        <w:rPr>
          <w:sz w:val="20"/>
          <w:szCs w:val="20"/>
        </w:rPr>
      </w:pPr>
      <w:r w:rsidRPr="00935873">
        <w:rPr>
          <w:sz w:val="20"/>
          <w:szCs w:val="20"/>
        </w:rPr>
        <w:t>Положением о порядке расходования средств резервного фонда администрации Аликовского района, утвержденным Постановлением Администрации Аликовского района Чувашской Республики от 13 декабря 2018 г. N 1407 "Об утверждении Положения о порядке расходования средств резервного фонда администрации Аликовского района Чувашской Республики", на 2022 год в сумме 300 000 рублей, на 2023 год в сумме 300 000 рублей, на 2024 год в сумме 300 000 рублей.</w:t>
      </w:r>
    </w:p>
    <w:p w:rsidR="00935873" w:rsidRPr="00935873" w:rsidRDefault="00935873" w:rsidP="00935873">
      <w:pPr>
        <w:pStyle w:val="aff6"/>
        <w:ind w:left="0" w:right="99" w:firstLine="709"/>
        <w:jc w:val="both"/>
        <w:rPr>
          <w:sz w:val="20"/>
          <w:szCs w:val="20"/>
        </w:rPr>
      </w:pPr>
      <w:bookmarkStart w:id="127" w:name="sub_213"/>
      <w:r w:rsidRPr="00935873">
        <w:rPr>
          <w:sz w:val="20"/>
          <w:szCs w:val="20"/>
        </w:rPr>
        <w:t>3.</w:t>
      </w:r>
      <w:r w:rsidRPr="00935873">
        <w:rPr>
          <w:sz w:val="20"/>
          <w:szCs w:val="20"/>
          <w:lang w:val="en-US"/>
        </w:rPr>
        <w:t> </w:t>
      </w:r>
      <w:r w:rsidRPr="00935873">
        <w:rPr>
          <w:sz w:val="20"/>
          <w:szCs w:val="20"/>
        </w:rPr>
        <w:t>Установить, что финансовый отдел администрации Аликовского района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Аликовского района Чувашской Республики сверх утвержденного настоящим решением общего объема доходов, на увеличение расходов бюджета Аликовского района Чувашской Республики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бюджета Аликовского района Чувашской Республики без внесения изменений в настоящее Решение.</w:t>
      </w:r>
    </w:p>
    <w:bookmarkEnd w:id="127"/>
    <w:p w:rsidR="00935873" w:rsidRPr="00935873" w:rsidRDefault="00935873" w:rsidP="00935873">
      <w:pPr>
        <w:pStyle w:val="aff6"/>
        <w:ind w:left="0" w:right="99" w:firstLine="709"/>
        <w:jc w:val="both"/>
        <w:rPr>
          <w:sz w:val="20"/>
          <w:szCs w:val="20"/>
        </w:rPr>
      </w:pPr>
      <w:r w:rsidRPr="00935873">
        <w:rPr>
          <w:sz w:val="20"/>
          <w:szCs w:val="20"/>
        </w:rPr>
        <w:lastRenderedPageBreak/>
        <w:t>4.</w:t>
      </w:r>
      <w:r w:rsidRPr="00935873">
        <w:rPr>
          <w:sz w:val="20"/>
          <w:szCs w:val="20"/>
          <w:lang w:val="en-US"/>
        </w:rPr>
        <w:t> </w:t>
      </w:r>
      <w:r w:rsidRPr="00935873">
        <w:rPr>
          <w:sz w:val="20"/>
          <w:szCs w:val="20"/>
        </w:rPr>
        <w:t>Установить, что распределение субсидий, субвенций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Аликовского района Чувашской Республики сверх утвержденных настоящим решением доходов и подлежащих перечислению бюджетам сельских поселений, осуществляется нормативными правовыми актами администрации Аликовского района.</w:t>
      </w:r>
    </w:p>
    <w:p w:rsidR="00935873" w:rsidRPr="00935873" w:rsidRDefault="00935873" w:rsidP="00935873">
      <w:pPr>
        <w:pStyle w:val="aff6"/>
        <w:ind w:left="0" w:right="99" w:firstLine="709"/>
        <w:jc w:val="both"/>
        <w:rPr>
          <w:sz w:val="20"/>
          <w:szCs w:val="20"/>
        </w:rPr>
      </w:pPr>
      <w:r w:rsidRPr="00935873">
        <w:rPr>
          <w:sz w:val="20"/>
          <w:szCs w:val="20"/>
        </w:rPr>
        <w:t>5.</w:t>
      </w:r>
      <w:r w:rsidRPr="00935873">
        <w:rPr>
          <w:sz w:val="20"/>
          <w:szCs w:val="20"/>
          <w:lang w:val="en-US"/>
        </w:rPr>
        <w:t> </w:t>
      </w:r>
      <w:r w:rsidRPr="00935873">
        <w:rPr>
          <w:sz w:val="20"/>
          <w:szCs w:val="20"/>
        </w:rPr>
        <w:t>Установить, что финансовый отдел администрации Аликовского района вправе перераспределить бюджетные ассигнования между видами источников финансирования дефицита бюджета Аликовского района Чувашской Республики при образовании экономии в ходе исполнения бюджета Аликовского района Чувашской Республики в пределах общего объема бюджетных ассигнований по источникам финансирования дефицита бюджета Аликовского района Чувашской Республики, предусмотренных на соответствующий финансовый год.</w:t>
      </w:r>
    </w:p>
    <w:p w:rsidR="00935873" w:rsidRPr="00935873" w:rsidRDefault="00935873" w:rsidP="00935873">
      <w:pPr>
        <w:pStyle w:val="aff6"/>
        <w:ind w:left="0" w:right="99" w:firstLine="709"/>
        <w:jc w:val="both"/>
        <w:rPr>
          <w:sz w:val="20"/>
          <w:szCs w:val="20"/>
        </w:rPr>
      </w:pPr>
      <w:r w:rsidRPr="00935873">
        <w:rPr>
          <w:sz w:val="20"/>
          <w:szCs w:val="20"/>
        </w:rPr>
        <w:t>6.</w:t>
      </w:r>
      <w:r w:rsidRPr="00935873">
        <w:rPr>
          <w:sz w:val="20"/>
          <w:szCs w:val="20"/>
          <w:lang w:val="en-US"/>
        </w:rPr>
        <w:t> </w:t>
      </w:r>
      <w:r w:rsidRPr="00935873">
        <w:rPr>
          <w:sz w:val="20"/>
          <w:szCs w:val="20"/>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Аликовского района, являющимися в соответствии с настоящим  решением главными распорядителями средств бюджета Аликовского района Чувашской Республики, подлежащих выплате гражданам в рамках обеспечения мер социальной поддержки.</w:t>
      </w:r>
    </w:p>
    <w:p w:rsidR="00935873" w:rsidRPr="00935873" w:rsidRDefault="00935873" w:rsidP="00935873">
      <w:pPr>
        <w:pStyle w:val="aff6"/>
        <w:ind w:left="0" w:right="99" w:firstLine="709"/>
        <w:jc w:val="both"/>
        <w:rPr>
          <w:sz w:val="20"/>
          <w:szCs w:val="20"/>
        </w:rPr>
      </w:pPr>
      <w:r w:rsidRPr="00935873">
        <w:rPr>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 xml:space="preserve"> 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Аликовского района Чувашской Республики, субсидий, субвенций, иных межбюджетных трансфертов, имеющих целевое назначение, предоставляемых из республиканского бюджета.</w:t>
      </w:r>
    </w:p>
    <w:p w:rsidR="00935873" w:rsidRPr="00935873" w:rsidRDefault="00935873" w:rsidP="00935873">
      <w:pPr>
        <w:pStyle w:val="aff6"/>
        <w:ind w:left="0" w:right="99" w:firstLine="709"/>
        <w:jc w:val="both"/>
        <w:rPr>
          <w:sz w:val="20"/>
          <w:szCs w:val="20"/>
        </w:rPr>
      </w:pPr>
      <w:r w:rsidRPr="00935873">
        <w:rPr>
          <w:sz w:val="20"/>
          <w:szCs w:val="20"/>
        </w:rPr>
        <w:t>7. Установить, что не использованные по состоянию на 1 января 2023 года остатки межбюджетных трансфертов, предоставленных из бюджета Аликовского района Чувашской Республики бюджетам сельский поселений Аликовского района в форме субвенций, субсидий, иных межбюджетных трансфертов, имеющих целевое назначение, подлежат возврату в бюджет Аликовского района Чувашской Республики в течение первых 10 рабочих дней 2023 года.</w:t>
      </w:r>
    </w:p>
    <w:p w:rsidR="00935873" w:rsidRPr="00935873" w:rsidRDefault="00935873" w:rsidP="00935873">
      <w:pPr>
        <w:pStyle w:val="aff6"/>
        <w:ind w:left="0" w:right="99" w:firstLine="709"/>
        <w:jc w:val="both"/>
        <w:rPr>
          <w:b/>
          <w:bCs/>
          <w:sz w:val="20"/>
          <w:szCs w:val="20"/>
        </w:rPr>
      </w:pPr>
      <w:r w:rsidRPr="00935873">
        <w:rPr>
          <w:b/>
          <w:bCs/>
          <w:sz w:val="20"/>
          <w:szCs w:val="20"/>
        </w:rPr>
        <w:t>Статья 17. Предоставление субсидий бюджетным и автономным учреждениям  Аликовского района</w:t>
      </w:r>
    </w:p>
    <w:p w:rsidR="00935873" w:rsidRPr="00935873" w:rsidRDefault="00935873" w:rsidP="00935873">
      <w:pPr>
        <w:pStyle w:val="aff6"/>
        <w:ind w:left="0" w:right="99" w:firstLine="709"/>
        <w:jc w:val="both"/>
        <w:rPr>
          <w:sz w:val="20"/>
          <w:szCs w:val="20"/>
        </w:rPr>
      </w:pPr>
      <w:r w:rsidRPr="00935873">
        <w:rPr>
          <w:sz w:val="20"/>
          <w:szCs w:val="20"/>
        </w:rPr>
        <w:t>Из бюджета Аликовского района Чувашской Республики бюджетным и автономным учреждениям Аликовского района предоставляются субсидии в соответствии со статьей 78.1 Бюджетного кодекса Российской Федерации.</w:t>
      </w:r>
    </w:p>
    <w:p w:rsidR="00935873" w:rsidRPr="00935873" w:rsidRDefault="00935873" w:rsidP="00935873">
      <w:pPr>
        <w:pStyle w:val="aff6"/>
        <w:ind w:left="0" w:right="99" w:firstLine="709"/>
        <w:jc w:val="both"/>
        <w:rPr>
          <w:b/>
          <w:sz w:val="20"/>
          <w:szCs w:val="20"/>
        </w:rPr>
      </w:pPr>
      <w:r w:rsidRPr="00935873">
        <w:rPr>
          <w:b/>
          <w:sz w:val="20"/>
          <w:szCs w:val="20"/>
        </w:rPr>
        <w:t>Статья 18. Выплаты на государственную поддержку семьи</w:t>
      </w:r>
    </w:p>
    <w:p w:rsidR="00935873" w:rsidRPr="00935873" w:rsidRDefault="00935873" w:rsidP="00935873">
      <w:pPr>
        <w:pStyle w:val="aff6"/>
        <w:ind w:left="0" w:right="99" w:firstLine="709"/>
        <w:jc w:val="both"/>
        <w:rPr>
          <w:sz w:val="20"/>
          <w:szCs w:val="20"/>
        </w:rPr>
      </w:pPr>
      <w:r w:rsidRPr="00935873">
        <w:rPr>
          <w:sz w:val="20"/>
          <w:szCs w:val="20"/>
        </w:rPr>
        <w:t>Направить средства бюджета Аликовского района Чувашской Республики на осуществление выплат на государственную поддержку семьи в порядке, размерах и на условиях, установленных нормативными правовыми актами Кабинета Министров Чувашской Республики и администрации Аликовского района:</w:t>
      </w:r>
    </w:p>
    <w:p w:rsidR="00935873" w:rsidRPr="00935873" w:rsidRDefault="00935873" w:rsidP="00935873">
      <w:pPr>
        <w:pStyle w:val="aff6"/>
        <w:ind w:left="0" w:right="99" w:firstLine="709"/>
        <w:jc w:val="both"/>
        <w:rPr>
          <w:sz w:val="20"/>
          <w:szCs w:val="20"/>
        </w:rPr>
      </w:pPr>
      <w:r w:rsidRPr="00935873">
        <w:rPr>
          <w:sz w:val="20"/>
          <w:szCs w:val="20"/>
        </w:rPr>
        <w:t>1) на выплату единовременного пособия при всех формах устройства детей, лишенных родительского попечения в семью;</w:t>
      </w:r>
    </w:p>
    <w:p w:rsidR="00935873" w:rsidRPr="00935873" w:rsidRDefault="00935873" w:rsidP="00935873">
      <w:pPr>
        <w:pStyle w:val="aff6"/>
        <w:ind w:left="0" w:right="99" w:firstLine="709"/>
        <w:jc w:val="both"/>
        <w:rPr>
          <w:sz w:val="20"/>
          <w:szCs w:val="20"/>
        </w:rPr>
      </w:pPr>
      <w:r w:rsidRPr="00935873">
        <w:rPr>
          <w:sz w:val="20"/>
          <w:szCs w:val="20"/>
        </w:rPr>
        <w:t>2) на выплаты учащимся общеобразовательных учреждений, расположенных на территории Аликовского района,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3) на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Аликовского района Чувашской Республики;</w:t>
      </w:r>
    </w:p>
    <w:p w:rsidR="00935873" w:rsidRPr="00935873" w:rsidRDefault="00935873" w:rsidP="00935873">
      <w:pPr>
        <w:pStyle w:val="aff6"/>
        <w:ind w:left="0" w:right="99" w:firstLine="709"/>
        <w:jc w:val="both"/>
        <w:rPr>
          <w:sz w:val="20"/>
          <w:szCs w:val="20"/>
        </w:rPr>
      </w:pPr>
      <w:r w:rsidRPr="00935873">
        <w:rPr>
          <w:sz w:val="20"/>
          <w:szCs w:val="20"/>
        </w:rPr>
        <w:t>4) на улучшение жилищных условий граждан, проживающих в сельской местности;</w:t>
      </w:r>
    </w:p>
    <w:p w:rsidR="00935873" w:rsidRPr="00935873" w:rsidRDefault="00935873" w:rsidP="00935873">
      <w:pPr>
        <w:pStyle w:val="aff6"/>
        <w:ind w:left="0" w:right="99" w:firstLine="709"/>
        <w:jc w:val="both"/>
        <w:rPr>
          <w:sz w:val="20"/>
          <w:szCs w:val="20"/>
        </w:rPr>
      </w:pPr>
      <w:r w:rsidRPr="00935873">
        <w:rPr>
          <w:sz w:val="20"/>
          <w:szCs w:val="20"/>
        </w:rPr>
        <w:t>5) на 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935873" w:rsidRPr="00935873" w:rsidRDefault="00935873" w:rsidP="00935873">
      <w:pPr>
        <w:pStyle w:val="aff6"/>
        <w:ind w:left="0" w:right="99" w:firstLine="709"/>
        <w:jc w:val="both"/>
        <w:rPr>
          <w:sz w:val="20"/>
          <w:szCs w:val="20"/>
        </w:rPr>
      </w:pPr>
      <w:r w:rsidRPr="00935873">
        <w:rPr>
          <w:sz w:val="20"/>
          <w:szCs w:val="20"/>
        </w:rPr>
        <w:t>6)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35873" w:rsidRPr="00935873" w:rsidRDefault="00935873" w:rsidP="00935873">
      <w:pPr>
        <w:pStyle w:val="aff6"/>
        <w:ind w:left="0" w:right="99" w:firstLine="709"/>
        <w:jc w:val="both"/>
        <w:rPr>
          <w:sz w:val="20"/>
          <w:szCs w:val="20"/>
        </w:rPr>
      </w:pPr>
      <w:r w:rsidRPr="00935873">
        <w:rPr>
          <w:sz w:val="20"/>
          <w:szCs w:val="20"/>
        </w:rPr>
        <w:t>7)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935873" w:rsidRPr="00935873" w:rsidRDefault="00935873" w:rsidP="00935873">
      <w:pPr>
        <w:pStyle w:val="aff6"/>
        <w:ind w:left="0" w:right="99" w:firstLine="709"/>
        <w:jc w:val="both"/>
        <w:rPr>
          <w:b/>
          <w:sz w:val="20"/>
          <w:szCs w:val="20"/>
        </w:rPr>
      </w:pPr>
      <w:r w:rsidRPr="00935873">
        <w:rPr>
          <w:b/>
          <w:sz w:val="20"/>
          <w:szCs w:val="20"/>
        </w:rPr>
        <w:t>Статья 19. О признании утратившим силу отдельных положений</w:t>
      </w:r>
    </w:p>
    <w:p w:rsidR="00935873" w:rsidRPr="00935873" w:rsidRDefault="00935873" w:rsidP="00935873">
      <w:pPr>
        <w:pStyle w:val="aff6"/>
        <w:ind w:left="0" w:right="99" w:firstLine="709"/>
        <w:jc w:val="both"/>
        <w:rPr>
          <w:sz w:val="20"/>
          <w:szCs w:val="20"/>
        </w:rPr>
      </w:pPr>
      <w:r w:rsidRPr="00935873">
        <w:rPr>
          <w:sz w:val="20"/>
          <w:szCs w:val="20"/>
        </w:rPr>
        <w:t>Признать утратившими силу положения решения Собрания депутатов Аликовского района о бюджете Аликовского района на 2021 год и на плановый период 2022 и 2023 годов в части, относящейся к плановому периоду.</w:t>
      </w:r>
    </w:p>
    <w:p w:rsidR="00935873" w:rsidRPr="00935873" w:rsidRDefault="00935873" w:rsidP="00935873">
      <w:pPr>
        <w:pStyle w:val="aff6"/>
        <w:ind w:left="0" w:right="99" w:firstLine="709"/>
        <w:jc w:val="both"/>
        <w:rPr>
          <w:sz w:val="20"/>
          <w:szCs w:val="20"/>
        </w:rPr>
      </w:pPr>
    </w:p>
    <w:p w:rsidR="00935873" w:rsidRPr="00935873" w:rsidRDefault="00935873" w:rsidP="00935873">
      <w:pPr>
        <w:pStyle w:val="aff6"/>
        <w:ind w:right="99" w:firstLine="709"/>
        <w:jc w:val="both"/>
        <w:rPr>
          <w:sz w:val="20"/>
          <w:szCs w:val="20"/>
        </w:rPr>
      </w:pPr>
    </w:p>
    <w:p w:rsidR="00935873" w:rsidRPr="00935873" w:rsidRDefault="00935873" w:rsidP="00935873">
      <w:pPr>
        <w:pStyle w:val="aff6"/>
        <w:ind w:left="0" w:right="99"/>
        <w:jc w:val="both"/>
        <w:rPr>
          <w:sz w:val="20"/>
          <w:szCs w:val="20"/>
        </w:rPr>
      </w:pPr>
      <w:r w:rsidRPr="00935873">
        <w:rPr>
          <w:sz w:val="20"/>
          <w:szCs w:val="20"/>
        </w:rPr>
        <w:t xml:space="preserve">Глава </w:t>
      </w:r>
    </w:p>
    <w:p w:rsidR="00935873" w:rsidRPr="00935873" w:rsidRDefault="00935873" w:rsidP="00935873">
      <w:pPr>
        <w:pStyle w:val="aff6"/>
        <w:ind w:left="0" w:right="99"/>
        <w:jc w:val="both"/>
        <w:rPr>
          <w:sz w:val="20"/>
          <w:szCs w:val="20"/>
        </w:rPr>
      </w:pPr>
      <w:r w:rsidRPr="00935873">
        <w:rPr>
          <w:sz w:val="20"/>
          <w:szCs w:val="20"/>
        </w:rPr>
        <w:t>Аликовского района                                                                                                       Э.К. Волков</w:t>
      </w: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pStyle w:val="aff6"/>
        <w:ind w:left="0" w:right="99"/>
        <w:jc w:val="both"/>
        <w:rPr>
          <w:sz w:val="20"/>
          <w:szCs w:val="20"/>
        </w:rPr>
      </w:pPr>
    </w:p>
    <w:p w:rsidR="00935873" w:rsidRPr="00935873" w:rsidRDefault="00935873" w:rsidP="00935873">
      <w:pPr>
        <w:ind w:left="4961" w:firstLine="1"/>
        <w:jc w:val="right"/>
        <w:rPr>
          <w:sz w:val="20"/>
          <w:szCs w:val="20"/>
        </w:rPr>
      </w:pPr>
      <w:r w:rsidRPr="00935873">
        <w:rPr>
          <w:sz w:val="20"/>
          <w:szCs w:val="20"/>
        </w:rPr>
        <w:t>Приложение 1</w:t>
      </w:r>
    </w:p>
    <w:p w:rsidR="00935873" w:rsidRPr="00935873" w:rsidRDefault="00935873" w:rsidP="00935873">
      <w:pPr>
        <w:ind w:left="4962"/>
        <w:jc w:val="right"/>
        <w:rPr>
          <w:sz w:val="20"/>
          <w:szCs w:val="20"/>
        </w:rPr>
      </w:pPr>
      <w:r w:rsidRPr="00935873">
        <w:rPr>
          <w:snapToGrid w:val="0"/>
          <w:sz w:val="20"/>
          <w:szCs w:val="20"/>
        </w:rPr>
        <w:t>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935873" w:rsidRPr="00935873" w:rsidRDefault="00935873" w:rsidP="00935873">
      <w:pPr>
        <w:ind w:firstLine="300"/>
        <w:rPr>
          <w:rFonts w:ascii="Arial" w:hAnsi="Arial" w:cs="Arial"/>
          <w:sz w:val="20"/>
          <w:szCs w:val="20"/>
        </w:rPr>
      </w:pPr>
    </w:p>
    <w:p w:rsidR="00935873" w:rsidRPr="00935873" w:rsidRDefault="00935873" w:rsidP="00935873">
      <w:pPr>
        <w:contextualSpacing/>
        <w:jc w:val="center"/>
        <w:rPr>
          <w:sz w:val="20"/>
          <w:szCs w:val="20"/>
        </w:rPr>
      </w:pPr>
      <w:r w:rsidRPr="00935873">
        <w:rPr>
          <w:caps/>
          <w:sz w:val="20"/>
          <w:szCs w:val="20"/>
        </w:rPr>
        <w:t>Нормативы</w:t>
      </w:r>
      <w:r w:rsidRPr="00935873">
        <w:rPr>
          <w:sz w:val="20"/>
          <w:szCs w:val="20"/>
        </w:rPr>
        <w:t xml:space="preserve"> </w:t>
      </w:r>
      <w:r w:rsidRPr="00935873">
        <w:rPr>
          <w:sz w:val="20"/>
          <w:szCs w:val="20"/>
        </w:rPr>
        <w:br/>
        <w:t>распределения доходов между бюджетом Аликовского района и бюджетами сельских поселений на 2022 год и на плановый период 2023 и 2024 годов</w:t>
      </w:r>
    </w:p>
    <w:p w:rsidR="00935873" w:rsidRPr="00935873" w:rsidRDefault="00935873" w:rsidP="00935873">
      <w:pPr>
        <w:contextualSpacing/>
        <w:jc w:val="both"/>
        <w:rPr>
          <w:sz w:val="20"/>
          <w:szCs w:val="20"/>
        </w:rPr>
      </w:pPr>
      <w:r w:rsidRPr="00935873">
        <w:rPr>
          <w:sz w:val="20"/>
          <w:szCs w:val="20"/>
        </w:rPr>
        <w:t xml:space="preserve">                                                                                                                       (в процентах)</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86"/>
        <w:gridCol w:w="15"/>
        <w:gridCol w:w="4383"/>
        <w:gridCol w:w="67"/>
        <w:gridCol w:w="1346"/>
        <w:gridCol w:w="62"/>
        <w:gridCol w:w="969"/>
      </w:tblGrid>
      <w:tr w:rsidR="00935873" w:rsidRPr="00935873" w:rsidTr="00935873">
        <w:trPr>
          <w:cantSplit/>
          <w:trHeight w:val="20"/>
        </w:trPr>
        <w:tc>
          <w:tcPr>
            <w:tcW w:w="1455" w:type="pct"/>
            <w:gridSpan w:val="2"/>
            <w:shd w:val="clear" w:color="auto" w:fill="auto"/>
            <w:tcMar>
              <w:top w:w="30" w:type="dxa"/>
              <w:left w:w="30" w:type="dxa"/>
              <w:bottom w:w="0" w:type="dxa"/>
              <w:right w:w="30" w:type="dxa"/>
            </w:tcMar>
            <w:vAlign w:val="center"/>
            <w:hideMark/>
          </w:tcPr>
          <w:p w:rsidR="00935873" w:rsidRPr="00935873" w:rsidRDefault="00935873" w:rsidP="00935873">
            <w:pPr>
              <w:spacing w:line="20" w:lineRule="atLeast"/>
              <w:jc w:val="center"/>
              <w:rPr>
                <w:sz w:val="20"/>
                <w:szCs w:val="20"/>
              </w:rPr>
            </w:pPr>
            <w:r w:rsidRPr="00935873">
              <w:rPr>
                <w:sz w:val="20"/>
                <w:szCs w:val="20"/>
              </w:rPr>
              <w:t xml:space="preserve">Коды бюджетной </w:t>
            </w:r>
            <w:r w:rsidRPr="00935873">
              <w:rPr>
                <w:sz w:val="20"/>
                <w:szCs w:val="20"/>
              </w:rPr>
              <w:br/>
              <w:t xml:space="preserve">классификации </w:t>
            </w:r>
            <w:r w:rsidRPr="00935873">
              <w:rPr>
                <w:sz w:val="20"/>
                <w:szCs w:val="20"/>
              </w:rPr>
              <w:br/>
              <w:t>Российской Федерации</w:t>
            </w:r>
          </w:p>
        </w:tc>
        <w:tc>
          <w:tcPr>
            <w:tcW w:w="2276" w:type="pct"/>
            <w:shd w:val="clear" w:color="auto" w:fill="auto"/>
            <w:tcMar>
              <w:top w:w="30" w:type="dxa"/>
              <w:left w:w="30" w:type="dxa"/>
              <w:bottom w:w="0" w:type="dxa"/>
              <w:right w:w="30" w:type="dxa"/>
            </w:tcMar>
            <w:vAlign w:val="center"/>
            <w:hideMark/>
          </w:tcPr>
          <w:p w:rsidR="00935873" w:rsidRPr="00935873" w:rsidRDefault="00935873" w:rsidP="00935873">
            <w:pPr>
              <w:spacing w:line="20" w:lineRule="atLeast"/>
              <w:jc w:val="center"/>
              <w:rPr>
                <w:sz w:val="20"/>
                <w:szCs w:val="20"/>
              </w:rPr>
            </w:pPr>
            <w:r w:rsidRPr="00935873">
              <w:rPr>
                <w:sz w:val="20"/>
                <w:szCs w:val="20"/>
              </w:rPr>
              <w:t>Наименование дохода</w:t>
            </w:r>
          </w:p>
        </w:tc>
        <w:tc>
          <w:tcPr>
            <w:tcW w:w="766" w:type="pct"/>
            <w:gridSpan w:val="3"/>
            <w:shd w:val="clear" w:color="auto" w:fill="auto"/>
            <w:tcMar>
              <w:top w:w="30" w:type="dxa"/>
              <w:left w:w="30" w:type="dxa"/>
              <w:bottom w:w="0" w:type="dxa"/>
              <w:right w:w="30" w:type="dxa"/>
            </w:tcMar>
            <w:vAlign w:val="center"/>
            <w:hideMark/>
          </w:tcPr>
          <w:p w:rsidR="00935873" w:rsidRPr="00935873" w:rsidRDefault="00935873" w:rsidP="00935873">
            <w:pPr>
              <w:spacing w:line="20" w:lineRule="atLeast"/>
              <w:jc w:val="center"/>
              <w:rPr>
                <w:sz w:val="20"/>
                <w:szCs w:val="20"/>
              </w:rPr>
            </w:pPr>
            <w:r w:rsidRPr="00935873">
              <w:rPr>
                <w:sz w:val="20"/>
                <w:szCs w:val="20"/>
              </w:rPr>
              <w:t xml:space="preserve">Бюджет муниципального района </w:t>
            </w:r>
          </w:p>
        </w:tc>
        <w:tc>
          <w:tcPr>
            <w:tcW w:w="503" w:type="pct"/>
            <w:shd w:val="clear" w:color="auto" w:fill="auto"/>
            <w:vAlign w:val="center"/>
            <w:hideMark/>
          </w:tcPr>
          <w:p w:rsidR="00935873" w:rsidRPr="00935873" w:rsidRDefault="00935873" w:rsidP="00935873">
            <w:pPr>
              <w:spacing w:line="20" w:lineRule="atLeast"/>
              <w:ind w:right="-57"/>
              <w:jc w:val="center"/>
              <w:rPr>
                <w:sz w:val="20"/>
                <w:szCs w:val="20"/>
              </w:rPr>
            </w:pPr>
            <w:r w:rsidRPr="00935873">
              <w:rPr>
                <w:sz w:val="20"/>
                <w:szCs w:val="20"/>
              </w:rPr>
              <w:t>Бюджеты поселений</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blHeader/>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40" w:lineRule="atLeast"/>
              <w:jc w:val="center"/>
              <w:rPr>
                <w:sz w:val="20"/>
                <w:szCs w:val="20"/>
              </w:rPr>
            </w:pPr>
            <w:r w:rsidRPr="00935873">
              <w:rPr>
                <w:sz w:val="20"/>
                <w:szCs w:val="20"/>
              </w:rPr>
              <w:t>1</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40" w:lineRule="atLeast"/>
              <w:jc w:val="center"/>
              <w:rPr>
                <w:sz w:val="20"/>
                <w:szCs w:val="20"/>
              </w:rPr>
            </w:pPr>
            <w:r w:rsidRPr="00935873">
              <w:rPr>
                <w:sz w:val="20"/>
                <w:szCs w:val="20"/>
              </w:rPr>
              <w:t>2</w:t>
            </w:r>
          </w:p>
        </w:tc>
        <w:tc>
          <w:tcPr>
            <w:tcW w:w="699" w:type="pct"/>
            <w:tcBorders>
              <w:top w:val="single" w:sz="4" w:space="0" w:color="auto"/>
              <w:left w:val="single" w:sz="4" w:space="0" w:color="auto"/>
              <w:bottom w:val="single" w:sz="4" w:space="0" w:color="auto"/>
              <w:right w:val="single" w:sz="6" w:space="0" w:color="ECE9D8"/>
            </w:tcBorders>
            <w:shd w:val="clear" w:color="auto" w:fill="auto"/>
            <w:tcMar>
              <w:top w:w="30" w:type="dxa"/>
              <w:left w:w="30" w:type="dxa"/>
              <w:bottom w:w="0" w:type="dxa"/>
              <w:right w:w="30" w:type="dxa"/>
            </w:tcMar>
            <w:vAlign w:val="bottom"/>
            <w:hideMark/>
          </w:tcPr>
          <w:p w:rsidR="00935873" w:rsidRPr="00935873" w:rsidRDefault="00935873" w:rsidP="00935873">
            <w:pPr>
              <w:spacing w:line="40" w:lineRule="atLeast"/>
              <w:jc w:val="center"/>
              <w:rPr>
                <w:sz w:val="20"/>
                <w:szCs w:val="20"/>
              </w:rPr>
            </w:pPr>
            <w:r w:rsidRPr="00935873">
              <w:rPr>
                <w:sz w:val="20"/>
                <w:szCs w:val="20"/>
              </w:rPr>
              <w:t>4</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spacing w:line="40" w:lineRule="atLeast"/>
              <w:jc w:val="center"/>
              <w:rPr>
                <w:sz w:val="20"/>
                <w:szCs w:val="20"/>
              </w:rPr>
            </w:pPr>
            <w:r w:rsidRPr="00935873">
              <w:rPr>
                <w:sz w:val="20"/>
                <w:szCs w:val="20"/>
              </w:rPr>
              <w:t>5</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sz w:val="20"/>
                <w:szCs w:val="20"/>
              </w:rPr>
            </w:pPr>
            <w:r w:rsidRPr="00935873">
              <w:rPr>
                <w:sz w:val="20"/>
                <w:szCs w:val="20"/>
              </w:rPr>
              <w:lastRenderedPageBreak/>
              <w:t>1 09 00000 00 0000 000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Задолженность и пере</w:t>
            </w:r>
            <w:r w:rsidRPr="00935873">
              <w:rPr>
                <w:sz w:val="20"/>
                <w:szCs w:val="20"/>
              </w:rPr>
              <w:softHyphen/>
              <w:t>расчеты по отмененным налогам, сборам и иным обязательным платежам</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ind w:left="-239" w:firstLine="239"/>
              <w:rPr>
                <w:bCs/>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bCs/>
                <w:sz w:val="20"/>
                <w:szCs w:val="20"/>
              </w:rPr>
              <w:t>1 09 04053 05 0000 110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Земельный налог (по обязательствам, возникшим до 1 января 2006 года), мобилизуемый на межселенных территориях</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bCs/>
                <w:sz w:val="20"/>
                <w:szCs w:val="20"/>
              </w:rPr>
            </w:pPr>
            <w:r w:rsidRPr="00935873">
              <w:rPr>
                <w:bCs/>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bCs/>
                <w:sz w:val="20"/>
                <w:szCs w:val="20"/>
              </w:rPr>
              <w:t>1 09 04053 10 0000 110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Земельный налог (по обязательствам, возникшим до 1 января 2006 года), мобилизуемый на территориях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rPr>
                <w:bCs/>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spacing w:line="20" w:lineRule="atLeast"/>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sz w:val="20"/>
                <w:szCs w:val="20"/>
              </w:rPr>
            </w:pPr>
            <w:r w:rsidRPr="00935873">
              <w:rPr>
                <w:noProof/>
                <w:sz w:val="20"/>
                <w:szCs w:val="20"/>
              </w:rPr>
              <w:t>1 09 07013 05 0000 110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pacing w:val="-4"/>
                <w:sz w:val="20"/>
                <w:szCs w:val="20"/>
              </w:rPr>
            </w:pPr>
            <w:r w:rsidRPr="00935873">
              <w:rPr>
                <w:spacing w:val="-4"/>
                <w:sz w:val="20"/>
                <w:szCs w:val="20"/>
              </w:rPr>
              <w:t>Налог на рекламу, мобилизуемый на территории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bCs/>
                <w:sz w:val="20"/>
                <w:szCs w:val="20"/>
              </w:rPr>
            </w:pPr>
            <w:r w:rsidRPr="00935873">
              <w:rPr>
                <w:bCs/>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noProof/>
                <w:sz w:val="20"/>
                <w:szCs w:val="20"/>
                <w:highlight w:val="yellow"/>
              </w:rPr>
            </w:pPr>
            <w:r w:rsidRPr="00935873">
              <w:rPr>
                <w:noProof/>
                <w:sz w:val="20"/>
                <w:szCs w:val="20"/>
              </w:rPr>
              <w:t>1 09 07033 05 0000 110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pacing w:val="-4"/>
                <w:sz w:val="20"/>
                <w:szCs w:val="20"/>
              </w:rPr>
            </w:pPr>
            <w:r w:rsidRPr="00935873">
              <w:rPr>
                <w:bCs/>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муниципального района</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rPr>
                <w:bCs/>
                <w:sz w:val="20"/>
                <w:szCs w:val="20"/>
              </w:rPr>
            </w:pPr>
          </w:p>
          <w:p w:rsidR="00935873" w:rsidRPr="00935873" w:rsidRDefault="00935873" w:rsidP="00935873">
            <w:pPr>
              <w:rPr>
                <w:bCs/>
                <w:sz w:val="20"/>
                <w:szCs w:val="20"/>
              </w:rPr>
            </w:pPr>
          </w:p>
          <w:p w:rsidR="00935873" w:rsidRPr="00935873" w:rsidRDefault="00935873" w:rsidP="00935873">
            <w:pPr>
              <w:rPr>
                <w:bCs/>
                <w:sz w:val="20"/>
                <w:szCs w:val="20"/>
              </w:rPr>
            </w:pPr>
          </w:p>
          <w:p w:rsidR="00935873" w:rsidRPr="00935873" w:rsidRDefault="00935873" w:rsidP="00935873">
            <w:pPr>
              <w:rPr>
                <w:bCs/>
                <w:sz w:val="20"/>
                <w:szCs w:val="20"/>
              </w:rPr>
            </w:pPr>
          </w:p>
          <w:p w:rsidR="00935873" w:rsidRPr="00935873" w:rsidRDefault="00935873" w:rsidP="00935873">
            <w:pPr>
              <w:rPr>
                <w:bCs/>
                <w:sz w:val="20"/>
                <w:szCs w:val="20"/>
              </w:rPr>
            </w:pPr>
            <w:r w:rsidRPr="00935873">
              <w:rPr>
                <w:bCs/>
                <w:sz w:val="20"/>
                <w:szCs w:val="20"/>
              </w:rPr>
              <w:t>100</w:t>
            </w:r>
          </w:p>
          <w:p w:rsidR="00935873" w:rsidRPr="00935873" w:rsidRDefault="00935873" w:rsidP="00935873">
            <w:pPr>
              <w:spacing w:line="20" w:lineRule="atLeast"/>
              <w:rPr>
                <w:bCs/>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noProof/>
                <w:sz w:val="20"/>
                <w:szCs w:val="20"/>
              </w:rPr>
              <w:t>1 09 07053 05 0000 110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Прочие местные налоги и сборы, мобилизуемые на территориях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bCs/>
                <w:sz w:val="20"/>
                <w:szCs w:val="20"/>
              </w:rPr>
            </w:pPr>
            <w:r w:rsidRPr="00935873">
              <w:rPr>
                <w:bCs/>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rStyle w:val="aff"/>
                <w:b w:val="0"/>
                <w:sz w:val="20"/>
                <w:szCs w:val="20"/>
              </w:rPr>
            </w:pPr>
            <w:r w:rsidRPr="00935873">
              <w:rPr>
                <w:rStyle w:val="a00"/>
                <w:bCs/>
                <w:sz w:val="20"/>
                <w:szCs w:val="20"/>
              </w:rPr>
              <w:t>Доходы от использования имущества, находящегося в муниципальной собственности</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1 11 02033 05 0000 120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размещения временно свободных средств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1 11 03050 05 0000 120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1 11 05010 00 0000 120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1 11 05013 05 0000 120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1 11 05025 05 0000 120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1 11 05025 10 0000 120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1 11 05035 05 0000 120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lastRenderedPageBreak/>
              <w:t>1 11 05035 10 0000 120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37" w:lineRule="auto"/>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1 11 05075 05 0000 120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сдачи в аренду имущества, составляющего казну муниципальных районов (за исключением земельных участков)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37" w:lineRule="auto"/>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1 11 05075 10 0000 120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сдачи в аренду имущества, составляющего казну сельских поселений (за исключением земельных участков)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37" w:lineRule="auto"/>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1 11 07015 05 0000 120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37" w:lineRule="auto"/>
              <w:rPr>
                <w:sz w:val="20"/>
                <w:szCs w:val="20"/>
              </w:rPr>
            </w:pPr>
          </w:p>
          <w:p w:rsidR="00935873" w:rsidRPr="00935873" w:rsidRDefault="00935873" w:rsidP="00935873">
            <w:pPr>
              <w:spacing w:line="237" w:lineRule="auto"/>
              <w:rPr>
                <w:sz w:val="20"/>
                <w:szCs w:val="20"/>
              </w:rPr>
            </w:pPr>
          </w:p>
          <w:p w:rsidR="00935873" w:rsidRPr="00935873" w:rsidRDefault="00935873" w:rsidP="00935873">
            <w:pPr>
              <w:spacing w:line="237" w:lineRule="auto"/>
              <w:rPr>
                <w:sz w:val="20"/>
                <w:szCs w:val="20"/>
              </w:rPr>
            </w:pPr>
          </w:p>
          <w:p w:rsidR="00935873" w:rsidRPr="00935873" w:rsidRDefault="00935873" w:rsidP="00935873">
            <w:pPr>
              <w:spacing w:line="237" w:lineRule="auto"/>
              <w:rPr>
                <w:sz w:val="20"/>
                <w:szCs w:val="20"/>
              </w:rPr>
            </w:pPr>
          </w:p>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1 11 08050 05 0000 120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1 11 09045 05 0000 120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1 13 00000 00 0000 000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оказания платных услуг (работ) и компенсации затрат государства</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1 13 01000 00 0000 130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 xml:space="preserve">Доходы от оказания платных услуг (работ)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1 13 01995 05 0000 130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Прочие доходы от оказания платных услуг (работ) получателями средств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37" w:lineRule="auto"/>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1 13 01995 10 0000 130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Прочие доходы от оказания платных услуг (работ) получателями средств бюджетов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1 13 02000 00 0000 130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компенсации затрат государства</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1 13 02995 05 0000 130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Прочие доходы от компенсации затрат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1 13 02995 10 0000 130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Прочие доходы от компенсации затрат бюджетов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rStyle w:val="a00"/>
                <w:bCs/>
                <w:sz w:val="20"/>
                <w:szCs w:val="20"/>
              </w:rPr>
              <w:t>Доходы от продажи материальных и нематериальных активов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1 14 01050 05 0000 410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продажи квартир, находящихся в собственности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1 14 02052 05 0000 410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lastRenderedPageBreak/>
              <w:t>1 14 02052 05 0000 440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1 14 02053 05 0000 410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1 14 02053 05 0000 440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1 14 02052 10 0000 410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1 14 02052 10 0000 440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1 14 02053 10 0000 410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1 14 02053 10 0000 440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материальных запасов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1 14 03050 05 0000 410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lastRenderedPageBreak/>
              <w:t>1 14 03050 05 0000 440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1 14 04050 05 0000 420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продажи материальных активов, находящихся в собственности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1 14 06013 05 0000 430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1 14 06025 05 0000 430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1 14 06025 10 0000 430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r w:rsidRPr="00935873">
              <w:rPr>
                <w:bCs/>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1 16 00000 00 0000 000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rStyle w:val="a00"/>
                <w:bCs/>
                <w:sz w:val="20"/>
                <w:szCs w:val="20"/>
              </w:rPr>
            </w:pPr>
            <w:r w:rsidRPr="00935873">
              <w:rPr>
                <w:rStyle w:val="a00"/>
                <w:bCs/>
                <w:sz w:val="20"/>
                <w:szCs w:val="20"/>
              </w:rPr>
              <w:t>Штрафы, санкции, возмещение ущерба</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1 16 21050 05 0000 140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1 16 23050 05 0000 140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rStyle w:val="aff"/>
                <w:b w:val="0"/>
                <w:color w:val="000080"/>
                <w:sz w:val="20"/>
                <w:szCs w:val="20"/>
              </w:rPr>
            </w:pPr>
            <w:r w:rsidRPr="00935873">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37" w:lineRule="auto"/>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1 16 25060 01 0000 140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Денежные взыскания (штрафы) за нарушение земельного законодательства</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1 16 28000 01 0000 140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center"/>
              <w:rPr>
                <w:sz w:val="20"/>
                <w:szCs w:val="20"/>
              </w:rPr>
            </w:pPr>
            <w:r w:rsidRPr="00935873">
              <w:rPr>
                <w:sz w:val="20"/>
                <w:szCs w:val="20"/>
              </w:rPr>
              <w:t>1 16 30030 01 0000 140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Прочие денежные взыскания (штрафы) за правонарушения в области дорожного движения</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1 16 32000 05 0000 140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Денежные взыскания, налагаемые в возмещение ущерба, причиненного в результате незаконного или нецелевого использова</w:t>
            </w:r>
            <w:r w:rsidRPr="00935873">
              <w:rPr>
                <w:sz w:val="20"/>
                <w:szCs w:val="20"/>
              </w:rPr>
              <w:softHyphen/>
              <w:t>ния бюджетных средств (в части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center"/>
              <w:rPr>
                <w:sz w:val="20"/>
                <w:szCs w:val="20"/>
              </w:rPr>
            </w:pPr>
            <w:r w:rsidRPr="00935873">
              <w:rPr>
                <w:sz w:val="20"/>
                <w:szCs w:val="20"/>
              </w:rPr>
              <w:t>1 16 33050 05 0000 140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bCs/>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rPr>
                <w:sz w:val="20"/>
                <w:szCs w:val="20"/>
              </w:rPr>
            </w:pPr>
            <w:r w:rsidRPr="00935873">
              <w:rPr>
                <w:sz w:val="20"/>
                <w:szCs w:val="20"/>
              </w:rPr>
              <w:t>1 16 33050 10 0000 140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tcPr>
          <w:p w:rsidR="00935873" w:rsidRPr="00935873" w:rsidRDefault="00935873" w:rsidP="00935873">
            <w:pPr>
              <w:rPr>
                <w:sz w:val="20"/>
                <w:szCs w:val="20"/>
              </w:rPr>
            </w:pPr>
          </w:p>
          <w:p w:rsidR="00935873" w:rsidRPr="00935873" w:rsidRDefault="00935873" w:rsidP="00935873">
            <w:pPr>
              <w:rPr>
                <w:sz w:val="20"/>
                <w:szCs w:val="20"/>
              </w:rPr>
            </w:pPr>
          </w:p>
          <w:p w:rsidR="00935873" w:rsidRPr="00935873" w:rsidRDefault="00935873" w:rsidP="00935873">
            <w:pPr>
              <w:rPr>
                <w:sz w:val="20"/>
                <w:szCs w:val="20"/>
              </w:rPr>
            </w:pPr>
          </w:p>
          <w:p w:rsidR="00935873" w:rsidRPr="00935873" w:rsidRDefault="00935873" w:rsidP="00935873">
            <w:pPr>
              <w:rPr>
                <w:sz w:val="20"/>
                <w:szCs w:val="20"/>
              </w:rPr>
            </w:pPr>
          </w:p>
          <w:p w:rsidR="00935873" w:rsidRPr="00935873" w:rsidRDefault="00935873" w:rsidP="00935873">
            <w:pPr>
              <w:rPr>
                <w:sz w:val="20"/>
                <w:szCs w:val="20"/>
              </w:rPr>
            </w:pPr>
            <w:r w:rsidRPr="00935873">
              <w:rPr>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rPr>
                <w:sz w:val="20"/>
                <w:szCs w:val="20"/>
              </w:rPr>
            </w:pPr>
            <w:r w:rsidRPr="00935873">
              <w:rPr>
                <w:sz w:val="20"/>
                <w:szCs w:val="20"/>
              </w:rPr>
              <w:t>1 16 37040 05 0000 140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sz w:val="20"/>
                <w:szCs w:val="20"/>
              </w:rPr>
            </w:pPr>
            <w:r w:rsidRPr="00935873">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sz w:val="20"/>
                <w:szCs w:val="20"/>
              </w:rPr>
            </w:pPr>
            <w:r w:rsidRPr="00935873">
              <w:rPr>
                <w:bCs/>
                <w:sz w:val="20"/>
                <w:szCs w:val="20"/>
              </w:rPr>
              <w:lastRenderedPageBreak/>
              <w:t>1 16 43000 01 0000 140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rPr>
                <w:bCs/>
                <w:sz w:val="20"/>
                <w:szCs w:val="20"/>
              </w:rPr>
            </w:pPr>
            <w:r w:rsidRPr="00935873">
              <w:rPr>
                <w:bCs/>
                <w:sz w:val="20"/>
                <w:szCs w:val="20"/>
              </w:rPr>
              <w:t>1 16 90050 05 0000 140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bCs/>
                <w:sz w:val="20"/>
                <w:szCs w:val="20"/>
              </w:rPr>
            </w:pPr>
            <w:r w:rsidRPr="00935873">
              <w:rPr>
                <w:b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sz w:val="20"/>
                <w:szCs w:val="20"/>
              </w:rPr>
            </w:pPr>
            <w:r w:rsidRPr="00935873">
              <w:rPr>
                <w:bCs/>
                <w:sz w:val="20"/>
                <w:szCs w:val="20"/>
              </w:rPr>
              <w:t>1 17 00000 00 0000 000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sz w:val="20"/>
                <w:szCs w:val="20"/>
              </w:rPr>
            </w:pPr>
            <w:r w:rsidRPr="00935873">
              <w:rPr>
                <w:bCs/>
                <w:sz w:val="20"/>
                <w:szCs w:val="20"/>
              </w:rPr>
              <w:t>Прочие неналоговые доходы</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935873" w:rsidRPr="00935873" w:rsidRDefault="00935873" w:rsidP="00935873">
            <w:pPr>
              <w:spacing w:line="20" w:lineRule="atLeast"/>
              <w:rPr>
                <w:sz w:val="20"/>
                <w:szCs w:val="20"/>
              </w:rPr>
            </w:pPr>
            <w:r w:rsidRPr="00935873">
              <w:rPr>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1"/>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bCs/>
                <w:sz w:val="20"/>
                <w:szCs w:val="20"/>
              </w:rPr>
              <w:t>1 17 01050 05 0000 180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Невыясненные поступления, зачисляемые в бюджеты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bCs/>
                <w:sz w:val="20"/>
                <w:szCs w:val="20"/>
              </w:rPr>
              <w:t>1 17 01050 10 0000 180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Невыясненные поступления, зачисляемые в бюджеты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rPr>
                <w:bCs/>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sz w:val="20"/>
                <w:szCs w:val="20"/>
              </w:rPr>
            </w:pPr>
          </w:p>
          <w:p w:rsidR="00935873" w:rsidRPr="00935873" w:rsidRDefault="00935873" w:rsidP="00935873">
            <w:pPr>
              <w:rPr>
                <w:sz w:val="20"/>
                <w:szCs w:val="20"/>
              </w:rPr>
            </w:pPr>
            <w:r w:rsidRPr="00935873">
              <w:rPr>
                <w:sz w:val="20"/>
                <w:szCs w:val="20"/>
              </w:rPr>
              <w:t>100</w:t>
            </w: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rPr>
                <w:bCs/>
                <w:sz w:val="20"/>
                <w:szCs w:val="20"/>
              </w:rPr>
            </w:pPr>
            <w:r w:rsidRPr="00935873">
              <w:rPr>
                <w:bCs/>
                <w:sz w:val="20"/>
                <w:szCs w:val="20"/>
              </w:rPr>
              <w:t>1 17 05050 05 0000 180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jc w:val="both"/>
              <w:rPr>
                <w:bCs/>
                <w:sz w:val="20"/>
                <w:szCs w:val="20"/>
              </w:rPr>
            </w:pPr>
            <w:r w:rsidRPr="00935873">
              <w:rPr>
                <w:bCs/>
                <w:sz w:val="20"/>
                <w:szCs w:val="20"/>
              </w:rPr>
              <w:t>Прочие неналоговые доходы бюджетов муниципальных районов</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935873" w:rsidRPr="00935873" w:rsidRDefault="00935873" w:rsidP="00935873">
            <w:pPr>
              <w:spacing w:line="20" w:lineRule="atLeast"/>
              <w:rPr>
                <w:bCs/>
                <w:sz w:val="20"/>
                <w:szCs w:val="20"/>
              </w:rPr>
            </w:pPr>
          </w:p>
          <w:p w:rsidR="00935873" w:rsidRPr="00935873" w:rsidRDefault="00935873" w:rsidP="00935873">
            <w:pPr>
              <w:spacing w:line="20" w:lineRule="atLeast"/>
              <w:rPr>
                <w:bCs/>
                <w:sz w:val="20"/>
                <w:szCs w:val="20"/>
              </w:rPr>
            </w:pPr>
            <w:r w:rsidRPr="00935873">
              <w:rPr>
                <w:bCs/>
                <w:sz w:val="20"/>
                <w:szCs w:val="20"/>
              </w:rPr>
              <w:t>100</w:t>
            </w: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tcPr>
          <w:p w:rsidR="00935873" w:rsidRPr="00935873" w:rsidRDefault="00935873" w:rsidP="00935873">
            <w:pPr>
              <w:rPr>
                <w:sz w:val="20"/>
                <w:szCs w:val="20"/>
              </w:rPr>
            </w:pPr>
          </w:p>
        </w:tc>
      </w:tr>
      <w:tr w:rsidR="00935873" w:rsidRPr="00935873" w:rsidTr="00935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4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r w:rsidRPr="00935873">
              <w:rPr>
                <w:bCs/>
                <w:sz w:val="20"/>
                <w:szCs w:val="20"/>
              </w:rPr>
              <w:t>1 17 05050 10 0000 180</w:t>
            </w:r>
          </w:p>
        </w:tc>
        <w:tc>
          <w:tcPr>
            <w:tcW w:w="2319" w:type="pct"/>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jc w:val="both"/>
              <w:rPr>
                <w:bCs/>
                <w:sz w:val="20"/>
                <w:szCs w:val="20"/>
              </w:rPr>
            </w:pPr>
            <w:r w:rsidRPr="00935873">
              <w:rPr>
                <w:bCs/>
                <w:sz w:val="20"/>
                <w:szCs w:val="20"/>
              </w:rPr>
              <w:t>Прочие неналоговые доходы бюджетов поселений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935873" w:rsidRPr="00935873" w:rsidRDefault="00935873" w:rsidP="00935873">
            <w:pPr>
              <w:spacing w:line="20" w:lineRule="atLeast"/>
              <w:rPr>
                <w:bCs/>
                <w:sz w:val="20"/>
                <w:szCs w:val="20"/>
              </w:rPr>
            </w:pPr>
          </w:p>
          <w:p w:rsidR="00935873" w:rsidRPr="00935873" w:rsidRDefault="00935873" w:rsidP="00935873">
            <w:pPr>
              <w:spacing w:line="20" w:lineRule="atLeast"/>
              <w:rPr>
                <w:bCs/>
                <w:sz w:val="20"/>
                <w:szCs w:val="20"/>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35873" w:rsidRPr="00935873" w:rsidRDefault="00935873" w:rsidP="00935873">
            <w:pPr>
              <w:rPr>
                <w:sz w:val="20"/>
                <w:szCs w:val="20"/>
              </w:rPr>
            </w:pPr>
          </w:p>
          <w:p w:rsidR="00935873" w:rsidRPr="00935873" w:rsidRDefault="00935873" w:rsidP="00935873">
            <w:pPr>
              <w:rPr>
                <w:sz w:val="20"/>
                <w:szCs w:val="20"/>
              </w:rPr>
            </w:pPr>
            <w:r w:rsidRPr="00935873">
              <w:rPr>
                <w:sz w:val="20"/>
                <w:szCs w:val="20"/>
              </w:rPr>
              <w:t>100</w:t>
            </w:r>
          </w:p>
        </w:tc>
      </w:tr>
    </w:tbl>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spacing w:after="60"/>
        <w:ind w:firstLine="300"/>
        <w:jc w:val="both"/>
        <w:rPr>
          <w:rFonts w:ascii="Arial" w:hAnsi="Arial" w:cs="Arial"/>
          <w:sz w:val="20"/>
          <w:szCs w:val="20"/>
        </w:rPr>
      </w:pPr>
    </w:p>
    <w:p w:rsidR="00935873" w:rsidRPr="00935873" w:rsidRDefault="00935873" w:rsidP="00935873">
      <w:pPr>
        <w:tabs>
          <w:tab w:val="left" w:pos="708"/>
        </w:tabs>
        <w:adjustRightInd w:val="0"/>
        <w:ind w:firstLine="300"/>
        <w:rPr>
          <w:rFonts w:ascii="Arial" w:hAnsi="Arial" w:cs="Arial"/>
          <w:sz w:val="20"/>
          <w:szCs w:val="20"/>
        </w:rPr>
      </w:pPr>
    </w:p>
    <w:p w:rsidR="00935873" w:rsidRPr="00935873" w:rsidRDefault="00935873" w:rsidP="00935873">
      <w:pPr>
        <w:pStyle w:val="aff6"/>
        <w:ind w:left="0" w:right="99"/>
        <w:jc w:val="both"/>
        <w:rPr>
          <w:rFonts w:ascii="Verdana" w:hAnsi="Verdana"/>
          <w:color w:val="424242"/>
          <w:sz w:val="20"/>
          <w:szCs w:val="20"/>
        </w:rPr>
      </w:pPr>
    </w:p>
    <w:p w:rsidR="00935873" w:rsidRPr="00935873" w:rsidRDefault="00935873" w:rsidP="00935873">
      <w:pPr>
        <w:ind w:left="4962" w:firstLine="300"/>
        <w:jc w:val="right"/>
        <w:rPr>
          <w:bCs/>
          <w:sz w:val="20"/>
          <w:szCs w:val="20"/>
        </w:rPr>
      </w:pPr>
      <w:r w:rsidRPr="00935873">
        <w:rPr>
          <w:bCs/>
          <w:sz w:val="20"/>
          <w:szCs w:val="20"/>
        </w:rPr>
        <w:t>Приложение 2</w:t>
      </w:r>
    </w:p>
    <w:p w:rsidR="00935873" w:rsidRPr="00935873" w:rsidRDefault="00935873" w:rsidP="00935873">
      <w:pPr>
        <w:ind w:left="4962" w:firstLine="300"/>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ind w:left="4962" w:firstLine="300"/>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ind w:left="5245"/>
        <w:jc w:val="right"/>
        <w:rPr>
          <w:sz w:val="20"/>
          <w:szCs w:val="20"/>
        </w:rPr>
      </w:pPr>
      <w:r w:rsidRPr="00935873">
        <w:rPr>
          <w:snapToGrid w:val="0"/>
          <w:sz w:val="20"/>
          <w:szCs w:val="20"/>
        </w:rPr>
        <w:t>"О бюджете Аликовского района Чувашской Республики на 2022 год и на плановый период 2023 и 2024 годов»</w:t>
      </w:r>
    </w:p>
    <w:p w:rsidR="00935873" w:rsidRPr="00935873" w:rsidRDefault="00935873" w:rsidP="00935873">
      <w:pPr>
        <w:ind w:firstLine="300"/>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НОРМАТИВЫ</w:t>
      </w:r>
    </w:p>
    <w:p w:rsidR="00935873" w:rsidRPr="00935873" w:rsidRDefault="00935873" w:rsidP="00935873">
      <w:pPr>
        <w:widowControl w:val="0"/>
        <w:jc w:val="center"/>
        <w:rPr>
          <w:sz w:val="20"/>
          <w:szCs w:val="20"/>
        </w:rPr>
      </w:pPr>
      <w:r w:rsidRPr="00935873">
        <w:rPr>
          <w:sz w:val="20"/>
          <w:szCs w:val="20"/>
        </w:rPr>
        <w:t>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Чувашской Республики и бюджетами сельских поселений на 2022 год и на плановый период 2023 и 2024 годов</w:t>
      </w:r>
    </w:p>
    <w:p w:rsidR="00935873" w:rsidRPr="00935873" w:rsidRDefault="00935873" w:rsidP="00935873">
      <w:pPr>
        <w:widowControl w:val="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935873" w:rsidRPr="00935873" w:rsidTr="00935873">
        <w:tc>
          <w:tcPr>
            <w:tcW w:w="817" w:type="dxa"/>
            <w:shd w:val="clear" w:color="auto" w:fill="auto"/>
            <w:vAlign w:val="center"/>
          </w:tcPr>
          <w:p w:rsidR="00935873" w:rsidRPr="00935873" w:rsidRDefault="00935873" w:rsidP="00935873">
            <w:pPr>
              <w:rPr>
                <w:sz w:val="20"/>
                <w:szCs w:val="20"/>
              </w:rPr>
            </w:pPr>
            <w:r w:rsidRPr="00935873">
              <w:rPr>
                <w:sz w:val="20"/>
                <w:szCs w:val="20"/>
              </w:rPr>
              <w:t>№п/п</w:t>
            </w:r>
          </w:p>
        </w:tc>
        <w:tc>
          <w:tcPr>
            <w:tcW w:w="6804" w:type="dxa"/>
            <w:shd w:val="clear" w:color="auto" w:fill="auto"/>
            <w:vAlign w:val="center"/>
          </w:tcPr>
          <w:p w:rsidR="00935873" w:rsidRPr="00935873" w:rsidRDefault="00935873" w:rsidP="00935873">
            <w:pPr>
              <w:jc w:val="center"/>
              <w:rPr>
                <w:sz w:val="20"/>
                <w:szCs w:val="20"/>
              </w:rPr>
            </w:pPr>
            <w:r w:rsidRPr="00935873">
              <w:rPr>
                <w:sz w:val="20"/>
                <w:szCs w:val="20"/>
              </w:rPr>
              <w:t>Наименование муниципальных образований</w:t>
            </w:r>
          </w:p>
        </w:tc>
        <w:tc>
          <w:tcPr>
            <w:tcW w:w="2126" w:type="dxa"/>
            <w:shd w:val="clear" w:color="auto" w:fill="auto"/>
          </w:tcPr>
          <w:p w:rsidR="00935873" w:rsidRPr="00935873" w:rsidRDefault="00935873" w:rsidP="00935873">
            <w:pPr>
              <w:jc w:val="center"/>
              <w:rPr>
                <w:sz w:val="20"/>
                <w:szCs w:val="20"/>
              </w:rPr>
            </w:pPr>
            <w:r w:rsidRPr="00935873">
              <w:rPr>
                <w:sz w:val="20"/>
                <w:szCs w:val="20"/>
              </w:rPr>
              <w:t>Нормативы</w:t>
            </w:r>
          </w:p>
          <w:p w:rsidR="00935873" w:rsidRPr="00935873" w:rsidRDefault="00935873" w:rsidP="00935873">
            <w:pPr>
              <w:jc w:val="center"/>
              <w:rPr>
                <w:sz w:val="20"/>
                <w:szCs w:val="20"/>
              </w:rPr>
            </w:pPr>
            <w:r w:rsidRPr="00935873">
              <w:rPr>
                <w:sz w:val="20"/>
                <w:szCs w:val="20"/>
              </w:rPr>
              <w:t>(%)</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1.</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Аликовский муниципальный район</w:t>
            </w:r>
          </w:p>
        </w:tc>
        <w:tc>
          <w:tcPr>
            <w:tcW w:w="2126" w:type="dxa"/>
            <w:shd w:val="clear" w:color="auto" w:fill="auto"/>
          </w:tcPr>
          <w:p w:rsidR="00935873" w:rsidRPr="00935873" w:rsidRDefault="00935873" w:rsidP="00935873">
            <w:pPr>
              <w:rPr>
                <w:sz w:val="20"/>
                <w:szCs w:val="20"/>
              </w:rPr>
            </w:pPr>
            <w:r w:rsidRPr="00935873">
              <w:rPr>
                <w:sz w:val="20"/>
                <w:szCs w:val="20"/>
              </w:rPr>
              <w:t>0,21</w:t>
            </w:r>
            <w:r w:rsidRPr="00935873">
              <w:rPr>
                <w:sz w:val="20"/>
                <w:szCs w:val="20"/>
                <w:lang w:val="en-US"/>
              </w:rPr>
              <w:t>1</w:t>
            </w:r>
            <w:r w:rsidRPr="00935873">
              <w:rPr>
                <w:sz w:val="20"/>
                <w:szCs w:val="20"/>
              </w:rPr>
              <w:t>1</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2.</w:t>
            </w:r>
          </w:p>
        </w:tc>
        <w:tc>
          <w:tcPr>
            <w:tcW w:w="6804" w:type="dxa"/>
            <w:shd w:val="clear" w:color="auto" w:fill="auto"/>
          </w:tcPr>
          <w:p w:rsidR="00935873" w:rsidRPr="00935873" w:rsidRDefault="00935873" w:rsidP="00935873">
            <w:pPr>
              <w:rPr>
                <w:sz w:val="20"/>
                <w:szCs w:val="20"/>
              </w:rPr>
            </w:pPr>
            <w:r w:rsidRPr="00935873">
              <w:rPr>
                <w:sz w:val="20"/>
                <w:szCs w:val="20"/>
              </w:rPr>
              <w:t xml:space="preserve">Аликовское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0,0180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3.</w:t>
            </w:r>
          </w:p>
        </w:tc>
        <w:tc>
          <w:tcPr>
            <w:tcW w:w="6804" w:type="dxa"/>
            <w:shd w:val="clear" w:color="auto" w:fill="auto"/>
          </w:tcPr>
          <w:p w:rsidR="00935873" w:rsidRPr="00935873" w:rsidRDefault="00935873" w:rsidP="00935873">
            <w:pPr>
              <w:rPr>
                <w:sz w:val="20"/>
                <w:szCs w:val="20"/>
              </w:rPr>
            </w:pPr>
            <w:r w:rsidRPr="00935873">
              <w:rPr>
                <w:sz w:val="20"/>
                <w:szCs w:val="20"/>
              </w:rPr>
              <w:t xml:space="preserve">Большевыльское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0,0050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4.</w:t>
            </w:r>
          </w:p>
        </w:tc>
        <w:tc>
          <w:tcPr>
            <w:tcW w:w="6804" w:type="dxa"/>
            <w:shd w:val="clear" w:color="auto" w:fill="auto"/>
          </w:tcPr>
          <w:p w:rsidR="00935873" w:rsidRPr="00935873" w:rsidRDefault="00935873" w:rsidP="00935873">
            <w:pPr>
              <w:rPr>
                <w:sz w:val="20"/>
                <w:szCs w:val="20"/>
              </w:rPr>
            </w:pPr>
            <w:r w:rsidRPr="00935873">
              <w:rPr>
                <w:sz w:val="20"/>
                <w:szCs w:val="20"/>
              </w:rPr>
              <w:t xml:space="preserve">Ефремкасинское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0,0133</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5.</w:t>
            </w:r>
          </w:p>
        </w:tc>
        <w:tc>
          <w:tcPr>
            <w:tcW w:w="6804" w:type="dxa"/>
            <w:shd w:val="clear" w:color="auto" w:fill="auto"/>
          </w:tcPr>
          <w:p w:rsidR="00935873" w:rsidRPr="00935873" w:rsidRDefault="00935873" w:rsidP="00935873">
            <w:pPr>
              <w:rPr>
                <w:sz w:val="20"/>
                <w:szCs w:val="20"/>
              </w:rPr>
            </w:pPr>
            <w:r w:rsidRPr="00935873">
              <w:rPr>
                <w:sz w:val="20"/>
                <w:szCs w:val="20"/>
              </w:rPr>
              <w:t xml:space="preserve">Илгышевское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0,0067</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6.</w:t>
            </w:r>
          </w:p>
        </w:tc>
        <w:tc>
          <w:tcPr>
            <w:tcW w:w="6804" w:type="dxa"/>
            <w:shd w:val="clear" w:color="auto" w:fill="auto"/>
          </w:tcPr>
          <w:p w:rsidR="00935873" w:rsidRPr="00935873" w:rsidRDefault="00935873" w:rsidP="00935873">
            <w:pPr>
              <w:rPr>
                <w:sz w:val="20"/>
                <w:szCs w:val="20"/>
              </w:rPr>
            </w:pPr>
            <w:r w:rsidRPr="00935873">
              <w:rPr>
                <w:sz w:val="20"/>
                <w:szCs w:val="20"/>
              </w:rPr>
              <w:t xml:space="preserve">Крымзарайкинское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0,0102</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7.</w:t>
            </w:r>
          </w:p>
        </w:tc>
        <w:tc>
          <w:tcPr>
            <w:tcW w:w="6804" w:type="dxa"/>
            <w:shd w:val="clear" w:color="auto" w:fill="auto"/>
          </w:tcPr>
          <w:p w:rsidR="00935873" w:rsidRPr="00935873" w:rsidRDefault="00935873" w:rsidP="00935873">
            <w:pPr>
              <w:rPr>
                <w:sz w:val="20"/>
                <w:szCs w:val="20"/>
              </w:rPr>
            </w:pPr>
            <w:r w:rsidRPr="00935873">
              <w:rPr>
                <w:sz w:val="20"/>
                <w:szCs w:val="20"/>
              </w:rPr>
              <w:t xml:space="preserve">Питишевское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0,0112</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8.</w:t>
            </w:r>
          </w:p>
        </w:tc>
        <w:tc>
          <w:tcPr>
            <w:tcW w:w="6804" w:type="dxa"/>
            <w:shd w:val="clear" w:color="auto" w:fill="auto"/>
          </w:tcPr>
          <w:p w:rsidR="00935873" w:rsidRPr="00935873" w:rsidRDefault="00935873" w:rsidP="00935873">
            <w:pPr>
              <w:rPr>
                <w:sz w:val="20"/>
                <w:szCs w:val="20"/>
              </w:rPr>
            </w:pPr>
            <w:r w:rsidRPr="00935873">
              <w:rPr>
                <w:sz w:val="20"/>
                <w:szCs w:val="20"/>
              </w:rPr>
              <w:t xml:space="preserve">Раскильдинское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0,0120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9.</w:t>
            </w:r>
          </w:p>
        </w:tc>
        <w:tc>
          <w:tcPr>
            <w:tcW w:w="6804" w:type="dxa"/>
            <w:shd w:val="clear" w:color="auto" w:fill="auto"/>
          </w:tcPr>
          <w:p w:rsidR="00935873" w:rsidRPr="00935873" w:rsidRDefault="00935873" w:rsidP="00935873">
            <w:pPr>
              <w:rPr>
                <w:sz w:val="20"/>
                <w:szCs w:val="20"/>
              </w:rPr>
            </w:pPr>
            <w:r w:rsidRPr="00935873">
              <w:rPr>
                <w:sz w:val="20"/>
                <w:szCs w:val="20"/>
              </w:rPr>
              <w:t xml:space="preserve">Таутовское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0,0170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 xml:space="preserve">10. </w:t>
            </w:r>
          </w:p>
        </w:tc>
        <w:tc>
          <w:tcPr>
            <w:tcW w:w="6804" w:type="dxa"/>
            <w:shd w:val="clear" w:color="auto" w:fill="auto"/>
          </w:tcPr>
          <w:p w:rsidR="00935873" w:rsidRPr="00935873" w:rsidRDefault="00935873" w:rsidP="00935873">
            <w:pPr>
              <w:rPr>
                <w:sz w:val="20"/>
                <w:szCs w:val="20"/>
              </w:rPr>
            </w:pPr>
            <w:r w:rsidRPr="00935873">
              <w:rPr>
                <w:sz w:val="20"/>
                <w:szCs w:val="20"/>
              </w:rPr>
              <w:t xml:space="preserve">Тенеевское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0,0079</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11.</w:t>
            </w:r>
          </w:p>
        </w:tc>
        <w:tc>
          <w:tcPr>
            <w:tcW w:w="6804" w:type="dxa"/>
            <w:shd w:val="clear" w:color="auto" w:fill="auto"/>
          </w:tcPr>
          <w:p w:rsidR="00935873" w:rsidRPr="00935873" w:rsidRDefault="00935873" w:rsidP="00935873">
            <w:pPr>
              <w:rPr>
                <w:sz w:val="20"/>
                <w:szCs w:val="20"/>
              </w:rPr>
            </w:pPr>
            <w:r w:rsidRPr="00935873">
              <w:rPr>
                <w:sz w:val="20"/>
                <w:szCs w:val="20"/>
              </w:rPr>
              <w:t xml:space="preserve">Чувашско-Сорминское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0,0150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 xml:space="preserve">12. </w:t>
            </w:r>
          </w:p>
        </w:tc>
        <w:tc>
          <w:tcPr>
            <w:tcW w:w="6804" w:type="dxa"/>
            <w:shd w:val="clear" w:color="auto" w:fill="auto"/>
          </w:tcPr>
          <w:p w:rsidR="00935873" w:rsidRPr="00935873" w:rsidRDefault="00935873" w:rsidP="00935873">
            <w:pPr>
              <w:rPr>
                <w:sz w:val="20"/>
                <w:szCs w:val="20"/>
              </w:rPr>
            </w:pPr>
            <w:r w:rsidRPr="00935873">
              <w:rPr>
                <w:sz w:val="20"/>
                <w:szCs w:val="20"/>
              </w:rPr>
              <w:t xml:space="preserve">Шумшевашское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0,0166</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 xml:space="preserve">13. </w:t>
            </w:r>
          </w:p>
        </w:tc>
        <w:tc>
          <w:tcPr>
            <w:tcW w:w="6804" w:type="dxa"/>
            <w:shd w:val="clear" w:color="auto" w:fill="auto"/>
          </w:tcPr>
          <w:p w:rsidR="00935873" w:rsidRPr="00935873" w:rsidRDefault="00935873" w:rsidP="00935873">
            <w:pPr>
              <w:rPr>
                <w:sz w:val="20"/>
                <w:szCs w:val="20"/>
              </w:rPr>
            </w:pPr>
            <w:r w:rsidRPr="00935873">
              <w:rPr>
                <w:sz w:val="20"/>
                <w:szCs w:val="20"/>
              </w:rPr>
              <w:t xml:space="preserve">Яндобинское сельское поселение  </w:t>
            </w:r>
          </w:p>
        </w:tc>
        <w:tc>
          <w:tcPr>
            <w:tcW w:w="2126" w:type="dxa"/>
            <w:shd w:val="clear" w:color="auto" w:fill="auto"/>
          </w:tcPr>
          <w:p w:rsidR="00935873" w:rsidRPr="00935873" w:rsidRDefault="00935873" w:rsidP="00935873">
            <w:pPr>
              <w:rPr>
                <w:sz w:val="20"/>
                <w:szCs w:val="20"/>
              </w:rPr>
            </w:pPr>
            <w:r w:rsidRPr="00935873">
              <w:rPr>
                <w:sz w:val="20"/>
                <w:szCs w:val="20"/>
              </w:rPr>
              <w:t>0,0210</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center"/>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center"/>
              <w:rPr>
                <w:sz w:val="20"/>
                <w:szCs w:val="20"/>
              </w:rPr>
            </w:pPr>
          </w:p>
        </w:tc>
      </w:tr>
    </w:tbl>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hanging="567"/>
        <w:jc w:val="both"/>
        <w:rPr>
          <w:sz w:val="20"/>
          <w:szCs w:val="20"/>
        </w:rPr>
      </w:pPr>
    </w:p>
    <w:p w:rsidR="00935873" w:rsidRPr="00935873" w:rsidRDefault="00935873" w:rsidP="00935873">
      <w:pPr>
        <w:ind w:left="3261" w:firstLine="1701"/>
        <w:jc w:val="right"/>
        <w:rPr>
          <w:sz w:val="20"/>
          <w:szCs w:val="20"/>
        </w:rPr>
      </w:pPr>
      <w:r w:rsidRPr="00935873">
        <w:rPr>
          <w:sz w:val="20"/>
          <w:szCs w:val="20"/>
        </w:rPr>
        <w:t xml:space="preserve">  Приложение 3</w:t>
      </w:r>
    </w:p>
    <w:p w:rsidR="00935873" w:rsidRPr="00935873" w:rsidRDefault="00935873" w:rsidP="00935873">
      <w:pPr>
        <w:ind w:left="4962"/>
        <w:jc w:val="right"/>
        <w:rPr>
          <w:snapToGrid w:val="0"/>
          <w:sz w:val="20"/>
          <w:szCs w:val="20"/>
        </w:rPr>
      </w:pPr>
      <w:r w:rsidRPr="00935873">
        <w:rPr>
          <w:snapToGrid w:val="0"/>
          <w:sz w:val="20"/>
          <w:szCs w:val="20"/>
        </w:rPr>
        <w:t xml:space="preserve">  к решению Собрания депутатов</w:t>
      </w:r>
    </w:p>
    <w:p w:rsidR="00935873" w:rsidRPr="00935873" w:rsidRDefault="00935873" w:rsidP="00935873">
      <w:pPr>
        <w:ind w:left="5103" w:hanging="141"/>
        <w:jc w:val="right"/>
        <w:rPr>
          <w:sz w:val="20"/>
          <w:szCs w:val="20"/>
        </w:rPr>
      </w:pPr>
      <w:r w:rsidRPr="00935873">
        <w:rPr>
          <w:snapToGrid w:val="0"/>
          <w:sz w:val="20"/>
          <w:szCs w:val="20"/>
        </w:rPr>
        <w:t xml:space="preserve">  Аликовского района "О бюджете         Аликовского района Чувашской Республики на 2022 год и на плановый период 2023 и 2024 годов»</w:t>
      </w:r>
    </w:p>
    <w:p w:rsidR="00935873" w:rsidRPr="00935873" w:rsidRDefault="00935873" w:rsidP="00935873">
      <w:pPr>
        <w:ind w:firstLine="300"/>
        <w:jc w:val="right"/>
        <w:rPr>
          <w:sz w:val="20"/>
          <w:szCs w:val="20"/>
        </w:rPr>
      </w:pPr>
    </w:p>
    <w:p w:rsidR="00935873" w:rsidRPr="00935873" w:rsidRDefault="00935873" w:rsidP="00935873">
      <w:pPr>
        <w:ind w:firstLine="300"/>
        <w:jc w:val="right"/>
        <w:rPr>
          <w:sz w:val="20"/>
          <w:szCs w:val="20"/>
        </w:rPr>
      </w:pPr>
    </w:p>
    <w:p w:rsidR="00935873" w:rsidRPr="00935873" w:rsidRDefault="00935873" w:rsidP="00935873">
      <w:pPr>
        <w:ind w:firstLine="301"/>
        <w:jc w:val="center"/>
        <w:rPr>
          <w:sz w:val="20"/>
          <w:szCs w:val="20"/>
        </w:rPr>
      </w:pPr>
      <w:r w:rsidRPr="00935873">
        <w:rPr>
          <w:sz w:val="20"/>
          <w:szCs w:val="20"/>
        </w:rPr>
        <w:t>ПЕРЕЧЕНЬ</w:t>
      </w:r>
    </w:p>
    <w:p w:rsidR="00935873" w:rsidRPr="00935873" w:rsidRDefault="00935873" w:rsidP="00935873">
      <w:pPr>
        <w:ind w:firstLine="301"/>
        <w:jc w:val="center"/>
        <w:rPr>
          <w:sz w:val="20"/>
          <w:szCs w:val="20"/>
        </w:rPr>
      </w:pPr>
      <w:r w:rsidRPr="00935873">
        <w:rPr>
          <w:sz w:val="20"/>
          <w:szCs w:val="20"/>
        </w:rPr>
        <w:t xml:space="preserve">ГЛАВНЫХ АДМИНИСТРАТОРОВ ДОХОДОВ БЮДЖЕТА АЛИКОВСКОГО РАЙОНА ЧУВАШСКОЙ РЕСПУБЛИКИ НА 2022 ГОД И НА ПЛАНОВЫЙ ПЕРИОД 2023 И 2024 ГОДОВ </w:t>
      </w:r>
    </w:p>
    <w:p w:rsidR="00935873" w:rsidRPr="00935873" w:rsidRDefault="00935873" w:rsidP="00935873">
      <w:pPr>
        <w:ind w:firstLine="300"/>
        <w:jc w:val="right"/>
        <w:rPr>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810"/>
        <w:gridCol w:w="4972"/>
      </w:tblGrid>
      <w:tr w:rsidR="00935873" w:rsidRPr="00935873" w:rsidTr="00935873">
        <w:trPr>
          <w:trHeight w:val="45"/>
        </w:trPr>
        <w:tc>
          <w:tcPr>
            <w:tcW w:w="1872" w:type="dxa"/>
            <w:shd w:val="clear" w:color="auto" w:fill="auto"/>
            <w:vAlign w:val="bottom"/>
            <w:hideMark/>
          </w:tcPr>
          <w:p w:rsidR="00935873" w:rsidRPr="00935873" w:rsidRDefault="00935873" w:rsidP="00935873">
            <w:pPr>
              <w:jc w:val="center"/>
              <w:rPr>
                <w:bCs/>
                <w:sz w:val="20"/>
                <w:szCs w:val="20"/>
              </w:rPr>
            </w:pPr>
          </w:p>
        </w:tc>
        <w:tc>
          <w:tcPr>
            <w:tcW w:w="2810" w:type="dxa"/>
            <w:shd w:val="clear" w:color="auto" w:fill="auto"/>
            <w:vAlign w:val="bottom"/>
            <w:hideMark/>
          </w:tcPr>
          <w:p w:rsidR="00935873" w:rsidRPr="00935873" w:rsidRDefault="00935873" w:rsidP="00935873">
            <w:pPr>
              <w:jc w:val="center"/>
              <w:rPr>
                <w:bCs/>
                <w:sz w:val="20"/>
                <w:szCs w:val="20"/>
              </w:rPr>
            </w:pPr>
          </w:p>
        </w:tc>
        <w:tc>
          <w:tcPr>
            <w:tcW w:w="4972" w:type="dxa"/>
            <w:shd w:val="clear" w:color="auto" w:fill="auto"/>
            <w:vAlign w:val="bottom"/>
            <w:hideMark/>
          </w:tcPr>
          <w:p w:rsidR="00935873" w:rsidRPr="00935873" w:rsidRDefault="00935873" w:rsidP="00935873">
            <w:pPr>
              <w:jc w:val="center"/>
              <w:rPr>
                <w:sz w:val="20"/>
                <w:szCs w:val="20"/>
              </w:rPr>
            </w:pPr>
          </w:p>
        </w:tc>
      </w:tr>
      <w:tr w:rsidR="00935873" w:rsidRPr="00935873" w:rsidTr="00935873">
        <w:trPr>
          <w:trHeight w:val="540"/>
        </w:trPr>
        <w:tc>
          <w:tcPr>
            <w:tcW w:w="4682" w:type="dxa"/>
            <w:gridSpan w:val="2"/>
            <w:shd w:val="clear" w:color="auto" w:fill="auto"/>
            <w:hideMark/>
          </w:tcPr>
          <w:p w:rsidR="00935873" w:rsidRPr="00935873" w:rsidRDefault="00935873" w:rsidP="00935873">
            <w:pPr>
              <w:jc w:val="center"/>
              <w:rPr>
                <w:sz w:val="20"/>
                <w:szCs w:val="20"/>
              </w:rPr>
            </w:pPr>
            <w:r w:rsidRPr="00935873">
              <w:rPr>
                <w:sz w:val="20"/>
                <w:szCs w:val="20"/>
              </w:rPr>
              <w:t xml:space="preserve">Код бюджетной классификации </w:t>
            </w:r>
            <w:r w:rsidRPr="00935873">
              <w:rPr>
                <w:sz w:val="20"/>
                <w:szCs w:val="20"/>
              </w:rPr>
              <w:br/>
              <w:t>Российской Федерации</w:t>
            </w:r>
          </w:p>
        </w:tc>
        <w:tc>
          <w:tcPr>
            <w:tcW w:w="4972" w:type="dxa"/>
            <w:vMerge w:val="restart"/>
            <w:shd w:val="clear" w:color="auto" w:fill="auto"/>
            <w:vAlign w:val="center"/>
            <w:hideMark/>
          </w:tcPr>
          <w:p w:rsidR="00935873" w:rsidRPr="00935873" w:rsidRDefault="00935873" w:rsidP="00935873">
            <w:pPr>
              <w:jc w:val="center"/>
              <w:rPr>
                <w:sz w:val="20"/>
                <w:szCs w:val="20"/>
              </w:rPr>
            </w:pPr>
            <w:r w:rsidRPr="00935873">
              <w:rPr>
                <w:sz w:val="20"/>
                <w:szCs w:val="20"/>
              </w:rPr>
              <w:t xml:space="preserve">Наименование главного администратора </w:t>
            </w:r>
            <w:r w:rsidRPr="00935873">
              <w:rPr>
                <w:sz w:val="20"/>
                <w:szCs w:val="20"/>
              </w:rPr>
              <w:br/>
              <w:t>доходов бюджета Аликовского района</w:t>
            </w:r>
          </w:p>
        </w:tc>
      </w:tr>
      <w:tr w:rsidR="00935873" w:rsidRPr="00935873" w:rsidTr="00935873">
        <w:trPr>
          <w:trHeight w:val="750"/>
        </w:trPr>
        <w:tc>
          <w:tcPr>
            <w:tcW w:w="1872" w:type="dxa"/>
            <w:shd w:val="clear" w:color="auto" w:fill="auto"/>
            <w:hideMark/>
          </w:tcPr>
          <w:p w:rsidR="00935873" w:rsidRPr="00935873" w:rsidRDefault="00935873" w:rsidP="00935873">
            <w:pPr>
              <w:rPr>
                <w:sz w:val="20"/>
                <w:szCs w:val="20"/>
              </w:rPr>
            </w:pPr>
            <w:r w:rsidRPr="00935873">
              <w:rPr>
                <w:sz w:val="20"/>
                <w:szCs w:val="20"/>
              </w:rPr>
              <w:lastRenderedPageBreak/>
              <w:t>главного администратора доходов</w:t>
            </w:r>
          </w:p>
        </w:tc>
        <w:tc>
          <w:tcPr>
            <w:tcW w:w="2810" w:type="dxa"/>
            <w:shd w:val="clear" w:color="auto" w:fill="auto"/>
            <w:hideMark/>
          </w:tcPr>
          <w:p w:rsidR="00935873" w:rsidRPr="00935873" w:rsidRDefault="00935873" w:rsidP="00935873">
            <w:pPr>
              <w:rPr>
                <w:sz w:val="20"/>
                <w:szCs w:val="20"/>
              </w:rPr>
            </w:pPr>
            <w:r w:rsidRPr="00935873">
              <w:rPr>
                <w:sz w:val="20"/>
                <w:szCs w:val="20"/>
              </w:rPr>
              <w:t>доходов бюджета Аликовского района</w:t>
            </w:r>
          </w:p>
        </w:tc>
        <w:tc>
          <w:tcPr>
            <w:tcW w:w="4972" w:type="dxa"/>
            <w:vMerge/>
            <w:vAlign w:val="center"/>
            <w:hideMark/>
          </w:tcPr>
          <w:p w:rsidR="00935873" w:rsidRPr="00935873" w:rsidRDefault="00935873" w:rsidP="00935873">
            <w:pPr>
              <w:rPr>
                <w:sz w:val="20"/>
                <w:szCs w:val="20"/>
              </w:rPr>
            </w:pPr>
          </w:p>
        </w:tc>
      </w:tr>
      <w:tr w:rsidR="00935873" w:rsidRPr="00935873" w:rsidTr="00935873">
        <w:trPr>
          <w:trHeight w:val="225"/>
        </w:trPr>
        <w:tc>
          <w:tcPr>
            <w:tcW w:w="1872" w:type="dxa"/>
            <w:shd w:val="clear" w:color="auto" w:fill="auto"/>
            <w:hideMark/>
          </w:tcPr>
          <w:p w:rsidR="00935873" w:rsidRPr="00935873" w:rsidRDefault="00935873" w:rsidP="00935873">
            <w:pPr>
              <w:spacing w:line="225" w:lineRule="atLeast"/>
              <w:jc w:val="center"/>
              <w:rPr>
                <w:sz w:val="20"/>
                <w:szCs w:val="20"/>
              </w:rPr>
            </w:pPr>
            <w:r w:rsidRPr="00935873">
              <w:rPr>
                <w:sz w:val="20"/>
                <w:szCs w:val="20"/>
              </w:rPr>
              <w:t>1</w:t>
            </w:r>
          </w:p>
        </w:tc>
        <w:tc>
          <w:tcPr>
            <w:tcW w:w="2810" w:type="dxa"/>
            <w:shd w:val="clear" w:color="auto" w:fill="auto"/>
            <w:hideMark/>
          </w:tcPr>
          <w:p w:rsidR="00935873" w:rsidRPr="00935873" w:rsidRDefault="00935873" w:rsidP="00935873">
            <w:pPr>
              <w:spacing w:line="225" w:lineRule="atLeast"/>
              <w:jc w:val="center"/>
              <w:rPr>
                <w:sz w:val="20"/>
                <w:szCs w:val="20"/>
              </w:rPr>
            </w:pPr>
            <w:r w:rsidRPr="00935873">
              <w:rPr>
                <w:sz w:val="20"/>
                <w:szCs w:val="20"/>
              </w:rPr>
              <w:t>2</w:t>
            </w:r>
          </w:p>
        </w:tc>
        <w:tc>
          <w:tcPr>
            <w:tcW w:w="4972" w:type="dxa"/>
            <w:shd w:val="clear" w:color="auto" w:fill="auto"/>
            <w:hideMark/>
          </w:tcPr>
          <w:p w:rsidR="00935873" w:rsidRPr="00935873" w:rsidRDefault="00935873" w:rsidP="00935873">
            <w:pPr>
              <w:spacing w:line="225" w:lineRule="atLeast"/>
              <w:jc w:val="center"/>
              <w:rPr>
                <w:sz w:val="20"/>
                <w:szCs w:val="20"/>
              </w:rPr>
            </w:pPr>
            <w:r w:rsidRPr="00935873">
              <w:rPr>
                <w:sz w:val="20"/>
                <w:szCs w:val="20"/>
              </w:rPr>
              <w:t>3</w:t>
            </w:r>
          </w:p>
        </w:tc>
      </w:tr>
      <w:tr w:rsidR="00935873" w:rsidRPr="00935873" w:rsidTr="00935873">
        <w:trPr>
          <w:trHeight w:val="360"/>
        </w:trPr>
        <w:tc>
          <w:tcPr>
            <w:tcW w:w="1872" w:type="dxa"/>
            <w:shd w:val="clear" w:color="auto" w:fill="auto"/>
            <w:noWrap/>
            <w:hideMark/>
          </w:tcPr>
          <w:p w:rsidR="00935873" w:rsidRPr="00935873" w:rsidRDefault="00935873" w:rsidP="00935873">
            <w:pPr>
              <w:jc w:val="center"/>
              <w:rPr>
                <w:bCs/>
                <w:sz w:val="20"/>
                <w:szCs w:val="20"/>
              </w:rPr>
            </w:pPr>
            <w:r w:rsidRPr="00935873">
              <w:rPr>
                <w:bCs/>
                <w:sz w:val="20"/>
                <w:szCs w:val="20"/>
              </w:rPr>
              <w:t>903</w:t>
            </w:r>
          </w:p>
        </w:tc>
        <w:tc>
          <w:tcPr>
            <w:tcW w:w="7782" w:type="dxa"/>
            <w:gridSpan w:val="2"/>
            <w:shd w:val="clear" w:color="auto" w:fill="auto"/>
            <w:hideMark/>
          </w:tcPr>
          <w:p w:rsidR="00935873" w:rsidRPr="00935873" w:rsidRDefault="00935873" w:rsidP="00935873">
            <w:pPr>
              <w:jc w:val="center"/>
              <w:rPr>
                <w:bCs/>
                <w:iCs/>
                <w:sz w:val="20"/>
                <w:szCs w:val="20"/>
              </w:rPr>
            </w:pPr>
            <w:r w:rsidRPr="00935873">
              <w:rPr>
                <w:bCs/>
                <w:iCs/>
                <w:sz w:val="20"/>
                <w:szCs w:val="20"/>
              </w:rPr>
              <w:t>Администрация Аликовского района</w:t>
            </w:r>
          </w:p>
        </w:tc>
      </w:tr>
      <w:tr w:rsidR="00935873" w:rsidRPr="00935873" w:rsidTr="00935873">
        <w:trPr>
          <w:trHeight w:val="1335"/>
        </w:trPr>
        <w:tc>
          <w:tcPr>
            <w:tcW w:w="1872" w:type="dxa"/>
            <w:shd w:val="clear" w:color="auto" w:fill="auto"/>
            <w:noWrap/>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1 08 07174 01 0000 110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 осуществляемых перевозки опасных, тяжеловесных и (или) крупногабаритных грузов, зачисляемая в бюджеты муниципальных районов</w:t>
            </w:r>
          </w:p>
        </w:tc>
      </w:tr>
      <w:tr w:rsidR="00935873" w:rsidRPr="00935873" w:rsidTr="00935873">
        <w:trPr>
          <w:trHeight w:val="375"/>
        </w:trPr>
        <w:tc>
          <w:tcPr>
            <w:tcW w:w="1872" w:type="dxa"/>
            <w:shd w:val="clear" w:color="auto" w:fill="auto"/>
            <w:noWrap/>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1 08 07150 01 0000 110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Государственная пошлина за выдачу разрешения на установку рекламной конструкции</w:t>
            </w:r>
          </w:p>
        </w:tc>
      </w:tr>
      <w:tr w:rsidR="00935873" w:rsidRPr="00935873" w:rsidTr="00935873">
        <w:trPr>
          <w:trHeight w:val="109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hideMark/>
          </w:tcPr>
          <w:p w:rsidR="00935873" w:rsidRPr="00935873" w:rsidRDefault="00935873" w:rsidP="00935873">
            <w:pPr>
              <w:jc w:val="center"/>
              <w:rPr>
                <w:bCs/>
                <w:sz w:val="20"/>
                <w:szCs w:val="20"/>
              </w:rPr>
            </w:pPr>
            <w:r w:rsidRPr="00935873">
              <w:rPr>
                <w:bCs/>
                <w:sz w:val="20"/>
                <w:szCs w:val="20"/>
              </w:rPr>
              <w:t>1 11 05013 05 0000 120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35873" w:rsidRPr="00935873" w:rsidTr="00935873">
        <w:trPr>
          <w:trHeight w:val="557"/>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1 11 05025 05 0000 120</w:t>
            </w:r>
          </w:p>
        </w:tc>
        <w:tc>
          <w:tcPr>
            <w:tcW w:w="4972" w:type="dxa"/>
            <w:shd w:val="clear" w:color="auto" w:fill="auto"/>
            <w:hideMark/>
          </w:tcPr>
          <w:p w:rsidR="00935873" w:rsidRPr="00935873" w:rsidRDefault="00935873" w:rsidP="00935873">
            <w:pPr>
              <w:jc w:val="both"/>
              <w:rPr>
                <w:color w:val="000000"/>
                <w:sz w:val="20"/>
                <w:szCs w:val="20"/>
              </w:rPr>
            </w:pPr>
            <w:r w:rsidRPr="0093587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а также земельных участков муниципальных унитарных предприятий)</w:t>
            </w:r>
          </w:p>
        </w:tc>
      </w:tr>
      <w:tr w:rsidR="00935873" w:rsidRPr="00935873" w:rsidTr="00935873">
        <w:trPr>
          <w:trHeight w:val="76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hideMark/>
          </w:tcPr>
          <w:p w:rsidR="00935873" w:rsidRPr="00935873" w:rsidRDefault="00935873" w:rsidP="00935873">
            <w:pPr>
              <w:jc w:val="center"/>
              <w:rPr>
                <w:bCs/>
                <w:sz w:val="20"/>
                <w:szCs w:val="20"/>
              </w:rPr>
            </w:pPr>
            <w:r w:rsidRPr="00935873">
              <w:rPr>
                <w:bCs/>
                <w:sz w:val="20"/>
                <w:szCs w:val="20"/>
              </w:rPr>
              <w:t>1 11 05035 05 0000 120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35873" w:rsidRPr="00935873" w:rsidTr="00935873">
        <w:trPr>
          <w:trHeight w:val="765"/>
        </w:trPr>
        <w:tc>
          <w:tcPr>
            <w:tcW w:w="1872" w:type="dxa"/>
            <w:shd w:val="clear" w:color="auto" w:fill="auto"/>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1 11 05075 05 0000 120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от сдачи в аренду имущества, составляющего казну муниципальных районов (за исключением земельных участков)</w:t>
            </w:r>
          </w:p>
        </w:tc>
      </w:tr>
      <w:tr w:rsidR="00935873" w:rsidRPr="00935873" w:rsidTr="00935873">
        <w:trPr>
          <w:trHeight w:val="735"/>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1 11 07015 05 0000 120</w:t>
            </w:r>
          </w:p>
        </w:tc>
        <w:tc>
          <w:tcPr>
            <w:tcW w:w="4972" w:type="dxa"/>
            <w:shd w:val="clear" w:color="auto" w:fill="auto"/>
            <w:hideMark/>
          </w:tcPr>
          <w:p w:rsidR="00935873" w:rsidRPr="00935873" w:rsidRDefault="00935873" w:rsidP="00935873">
            <w:pPr>
              <w:jc w:val="both"/>
              <w:rPr>
                <w:color w:val="000000"/>
                <w:sz w:val="20"/>
                <w:szCs w:val="20"/>
              </w:rPr>
            </w:pPr>
            <w:r w:rsidRPr="00935873">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35873" w:rsidRPr="00935873" w:rsidTr="00935873">
        <w:trPr>
          <w:trHeight w:val="1119"/>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1 11 09045 05 0000 120</w:t>
            </w:r>
          </w:p>
        </w:tc>
        <w:tc>
          <w:tcPr>
            <w:tcW w:w="4972" w:type="dxa"/>
            <w:shd w:val="clear" w:color="auto" w:fill="auto"/>
            <w:hideMark/>
          </w:tcPr>
          <w:p w:rsidR="00935873" w:rsidRPr="00935873" w:rsidRDefault="00935873" w:rsidP="00935873">
            <w:pPr>
              <w:jc w:val="both"/>
              <w:rPr>
                <w:color w:val="000000"/>
                <w:sz w:val="20"/>
                <w:szCs w:val="20"/>
              </w:rPr>
            </w:pPr>
            <w:r w:rsidRPr="00935873">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5873" w:rsidRPr="00935873" w:rsidTr="00935873">
        <w:trPr>
          <w:trHeight w:val="738"/>
        </w:trPr>
        <w:tc>
          <w:tcPr>
            <w:tcW w:w="1872" w:type="dxa"/>
            <w:shd w:val="clear" w:color="auto" w:fill="auto"/>
          </w:tcPr>
          <w:p w:rsidR="00935873" w:rsidRPr="00935873" w:rsidRDefault="00935873" w:rsidP="00935873">
            <w:pPr>
              <w:jc w:val="center"/>
              <w:rPr>
                <w:bCs/>
                <w:color w:val="000000"/>
                <w:sz w:val="20"/>
                <w:szCs w:val="20"/>
              </w:rPr>
            </w:pPr>
            <w:r w:rsidRPr="00935873">
              <w:rPr>
                <w:bCs/>
                <w:color w:val="000000"/>
                <w:sz w:val="20"/>
                <w:szCs w:val="20"/>
              </w:rPr>
              <w:t xml:space="preserve">903 </w:t>
            </w:r>
          </w:p>
        </w:tc>
        <w:tc>
          <w:tcPr>
            <w:tcW w:w="2810" w:type="dxa"/>
            <w:shd w:val="clear" w:color="auto" w:fill="auto"/>
          </w:tcPr>
          <w:p w:rsidR="00935873" w:rsidRPr="00935873" w:rsidRDefault="00935873" w:rsidP="00935873">
            <w:pPr>
              <w:jc w:val="center"/>
              <w:rPr>
                <w:bCs/>
                <w:color w:val="000000"/>
                <w:sz w:val="20"/>
                <w:szCs w:val="20"/>
              </w:rPr>
            </w:pPr>
            <w:r w:rsidRPr="00935873">
              <w:rPr>
                <w:bCs/>
                <w:color w:val="000000"/>
                <w:sz w:val="20"/>
                <w:szCs w:val="20"/>
              </w:rPr>
              <w:t xml:space="preserve">1 13 01995 05 0000 130 </w:t>
            </w:r>
          </w:p>
        </w:tc>
        <w:tc>
          <w:tcPr>
            <w:tcW w:w="4972" w:type="dxa"/>
            <w:shd w:val="clear" w:color="auto" w:fill="auto"/>
          </w:tcPr>
          <w:p w:rsidR="00935873" w:rsidRPr="00935873" w:rsidRDefault="00935873" w:rsidP="00935873">
            <w:pPr>
              <w:jc w:val="both"/>
              <w:rPr>
                <w:color w:val="000000"/>
                <w:sz w:val="20"/>
                <w:szCs w:val="20"/>
              </w:rPr>
            </w:pPr>
            <w:r w:rsidRPr="00935873">
              <w:rPr>
                <w:color w:val="000000"/>
                <w:sz w:val="20"/>
                <w:szCs w:val="20"/>
              </w:rPr>
              <w:t>Прочие доходы от оказания платных услуг (работ) получателями средств бюджетов муниципальных районов</w:t>
            </w:r>
          </w:p>
        </w:tc>
      </w:tr>
      <w:tr w:rsidR="00935873" w:rsidRPr="00935873" w:rsidTr="00935873">
        <w:trPr>
          <w:trHeight w:val="551"/>
        </w:trPr>
        <w:tc>
          <w:tcPr>
            <w:tcW w:w="1872" w:type="dxa"/>
            <w:shd w:val="clear" w:color="auto" w:fill="auto"/>
          </w:tcPr>
          <w:p w:rsidR="00935873" w:rsidRPr="00935873" w:rsidRDefault="00935873" w:rsidP="00935873">
            <w:pPr>
              <w:jc w:val="center"/>
              <w:rPr>
                <w:bCs/>
                <w:color w:val="000000"/>
                <w:sz w:val="20"/>
                <w:szCs w:val="20"/>
                <w:lang w:val="en-US"/>
              </w:rPr>
            </w:pPr>
            <w:r w:rsidRPr="00935873">
              <w:rPr>
                <w:bCs/>
                <w:color w:val="000000"/>
                <w:sz w:val="20"/>
                <w:szCs w:val="20"/>
                <w:lang w:val="en-US"/>
              </w:rPr>
              <w:t>903</w:t>
            </w:r>
          </w:p>
        </w:tc>
        <w:tc>
          <w:tcPr>
            <w:tcW w:w="2810" w:type="dxa"/>
            <w:shd w:val="clear" w:color="auto" w:fill="auto"/>
          </w:tcPr>
          <w:p w:rsidR="00935873" w:rsidRPr="00935873" w:rsidRDefault="00935873" w:rsidP="00935873">
            <w:pPr>
              <w:jc w:val="center"/>
              <w:rPr>
                <w:bCs/>
                <w:color w:val="000000"/>
                <w:sz w:val="20"/>
                <w:szCs w:val="20"/>
              </w:rPr>
            </w:pPr>
            <w:r w:rsidRPr="00935873">
              <w:rPr>
                <w:bCs/>
                <w:color w:val="000000"/>
                <w:sz w:val="20"/>
                <w:szCs w:val="20"/>
              </w:rPr>
              <w:t>1 13 02</w:t>
            </w:r>
            <w:r w:rsidRPr="00935873">
              <w:rPr>
                <w:bCs/>
                <w:color w:val="000000"/>
                <w:sz w:val="20"/>
                <w:szCs w:val="20"/>
                <w:lang w:val="en-US"/>
              </w:rPr>
              <w:t>065</w:t>
            </w:r>
            <w:r w:rsidRPr="00935873">
              <w:rPr>
                <w:bCs/>
                <w:color w:val="000000"/>
                <w:sz w:val="20"/>
                <w:szCs w:val="20"/>
              </w:rPr>
              <w:t xml:space="preserve"> 05 0000 130</w:t>
            </w:r>
          </w:p>
        </w:tc>
        <w:tc>
          <w:tcPr>
            <w:tcW w:w="4972" w:type="dxa"/>
            <w:shd w:val="clear" w:color="auto" w:fill="auto"/>
          </w:tcPr>
          <w:p w:rsidR="00935873" w:rsidRPr="00935873" w:rsidRDefault="00935873" w:rsidP="00935873">
            <w:pPr>
              <w:jc w:val="both"/>
              <w:rPr>
                <w:color w:val="000000"/>
                <w:sz w:val="20"/>
                <w:szCs w:val="20"/>
              </w:rPr>
            </w:pPr>
            <w:r w:rsidRPr="00935873">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r>
      <w:tr w:rsidR="00935873" w:rsidRPr="00935873" w:rsidTr="00935873">
        <w:trPr>
          <w:trHeight w:val="551"/>
        </w:trPr>
        <w:tc>
          <w:tcPr>
            <w:tcW w:w="1872" w:type="dxa"/>
            <w:shd w:val="clear" w:color="auto" w:fill="auto"/>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tcPr>
          <w:p w:rsidR="00935873" w:rsidRPr="00935873" w:rsidRDefault="00935873" w:rsidP="00935873">
            <w:pPr>
              <w:jc w:val="center"/>
              <w:rPr>
                <w:bCs/>
                <w:color w:val="000000"/>
                <w:sz w:val="20"/>
                <w:szCs w:val="20"/>
              </w:rPr>
            </w:pPr>
            <w:r w:rsidRPr="00935873">
              <w:rPr>
                <w:bCs/>
                <w:color w:val="000000"/>
                <w:sz w:val="20"/>
                <w:szCs w:val="20"/>
              </w:rPr>
              <w:t>1 13 02995 05 0000 130</w:t>
            </w:r>
          </w:p>
        </w:tc>
        <w:tc>
          <w:tcPr>
            <w:tcW w:w="4972" w:type="dxa"/>
            <w:shd w:val="clear" w:color="auto" w:fill="auto"/>
          </w:tcPr>
          <w:p w:rsidR="00935873" w:rsidRPr="00935873" w:rsidRDefault="00935873" w:rsidP="00935873">
            <w:pPr>
              <w:jc w:val="both"/>
              <w:rPr>
                <w:color w:val="000000"/>
                <w:sz w:val="20"/>
                <w:szCs w:val="20"/>
              </w:rPr>
            </w:pPr>
            <w:r w:rsidRPr="00935873">
              <w:rPr>
                <w:color w:val="000000"/>
                <w:sz w:val="20"/>
                <w:szCs w:val="20"/>
              </w:rPr>
              <w:t>Прочие доходы от компенсации затрат бюджетов муниципальных районов</w:t>
            </w:r>
          </w:p>
        </w:tc>
      </w:tr>
      <w:tr w:rsidR="00935873" w:rsidRPr="00935873" w:rsidTr="00935873">
        <w:trPr>
          <w:trHeight w:val="103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 xml:space="preserve">1 14 02052 05 0000 410 </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35873" w:rsidRPr="00935873" w:rsidTr="00935873">
        <w:trPr>
          <w:trHeight w:val="1035"/>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lastRenderedPageBreak/>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 xml:space="preserve">1 14 02052 05 0000 440 </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35873" w:rsidRPr="00935873" w:rsidTr="00935873">
        <w:trPr>
          <w:trHeight w:val="94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hideMark/>
          </w:tcPr>
          <w:p w:rsidR="00935873" w:rsidRPr="00935873" w:rsidRDefault="00935873" w:rsidP="00935873">
            <w:pPr>
              <w:jc w:val="center"/>
              <w:rPr>
                <w:bCs/>
                <w:sz w:val="20"/>
                <w:szCs w:val="20"/>
              </w:rPr>
            </w:pPr>
            <w:r w:rsidRPr="00935873">
              <w:rPr>
                <w:bCs/>
                <w:sz w:val="20"/>
                <w:szCs w:val="20"/>
              </w:rPr>
              <w:t>1 14 02053 05 0000 410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5873" w:rsidRPr="00935873" w:rsidTr="00935873">
        <w:trPr>
          <w:trHeight w:val="1050"/>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hideMark/>
          </w:tcPr>
          <w:p w:rsidR="00935873" w:rsidRPr="00935873" w:rsidRDefault="00935873" w:rsidP="00935873">
            <w:pPr>
              <w:jc w:val="center"/>
              <w:rPr>
                <w:bCs/>
                <w:sz w:val="20"/>
                <w:szCs w:val="20"/>
              </w:rPr>
            </w:pPr>
            <w:r w:rsidRPr="00935873">
              <w:rPr>
                <w:bCs/>
                <w:sz w:val="20"/>
                <w:szCs w:val="20"/>
              </w:rPr>
              <w:t>1 14 02053 05 0000 440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5873" w:rsidRPr="00935873" w:rsidTr="00935873">
        <w:trPr>
          <w:trHeight w:val="750"/>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1 14 06013 05 0000 430</w:t>
            </w:r>
          </w:p>
        </w:tc>
        <w:tc>
          <w:tcPr>
            <w:tcW w:w="4972" w:type="dxa"/>
            <w:shd w:val="clear" w:color="auto" w:fill="auto"/>
            <w:noWrap/>
            <w:vAlign w:val="bottom"/>
            <w:hideMark/>
          </w:tcPr>
          <w:p w:rsidR="00935873" w:rsidRPr="00935873" w:rsidRDefault="00935873" w:rsidP="00935873">
            <w:pPr>
              <w:jc w:val="both"/>
              <w:rPr>
                <w:sz w:val="20"/>
                <w:szCs w:val="20"/>
              </w:rPr>
            </w:pPr>
            <w:r w:rsidRPr="00935873">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35873" w:rsidRPr="00935873" w:rsidTr="00935873">
        <w:trPr>
          <w:trHeight w:val="1009"/>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1 14 06025 05 0000 430</w:t>
            </w:r>
          </w:p>
        </w:tc>
        <w:tc>
          <w:tcPr>
            <w:tcW w:w="4972" w:type="dxa"/>
            <w:shd w:val="clear" w:color="auto" w:fill="auto"/>
            <w:hideMark/>
          </w:tcPr>
          <w:p w:rsidR="00935873" w:rsidRPr="00935873" w:rsidRDefault="00935873" w:rsidP="00935873">
            <w:pPr>
              <w:rPr>
                <w:sz w:val="20"/>
                <w:szCs w:val="20"/>
              </w:rPr>
            </w:pPr>
            <w:r w:rsidRPr="00935873">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116 01053 01 0000 140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116 01063 01 0000 140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116 01193 01 0000 140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116 01203 01 0000 140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lastRenderedPageBreak/>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116 01204 01 0000 140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116 07010 05 0000 140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p w:rsidR="00935873" w:rsidRPr="00935873" w:rsidRDefault="00935873" w:rsidP="00935873">
            <w:pPr>
              <w:jc w:val="center"/>
              <w:rPr>
                <w:bCs/>
                <w:sz w:val="20"/>
                <w:szCs w:val="20"/>
                <w:lang w:val="en-US"/>
              </w:rPr>
            </w:pP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116 07090 05 0000 140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116 10081 05 0000 140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tcPr>
          <w:p w:rsidR="00935873" w:rsidRPr="00935873" w:rsidRDefault="00935873" w:rsidP="00935873">
            <w:pPr>
              <w:jc w:val="center"/>
              <w:rPr>
                <w:bCs/>
                <w:sz w:val="20"/>
                <w:szCs w:val="20"/>
                <w:lang w:val="en-US"/>
              </w:rPr>
            </w:pPr>
            <w:r w:rsidRPr="00935873">
              <w:rPr>
                <w:bCs/>
                <w:sz w:val="20"/>
                <w:szCs w:val="20"/>
                <w:lang w:val="en-US"/>
              </w:rPr>
              <w:t>116 10082 05 0000 140</w:t>
            </w:r>
          </w:p>
        </w:tc>
        <w:tc>
          <w:tcPr>
            <w:tcW w:w="4972" w:type="dxa"/>
            <w:shd w:val="clear" w:color="auto" w:fill="auto"/>
          </w:tcPr>
          <w:p w:rsidR="00935873" w:rsidRPr="00935873" w:rsidRDefault="00935873" w:rsidP="00935873">
            <w:pPr>
              <w:jc w:val="both"/>
              <w:rPr>
                <w:sz w:val="20"/>
                <w:szCs w:val="20"/>
              </w:rPr>
            </w:pPr>
            <w:r w:rsidRPr="00935873">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35873" w:rsidRPr="00935873" w:rsidTr="00935873">
        <w:trPr>
          <w:trHeight w:val="1627"/>
        </w:trPr>
        <w:tc>
          <w:tcPr>
            <w:tcW w:w="1872" w:type="dxa"/>
            <w:shd w:val="clear" w:color="auto" w:fill="auto"/>
          </w:tcPr>
          <w:p w:rsidR="00935873" w:rsidRPr="00935873" w:rsidRDefault="00935873" w:rsidP="00935873">
            <w:pPr>
              <w:jc w:val="center"/>
              <w:rPr>
                <w:bCs/>
                <w:sz w:val="20"/>
                <w:szCs w:val="20"/>
                <w:highlight w:val="green"/>
              </w:rPr>
            </w:pPr>
            <w:r w:rsidRPr="00935873">
              <w:rPr>
                <w:bCs/>
                <w:sz w:val="20"/>
                <w:szCs w:val="20"/>
              </w:rPr>
              <w:t>903</w:t>
            </w:r>
          </w:p>
        </w:tc>
        <w:tc>
          <w:tcPr>
            <w:tcW w:w="2810" w:type="dxa"/>
            <w:shd w:val="clear" w:color="auto" w:fill="auto"/>
          </w:tcPr>
          <w:p w:rsidR="00935873" w:rsidRPr="00935873" w:rsidRDefault="00935873" w:rsidP="00935873">
            <w:pPr>
              <w:jc w:val="center"/>
              <w:rPr>
                <w:bCs/>
                <w:sz w:val="20"/>
                <w:szCs w:val="20"/>
                <w:highlight w:val="green"/>
              </w:rPr>
            </w:pPr>
            <w:r w:rsidRPr="00935873">
              <w:rPr>
                <w:bCs/>
                <w:sz w:val="20"/>
                <w:szCs w:val="20"/>
              </w:rPr>
              <w:t>1 16 33050 05 0000 140</w:t>
            </w:r>
          </w:p>
        </w:tc>
        <w:tc>
          <w:tcPr>
            <w:tcW w:w="4972" w:type="dxa"/>
            <w:shd w:val="clear" w:color="auto" w:fill="auto"/>
          </w:tcPr>
          <w:p w:rsidR="00935873" w:rsidRPr="00935873" w:rsidRDefault="00935873" w:rsidP="00935873">
            <w:pPr>
              <w:jc w:val="both"/>
              <w:rPr>
                <w:sz w:val="20"/>
                <w:szCs w:val="20"/>
                <w:highlight w:val="green"/>
              </w:rPr>
            </w:pPr>
            <w:r w:rsidRPr="0093587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35873" w:rsidRPr="00935873" w:rsidTr="00935873">
        <w:trPr>
          <w:trHeight w:val="626"/>
        </w:trPr>
        <w:tc>
          <w:tcPr>
            <w:tcW w:w="1872" w:type="dxa"/>
            <w:shd w:val="clear" w:color="auto" w:fill="auto"/>
          </w:tcPr>
          <w:p w:rsidR="00935873" w:rsidRPr="00935873" w:rsidRDefault="00935873" w:rsidP="00935873">
            <w:pPr>
              <w:jc w:val="center"/>
              <w:rPr>
                <w:bCs/>
                <w:color w:val="000000"/>
                <w:sz w:val="20"/>
                <w:szCs w:val="20"/>
                <w:highlight w:val="green"/>
              </w:rPr>
            </w:pPr>
            <w:r w:rsidRPr="00935873">
              <w:rPr>
                <w:bCs/>
                <w:color w:val="000000"/>
                <w:sz w:val="20"/>
                <w:szCs w:val="20"/>
              </w:rPr>
              <w:t>903</w:t>
            </w:r>
          </w:p>
        </w:tc>
        <w:tc>
          <w:tcPr>
            <w:tcW w:w="2810" w:type="dxa"/>
            <w:shd w:val="clear" w:color="auto" w:fill="auto"/>
          </w:tcPr>
          <w:p w:rsidR="00935873" w:rsidRPr="00935873" w:rsidRDefault="00935873" w:rsidP="00935873">
            <w:pPr>
              <w:jc w:val="center"/>
              <w:rPr>
                <w:bCs/>
                <w:sz w:val="20"/>
                <w:szCs w:val="20"/>
                <w:highlight w:val="green"/>
              </w:rPr>
            </w:pPr>
            <w:r w:rsidRPr="00935873">
              <w:rPr>
                <w:bCs/>
                <w:sz w:val="20"/>
                <w:szCs w:val="20"/>
              </w:rPr>
              <w:t>1 16 90050 05 0000 140</w:t>
            </w:r>
          </w:p>
        </w:tc>
        <w:tc>
          <w:tcPr>
            <w:tcW w:w="4972" w:type="dxa"/>
            <w:shd w:val="clear" w:color="auto" w:fill="auto"/>
          </w:tcPr>
          <w:p w:rsidR="00935873" w:rsidRPr="00935873" w:rsidRDefault="00935873" w:rsidP="00935873">
            <w:pPr>
              <w:jc w:val="both"/>
              <w:rPr>
                <w:sz w:val="20"/>
                <w:szCs w:val="20"/>
                <w:highlight w:val="green"/>
              </w:rPr>
            </w:pPr>
            <w:r w:rsidRPr="00935873">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935873" w:rsidRPr="00935873" w:rsidTr="00935873">
        <w:trPr>
          <w:trHeight w:val="780"/>
        </w:trPr>
        <w:tc>
          <w:tcPr>
            <w:tcW w:w="1872" w:type="dxa"/>
            <w:shd w:val="clear" w:color="auto" w:fill="auto"/>
          </w:tcPr>
          <w:p w:rsidR="00935873" w:rsidRPr="00935873" w:rsidRDefault="00935873" w:rsidP="00935873">
            <w:pPr>
              <w:jc w:val="center"/>
              <w:rPr>
                <w:bCs/>
                <w:color w:val="000000"/>
                <w:sz w:val="20"/>
                <w:szCs w:val="20"/>
                <w:lang w:val="en-US"/>
              </w:rPr>
            </w:pPr>
            <w:r w:rsidRPr="00935873">
              <w:rPr>
                <w:bCs/>
                <w:color w:val="000000"/>
                <w:sz w:val="20"/>
                <w:szCs w:val="20"/>
                <w:lang w:val="en-US"/>
              </w:rPr>
              <w:t>903</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1 17 0</w:t>
            </w:r>
            <w:r w:rsidRPr="00935873">
              <w:rPr>
                <w:bCs/>
                <w:sz w:val="20"/>
                <w:szCs w:val="20"/>
                <w:lang w:val="en-US"/>
              </w:rPr>
              <w:t>1</w:t>
            </w:r>
            <w:r w:rsidRPr="00935873">
              <w:rPr>
                <w:bCs/>
                <w:sz w:val="20"/>
                <w:szCs w:val="20"/>
              </w:rPr>
              <w:t>0</w:t>
            </w:r>
            <w:r w:rsidRPr="00935873">
              <w:rPr>
                <w:bCs/>
                <w:sz w:val="20"/>
                <w:szCs w:val="20"/>
                <w:lang w:val="en-US"/>
              </w:rPr>
              <w:t>5</w:t>
            </w:r>
            <w:r w:rsidRPr="00935873">
              <w:rPr>
                <w:bCs/>
                <w:sz w:val="20"/>
                <w:szCs w:val="20"/>
              </w:rPr>
              <w:t>0 05 0 000 180</w:t>
            </w:r>
          </w:p>
        </w:tc>
        <w:tc>
          <w:tcPr>
            <w:tcW w:w="4972" w:type="dxa"/>
            <w:shd w:val="clear" w:color="auto" w:fill="auto"/>
          </w:tcPr>
          <w:p w:rsidR="00935873" w:rsidRPr="00935873" w:rsidRDefault="00935873" w:rsidP="00935873">
            <w:pPr>
              <w:jc w:val="both"/>
              <w:rPr>
                <w:sz w:val="20"/>
                <w:szCs w:val="20"/>
              </w:rPr>
            </w:pPr>
            <w:r w:rsidRPr="00935873">
              <w:rPr>
                <w:sz w:val="20"/>
                <w:szCs w:val="20"/>
              </w:rPr>
              <w:t>Невыясненные поступления, зачисляемые в бюджеты муниципальных районов</w:t>
            </w:r>
          </w:p>
        </w:tc>
      </w:tr>
      <w:tr w:rsidR="00935873" w:rsidRPr="00935873" w:rsidTr="00935873">
        <w:trPr>
          <w:trHeight w:val="270"/>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1 17 05050 05 0000 180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Прочие неналоговые доходы бюджетов муниципальных районов</w:t>
            </w:r>
          </w:p>
        </w:tc>
      </w:tr>
      <w:tr w:rsidR="00935873" w:rsidRPr="00935873" w:rsidTr="00935873">
        <w:trPr>
          <w:trHeight w:val="551"/>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2 18 0</w:t>
            </w:r>
            <w:r w:rsidRPr="00935873">
              <w:rPr>
                <w:bCs/>
                <w:sz w:val="20"/>
                <w:szCs w:val="20"/>
                <w:lang w:val="en-US"/>
              </w:rPr>
              <w:t>5</w:t>
            </w:r>
            <w:r w:rsidRPr="00935873">
              <w:rPr>
                <w:bCs/>
                <w:sz w:val="20"/>
                <w:szCs w:val="20"/>
              </w:rPr>
              <w:t>0</w:t>
            </w:r>
            <w:r w:rsidRPr="00935873">
              <w:rPr>
                <w:bCs/>
                <w:sz w:val="20"/>
                <w:szCs w:val="20"/>
                <w:lang w:val="en-US"/>
              </w:rPr>
              <w:t>1</w:t>
            </w:r>
            <w:r w:rsidRPr="00935873">
              <w:rPr>
                <w:bCs/>
                <w:sz w:val="20"/>
                <w:szCs w:val="20"/>
              </w:rPr>
              <w:t>0 05 0000 150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бюджетными учреждениями остатков субсидий прошлых лет</w:t>
            </w:r>
          </w:p>
        </w:tc>
      </w:tr>
      <w:tr w:rsidR="00935873" w:rsidRPr="00935873" w:rsidTr="00935873">
        <w:trPr>
          <w:trHeight w:val="995"/>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2 18 0</w:t>
            </w:r>
            <w:r w:rsidRPr="00935873">
              <w:rPr>
                <w:bCs/>
                <w:sz w:val="20"/>
                <w:szCs w:val="20"/>
                <w:lang w:val="en-US"/>
              </w:rPr>
              <w:t>5</w:t>
            </w:r>
            <w:r w:rsidRPr="00935873">
              <w:rPr>
                <w:bCs/>
                <w:sz w:val="20"/>
                <w:szCs w:val="20"/>
              </w:rPr>
              <w:t>0</w:t>
            </w:r>
            <w:r w:rsidRPr="00935873">
              <w:rPr>
                <w:bCs/>
                <w:sz w:val="20"/>
                <w:szCs w:val="20"/>
                <w:lang w:val="en-US"/>
              </w:rPr>
              <w:t>2</w:t>
            </w:r>
            <w:r w:rsidRPr="00935873">
              <w:rPr>
                <w:bCs/>
                <w:sz w:val="20"/>
                <w:szCs w:val="20"/>
              </w:rPr>
              <w:t>0 05 0000 150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автономными учреждениями остатков субсидий прошлых лет</w:t>
            </w: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r w:rsidRPr="00935873">
              <w:rPr>
                <w:bCs/>
                <w:sz w:val="20"/>
                <w:szCs w:val="20"/>
              </w:rPr>
              <w:t>903</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2 18 60010 05 0000 150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 xml:space="preserve">Доходы бюджетов муниципальных районов от возврата прочих остатков  субсидий, субвенций и иных </w:t>
            </w:r>
            <w:r w:rsidRPr="00935873">
              <w:rPr>
                <w:sz w:val="20"/>
                <w:szCs w:val="20"/>
              </w:rPr>
              <w:lastRenderedPageBreak/>
              <w:t>межбюджетных трансфертов, имеющих целевое назначение, прошлых лет из бюджетов поселений</w:t>
            </w: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r w:rsidRPr="00935873">
              <w:rPr>
                <w:bCs/>
                <w:sz w:val="20"/>
                <w:szCs w:val="20"/>
              </w:rPr>
              <w:lastRenderedPageBreak/>
              <w:t>903</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2 18 60020 05 0000 150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935873" w:rsidRPr="00935873" w:rsidTr="00935873">
        <w:trPr>
          <w:trHeight w:val="219"/>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903</w:t>
            </w:r>
          </w:p>
        </w:tc>
        <w:tc>
          <w:tcPr>
            <w:tcW w:w="2810" w:type="dxa"/>
            <w:shd w:val="clear" w:color="auto" w:fill="auto"/>
            <w:noWrap/>
          </w:tcPr>
          <w:p w:rsidR="00935873" w:rsidRPr="00935873" w:rsidRDefault="00935873" w:rsidP="00935873">
            <w:pPr>
              <w:jc w:val="center"/>
              <w:rPr>
                <w:bCs/>
                <w:sz w:val="20"/>
                <w:szCs w:val="20"/>
                <w:lang w:val="en-US"/>
              </w:rPr>
            </w:pPr>
            <w:r w:rsidRPr="00935873">
              <w:rPr>
                <w:bCs/>
                <w:sz w:val="20"/>
                <w:szCs w:val="20"/>
                <w:lang w:val="en-US"/>
              </w:rPr>
              <w:t>219 60010 05 0000 150</w:t>
            </w:r>
          </w:p>
        </w:tc>
        <w:tc>
          <w:tcPr>
            <w:tcW w:w="4972" w:type="dxa"/>
            <w:shd w:val="clear" w:color="auto" w:fill="auto"/>
          </w:tcPr>
          <w:p w:rsidR="00935873" w:rsidRPr="00935873" w:rsidRDefault="00935873" w:rsidP="00935873">
            <w:pPr>
              <w:jc w:val="both"/>
              <w:rPr>
                <w:sz w:val="20"/>
                <w:szCs w:val="20"/>
              </w:rPr>
            </w:pP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p>
        </w:tc>
        <w:tc>
          <w:tcPr>
            <w:tcW w:w="2810" w:type="dxa"/>
            <w:shd w:val="clear" w:color="auto" w:fill="auto"/>
            <w:noWrap/>
          </w:tcPr>
          <w:p w:rsidR="00935873" w:rsidRPr="00935873" w:rsidRDefault="00935873" w:rsidP="00935873">
            <w:pPr>
              <w:jc w:val="center"/>
              <w:rPr>
                <w:bCs/>
                <w:sz w:val="20"/>
                <w:szCs w:val="20"/>
              </w:rPr>
            </w:pPr>
          </w:p>
        </w:tc>
        <w:tc>
          <w:tcPr>
            <w:tcW w:w="4972" w:type="dxa"/>
            <w:shd w:val="clear" w:color="auto" w:fill="auto"/>
          </w:tcPr>
          <w:p w:rsidR="00935873" w:rsidRPr="00935873" w:rsidRDefault="00935873" w:rsidP="00935873">
            <w:pPr>
              <w:jc w:val="both"/>
              <w:rPr>
                <w:sz w:val="20"/>
                <w:szCs w:val="20"/>
              </w:rPr>
            </w:pP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r w:rsidRPr="00935873">
              <w:rPr>
                <w:bCs/>
                <w:sz w:val="20"/>
                <w:szCs w:val="20"/>
              </w:rPr>
              <w:t>974</w:t>
            </w:r>
          </w:p>
        </w:tc>
        <w:tc>
          <w:tcPr>
            <w:tcW w:w="7782" w:type="dxa"/>
            <w:gridSpan w:val="2"/>
            <w:shd w:val="clear" w:color="auto" w:fill="auto"/>
            <w:noWrap/>
          </w:tcPr>
          <w:p w:rsidR="00935873" w:rsidRPr="00935873" w:rsidRDefault="00935873" w:rsidP="00935873">
            <w:pPr>
              <w:jc w:val="both"/>
              <w:rPr>
                <w:sz w:val="20"/>
                <w:szCs w:val="20"/>
              </w:rPr>
            </w:pPr>
            <w:r w:rsidRPr="00935873">
              <w:rPr>
                <w:sz w:val="20"/>
                <w:szCs w:val="20"/>
              </w:rPr>
              <w:t xml:space="preserve">Отдел образования, социального развития, молодежной политики и спорта администрации Аликовского района </w:t>
            </w: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p>
        </w:tc>
        <w:tc>
          <w:tcPr>
            <w:tcW w:w="7782" w:type="dxa"/>
            <w:gridSpan w:val="2"/>
            <w:shd w:val="clear" w:color="auto" w:fill="auto"/>
            <w:noWrap/>
          </w:tcPr>
          <w:p w:rsidR="00935873" w:rsidRPr="00935873" w:rsidRDefault="00935873" w:rsidP="00935873">
            <w:pPr>
              <w:jc w:val="both"/>
              <w:rPr>
                <w:sz w:val="20"/>
                <w:szCs w:val="20"/>
              </w:rPr>
            </w:pPr>
          </w:p>
        </w:tc>
      </w:tr>
      <w:tr w:rsidR="00935873" w:rsidRPr="00935873" w:rsidTr="00935873">
        <w:trPr>
          <w:trHeight w:val="613"/>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lang w:val="en-US"/>
              </w:rPr>
            </w:pPr>
            <w:r w:rsidRPr="00935873">
              <w:rPr>
                <w:bCs/>
                <w:sz w:val="20"/>
                <w:szCs w:val="20"/>
                <w:lang w:val="en-US"/>
              </w:rPr>
              <w:t>113 02995 05 0000 130</w:t>
            </w:r>
          </w:p>
        </w:tc>
        <w:tc>
          <w:tcPr>
            <w:tcW w:w="4972" w:type="dxa"/>
            <w:shd w:val="clear" w:color="auto" w:fill="auto"/>
          </w:tcPr>
          <w:p w:rsidR="00935873" w:rsidRPr="00935873" w:rsidRDefault="00935873" w:rsidP="00935873">
            <w:pPr>
              <w:jc w:val="both"/>
              <w:rPr>
                <w:sz w:val="20"/>
                <w:szCs w:val="20"/>
              </w:rPr>
            </w:pPr>
            <w:r w:rsidRPr="00935873">
              <w:rPr>
                <w:sz w:val="20"/>
                <w:szCs w:val="20"/>
              </w:rPr>
              <w:t>Прочие доходы от компенсации затрат бюджетов муниципальных районов</w:t>
            </w:r>
          </w:p>
        </w:tc>
      </w:tr>
      <w:tr w:rsidR="00935873" w:rsidRPr="00935873" w:rsidTr="00935873">
        <w:trPr>
          <w:trHeight w:val="613"/>
        </w:trPr>
        <w:tc>
          <w:tcPr>
            <w:tcW w:w="1872" w:type="dxa"/>
            <w:shd w:val="clear" w:color="auto" w:fill="auto"/>
          </w:tcPr>
          <w:p w:rsidR="00935873" w:rsidRPr="00935873" w:rsidRDefault="00935873" w:rsidP="00935873">
            <w:pPr>
              <w:jc w:val="center"/>
              <w:rPr>
                <w:bCs/>
                <w:sz w:val="20"/>
                <w:szCs w:val="20"/>
              </w:rPr>
            </w:pPr>
            <w:r w:rsidRPr="00935873">
              <w:rPr>
                <w:bCs/>
                <w:sz w:val="20"/>
                <w:szCs w:val="20"/>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lang w:val="en-US"/>
              </w:rPr>
              <w:t>11</w:t>
            </w:r>
            <w:r w:rsidRPr="00935873">
              <w:rPr>
                <w:bCs/>
                <w:sz w:val="20"/>
                <w:szCs w:val="20"/>
              </w:rPr>
              <w:t>6</w:t>
            </w:r>
            <w:r w:rsidRPr="00935873">
              <w:rPr>
                <w:bCs/>
                <w:sz w:val="20"/>
                <w:szCs w:val="20"/>
                <w:lang w:val="en-US"/>
              </w:rPr>
              <w:t xml:space="preserve"> </w:t>
            </w:r>
            <w:r w:rsidRPr="00935873">
              <w:rPr>
                <w:bCs/>
                <w:sz w:val="20"/>
                <w:szCs w:val="20"/>
              </w:rPr>
              <w:t>3200</w:t>
            </w:r>
            <w:r w:rsidRPr="00935873">
              <w:rPr>
                <w:bCs/>
                <w:sz w:val="20"/>
                <w:szCs w:val="20"/>
                <w:lang w:val="en-US"/>
              </w:rPr>
              <w:t>0 05 0000 1</w:t>
            </w:r>
            <w:r w:rsidRPr="00935873">
              <w:rPr>
                <w:bCs/>
                <w:sz w:val="20"/>
                <w:szCs w:val="20"/>
              </w:rPr>
              <w:t>40</w:t>
            </w:r>
          </w:p>
        </w:tc>
        <w:tc>
          <w:tcPr>
            <w:tcW w:w="4972" w:type="dxa"/>
            <w:shd w:val="clear" w:color="auto" w:fill="auto"/>
          </w:tcPr>
          <w:p w:rsidR="00935873" w:rsidRPr="00935873" w:rsidRDefault="00935873" w:rsidP="00935873">
            <w:pPr>
              <w:jc w:val="both"/>
              <w:rPr>
                <w:sz w:val="20"/>
                <w:szCs w:val="20"/>
              </w:rPr>
            </w:pPr>
            <w:r w:rsidRPr="0093587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5873" w:rsidRPr="00935873" w:rsidTr="00935873">
        <w:trPr>
          <w:trHeight w:val="613"/>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lang w:val="en-US"/>
              </w:rPr>
            </w:pPr>
            <w:r w:rsidRPr="00935873">
              <w:rPr>
                <w:bCs/>
                <w:sz w:val="20"/>
                <w:szCs w:val="20"/>
                <w:lang w:val="en-US"/>
              </w:rPr>
              <w:t>117 01050 05 0000 180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Невыясненные поступления, зачисляемые в бюджеты муниципальных районов</w:t>
            </w:r>
          </w:p>
        </w:tc>
      </w:tr>
      <w:tr w:rsidR="00935873" w:rsidRPr="00935873" w:rsidTr="00935873">
        <w:trPr>
          <w:trHeight w:val="613"/>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lang w:val="en-US"/>
              </w:rPr>
            </w:pPr>
            <w:r w:rsidRPr="00935873">
              <w:rPr>
                <w:bCs/>
                <w:sz w:val="20"/>
                <w:szCs w:val="20"/>
                <w:lang w:val="en-US"/>
              </w:rPr>
              <w:t>117 05050 05 0000 180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Прочие неналоговые доходы бюджетов муниципальных районов</w:t>
            </w: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r w:rsidRPr="00935873">
              <w:rPr>
                <w:bCs/>
                <w:sz w:val="20"/>
                <w:szCs w:val="20"/>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2 18 05000 05 0000 180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организациями остатков субсидий прошлых лет</w:t>
            </w:r>
          </w:p>
        </w:tc>
      </w:tr>
      <w:tr w:rsidR="00935873" w:rsidRPr="00935873" w:rsidTr="00935873">
        <w:trPr>
          <w:trHeight w:val="729"/>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2 18 05010 05 0000 1</w:t>
            </w:r>
            <w:r w:rsidRPr="00935873">
              <w:rPr>
                <w:bCs/>
                <w:sz w:val="20"/>
                <w:szCs w:val="20"/>
                <w:lang w:val="en-US"/>
              </w:rPr>
              <w:t>5</w:t>
            </w:r>
            <w:r w:rsidRPr="00935873">
              <w:rPr>
                <w:bCs/>
                <w:sz w:val="20"/>
                <w:szCs w:val="20"/>
              </w:rPr>
              <w:t>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бюджетными учреждениями остатков субсидий прошлых лет</w:t>
            </w:r>
          </w:p>
        </w:tc>
      </w:tr>
      <w:tr w:rsidR="00935873" w:rsidRPr="00935873" w:rsidTr="00935873">
        <w:trPr>
          <w:trHeight w:val="270"/>
        </w:trPr>
        <w:tc>
          <w:tcPr>
            <w:tcW w:w="1872" w:type="dxa"/>
            <w:shd w:val="clear" w:color="auto" w:fill="auto"/>
          </w:tcPr>
          <w:p w:rsidR="00935873" w:rsidRPr="00935873" w:rsidRDefault="00935873" w:rsidP="00935873">
            <w:pPr>
              <w:jc w:val="center"/>
              <w:rPr>
                <w:bCs/>
                <w:sz w:val="20"/>
                <w:szCs w:val="20"/>
              </w:rPr>
            </w:pPr>
            <w:r w:rsidRPr="00935873">
              <w:rPr>
                <w:bCs/>
                <w:sz w:val="20"/>
                <w:szCs w:val="20"/>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2 18 05010 05 0000 180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бюджетными учреждениями остатков субсидий прошлых лет</w:t>
            </w:r>
          </w:p>
        </w:tc>
      </w:tr>
      <w:tr w:rsidR="00935873" w:rsidRPr="00935873" w:rsidTr="00935873">
        <w:trPr>
          <w:trHeight w:val="711"/>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lang w:val="en-US"/>
              </w:rPr>
            </w:pPr>
            <w:r w:rsidRPr="00935873">
              <w:rPr>
                <w:bCs/>
                <w:sz w:val="20"/>
                <w:szCs w:val="20"/>
              </w:rPr>
              <w:t>2 18 050</w:t>
            </w:r>
            <w:r w:rsidRPr="00935873">
              <w:rPr>
                <w:bCs/>
                <w:sz w:val="20"/>
                <w:szCs w:val="20"/>
                <w:lang w:val="en-US"/>
              </w:rPr>
              <w:t>2</w:t>
            </w:r>
            <w:r w:rsidRPr="00935873">
              <w:rPr>
                <w:bCs/>
                <w:sz w:val="20"/>
                <w:szCs w:val="20"/>
              </w:rPr>
              <w:t>0 05 0000 1</w:t>
            </w:r>
            <w:r w:rsidRPr="00935873">
              <w:rPr>
                <w:bCs/>
                <w:sz w:val="20"/>
                <w:szCs w:val="20"/>
                <w:lang w:val="en-US"/>
              </w:rPr>
              <w:t>50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автономными учреждениями остатков субсидий прошлых лет</w:t>
            </w:r>
          </w:p>
        </w:tc>
      </w:tr>
      <w:tr w:rsidR="00935873" w:rsidRPr="00935873" w:rsidTr="00935873">
        <w:trPr>
          <w:trHeight w:val="779"/>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 xml:space="preserve">2 18 </w:t>
            </w:r>
            <w:r w:rsidRPr="00935873">
              <w:rPr>
                <w:bCs/>
                <w:sz w:val="20"/>
                <w:szCs w:val="20"/>
                <w:lang w:val="en-US"/>
              </w:rPr>
              <w:t>600</w:t>
            </w:r>
            <w:r w:rsidRPr="00935873">
              <w:rPr>
                <w:bCs/>
                <w:sz w:val="20"/>
                <w:szCs w:val="20"/>
              </w:rPr>
              <w:t>10 05 0000 1</w:t>
            </w:r>
            <w:r w:rsidRPr="00935873">
              <w:rPr>
                <w:bCs/>
                <w:sz w:val="20"/>
                <w:szCs w:val="20"/>
                <w:lang w:val="en-US"/>
              </w:rPr>
              <w:t>5</w:t>
            </w:r>
            <w:r w:rsidRPr="00935873">
              <w:rPr>
                <w:bCs/>
                <w:sz w:val="20"/>
                <w:szCs w:val="20"/>
              </w:rPr>
              <w:t>0</w:t>
            </w:r>
          </w:p>
        </w:tc>
        <w:tc>
          <w:tcPr>
            <w:tcW w:w="4972" w:type="dxa"/>
            <w:shd w:val="clear" w:color="auto" w:fill="auto"/>
          </w:tcPr>
          <w:p w:rsidR="00935873" w:rsidRPr="00935873" w:rsidRDefault="00935873" w:rsidP="00935873">
            <w:pPr>
              <w:jc w:val="both"/>
              <w:rPr>
                <w:sz w:val="20"/>
                <w:szCs w:val="20"/>
              </w:rPr>
            </w:pPr>
            <w:r w:rsidRPr="00935873">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35873" w:rsidRPr="00935873" w:rsidTr="00935873">
        <w:trPr>
          <w:trHeight w:val="869"/>
        </w:trPr>
        <w:tc>
          <w:tcPr>
            <w:tcW w:w="1872" w:type="dxa"/>
            <w:shd w:val="clear" w:color="auto" w:fill="auto"/>
          </w:tcPr>
          <w:p w:rsidR="00935873" w:rsidRPr="00935873" w:rsidRDefault="00935873" w:rsidP="00935873">
            <w:pPr>
              <w:jc w:val="center"/>
              <w:rPr>
                <w:bCs/>
                <w:sz w:val="20"/>
                <w:szCs w:val="20"/>
                <w:lang w:val="en-US"/>
              </w:rPr>
            </w:pPr>
            <w:r w:rsidRPr="00935873">
              <w:rPr>
                <w:bCs/>
                <w:sz w:val="20"/>
                <w:szCs w:val="20"/>
                <w:lang w:val="en-US"/>
              </w:rPr>
              <w:t>974</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 xml:space="preserve">2 19 </w:t>
            </w:r>
            <w:r w:rsidRPr="00935873">
              <w:rPr>
                <w:bCs/>
                <w:sz w:val="20"/>
                <w:szCs w:val="20"/>
                <w:lang w:val="en-US"/>
              </w:rPr>
              <w:t>60010</w:t>
            </w:r>
            <w:r w:rsidRPr="00935873">
              <w:rPr>
                <w:bCs/>
                <w:sz w:val="20"/>
                <w:szCs w:val="20"/>
              </w:rPr>
              <w:t xml:space="preserve"> 05 0000 150</w:t>
            </w:r>
          </w:p>
        </w:tc>
        <w:tc>
          <w:tcPr>
            <w:tcW w:w="4972" w:type="dxa"/>
            <w:shd w:val="clear" w:color="auto" w:fill="auto"/>
          </w:tcPr>
          <w:p w:rsidR="00935873" w:rsidRPr="00935873" w:rsidRDefault="00935873" w:rsidP="00935873">
            <w:pPr>
              <w:jc w:val="both"/>
              <w:rPr>
                <w:sz w:val="20"/>
                <w:szCs w:val="20"/>
              </w:rPr>
            </w:pPr>
            <w:r w:rsidRPr="0093587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35873" w:rsidRPr="00935873" w:rsidTr="00935873">
        <w:trPr>
          <w:trHeight w:val="303"/>
        </w:trPr>
        <w:tc>
          <w:tcPr>
            <w:tcW w:w="1872" w:type="dxa"/>
            <w:shd w:val="clear" w:color="auto" w:fill="auto"/>
            <w:hideMark/>
          </w:tcPr>
          <w:p w:rsidR="00935873" w:rsidRPr="00935873" w:rsidRDefault="00935873" w:rsidP="00935873">
            <w:pPr>
              <w:jc w:val="center"/>
              <w:rPr>
                <w:bCs/>
                <w:sz w:val="20"/>
                <w:szCs w:val="20"/>
              </w:rPr>
            </w:pPr>
          </w:p>
        </w:tc>
        <w:tc>
          <w:tcPr>
            <w:tcW w:w="7782" w:type="dxa"/>
            <w:gridSpan w:val="2"/>
            <w:shd w:val="clear" w:color="auto" w:fill="auto"/>
            <w:hideMark/>
          </w:tcPr>
          <w:p w:rsidR="00935873" w:rsidRPr="00935873" w:rsidRDefault="00935873" w:rsidP="00935873">
            <w:pPr>
              <w:jc w:val="center"/>
              <w:rPr>
                <w:bCs/>
                <w:iCs/>
                <w:sz w:val="20"/>
                <w:szCs w:val="20"/>
              </w:rPr>
            </w:pPr>
          </w:p>
        </w:tc>
      </w:tr>
      <w:tr w:rsidR="00935873" w:rsidRPr="00935873" w:rsidTr="00935873">
        <w:trPr>
          <w:trHeight w:val="40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992</w:t>
            </w:r>
          </w:p>
        </w:tc>
        <w:tc>
          <w:tcPr>
            <w:tcW w:w="7782" w:type="dxa"/>
            <w:gridSpan w:val="2"/>
            <w:shd w:val="clear" w:color="auto" w:fill="auto"/>
            <w:hideMark/>
          </w:tcPr>
          <w:p w:rsidR="00935873" w:rsidRPr="00935873" w:rsidRDefault="00935873" w:rsidP="00935873">
            <w:pPr>
              <w:jc w:val="center"/>
              <w:rPr>
                <w:bCs/>
                <w:iCs/>
                <w:sz w:val="20"/>
                <w:szCs w:val="20"/>
              </w:rPr>
            </w:pPr>
            <w:r w:rsidRPr="00935873">
              <w:rPr>
                <w:bCs/>
                <w:iCs/>
                <w:sz w:val="20"/>
                <w:szCs w:val="20"/>
              </w:rPr>
              <w:t>Финансовый отдел администрации Аликовского района</w:t>
            </w:r>
          </w:p>
        </w:tc>
      </w:tr>
      <w:tr w:rsidR="00935873" w:rsidRPr="00935873" w:rsidTr="00935873">
        <w:trPr>
          <w:trHeight w:val="352"/>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 xml:space="preserve">1 11 02033 05 0000 120 </w:t>
            </w:r>
          </w:p>
        </w:tc>
        <w:tc>
          <w:tcPr>
            <w:tcW w:w="4972" w:type="dxa"/>
            <w:shd w:val="clear" w:color="auto" w:fill="auto"/>
            <w:vAlign w:val="bottom"/>
            <w:hideMark/>
          </w:tcPr>
          <w:p w:rsidR="00935873" w:rsidRPr="00935873" w:rsidRDefault="00935873" w:rsidP="00935873">
            <w:pPr>
              <w:jc w:val="both"/>
              <w:rPr>
                <w:sz w:val="20"/>
                <w:szCs w:val="20"/>
              </w:rPr>
            </w:pPr>
            <w:r w:rsidRPr="00935873">
              <w:rPr>
                <w:sz w:val="20"/>
                <w:szCs w:val="20"/>
              </w:rPr>
              <w:t>Доходы от размещения временно свободных средств бюджетов муниципальных районов</w:t>
            </w:r>
          </w:p>
        </w:tc>
      </w:tr>
      <w:tr w:rsidR="00935873" w:rsidRPr="00935873" w:rsidTr="00935873">
        <w:trPr>
          <w:trHeight w:val="570"/>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1 11 03050 05 0000 120</w:t>
            </w:r>
          </w:p>
        </w:tc>
        <w:tc>
          <w:tcPr>
            <w:tcW w:w="4972" w:type="dxa"/>
            <w:shd w:val="clear" w:color="auto" w:fill="auto"/>
            <w:vAlign w:val="bottom"/>
            <w:hideMark/>
          </w:tcPr>
          <w:p w:rsidR="00935873" w:rsidRPr="00935873" w:rsidRDefault="00935873" w:rsidP="00935873">
            <w:pPr>
              <w:jc w:val="both"/>
              <w:rPr>
                <w:sz w:val="20"/>
                <w:szCs w:val="20"/>
              </w:rPr>
            </w:pPr>
            <w:r w:rsidRPr="00935873">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935873" w:rsidRPr="00935873" w:rsidTr="00935873">
        <w:trPr>
          <w:trHeight w:val="495"/>
        </w:trPr>
        <w:tc>
          <w:tcPr>
            <w:tcW w:w="1872" w:type="dxa"/>
            <w:shd w:val="clear" w:color="auto" w:fill="auto"/>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noWrap/>
          </w:tcPr>
          <w:p w:rsidR="00935873" w:rsidRPr="00935873" w:rsidRDefault="00935873" w:rsidP="00935873">
            <w:pPr>
              <w:jc w:val="center"/>
              <w:rPr>
                <w:bCs/>
                <w:sz w:val="20"/>
                <w:szCs w:val="20"/>
              </w:rPr>
            </w:pPr>
            <w:r w:rsidRPr="00935873">
              <w:rPr>
                <w:bCs/>
                <w:sz w:val="20"/>
                <w:szCs w:val="20"/>
              </w:rPr>
              <w:t>1 13 02995 05 0000 130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Прочие доходы от компенсации затрат бюджетов муниципальных районов</w:t>
            </w:r>
          </w:p>
        </w:tc>
      </w:tr>
      <w:tr w:rsidR="00935873" w:rsidRPr="00935873" w:rsidTr="00935873">
        <w:trPr>
          <w:trHeight w:val="49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noWrap/>
            <w:hideMark/>
          </w:tcPr>
          <w:p w:rsidR="00935873" w:rsidRPr="00935873" w:rsidRDefault="00935873" w:rsidP="00935873">
            <w:pPr>
              <w:jc w:val="center"/>
              <w:rPr>
                <w:bCs/>
                <w:sz w:val="20"/>
                <w:szCs w:val="20"/>
              </w:rPr>
            </w:pPr>
            <w:r w:rsidRPr="00935873">
              <w:rPr>
                <w:bCs/>
                <w:sz w:val="20"/>
                <w:szCs w:val="20"/>
              </w:rPr>
              <w:t xml:space="preserve">1 16 18050 05 0000 140 </w:t>
            </w:r>
          </w:p>
        </w:tc>
        <w:tc>
          <w:tcPr>
            <w:tcW w:w="4972" w:type="dxa"/>
            <w:shd w:val="clear" w:color="auto" w:fill="auto"/>
            <w:vAlign w:val="bottom"/>
            <w:hideMark/>
          </w:tcPr>
          <w:p w:rsidR="00935873" w:rsidRPr="00935873" w:rsidRDefault="00935873" w:rsidP="00935873">
            <w:pPr>
              <w:jc w:val="both"/>
              <w:rPr>
                <w:sz w:val="20"/>
                <w:szCs w:val="20"/>
              </w:rPr>
            </w:pPr>
            <w:r w:rsidRPr="00935873">
              <w:rPr>
                <w:sz w:val="20"/>
                <w:szCs w:val="20"/>
              </w:rPr>
              <w:t xml:space="preserve">Денежные взыскания (штрафы) за нарушение бюджетного законодательства (в части бюджетов муниципальных районов) </w:t>
            </w:r>
          </w:p>
        </w:tc>
      </w:tr>
      <w:tr w:rsidR="00935873" w:rsidRPr="00935873" w:rsidTr="00935873">
        <w:trPr>
          <w:trHeight w:val="372"/>
        </w:trPr>
        <w:tc>
          <w:tcPr>
            <w:tcW w:w="1872" w:type="dxa"/>
            <w:shd w:val="clear" w:color="auto" w:fill="auto"/>
          </w:tcPr>
          <w:p w:rsidR="00935873" w:rsidRPr="00935873" w:rsidRDefault="00935873" w:rsidP="00935873">
            <w:pPr>
              <w:jc w:val="center"/>
              <w:rPr>
                <w:bCs/>
                <w:sz w:val="20"/>
                <w:szCs w:val="20"/>
              </w:rPr>
            </w:pPr>
            <w:r w:rsidRPr="00935873">
              <w:rPr>
                <w:bCs/>
                <w:sz w:val="20"/>
                <w:szCs w:val="20"/>
              </w:rPr>
              <w:t xml:space="preserve">992 </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1 17 01050 05 0000 180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Невыясненные поступления, зачисляемые в бюджеты муниципальных районов</w:t>
            </w:r>
          </w:p>
        </w:tc>
      </w:tr>
      <w:tr w:rsidR="00935873" w:rsidRPr="00935873" w:rsidTr="00935873">
        <w:trPr>
          <w:trHeight w:val="372"/>
        </w:trPr>
        <w:tc>
          <w:tcPr>
            <w:tcW w:w="1872" w:type="dxa"/>
            <w:shd w:val="clear" w:color="auto" w:fill="auto"/>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1 17 05050 10 0000 180</w:t>
            </w:r>
          </w:p>
        </w:tc>
        <w:tc>
          <w:tcPr>
            <w:tcW w:w="4972" w:type="dxa"/>
            <w:shd w:val="clear" w:color="auto" w:fill="auto"/>
          </w:tcPr>
          <w:p w:rsidR="00935873" w:rsidRPr="00935873" w:rsidRDefault="00935873" w:rsidP="00935873">
            <w:pPr>
              <w:jc w:val="both"/>
              <w:rPr>
                <w:sz w:val="20"/>
                <w:szCs w:val="20"/>
              </w:rPr>
            </w:pPr>
            <w:r w:rsidRPr="00935873">
              <w:rPr>
                <w:sz w:val="20"/>
                <w:szCs w:val="20"/>
              </w:rPr>
              <w:t>Невыясненные поступления, зачисляемые в бюджеты сельских поселений</w:t>
            </w:r>
          </w:p>
        </w:tc>
      </w:tr>
      <w:tr w:rsidR="00935873" w:rsidRPr="00935873" w:rsidTr="00935873">
        <w:trPr>
          <w:trHeight w:val="735"/>
        </w:trPr>
        <w:tc>
          <w:tcPr>
            <w:tcW w:w="1872" w:type="dxa"/>
            <w:shd w:val="clear" w:color="auto" w:fill="auto"/>
          </w:tcPr>
          <w:p w:rsidR="00935873" w:rsidRPr="00935873" w:rsidRDefault="00935873" w:rsidP="00935873">
            <w:pPr>
              <w:jc w:val="center"/>
              <w:rPr>
                <w:bCs/>
                <w:sz w:val="20"/>
                <w:szCs w:val="20"/>
              </w:rPr>
            </w:pPr>
            <w:r w:rsidRPr="00935873">
              <w:rPr>
                <w:bCs/>
                <w:sz w:val="20"/>
                <w:szCs w:val="20"/>
              </w:rPr>
              <w:lastRenderedPageBreak/>
              <w:t>992</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2 08 05000 05 0000 150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5873" w:rsidRPr="00935873" w:rsidTr="00935873">
        <w:trPr>
          <w:trHeight w:val="735"/>
        </w:trPr>
        <w:tc>
          <w:tcPr>
            <w:tcW w:w="1872" w:type="dxa"/>
            <w:shd w:val="clear" w:color="auto" w:fill="auto"/>
          </w:tcPr>
          <w:p w:rsidR="00935873" w:rsidRPr="00935873" w:rsidRDefault="00935873" w:rsidP="00935873">
            <w:pPr>
              <w:jc w:val="center"/>
              <w:rPr>
                <w:bCs/>
                <w:sz w:val="20"/>
                <w:szCs w:val="20"/>
              </w:rPr>
            </w:pPr>
            <w:r w:rsidRPr="00935873">
              <w:rPr>
                <w:bCs/>
                <w:sz w:val="20"/>
                <w:szCs w:val="20"/>
              </w:rPr>
              <w:t>992</w:t>
            </w:r>
          </w:p>
        </w:tc>
        <w:tc>
          <w:tcPr>
            <w:tcW w:w="2810" w:type="dxa"/>
            <w:shd w:val="clear" w:color="auto" w:fill="auto"/>
          </w:tcPr>
          <w:p w:rsidR="00935873" w:rsidRPr="00935873" w:rsidRDefault="00935873" w:rsidP="00935873">
            <w:pPr>
              <w:jc w:val="center"/>
              <w:rPr>
                <w:bCs/>
                <w:sz w:val="20"/>
                <w:szCs w:val="20"/>
              </w:rPr>
            </w:pPr>
            <w:r w:rsidRPr="00935873">
              <w:rPr>
                <w:bCs/>
                <w:sz w:val="20"/>
                <w:szCs w:val="20"/>
              </w:rPr>
              <w:t>2 08 05000 05 0000 180</w:t>
            </w:r>
          </w:p>
        </w:tc>
        <w:tc>
          <w:tcPr>
            <w:tcW w:w="4972" w:type="dxa"/>
            <w:shd w:val="clear" w:color="auto" w:fill="auto"/>
            <w:vAlign w:val="bottom"/>
          </w:tcPr>
          <w:p w:rsidR="00935873" w:rsidRPr="00935873" w:rsidRDefault="00935873" w:rsidP="00935873">
            <w:pPr>
              <w:jc w:val="both"/>
              <w:rPr>
                <w:sz w:val="20"/>
                <w:szCs w:val="20"/>
              </w:rPr>
            </w:pPr>
            <w:r w:rsidRPr="00935873">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5873" w:rsidRPr="00935873" w:rsidTr="00935873">
        <w:trPr>
          <w:trHeight w:val="714"/>
        </w:trPr>
        <w:tc>
          <w:tcPr>
            <w:tcW w:w="1872" w:type="dxa"/>
            <w:shd w:val="clear" w:color="auto" w:fill="auto"/>
            <w:hideMark/>
          </w:tcPr>
          <w:p w:rsidR="00935873" w:rsidRPr="00935873" w:rsidRDefault="00935873" w:rsidP="00935873">
            <w:pPr>
              <w:jc w:val="center"/>
              <w:rPr>
                <w:bCs/>
                <w:sz w:val="20"/>
                <w:szCs w:val="20"/>
              </w:rPr>
            </w:pPr>
          </w:p>
          <w:p w:rsidR="00935873" w:rsidRPr="00935873" w:rsidRDefault="00935873" w:rsidP="00935873">
            <w:pPr>
              <w:jc w:val="center"/>
              <w:rPr>
                <w:bCs/>
                <w:sz w:val="20"/>
                <w:szCs w:val="20"/>
              </w:rPr>
            </w:pPr>
            <w:r w:rsidRPr="00935873">
              <w:rPr>
                <w:bCs/>
                <w:sz w:val="20"/>
                <w:szCs w:val="20"/>
              </w:rPr>
              <w:t>000</w:t>
            </w:r>
          </w:p>
        </w:tc>
        <w:tc>
          <w:tcPr>
            <w:tcW w:w="7782" w:type="dxa"/>
            <w:gridSpan w:val="2"/>
            <w:shd w:val="clear" w:color="auto" w:fill="auto"/>
            <w:hideMark/>
          </w:tcPr>
          <w:p w:rsidR="00935873" w:rsidRPr="00935873" w:rsidRDefault="00935873" w:rsidP="00935873">
            <w:pPr>
              <w:spacing w:after="240"/>
              <w:jc w:val="both"/>
              <w:rPr>
                <w:bCs/>
                <w:iCs/>
                <w:sz w:val="20"/>
                <w:szCs w:val="20"/>
              </w:rPr>
            </w:pPr>
            <w:r w:rsidRPr="00935873">
              <w:rPr>
                <w:bCs/>
                <w:iCs/>
                <w:sz w:val="20"/>
                <w:szCs w:val="20"/>
              </w:rPr>
              <w:t>Иные доходы бюджета Аликовского района, администрирование которых может осуществляться главными администраторами доходов бюджета Аликовского района в пределах их компетенции</w:t>
            </w:r>
          </w:p>
        </w:tc>
      </w:tr>
      <w:tr w:rsidR="00935873" w:rsidRPr="00935873" w:rsidTr="00935873">
        <w:trPr>
          <w:trHeight w:val="510"/>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1 13 01995 05 0000 130</w:t>
            </w:r>
          </w:p>
        </w:tc>
        <w:tc>
          <w:tcPr>
            <w:tcW w:w="4972" w:type="dxa"/>
            <w:shd w:val="clear" w:color="auto" w:fill="auto"/>
            <w:vAlign w:val="bottom"/>
            <w:hideMark/>
          </w:tcPr>
          <w:p w:rsidR="00935873" w:rsidRPr="00935873" w:rsidRDefault="00935873" w:rsidP="00935873">
            <w:pPr>
              <w:rPr>
                <w:sz w:val="20"/>
                <w:szCs w:val="20"/>
              </w:rPr>
            </w:pPr>
            <w:r w:rsidRPr="00935873">
              <w:rPr>
                <w:sz w:val="20"/>
                <w:szCs w:val="20"/>
              </w:rPr>
              <w:t>Прочие доходы от оказания платных услуг (работ) получателями средств бюджетов муниципальных районов</w:t>
            </w:r>
          </w:p>
        </w:tc>
      </w:tr>
      <w:tr w:rsidR="00935873" w:rsidRPr="00935873" w:rsidTr="00935873">
        <w:trPr>
          <w:trHeight w:val="312"/>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1 13 0</w:t>
            </w:r>
            <w:r w:rsidRPr="00935873">
              <w:rPr>
                <w:bCs/>
                <w:sz w:val="20"/>
                <w:szCs w:val="20"/>
                <w:lang w:val="en-US"/>
              </w:rPr>
              <w:t>2</w:t>
            </w:r>
            <w:r w:rsidRPr="00935873">
              <w:rPr>
                <w:bCs/>
                <w:sz w:val="20"/>
                <w:szCs w:val="20"/>
              </w:rPr>
              <w:t>995 05 0000 130</w:t>
            </w:r>
          </w:p>
        </w:tc>
        <w:tc>
          <w:tcPr>
            <w:tcW w:w="4972" w:type="dxa"/>
            <w:shd w:val="clear" w:color="auto" w:fill="auto"/>
            <w:vAlign w:val="bottom"/>
            <w:hideMark/>
          </w:tcPr>
          <w:p w:rsidR="00935873" w:rsidRPr="00935873" w:rsidRDefault="00935873" w:rsidP="00935873">
            <w:pPr>
              <w:rPr>
                <w:sz w:val="20"/>
                <w:szCs w:val="20"/>
              </w:rPr>
            </w:pPr>
            <w:r w:rsidRPr="00935873">
              <w:rPr>
                <w:sz w:val="20"/>
                <w:szCs w:val="20"/>
              </w:rPr>
              <w:t>Прочие доходы от компенсации затрат бюджетов муниципальных районов</w:t>
            </w:r>
          </w:p>
        </w:tc>
      </w:tr>
      <w:tr w:rsidR="00935873" w:rsidRPr="00935873" w:rsidTr="00935873">
        <w:trPr>
          <w:trHeight w:val="419"/>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rPr>
                <w:bCs/>
                <w:sz w:val="20"/>
                <w:szCs w:val="20"/>
              </w:rPr>
            </w:pPr>
            <w:r w:rsidRPr="00935873">
              <w:rPr>
                <w:bCs/>
                <w:sz w:val="20"/>
                <w:szCs w:val="20"/>
              </w:rPr>
              <w:t xml:space="preserve">1 14 04050 05 0000 420 </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Доходы от продажи нематериальных активов, находящихся в собственности муниципальных районов</w:t>
            </w:r>
          </w:p>
        </w:tc>
      </w:tr>
      <w:tr w:rsidR="00935873" w:rsidRPr="00935873" w:rsidTr="00935873">
        <w:trPr>
          <w:trHeight w:val="510"/>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1 15 02050 05 0000 140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 xml:space="preserve">Платежи, взимаемые органами управления (организациями) муниципальных районов за выполнение определенных функций </w:t>
            </w:r>
          </w:p>
        </w:tc>
      </w:tr>
      <w:tr w:rsidR="00935873" w:rsidRPr="00935873" w:rsidTr="00935873">
        <w:trPr>
          <w:trHeight w:val="480"/>
        </w:trPr>
        <w:tc>
          <w:tcPr>
            <w:tcW w:w="1872" w:type="dxa"/>
            <w:shd w:val="clear" w:color="auto" w:fill="auto"/>
            <w:hideMark/>
          </w:tcPr>
          <w:p w:rsidR="00935873" w:rsidRPr="00935873" w:rsidRDefault="00935873" w:rsidP="00935873">
            <w:pPr>
              <w:jc w:val="center"/>
              <w:rPr>
                <w:color w:val="000000"/>
                <w:sz w:val="20"/>
                <w:szCs w:val="20"/>
              </w:rPr>
            </w:pPr>
            <w:r w:rsidRPr="00935873">
              <w:rPr>
                <w:color w:val="000000"/>
                <w:sz w:val="20"/>
                <w:szCs w:val="20"/>
              </w:rPr>
              <w:t>000</w:t>
            </w:r>
          </w:p>
        </w:tc>
        <w:tc>
          <w:tcPr>
            <w:tcW w:w="2810" w:type="dxa"/>
            <w:shd w:val="clear" w:color="auto" w:fill="auto"/>
            <w:noWrap/>
            <w:hideMark/>
          </w:tcPr>
          <w:p w:rsidR="00935873" w:rsidRPr="00935873" w:rsidRDefault="00935873" w:rsidP="00935873">
            <w:pPr>
              <w:adjustRightInd w:val="0"/>
              <w:jc w:val="both"/>
              <w:rPr>
                <w:sz w:val="20"/>
                <w:szCs w:val="20"/>
              </w:rPr>
            </w:pPr>
            <w:r w:rsidRPr="00935873">
              <w:rPr>
                <w:sz w:val="20"/>
                <w:szCs w:val="20"/>
              </w:rPr>
              <w:t>1 16 23050 05 0000 140</w:t>
            </w:r>
          </w:p>
          <w:p w:rsidR="00935873" w:rsidRPr="00935873" w:rsidRDefault="00935873" w:rsidP="00935873">
            <w:pPr>
              <w:jc w:val="both"/>
              <w:rPr>
                <w:color w:val="000000"/>
                <w:sz w:val="20"/>
                <w:szCs w:val="20"/>
              </w:rPr>
            </w:pPr>
          </w:p>
        </w:tc>
        <w:tc>
          <w:tcPr>
            <w:tcW w:w="4972" w:type="dxa"/>
            <w:shd w:val="clear" w:color="auto" w:fill="auto"/>
            <w:vAlign w:val="bottom"/>
            <w:hideMark/>
          </w:tcPr>
          <w:p w:rsidR="00935873" w:rsidRPr="00935873" w:rsidRDefault="00935873" w:rsidP="00935873">
            <w:pPr>
              <w:jc w:val="both"/>
              <w:rPr>
                <w:color w:val="000000"/>
                <w:sz w:val="20"/>
                <w:szCs w:val="20"/>
              </w:rPr>
            </w:pPr>
            <w:r w:rsidRPr="00935873">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935873" w:rsidRPr="00935873" w:rsidTr="00935873">
        <w:trPr>
          <w:trHeight w:val="480"/>
        </w:trPr>
        <w:tc>
          <w:tcPr>
            <w:tcW w:w="1872" w:type="dxa"/>
            <w:shd w:val="clear" w:color="auto" w:fill="auto"/>
            <w:hideMark/>
          </w:tcPr>
          <w:p w:rsidR="00935873" w:rsidRPr="00935873" w:rsidRDefault="00935873" w:rsidP="00935873">
            <w:pPr>
              <w:jc w:val="center"/>
              <w:rPr>
                <w:color w:val="000000"/>
                <w:sz w:val="20"/>
                <w:szCs w:val="20"/>
              </w:rPr>
            </w:pPr>
            <w:r w:rsidRPr="00935873">
              <w:rPr>
                <w:color w:val="000000"/>
                <w:sz w:val="20"/>
                <w:szCs w:val="20"/>
              </w:rPr>
              <w:t>000</w:t>
            </w:r>
          </w:p>
        </w:tc>
        <w:tc>
          <w:tcPr>
            <w:tcW w:w="2810" w:type="dxa"/>
            <w:shd w:val="clear" w:color="auto" w:fill="auto"/>
            <w:noWrap/>
            <w:hideMark/>
          </w:tcPr>
          <w:p w:rsidR="00935873" w:rsidRPr="00935873" w:rsidRDefault="00935873" w:rsidP="00935873">
            <w:pPr>
              <w:adjustRightInd w:val="0"/>
              <w:jc w:val="both"/>
              <w:rPr>
                <w:sz w:val="20"/>
                <w:szCs w:val="20"/>
              </w:rPr>
            </w:pPr>
            <w:r w:rsidRPr="00935873">
              <w:rPr>
                <w:sz w:val="20"/>
                <w:szCs w:val="20"/>
              </w:rPr>
              <w:t>1 16 23051 05 0000 140</w:t>
            </w:r>
          </w:p>
          <w:p w:rsidR="00935873" w:rsidRPr="00935873" w:rsidRDefault="00935873" w:rsidP="00935873">
            <w:pPr>
              <w:jc w:val="both"/>
              <w:rPr>
                <w:color w:val="000000"/>
                <w:sz w:val="20"/>
                <w:szCs w:val="20"/>
              </w:rPr>
            </w:pPr>
          </w:p>
        </w:tc>
        <w:tc>
          <w:tcPr>
            <w:tcW w:w="4972" w:type="dxa"/>
            <w:shd w:val="clear" w:color="auto" w:fill="auto"/>
            <w:vAlign w:val="bottom"/>
            <w:hideMark/>
          </w:tcPr>
          <w:p w:rsidR="00935873" w:rsidRPr="00935873" w:rsidRDefault="00935873" w:rsidP="00935873">
            <w:pPr>
              <w:jc w:val="both"/>
              <w:rPr>
                <w:color w:val="000000"/>
                <w:sz w:val="20"/>
                <w:szCs w:val="20"/>
              </w:rPr>
            </w:pPr>
            <w:r w:rsidRPr="00935873">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35873" w:rsidRPr="00935873" w:rsidTr="00935873">
        <w:trPr>
          <w:trHeight w:val="76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 xml:space="preserve">1 16 32000 05 0000 140 </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5873" w:rsidRPr="00935873" w:rsidTr="00935873">
        <w:trPr>
          <w:trHeight w:val="480"/>
        </w:trPr>
        <w:tc>
          <w:tcPr>
            <w:tcW w:w="1872" w:type="dxa"/>
            <w:shd w:val="clear" w:color="auto" w:fill="auto"/>
            <w:hideMark/>
          </w:tcPr>
          <w:p w:rsidR="00935873" w:rsidRPr="00935873" w:rsidRDefault="00935873" w:rsidP="00935873">
            <w:pPr>
              <w:jc w:val="center"/>
              <w:rPr>
                <w:bCs/>
                <w:color w:val="000000"/>
                <w:sz w:val="20"/>
                <w:szCs w:val="20"/>
                <w:lang w:val="en-US"/>
              </w:rPr>
            </w:pPr>
            <w:r w:rsidRPr="00935873">
              <w:rPr>
                <w:bCs/>
                <w:color w:val="000000"/>
                <w:sz w:val="20"/>
                <w:szCs w:val="20"/>
                <w:lang w:val="en-US"/>
              </w:rPr>
              <w:t>000</w:t>
            </w:r>
          </w:p>
        </w:tc>
        <w:tc>
          <w:tcPr>
            <w:tcW w:w="2810" w:type="dxa"/>
            <w:shd w:val="clear" w:color="auto" w:fill="auto"/>
            <w:noWrap/>
            <w:hideMark/>
          </w:tcPr>
          <w:p w:rsidR="00935873" w:rsidRPr="00935873" w:rsidRDefault="00935873" w:rsidP="00935873">
            <w:pPr>
              <w:jc w:val="both"/>
              <w:rPr>
                <w:bCs/>
                <w:sz w:val="20"/>
                <w:szCs w:val="20"/>
                <w:lang w:val="en-US"/>
              </w:rPr>
            </w:pPr>
            <w:r w:rsidRPr="00935873">
              <w:rPr>
                <w:bCs/>
                <w:sz w:val="20"/>
                <w:szCs w:val="20"/>
                <w:lang w:val="en-US"/>
              </w:rPr>
              <w:t>1 16 33050 05 0000 140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 xml:space="preserve">Денежные взыскания (штрафы) за нарушение законодательства Российской Федерации о размещении заказов на поставки товаров , выполнение работ, оказание услуг для нужд муниципальных районов </w:t>
            </w:r>
          </w:p>
        </w:tc>
      </w:tr>
      <w:tr w:rsidR="00935873" w:rsidRPr="00935873" w:rsidTr="00935873">
        <w:trPr>
          <w:trHeight w:val="480"/>
        </w:trPr>
        <w:tc>
          <w:tcPr>
            <w:tcW w:w="1872" w:type="dxa"/>
            <w:shd w:val="clear" w:color="auto" w:fill="auto"/>
            <w:hideMark/>
          </w:tcPr>
          <w:p w:rsidR="00935873" w:rsidRPr="00935873" w:rsidRDefault="00935873" w:rsidP="00935873">
            <w:pPr>
              <w:jc w:val="center"/>
              <w:rPr>
                <w:bCs/>
                <w:color w:val="000000"/>
                <w:sz w:val="20"/>
                <w:szCs w:val="20"/>
              </w:rPr>
            </w:pPr>
            <w:r w:rsidRPr="00935873">
              <w:rPr>
                <w:bCs/>
                <w:color w:val="000000"/>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1 16 90050 05 0000 140</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35873" w:rsidRPr="00935873" w:rsidTr="00935873">
        <w:trPr>
          <w:trHeight w:val="40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 xml:space="preserve">1 17 01050 05 0000 180 </w:t>
            </w:r>
          </w:p>
        </w:tc>
        <w:tc>
          <w:tcPr>
            <w:tcW w:w="4972" w:type="dxa"/>
            <w:shd w:val="clear" w:color="auto" w:fill="auto"/>
            <w:hideMark/>
          </w:tcPr>
          <w:p w:rsidR="00935873" w:rsidRPr="00935873" w:rsidRDefault="00935873" w:rsidP="00935873">
            <w:pPr>
              <w:jc w:val="both"/>
              <w:rPr>
                <w:sz w:val="20"/>
                <w:szCs w:val="20"/>
              </w:rPr>
            </w:pPr>
            <w:r w:rsidRPr="00935873">
              <w:rPr>
                <w:sz w:val="20"/>
                <w:szCs w:val="20"/>
              </w:rPr>
              <w:t>Невыясненные поступления, зачисляемые в бюджеты муниципальных районов</w:t>
            </w:r>
          </w:p>
        </w:tc>
      </w:tr>
      <w:tr w:rsidR="00935873" w:rsidRPr="00935873" w:rsidTr="00935873">
        <w:trPr>
          <w:trHeight w:val="405"/>
        </w:trPr>
        <w:tc>
          <w:tcPr>
            <w:tcW w:w="1872" w:type="dxa"/>
            <w:shd w:val="clear" w:color="auto" w:fill="auto"/>
            <w:hideMark/>
          </w:tcPr>
          <w:p w:rsidR="00935873" w:rsidRPr="00935873" w:rsidRDefault="00935873" w:rsidP="00935873">
            <w:pPr>
              <w:jc w:val="center"/>
              <w:rPr>
                <w:bCs/>
                <w:sz w:val="20"/>
                <w:szCs w:val="20"/>
              </w:rPr>
            </w:pPr>
            <w:r w:rsidRPr="00935873">
              <w:rPr>
                <w:bCs/>
                <w:sz w:val="20"/>
                <w:szCs w:val="20"/>
              </w:rPr>
              <w:t>000</w:t>
            </w:r>
          </w:p>
        </w:tc>
        <w:tc>
          <w:tcPr>
            <w:tcW w:w="2810" w:type="dxa"/>
            <w:shd w:val="clear" w:color="auto" w:fill="auto"/>
            <w:noWrap/>
            <w:hideMark/>
          </w:tcPr>
          <w:p w:rsidR="00935873" w:rsidRPr="00935873" w:rsidRDefault="00935873" w:rsidP="00935873">
            <w:pPr>
              <w:jc w:val="both"/>
              <w:rPr>
                <w:bCs/>
                <w:sz w:val="20"/>
                <w:szCs w:val="20"/>
              </w:rPr>
            </w:pPr>
            <w:r w:rsidRPr="00935873">
              <w:rPr>
                <w:bCs/>
                <w:sz w:val="20"/>
                <w:szCs w:val="20"/>
              </w:rPr>
              <w:t>1 17 05050 05 0000 180</w:t>
            </w:r>
          </w:p>
        </w:tc>
        <w:tc>
          <w:tcPr>
            <w:tcW w:w="4972" w:type="dxa"/>
            <w:shd w:val="clear" w:color="auto" w:fill="auto"/>
            <w:vAlign w:val="bottom"/>
            <w:hideMark/>
          </w:tcPr>
          <w:p w:rsidR="00935873" w:rsidRPr="00935873" w:rsidRDefault="00935873" w:rsidP="00935873">
            <w:pPr>
              <w:jc w:val="both"/>
              <w:rPr>
                <w:sz w:val="20"/>
                <w:szCs w:val="20"/>
              </w:rPr>
            </w:pPr>
            <w:r w:rsidRPr="00935873">
              <w:rPr>
                <w:sz w:val="20"/>
                <w:szCs w:val="20"/>
              </w:rPr>
              <w:t>Прочие неналоговые доходы бюджетов муниципальных районов</w:t>
            </w:r>
          </w:p>
        </w:tc>
      </w:tr>
    </w:tbl>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jc w:val="both"/>
        <w:rPr>
          <w:sz w:val="20"/>
          <w:szCs w:val="20"/>
        </w:rPr>
      </w:pPr>
    </w:p>
    <w:p w:rsidR="00935873" w:rsidRPr="00935873" w:rsidRDefault="00935873" w:rsidP="00935873">
      <w:pPr>
        <w:pStyle w:val="ab"/>
        <w:spacing w:before="0" w:beforeAutospacing="0" w:after="0" w:afterAutospacing="0"/>
        <w:jc w:val="right"/>
        <w:rPr>
          <w:sz w:val="20"/>
          <w:szCs w:val="20"/>
        </w:rPr>
      </w:pPr>
    </w:p>
    <w:p w:rsidR="00935873" w:rsidRPr="00935873" w:rsidRDefault="00935873" w:rsidP="00935873">
      <w:pPr>
        <w:pStyle w:val="ab"/>
        <w:spacing w:before="0" w:beforeAutospacing="0" w:after="0" w:afterAutospacing="0"/>
        <w:jc w:val="right"/>
        <w:rPr>
          <w:sz w:val="20"/>
          <w:szCs w:val="20"/>
        </w:rPr>
      </w:pPr>
      <w:r w:rsidRPr="00935873">
        <w:rPr>
          <w:sz w:val="20"/>
          <w:szCs w:val="20"/>
        </w:rPr>
        <w:t>Приложение 4</w:t>
      </w:r>
    </w:p>
    <w:p w:rsidR="00935873" w:rsidRPr="00935873" w:rsidRDefault="00935873" w:rsidP="00935873">
      <w:pPr>
        <w:pStyle w:val="ab"/>
        <w:spacing w:before="0" w:beforeAutospacing="0" w:after="0" w:afterAutospacing="0"/>
        <w:jc w:val="right"/>
        <w:rPr>
          <w:sz w:val="20"/>
          <w:szCs w:val="20"/>
        </w:rPr>
      </w:pPr>
      <w:r w:rsidRPr="00935873">
        <w:rPr>
          <w:sz w:val="20"/>
          <w:szCs w:val="20"/>
        </w:rPr>
        <w:t xml:space="preserve">к решению Собрания депутатов </w:t>
      </w:r>
    </w:p>
    <w:p w:rsidR="00935873" w:rsidRPr="00935873" w:rsidRDefault="00935873" w:rsidP="00935873">
      <w:pPr>
        <w:pStyle w:val="ab"/>
        <w:spacing w:before="0" w:beforeAutospacing="0" w:after="0" w:afterAutospacing="0"/>
        <w:jc w:val="right"/>
        <w:rPr>
          <w:sz w:val="20"/>
          <w:szCs w:val="20"/>
        </w:rPr>
      </w:pPr>
      <w:r w:rsidRPr="00935873">
        <w:rPr>
          <w:sz w:val="20"/>
          <w:szCs w:val="20"/>
        </w:rPr>
        <w:t xml:space="preserve">Аликовского района Чувашской Республики </w:t>
      </w:r>
    </w:p>
    <w:p w:rsidR="00935873" w:rsidRPr="00935873" w:rsidRDefault="00935873" w:rsidP="00935873">
      <w:pPr>
        <w:pStyle w:val="ab"/>
        <w:spacing w:before="0" w:beforeAutospacing="0" w:after="0" w:afterAutospacing="0"/>
        <w:jc w:val="right"/>
        <w:rPr>
          <w:sz w:val="20"/>
          <w:szCs w:val="20"/>
        </w:rPr>
      </w:pPr>
      <w:r w:rsidRPr="00935873">
        <w:rPr>
          <w:sz w:val="20"/>
          <w:szCs w:val="20"/>
        </w:rPr>
        <w:t xml:space="preserve">"О бюджете Аликовского района </w:t>
      </w:r>
    </w:p>
    <w:p w:rsidR="00935873" w:rsidRPr="00935873" w:rsidRDefault="00935873" w:rsidP="00935873">
      <w:pPr>
        <w:pStyle w:val="ab"/>
        <w:spacing w:before="0" w:beforeAutospacing="0" w:after="0" w:afterAutospacing="0"/>
        <w:jc w:val="right"/>
        <w:rPr>
          <w:sz w:val="20"/>
          <w:szCs w:val="20"/>
        </w:rPr>
      </w:pPr>
      <w:r w:rsidRPr="00935873">
        <w:rPr>
          <w:sz w:val="20"/>
          <w:szCs w:val="20"/>
        </w:rPr>
        <w:t xml:space="preserve">Чувашской Республики на 2022 год </w:t>
      </w:r>
    </w:p>
    <w:p w:rsidR="00935873" w:rsidRPr="00935873" w:rsidRDefault="00935873" w:rsidP="00935873">
      <w:pPr>
        <w:pStyle w:val="ab"/>
        <w:spacing w:before="0" w:beforeAutospacing="0" w:after="0" w:afterAutospacing="0"/>
        <w:jc w:val="right"/>
        <w:rPr>
          <w:sz w:val="20"/>
          <w:szCs w:val="20"/>
        </w:rPr>
      </w:pPr>
      <w:r w:rsidRPr="00935873">
        <w:rPr>
          <w:sz w:val="20"/>
          <w:szCs w:val="20"/>
        </w:rPr>
        <w:t>и на плановый период 2023 и 2024 годов"</w:t>
      </w:r>
    </w:p>
    <w:p w:rsidR="00935873" w:rsidRPr="00935873" w:rsidRDefault="00935873" w:rsidP="00935873">
      <w:pPr>
        <w:pStyle w:val="ab"/>
        <w:spacing w:before="0" w:beforeAutospacing="0" w:after="0" w:afterAutospacing="0"/>
        <w:jc w:val="right"/>
        <w:rPr>
          <w:bCs/>
          <w:sz w:val="20"/>
          <w:szCs w:val="20"/>
        </w:rPr>
      </w:pPr>
    </w:p>
    <w:p w:rsidR="00935873" w:rsidRPr="00935873" w:rsidRDefault="00935873" w:rsidP="00935873">
      <w:pPr>
        <w:pStyle w:val="ab"/>
        <w:spacing w:before="0" w:beforeAutospacing="0" w:after="0" w:afterAutospacing="0"/>
        <w:jc w:val="center"/>
        <w:rPr>
          <w:sz w:val="20"/>
          <w:szCs w:val="20"/>
        </w:rPr>
      </w:pPr>
      <w:r w:rsidRPr="00935873">
        <w:rPr>
          <w:bCs/>
          <w:sz w:val="20"/>
          <w:szCs w:val="20"/>
        </w:rPr>
        <w:t>Прогнозируемые объемы поступлений доходов в бюджет Аликовского района Чувашской Республики на 2022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4281"/>
        <w:gridCol w:w="2186"/>
      </w:tblGrid>
      <w:tr w:rsidR="00935873" w:rsidRPr="00935873" w:rsidTr="00935873">
        <w:trPr>
          <w:trHeight w:val="219"/>
        </w:trPr>
        <w:tc>
          <w:tcPr>
            <w:tcW w:w="3280" w:type="dxa"/>
            <w:tcBorders>
              <w:top w:val="nil"/>
              <w:left w:val="nil"/>
              <w:bottom w:val="single" w:sz="4" w:space="0" w:color="auto"/>
              <w:right w:val="nil"/>
            </w:tcBorders>
            <w:shd w:val="clear" w:color="auto" w:fill="auto"/>
            <w:noWrap/>
            <w:hideMark/>
          </w:tcPr>
          <w:p w:rsidR="00935873" w:rsidRPr="00935873" w:rsidRDefault="00935873" w:rsidP="00935873">
            <w:pPr>
              <w:pStyle w:val="ab"/>
              <w:spacing w:before="0" w:beforeAutospacing="0" w:after="0" w:afterAutospacing="0"/>
              <w:jc w:val="both"/>
              <w:rPr>
                <w:b/>
                <w:bCs/>
                <w:sz w:val="20"/>
                <w:szCs w:val="20"/>
              </w:rPr>
            </w:pPr>
          </w:p>
        </w:tc>
        <w:tc>
          <w:tcPr>
            <w:tcW w:w="4281" w:type="dxa"/>
            <w:tcBorders>
              <w:top w:val="nil"/>
              <w:left w:val="nil"/>
              <w:bottom w:val="single" w:sz="4" w:space="0" w:color="auto"/>
              <w:right w:val="nil"/>
            </w:tcBorders>
            <w:shd w:val="clear" w:color="auto" w:fill="auto"/>
            <w:hideMark/>
          </w:tcPr>
          <w:p w:rsidR="00935873" w:rsidRPr="00935873" w:rsidRDefault="00935873" w:rsidP="00935873">
            <w:pPr>
              <w:pStyle w:val="ab"/>
              <w:spacing w:before="0" w:beforeAutospacing="0" w:after="0" w:afterAutospacing="0"/>
              <w:jc w:val="both"/>
              <w:rPr>
                <w:sz w:val="20"/>
                <w:szCs w:val="20"/>
              </w:rPr>
            </w:pPr>
          </w:p>
        </w:tc>
        <w:tc>
          <w:tcPr>
            <w:tcW w:w="2186" w:type="dxa"/>
            <w:tcBorders>
              <w:top w:val="nil"/>
              <w:left w:val="nil"/>
              <w:bottom w:val="single" w:sz="4" w:space="0" w:color="auto"/>
              <w:right w:val="nil"/>
            </w:tcBorders>
            <w:shd w:val="clear" w:color="auto" w:fill="auto"/>
            <w:noWrap/>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(рублей)</w:t>
            </w:r>
          </w:p>
        </w:tc>
      </w:tr>
      <w:tr w:rsidR="00935873" w:rsidRPr="00935873" w:rsidTr="00935873">
        <w:trPr>
          <w:trHeight w:val="660"/>
        </w:trPr>
        <w:tc>
          <w:tcPr>
            <w:tcW w:w="3280" w:type="dxa"/>
            <w:tcBorders>
              <w:top w:val="single" w:sz="4" w:space="0" w:color="auto"/>
            </w:tcBorders>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Коды бюджетной классификации</w:t>
            </w:r>
          </w:p>
        </w:tc>
        <w:tc>
          <w:tcPr>
            <w:tcW w:w="4281" w:type="dxa"/>
            <w:tcBorders>
              <w:top w:val="single" w:sz="4" w:space="0" w:color="auto"/>
            </w:tcBorders>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Наименование доходов</w:t>
            </w:r>
          </w:p>
        </w:tc>
        <w:tc>
          <w:tcPr>
            <w:tcW w:w="2186" w:type="dxa"/>
            <w:tcBorders>
              <w:top w:val="single" w:sz="4" w:space="0" w:color="auto"/>
            </w:tcBorders>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Сумма</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10000000000000000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НАЛОГОВЫЕ И НЕНАЛОГОВЫЕ ДОХОДЫ</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63 105 600,00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10100000000000000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НАЛОГИ НА ПРИБЫЛЬ, ДОХОДЫ</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41 149 600,00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10102010011000110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40 573 506,00</w:t>
            </w:r>
          </w:p>
        </w:tc>
      </w:tr>
      <w:tr w:rsidR="00935873" w:rsidRPr="00935873" w:rsidTr="00935873">
        <w:trPr>
          <w:trHeight w:val="220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10102020011000110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370 341,00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lastRenderedPageBreak/>
              <w:t>10102030011000110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205 753,00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10300000000000000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НАЛОГИ НА ТОВАРЫ (РАБОТЫ, УСЛУГИ), РЕАЛИЗУЕМЫЕ НА ТЕРРИТОРИИ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6 140 000,00</w:t>
            </w:r>
          </w:p>
        </w:tc>
      </w:tr>
      <w:tr w:rsidR="00935873" w:rsidRPr="00935873" w:rsidTr="00935873">
        <w:trPr>
          <w:trHeight w:val="220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10302231010000110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2 376 180,00</w:t>
            </w:r>
          </w:p>
        </w:tc>
      </w:tr>
      <w:tr w:rsidR="00935873" w:rsidRPr="00935873" w:rsidTr="00935873">
        <w:trPr>
          <w:trHeight w:val="252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10302241010000110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73 680,00</w:t>
            </w:r>
          </w:p>
        </w:tc>
      </w:tr>
      <w:tr w:rsidR="00935873" w:rsidRPr="00935873" w:rsidTr="00935873">
        <w:trPr>
          <w:trHeight w:val="220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10302251010000110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3 690 140,00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10500000000000000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НАЛОГИ НА СОВОКУПНЫЙ ДОХОД</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8 280 000,00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10501011010000110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взимаемый с налогоплательщиков, выбравших в качестве объекта налогообложения доходы</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3 100 000,00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10501021011000110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3 700 000,00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10503010011000110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Единый сельскохозяйственный налог</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980 000,00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10504020021000110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500 000,00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10600000000000000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НАЛОГИ НА ИМУЩЕСТВО</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1 300 000,00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10604011020000110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Транспортный налог с организаций</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136 500,00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10604012020000110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Транспортный налог с физических лиц</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1 163 500,00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10800000000000000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ГОСУДАРСТВЕННАЯ ПОШЛИНА</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1 000 000,00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lastRenderedPageBreak/>
              <w:t>10803010011000110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1 000 000,00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11000000000000000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ДОХОДЫ ОТ ВНЕШНЕЭКОНОМИЧЕСКОЙ ДЕЯТЕЛЬНОСТИ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5 236 000,00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11100000000000000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ДОХОДЫ ОТ ИСПОЛЬЗОВАНИЯ ИМУЩЕСТВА, НАХОДЯЩЕГОСЯ В ГОСУДАРСТВЕННОЙ И МУНИЦИПАЛЬНОЙ СОБСТВЕННОСТИ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2 140 000,00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11105013050000120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1 900 000,00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11105035050000120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240 000,00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11200000000000000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ПЛАТЕЖИ ПРИ ПОЛЬЗОВАНИИ ПРИРОДНЫМИ РЕСУРСАМИ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16 000,00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11201010016000120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Плата за выбросы загрязняющих веществ в атмосферный воздух стационарными объектами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1 648,00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11201030016000120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Плата за сбросы загрязняющих веществ в водные объекты</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2 560,00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11201041016000120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Плата за размещение отходов производства</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8 192,00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11201042016000120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Плата за размещение твердых коммунальных отходов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3 600,00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11300000000000000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ДОХОДЫ ОТ ОКАЗАНИЯ ПЛАТНЫХ УСЛУГ И КОМПЕНСАЦИИ ЗАТРАТ ГОСУДАРСТВА</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80 000,00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11302995050000130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Прочие доходы от компенсации затрат бюджетов муниципальных районов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80 000,00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11400000000000000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ДОХОДЫ ОТ ПРОДАЖИ МАТЕРИАЛЬНЫХ И НЕМАТЕРИАЛЬНЫХ АКТИВОВ</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2 400 000,00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11402053050000410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1 000 000,00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11406013050000430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1 400 000,00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11600000000000000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ШТРАФЫ, САНКЦИИ, ВОЗМЕЩЕНИЕ УЩЕРБА</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600 000,00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lastRenderedPageBreak/>
              <w:t>11601053010000140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4 200,00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11601063010000140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42 600,00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11601073010000140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25 200,00</w:t>
            </w:r>
          </w:p>
        </w:tc>
      </w:tr>
      <w:tr w:rsidR="00935873" w:rsidRPr="00935873" w:rsidTr="00935873">
        <w:trPr>
          <w:trHeight w:val="252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11601141010000140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163 800,00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11601143010000140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18 000,00</w:t>
            </w:r>
          </w:p>
        </w:tc>
      </w:tr>
      <w:tr w:rsidR="00935873" w:rsidRPr="00935873" w:rsidTr="00935873">
        <w:trPr>
          <w:trHeight w:val="252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11601153010000140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600,00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11601173010000140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600,00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lastRenderedPageBreak/>
              <w:t>11601193010000140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4 200,00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11601203010000140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48 600,00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11607010050000140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97 800,00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11610123010000140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189 600,00</w:t>
            </w:r>
          </w:p>
        </w:tc>
      </w:tr>
      <w:tr w:rsidR="00935873" w:rsidRPr="00935873" w:rsidTr="00935873">
        <w:trPr>
          <w:trHeight w:val="4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11610129010000140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4 800,00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20000000000000000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БЕЗВОЗМЕЗДНЫЕ ПОСТУПЛЕНИЯ</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359 346 300,00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20200000000000000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БЕЗВОЗМЕЗДНЫЕ ПОСТУПЛЕНИЯ ОТ ДРУГИХ БЮДЖЕТОВ БЮДЖЕТНОЙ СИСТЕМЫ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359 346 300,00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20210000000000150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Дотации бюджетам бюджетной системы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48 041 500,00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20215001000000150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Дотации на выравнивание бюджетной обеспеченности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48 041 500,00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20215001050000150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48 041 500,00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20220000000000150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Субсидии бюджетам бюджетной системы Российской Федерации (межбюджетные субсидии)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92 953 400,00</w:t>
            </w:r>
          </w:p>
        </w:tc>
      </w:tr>
      <w:tr w:rsidR="00935873" w:rsidRPr="00935873" w:rsidTr="00935873">
        <w:trPr>
          <w:trHeight w:val="189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20220216050000150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40 677 400,00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lastRenderedPageBreak/>
              <w:t>20225304050000150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9 959 200,00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20225497050000150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Субсидии бюджетам муниципальных районов на реализацию мероприятий по обеспечению жильем молодых семей</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5 412 900,00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20225555050000150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Субсидии бюджетам муниципальных районов на реализацию программ формирования современной городской среды</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3 163 700,00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20229999000000150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Прочие субсидии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33 740 200,00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20229999050000150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Прочие субсидии бюджетам муниципальных районов</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33 740 200,00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20230000000000150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Субвенции бюджетам бюджетной системы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209 055 100,00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20230024050000150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выполнение передаваемых полномочий субъектов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200 215 800,00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20230029050000150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234 000,00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20235082050000150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5 618 600,00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20235118050000150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1 690 700,00</w:t>
            </w:r>
          </w:p>
        </w:tc>
      </w:tr>
      <w:tr w:rsidR="00935873" w:rsidRPr="00935873" w:rsidTr="00935873">
        <w:trPr>
          <w:trHeight w:val="126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20235120050000150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48 400,00</w:t>
            </w:r>
          </w:p>
        </w:tc>
      </w:tr>
      <w:tr w:rsidR="00935873" w:rsidRPr="00935873" w:rsidTr="00935873">
        <w:trPr>
          <w:trHeight w:val="94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20235260050000150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196 400,00</w:t>
            </w:r>
          </w:p>
        </w:tc>
      </w:tr>
      <w:tr w:rsidR="00935873" w:rsidRPr="00935873" w:rsidTr="00935873">
        <w:trPr>
          <w:trHeight w:val="630"/>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20235930050000150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Субвенции бюджетам муниципальных районов на государственную регистрацию актов гражданского состояния</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1 051 200,00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20240000000000150</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Иные межбюджетные трансферты</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9 296 300,00</w:t>
            </w:r>
          </w:p>
        </w:tc>
      </w:tr>
      <w:tr w:rsidR="00935873" w:rsidRPr="00935873" w:rsidTr="00935873">
        <w:trPr>
          <w:trHeight w:val="1575"/>
        </w:trPr>
        <w:tc>
          <w:tcPr>
            <w:tcW w:w="3280"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20245303050000150</w:t>
            </w:r>
          </w:p>
        </w:tc>
        <w:tc>
          <w:tcPr>
            <w:tcW w:w="4281"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6" w:type="dxa"/>
            <w:shd w:val="clear" w:color="auto" w:fill="auto"/>
            <w:hideMark/>
          </w:tcPr>
          <w:p w:rsidR="00935873" w:rsidRPr="00935873" w:rsidRDefault="00935873" w:rsidP="00935873">
            <w:pPr>
              <w:pStyle w:val="ab"/>
              <w:spacing w:before="0" w:beforeAutospacing="0" w:after="0" w:afterAutospacing="0"/>
              <w:jc w:val="both"/>
              <w:rPr>
                <w:sz w:val="20"/>
                <w:szCs w:val="20"/>
              </w:rPr>
            </w:pPr>
            <w:r w:rsidRPr="00935873">
              <w:rPr>
                <w:sz w:val="20"/>
                <w:szCs w:val="20"/>
              </w:rPr>
              <w:t>9 296 300,00</w:t>
            </w:r>
          </w:p>
        </w:tc>
      </w:tr>
      <w:tr w:rsidR="00935873" w:rsidRPr="00935873" w:rsidTr="00935873">
        <w:trPr>
          <w:trHeight w:val="315"/>
        </w:trPr>
        <w:tc>
          <w:tcPr>
            <w:tcW w:w="3280"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ВСЕГО ДОХОДОВ</w:t>
            </w:r>
          </w:p>
        </w:tc>
        <w:tc>
          <w:tcPr>
            <w:tcW w:w="4281"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 </w:t>
            </w:r>
          </w:p>
        </w:tc>
        <w:tc>
          <w:tcPr>
            <w:tcW w:w="2186" w:type="dxa"/>
            <w:shd w:val="clear" w:color="auto" w:fill="auto"/>
            <w:hideMark/>
          </w:tcPr>
          <w:p w:rsidR="00935873" w:rsidRPr="00935873" w:rsidRDefault="00935873" w:rsidP="00935873">
            <w:pPr>
              <w:pStyle w:val="ab"/>
              <w:spacing w:before="0" w:beforeAutospacing="0" w:after="0" w:afterAutospacing="0"/>
              <w:jc w:val="both"/>
              <w:rPr>
                <w:bCs/>
                <w:sz w:val="20"/>
                <w:szCs w:val="20"/>
              </w:rPr>
            </w:pPr>
            <w:r w:rsidRPr="00935873">
              <w:rPr>
                <w:bCs/>
                <w:sz w:val="20"/>
                <w:szCs w:val="20"/>
              </w:rPr>
              <w:t>422 451 900,00</w:t>
            </w:r>
          </w:p>
        </w:tc>
      </w:tr>
    </w:tbl>
    <w:p w:rsidR="00935873" w:rsidRPr="00935873" w:rsidRDefault="00935873" w:rsidP="00935873">
      <w:pPr>
        <w:ind w:hanging="567"/>
        <w:jc w:val="right"/>
        <w:rPr>
          <w:sz w:val="20"/>
          <w:szCs w:val="20"/>
        </w:rPr>
      </w:pPr>
      <w:r w:rsidRPr="00935873">
        <w:rPr>
          <w:sz w:val="20"/>
          <w:szCs w:val="20"/>
        </w:rPr>
        <w:t>Приложение 5</w:t>
      </w:r>
    </w:p>
    <w:p w:rsidR="00935873" w:rsidRPr="00935873" w:rsidRDefault="00935873" w:rsidP="00935873">
      <w:pPr>
        <w:ind w:hanging="567"/>
        <w:jc w:val="right"/>
        <w:rPr>
          <w:sz w:val="20"/>
          <w:szCs w:val="20"/>
        </w:rPr>
      </w:pPr>
      <w:r w:rsidRPr="00935873">
        <w:rPr>
          <w:sz w:val="20"/>
          <w:szCs w:val="20"/>
        </w:rPr>
        <w:t xml:space="preserve">к решению Собрания депутатов </w:t>
      </w:r>
    </w:p>
    <w:p w:rsidR="00935873" w:rsidRPr="00935873" w:rsidRDefault="00935873" w:rsidP="00935873">
      <w:pPr>
        <w:ind w:hanging="567"/>
        <w:jc w:val="right"/>
        <w:rPr>
          <w:sz w:val="20"/>
          <w:szCs w:val="20"/>
        </w:rPr>
      </w:pPr>
      <w:r w:rsidRPr="00935873">
        <w:rPr>
          <w:sz w:val="20"/>
          <w:szCs w:val="20"/>
        </w:rPr>
        <w:lastRenderedPageBreak/>
        <w:t xml:space="preserve">Аликовского района Чувашской Республики </w:t>
      </w:r>
    </w:p>
    <w:p w:rsidR="00935873" w:rsidRPr="00935873" w:rsidRDefault="00935873" w:rsidP="00935873">
      <w:pPr>
        <w:ind w:hanging="567"/>
        <w:jc w:val="right"/>
        <w:rPr>
          <w:sz w:val="20"/>
          <w:szCs w:val="20"/>
        </w:rPr>
      </w:pPr>
      <w:r w:rsidRPr="00935873">
        <w:rPr>
          <w:sz w:val="20"/>
          <w:szCs w:val="20"/>
        </w:rPr>
        <w:t xml:space="preserve">"О бюджете Аликовского района Чувашской Республики </w:t>
      </w:r>
    </w:p>
    <w:p w:rsidR="00935873" w:rsidRPr="00935873" w:rsidRDefault="00935873" w:rsidP="00935873">
      <w:pPr>
        <w:ind w:hanging="567"/>
        <w:jc w:val="right"/>
        <w:rPr>
          <w:sz w:val="20"/>
          <w:szCs w:val="20"/>
        </w:rPr>
      </w:pPr>
      <w:r w:rsidRPr="00935873">
        <w:rPr>
          <w:sz w:val="20"/>
          <w:szCs w:val="20"/>
        </w:rPr>
        <w:t>на 2022 год и на плановый период 2023 и 2024 годов"</w:t>
      </w:r>
    </w:p>
    <w:p w:rsidR="00935873" w:rsidRPr="00935873" w:rsidRDefault="00935873" w:rsidP="00935873">
      <w:pPr>
        <w:ind w:hanging="567"/>
        <w:jc w:val="right"/>
        <w:rPr>
          <w:sz w:val="20"/>
          <w:szCs w:val="20"/>
        </w:rPr>
      </w:pPr>
    </w:p>
    <w:p w:rsidR="00935873" w:rsidRPr="00935873" w:rsidRDefault="00935873" w:rsidP="00935873">
      <w:pPr>
        <w:pStyle w:val="aff6"/>
        <w:ind w:right="99"/>
        <w:jc w:val="center"/>
        <w:rPr>
          <w:sz w:val="20"/>
          <w:szCs w:val="20"/>
        </w:rPr>
      </w:pPr>
      <w:r w:rsidRPr="00935873">
        <w:rPr>
          <w:sz w:val="20"/>
          <w:szCs w:val="20"/>
        </w:rPr>
        <w:t>Прогнозируемые объемы поступлений доходов в бюджет Аликовского района Чувашской Республики на 2023 и 2024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4272"/>
        <w:gridCol w:w="1266"/>
        <w:gridCol w:w="1276"/>
      </w:tblGrid>
      <w:tr w:rsidR="00935873" w:rsidRPr="00935873" w:rsidTr="00935873">
        <w:trPr>
          <w:trHeight w:val="315"/>
        </w:trPr>
        <w:tc>
          <w:tcPr>
            <w:tcW w:w="3075" w:type="dxa"/>
            <w:tcBorders>
              <w:top w:val="nil"/>
              <w:left w:val="nil"/>
              <w:bottom w:val="single" w:sz="4" w:space="0" w:color="auto"/>
              <w:right w:val="nil"/>
            </w:tcBorders>
            <w:shd w:val="clear" w:color="auto" w:fill="auto"/>
            <w:noWrap/>
            <w:hideMark/>
          </w:tcPr>
          <w:p w:rsidR="00935873" w:rsidRPr="00935873" w:rsidRDefault="00935873" w:rsidP="00935873">
            <w:pPr>
              <w:pStyle w:val="aff6"/>
              <w:ind w:right="99"/>
              <w:jc w:val="center"/>
              <w:rPr>
                <w:sz w:val="20"/>
                <w:szCs w:val="20"/>
              </w:rPr>
            </w:pPr>
          </w:p>
        </w:tc>
        <w:tc>
          <w:tcPr>
            <w:tcW w:w="4272" w:type="dxa"/>
            <w:tcBorders>
              <w:top w:val="nil"/>
              <w:left w:val="nil"/>
              <w:bottom w:val="single" w:sz="4" w:space="0" w:color="auto"/>
              <w:right w:val="nil"/>
            </w:tcBorders>
            <w:shd w:val="clear" w:color="auto" w:fill="auto"/>
            <w:hideMark/>
          </w:tcPr>
          <w:p w:rsidR="00935873" w:rsidRPr="00935873" w:rsidRDefault="00935873" w:rsidP="00935873">
            <w:pPr>
              <w:pStyle w:val="aff6"/>
              <w:ind w:right="99"/>
              <w:rPr>
                <w:sz w:val="20"/>
                <w:szCs w:val="20"/>
              </w:rPr>
            </w:pPr>
          </w:p>
        </w:tc>
        <w:tc>
          <w:tcPr>
            <w:tcW w:w="2542" w:type="dxa"/>
            <w:gridSpan w:val="2"/>
            <w:tcBorders>
              <w:top w:val="nil"/>
              <w:left w:val="nil"/>
              <w:bottom w:val="single" w:sz="4" w:space="0" w:color="auto"/>
              <w:right w:val="nil"/>
            </w:tcBorders>
            <w:shd w:val="clear" w:color="auto" w:fill="auto"/>
            <w:noWrap/>
            <w:hideMark/>
          </w:tcPr>
          <w:p w:rsidR="00935873" w:rsidRPr="00935873" w:rsidRDefault="00935873" w:rsidP="00935873">
            <w:pPr>
              <w:pStyle w:val="aff6"/>
              <w:ind w:right="99"/>
              <w:jc w:val="center"/>
              <w:rPr>
                <w:sz w:val="20"/>
                <w:szCs w:val="20"/>
              </w:rPr>
            </w:pPr>
            <w:r w:rsidRPr="00935873">
              <w:rPr>
                <w:sz w:val="20"/>
                <w:szCs w:val="20"/>
              </w:rPr>
              <w:t>(рублей)</w:t>
            </w:r>
          </w:p>
        </w:tc>
      </w:tr>
      <w:tr w:rsidR="00935873" w:rsidRPr="00935873" w:rsidTr="00935873">
        <w:trPr>
          <w:trHeight w:val="660"/>
        </w:trPr>
        <w:tc>
          <w:tcPr>
            <w:tcW w:w="3070" w:type="dxa"/>
            <w:vMerge w:val="restart"/>
            <w:tcBorders>
              <w:top w:val="single" w:sz="4" w:space="0" w:color="auto"/>
            </w:tcBorders>
            <w:shd w:val="clear" w:color="auto" w:fill="auto"/>
            <w:hideMark/>
          </w:tcPr>
          <w:p w:rsidR="00935873" w:rsidRPr="00935873" w:rsidRDefault="00935873" w:rsidP="00935873">
            <w:pPr>
              <w:pStyle w:val="aff6"/>
              <w:ind w:left="0" w:right="99"/>
              <w:jc w:val="both"/>
              <w:rPr>
                <w:sz w:val="20"/>
                <w:szCs w:val="20"/>
              </w:rPr>
            </w:pPr>
            <w:r w:rsidRPr="00935873">
              <w:rPr>
                <w:sz w:val="20"/>
                <w:szCs w:val="20"/>
              </w:rPr>
              <w:t>Коды бюджетной классификации</w:t>
            </w:r>
          </w:p>
        </w:tc>
        <w:tc>
          <w:tcPr>
            <w:tcW w:w="4272" w:type="dxa"/>
            <w:vMerge w:val="restart"/>
            <w:tcBorders>
              <w:top w:val="single" w:sz="4" w:space="0" w:color="auto"/>
            </w:tcBorders>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Наименование доходов</w:t>
            </w:r>
          </w:p>
        </w:tc>
        <w:tc>
          <w:tcPr>
            <w:tcW w:w="2542" w:type="dxa"/>
            <w:gridSpan w:val="2"/>
            <w:tcBorders>
              <w:top w:val="single" w:sz="4" w:space="0" w:color="auto"/>
            </w:tcBorders>
            <w:shd w:val="clear" w:color="auto" w:fill="auto"/>
            <w:hideMark/>
          </w:tcPr>
          <w:p w:rsidR="00935873" w:rsidRPr="00935873" w:rsidRDefault="00935873" w:rsidP="00935873">
            <w:pPr>
              <w:pStyle w:val="aff6"/>
              <w:ind w:right="99"/>
              <w:rPr>
                <w:sz w:val="20"/>
                <w:szCs w:val="20"/>
              </w:rPr>
            </w:pPr>
            <w:r w:rsidRPr="00935873">
              <w:rPr>
                <w:sz w:val="20"/>
                <w:szCs w:val="20"/>
              </w:rPr>
              <w:t>Сумма</w:t>
            </w:r>
          </w:p>
        </w:tc>
      </w:tr>
      <w:tr w:rsidR="00935873" w:rsidRPr="00935873" w:rsidTr="00935873">
        <w:trPr>
          <w:trHeight w:val="315"/>
        </w:trPr>
        <w:tc>
          <w:tcPr>
            <w:tcW w:w="3070" w:type="dxa"/>
            <w:vMerge/>
            <w:shd w:val="clear" w:color="auto" w:fill="auto"/>
            <w:hideMark/>
          </w:tcPr>
          <w:p w:rsidR="00935873" w:rsidRPr="00935873" w:rsidRDefault="00935873" w:rsidP="00935873">
            <w:pPr>
              <w:pStyle w:val="aff6"/>
              <w:ind w:right="99"/>
              <w:jc w:val="both"/>
              <w:rPr>
                <w:sz w:val="20"/>
                <w:szCs w:val="20"/>
              </w:rPr>
            </w:pPr>
          </w:p>
        </w:tc>
        <w:tc>
          <w:tcPr>
            <w:tcW w:w="4272" w:type="dxa"/>
            <w:vMerge/>
            <w:shd w:val="clear" w:color="auto" w:fill="auto"/>
            <w:hideMark/>
          </w:tcPr>
          <w:p w:rsidR="00935873" w:rsidRPr="00935873" w:rsidRDefault="00935873" w:rsidP="00935873">
            <w:pPr>
              <w:pStyle w:val="aff6"/>
              <w:ind w:left="-97" w:right="99"/>
              <w:jc w:val="both"/>
              <w:rPr>
                <w:sz w:val="20"/>
                <w:szCs w:val="20"/>
              </w:rPr>
            </w:pPr>
          </w:p>
        </w:tc>
        <w:tc>
          <w:tcPr>
            <w:tcW w:w="1266" w:type="dxa"/>
            <w:shd w:val="clear" w:color="auto" w:fill="auto"/>
            <w:hideMark/>
          </w:tcPr>
          <w:p w:rsidR="00935873" w:rsidRPr="00935873" w:rsidRDefault="00935873" w:rsidP="00935873">
            <w:pPr>
              <w:pStyle w:val="aff6"/>
              <w:ind w:left="0" w:right="-114"/>
              <w:rPr>
                <w:sz w:val="20"/>
                <w:szCs w:val="20"/>
              </w:rPr>
            </w:pPr>
            <w:r w:rsidRPr="00935873">
              <w:rPr>
                <w:sz w:val="20"/>
                <w:szCs w:val="20"/>
              </w:rPr>
              <w:t>2023 год</w:t>
            </w:r>
          </w:p>
        </w:tc>
        <w:tc>
          <w:tcPr>
            <w:tcW w:w="1276" w:type="dxa"/>
            <w:shd w:val="clear" w:color="auto" w:fill="auto"/>
            <w:noWrap/>
            <w:hideMark/>
          </w:tcPr>
          <w:p w:rsidR="00935873" w:rsidRPr="00935873" w:rsidRDefault="00935873" w:rsidP="00935873">
            <w:pPr>
              <w:pStyle w:val="aff6"/>
              <w:ind w:left="0" w:right="99"/>
              <w:rPr>
                <w:sz w:val="20"/>
                <w:szCs w:val="20"/>
              </w:rPr>
            </w:pPr>
            <w:r w:rsidRPr="00935873">
              <w:rPr>
                <w:sz w:val="20"/>
                <w:szCs w:val="20"/>
              </w:rPr>
              <w:t>2024 год</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10000000000000000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НАЛОГОВЫЕ И НЕНАЛОГОВЫЕ ДОХОДЫ</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67 921 800,00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73 235 100,00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10100000000000000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НАЛОГИ НА ПРИБЫЛЬ, ДОХОДЫ</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45 965 800,00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51 279 100,00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10102010011000110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45 322 278,00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50 561 193,00</w:t>
            </w:r>
          </w:p>
        </w:tc>
      </w:tr>
      <w:tr w:rsidR="00935873" w:rsidRPr="00935873" w:rsidTr="00935873">
        <w:trPr>
          <w:trHeight w:val="220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10102020011000110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413 692,00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461 512,00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10102030011000110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229 830,00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256 395,00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10300000000000000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НАЛОГИ НА ТОВАРЫ (РАБОТЫ, УСЛУГИ), РЕАЛИЗУЕМЫЕ НА ТЕРРИТОРИИ РОССИЙСКОЙ ФЕДЕРАЦИИ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6 140 000,00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6 140 000,00</w:t>
            </w:r>
          </w:p>
        </w:tc>
      </w:tr>
      <w:tr w:rsidR="00935873" w:rsidRPr="00935873" w:rsidTr="00935873">
        <w:trPr>
          <w:trHeight w:val="220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10302231010000110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2 376 180,00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2 376 180,00</w:t>
            </w:r>
          </w:p>
        </w:tc>
      </w:tr>
      <w:tr w:rsidR="00935873" w:rsidRPr="00935873" w:rsidTr="00935873">
        <w:trPr>
          <w:trHeight w:val="252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10302241010000110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73 680,00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73 680,00</w:t>
            </w:r>
          </w:p>
        </w:tc>
      </w:tr>
      <w:tr w:rsidR="00935873" w:rsidRPr="00935873" w:rsidTr="00935873">
        <w:trPr>
          <w:trHeight w:val="220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lastRenderedPageBreak/>
              <w:t>10302251010000110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3 690 140,00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3 690 140,00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10500000000000000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НАЛОГИ НА СОВОКУПНЫЙ ДОХОД</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8 280 000,00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8 280 000,00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10501011010000110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взимаемый с налогоплательщиков, выбравших в качестве объекта налогообложения доходы</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3 100 000,00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3 100 000,00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10501021011000110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3 700 000,00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3 700 000,00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10503010011000110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Единый сельскохозяйственный налог</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980 000,00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980 000,00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10504020021000110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500 000,00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500 000,00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10600000000000000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НАЛОГИ НА ИМУЩЕСТВО</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1 300 000,00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1 300 000,00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10604011020000110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Транспортный налог с организаций</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136 500,00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136 500,00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10604012020000110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Транспортный налог с физических лиц</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1 163 500,00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1 163 500,00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10800000000000000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ГОСУДАРСТВЕННАЯ ПОШЛИНА</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1 000 000,00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1 000 000,00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10803010011000110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1 000 000,00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11000000000000000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ДОХОДЫ ОТ ВНЕШНЕЭКОНОМИЧЕСКОЙ ДЕЯТЕЛЬНОСТИ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5 236 000,00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5 236 000,00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11100000000000000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ДОХОДЫ ОТ ИСПОЛЬЗОВАНИЯ ИМУЩЕСТВА, НАХОДЯЩЕГОСЯ В ГОСУДАРСТВЕННОЙ И МУНИЦИПАЛЬНОЙ СОБСТВЕННОСТИ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2 140 000,00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2 140 000,00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11105013050000120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1 900 000,00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1 900 000,00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11105035050000120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240 000,00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240 000,00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lastRenderedPageBreak/>
              <w:t>11200000000000000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ПЛАТЕЖИ ПРИ ПОЛЬЗОВАНИИ ПРИРОДНЫМИ РЕСУРСАМИ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16 000,00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16 000,00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11201010016000120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Плата за выбросы загрязняющих веществ в атмосферный воздух стационарными объектами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1 648,00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1 648,00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11201030016000120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Плата за сбросы загрязняющих веществ в водные объекты</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2 560,00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2 560,00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11201041016000120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Плата за размещение отходов производства</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8 192,00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8 192,00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11201042016000120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Плата за размещение твердых коммунальных отходов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3 600,00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11300000000000000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ДОХОДЫ ОТ ОКАЗАНИЯ ПЛАТНЫХ УСЛУГ И КОМПЕНСАЦИИ ЗАТРАТ ГОСУДАРСТВА</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80 000,00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80 000,00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11302995050000130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Прочие доходы от компенсации затрат бюджетов муниципальных районов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80 000,00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80 000,00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11400000000000000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ДОХОДЫ ОТ ПРОДАЖИ МАТЕРИАЛЬНЫХ И НЕМАТЕРИАЛЬНЫХ АКТИВОВ</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2 400 000,00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2 400 000,00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11402053050000410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1 000 000,00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11406013050000430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1 400 000,00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1 400 000,00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11600000000000000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ШТРАФЫ, САНКЦИИ, ВОЗМЕЩЕНИЕ УЩЕРБА</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600 000,00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600 000,00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11601053010000140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4 200,00</w:t>
            </w:r>
          </w:p>
        </w:tc>
      </w:tr>
      <w:tr w:rsidR="00935873" w:rsidRPr="00935873" w:rsidTr="00935873">
        <w:trPr>
          <w:trHeight w:val="572"/>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11601063010000140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42 600,00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42 600,00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11601073010000140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25 200,00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25 200,00</w:t>
            </w:r>
          </w:p>
        </w:tc>
      </w:tr>
      <w:tr w:rsidR="00935873" w:rsidRPr="00935873" w:rsidTr="00935873">
        <w:trPr>
          <w:trHeight w:val="1773"/>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lastRenderedPageBreak/>
              <w:t>11601141010000140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163 800,00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163 800,00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11601143010000140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18 000,00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18 000,00</w:t>
            </w:r>
          </w:p>
        </w:tc>
      </w:tr>
      <w:tr w:rsidR="00935873" w:rsidRPr="00935873" w:rsidTr="00935873">
        <w:trPr>
          <w:trHeight w:val="252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11601153010000140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600,00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11601173010000140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600,00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11601193010000140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4 200,00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11601203010000140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48 600,00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48 600,00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11607010050000140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97 800,00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97 800,00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lastRenderedPageBreak/>
              <w:t>11610123010000140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189 600,00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189 600,00</w:t>
            </w:r>
          </w:p>
        </w:tc>
      </w:tr>
      <w:tr w:rsidR="00935873" w:rsidRPr="00935873" w:rsidTr="00935873">
        <w:trPr>
          <w:trHeight w:val="572"/>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11610129010000140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4 800,00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4 800,00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20000000000000000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БЕЗВОЗМЕЗДНЫЕ ПОСТУПЛЕНИЯ</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612 282 300,00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324 409 200,00</w:t>
            </w:r>
          </w:p>
        </w:tc>
      </w:tr>
      <w:tr w:rsidR="00935873" w:rsidRPr="00935873" w:rsidTr="00935873">
        <w:trPr>
          <w:trHeight w:val="373"/>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20200000000000000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БЕЗВОЗМЕЗДНЫЕ ПОСТУПЛЕНИЯ ОТ ДРУГИХ БЮДЖЕТОВ БЮДЖЕТНОЙ СИСТЕМЫ РОССИЙСКОЙ ФЕДЕРАЦИИ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612 282 300,00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324 409 200,00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20210000000000150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Дотации бюджетам бюджетной системы Российской Федерации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27 741 600,00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37 131 100,00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20215001000000150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Дотации на выравнивание бюджетной обеспеченности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27 741 600,00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37 131 100,00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20215001050000150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27 741 600,00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37 131 100,00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20220000000000150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Субсидии бюджетам бюджетной системы Российской Федерации (межбюджетные субсидии)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378 502 300,00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82 220 600,00</w:t>
            </w:r>
          </w:p>
        </w:tc>
      </w:tr>
      <w:tr w:rsidR="00935873" w:rsidRPr="00935873" w:rsidTr="00935873">
        <w:trPr>
          <w:trHeight w:val="189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20220216050000150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334 556 300,00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40 677 400,00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20225304050000150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9 036 500,00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9 902 900,00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20225497050000150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Субсидии бюджетам муниципальных районов на реализацию мероприятий по обеспечению жильем молодых семей</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4 767 000,00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4 731 100,00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20225555050000150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Субсидии бюджетам муниципальных районов на реализацию программ формирования современной городской среды</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3 163 700,00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3 515 300,00</w:t>
            </w:r>
          </w:p>
        </w:tc>
      </w:tr>
      <w:tr w:rsidR="00935873" w:rsidRPr="00935873" w:rsidTr="00935873">
        <w:trPr>
          <w:trHeight w:val="449"/>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20227112050000150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188 600,00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20229999000000150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Прочие субсидии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26 790 200,00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23 393 900,00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20229999050000150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Прочие субсидии бюджетам муниципальных районов</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26 790 200,00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23 393 900,00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20230000000000150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Субвенции бюджетам бюджетной системы Российской Федерации</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196 742 100,00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195 761 200,00</w:t>
            </w:r>
          </w:p>
        </w:tc>
      </w:tr>
      <w:tr w:rsidR="00935873" w:rsidRPr="00935873" w:rsidTr="00935873">
        <w:trPr>
          <w:trHeight w:val="63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lastRenderedPageBreak/>
              <w:t>20230024050000150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выполнение передаваемых полномочий субъектов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192 049 200,00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190 926 500,00</w:t>
            </w:r>
          </w:p>
        </w:tc>
      </w:tr>
      <w:tr w:rsidR="00935873" w:rsidRPr="00935873" w:rsidTr="00935873">
        <w:trPr>
          <w:trHeight w:val="157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20230029050000150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234 000,00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234 000,00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20235082050000150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1 483 300,00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1 563 400,00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20235118050000150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1 753 200,00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1 828 200,00</w:t>
            </w:r>
          </w:p>
        </w:tc>
      </w:tr>
      <w:tr w:rsidR="00935873" w:rsidRPr="00935873" w:rsidTr="00935873">
        <w:trPr>
          <w:trHeight w:val="1260"/>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20235120050000150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1 900,00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1 700,00</w:t>
            </w:r>
          </w:p>
        </w:tc>
      </w:tr>
      <w:tr w:rsidR="00935873" w:rsidRPr="00935873" w:rsidTr="00935873">
        <w:trPr>
          <w:trHeight w:val="945"/>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20235260050000150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204 300,00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191 200,00</w:t>
            </w:r>
          </w:p>
        </w:tc>
      </w:tr>
      <w:tr w:rsidR="00935873" w:rsidRPr="00935873" w:rsidTr="00935873">
        <w:trPr>
          <w:trHeight w:val="289"/>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20235930050000150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Субвенции бюджетам муниципальных районов на государственную регистрацию актов гражданского состояния</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1 016 200,00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1 016 200,00</w:t>
            </w:r>
          </w:p>
        </w:tc>
      </w:tr>
      <w:tr w:rsidR="00935873" w:rsidRPr="00935873" w:rsidTr="00935873">
        <w:trPr>
          <w:trHeight w:val="439"/>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20240000000000150</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Иные межбюджетные трансферты</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9 296 300,00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9 296 300,00</w:t>
            </w:r>
          </w:p>
        </w:tc>
      </w:tr>
      <w:tr w:rsidR="00935873" w:rsidRPr="00935873" w:rsidTr="00935873">
        <w:trPr>
          <w:trHeight w:val="431"/>
        </w:trPr>
        <w:tc>
          <w:tcPr>
            <w:tcW w:w="3070" w:type="dxa"/>
            <w:shd w:val="clear" w:color="auto" w:fill="auto"/>
            <w:hideMark/>
          </w:tcPr>
          <w:p w:rsidR="00935873" w:rsidRPr="00935873" w:rsidRDefault="00935873" w:rsidP="00935873">
            <w:pPr>
              <w:pStyle w:val="aff6"/>
              <w:ind w:left="0" w:right="99"/>
              <w:jc w:val="both"/>
              <w:rPr>
                <w:sz w:val="20"/>
                <w:szCs w:val="20"/>
              </w:rPr>
            </w:pPr>
            <w:r w:rsidRPr="00935873">
              <w:rPr>
                <w:sz w:val="20"/>
                <w:szCs w:val="20"/>
              </w:rPr>
              <w:t>20245303050000150</w:t>
            </w:r>
          </w:p>
        </w:tc>
        <w:tc>
          <w:tcPr>
            <w:tcW w:w="4272" w:type="dxa"/>
            <w:shd w:val="clear" w:color="auto" w:fill="auto"/>
            <w:hideMark/>
          </w:tcPr>
          <w:p w:rsidR="00935873" w:rsidRPr="00935873" w:rsidRDefault="00935873" w:rsidP="00935873">
            <w:pPr>
              <w:pStyle w:val="aff6"/>
              <w:ind w:left="-97" w:right="99"/>
              <w:jc w:val="both"/>
              <w:rPr>
                <w:sz w:val="20"/>
                <w:szCs w:val="20"/>
              </w:rPr>
            </w:pPr>
            <w:r w:rsidRPr="00935873">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6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9 296 300,00</w:t>
            </w:r>
          </w:p>
        </w:tc>
        <w:tc>
          <w:tcPr>
            <w:tcW w:w="1276" w:type="dxa"/>
            <w:shd w:val="clear" w:color="auto" w:fill="auto"/>
            <w:hideMark/>
          </w:tcPr>
          <w:p w:rsidR="00935873" w:rsidRPr="00935873" w:rsidRDefault="00935873" w:rsidP="00935873">
            <w:pPr>
              <w:pStyle w:val="aff6"/>
              <w:ind w:left="0" w:right="99"/>
              <w:jc w:val="center"/>
              <w:rPr>
                <w:sz w:val="20"/>
                <w:szCs w:val="20"/>
              </w:rPr>
            </w:pPr>
            <w:r w:rsidRPr="00935873">
              <w:rPr>
                <w:sz w:val="20"/>
                <w:szCs w:val="20"/>
              </w:rPr>
              <w:t>9 296 300,00</w:t>
            </w:r>
          </w:p>
        </w:tc>
      </w:tr>
      <w:tr w:rsidR="00935873" w:rsidRPr="00935873" w:rsidTr="00935873">
        <w:trPr>
          <w:trHeight w:val="315"/>
        </w:trPr>
        <w:tc>
          <w:tcPr>
            <w:tcW w:w="3070" w:type="dxa"/>
            <w:shd w:val="clear" w:color="auto" w:fill="auto"/>
            <w:hideMark/>
          </w:tcPr>
          <w:p w:rsidR="00935873" w:rsidRPr="00935873" w:rsidRDefault="00935873" w:rsidP="00935873">
            <w:pPr>
              <w:pStyle w:val="aff6"/>
              <w:ind w:left="0" w:right="99"/>
              <w:jc w:val="both"/>
              <w:rPr>
                <w:bCs/>
                <w:sz w:val="20"/>
                <w:szCs w:val="20"/>
              </w:rPr>
            </w:pPr>
            <w:r w:rsidRPr="00935873">
              <w:rPr>
                <w:bCs/>
                <w:sz w:val="20"/>
                <w:szCs w:val="20"/>
              </w:rPr>
              <w:t>ВСЕГО ДОХОДОВ</w:t>
            </w:r>
          </w:p>
        </w:tc>
        <w:tc>
          <w:tcPr>
            <w:tcW w:w="4272" w:type="dxa"/>
            <w:shd w:val="clear" w:color="auto" w:fill="auto"/>
            <w:hideMark/>
          </w:tcPr>
          <w:p w:rsidR="00935873" w:rsidRPr="00935873" w:rsidRDefault="00935873" w:rsidP="00935873">
            <w:pPr>
              <w:pStyle w:val="aff6"/>
              <w:ind w:left="-97" w:right="99"/>
              <w:jc w:val="both"/>
              <w:rPr>
                <w:bCs/>
                <w:sz w:val="20"/>
                <w:szCs w:val="20"/>
              </w:rPr>
            </w:pPr>
            <w:r w:rsidRPr="00935873">
              <w:rPr>
                <w:bCs/>
                <w:sz w:val="20"/>
                <w:szCs w:val="20"/>
              </w:rPr>
              <w:t> </w:t>
            </w:r>
          </w:p>
        </w:tc>
        <w:tc>
          <w:tcPr>
            <w:tcW w:w="126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680 204 100,00</w:t>
            </w:r>
          </w:p>
        </w:tc>
        <w:tc>
          <w:tcPr>
            <w:tcW w:w="1276" w:type="dxa"/>
            <w:shd w:val="clear" w:color="auto" w:fill="auto"/>
            <w:hideMark/>
          </w:tcPr>
          <w:p w:rsidR="00935873" w:rsidRPr="00935873" w:rsidRDefault="00935873" w:rsidP="00935873">
            <w:pPr>
              <w:pStyle w:val="aff6"/>
              <w:ind w:left="0" w:right="99"/>
              <w:jc w:val="center"/>
              <w:rPr>
                <w:bCs/>
                <w:sz w:val="20"/>
                <w:szCs w:val="20"/>
              </w:rPr>
            </w:pPr>
            <w:r w:rsidRPr="00935873">
              <w:rPr>
                <w:bCs/>
                <w:sz w:val="20"/>
                <w:szCs w:val="20"/>
              </w:rPr>
              <w:t>397 644 300,00</w:t>
            </w:r>
          </w:p>
        </w:tc>
      </w:tr>
    </w:tbl>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400"/>
        <w:gridCol w:w="408"/>
        <w:gridCol w:w="1529"/>
        <w:gridCol w:w="851"/>
        <w:gridCol w:w="850"/>
      </w:tblGrid>
      <w:tr w:rsidR="00935873" w:rsidRPr="00935873" w:rsidTr="00935873">
        <w:trPr>
          <w:trHeight w:val="432"/>
        </w:trPr>
        <w:tc>
          <w:tcPr>
            <w:tcW w:w="9639" w:type="dxa"/>
            <w:gridSpan w:val="6"/>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Приложение 6</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widowControl w:val="0"/>
              <w:autoSpaceDE w:val="0"/>
              <w:autoSpaceDN w:val="0"/>
              <w:adjustRightInd w:val="0"/>
              <w:jc w:val="right"/>
              <w:rPr>
                <w:sz w:val="20"/>
                <w:szCs w:val="20"/>
              </w:rPr>
            </w:pPr>
            <w:r w:rsidRPr="00935873">
              <w:rPr>
                <w:iCs/>
                <w:color w:val="000000"/>
                <w:sz w:val="20"/>
                <w:szCs w:val="20"/>
              </w:rPr>
              <w:t>период 2023 и 2024 годов»</w:t>
            </w:r>
          </w:p>
        </w:tc>
      </w:tr>
      <w:tr w:rsidR="00935873" w:rsidRPr="00935873" w:rsidTr="00935873">
        <w:trPr>
          <w:trHeight w:val="1174"/>
        </w:trPr>
        <w:tc>
          <w:tcPr>
            <w:tcW w:w="9639" w:type="dxa"/>
            <w:gridSpan w:val="6"/>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Распределение</w:t>
            </w: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 xml:space="preserve">бюджетных ассигнований по разделам, подразделам, целевым статьям </w:t>
            </w:r>
          </w:p>
          <w:p w:rsidR="00935873" w:rsidRPr="00935873" w:rsidRDefault="00935873" w:rsidP="00935873">
            <w:pPr>
              <w:widowControl w:val="0"/>
              <w:autoSpaceDE w:val="0"/>
              <w:autoSpaceDN w:val="0"/>
              <w:adjustRightInd w:val="0"/>
              <w:jc w:val="center"/>
              <w:rPr>
                <w:sz w:val="20"/>
                <w:szCs w:val="20"/>
              </w:rPr>
            </w:pPr>
            <w:r w:rsidRPr="00935873">
              <w:rPr>
                <w:bCs/>
                <w:color w:val="000000"/>
                <w:sz w:val="20"/>
                <w:szCs w:val="20"/>
              </w:rPr>
              <w:t>(муниципальным программам ) и группам  (группам и подгруппам) видов расходов классификации расходов  на 2022 год</w:t>
            </w:r>
          </w:p>
        </w:tc>
      </w:tr>
      <w:tr w:rsidR="00935873" w:rsidRPr="00935873" w:rsidTr="00935873">
        <w:trPr>
          <w:trHeight w:val="331"/>
        </w:trPr>
        <w:tc>
          <w:tcPr>
            <w:tcW w:w="9639" w:type="dxa"/>
            <w:gridSpan w:val="6"/>
            <w:tcBorders>
              <w:top w:val="nil"/>
              <w:left w:val="nil"/>
              <w:bottom w:val="single" w:sz="4" w:space="0" w:color="auto"/>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(рублей)</w:t>
            </w:r>
          </w:p>
        </w:tc>
      </w:tr>
      <w:tr w:rsidR="00935873" w:rsidRPr="00935873" w:rsidTr="00935873">
        <w:trPr>
          <w:trHeight w:val="2182"/>
        </w:trPr>
        <w:tc>
          <w:tcPr>
            <w:tcW w:w="5601" w:type="dxa"/>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Наименование</w:t>
            </w:r>
          </w:p>
        </w:tc>
        <w:tc>
          <w:tcPr>
            <w:tcW w:w="400" w:type="dxa"/>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Раздел</w:t>
            </w:r>
          </w:p>
        </w:tc>
        <w:tc>
          <w:tcPr>
            <w:tcW w:w="408" w:type="dxa"/>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Подраздел</w:t>
            </w:r>
          </w:p>
        </w:tc>
        <w:tc>
          <w:tcPr>
            <w:tcW w:w="1529" w:type="dxa"/>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Целевая статья (муниципальные программы)</w:t>
            </w:r>
          </w:p>
        </w:tc>
        <w:tc>
          <w:tcPr>
            <w:tcW w:w="851" w:type="dxa"/>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Группа(группа и подгруппа) вида расходов</w:t>
            </w:r>
          </w:p>
        </w:tc>
        <w:tc>
          <w:tcPr>
            <w:tcW w:w="850" w:type="dxa"/>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Сумма</w:t>
            </w:r>
          </w:p>
        </w:tc>
      </w:tr>
      <w:tr w:rsidR="00935873" w:rsidRPr="00935873" w:rsidTr="00935873">
        <w:trPr>
          <w:trHeight w:val="288"/>
        </w:trPr>
        <w:tc>
          <w:tcPr>
            <w:tcW w:w="560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w:t>
            </w:r>
          </w:p>
        </w:tc>
        <w:tc>
          <w:tcPr>
            <w:tcW w:w="400"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w:t>
            </w:r>
          </w:p>
        </w:tc>
        <w:tc>
          <w:tcPr>
            <w:tcW w:w="40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w:t>
            </w:r>
          </w:p>
        </w:tc>
        <w:tc>
          <w:tcPr>
            <w:tcW w:w="152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w:t>
            </w:r>
          </w:p>
        </w:tc>
        <w:tc>
          <w:tcPr>
            <w:tcW w:w="85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w:t>
            </w:r>
          </w:p>
        </w:tc>
        <w:tc>
          <w:tcPr>
            <w:tcW w:w="850"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w:t>
            </w:r>
          </w:p>
        </w:tc>
      </w:tr>
      <w:tr w:rsidR="00935873" w:rsidRPr="00935873" w:rsidTr="00935873">
        <w:trPr>
          <w:trHeight w:val="288"/>
        </w:trPr>
        <w:tc>
          <w:tcPr>
            <w:tcW w:w="560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400"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40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Всего</w:t>
            </w:r>
          </w:p>
        </w:tc>
        <w:tc>
          <w:tcPr>
            <w:tcW w:w="400"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40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422 451 900,00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Общегосударственные вопросы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35 049 254,00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18 871 884,00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337 400,00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335 400,00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335 400,00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335 400,00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324 850,00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324 850,00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10 550,00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10 550,00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Обеспечение реализации муниципальной программы "Обеспечение общественного порядка и противодействие </w:t>
            </w:r>
            <w:r w:rsidRPr="00935873">
              <w:rPr>
                <w:color w:val="000000"/>
                <w:sz w:val="20"/>
                <w:szCs w:val="20"/>
              </w:rPr>
              <w:lastRenderedPageBreak/>
              <w:t>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266 100,00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"Социальная поддержка граждан"</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266 100,00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266 100,00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и осуществление деятельности по опеке и попечительству</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266 100,00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259 700,00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259 700,00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623 700,00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623 700,00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623 700,00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623 700,00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613 600,00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613 600,00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17 644 684,00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17 644 684,00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17 644 684,00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17 642 684,00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15 681 044,00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15 681 044,00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1 893 000,00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1 893 000,00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бюджетные ассигнования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68 640,00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68 640,00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Судебная система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48 400,00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3 866 370,00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3 866 370,00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144 100,00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144 100,00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144 100,00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144 100,00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144 100,00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3 722 270,00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3 722 270,00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3 722 270,00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Расходы на выплаты персоналу в целях обеспечения выполнения </w:t>
            </w:r>
            <w:r w:rsidRPr="00935873">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3 626 070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3 626 070,00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96 200,00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96 200,00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Резервные фонды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бюджетные ассигнования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Резервные средства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870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11 842 600,00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643 100,00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Проведение землеустроительных (кадастровых) работ по земельным участкам, находящимся в собственности </w:t>
            </w:r>
            <w:r w:rsidRPr="00935873">
              <w:rPr>
                <w:color w:val="000000"/>
                <w:sz w:val="20"/>
                <w:szCs w:val="20"/>
              </w:rPr>
              <w:lastRenderedPageBreak/>
              <w:t>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архивного дела"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"Общепрограммные расходы"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бюджетные ассигнования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44 500,00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"Цифровое общество Чувашии"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Национальная оборона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1 690 700</w:t>
            </w:r>
            <w:r w:rsidRPr="00935873">
              <w:rPr>
                <w:bCs/>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Мобилизационная и вневойсковая подготовка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Субвенции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530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1 690 700,00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3 075 000,00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Органы юстиции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1 051 200,00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1 051 200,00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1 051 200,00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1 051 200,00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1 051 200,00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972 100,00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972 100,00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Гражданская оборона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1 936 800,00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1 936 800,00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1 936 800,00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Основное мероприятие "Обеспечение управления оперативной </w:t>
            </w:r>
            <w:r w:rsidRPr="00935873">
              <w:rPr>
                <w:color w:val="000000"/>
                <w:sz w:val="20"/>
                <w:szCs w:val="20"/>
              </w:rPr>
              <w:lastRenderedPageBreak/>
              <w:t>обстановкой в муниципальном образовании"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1 936 800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Внедрение аппаратно-программного комплекса "Безопасное муниципальное образование"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Содержание и развитие единой дежурно-диспетчерской службы (ЕДДС)</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1 836 800,00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1 822 800,00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1 822 800,00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87 000,00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Реализация мероприятий, направленных на профилактику и предупреждение бытовой преступности, а также преступлений, </w:t>
            </w:r>
            <w:r w:rsidRPr="00935873">
              <w:rPr>
                <w:color w:val="000000"/>
                <w:sz w:val="20"/>
                <w:szCs w:val="20"/>
              </w:rPr>
              <w:lastRenderedPageBreak/>
              <w:t>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A310600000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"Совершенствование системы мер по сокращению предложения наркотиков"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Подпрограмма "Профилактика терроризма и экстремистской деятельности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Приобретение (изготовление) информационных материалов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Ч530200000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Национальная экономика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73 473 800,00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Сельское хозяйство и рыболовство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3 033 400,00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3 033 400,00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212 200,00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212 200,00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202 200,00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201 100,00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Субвенции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530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201 100,00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360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Ц9Б0000000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Ц9И0000000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2 814 300,00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"Борьба с распространением борщевика Сосновского"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Ц9И0900000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2 814 300,00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2 814 300,00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2 814 300,00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2 814 300,00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69 340 400,00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инициативных проектов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68 840 400,00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68 840 400,00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68 840 400,00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1 804 804,00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1 804 804,00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1 804 804,00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33 168 800,00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33 168 800,00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33 168 800,00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24 319 696,00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24 319 696,00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24 319 696,00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6 983 500,00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6 983 500,00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6 983 500,00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2 382 900,00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2 382 900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2 382 900,00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180 700,00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180 700,00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180 700,00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вопросы в области национальной экономики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"Экономическое развитие"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"Совершенствование внешней среды развития малого и среднего предпринимательства"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бизнес-инкубаторов муниципальных образований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8 841 296,00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Жилищное хозяйство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5 366 610,00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76 000,00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Субвенции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530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2 996 700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A620175330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A620175330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Бюджетные инвестиции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A620175330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2 293 910,00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Коммунальное хозяйство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Благоустройство</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A51F200000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3 172 986,00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05</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Образование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234 105 730,00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Дошкольное образование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41 649 100,00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40 908 200,00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40 908 200,00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40 603 800,00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39 424 700,00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39 424 700,00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39 424 700,00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1 179 100,00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1 179 100,00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1 179 100,00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"Меры социальной поддержки"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304 400,00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304 400,00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304 400,00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304 400,00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740 900,00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Общее образование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163 119 600,00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158 219 600,00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158 219 600,00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roofErr w:type="spellStart"/>
            <w:r w:rsidRPr="00935873">
              <w:rPr>
                <w:color w:val="000000"/>
                <w:sz w:val="20"/>
                <w:szCs w:val="20"/>
              </w:rPr>
              <w:t>Cоздание</w:t>
            </w:r>
            <w:proofErr w:type="spellEnd"/>
            <w:r w:rsidRPr="00935873">
              <w:rPr>
                <w:color w:val="000000"/>
                <w:sz w:val="20"/>
                <w:szCs w:val="20"/>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3 286 110,00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3 286 110,00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1 643 055,00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1 643 055,00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135 092 700,00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126 257 200,00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126 257 200,00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65 654 000,00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60 603 200,00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8 835 500,00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8 835 500,00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4 701 200,00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4 134 300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9 296 300,00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9 296 300,00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9 296 300,00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4 765 340,00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4 530 960,00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"Меры социальной поддержки"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10 544 490,00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3 018 890,00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3 018 890,00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1 862 915,00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1 155 975,00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308 000,00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212 000,00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7 005 600,00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7 005 600,00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4 864 037,00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2 141 563,00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Реализация вопросов местного значения в сфере образования, </w:t>
            </w:r>
            <w:r w:rsidRPr="00935873">
              <w:rPr>
                <w:color w:val="000000"/>
                <w:sz w:val="20"/>
                <w:szCs w:val="20"/>
              </w:rPr>
              <w:lastRenderedPageBreak/>
              <w:t>культуры и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4 900 000</w:t>
            </w:r>
            <w:r w:rsidRPr="00935873">
              <w:rPr>
                <w:color w:val="000000"/>
                <w:sz w:val="20"/>
                <w:szCs w:val="20"/>
              </w:rPr>
              <w:lastRenderedPageBreak/>
              <w:t>,00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2 200 000,00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2 700 000,00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Дополнительное образование детей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19 806 530,00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color w:val="000000"/>
                <w:sz w:val="20"/>
                <w:szCs w:val="20"/>
              </w:rPr>
            </w:pPr>
            <w:r w:rsidRPr="00935873">
              <w:rPr>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jc w:val="both"/>
              <w:rPr>
                <w:sz w:val="20"/>
                <w:szCs w:val="20"/>
              </w:rPr>
            </w:pP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Ц410600000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"Содержание спортивных школ"</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10 635 430,00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5 109 000,00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5 109 000,00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900 000,00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4 209 000,00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4 209 000,00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4 209 000,00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4 209 000,00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w:t>
            </w:r>
            <w:r w:rsidRPr="00935873">
              <w:rPr>
                <w:color w:val="000000"/>
                <w:sz w:val="20"/>
                <w:szCs w:val="20"/>
              </w:rPr>
              <w:lastRenderedPageBreak/>
              <w:t>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Ч4104SA720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562 100,00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Молодежная политика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1 962 000,00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1 962 000,00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1 962 000,00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"Мероприятия по вовлечению молодежи в социальную практику"</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мероприятий по вовлечению молодежи в социальную практику</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112 000,00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"Организация отдыха детей"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1 700 000,00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571 000,00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279 000,00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"Патриотическое воспитание и допризывная подготовка молодежи"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вопросы в области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7 568 500,00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Организация временного трудоустройства несовершеннолетних </w:t>
            </w:r>
            <w:r w:rsidRPr="00935873">
              <w:rPr>
                <w:color w:val="000000"/>
                <w:sz w:val="20"/>
                <w:szCs w:val="20"/>
              </w:rPr>
              <w:lastRenderedPageBreak/>
              <w:t>граждан в возрасте от 14 до 18 лет в свободное от учебы время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7 508 500,00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7 508 500,00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7 508 500,00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7 508 500,00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6 380 000,00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6 380 000,00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1 096 800,00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1 096 800,00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21 000,00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Стипендии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21 000,00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бюджетные ассигнования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09</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850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Культура, кинематография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23 554 220,00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Культура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23 554 220,00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23 554 220,00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23 554 220,00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библиотечного дела"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библиотек</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7 000 000,00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музейного дела"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музеев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color w:val="000000"/>
                <w:sz w:val="20"/>
                <w:szCs w:val="20"/>
              </w:rPr>
            </w:pPr>
            <w:r w:rsidRPr="00935873">
              <w:rPr>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jc w:val="both"/>
              <w:rPr>
                <w:sz w:val="20"/>
                <w:szCs w:val="20"/>
              </w:rPr>
            </w:pP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театров, концертных и других организаций исполнительских искусств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1 100 000,00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color w:val="000000"/>
                <w:sz w:val="20"/>
                <w:szCs w:val="20"/>
              </w:rPr>
            </w:pPr>
            <w:r w:rsidRPr="00935873">
              <w:rPr>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jc w:val="both"/>
              <w:rPr>
                <w:sz w:val="20"/>
                <w:szCs w:val="20"/>
              </w:rPr>
            </w:pP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Ц410700000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автономным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13 500 000,00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 бюджетным учреждениям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604 220,00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Социальная политика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16 809 300,00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5 497 400,00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"Создание условий для обеспечения доступным и комфортным жильем сельского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"Улучшение жилищных условий граждан на селе"</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Улучшение жилищных условий граждан, проживающих на сельских территориях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A6101L5764</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A6101L5764</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A6101L5764</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693 100,00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Публичные нормативные социальные выплаты гражданам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4 804 300,00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Охрана семьи и детства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11 251 800,00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10 821 400,00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5 202 800,00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5 202 800,00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5 202 800,00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5 202 800,00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5 202 800,00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5 618 600,00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5 618 600,00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5 618 600,00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5 618 600,00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Бюджетные инвестиции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5 618 600,00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430 400,00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430 400,00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"Меры социальной поддержки"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430 400,00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Публичные нормативные социальные выплаты гражданам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234 000,00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196 400,00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Социальное обеспечение и иные выплаты населению</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196 400,00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Публичные нормативные социальные выплаты гражданам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04</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310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196 400,00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Другие вопросы в области социальной политики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"Организационно-техническое обеспечение охраны труда и здоровья работающих"</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60 100,00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57 700,00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57 700,00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06</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2 400,00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Физическая культура и спорт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Массовый спорт</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02</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240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Обслуживание государственного (муниципального) долга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Обслуживание государственного (муниципального) долга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Обслуживание муниципального долга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730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bCs/>
                <w:color w:val="000000"/>
                <w:sz w:val="20"/>
                <w:szCs w:val="20"/>
              </w:rPr>
              <w:t>25 597 600,00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 xml:space="preserve">Основное мероприятие "Осуществление мер финансовой </w:t>
            </w:r>
            <w:r w:rsidRPr="00935873">
              <w:rPr>
                <w:color w:val="000000"/>
                <w:sz w:val="20"/>
                <w:szCs w:val="20"/>
              </w:rPr>
              <w:lastRenderedPageBreak/>
              <w:t>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w:t>
            </w:r>
            <w:r w:rsidRPr="00935873">
              <w:rPr>
                <w:color w:val="000000"/>
                <w:sz w:val="20"/>
                <w:szCs w:val="20"/>
              </w:rPr>
              <w:lastRenderedPageBreak/>
              <w:t>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lastRenderedPageBreak/>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Дотации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01</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510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25 097 600,00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Прочие межбюджетные трансферты общего характера</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Реализация инициативных проектов</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Межбюджетные трансферты</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r w:rsidR="00935873" w:rsidRPr="00935873" w:rsidTr="00935873">
        <w:trPr>
          <w:trHeight w:val="288"/>
        </w:trPr>
        <w:tc>
          <w:tcPr>
            <w:tcW w:w="560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Субсидии</w:t>
            </w:r>
          </w:p>
        </w:tc>
        <w:tc>
          <w:tcPr>
            <w:tcW w:w="40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03</w:t>
            </w:r>
          </w:p>
        </w:tc>
        <w:tc>
          <w:tcPr>
            <w:tcW w:w="152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A6201S6570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520</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both"/>
              <w:rPr>
                <w:sz w:val="20"/>
                <w:szCs w:val="20"/>
              </w:rPr>
            </w:pPr>
            <w:r w:rsidRPr="00935873">
              <w:rPr>
                <w:color w:val="000000"/>
                <w:sz w:val="20"/>
                <w:szCs w:val="20"/>
              </w:rPr>
              <w:t>500 000,00</w:t>
            </w:r>
          </w:p>
        </w:tc>
      </w:tr>
    </w:tbl>
    <w:p w:rsidR="00935873" w:rsidRPr="00935873" w:rsidRDefault="00935873" w:rsidP="00935873">
      <w:pPr>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938"/>
        <w:gridCol w:w="426"/>
        <w:gridCol w:w="283"/>
        <w:gridCol w:w="794"/>
        <w:gridCol w:w="624"/>
        <w:gridCol w:w="430"/>
        <w:gridCol w:w="420"/>
        <w:gridCol w:w="289"/>
        <w:gridCol w:w="425"/>
        <w:gridCol w:w="425"/>
        <w:gridCol w:w="142"/>
        <w:gridCol w:w="850"/>
      </w:tblGrid>
      <w:tr w:rsidR="00935873" w:rsidRPr="00935873" w:rsidTr="002D3D04">
        <w:trPr>
          <w:trHeight w:val="440"/>
        </w:trPr>
        <w:tc>
          <w:tcPr>
            <w:tcW w:w="9644" w:type="dxa"/>
            <w:gridSpan w:val="13"/>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Приложение 7</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widowControl w:val="0"/>
              <w:autoSpaceDE w:val="0"/>
              <w:autoSpaceDN w:val="0"/>
              <w:adjustRightInd w:val="0"/>
              <w:jc w:val="right"/>
              <w:rPr>
                <w:rFonts w:ascii="Arial" w:hAnsi="Arial" w:cs="Arial"/>
                <w:sz w:val="20"/>
                <w:szCs w:val="20"/>
              </w:rPr>
            </w:pPr>
            <w:r w:rsidRPr="00935873">
              <w:rPr>
                <w:iCs/>
                <w:color w:val="000000"/>
                <w:sz w:val="20"/>
                <w:szCs w:val="20"/>
              </w:rPr>
              <w:t>период 2023 и 2024 годов»</w:t>
            </w:r>
          </w:p>
        </w:tc>
      </w:tr>
      <w:tr w:rsidR="00935873" w:rsidRPr="00935873" w:rsidTr="002D3D04">
        <w:trPr>
          <w:trHeight w:val="1448"/>
        </w:trPr>
        <w:tc>
          <w:tcPr>
            <w:tcW w:w="9644" w:type="dxa"/>
            <w:gridSpan w:val="13"/>
            <w:tcBorders>
              <w:top w:val="nil"/>
              <w:left w:val="nil"/>
              <w:bottom w:val="single" w:sz="4" w:space="0" w:color="auto"/>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Распределение</w:t>
            </w:r>
          </w:p>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бюджетных ассигнований по разделам, подразделам, целевым статьям (муниципальным программам ) и группам(группам и подгруппам) видов расходов классификации расходов  на 2023 и 2024 годы</w:t>
            </w:r>
          </w:p>
        </w:tc>
      </w:tr>
      <w:tr w:rsidR="00935873" w:rsidRPr="00935873" w:rsidTr="002D3D04">
        <w:trPr>
          <w:trHeight w:val="345"/>
        </w:trPr>
        <w:tc>
          <w:tcPr>
            <w:tcW w:w="9644" w:type="dxa"/>
            <w:gridSpan w:val="13"/>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(рублей)</w:t>
            </w:r>
          </w:p>
        </w:tc>
      </w:tr>
      <w:tr w:rsidR="00935873" w:rsidRPr="00935873" w:rsidTr="002D3D04">
        <w:trPr>
          <w:trHeight w:val="332"/>
        </w:trPr>
        <w:tc>
          <w:tcPr>
            <w:tcW w:w="4536" w:type="dxa"/>
            <w:gridSpan w:val="2"/>
            <w:vMerge w:val="restart"/>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Наименование</w:t>
            </w:r>
          </w:p>
        </w:tc>
        <w:tc>
          <w:tcPr>
            <w:tcW w:w="426"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Раздел</w:t>
            </w:r>
          </w:p>
        </w:tc>
        <w:tc>
          <w:tcPr>
            <w:tcW w:w="283"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Подраздел</w:t>
            </w:r>
          </w:p>
        </w:tc>
        <w:tc>
          <w:tcPr>
            <w:tcW w:w="1418" w:type="dxa"/>
            <w:gridSpan w:val="2"/>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Целевая статья (муниципальные программы)</w:t>
            </w:r>
          </w:p>
        </w:tc>
        <w:tc>
          <w:tcPr>
            <w:tcW w:w="850" w:type="dxa"/>
            <w:gridSpan w:val="2"/>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Группа(группа и подгруппа) вида расходов</w:t>
            </w:r>
          </w:p>
        </w:tc>
        <w:tc>
          <w:tcPr>
            <w:tcW w:w="2131" w:type="dxa"/>
            <w:gridSpan w:val="5"/>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Сумма</w:t>
            </w:r>
          </w:p>
        </w:tc>
      </w:tr>
      <w:tr w:rsidR="00935873" w:rsidRPr="00935873" w:rsidTr="002D3D04">
        <w:trPr>
          <w:trHeight w:val="1849"/>
        </w:trPr>
        <w:tc>
          <w:tcPr>
            <w:tcW w:w="4536" w:type="dxa"/>
            <w:gridSpan w:val="2"/>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1418" w:type="dxa"/>
            <w:gridSpan w:val="2"/>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850" w:type="dxa"/>
            <w:gridSpan w:val="2"/>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gridSpan w:val="3"/>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2023 год</w:t>
            </w:r>
          </w:p>
        </w:tc>
        <w:tc>
          <w:tcPr>
            <w:tcW w:w="992" w:type="dxa"/>
            <w:gridSpan w:val="2"/>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2024 год</w:t>
            </w:r>
          </w:p>
        </w:tc>
      </w:tr>
      <w:tr w:rsidR="00935873" w:rsidRPr="00935873" w:rsidTr="002D3D04">
        <w:trPr>
          <w:trHeight w:val="288"/>
        </w:trPr>
        <w:tc>
          <w:tcPr>
            <w:tcW w:w="4536"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w:t>
            </w:r>
          </w:p>
        </w:tc>
        <w:tc>
          <w:tcPr>
            <w:tcW w:w="426"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w:t>
            </w: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w:t>
            </w:r>
          </w:p>
        </w:tc>
        <w:tc>
          <w:tcPr>
            <w:tcW w:w="1418"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w:t>
            </w:r>
          </w:p>
        </w:tc>
        <w:tc>
          <w:tcPr>
            <w:tcW w:w="850"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w:t>
            </w:r>
          </w:p>
        </w:tc>
        <w:tc>
          <w:tcPr>
            <w:tcW w:w="1139" w:type="dxa"/>
            <w:gridSpan w:val="3"/>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w:t>
            </w:r>
          </w:p>
        </w:tc>
        <w:tc>
          <w:tcPr>
            <w:tcW w:w="992"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w:t>
            </w:r>
          </w:p>
        </w:tc>
      </w:tr>
      <w:tr w:rsidR="00935873" w:rsidRPr="00935873" w:rsidTr="002D3D04">
        <w:trPr>
          <w:trHeight w:val="288"/>
        </w:trPr>
        <w:tc>
          <w:tcPr>
            <w:tcW w:w="4536" w:type="dxa"/>
            <w:gridSpan w:val="2"/>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418" w:type="dxa"/>
            <w:gridSpan w:val="2"/>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850" w:type="dxa"/>
            <w:gridSpan w:val="2"/>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gridSpan w:val="3"/>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992" w:type="dxa"/>
            <w:gridSpan w:val="2"/>
            <w:shd w:val="clear" w:color="auto" w:fill="FFFFFF"/>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Всего</w:t>
            </w:r>
          </w:p>
        </w:tc>
        <w:tc>
          <w:tcPr>
            <w:tcW w:w="426"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418"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850"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680 204 100,00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397 644 300,00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Общегосударственные вопросы</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01</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32 000 770,00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35 459 150,00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19 390 870,00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19 349 450,00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347 000,00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Закупка товаров, работ и услуг для обеспечения </w:t>
            </w:r>
            <w:r w:rsidRPr="00935873">
              <w:rPr>
                <w:color w:val="000000"/>
                <w:sz w:val="20"/>
                <w:szCs w:val="20"/>
              </w:rPr>
              <w:lastRenderedPageBreak/>
              <w:t>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"Социальная поддержка граждан"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"Социальная поддержка граждан"</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осуществление деятельности по опеке и попечительству</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18 128 770,00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18 087 350,00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18 128 770,00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18 087 350,00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18 128 770,00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18 087 350,00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18 126 770,00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18 085 350,00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16 123 850,00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Расходы на выплаты персоналу государственных </w:t>
            </w:r>
            <w:r w:rsidRPr="00935873">
              <w:rPr>
                <w:color w:val="000000"/>
                <w:sz w:val="20"/>
                <w:szCs w:val="20"/>
              </w:rPr>
              <w:lastRenderedPageBreak/>
              <w:t>(муниципальных)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w:t>
            </w:r>
            <w:r w:rsidRPr="00935873">
              <w:rPr>
                <w:color w:val="000000"/>
                <w:sz w:val="20"/>
                <w:szCs w:val="20"/>
              </w:rPr>
              <w:lastRenderedPageBreak/>
              <w:t>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lastRenderedPageBreak/>
              <w:t>16 123 850,</w:t>
            </w:r>
            <w:r w:rsidRPr="00935873">
              <w:rPr>
                <w:color w:val="000000"/>
                <w:sz w:val="20"/>
                <w:szCs w:val="20"/>
              </w:rPr>
              <w:lastRenderedPageBreak/>
              <w:t>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Судебная система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3 972 800,00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3 972 800,00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3 972 800,00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3 972 800,00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фонды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8 267 200,00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11 767 200,00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земельных и имущественных отношений"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"Формирование эффективного государственного сектора экономики Чувашской </w:t>
            </w:r>
            <w:proofErr w:type="spellStart"/>
            <w:r w:rsidRPr="00935873">
              <w:rPr>
                <w:color w:val="000000"/>
                <w:sz w:val="20"/>
                <w:szCs w:val="20"/>
              </w:rPr>
              <w:t>Республики"муниципальной</w:t>
            </w:r>
            <w:proofErr w:type="spellEnd"/>
            <w:r w:rsidRPr="00935873">
              <w:rPr>
                <w:color w:val="000000"/>
                <w:sz w:val="20"/>
                <w:szCs w:val="20"/>
              </w:rPr>
              <w:t xml:space="preserve"> программы "Развитие земельных и имущественных отношений"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архивного дела"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архивных учреждений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w:t>
            </w:r>
            <w:r w:rsidRPr="00935873">
              <w:rPr>
                <w:color w:val="000000"/>
                <w:sz w:val="20"/>
                <w:szCs w:val="20"/>
              </w:rPr>
              <w:lastRenderedPageBreak/>
              <w:t xml:space="preserve">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w:t>
            </w:r>
            <w:r w:rsidRPr="00935873">
              <w:rPr>
                <w:color w:val="000000"/>
                <w:sz w:val="20"/>
                <w:szCs w:val="20"/>
              </w:rPr>
              <w:lastRenderedPageBreak/>
              <w:t>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Обеспечение реализации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(оказание услуг) муниципальных учреждений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"Цифровое общество Чувашии"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электронного правительства"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Национальная оборона</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02</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1 753 200,00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Мобилизационная и вневойсковая подготовка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Национальная безопасность и правоохранительная </w:t>
            </w:r>
            <w:r w:rsidRPr="00935873">
              <w:rPr>
                <w:bCs/>
                <w:color w:val="000000"/>
                <w:sz w:val="20"/>
                <w:szCs w:val="20"/>
              </w:rPr>
              <w:lastRenderedPageBreak/>
              <w:t>деятельность</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03</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2 906 800,00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3 037 000,0</w:t>
            </w:r>
            <w:r w:rsidRPr="00935873">
              <w:rPr>
                <w:bCs/>
                <w:color w:val="000000"/>
                <w:sz w:val="20"/>
                <w:szCs w:val="20"/>
              </w:rPr>
              <w:lastRenderedPageBreak/>
              <w:t>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Органы юстиции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1 806 600,00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1 806 600,00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1 806 600,00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управления оперативной обстановкой в муниципальном образовании"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1 806 600,00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Внедрение аппаратно-программного комплекса "Безопасное муниципальное образование"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и развитие единой дежурно-диспетчерской службы (ЕДДС)</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1 706 600,00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1 836 800,00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5873">
              <w:rPr>
                <w:color w:val="000000"/>
                <w:sz w:val="20"/>
                <w:szCs w:val="20"/>
              </w:rPr>
              <w:lastRenderedPageBreak/>
              <w:t>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"Дальнейшее развитие многоуровневой системы профилактики правонарушений"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Материальное стимулирование деятельности народных дружинников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Материально-техническое обеспечение деятельности народных дружинников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Реализация мероприятий, направленных на профилактику и предупреждение бытовой </w:t>
            </w:r>
            <w:r w:rsidRPr="00935873">
              <w:rPr>
                <w:color w:val="000000"/>
                <w:sz w:val="20"/>
                <w:szCs w:val="20"/>
              </w:rPr>
              <w:lastRenderedPageBreak/>
              <w:t>преступности, а также преступлений, совершенных в состоянии алкогольного и наркотического опьянения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"Совершенствование системы мер по сокращению предложения наркотиков"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"Профилактика терроризма и экстремистской деятельности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"Информационная работа по профилактике терроризма и экстремистской деятельности"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(изготовление) информационных материалов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Организация работы по добровольной сдаче на </w:t>
            </w:r>
            <w:r w:rsidRPr="00935873">
              <w:rPr>
                <w:color w:val="000000"/>
                <w:sz w:val="20"/>
                <w:szCs w:val="20"/>
              </w:rPr>
              <w:lastRenderedPageBreak/>
              <w:t>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Переподготовка и повышение квалификации кадров для муниципальной службы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Национальная экономика</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04</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367 502 700,00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72 333 200,00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3 033 400,00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3 033 400,00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1 892 800,00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"Предупреждение и ликвидация болезней животных"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202 200,00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202 200,00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"Развитие мелиорации земель </w:t>
            </w:r>
            <w:r w:rsidRPr="00935873">
              <w:rPr>
                <w:color w:val="000000"/>
                <w:sz w:val="20"/>
                <w:szCs w:val="20"/>
              </w:rPr>
              <w:lastRenderedPageBreak/>
              <w:t>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"Борьба с распространением борщевика Сосновского"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363 369 300,00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69 340 400,00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транспортной системы"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363 369 300,00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69 340 400,00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363 219 300,00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69 340 400,00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363 219 300,00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69 340 400,00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Содержание автомобильных дорог общего </w:t>
            </w:r>
            <w:r w:rsidRPr="00935873">
              <w:rPr>
                <w:color w:val="000000"/>
                <w:sz w:val="20"/>
                <w:szCs w:val="20"/>
              </w:rPr>
              <w:lastRenderedPageBreak/>
              <w:t>пользования местного значения вне границ населенных пунктов в границах муниципального района или муниципального округа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w:t>
            </w:r>
            <w:r w:rsidRPr="00935873">
              <w:rPr>
                <w:color w:val="000000"/>
                <w:sz w:val="20"/>
                <w:szCs w:val="20"/>
              </w:rPr>
              <w:lastRenderedPageBreak/>
              <w:t>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lastRenderedPageBreak/>
              <w:t>25 800 317,</w:t>
            </w:r>
            <w:r w:rsidRPr="00935873">
              <w:rPr>
                <w:color w:val="000000"/>
                <w:sz w:val="20"/>
                <w:szCs w:val="20"/>
              </w:rPr>
              <w:lastRenderedPageBreak/>
              <w:t>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"Безопасность дорожного движения" муниципальной программы "Развитие транспортной системы"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безопасности участия детей в дорожном движении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экономики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"Экономическое развитие"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"Совершенствование внешней среды развития малого и среднего предпринимательства"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бизнес-инкубаторов муниципальных образований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Жилищно-коммунальное хозяйство</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05</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3 747 400,00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3 923 200,00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Жилищное хозяйство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Коммунальное хозяйство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качества жилищно-коммунальных услуг"</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Благоустройство</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3 665 700,00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программ формирования современной городской среды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муниципальных учреждений культуры"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Обустройство и восстановление воинских захоронений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жилищно-коммунального хозяйства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граждан доступным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Образование</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07</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221 994 440,00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225 524 010,00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41 660 900,00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w:t>
            </w:r>
            <w:r w:rsidRPr="00935873">
              <w:rPr>
                <w:color w:val="000000"/>
                <w:sz w:val="20"/>
                <w:szCs w:val="20"/>
              </w:rPr>
              <w:lastRenderedPageBreak/>
              <w:t>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41 356 500,00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41 356 500,00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159 714 210,00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159 445 370,00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159 714 210,00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159 445 370,00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159 714 210,00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159 445 370,00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1 642 740,00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Cоздание</w:t>
            </w:r>
            <w:proofErr w:type="spellEnd"/>
            <w:r w:rsidRPr="00935873">
              <w:rPr>
                <w:color w:val="000000"/>
                <w:sz w:val="20"/>
                <w:szCs w:val="20"/>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1 642 740,00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1 642 740,00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139 085 900,00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139 861 300,00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w:t>
            </w:r>
            <w:r w:rsidRPr="00935873">
              <w:rPr>
                <w:color w:val="000000"/>
                <w:sz w:val="20"/>
                <w:szCs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12 828 700,00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13 604 100,00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12 828 700,00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13 604 100,00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6 425 800,00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6 801 200,00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6 402 900,00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6 802 900,00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9 416 970,00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10 287 770,00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6 130 200,00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7 001 000,00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6 130 200,00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7 001 000,00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3 988 537,00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4 859 297,00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2 141 663,00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2 141 703,00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13 942 330,00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регионального проекта "Культурная среда"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Реконструкция объекта "МАУ ДО "Аликовская ДШИ" в рамках поддержки отрасли культуры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w:t>
            </w:r>
            <w:r w:rsidRPr="00935873">
              <w:rPr>
                <w:color w:val="000000"/>
                <w:sz w:val="20"/>
                <w:szCs w:val="20"/>
              </w:rPr>
              <w:lastRenderedPageBreak/>
              <w:t>имущества в государственную (муниципальную) собственность</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460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физической культуры и спорта"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"Содержание спортивных школ"</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детско-юношеских спортивных школ</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Персонифицированное финансирование дополнительного образования детей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"Молодежь Чувашской Республики"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по вовлечению молодежи в социальную практику"</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по вовлечению молодежи в социальную практику</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"Организация отдыха детей"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338 000,00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путевок в детские оздоровительные лагеря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Социальные выплаты гражданам, кроме публичных нормативных социальных выплат</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отдыха детей в загородных, пришкольных и других лагерях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104 700,00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"Патриотическое воспитание и допризывная подготовка молодежи"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6 077 000,00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6 846 740,00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"Содействие занятости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в области содействия занятости населения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6 786 740,00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6 786 740,00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6 786 740,00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6 786 740,00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обеспечения государственных (муниципальных) </w:t>
            </w:r>
            <w:r w:rsidRPr="00935873">
              <w:rPr>
                <w:color w:val="000000"/>
                <w:sz w:val="20"/>
                <w:szCs w:val="20"/>
              </w:rPr>
              <w:lastRenderedPageBreak/>
              <w:t>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Стипендии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Культура, кинематография</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08</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15 768 200,00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18 973 830,00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15 768 200,00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18 973 830,00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15 768 200,00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18 973 830,00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15 768 200,00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18 973 830,00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библиотечного дела"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библиотек</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музейного дела"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музеев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театров, концертных и других организаций исполнительских искусств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"Проведение мероприятий в сфере культуры и искусства, архивного дела"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w:t>
            </w:r>
            <w:r w:rsidRPr="00935873">
              <w:rPr>
                <w:color w:val="000000"/>
                <w:sz w:val="20"/>
                <w:szCs w:val="20"/>
              </w:rPr>
              <w:lastRenderedPageBreak/>
              <w:t>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муниципальных учреждений культуры"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Укрепление материально-технической базы муниципальных библиотек</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Социальная политика</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10</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12 004 700,00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12 035 800,00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"Социальная поддержка граждан"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7 138 600,00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7 169 700,00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6 700 300,00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6 744 500,00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граждан доступным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Предоставление жилых помещений детям-сиротам </w:t>
            </w:r>
            <w:r w:rsidRPr="00935873">
              <w:rPr>
                <w:color w:val="000000"/>
                <w:sz w:val="20"/>
                <w:szCs w:val="20"/>
              </w:rPr>
              <w:lastRenderedPageBreak/>
              <w:t>и детям, оставшимся без попечения родителей, лицам из их числа по договорам найма специализированных жилых помещений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w:t>
            </w:r>
            <w:r w:rsidRPr="00935873">
              <w:rPr>
                <w:color w:val="000000"/>
                <w:sz w:val="20"/>
                <w:szCs w:val="20"/>
              </w:rPr>
              <w:lastRenderedPageBreak/>
              <w:t>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Капитальные вложения в объекты государственной (муниципальной) собственности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438 300,00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425 200,00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438 300,00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425 200,00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438 300,00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425 200,00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"Содействие занятости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"Безопасный труд" муниципальной программы "Содействие занятости населения"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"Организационно-техническое обеспечение охраны труда и здоровья работающих"</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Физическая культура и спорт</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11</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Массовый спорт</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Муниципальная  программа "Развитие физической культуры и спорта"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"Физкультурно-оздоровительная и спортивно-массовая работа с населением"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официальных физкультурных мероприятий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Обслуживание государственного (муниципального) долга</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13</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внутреннего долга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Процентные платежи по государственному долгу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муниципального долга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14</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19 879 300,00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Межбюджетные трансферты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2D3D04">
        <w:trPr>
          <w:trHeight w:val="288"/>
        </w:trPr>
        <w:tc>
          <w:tcPr>
            <w:tcW w:w="4536" w:type="dxa"/>
            <w:gridSpan w:val="2"/>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Условно утвержденные расходы</w:t>
            </w:r>
          </w:p>
        </w:tc>
        <w:tc>
          <w:tcPr>
            <w:tcW w:w="426"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99</w:t>
            </w:r>
          </w:p>
        </w:tc>
        <w:tc>
          <w:tcPr>
            <w:tcW w:w="283" w:type="dxa"/>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418"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2 391 590,00</w:t>
            </w:r>
          </w:p>
        </w:tc>
        <w:tc>
          <w:tcPr>
            <w:tcW w:w="992" w:type="dxa"/>
            <w:gridSpan w:val="2"/>
            <w:shd w:val="clear" w:color="auto" w:fill="FFFFFF"/>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Условно утвержденные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Условно утвержденные расходы</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288"/>
        </w:trPr>
        <w:tc>
          <w:tcPr>
            <w:tcW w:w="4536" w:type="dxa"/>
            <w:gridSpan w:val="2"/>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42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418"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850"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1139" w:type="dxa"/>
            <w:gridSpan w:val="3"/>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2D3D04">
        <w:trPr>
          <w:trHeight w:val="410"/>
        </w:trPr>
        <w:tc>
          <w:tcPr>
            <w:tcW w:w="598" w:type="dxa"/>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9046" w:type="dxa"/>
            <w:gridSpan w:val="12"/>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i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Приложение 8</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widowControl w:val="0"/>
              <w:autoSpaceDE w:val="0"/>
              <w:autoSpaceDN w:val="0"/>
              <w:adjustRightInd w:val="0"/>
              <w:jc w:val="right"/>
              <w:rPr>
                <w:rFonts w:ascii="Arial" w:hAnsi="Arial" w:cs="Arial"/>
                <w:sz w:val="20"/>
                <w:szCs w:val="20"/>
              </w:rPr>
            </w:pPr>
            <w:r w:rsidRPr="00935873">
              <w:rPr>
                <w:iCs/>
                <w:color w:val="000000"/>
                <w:sz w:val="20"/>
                <w:szCs w:val="20"/>
              </w:rPr>
              <w:t>период 2023 и 2024 годов»</w:t>
            </w:r>
          </w:p>
        </w:tc>
      </w:tr>
      <w:tr w:rsidR="00935873" w:rsidRPr="00935873" w:rsidTr="002D3D04">
        <w:trPr>
          <w:trHeight w:val="783"/>
        </w:trPr>
        <w:tc>
          <w:tcPr>
            <w:tcW w:w="598" w:type="dxa"/>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9046" w:type="dxa"/>
            <w:gridSpan w:val="12"/>
            <w:tcBorders>
              <w:top w:val="nil"/>
              <w:left w:val="nil"/>
              <w:bottom w:val="nil"/>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 xml:space="preserve">Распределение </w:t>
            </w:r>
          </w:p>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2022 год</w:t>
            </w:r>
          </w:p>
        </w:tc>
      </w:tr>
      <w:tr w:rsidR="00935873" w:rsidRPr="00935873" w:rsidTr="002D3D04">
        <w:trPr>
          <w:trHeight w:val="345"/>
        </w:trPr>
        <w:tc>
          <w:tcPr>
            <w:tcW w:w="598" w:type="dxa"/>
            <w:tcBorders>
              <w:top w:val="nil"/>
              <w:left w:val="nil"/>
              <w:bottom w:val="single" w:sz="4" w:space="0" w:color="auto"/>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9046" w:type="dxa"/>
            <w:gridSpan w:val="12"/>
            <w:tcBorders>
              <w:top w:val="nil"/>
              <w:left w:val="nil"/>
              <w:bottom w:val="single" w:sz="4" w:space="0" w:color="auto"/>
              <w:right w:val="nil"/>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(рублей)</w:t>
            </w:r>
          </w:p>
        </w:tc>
      </w:tr>
      <w:tr w:rsidR="00935873" w:rsidRPr="00935873" w:rsidTr="002D3D04">
        <w:trPr>
          <w:trHeight w:val="1958"/>
        </w:trPr>
        <w:tc>
          <w:tcPr>
            <w:tcW w:w="598" w:type="dxa"/>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Наименование</w:t>
            </w:r>
          </w:p>
        </w:tc>
        <w:tc>
          <w:tcPr>
            <w:tcW w:w="1054" w:type="dxa"/>
            <w:gridSpan w:val="2"/>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Целевая статья (муниципальные программы)</w:t>
            </w:r>
          </w:p>
        </w:tc>
        <w:tc>
          <w:tcPr>
            <w:tcW w:w="709" w:type="dxa"/>
            <w:gridSpan w:val="2"/>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Группа(группа и подгруппа) вида расходов</w:t>
            </w:r>
          </w:p>
        </w:tc>
        <w:tc>
          <w:tcPr>
            <w:tcW w:w="425" w:type="dxa"/>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Раздел</w:t>
            </w:r>
          </w:p>
        </w:tc>
        <w:tc>
          <w:tcPr>
            <w:tcW w:w="567" w:type="dxa"/>
            <w:gridSpan w:val="2"/>
            <w:tcBorders>
              <w:top w:val="single" w:sz="4" w:space="0" w:color="auto"/>
            </w:tcBorders>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Подраздел</w:t>
            </w:r>
          </w:p>
        </w:tc>
        <w:tc>
          <w:tcPr>
            <w:tcW w:w="850" w:type="dxa"/>
            <w:tcBorders>
              <w:top w:val="single" w:sz="4" w:space="0" w:color="auto"/>
            </w:tcBorders>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Сумма</w:t>
            </w:r>
          </w:p>
        </w:tc>
      </w:tr>
      <w:tr w:rsidR="00935873" w:rsidRPr="00935873" w:rsidTr="002D3D04">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w:t>
            </w:r>
          </w:p>
        </w:tc>
        <w:tc>
          <w:tcPr>
            <w:tcW w:w="5441" w:type="dxa"/>
            <w:gridSpan w:val="4"/>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w:t>
            </w:r>
          </w:p>
        </w:tc>
        <w:tc>
          <w:tcPr>
            <w:tcW w:w="1054"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w:t>
            </w:r>
          </w:p>
        </w:tc>
        <w:tc>
          <w:tcPr>
            <w:tcW w:w="709"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w:t>
            </w:r>
          </w:p>
        </w:tc>
        <w:tc>
          <w:tcPr>
            <w:tcW w:w="425"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w:t>
            </w:r>
          </w:p>
        </w:tc>
        <w:tc>
          <w:tcPr>
            <w:tcW w:w="567"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w:t>
            </w:r>
          </w:p>
        </w:tc>
        <w:tc>
          <w:tcPr>
            <w:tcW w:w="850"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w:t>
            </w:r>
          </w:p>
        </w:tc>
      </w:tr>
      <w:tr w:rsidR="00935873" w:rsidRPr="00935873" w:rsidTr="002D3D04">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054"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709"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850"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r>
      <w:tr w:rsidR="00935873" w:rsidRPr="00935873" w:rsidTr="002D3D04">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Всего</w:t>
            </w:r>
          </w:p>
        </w:tc>
        <w:tc>
          <w:tcPr>
            <w:tcW w:w="1054"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709"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gridSpan w:val="2"/>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422 451 900,00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"Социальная поддержка граждан"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5 070 400,00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"Социальное обеспечение граждан" муниципальной программы "Социальная поддержка граждан"</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"Социальная поддержка граждан"</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Ц3Э0000000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266 100,00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Ц3Э0100000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266 100,00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осуществление деятельности по опеке и попечительству</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266 100,00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культуры и туризма"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27 844 220,00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2.1.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27 844 220,00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библиотечного дела"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библиотек</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музейного дела"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музеев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архивного дела"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Ц41040000</w:t>
            </w:r>
            <w:r w:rsidRPr="00935873">
              <w:rPr>
                <w:bCs/>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790 000,0</w:t>
            </w:r>
            <w:r w:rsidRPr="00935873">
              <w:rPr>
                <w:bCs/>
                <w:color w:val="000000"/>
                <w:sz w:val="20"/>
                <w:szCs w:val="20"/>
              </w:rPr>
              <w:lastRenderedPageBreak/>
              <w:t>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архивных учреждений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Ц410500000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театров, концертных и других организаций исполнительских искусств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Ц410600000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rPr>
                <w:rFonts w:ascii="Arial" w:hAnsi="Arial" w:cs="Arial"/>
                <w:sz w:val="20"/>
                <w:szCs w:val="20"/>
              </w:rPr>
            </w:pP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Ц410700000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"Проведение мероприятий в сфере культуры и искусства, архивного дела"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Ц411000000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муниципальных учреждений культуры"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Ц411500000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Укрепление материально-технической базы муниципальных библиотек</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физической культуры и спорта"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10 885 430,00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"Физкультурно-оздоровительная и спортивно-массовая работа с населением"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официальных физкультурных мероприятий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Физическая культура и спорт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Массовый спорт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"Содержание спортивных школ"</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детско-юношеских спортивных школ</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"Содействие занятости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в области содействия занятости населения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"Безопасный труд" муниципальной программы "Содействие занятости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Ц630000000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"Организационно-техническое обеспечение охраны труда и здоровья работающих"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Ц630100000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образования"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214 761 400,00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"Муниципальная поддержка развития образования" муниципальной программы "Развитие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212 175 700,00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3 286 110,00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3 286 110,00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деятельности организаций в сфере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8 408 500,00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w:t>
            </w:r>
            <w:r w:rsidRPr="00935873">
              <w:rPr>
                <w:color w:val="000000"/>
                <w:sz w:val="20"/>
                <w:szCs w:val="20"/>
              </w:rPr>
              <w:lastRenderedPageBreak/>
              <w:t>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7 508 500,00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Стипендии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175 696 500,00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w:t>
            </w:r>
            <w:r w:rsidRPr="00935873">
              <w:rPr>
                <w:color w:val="000000"/>
                <w:sz w:val="20"/>
                <w:szCs w:val="20"/>
              </w:rPr>
              <w:lastRenderedPageBreak/>
              <w:t>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8 835 500,00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8 835 500,00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4 701 200,00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4 701 200,00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4 701 200,00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4 134 300,00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4 134 300,00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4 134 300,00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Ц710500000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9 296 300,00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w:t>
            </w:r>
            <w:r w:rsidRPr="00935873">
              <w:rPr>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"Меры социальной поддержки"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Ц711400000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11 279 290,00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3 018 890,00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3 018 890,00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1 862 915,00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1 862 915,00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1 862 915,00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1 155 975,00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308 000,00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308 000,00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308 000,00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7 005 600,00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7 005 600,00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4 864 037,00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4 864 037,00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4 864 037,00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2 141 563,00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2 141 563,00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2 141 563,00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регионального проекта "Успех каждого ребенка"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Ц71E200000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Персонифицированное финансирование дополнительного образования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"Молодежь Чувашской Республики" </w:t>
            </w:r>
            <w:r w:rsidRPr="00935873">
              <w:rPr>
                <w:bCs/>
                <w:color w:val="000000"/>
                <w:sz w:val="20"/>
                <w:szCs w:val="20"/>
              </w:rPr>
              <w:lastRenderedPageBreak/>
              <w:t>муниципальной программы "Развитие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Ц72000000</w:t>
            </w:r>
            <w:r w:rsidRPr="00935873">
              <w:rPr>
                <w:bCs/>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1 962 000</w:t>
            </w:r>
            <w:r w:rsidRPr="00935873">
              <w:rPr>
                <w:bCs/>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по вовлечению молодежи в социальную практику"</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по вовлечению молодежи в социальную практику</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"Организация отдыха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1 700 000,00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путевок в детские оздоровительные лагеря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отдыха детей в загородных, пришкольных и других лагерях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"Патриотическое воспитание и допризывная подготовка молодежи"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Ц720400000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"Развитие образования"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Ц7Э0000000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623 700,00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Ц7Э0100000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623 700,00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623 700,00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1 944 800,00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"Информационная работа по профилактике терроризма и экстремистской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Ц830400000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(изготовление) информационных материалов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Ц830500000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Ц850000000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1 936 800,00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Основное мероприятие "Обеспечение управления </w:t>
            </w:r>
            <w:r w:rsidRPr="00935873">
              <w:rPr>
                <w:bCs/>
                <w:color w:val="000000"/>
                <w:sz w:val="20"/>
                <w:szCs w:val="20"/>
              </w:rPr>
              <w:lastRenderedPageBreak/>
              <w:t>оперативной обстановкой в муниципальном образовании"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Ц85050000</w:t>
            </w:r>
            <w:r w:rsidRPr="00935873">
              <w:rPr>
                <w:bCs/>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1 936 800</w:t>
            </w:r>
            <w:r w:rsidRPr="00935873">
              <w:rPr>
                <w:bCs/>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Внедрение аппаратно-программного комплекса "Безопасное муниципальное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и развитие единой дежурно-диспетчерской службы (ЕДДС)</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1 836 800,00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3 033 400,00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Ц970000000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"Предупреждение и ликвидация болезней животных"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Ц970100000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202 200,00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Ц9Б0000000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Ц9И0000000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"Борьба с распространением борщевика Сосновского"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Ц9И0900000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8.</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"Экономическое развитие"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8.1.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"Совершенствование внешней среды развития малого и среднего предпринимательства"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бизнес-инкубаторов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экономики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lastRenderedPageBreak/>
              <w:t>9.</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транспортной системы"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68 840 400,00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9.1.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68 840 400,00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Ч210300000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68 840 400,00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w:t>
            </w:r>
            <w:r w:rsidRPr="00935873">
              <w:rPr>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"Управление общественными финансами и муниципальным долгом"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37 162 670,00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33 440 400,00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Ч410400000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33 135 400,00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оборона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Мобилизационная и вневойсковая подготовка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6 203 000,00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6 203 000,00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2 940 900,00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2 940 900,00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3 262 100,00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3 262 100,00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2 700 000,00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Ч410500000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Процентные платежи по государственному долгу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муниципального долга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внутреннего долга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Ч4Э0000000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3 722 270,00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Ч4Э0100000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3 722 270,00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3 722 270,00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Расходы на выплаты персоналу государственных </w:t>
            </w:r>
            <w:r w:rsidRPr="00935873">
              <w:rPr>
                <w:color w:val="000000"/>
                <w:sz w:val="20"/>
                <w:szCs w:val="20"/>
              </w:rPr>
              <w:lastRenderedPageBreak/>
              <w:t>(муниципальных)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Ч4Э010020</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w:t>
            </w:r>
            <w:r w:rsidRPr="00935873">
              <w:rPr>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потенциала муниципального управления" </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28 928 784,00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Ч530000000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Ч530200000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Переподготовка и повышение квалификации кадров для муниципальной службы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1 099 600,00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Судебная система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1 051 200,00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Органы юстиции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Органы юстиции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"Развитие потенциала муниципального управления"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Ч5Э0000000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27 809 184,00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Ч5Э0100000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27 809 184,00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17 762 684,00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2 013 000,00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2 013 000,00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2 013 000,00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(оказание услуг) муниципальных учреждений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"Цифровое общество Чувашии"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Ч600000000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информационных технологий" муниципальной  программы  "Цифровое общество Чувашии"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Ч610000000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электронного правительства"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Ч610100000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365 000,00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"Модернизация и развитие сферы жилищно-коммунального хозяйства"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13.1.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качества жилищно-коммунальных услуг"</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w:t>
            </w:r>
            <w:r w:rsidRPr="00935873">
              <w:rPr>
                <w:color w:val="000000"/>
                <w:sz w:val="20"/>
                <w:szCs w:val="20"/>
              </w:rPr>
              <w:lastRenderedPageBreak/>
              <w:t>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14.</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"Обеспечение граждан в Чувашской Республике доступным и комфортным жильем"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13 819 800,00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14.1.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"Поддержка строительства жилья в Чувашской </w:t>
            </w:r>
            <w:proofErr w:type="spellStart"/>
            <w:r w:rsidRPr="00935873">
              <w:rPr>
                <w:bCs/>
                <w:color w:val="000000"/>
                <w:sz w:val="20"/>
                <w:szCs w:val="20"/>
              </w:rPr>
              <w:t>Республике"муниципальной</w:t>
            </w:r>
            <w:proofErr w:type="spellEnd"/>
            <w:r w:rsidRPr="00935873">
              <w:rPr>
                <w:bCs/>
                <w:color w:val="000000"/>
                <w:sz w:val="20"/>
                <w:szCs w:val="20"/>
              </w:rPr>
              <w:t xml:space="preserve"> программы "Обеспечение граждан в Чувашской Республике доступным и комфортным жильем"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8 201 200,00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граждан доступным жильем"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A210300000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8 201 200,00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жилищно-коммунального хозяйства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14.2.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"Обеспечение общественного порядка и противодействие преступности"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396 400,00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54 000,00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"Дальнейшее развитие многоуровневой системы профилактики правонарушений"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Материальное стимулирование деятельности народных дружинников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Материально-техническое обеспечение деятельности народных дружинников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Другие вопросы в области национальной безопасности и </w:t>
            </w:r>
            <w:r w:rsidRPr="00935873">
              <w:rPr>
                <w:color w:val="000000"/>
                <w:sz w:val="20"/>
                <w:szCs w:val="20"/>
              </w:rPr>
              <w:lastRenderedPageBreak/>
              <w:t>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A31017039</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A310300000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A310600000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w:t>
            </w:r>
            <w:r w:rsidRPr="00935873">
              <w:rPr>
                <w:bCs/>
                <w:color w:val="000000"/>
                <w:sz w:val="20"/>
                <w:szCs w:val="20"/>
              </w:rPr>
              <w:lastRenderedPageBreak/>
              <w:t>"Обеспечение общественного порядка и противодействие преступности"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A320000000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"Совершенствование системы мер по сокращению предложения наркотиков"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15.3.</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A330000000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335 400,00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A330100000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335 400,00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335 400,00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15.4.</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A3Э0000000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A3Э0100000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земельных и имущественных отношений"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A410200000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"Формирование эффективного государственного сектора экономики Чувашской </w:t>
            </w:r>
            <w:proofErr w:type="spellStart"/>
            <w:r w:rsidRPr="00935873">
              <w:rPr>
                <w:bCs/>
                <w:color w:val="000000"/>
                <w:sz w:val="20"/>
                <w:szCs w:val="20"/>
              </w:rPr>
              <w:lastRenderedPageBreak/>
              <w:t>Республики"муниципальной</w:t>
            </w:r>
            <w:proofErr w:type="spellEnd"/>
            <w:r w:rsidRPr="00935873">
              <w:rPr>
                <w:bCs/>
                <w:color w:val="000000"/>
                <w:sz w:val="20"/>
                <w:szCs w:val="20"/>
              </w:rPr>
              <w:t xml:space="preserve"> программы "Развитие земельных и имущественных отношений"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A420000000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17.</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17.1.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A51F200000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программ формирования современной городской среды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Благоустройство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18.</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"Комплексное развитие сельских территорий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A600000000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3 987 010,00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18.1.</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"Создание условий для обеспечения доступным и комфортным жильем сельского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A610000000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"Улучшение жилищных условий граждан на селе"</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A610100000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Улучшение жилищных условий граждан, проживающих на сельских территориях</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18.2.</w:t>
            </w:r>
          </w:p>
        </w:tc>
        <w:tc>
          <w:tcPr>
            <w:tcW w:w="5441" w:type="dxa"/>
            <w:gridSpan w:val="4"/>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A620000000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A620100000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Разработка проектно-сметной документации на объекты </w:t>
            </w:r>
            <w:r w:rsidRPr="00935873">
              <w:rPr>
                <w:color w:val="000000"/>
                <w:sz w:val="20"/>
                <w:szCs w:val="20"/>
              </w:rPr>
              <w:lastRenderedPageBreak/>
              <w:t>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A62017533</w:t>
            </w:r>
            <w:r w:rsidRPr="00935873">
              <w:rPr>
                <w:color w:val="000000"/>
                <w:sz w:val="20"/>
                <w:szCs w:val="20"/>
              </w:rPr>
              <w:lastRenderedPageBreak/>
              <w:t>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w:t>
            </w:r>
            <w:r w:rsidRPr="00935873">
              <w:rPr>
                <w:color w:val="000000"/>
                <w:sz w:val="20"/>
                <w:szCs w:val="20"/>
              </w:rPr>
              <w:lastRenderedPageBreak/>
              <w:t>,00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инициативных проектов</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2D3D04">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441" w:type="dxa"/>
            <w:gridSpan w:val="4"/>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Прочие межбюджетные трансферты общего характера</w:t>
            </w:r>
          </w:p>
        </w:tc>
        <w:tc>
          <w:tcPr>
            <w:tcW w:w="1054"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42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567" w:type="dxa"/>
            <w:gridSpan w:val="2"/>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850"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bl>
    <w:p w:rsidR="00935873" w:rsidRPr="00935873" w:rsidRDefault="00935873" w:rsidP="00935873">
      <w:pP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tbl>
      <w:tblPr>
        <w:tblW w:w="0" w:type="auto"/>
        <w:tblLayout w:type="fixed"/>
        <w:tblLook w:val="0000" w:firstRow="0" w:lastRow="0" w:firstColumn="0" w:lastColumn="0" w:noHBand="0" w:noVBand="0"/>
      </w:tblPr>
      <w:tblGrid>
        <w:gridCol w:w="10178"/>
      </w:tblGrid>
      <w:tr w:rsidR="00935873" w:rsidRPr="00935873" w:rsidTr="00935873">
        <w:trPr>
          <w:trHeight w:val="468"/>
        </w:trPr>
        <w:tc>
          <w:tcPr>
            <w:tcW w:w="1017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Приложение 9</w:t>
            </w:r>
          </w:p>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ind w:right="546"/>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widowControl w:val="0"/>
              <w:autoSpaceDE w:val="0"/>
              <w:autoSpaceDN w:val="0"/>
              <w:adjustRightInd w:val="0"/>
              <w:ind w:right="546"/>
              <w:jc w:val="right"/>
              <w:rPr>
                <w:rFonts w:ascii="Arial" w:hAnsi="Arial" w:cs="Arial"/>
                <w:sz w:val="20"/>
                <w:szCs w:val="20"/>
              </w:rPr>
            </w:pPr>
            <w:r w:rsidRPr="00935873">
              <w:rPr>
                <w:iCs/>
                <w:color w:val="000000"/>
                <w:sz w:val="20"/>
                <w:szCs w:val="20"/>
              </w:rPr>
              <w:t>период 2023 и 2024 годов»</w:t>
            </w:r>
          </w:p>
        </w:tc>
      </w:tr>
    </w:tbl>
    <w:p w:rsidR="00935873" w:rsidRPr="00935873" w:rsidRDefault="00935873" w:rsidP="00935873">
      <w:pPr>
        <w:pStyle w:val="aff6"/>
        <w:ind w:right="99"/>
        <w:jc w:val="center"/>
        <w:rPr>
          <w:sz w:val="20"/>
          <w:szCs w:val="20"/>
        </w:rPr>
      </w:pP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Распределение</w:t>
      </w:r>
    </w:p>
    <w:p w:rsidR="00935873" w:rsidRPr="00935873" w:rsidRDefault="00935873" w:rsidP="00935873">
      <w:pPr>
        <w:pStyle w:val="aff6"/>
        <w:ind w:right="99"/>
        <w:jc w:val="center"/>
        <w:rPr>
          <w:sz w:val="20"/>
          <w:szCs w:val="20"/>
        </w:rPr>
      </w:pPr>
      <w:r w:rsidRPr="00935873">
        <w:rPr>
          <w:bCs/>
          <w:color w:val="000000"/>
          <w:sz w:val="20"/>
          <w:szCs w:val="20"/>
        </w:rPr>
        <w:t>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2023 и 2024 годы</w:t>
      </w:r>
    </w:p>
    <w:p w:rsidR="00935873" w:rsidRPr="00935873" w:rsidRDefault="00935873" w:rsidP="00935873">
      <w:pPr>
        <w:pStyle w:val="aff6"/>
        <w:ind w:right="9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364"/>
        <w:gridCol w:w="1417"/>
        <w:gridCol w:w="567"/>
        <w:gridCol w:w="284"/>
        <w:gridCol w:w="283"/>
        <w:gridCol w:w="1139"/>
        <w:gridCol w:w="992"/>
      </w:tblGrid>
      <w:tr w:rsidR="00935873" w:rsidRPr="00935873" w:rsidTr="00935873">
        <w:trPr>
          <w:trHeight w:val="345"/>
        </w:trPr>
        <w:tc>
          <w:tcPr>
            <w:tcW w:w="59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9046" w:type="dxa"/>
            <w:gridSpan w:val="7"/>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(рублей)</w:t>
            </w:r>
          </w:p>
        </w:tc>
      </w:tr>
      <w:tr w:rsidR="00935873" w:rsidRPr="00935873" w:rsidTr="00935873">
        <w:trPr>
          <w:trHeight w:val="273"/>
        </w:trPr>
        <w:tc>
          <w:tcPr>
            <w:tcW w:w="598" w:type="dxa"/>
            <w:vMerge w:val="restart"/>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vMerge w:val="restart"/>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Наименование</w:t>
            </w:r>
          </w:p>
        </w:tc>
        <w:tc>
          <w:tcPr>
            <w:tcW w:w="1417"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Целевая статья (муниципальные программы)</w:t>
            </w:r>
          </w:p>
        </w:tc>
        <w:tc>
          <w:tcPr>
            <w:tcW w:w="567"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Группа(группа и подгруппа) вида расходов</w:t>
            </w:r>
          </w:p>
        </w:tc>
        <w:tc>
          <w:tcPr>
            <w:tcW w:w="284"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Раздел</w:t>
            </w:r>
          </w:p>
        </w:tc>
        <w:tc>
          <w:tcPr>
            <w:tcW w:w="283" w:type="dxa"/>
            <w:vMerge w:val="restart"/>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Подраздел</w:t>
            </w:r>
          </w:p>
        </w:tc>
        <w:tc>
          <w:tcPr>
            <w:tcW w:w="2131" w:type="dxa"/>
            <w:gridSpan w:val="2"/>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Сумма</w:t>
            </w:r>
          </w:p>
        </w:tc>
      </w:tr>
      <w:tr w:rsidR="00935873" w:rsidRPr="00935873" w:rsidTr="00935873">
        <w:trPr>
          <w:trHeight w:val="2712"/>
        </w:trPr>
        <w:tc>
          <w:tcPr>
            <w:tcW w:w="598"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1417"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284"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vMerge/>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2023 год</w:t>
            </w:r>
          </w:p>
        </w:tc>
        <w:tc>
          <w:tcPr>
            <w:tcW w:w="992"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2024 год</w:t>
            </w:r>
          </w:p>
        </w:tc>
      </w:tr>
      <w:tr w:rsidR="00935873" w:rsidRPr="00935873" w:rsidTr="00935873">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w:t>
            </w:r>
          </w:p>
        </w:tc>
        <w:tc>
          <w:tcPr>
            <w:tcW w:w="4364"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w:t>
            </w:r>
          </w:p>
        </w:tc>
        <w:tc>
          <w:tcPr>
            <w:tcW w:w="1417"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w:t>
            </w:r>
          </w:p>
        </w:tc>
        <w:tc>
          <w:tcPr>
            <w:tcW w:w="567"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w:t>
            </w:r>
          </w:p>
        </w:tc>
        <w:tc>
          <w:tcPr>
            <w:tcW w:w="284"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w:t>
            </w: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w:t>
            </w:r>
          </w:p>
        </w:tc>
        <w:tc>
          <w:tcPr>
            <w:tcW w:w="1139"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w:t>
            </w:r>
          </w:p>
        </w:tc>
        <w:tc>
          <w:tcPr>
            <w:tcW w:w="992" w:type="dxa"/>
            <w:tcMar>
              <w:top w:w="0" w:type="dxa"/>
              <w:left w:w="0" w:type="dxa"/>
              <w:bottom w:w="0" w:type="dxa"/>
              <w:right w:w="0" w:type="dxa"/>
            </w:tcMa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w:t>
            </w:r>
          </w:p>
        </w:tc>
      </w:tr>
      <w:tr w:rsidR="00935873" w:rsidRPr="00935873" w:rsidTr="00935873">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4"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992"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r>
      <w:tr w:rsidR="00935873" w:rsidRPr="00935873" w:rsidTr="00935873">
        <w:trPr>
          <w:trHeight w:val="288"/>
        </w:trPr>
        <w:tc>
          <w:tcPr>
            <w:tcW w:w="598"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Всего</w:t>
            </w:r>
          </w:p>
        </w:tc>
        <w:tc>
          <w:tcPr>
            <w:tcW w:w="1417"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4"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680 204 100,00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397 644 300,00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"Социальная поддержка граждан"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5 077 900,00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5 077 900,00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"Социальное обеспечение граждан" муниципальной программы "Социальная поддержка граждан"</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4 804 300,00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"Социальная поддержка граждан"</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Ц3Э0000000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273 600,00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273 600,00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Ц3Э0100000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273 600,00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273 600,00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осуществление деятельности по опеке и попечительству</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273 600,00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культуры и туризма"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20 258 200,00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23 295 430,00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2.1.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20 258 200,00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23 295 430,00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библиотечного дела"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библиотек</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4 400 000,00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музейного дела"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музеев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архивного дела"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Ц410400000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архивных учреждений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театров, концертных и других организаций исполнительских искусств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Ц410600000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bCs/>
                <w:color w:val="000000"/>
                <w:sz w:val="20"/>
                <w:szCs w:val="20"/>
              </w:rPr>
            </w:pPr>
            <w:r w:rsidRPr="00935873">
              <w:rPr>
                <w:bCs/>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Ц410700000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10 119 630,00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"Проведение мероприятий в сфере культуры и искусства, архивного дела"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Ц411000000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w:t>
            </w:r>
            <w:r w:rsidRPr="00935873">
              <w:rPr>
                <w:color w:val="000000"/>
                <w:sz w:val="20"/>
                <w:szCs w:val="20"/>
              </w:rPr>
              <w:lastRenderedPageBreak/>
              <w:t>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Ц411071060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муниципальных учреждений культуры"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Ц411500000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1 084 000,00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Обустройство и восстановление воинских захоронений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Благоустройство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Ц4115L2990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479 800,00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Укрепление материально-технической базы муниципальных библиотек</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регионального проекта "Культурная среда"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Ц41A100000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Реконструкция объекта "МАУ ДО "Аликовская ДШИ" в рамках поддержки отрасли культуры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Ц41A15519V</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188 600,00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физической культуры и спорта"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"Физкультурно-оздоровительная и спортивно-массовая работа с населением"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официальных физкультурных мероприятий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Физическая культура и спорт</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Массовый спорт</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3.2.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"Развитие спорта высших достижений и системы подготовки спортивного резерва" муниципальной программы "Развитие </w:t>
            </w:r>
            <w:r w:rsidRPr="00935873">
              <w:rPr>
                <w:bCs/>
                <w:color w:val="000000"/>
                <w:sz w:val="20"/>
                <w:szCs w:val="20"/>
              </w:rPr>
              <w:lastRenderedPageBreak/>
              <w:t>физической культуры и спорта"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Ц520000000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"Содержание спортивных школ"</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Ц520100000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детско-юношеских спортивных школ</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"Содействие занятости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121 800,00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121 800,00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в области содействия занятости населения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4.2.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"Безопасный труд" муниципальной программы "Содействие занятости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Ц630000000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61 800,00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61 800,00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"Организационно-техническое обеспечение охраны труда и здоровья работающих"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Ц630100000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61 800,00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61 800,00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образования"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213 825 640,00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216 030 710,00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"Муниципальная поддержка развития образования" муниципальной программы "Развитие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212 584 140,00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213 427 210,00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1 642 740,00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1 642 740,00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821 370,00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деятельности организаций в сфере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6 917 000,00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7 686 740,00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6 017 000,00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6 786 740,00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4 892 300,00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5 661 040,00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Стипендии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180 442 400,00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181 217 800,00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39 436 500,00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12 828 700,00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13 604 100,00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12 828 700,00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13 604 100,00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6 425 800,00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6 425 800,00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6 425 800,00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6 802 900,00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Ц710500000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9 296 300,00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9 296 300,00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"Меры социальной поддержки"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Ц711400000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10 159 670,00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11 017 370,00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w:t>
            </w:r>
            <w:r w:rsidRPr="00935873">
              <w:rPr>
                <w:color w:val="000000"/>
                <w:sz w:val="20"/>
                <w:szCs w:val="20"/>
              </w:rPr>
              <w:lastRenderedPageBreak/>
              <w:t>реализующие образовательную программу дошкольного образования на территории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Ц711412040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191 200,00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2 966 770,00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1 810 794,00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1 155 976,00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Расходы, связанные с освобождением от платы (установлением льготного размера платы), </w:t>
            </w:r>
            <w:r w:rsidRPr="00935873">
              <w:rPr>
                <w:color w:val="000000"/>
                <w:sz w:val="20"/>
                <w:szCs w:val="20"/>
              </w:rPr>
              <w:lastRenderedPageBreak/>
              <w:t>взимаемой с родителей (законных представителей) за присмотр и уход за детьми в муниципальных дошкольных 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Ц711474550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6 130 200,00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6 130 200,00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3 988 537,00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4 859 297,00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3 988 537,00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4 859 297,00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3 988 537,00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4 859 297,00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2 141 663,00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2 141 703,00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2 141 663,00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2 141 703,00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2 141 663,00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2 141 703,00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регионального проекта "Успех каждого ребенка"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Ц71E200000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4 126 030,00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Ц71E254910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272 300,00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Персонифицированное финансирование дополнительного образования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3 853 730,00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"Молодежь Чувашской Республики" муниципальной программы "Развитие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1 962 000,00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по вовлечению молодежи в социальную практику"</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по вовлечению молодежи в социальную практику</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"Организация отдыха детей"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338 000,00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1 700 000,00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путевок в детские оздоровительные лагеря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отдыха детей в загородных, пришкольных и других лагерях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104 700,00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104 700,00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104 700,00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"Патриотическое воспитание и допризывная подготовка молодежи"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Ц720400000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5.3.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"Развитие образования"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Ц7Э0000000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641 500,00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641 500,00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Ц7Э0100000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641 500,00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641 500,00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641 500,00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Функционирование Правительства Российской </w:t>
            </w:r>
            <w:r w:rsidRPr="00935873">
              <w:rPr>
                <w:color w:val="000000"/>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625 900,00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1 813 600,00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1 943 800,00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"Профилактика терроризма и экстремистской деятельности в Чувашской </w:t>
            </w:r>
            <w:proofErr w:type="spellStart"/>
            <w:r w:rsidRPr="00935873">
              <w:rPr>
                <w:bCs/>
                <w:color w:val="000000"/>
                <w:sz w:val="20"/>
                <w:szCs w:val="20"/>
              </w:rPr>
              <w:t>Республике"муниципальной</w:t>
            </w:r>
            <w:proofErr w:type="spellEnd"/>
            <w:r w:rsidRPr="00935873">
              <w:rPr>
                <w:bCs/>
                <w:color w:val="000000"/>
                <w:sz w:val="20"/>
                <w:szCs w:val="20"/>
              </w:rPr>
              <w:t xml:space="preserve"> программы "Повышение безопасности жизнедеятельности населения и территорий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7 000,00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"Информационная работа по профилактике терроризма и экстремистской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Ц830400000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(изготовление) информационных материалов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Ц830500000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6.2.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Ц850000000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1 806 600,00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1 936 800,00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Основное мероприятие "Обеспечение управления оперативной обстановкой в муниципальном </w:t>
            </w:r>
            <w:r w:rsidRPr="00935873">
              <w:rPr>
                <w:bCs/>
                <w:color w:val="000000"/>
                <w:sz w:val="20"/>
                <w:szCs w:val="20"/>
              </w:rPr>
              <w:lastRenderedPageBreak/>
              <w:t>образовании"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Ц850500000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1 806 600,00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1 936 800,00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Внедрение аппаратно-программного комплекса "Безопасное муниципальное образование"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и развитие единой дежурно-диспетчерской службы (ЕДДС)</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1 706 600,00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1 836 800,00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1 692 600,00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3 033 400,00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1 892 800,00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Ц970000000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"Предупреждение и ликвидация болезней животных"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Ц970100000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212 200,00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202 200,00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202 200,00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Ц9Б0000000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7.3.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Ц9И0000000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"Борьба с распространением борщевика Сосновского"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Ц9И0900000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1 673 700,00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8.</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"Экономическое развитие"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8.1.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"Совершенствование внешней среды развития малого и среднего предпринимательства"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Ч120100000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бизнес-инкубаторов муниципальных образований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Предоставление субсидий  бюджетным, автономным учреждениям и иным </w:t>
            </w:r>
            <w:r w:rsidRPr="00935873">
              <w:rPr>
                <w:color w:val="000000"/>
                <w:sz w:val="20"/>
                <w:szCs w:val="20"/>
              </w:rPr>
              <w:lastRenderedPageBreak/>
              <w:t>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Ч120140690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экономики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9.</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транспортной системы"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363 369 300,00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69 340 400,00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9.1.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363 219 300,00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69 340 400,00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Ч210300000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363 219 300,00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69 340 400,00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824 183,00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327 047 700,00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25 800 317,00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9.2.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"Безопасность дорожного движения" муниципальной программы "Развитие транспортной системы"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Ч230000000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направленных на обеспечение безопасности дорожного движения"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Ч230100000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безопасности участия детей в дорожном движении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Ч230174310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"Управление общественными финансами и муниципальным долгом"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25 910 300,00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24 862 600,00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22 081 600,00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21 033 900,00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фонды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Основное мероприятие "Осуществление мер финансовой поддержки бюджетов муниципальных районов, городских округов и </w:t>
            </w:r>
            <w:r w:rsidRPr="00935873">
              <w:rPr>
                <w:bCs/>
                <w:color w:val="000000"/>
                <w:sz w:val="20"/>
                <w:szCs w:val="20"/>
              </w:rPr>
              <w:lastRenderedPageBreak/>
              <w:t>поселений, направленных на обеспечение их сбалансированности и повышение уровня бюджетной обеспеченности"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Ч410400000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21 776 600,00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20 728 900,00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оборона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Мобилизационная и вневойсковая подготовка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1 753 200,00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1 828 200,00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19 879 300,00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18 756 600,00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Ч410500000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Процентные платежи по государственному долгу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муниципального долга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внутреннего долга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10.2.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Обеспечение реализации муниципальной </w:t>
            </w:r>
            <w:r w:rsidRPr="00935873">
              <w:rPr>
                <w:bCs/>
                <w:color w:val="000000"/>
                <w:sz w:val="20"/>
                <w:szCs w:val="20"/>
              </w:rPr>
              <w:lastRenderedPageBreak/>
              <w:t>программы "Управление общественными финансами и муниципальным долгом"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Ч4Э0000000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3 828 700,00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3 828 700,0</w:t>
            </w:r>
            <w:r w:rsidRPr="00935873">
              <w:rPr>
                <w:bCs/>
                <w:color w:val="000000"/>
                <w:sz w:val="20"/>
                <w:szCs w:val="20"/>
              </w:rPr>
              <w:lastRenderedPageBreak/>
              <w:t>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Ч4Э0100000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3 828 700,00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3 828 700,00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3 828 700,00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3 732 500,00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Муниципальная программа "Развитие потенциала муниципального управления" </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25 779 370,00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29 237 750,00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Ч530000000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Ч530200000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Переподготовка и повышение квалификации кадров для муниципальной службы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1 018 100,00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1 017 900,00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w:t>
            </w:r>
            <w:r w:rsidRPr="00935873">
              <w:rPr>
                <w:color w:val="000000"/>
                <w:sz w:val="20"/>
                <w:szCs w:val="20"/>
              </w:rPr>
              <w:lastRenderedPageBreak/>
              <w:t>юрисдикции в Российской Федерации за счет субвенции, предоставляемой из федерального бюджета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Ч540151200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Судебная система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Ч540200000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1 016 200,00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1 016 200,00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1 016 200,00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Органы юстиции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Органы юстиции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11.3.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"Развитие потенциала муниципального управления"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Ч5Э0000000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24 741 270,00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28 199 850,00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Ч5Э0100000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24 741 270,00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28 199 850,00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18 194 770,00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18 153 350,00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16 123 850,00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16 123 850,00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16 123 850,00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Функционирование Правительства Российской Федерации, высших исполнительных органов </w:t>
            </w:r>
            <w:r w:rsidRPr="00935873">
              <w:rPr>
                <w:color w:val="000000"/>
                <w:sz w:val="20"/>
                <w:szCs w:val="20"/>
              </w:rPr>
              <w:lastRenderedPageBreak/>
              <w:t>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16 165 270,00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16 123 850,00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1 961 000,00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(оказание услуг) муниципальных учреждений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6 500 000,00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"Цифровое общество Чувашии"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Ч600000000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12.1.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"Развитие информационных </w:t>
            </w:r>
            <w:r w:rsidRPr="00935873">
              <w:rPr>
                <w:bCs/>
                <w:color w:val="000000"/>
                <w:sz w:val="20"/>
                <w:szCs w:val="20"/>
              </w:rPr>
              <w:lastRenderedPageBreak/>
              <w:t>технологий" муниципальной  программы  "Цифровое общество Чувашии"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Ч610000000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"Развитие электронного правительства"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Ч610100000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258 000,00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Условно утвержденные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Условно утвержденные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Условно утвержденные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9999999999</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2 391 590,00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5 518 310,00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14.</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"Модернизация и развитие сферы жилищно-коммунального хозяйства"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14.1.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качества жилищно-коммунальных услуг"</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A110300000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обеспечения государственных (муниципальных) </w:t>
            </w:r>
            <w:r w:rsidRPr="00935873">
              <w:rPr>
                <w:color w:val="000000"/>
                <w:sz w:val="20"/>
                <w:szCs w:val="20"/>
              </w:rPr>
              <w:lastRenderedPageBreak/>
              <w:t>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A110372770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"Обеспечение граждан в Чувашской Республике доступным и комфортным жильем"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6 702 000,00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6 746 200,00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"Поддержка строительства жилья в Чувашской </w:t>
            </w:r>
            <w:proofErr w:type="spellStart"/>
            <w:r w:rsidRPr="00935873">
              <w:rPr>
                <w:bCs/>
                <w:color w:val="000000"/>
                <w:sz w:val="20"/>
                <w:szCs w:val="20"/>
              </w:rPr>
              <w:t>Республике"муниципальной</w:t>
            </w:r>
            <w:proofErr w:type="spellEnd"/>
            <w:r w:rsidRPr="00935873">
              <w:rPr>
                <w:bCs/>
                <w:color w:val="000000"/>
                <w:sz w:val="20"/>
                <w:szCs w:val="20"/>
              </w:rPr>
              <w:t xml:space="preserve"> программы "Обеспечение граждан в Чувашской Республике доступным и комфортным жильем"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5 218 700,00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5 182 800,00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граждан доступным жильем"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A210300000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5 218 700,00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5 182 800,00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жилищно-коммунального хозяйства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5 217 000,00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5 181 100,00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15.2.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w:t>
            </w:r>
            <w:r w:rsidRPr="00935873">
              <w:rPr>
                <w:bCs/>
                <w:color w:val="000000"/>
                <w:sz w:val="20"/>
                <w:szCs w:val="20"/>
              </w:rPr>
              <w:lastRenderedPageBreak/>
              <w:t>Чувашской Республике доступным и комфортным жильем"</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lastRenderedPageBreak/>
              <w:t>A220000000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A220100000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1 483 300,00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1 563 400,00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"Обеспечение общественного порядка и противодействие преступности"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404 000,00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404 000,00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"Дальнейшее развитие многоуровневой системы профилактики правонарушений"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Материальное стимулирование деятельности народных дружинников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Материально-техническое обеспечение деятельности народных дружинников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Национальная безопасность и </w:t>
            </w:r>
            <w:r w:rsidRPr="00935873">
              <w:rPr>
                <w:color w:val="000000"/>
                <w:sz w:val="20"/>
                <w:szCs w:val="20"/>
              </w:rPr>
              <w:lastRenderedPageBreak/>
              <w:t>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A310172540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A310300000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A310600000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Другие вопросы в области национальной безопасности и правоохранительной </w:t>
            </w:r>
            <w:r w:rsidRPr="00935873">
              <w:rPr>
                <w:color w:val="000000"/>
                <w:sz w:val="20"/>
                <w:szCs w:val="20"/>
              </w:rPr>
              <w:lastRenderedPageBreak/>
              <w:t>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A310672560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"Совершенствование системы мер по сокращению предложения наркотиков"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16.3.</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A330000000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345 000,00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345 000,00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A330100000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345 000,00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345 000,00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345 000,00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35873">
              <w:rPr>
                <w:color w:val="000000"/>
                <w:sz w:val="20"/>
                <w:szCs w:val="20"/>
              </w:rPr>
              <w:lastRenderedPageBreak/>
              <w:t>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A330111980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20 150,00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16.4.</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A3Э0000000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"Общепрограммные расходы"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A3Э0100000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17.</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"Развитие земельных и имущественных отношений"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643 100,00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17.1.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A410200000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493 100,00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обеспечения государственных (муниципальных) </w:t>
            </w:r>
            <w:r w:rsidRPr="00935873">
              <w:rPr>
                <w:color w:val="000000"/>
                <w:sz w:val="20"/>
                <w:szCs w:val="20"/>
              </w:rPr>
              <w:lastRenderedPageBreak/>
              <w:t>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A410274790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17.2.</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 xml:space="preserve">Подпрограмма "Формирование эффективного государственного сектора экономики Чувашской </w:t>
            </w:r>
            <w:proofErr w:type="spellStart"/>
            <w:r w:rsidRPr="00935873">
              <w:rPr>
                <w:bCs/>
                <w:color w:val="000000"/>
                <w:sz w:val="20"/>
                <w:szCs w:val="20"/>
              </w:rPr>
              <w:t>Республики"муниципальной</w:t>
            </w:r>
            <w:proofErr w:type="spellEnd"/>
            <w:r w:rsidRPr="00935873">
              <w:rPr>
                <w:bCs/>
                <w:color w:val="000000"/>
                <w:sz w:val="20"/>
                <w:szCs w:val="20"/>
              </w:rPr>
              <w:t xml:space="preserve"> программы "Развитие земельных и имущественных отношений"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A420000000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A420100000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18.</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A500000000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18.1.</w:t>
            </w: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A510000000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shd w:val="clear" w:color="auto" w:fill="FFFFFF"/>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A51F200000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программ формирования современной городской среды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r w:rsidR="00935873" w:rsidRPr="00935873" w:rsidTr="00935873">
        <w:trPr>
          <w:trHeight w:val="288"/>
        </w:trPr>
        <w:tc>
          <w:tcPr>
            <w:tcW w:w="598" w:type="dxa"/>
            <w:tcMar>
              <w:top w:w="0" w:type="dxa"/>
              <w:left w:w="10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364"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Благоустройство</w:t>
            </w:r>
          </w:p>
        </w:tc>
        <w:tc>
          <w:tcPr>
            <w:tcW w:w="141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3 185 900,00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3 537 500,00</w:t>
            </w:r>
          </w:p>
        </w:tc>
      </w:tr>
    </w:tbl>
    <w:p w:rsidR="00935873" w:rsidRPr="00935873" w:rsidRDefault="00935873" w:rsidP="00935873">
      <w:pP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p w:rsidR="00935873" w:rsidRPr="00935873" w:rsidRDefault="00935873" w:rsidP="00935873">
      <w:pPr>
        <w:pStyle w:val="aff6"/>
        <w:ind w:right="99"/>
        <w:jc w:val="center"/>
        <w:rPr>
          <w:sz w:val="20"/>
          <w:szCs w:val="20"/>
        </w:rPr>
      </w:pPr>
    </w:p>
    <w:tbl>
      <w:tblPr>
        <w:tblW w:w="10819" w:type="dxa"/>
        <w:tblLayout w:type="fixed"/>
        <w:tblLook w:val="0000" w:firstRow="0" w:lastRow="0" w:firstColumn="0" w:lastColumn="0" w:noHBand="0" w:noVBand="0"/>
      </w:tblPr>
      <w:tblGrid>
        <w:gridCol w:w="10819"/>
      </w:tblGrid>
      <w:tr w:rsidR="00935873" w:rsidRPr="00935873" w:rsidTr="00935873">
        <w:trPr>
          <w:trHeight w:val="476"/>
        </w:trPr>
        <w:tc>
          <w:tcPr>
            <w:tcW w:w="1081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Приложение 10</w:t>
            </w:r>
          </w:p>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ind w:right="1176"/>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widowControl w:val="0"/>
              <w:autoSpaceDE w:val="0"/>
              <w:autoSpaceDN w:val="0"/>
              <w:adjustRightInd w:val="0"/>
              <w:ind w:right="1176"/>
              <w:jc w:val="right"/>
              <w:rPr>
                <w:rFonts w:ascii="Arial" w:hAnsi="Arial" w:cs="Arial"/>
                <w:sz w:val="20"/>
                <w:szCs w:val="20"/>
              </w:rPr>
            </w:pPr>
            <w:r w:rsidRPr="00935873">
              <w:rPr>
                <w:iCs/>
                <w:color w:val="000000"/>
                <w:sz w:val="20"/>
                <w:szCs w:val="20"/>
              </w:rPr>
              <w:t>период 2023 и 2024 годов»</w:t>
            </w:r>
          </w:p>
        </w:tc>
      </w:tr>
    </w:tbl>
    <w:p w:rsidR="00935873" w:rsidRPr="00935873" w:rsidRDefault="00935873" w:rsidP="00935873">
      <w:pPr>
        <w:pStyle w:val="aff6"/>
        <w:ind w:right="99"/>
        <w:jc w:val="center"/>
        <w:rPr>
          <w:sz w:val="20"/>
          <w:szCs w:val="20"/>
        </w:rPr>
      </w:pP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Ведомственная структура расходов на 2022 год</w:t>
      </w:r>
    </w:p>
    <w:p w:rsidR="00935873" w:rsidRPr="00935873" w:rsidRDefault="00935873" w:rsidP="00935873">
      <w:pPr>
        <w:widowControl w:val="0"/>
        <w:autoSpaceDE w:val="0"/>
        <w:autoSpaceDN w:val="0"/>
        <w:adjustRightInd w:val="0"/>
        <w:jc w:val="center"/>
        <w:rPr>
          <w:bCs/>
          <w:color w:val="000000"/>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6"/>
        <w:gridCol w:w="611"/>
        <w:gridCol w:w="369"/>
        <w:gridCol w:w="408"/>
        <w:gridCol w:w="1179"/>
        <w:gridCol w:w="709"/>
        <w:gridCol w:w="992"/>
      </w:tblGrid>
      <w:tr w:rsidR="00935873" w:rsidRPr="00935873" w:rsidTr="00935873">
        <w:trPr>
          <w:trHeight w:val="345"/>
        </w:trPr>
        <w:tc>
          <w:tcPr>
            <w:tcW w:w="9644" w:type="dxa"/>
            <w:gridSpan w:val="7"/>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(рублей)</w:t>
            </w:r>
          </w:p>
        </w:tc>
      </w:tr>
      <w:tr w:rsidR="00935873" w:rsidRPr="00935873" w:rsidTr="00935873">
        <w:trPr>
          <w:trHeight w:val="2029"/>
        </w:trPr>
        <w:tc>
          <w:tcPr>
            <w:tcW w:w="53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Наименование</w:t>
            </w:r>
          </w:p>
        </w:tc>
        <w:tc>
          <w:tcPr>
            <w:tcW w:w="611"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Главный распорядитель</w:t>
            </w:r>
          </w:p>
        </w:tc>
        <w:tc>
          <w:tcPr>
            <w:tcW w:w="369"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Раздел</w:t>
            </w:r>
          </w:p>
        </w:tc>
        <w:tc>
          <w:tcPr>
            <w:tcW w:w="408"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Подраздел</w:t>
            </w:r>
          </w:p>
        </w:tc>
        <w:tc>
          <w:tcPr>
            <w:tcW w:w="1179"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Целевая статья (муниципальные программы)</w:t>
            </w:r>
          </w:p>
        </w:tc>
        <w:tc>
          <w:tcPr>
            <w:tcW w:w="709"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Группа(группа и подгруппа) вида расходов</w:t>
            </w:r>
          </w:p>
        </w:tc>
        <w:tc>
          <w:tcPr>
            <w:tcW w:w="992"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Сумма</w:t>
            </w:r>
          </w:p>
        </w:tc>
      </w:tr>
      <w:tr w:rsidR="00935873" w:rsidRPr="00935873" w:rsidTr="00935873">
        <w:trPr>
          <w:trHeight w:val="288"/>
        </w:trPr>
        <w:tc>
          <w:tcPr>
            <w:tcW w:w="53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w:t>
            </w:r>
          </w:p>
        </w:tc>
        <w:tc>
          <w:tcPr>
            <w:tcW w:w="61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w:t>
            </w:r>
          </w:p>
        </w:tc>
        <w:tc>
          <w:tcPr>
            <w:tcW w:w="36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w:t>
            </w:r>
          </w:p>
        </w:tc>
        <w:tc>
          <w:tcPr>
            <w:tcW w:w="40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w:t>
            </w:r>
          </w:p>
        </w:tc>
        <w:tc>
          <w:tcPr>
            <w:tcW w:w="117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w:t>
            </w:r>
          </w:p>
        </w:tc>
        <w:tc>
          <w:tcPr>
            <w:tcW w:w="70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w:t>
            </w:r>
          </w:p>
        </w:tc>
        <w:tc>
          <w:tcPr>
            <w:tcW w:w="992"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w:t>
            </w:r>
          </w:p>
        </w:tc>
      </w:tr>
      <w:tr w:rsidR="00935873" w:rsidRPr="00935873" w:rsidTr="00935873">
        <w:trPr>
          <w:trHeight w:val="288"/>
        </w:trPr>
        <w:tc>
          <w:tcPr>
            <w:tcW w:w="53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117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c>
          <w:tcPr>
            <w:tcW w:w="992"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rFonts w:ascii="Arial" w:hAnsi="Arial" w:cs="Arial"/>
                <w:sz w:val="20"/>
                <w:szCs w:val="20"/>
              </w:rPr>
            </w:pP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Всего</w:t>
            </w:r>
          </w:p>
        </w:tc>
        <w:tc>
          <w:tcPr>
            <w:tcW w:w="611"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408"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1179"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tcPr>
          <w:p w:rsidR="00935873" w:rsidRPr="00935873" w:rsidRDefault="00935873" w:rsidP="00935873">
            <w:pPr>
              <w:widowControl w:val="0"/>
              <w:autoSpaceDE w:val="0"/>
              <w:autoSpaceDN w:val="0"/>
              <w:adjustRightInd w:val="0"/>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422 451 900,00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Администрация Аликовского района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136 420 514,00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30 837 884,00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18 871 884,00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337 400,00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335 400,00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335 400,00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335 400,00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324 850,00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A330111980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10 550,00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A3Э0113800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"Социальная поддержка граждан"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266 100,00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"Социальная поддержка граждан"</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266 100,00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266 100,00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осуществление деятельности по опеке и попечительству</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266 100,00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259 700,00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623 700,00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623 700,00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623 700,00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623 700,00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613 600,00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Ц7Э0111990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17 644 684,00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17 644 684,00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17 644 684,00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17 642 684,00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15 681 044,00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1 893 000,00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68 640,00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Ч5Э0173800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Судебная система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Ч540151200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48 400,00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фонды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Резервные средства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Ч410173430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870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11 617 600,00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643 100,00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A410217590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A410273570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A410274790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A410277590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"Формирование эффективного государственного сектора экономики Чувашской </w:t>
            </w:r>
            <w:proofErr w:type="spellStart"/>
            <w:r w:rsidRPr="00935873">
              <w:rPr>
                <w:color w:val="000000"/>
                <w:sz w:val="20"/>
                <w:szCs w:val="20"/>
              </w:rPr>
              <w:t>Республики"муниципальной</w:t>
            </w:r>
            <w:proofErr w:type="spellEnd"/>
            <w:r w:rsidRPr="00935873">
              <w:rPr>
                <w:color w:val="000000"/>
                <w:sz w:val="20"/>
                <w:szCs w:val="20"/>
              </w:rPr>
              <w:t xml:space="preserve"> программы "Развитие земельных и имущественных отношений"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A420173530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архивного дела"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Ц410440750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Ч5Э0173770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44 500,00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"Цифровое общество Чувашии"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электронного правительства"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3 075 000,00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Органы юстиции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1 051 200,00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972 100,00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Ч540259300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Гражданская оборона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Основное мероприятие "Обеспечение управления оперативной обстановкой в муниципальном образовании"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1 936 800,00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Внедрение аппаратно-программного комплекса "Безопасное муниципальное образование"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Ц850573400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и развитие единой дежурно-диспетчерской службы (ЕДДС)</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1 836 800,00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1 822 800,00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Ц850576320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87 000,00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A310170390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A310172540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A310272550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A310376280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A310672560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"Совершенствование системы мер по сокращению предложения наркотиков"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A320172630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"Профилактика терроризма и экстремистской деятельности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(изготовление) информационных материалов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Ц830476030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Ц830570340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"Развитие муниципальной службы в </w:t>
            </w:r>
            <w:r w:rsidRPr="00935873">
              <w:rPr>
                <w:color w:val="000000"/>
                <w:sz w:val="20"/>
                <w:szCs w:val="20"/>
              </w:rPr>
              <w:lastRenderedPageBreak/>
              <w:t>Чувашской Республике"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Переподготовка и повышение квалификации кадров для муниципальной службы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Ч530273710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63 225 600,00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2 832 300,00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2 832 300,00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Ц970172750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360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Ц9Б03L1118</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"Борьба с распространением борщевика Сосновского"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Ц9И09S6810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2 814 300,00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59 293 300,00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59 293 300,00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59 293 300,00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59 293 300,00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Ч210374190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1 804 804,00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33 168 800,00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Ч2103S4182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24 319 696,00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национальной экономики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"Экономическое развитие"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"Совершенствование внешней среды развития малого и среднего предпринимательства"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бизнес-инкубаторов муниципальных образований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Ч120140690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2 671 610,00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2 369 910,00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"Модернизация коммунальной инфраструктуры на территории Чувашской Республики" </w:t>
            </w:r>
            <w:r w:rsidRPr="00935873">
              <w:rPr>
                <w:color w:val="000000"/>
                <w:sz w:val="20"/>
                <w:szCs w:val="20"/>
              </w:rPr>
              <w:lastRenderedPageBreak/>
              <w:t>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A110372770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76 000,00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A620175330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2 293 910,00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Коммунальное хозяйство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A110170230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w:t>
            </w:r>
            <w:r w:rsidRPr="00935873">
              <w:rPr>
                <w:color w:val="000000"/>
                <w:sz w:val="20"/>
                <w:szCs w:val="20"/>
              </w:rPr>
              <w:lastRenderedPageBreak/>
              <w:t>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по вовлечению молодежи в социальную практику"</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мероприятий по вовлечению молодежи в социальную практику</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Ц720112120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 кинематография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23 554 220,00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Культура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23 554 220,00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23 554 220,00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23 554 220,00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библиотечного дела"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библиотек</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Ц41024A410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музейного дела"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музеев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Ц410370760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Обеспечение деятельности театров, концертных и других организаций исполнительских искусств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Ц410570420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Ц41077A390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"Проведение мероприятий в сфере культуры и искусства, архивного дела"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Ц411071060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08</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Ц4115S9830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604 220,00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12 694 200,00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1 812 700,00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"Создание условий для обеспечения доступным и комфортным жильем сельского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"Улучшение жилищных условий граждан на селе"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Улучшение жилищных условий граждан, проживающих на сельских территориях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A6101L5764</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693 100,00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"Социальная поддержка граждан"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Охрана семьи и детства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10 821 400,00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10 821 400,00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A2103L4970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5 202 800,00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Бюджетные инвестиции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A2201R0820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410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5 618 600,00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социальной политики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"Организационно-техническое обеспечение охраны труда и здоровья работающих"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Ц630112440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Физическая культура и спорт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Массовый спорт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"Развитие физической культуры и массового </w:t>
            </w:r>
            <w:r w:rsidRPr="00935873">
              <w:rPr>
                <w:color w:val="000000"/>
                <w:sz w:val="20"/>
                <w:szCs w:val="20"/>
              </w:rPr>
              <w:lastRenderedPageBreak/>
              <w:t>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903</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Ц510171390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Собрание депутатов Аликовского района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930</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Ч5Э0100200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238 108 830,00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Образование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233 993 730,00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Дошкольное образование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41 649 100,00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40 908 200,00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40 908 200,00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40 603 800,00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39 424 700,00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1 179 100,00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Расходы, связанные с освобождением от платы </w:t>
            </w:r>
            <w:r w:rsidRPr="00935873">
              <w:rPr>
                <w:color w:val="000000"/>
                <w:sz w:val="20"/>
                <w:szCs w:val="20"/>
              </w:rPr>
              <w:lastRenderedPageBreak/>
              <w:t>(установлением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304 400,00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740 900,00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Общее образование</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163 119 600,00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158 219 600,00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158 219 600,00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proofErr w:type="spellStart"/>
            <w:r w:rsidRPr="00935873">
              <w:rPr>
                <w:color w:val="000000"/>
                <w:sz w:val="20"/>
                <w:szCs w:val="20"/>
              </w:rPr>
              <w:t>Cоздание</w:t>
            </w:r>
            <w:proofErr w:type="spellEnd"/>
            <w:r w:rsidRPr="00935873">
              <w:rPr>
                <w:color w:val="000000"/>
                <w:sz w:val="20"/>
                <w:szCs w:val="20"/>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3 286 110,00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3 286 110,00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Ц71E151690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1 643 055,00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135 092 700,00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126 257 200,00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65 654 000,00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Ц710212010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60 603 200,00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935873">
              <w:rPr>
                <w:color w:val="000000"/>
                <w:sz w:val="20"/>
                <w:szCs w:val="20"/>
              </w:rPr>
              <w:lastRenderedPageBreak/>
              <w:t>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8 835 500,00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8 835 500,00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4 701 200,00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Ц710272010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4 134 300,00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9 296 300,00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4 765 340,00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Ц710553030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4 530 960,00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10 544 490,00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3 018 890,00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3 018 890,00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1 862 915,00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Ц711455493</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1 155 975,00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520 000,00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308 000,00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Ц711474540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212 000,00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7 005 600,00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7 005 600,00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4 864 037,00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Ц7114L3040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2 141 563,00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2 200 000,00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2 700 000,00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Дополнительное образование детей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19 806 530,00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rPr>
                <w:rFonts w:ascii="Arial" w:hAnsi="Arial" w:cs="Arial"/>
                <w:sz w:val="20"/>
                <w:szCs w:val="20"/>
              </w:rPr>
            </w:pP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Ц410670560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"Содержание спортивных школ"</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Ц520170340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10 635 430,00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5 109 000,00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5 109 000,00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Ц710170560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Персонифицированное финансирование дополнительного образования детей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Ц71E275150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4 209 000,0</w:t>
            </w:r>
            <w:r w:rsidRPr="00935873">
              <w:rPr>
                <w:color w:val="000000"/>
                <w:sz w:val="20"/>
                <w:szCs w:val="20"/>
              </w:rPr>
              <w:lastRenderedPageBreak/>
              <w:t>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Ч4104SA720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562 100,00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Молодежная политика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"Организация отдыха детей"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1 700 000,00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Ц720312170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850 000,00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бюджетным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571 000,00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Ц720372140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279 000,00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"Патриотическое воспитание и допризывная подготовка молодежи"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 автономным учреждениям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Ц720472150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620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150 000,00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вопросы в области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7 568 500,00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Иные закупки товаров, работ и услуг для обеспечения </w:t>
            </w:r>
            <w:r w:rsidRPr="00935873">
              <w:rPr>
                <w:color w:val="000000"/>
                <w:sz w:val="20"/>
                <w:szCs w:val="20"/>
              </w:rPr>
              <w:lastRenderedPageBreak/>
              <w:t>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Ц610172260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7 508 500,00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7 508 500,00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7 508 500,00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7 508 500,00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6 380 000,00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1 096 800,00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Стипендии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21 000,00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бюджетные ассигнования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07</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Ц710170700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850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Социальная политика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4 115 100,00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населения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"Социальная поддержка граждан"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Ц310110550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3 684 700,00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Охрана семьи и детства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430 400,00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430 400,00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430 400,00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"Меры социальной поддержки"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430 400,00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Ц711412040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234 000,00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Социальное обеспечение и иные выплаты населению</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Публичные нормативные социальные выплаты гражданам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974</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Ц711452600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310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196 400,00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bCs/>
                <w:color w:val="000000"/>
                <w:sz w:val="20"/>
                <w:szCs w:val="20"/>
              </w:rPr>
              <w:t>Финансовый отдел администрации Аликовского района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bCs/>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bCs/>
                <w:color w:val="000000"/>
                <w:sz w:val="20"/>
                <w:szCs w:val="20"/>
              </w:rPr>
              <w:t>47 802 556,00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Общегосударственные вопросы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4 091 370,00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3 866 370,00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3 866 370,00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144 100,00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3 722 270,00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"Общепрограммные расходы"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3 722 270,00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3 722 270,00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3 626 070,00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06</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Ч4Э0100200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96 200,00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Другие общегосударственные вопросы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"Цифровое общество Чувашии"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"Развитие электронного правительства"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Создание и эксплуатация прикладных информационных систем поддержки выполнения (оказания) муниципальными </w:t>
            </w:r>
            <w:r w:rsidRPr="00935873">
              <w:rPr>
                <w:color w:val="000000"/>
                <w:sz w:val="20"/>
                <w:szCs w:val="20"/>
              </w:rPr>
              <w:lastRenderedPageBreak/>
              <w:t>органами основных функций (услуг)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Ч610173820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240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225 000,00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оборона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Мобилизационная и вневойсковая подготовка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02</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Ч410451180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1 690 700,00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Национальная экономика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10 248 200,00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Сельское хозяйство и рыболовство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Ц970112750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201 100,00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Дорожное хозяйство (дорожные фонды)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10 047 100,00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инициативных проектов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9 547 100,00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9 547 100,00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9 547 100,00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Ч2103S4191</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6 983 500,00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Ч2103S4192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2 382 900,00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09</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Ч2103S4210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180 700,00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Жилищно-коммунальное хозяйство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6 169 686,00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Жилищное хозяйство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Подпрограмма "Поддержка строительства жилья в Чувашской </w:t>
            </w:r>
            <w:proofErr w:type="spellStart"/>
            <w:r w:rsidRPr="00935873">
              <w:rPr>
                <w:color w:val="000000"/>
                <w:sz w:val="20"/>
                <w:szCs w:val="20"/>
              </w:rPr>
              <w:t>Республике"муниципальной</w:t>
            </w:r>
            <w:proofErr w:type="spellEnd"/>
            <w:r w:rsidRPr="00935873">
              <w:rPr>
                <w:color w:val="000000"/>
                <w:sz w:val="20"/>
                <w:szCs w:val="20"/>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Субвенции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A210312940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530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2 996 700,00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Благоустройство</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Основное мероприятие "Реализация мероприятий регионального проекта "Формирование комфортной </w:t>
            </w:r>
            <w:r w:rsidRPr="00935873">
              <w:rPr>
                <w:color w:val="000000"/>
                <w:sz w:val="20"/>
                <w:szCs w:val="20"/>
              </w:rPr>
              <w:lastRenderedPageBreak/>
              <w:t>городской среды"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lastRenderedPageBreak/>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05</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A51F255550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3 172 986,00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государственного (муниципального) долга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Обслуживание муниципального долга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13</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Ч410573490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730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25 597 600,00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Дотации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01</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Ч4104Д0072</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510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25 097 600,00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Прочие межбюджетные трансферты общего характера</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A600000000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A620000000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A620100000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Реализация инициативных проектов</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lastRenderedPageBreak/>
              <w:t>Межбюджетные трансферты</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500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r w:rsidR="00935873" w:rsidRPr="00935873" w:rsidTr="00935873">
        <w:trPr>
          <w:trHeight w:val="288"/>
        </w:trPr>
        <w:tc>
          <w:tcPr>
            <w:tcW w:w="5376"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rFonts w:ascii="Arial" w:hAnsi="Arial" w:cs="Arial"/>
                <w:sz w:val="20"/>
                <w:szCs w:val="20"/>
              </w:rPr>
            </w:pPr>
            <w:r w:rsidRPr="00935873">
              <w:rPr>
                <w:color w:val="000000"/>
                <w:sz w:val="20"/>
                <w:szCs w:val="20"/>
              </w:rPr>
              <w:t>Субсидии</w:t>
            </w:r>
          </w:p>
        </w:tc>
        <w:tc>
          <w:tcPr>
            <w:tcW w:w="61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992</w:t>
            </w:r>
          </w:p>
        </w:tc>
        <w:tc>
          <w:tcPr>
            <w:tcW w:w="36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14</w:t>
            </w:r>
          </w:p>
        </w:tc>
        <w:tc>
          <w:tcPr>
            <w:tcW w:w="408"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03</w:t>
            </w:r>
          </w:p>
        </w:tc>
        <w:tc>
          <w:tcPr>
            <w:tcW w:w="117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A6201S6570</w:t>
            </w:r>
          </w:p>
        </w:tc>
        <w:tc>
          <w:tcPr>
            <w:tcW w:w="70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rFonts w:ascii="Arial" w:hAnsi="Arial" w:cs="Arial"/>
                <w:sz w:val="20"/>
                <w:szCs w:val="20"/>
              </w:rPr>
            </w:pPr>
            <w:r w:rsidRPr="00935873">
              <w:rPr>
                <w:color w:val="000000"/>
                <w:sz w:val="20"/>
                <w:szCs w:val="20"/>
              </w:rPr>
              <w:t>520</w:t>
            </w:r>
          </w:p>
        </w:tc>
        <w:tc>
          <w:tcPr>
            <w:tcW w:w="992"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rFonts w:ascii="Arial" w:hAnsi="Arial" w:cs="Arial"/>
                <w:sz w:val="20"/>
                <w:szCs w:val="20"/>
              </w:rPr>
            </w:pPr>
            <w:r w:rsidRPr="00935873">
              <w:rPr>
                <w:color w:val="000000"/>
                <w:sz w:val="20"/>
                <w:szCs w:val="20"/>
              </w:rPr>
              <w:t>500 000,00</w:t>
            </w:r>
          </w:p>
        </w:tc>
      </w:tr>
    </w:tbl>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Приложение 11</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Аликовского района Чувашской Республики</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«О бюджете Аликовского района</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Чувашской Республики </w:t>
      </w:r>
    </w:p>
    <w:p w:rsidR="00935873" w:rsidRPr="00935873" w:rsidRDefault="00935873" w:rsidP="00935873">
      <w:pPr>
        <w:widowControl w:val="0"/>
        <w:autoSpaceDE w:val="0"/>
        <w:autoSpaceDN w:val="0"/>
        <w:adjustRightInd w:val="0"/>
        <w:jc w:val="right"/>
        <w:rPr>
          <w:iCs/>
          <w:color w:val="000000"/>
          <w:sz w:val="20"/>
          <w:szCs w:val="20"/>
        </w:rPr>
      </w:pPr>
      <w:r w:rsidRPr="00935873">
        <w:rPr>
          <w:iCs/>
          <w:color w:val="000000"/>
          <w:sz w:val="20"/>
          <w:szCs w:val="20"/>
        </w:rPr>
        <w:t xml:space="preserve">на 2022 год и на плановый </w:t>
      </w:r>
    </w:p>
    <w:p w:rsidR="00935873" w:rsidRPr="00935873" w:rsidRDefault="00935873" w:rsidP="00935873">
      <w:pPr>
        <w:pStyle w:val="aff6"/>
        <w:ind w:right="99"/>
        <w:jc w:val="right"/>
        <w:rPr>
          <w:iCs/>
          <w:color w:val="000000"/>
          <w:sz w:val="20"/>
          <w:szCs w:val="20"/>
        </w:rPr>
      </w:pPr>
      <w:r w:rsidRPr="00935873">
        <w:rPr>
          <w:iCs/>
          <w:color w:val="000000"/>
          <w:sz w:val="20"/>
          <w:szCs w:val="20"/>
        </w:rPr>
        <w:t>период 2023 и 2024 годов</w:t>
      </w:r>
    </w:p>
    <w:p w:rsidR="00935873" w:rsidRPr="00935873" w:rsidRDefault="00935873" w:rsidP="00935873">
      <w:pPr>
        <w:pStyle w:val="aff6"/>
        <w:ind w:right="99"/>
        <w:jc w:val="right"/>
        <w:rPr>
          <w:i/>
          <w:i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Ведомственная структура расходов на 2023 и 2024 годы</w:t>
      </w:r>
    </w:p>
    <w:p w:rsidR="00935873" w:rsidRPr="00935873" w:rsidRDefault="00935873" w:rsidP="00935873">
      <w:pPr>
        <w:widowControl w:val="0"/>
        <w:autoSpaceDE w:val="0"/>
        <w:autoSpaceDN w:val="0"/>
        <w:adjustRightInd w:val="0"/>
        <w:jc w:val="center"/>
        <w:rPr>
          <w:bCs/>
          <w:color w:val="000000"/>
          <w:sz w:val="20"/>
          <w:szCs w:val="20"/>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
        <w:gridCol w:w="284"/>
        <w:gridCol w:w="283"/>
        <w:gridCol w:w="1139"/>
        <w:gridCol w:w="851"/>
        <w:gridCol w:w="1275"/>
        <w:gridCol w:w="1276"/>
      </w:tblGrid>
      <w:tr w:rsidR="00935873" w:rsidRPr="00935873" w:rsidTr="00935873">
        <w:trPr>
          <w:trHeight w:val="345"/>
        </w:trPr>
        <w:tc>
          <w:tcPr>
            <w:tcW w:w="9786" w:type="dxa"/>
            <w:gridSpan w:val="8"/>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(рублей)</w:t>
            </w:r>
          </w:p>
        </w:tc>
      </w:tr>
      <w:tr w:rsidR="00935873" w:rsidRPr="00935873" w:rsidTr="00935873">
        <w:trPr>
          <w:trHeight w:val="2029"/>
        </w:trPr>
        <w:tc>
          <w:tcPr>
            <w:tcW w:w="411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Наименование</w:t>
            </w:r>
          </w:p>
        </w:tc>
        <w:tc>
          <w:tcPr>
            <w:tcW w:w="567"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Главный распорядитель</w:t>
            </w:r>
          </w:p>
        </w:tc>
        <w:tc>
          <w:tcPr>
            <w:tcW w:w="284"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Раздел</w:t>
            </w:r>
          </w:p>
        </w:tc>
        <w:tc>
          <w:tcPr>
            <w:tcW w:w="283"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Подраздел</w:t>
            </w:r>
          </w:p>
        </w:tc>
        <w:tc>
          <w:tcPr>
            <w:tcW w:w="1139"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Целевая статья (муниципальные программы)</w:t>
            </w:r>
          </w:p>
        </w:tc>
        <w:tc>
          <w:tcPr>
            <w:tcW w:w="851" w:type="dxa"/>
            <w:tcMar>
              <w:top w:w="0" w:type="dxa"/>
              <w:left w:w="0" w:type="dxa"/>
              <w:bottom w:w="0" w:type="dxa"/>
              <w:right w:w="0" w:type="dxa"/>
            </w:tcMar>
            <w:textDirection w:val="btL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Группа(группа и подгруппа) вида расходов</w:t>
            </w:r>
          </w:p>
        </w:tc>
        <w:tc>
          <w:tcPr>
            <w:tcW w:w="1275"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2023 год</w:t>
            </w:r>
          </w:p>
        </w:tc>
        <w:tc>
          <w:tcPr>
            <w:tcW w:w="12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2024 год</w:t>
            </w:r>
          </w:p>
        </w:tc>
      </w:tr>
      <w:tr w:rsidR="00935873" w:rsidRPr="00935873" w:rsidTr="00935873">
        <w:trPr>
          <w:trHeight w:val="288"/>
        </w:trPr>
        <w:tc>
          <w:tcPr>
            <w:tcW w:w="411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w:t>
            </w:r>
          </w:p>
        </w:tc>
        <w:tc>
          <w:tcPr>
            <w:tcW w:w="567"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w:t>
            </w:r>
          </w:p>
        </w:tc>
        <w:tc>
          <w:tcPr>
            <w:tcW w:w="284"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w:t>
            </w:r>
          </w:p>
        </w:tc>
        <w:tc>
          <w:tcPr>
            <w:tcW w:w="283"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4</w:t>
            </w:r>
          </w:p>
        </w:tc>
        <w:tc>
          <w:tcPr>
            <w:tcW w:w="113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w:t>
            </w:r>
          </w:p>
        </w:tc>
        <w:tc>
          <w:tcPr>
            <w:tcW w:w="85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w:t>
            </w:r>
          </w:p>
        </w:tc>
        <w:tc>
          <w:tcPr>
            <w:tcW w:w="1275"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7</w:t>
            </w:r>
          </w:p>
        </w:tc>
        <w:tc>
          <w:tcPr>
            <w:tcW w:w="12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w:t>
            </w:r>
          </w:p>
        </w:tc>
      </w:tr>
      <w:tr w:rsidR="00935873" w:rsidRPr="00935873" w:rsidTr="00935873">
        <w:trPr>
          <w:trHeight w:val="288"/>
        </w:trPr>
        <w:tc>
          <w:tcPr>
            <w:tcW w:w="411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284"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283"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1139"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851"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1275"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c>
          <w:tcPr>
            <w:tcW w:w="1276" w:type="dxa"/>
            <w:tcMar>
              <w:top w:w="0" w:type="dxa"/>
              <w:left w:w="0" w:type="dxa"/>
              <w:bottom w:w="0" w:type="dxa"/>
              <w:right w:w="0" w:type="dxa"/>
            </w:tcMar>
            <w:vAlign w:val="center"/>
          </w:tcPr>
          <w:p w:rsidR="00935873" w:rsidRPr="00935873" w:rsidRDefault="00935873" w:rsidP="00935873">
            <w:pPr>
              <w:widowControl w:val="0"/>
              <w:autoSpaceDE w:val="0"/>
              <w:autoSpaceDN w:val="0"/>
              <w:adjustRightInd w:val="0"/>
              <w:rPr>
                <w:sz w:val="20"/>
                <w:szCs w:val="20"/>
              </w:rPr>
            </w:pP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b/>
                <w:bCs/>
                <w:color w:val="000000"/>
                <w:sz w:val="20"/>
                <w:szCs w:val="20"/>
              </w:rPr>
              <w:t>Всего</w:t>
            </w:r>
          </w:p>
        </w:tc>
        <w:tc>
          <w:tcPr>
            <w:tcW w:w="567" w:type="dxa"/>
            <w:tcMar>
              <w:top w:w="0" w:type="dxa"/>
              <w:left w:w="0" w:type="dxa"/>
              <w:bottom w:w="0" w:type="dxa"/>
              <w:right w:w="0" w:type="dxa"/>
            </w:tcMar>
          </w:tcPr>
          <w:p w:rsidR="00935873" w:rsidRPr="00935873" w:rsidRDefault="00935873" w:rsidP="00935873">
            <w:pPr>
              <w:widowControl w:val="0"/>
              <w:autoSpaceDE w:val="0"/>
              <w:autoSpaceDN w:val="0"/>
              <w:adjustRightInd w:val="0"/>
              <w:rPr>
                <w:sz w:val="20"/>
                <w:szCs w:val="20"/>
              </w:rPr>
            </w:pPr>
          </w:p>
        </w:tc>
        <w:tc>
          <w:tcPr>
            <w:tcW w:w="284" w:type="dxa"/>
            <w:tcMar>
              <w:top w:w="0" w:type="dxa"/>
              <w:left w:w="0" w:type="dxa"/>
              <w:bottom w:w="0" w:type="dxa"/>
              <w:right w:w="0" w:type="dxa"/>
            </w:tcMar>
          </w:tcPr>
          <w:p w:rsidR="00935873" w:rsidRPr="00935873" w:rsidRDefault="00935873" w:rsidP="00935873">
            <w:pPr>
              <w:widowControl w:val="0"/>
              <w:autoSpaceDE w:val="0"/>
              <w:autoSpaceDN w:val="0"/>
              <w:adjustRightInd w:val="0"/>
              <w:rPr>
                <w:sz w:val="20"/>
                <w:szCs w:val="20"/>
              </w:rPr>
            </w:pPr>
          </w:p>
        </w:tc>
        <w:tc>
          <w:tcPr>
            <w:tcW w:w="283" w:type="dxa"/>
            <w:tcMar>
              <w:top w:w="0" w:type="dxa"/>
              <w:left w:w="0" w:type="dxa"/>
              <w:bottom w:w="0" w:type="dxa"/>
              <w:right w:w="0" w:type="dxa"/>
            </w:tcMar>
          </w:tcPr>
          <w:p w:rsidR="00935873" w:rsidRPr="00935873" w:rsidRDefault="00935873" w:rsidP="00935873">
            <w:pPr>
              <w:widowControl w:val="0"/>
              <w:autoSpaceDE w:val="0"/>
              <w:autoSpaceDN w:val="0"/>
              <w:adjustRightInd w:val="0"/>
              <w:rPr>
                <w:sz w:val="20"/>
                <w:szCs w:val="20"/>
              </w:rPr>
            </w:pPr>
          </w:p>
        </w:tc>
        <w:tc>
          <w:tcPr>
            <w:tcW w:w="1139" w:type="dxa"/>
            <w:tcMar>
              <w:top w:w="0" w:type="dxa"/>
              <w:left w:w="0" w:type="dxa"/>
              <w:bottom w:w="0" w:type="dxa"/>
              <w:right w:w="0" w:type="dxa"/>
            </w:tcMar>
          </w:tcPr>
          <w:p w:rsidR="00935873" w:rsidRPr="00935873" w:rsidRDefault="00935873" w:rsidP="00935873">
            <w:pPr>
              <w:widowControl w:val="0"/>
              <w:autoSpaceDE w:val="0"/>
              <w:autoSpaceDN w:val="0"/>
              <w:adjustRightInd w:val="0"/>
              <w:rPr>
                <w:sz w:val="20"/>
                <w:szCs w:val="20"/>
              </w:rPr>
            </w:pPr>
          </w:p>
        </w:tc>
        <w:tc>
          <w:tcPr>
            <w:tcW w:w="851" w:type="dxa"/>
            <w:tcMar>
              <w:top w:w="0" w:type="dxa"/>
              <w:left w:w="0" w:type="dxa"/>
              <w:bottom w:w="0" w:type="dxa"/>
              <w:right w:w="0" w:type="dxa"/>
            </w:tcMar>
          </w:tcPr>
          <w:p w:rsidR="00935873" w:rsidRPr="00935873" w:rsidRDefault="00935873" w:rsidP="00935873">
            <w:pPr>
              <w:widowControl w:val="0"/>
              <w:autoSpaceDE w:val="0"/>
              <w:autoSpaceDN w:val="0"/>
              <w:adjustRightInd w:val="0"/>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680 204 100,00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397 644 300,00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b/>
                <w:bCs/>
                <w:color w:val="000000"/>
                <w:sz w:val="20"/>
                <w:szCs w:val="20"/>
              </w:rPr>
              <w:t>Администрация Аликовского района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b/>
                <w:bCs/>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412 489 870,00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124 462 780,00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Общегосударственные вопросы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27 734 970,00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31 193 350,00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19 390 870,00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19 349 450,00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347 000,00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345 000,00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5873">
              <w:rPr>
                <w:color w:val="000000"/>
                <w:sz w:val="20"/>
                <w:szCs w:val="20"/>
              </w:rPr>
              <w:lastRenderedPageBreak/>
              <w:t>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324 850,00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324 850,00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324 850,00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324 850,00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20 150,00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20 150,00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A330111980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20 150,00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20 150,00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A3Э0113800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"Социальная поддержка граждан"</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и осуществление деятельности по опеке и попечительству</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273 600,00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267 500,00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267 500,00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267 500,00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267 500,00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641 500,00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35873">
              <w:rPr>
                <w:color w:val="000000"/>
                <w:sz w:val="20"/>
                <w:szCs w:val="20"/>
              </w:rPr>
              <w:lastRenderedPageBreak/>
              <w:t>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625 900,00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625 900,00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625 900,00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625 900,00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Ц7Э0111990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18 128 770,00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18 087 350,00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18 128 770,00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18 087 350,00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18 128 770,00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18 087 350,00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функций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18 126 770,00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18 085 350,00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16 165 270,00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16 123 850,00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16 165 270,00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16 123 850,00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1 893 000,00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1 893 000,00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1 893 000,00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1 893 000,00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бюджетные ассигнования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850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Ч5Э0173800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Судебная система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w:t>
            </w:r>
            <w:r w:rsidRPr="00935873">
              <w:rPr>
                <w:color w:val="000000"/>
                <w:sz w:val="20"/>
                <w:szCs w:val="20"/>
              </w:rPr>
              <w:lastRenderedPageBreak/>
              <w:t>юрисдикции в Российской Федерации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Ч540151200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Резервные фонды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бюджетные ассигнования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Резервные средства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Ч410173430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870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общегосударственные вопросы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8 042 200,00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11 542 200,00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"Развитие земельных и имущественных отношений"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643 100,00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493 100,00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493 100,00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493 100,00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493 100,00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A410217590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Иные закупки товаров, работ и услуг для обеспечения государственных </w:t>
            </w:r>
            <w:r w:rsidRPr="00935873">
              <w:rPr>
                <w:color w:val="000000"/>
                <w:sz w:val="20"/>
                <w:szCs w:val="20"/>
              </w:rPr>
              <w:lastRenderedPageBreak/>
              <w:t>(муниципальных)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A410273570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A410274790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A410277590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143 100,00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"Формирование эффективного государственного сектора экономики Чувашской </w:t>
            </w:r>
            <w:proofErr w:type="spellStart"/>
            <w:r w:rsidRPr="00935873">
              <w:rPr>
                <w:color w:val="000000"/>
                <w:sz w:val="20"/>
                <w:szCs w:val="20"/>
              </w:rPr>
              <w:t>Республики"муниципальной</w:t>
            </w:r>
            <w:proofErr w:type="spellEnd"/>
            <w:r w:rsidRPr="00935873">
              <w:rPr>
                <w:color w:val="000000"/>
                <w:sz w:val="20"/>
                <w:szCs w:val="20"/>
              </w:rPr>
              <w:t xml:space="preserve"> программы "Развитие земельных и имущественных отношений"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A420173530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архивного дела"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архивных учреждений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Ц410440750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Обеспечение деятельности (оказание услуг) муниципальных учреждений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6 500 000,00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Выполнение других обязательств муниципального образования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бюджетные ассигнования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Ч5Э0173770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850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"Цифровое общество Чувашии"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электронного правительства"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2 906 800,00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3 037 000,00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Органы юстиции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1 016 200,00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972 100,00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972 100,00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Расходы на выплаты персоналу </w:t>
            </w:r>
            <w:r w:rsidRPr="00935873">
              <w:rPr>
                <w:color w:val="000000"/>
                <w:sz w:val="20"/>
                <w:szCs w:val="20"/>
              </w:rPr>
              <w:lastRenderedPageBreak/>
              <w:t>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972 100,00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972 100,00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Ч540259300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Гражданская оборона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1 806 600,00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1 936 800,00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1 806 600,00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1 936 800,00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1 806 600,00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1 936 800,00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управления оперативной обстановкой в муниципальном образовании"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1 806 600,00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1 936 800,00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Внедрение аппаратно-программного комплекса "Безопасное муниципальное образование"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Ц850573400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Содержание и развитие единой дежурно-диспетчерской службы (ЕДДС)</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1 706 600,00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1 836 800,00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1 692 600,00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1 822 800,00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1 692 600,00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1 822 800,00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Ц850576320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вопросы в области национальной безопасности и правоохранительной деятельности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57 000,00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"Дальнейшее развитие многоуровневой системы профилактики правонарушений"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Материальное стимулирование деятельности народных дружинников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360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Материально-техническое обеспечение деятельности народных дружинников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A310170390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A310172540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Реализация мероприятий, направленных на предупреждение рецидивной преступности, </w:t>
            </w:r>
            <w:proofErr w:type="spellStart"/>
            <w:r w:rsidRPr="00935873">
              <w:rPr>
                <w:color w:val="000000"/>
                <w:sz w:val="20"/>
                <w:szCs w:val="20"/>
              </w:rPr>
              <w:t>ресоциализацию</w:t>
            </w:r>
            <w:proofErr w:type="spellEnd"/>
            <w:r w:rsidRPr="00935873">
              <w:rPr>
                <w:color w:val="000000"/>
                <w:sz w:val="20"/>
                <w:szCs w:val="20"/>
              </w:rPr>
              <w:t xml:space="preserve"> и адаптацию лиц, освободившихся из мест лишения свободы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A310272550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A310376280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A310600000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Закупка товаров, работ и услуг для </w:t>
            </w:r>
            <w:r w:rsidRPr="00935873">
              <w:rPr>
                <w:color w:val="000000"/>
                <w:sz w:val="20"/>
                <w:szCs w:val="20"/>
              </w:rPr>
              <w:lastRenderedPageBreak/>
              <w:t>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A310672560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"Совершенствование системы мер по сокращению предложения наркотиков"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A320172630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"Информационная работа по профилактике терроризма и экстремистской деятельности"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Приобретение (изготовление) информационных материалов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Ц830476030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Ц830570340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360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"Развитие муниципальной службы в Чувашской Республике" </w:t>
            </w:r>
            <w:r w:rsidRPr="00935873">
              <w:rPr>
                <w:color w:val="000000"/>
                <w:sz w:val="20"/>
                <w:szCs w:val="20"/>
              </w:rPr>
              <w:lastRenderedPageBreak/>
              <w:t>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Ч530200000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Ч530273710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Национальная экономика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357 754 500,00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62 585 000,00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Сельское хозяйство и рыболовство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2 832 300,00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1 691 700,00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2 832 300,00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1 691 700,00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"Предупреждение и ликвидация болезней животных"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мероприятий при осуществлении деятельности по обращению с животными без владельцев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Ц970172750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360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Ц9Б0000000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proofErr w:type="spellStart"/>
            <w:r w:rsidRPr="00935873">
              <w:rPr>
                <w:color w:val="000000"/>
                <w:sz w:val="20"/>
                <w:szCs w:val="20"/>
              </w:rPr>
              <w:t>Cубсидии</w:t>
            </w:r>
            <w:proofErr w:type="spellEnd"/>
            <w:r w:rsidRPr="00935873">
              <w:rPr>
                <w:color w:val="000000"/>
                <w:sz w:val="20"/>
                <w:szCs w:val="20"/>
              </w:rPr>
              <w:t xml:space="preserve"> на подготовку проектов межевания земельных участков и на проведение кадастровых работ</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Иные закупки товаров, работ и услуг для обеспечения государственных </w:t>
            </w:r>
            <w:r w:rsidRPr="00935873">
              <w:rPr>
                <w:color w:val="000000"/>
                <w:sz w:val="20"/>
                <w:szCs w:val="20"/>
              </w:rPr>
              <w:lastRenderedPageBreak/>
              <w:t>(муниципальных)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Ц9Б03L1118</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Ц9И0000000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2 814 300,00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1 673 700,00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"Борьба с распространением борщевика Сосновского"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Ц9И0900000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2 814 300,00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1 673 700,00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2 814 300,00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1 673 700,00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2 814 300,00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1 673 700,00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Ц9И09S6810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2 814 300,00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1 673 700,00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Дорожное хозяйство (дорожные фонды)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353 822 200,00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59 793 300,00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353 822 200,00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59 793 300,00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353 672 200,00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59 793 300,00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353 672 200,00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59 793 300,00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Ч210374190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824 183,00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327 047 700,00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33 168 800,00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327 047 700,00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33 168 800,00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327 047 700,00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33 168 800,00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Ч2103S4182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25 800 317,00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Подпрограмма "Безопасность дорожного движения" муниципальной программы "Развитие транспортной системы"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Ч230100000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безопасности участия детей в дорожном движении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Ч230174310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Ч230174310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Ч230174310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вопросы в области национальной экономики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"Экономическое развитие"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"Совершенствование внешней среды развития малого и среднего предпринимательства"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бизнес-инкубаторов муниципальных образований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Ч120140690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Жилищно-коммунальное хозяйство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385 700,00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Жилищное хозяйство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A110372770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Коммунальное хозяйство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"Модернизация коммунальной </w:t>
            </w:r>
            <w:r w:rsidRPr="00935873">
              <w:rPr>
                <w:color w:val="000000"/>
                <w:sz w:val="20"/>
                <w:szCs w:val="20"/>
              </w:rPr>
              <w:lastRenderedPageBreak/>
              <w:t>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качества жилищно-коммунальных услуг"</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A110170230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A210312980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Образование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Молодежная политика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Подпрограмма "Молодежь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"Мероприятия по вовлечению молодежи в социальную практику"</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мероприятий по вовлечению молодежи в социальную практику</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Ц720112120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Культура, кинематография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15 768 200,00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18 973 830,00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Культура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15 768 200,00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18 973 830,00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15 768 200,00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18 973 830,00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15 768 200,00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18 973 830,00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библиотечного дела"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4 400 000,00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библиотек</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4 400 000,00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4 400 000,00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Ц41024A410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4 400 000,00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музейного дела"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музеев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Ц410370760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профессионального искусства"</w:t>
            </w:r>
          </w:p>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театров, концертных и других организаций исполнительских искусств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Ц410570420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"Сохранение и развитие народного творчества"</w:t>
            </w:r>
          </w:p>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Ц410700000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8 814 000,00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10 119 630,00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учреждений культурно-досугового типа и народного творчества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8 814 000,00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10 119 630,00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8 814 000,00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10 119 630,00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Ц41077A390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8 814 000,00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10 119 630,00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"Проведение мероприятий в сфере культуры и искусства, архивного дела"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Организация и проведение фестивалей, конкурсов, торжественных вечеров, концертов и иных зрелищных мероприятий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Ц411071060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муниципальных учреждений культуры"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Укрепление материально-технической базы муниципальных библиотек</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08</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Ц4115S9830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604 200,00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Социальная политика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7 881 700,00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7 925 900,00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Публичные нормативные социальные выплаты гражданам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1 119 600,00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Охрана семьи и детства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6 700 300,00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6 700 300,00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6 744 500,00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5 217 000,00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5 181 100,00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5 217 000,00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5 181 100,00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5 217 000,00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5 181 100,00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5 217 000,00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5 181 100,00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A2103L4970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5 217 000,00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5 181 100,00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w:t>
            </w:r>
            <w:r w:rsidRPr="00935873">
              <w:rPr>
                <w:color w:val="000000"/>
                <w:sz w:val="20"/>
                <w:szCs w:val="20"/>
              </w:rPr>
              <w:lastRenderedPageBreak/>
              <w:t>"Обеспечение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1 483 300,00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1 563 400,00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1 483 300,00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1 563 400,00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1 483 300,00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1 563 400,00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400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1 483 300,00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1 563 400,00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Бюджетные инвестиции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A2201R0820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410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1 483 300,00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1 563 400,00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вопросы в области социальной политики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"Содействие занятости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"Безопасный труд" муниципальной программы "Содействие занятости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"Организационно-техническое обеспечение охраны труда и здоровья работающих"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61 800,00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59 400,00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Ц630112440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Физическая культура и спорт</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Массовый спорт</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Закупка товаров, работ и услуг для обеспечения государственных </w:t>
            </w:r>
            <w:r w:rsidRPr="00935873">
              <w:rPr>
                <w:color w:val="000000"/>
                <w:sz w:val="20"/>
                <w:szCs w:val="20"/>
              </w:rPr>
              <w:lastRenderedPageBreak/>
              <w:t>(муниципальных)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903</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Ц510171390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b/>
                <w:bCs/>
                <w:color w:val="000000"/>
                <w:sz w:val="20"/>
                <w:szCs w:val="20"/>
              </w:rPr>
              <w:t>Собрание депутатов Аликовского района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b/>
                <w:bCs/>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Общегосударственные вопросы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функций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930</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Ч5Э0100200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b/>
                <w:bCs/>
                <w:color w:val="000000"/>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b/>
                <w:bCs/>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226 005 440,00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229 521 910,00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Образование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221 882 440,00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225 412 010,00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Дошкольное образование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41 660 900,00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41 356 500,00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41 356 500,00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39 436 500,00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1 920 000,00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Основное мероприятие "Меры социальной поддержки"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304 400,00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Общее образование</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159 714 210,00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159 445 370,00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159 714 210,00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159 445 370,00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159 714 210,00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159 445 370,00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proofErr w:type="spellStart"/>
            <w:r w:rsidRPr="00935873">
              <w:rPr>
                <w:color w:val="000000"/>
                <w:sz w:val="20"/>
                <w:szCs w:val="20"/>
              </w:rPr>
              <w:t>Cоздание</w:t>
            </w:r>
            <w:proofErr w:type="spellEnd"/>
            <w:r w:rsidRPr="00935873">
              <w:rPr>
                <w:color w:val="000000"/>
                <w:sz w:val="20"/>
                <w:szCs w:val="20"/>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1 642 740,00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1 642 740,00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821 370,00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Ц71E151690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821 370,00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139 085 900,00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139 861 300,00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126 257 200,00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126 257 200,00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126 257 200,00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126 257 200,00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65 654 000,00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65 654 000,00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Ц710212010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60 603 200,00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60 603 200,00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12 828 700,00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13 604 100,00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12 828 700,00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13 604 100,00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6 425 800,00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6 801 200,00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Ц710272010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6 402 900,00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6 802 900,00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9 296 300,00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4 765 340,00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4 765 340,00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Ц710553030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4 530 960,00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4 530 960,00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"Меры социальной поддержки"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9 416 970,00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10 287 770,00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2 966 770,00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2 966 770,00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2 966 770,00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2 966 770,00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1 810 794,00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1 810 794,00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Ц711455493</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1 155 976,00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1 155 976,00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320 000,00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208 000,00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Ц711474540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112 000,00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6 130 200,00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7 001 000,00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6 130 200,00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7 001 000,00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3 988 537,00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4 859 297,00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Ц7114L3040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2 141 663,00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2 141 703,00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Ц71E254910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Ц71E254910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Ц71E254910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Дополнительное образование детей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13 942 330,00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15 609 000,00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color w:val="000000"/>
                <w:sz w:val="20"/>
                <w:szCs w:val="20"/>
              </w:rPr>
            </w:pPr>
            <w:r w:rsidRPr="00935873">
              <w:rPr>
                <w:color w:val="000000"/>
                <w:sz w:val="20"/>
                <w:szCs w:val="20"/>
              </w:rPr>
              <w:t>Основное мероприятие "Развитие образования в сфере культуры и искусства"</w:t>
            </w:r>
          </w:p>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Ц410600000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Ц410670560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мероприятий регионального проекта "Культурная среда"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Ц41A100000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Реконструкция объекта "МАУ ДО "Аликовская ДШИ" в рамках поддержки отрасли культуры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Ц41A15519V</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Капитальные вложения в объекты государственной (муниципальной) собственности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Ц41A15519V</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400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Ц41A15519V</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460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188 600,00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"Содержание спортивных школ"</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Ц520100000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детско-юношеских спортивных школ</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Ц520170340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7 000 000,00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4 753 730,00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"Муниципальная поддержка </w:t>
            </w:r>
            <w:r w:rsidRPr="00935873">
              <w:rPr>
                <w:color w:val="000000"/>
                <w:sz w:val="20"/>
                <w:szCs w:val="20"/>
              </w:rPr>
              <w:lastRenderedPageBreak/>
              <w:t>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4 753 730,00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5 109 000,00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муниципальных организаций дополнительного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Ц710170560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мероприятий регионального проекта "Успех каждого ребенка"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4 209 000,00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Персонифицированное финансирование дополнительного образования детей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4 209 000,00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4 209 000,00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Ц71E275150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3 853 730,00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4 209 000,00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Молодежная политика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488 000,00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488 000,00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"Молодежь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488 000,00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"Организация отдыха детей"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338 000,00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1 700 000,00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Приобретение путевок в детские оздоровительные лагеря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Ц720312170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отдыха детей в загородных, пришкольных и других лагерях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850 000,00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бюджетным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571 000,00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Ц720372140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279 000,00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"Патриотическое воспитание и допризывная подготовка молодежи"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 автономным учреждениям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Ц720472150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620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150 000,00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вопросы в области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6 077 000,00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6 846 740,00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"Содействие занятости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Основное мероприятие "Мероприятия в </w:t>
            </w:r>
            <w:r w:rsidRPr="00935873">
              <w:rPr>
                <w:color w:val="000000"/>
                <w:sz w:val="20"/>
                <w:szCs w:val="20"/>
              </w:rPr>
              <w:lastRenderedPageBreak/>
              <w:t>области содействия занятости населения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Ц610172260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60 000,00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6 786 740,00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6 786 740,00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"Обеспечение деятельности организаций в сфере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6 786 740,00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6 017 000,00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6 786 740,00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4 892 300,00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5 661 040,00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4 892 300,00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5 661 040,00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1 093 000,00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1 094 000,00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1 093 000,00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1 094 000,00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21 000,00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21 000,00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Стипендии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21 000,00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21 000,00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бюджетные ассигнования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Уплата налогов, сборов и иных платежей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07</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Ц710170700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850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10 700,00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Социальная политика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4 123 000,00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4 109 900,00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населения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мер социальной поддержки отдельных категорий граждан по оплате жилищно-коммунальных услуг</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Публичные нормативные социальные </w:t>
            </w:r>
            <w:r w:rsidRPr="00935873">
              <w:rPr>
                <w:color w:val="000000"/>
                <w:sz w:val="20"/>
                <w:szCs w:val="20"/>
              </w:rPr>
              <w:lastRenderedPageBreak/>
              <w:t>выплаты гражданам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Ц310110550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3 684 700,00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Охрана семьи и детства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438 300,00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425 200,00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438 300,00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425 200,00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438 300,00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425 200,00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"Меры социальной поддержки"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438 300,00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425 200,00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Публичные нормативные социальные выплаты гражданам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Ц711412040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234 000,00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191 200,00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Социальное обеспечение и иные выплаты населению</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191 200,00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Публичные нормативные социальные выплаты гражданам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974</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Ц711452600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310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204 300,00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191 200,00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b/>
                <w:bCs/>
                <w:color w:val="000000"/>
                <w:sz w:val="20"/>
                <w:szCs w:val="20"/>
              </w:rPr>
              <w:t>Финансовый отдел администрации Аликовского района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b/>
                <w:bCs/>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41 640 790,00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b/>
                <w:bCs/>
                <w:color w:val="000000"/>
                <w:sz w:val="20"/>
                <w:szCs w:val="20"/>
              </w:rPr>
              <w:t>43 591 610,00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Общегосударственные вопросы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4 197 800,00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4 197 800,00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3 972 800,00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3 972 800,00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3 972 800,00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3 972 800,00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Расходы на выплаты персоналу в целях обеспечения выполнения функций </w:t>
            </w:r>
            <w:r w:rsidRPr="00935873">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144 100,00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"Общепрограммные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Обеспечение функций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3 828 700,00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3 732 500,00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3 732 500,00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3 732 500,00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3 732 500,00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06</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Ч4Э0100200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96 200,00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96 200,00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Другие общегосударственные вопросы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"Цифровое общество Чувашии"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информационных технологий" муниципальной  программы  "Цифровое общество Чувашии"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электронного правительства"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Ч610173820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240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225 000,00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Национальная оборона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Мобилизационная и вневойсковая подготовка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w:t>
            </w:r>
            <w:r w:rsidRPr="00935873">
              <w:rPr>
                <w:color w:val="000000"/>
                <w:sz w:val="20"/>
                <w:szCs w:val="20"/>
              </w:rPr>
              <w:lastRenderedPageBreak/>
              <w:t>бюджетной обеспеченности"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Субвенции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02</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Ч410451180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530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1 753 200,00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1 828 200,00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Национальная экономика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9 748 200,00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9 748 200,00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Сельское хозяйство и рыболовство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"Предупреждение и ликвидация болезней животных"</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Субвенции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Ц970112750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530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201 100,00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Дорожное хозяйство (дорожные фонды)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9 547 100,00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Ч2103S4191</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6 983 500,00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Ч2103S4192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2 382 900,00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Ч2103S4210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180 700,00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Жилищно-коммунальное хозяйство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3 665 700,00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Благоустройство</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3 665 700,00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"Формирование современной городской среды на территории </w:t>
            </w:r>
            <w:r w:rsidRPr="00935873">
              <w:rPr>
                <w:color w:val="000000"/>
                <w:sz w:val="20"/>
                <w:szCs w:val="20"/>
              </w:rPr>
              <w:lastRenderedPageBreak/>
              <w:t>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A51F200000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Реализация программ формирования современной городской среды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A51F255550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3 185 900,00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3 537 500,00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"Развитие муниципальных учреждений культуры"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Обустройство и восстановление воинских захоронений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Ц4115L2990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Ц4115L2990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Субсидии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05</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03</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Ц4115L2990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520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479 800,00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Обслуживание государственного (муниципального) долга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Обслуживание государственного (муниципального) внутреннего долга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Ч410500000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Процентные платежи по государственному долгу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Обслуживание государственного (муниципального) долга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700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Обслуживание муниципального долга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13</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Ч410573490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730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5 000,00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Ч400000000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 xml:space="preserve">Подпрограмма "Совершенствование бюджетной политики и обеспечение сбалансированности бюджета" муниципальной программы "Управление </w:t>
            </w:r>
            <w:r w:rsidRPr="00935873">
              <w:rPr>
                <w:color w:val="000000"/>
                <w:sz w:val="20"/>
                <w:szCs w:val="20"/>
              </w:rPr>
              <w:lastRenderedPageBreak/>
              <w:t>общественными финансами и муниципальным долгом"</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lastRenderedPageBreak/>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Ч410000000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Ч410400000</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Межбюджетные трансферты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Дотации</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14</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01</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Ч4104Д0072</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510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19 879 300,00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18 756 600,00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Условно утвержденные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Условно утвержденные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Условно утвержденные расходы</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9999999999</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Иные бюджетные ассигнования</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9999999999</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800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r w:rsidR="00935873" w:rsidRPr="00935873" w:rsidTr="00935873">
        <w:trPr>
          <w:trHeight w:val="288"/>
        </w:trPr>
        <w:tc>
          <w:tcPr>
            <w:tcW w:w="4111" w:type="dxa"/>
            <w:tcMar>
              <w:top w:w="0" w:type="dxa"/>
              <w:left w:w="100" w:type="dxa"/>
              <w:bottom w:w="0" w:type="dxa"/>
              <w:right w:w="0" w:type="dxa"/>
            </w:tcMar>
            <w:vAlign w:val="bottom"/>
          </w:tcPr>
          <w:p w:rsidR="00935873" w:rsidRPr="00935873" w:rsidRDefault="00935873" w:rsidP="00935873">
            <w:pPr>
              <w:widowControl w:val="0"/>
              <w:autoSpaceDE w:val="0"/>
              <w:autoSpaceDN w:val="0"/>
              <w:adjustRightInd w:val="0"/>
              <w:rPr>
                <w:sz w:val="20"/>
                <w:szCs w:val="20"/>
              </w:rPr>
            </w:pPr>
            <w:r w:rsidRPr="00935873">
              <w:rPr>
                <w:color w:val="000000"/>
                <w:sz w:val="20"/>
                <w:szCs w:val="20"/>
              </w:rPr>
              <w:t>Резервные средства</w:t>
            </w:r>
          </w:p>
        </w:tc>
        <w:tc>
          <w:tcPr>
            <w:tcW w:w="567"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992</w:t>
            </w:r>
          </w:p>
        </w:tc>
        <w:tc>
          <w:tcPr>
            <w:tcW w:w="284"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283"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w:t>
            </w:r>
          </w:p>
        </w:tc>
        <w:tc>
          <w:tcPr>
            <w:tcW w:w="1139"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9999999999</w:t>
            </w:r>
          </w:p>
        </w:tc>
        <w:tc>
          <w:tcPr>
            <w:tcW w:w="851"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center"/>
              <w:rPr>
                <w:sz w:val="20"/>
                <w:szCs w:val="20"/>
              </w:rPr>
            </w:pPr>
            <w:r w:rsidRPr="00935873">
              <w:rPr>
                <w:color w:val="000000"/>
                <w:sz w:val="20"/>
                <w:szCs w:val="20"/>
              </w:rPr>
              <w:t>870</w:t>
            </w:r>
          </w:p>
        </w:tc>
        <w:tc>
          <w:tcPr>
            <w:tcW w:w="1275"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2 391 590,00</w:t>
            </w:r>
          </w:p>
        </w:tc>
        <w:tc>
          <w:tcPr>
            <w:tcW w:w="1276" w:type="dxa"/>
            <w:tcMar>
              <w:top w:w="0" w:type="dxa"/>
              <w:left w:w="0" w:type="dxa"/>
              <w:bottom w:w="0" w:type="dxa"/>
              <w:right w:w="0" w:type="dxa"/>
            </w:tcMar>
            <w:vAlign w:val="bottom"/>
          </w:tcPr>
          <w:p w:rsidR="00935873" w:rsidRPr="00935873" w:rsidRDefault="00935873" w:rsidP="00935873">
            <w:pPr>
              <w:widowControl w:val="0"/>
              <w:autoSpaceDE w:val="0"/>
              <w:autoSpaceDN w:val="0"/>
              <w:adjustRightInd w:val="0"/>
              <w:jc w:val="right"/>
              <w:rPr>
                <w:sz w:val="20"/>
                <w:szCs w:val="20"/>
              </w:rPr>
            </w:pPr>
            <w:r w:rsidRPr="00935873">
              <w:rPr>
                <w:color w:val="000000"/>
                <w:sz w:val="20"/>
                <w:szCs w:val="20"/>
              </w:rPr>
              <w:t>5 518 310,00</w:t>
            </w:r>
          </w:p>
        </w:tc>
      </w:tr>
    </w:tbl>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ind w:left="4962" w:firstLine="300"/>
        <w:jc w:val="right"/>
        <w:rPr>
          <w:bCs/>
          <w:sz w:val="20"/>
          <w:szCs w:val="20"/>
        </w:rPr>
      </w:pPr>
      <w:r w:rsidRPr="00935873">
        <w:rPr>
          <w:bCs/>
          <w:sz w:val="20"/>
          <w:szCs w:val="20"/>
        </w:rPr>
        <w:t>Приложение 12</w:t>
      </w:r>
    </w:p>
    <w:p w:rsidR="00935873" w:rsidRPr="00935873" w:rsidRDefault="00935873" w:rsidP="00935873">
      <w:pPr>
        <w:ind w:left="4962" w:firstLine="300"/>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ind w:left="4962" w:firstLine="300"/>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ind w:left="5245"/>
        <w:jc w:val="right"/>
        <w:rPr>
          <w:snapToGrid w:val="0"/>
          <w:sz w:val="20"/>
          <w:szCs w:val="20"/>
        </w:rPr>
      </w:pPr>
      <w:r w:rsidRPr="00935873">
        <w:rPr>
          <w:snapToGrid w:val="0"/>
          <w:sz w:val="20"/>
          <w:szCs w:val="20"/>
        </w:rPr>
        <w:lastRenderedPageBreak/>
        <w:t>"О бюджете Аликовского района Чувашской Республики на 2022 год и на плановый период 2023 и 2024 годов»</w:t>
      </w:r>
    </w:p>
    <w:p w:rsidR="00935873" w:rsidRPr="00935873" w:rsidRDefault="00935873" w:rsidP="00935873">
      <w:pPr>
        <w:ind w:left="5245"/>
        <w:rPr>
          <w:snapToGrid w:val="0"/>
          <w:sz w:val="20"/>
          <w:szCs w:val="20"/>
        </w:rPr>
      </w:pPr>
    </w:p>
    <w:p w:rsidR="00935873" w:rsidRPr="00935873" w:rsidRDefault="00935873" w:rsidP="00935873">
      <w:pPr>
        <w:ind w:left="6379" w:firstLine="1559"/>
        <w:jc w:val="right"/>
        <w:rPr>
          <w:i/>
          <w:sz w:val="20"/>
          <w:szCs w:val="20"/>
        </w:rPr>
      </w:pPr>
      <w:r w:rsidRPr="00935873">
        <w:rPr>
          <w:i/>
          <w:snapToGrid w:val="0"/>
          <w:sz w:val="20"/>
          <w:szCs w:val="20"/>
        </w:rPr>
        <w:t>Таблица 1</w:t>
      </w:r>
    </w:p>
    <w:p w:rsidR="00935873" w:rsidRPr="00935873" w:rsidRDefault="00935873" w:rsidP="00935873">
      <w:pPr>
        <w:ind w:firstLine="300"/>
        <w:rPr>
          <w:rFonts w:ascii="Verdana" w:hAnsi="Verdana"/>
          <w:sz w:val="20"/>
          <w:szCs w:val="20"/>
        </w:rPr>
      </w:pPr>
    </w:p>
    <w:p w:rsidR="00935873" w:rsidRPr="00935873" w:rsidRDefault="00935873" w:rsidP="00935873">
      <w:pPr>
        <w:widowControl w:val="0"/>
        <w:ind w:firstLine="301"/>
        <w:jc w:val="center"/>
        <w:rPr>
          <w:sz w:val="20"/>
          <w:szCs w:val="20"/>
        </w:rPr>
      </w:pPr>
      <w:r w:rsidRPr="00935873">
        <w:rPr>
          <w:sz w:val="20"/>
          <w:szCs w:val="20"/>
        </w:rPr>
        <w:t>РАСПРЕДЕЛЕНИЕ</w:t>
      </w:r>
    </w:p>
    <w:p w:rsidR="00935873" w:rsidRPr="00935873" w:rsidRDefault="00935873" w:rsidP="00935873">
      <w:pPr>
        <w:widowControl w:val="0"/>
        <w:ind w:firstLine="301"/>
        <w:jc w:val="center"/>
        <w:rPr>
          <w:sz w:val="20"/>
          <w:szCs w:val="20"/>
        </w:rPr>
      </w:pPr>
      <w:r w:rsidRPr="00935873">
        <w:rPr>
          <w:sz w:val="20"/>
          <w:szCs w:val="20"/>
        </w:rPr>
        <w:t>дотаций на выравнивание бюджетной обеспеченности</w:t>
      </w:r>
    </w:p>
    <w:p w:rsidR="00935873" w:rsidRPr="00935873" w:rsidRDefault="00935873" w:rsidP="00935873">
      <w:pPr>
        <w:widowControl w:val="0"/>
        <w:ind w:firstLine="301"/>
        <w:jc w:val="center"/>
        <w:rPr>
          <w:sz w:val="20"/>
          <w:szCs w:val="20"/>
        </w:rPr>
      </w:pPr>
      <w:r w:rsidRPr="00935873">
        <w:rPr>
          <w:sz w:val="20"/>
          <w:szCs w:val="20"/>
        </w:rPr>
        <w:t xml:space="preserve">сельских поселений на 2022 год   </w:t>
      </w:r>
    </w:p>
    <w:p w:rsidR="00935873" w:rsidRPr="00935873" w:rsidRDefault="00935873" w:rsidP="00935873">
      <w:pPr>
        <w:widowControl w:val="0"/>
        <w:spacing w:line="312" w:lineRule="auto"/>
        <w:ind w:firstLine="300"/>
        <w:jc w:val="right"/>
        <w:rPr>
          <w:sz w:val="20"/>
          <w:szCs w:val="20"/>
        </w:rPr>
      </w:pPr>
      <w:r w:rsidRPr="00935873">
        <w:rPr>
          <w:b/>
          <w:sz w:val="20"/>
          <w:szCs w:val="20"/>
        </w:rPr>
        <w:t xml:space="preserve">                                                                                                                                               </w:t>
      </w: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842"/>
        <w:gridCol w:w="1702"/>
        <w:gridCol w:w="1984"/>
      </w:tblGrid>
      <w:tr w:rsidR="00935873" w:rsidRPr="00935873" w:rsidTr="00935873">
        <w:trPr>
          <w:cantSplit/>
          <w:trHeight w:val="543"/>
        </w:trPr>
        <w:tc>
          <w:tcPr>
            <w:tcW w:w="568" w:type="dxa"/>
            <w:vMerge w:val="restart"/>
            <w:tcBorders>
              <w:bottom w:val="single" w:sz="4" w:space="0" w:color="auto"/>
            </w:tcBorders>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lang w:val="en-US"/>
              </w:rPr>
              <w:t>N</w:t>
            </w:r>
          </w:p>
          <w:p w:rsidR="00935873" w:rsidRPr="00935873" w:rsidRDefault="00935873" w:rsidP="00935873">
            <w:pPr>
              <w:widowControl w:val="0"/>
              <w:spacing w:line="312" w:lineRule="auto"/>
              <w:jc w:val="center"/>
              <w:rPr>
                <w:sz w:val="20"/>
                <w:szCs w:val="20"/>
              </w:rPr>
            </w:pPr>
            <w:proofErr w:type="spellStart"/>
            <w:r w:rsidRPr="00935873">
              <w:rPr>
                <w:sz w:val="20"/>
                <w:szCs w:val="20"/>
              </w:rPr>
              <w:t>пп</w:t>
            </w:r>
            <w:proofErr w:type="spellEnd"/>
          </w:p>
        </w:tc>
        <w:tc>
          <w:tcPr>
            <w:tcW w:w="3827" w:type="dxa"/>
            <w:vMerge w:val="restart"/>
            <w:vAlign w:val="center"/>
          </w:tcPr>
          <w:p w:rsidR="00935873" w:rsidRPr="00935873" w:rsidRDefault="00935873" w:rsidP="00935873">
            <w:pPr>
              <w:widowControl w:val="0"/>
              <w:spacing w:line="312" w:lineRule="auto"/>
              <w:jc w:val="center"/>
              <w:rPr>
                <w:sz w:val="20"/>
                <w:szCs w:val="20"/>
              </w:rPr>
            </w:pPr>
            <w:r w:rsidRPr="00935873">
              <w:rPr>
                <w:sz w:val="20"/>
                <w:szCs w:val="20"/>
              </w:rPr>
              <w:t>Наименование сельских поселений</w:t>
            </w:r>
          </w:p>
        </w:tc>
        <w:tc>
          <w:tcPr>
            <w:tcW w:w="1842" w:type="dxa"/>
            <w:vMerge w:val="restart"/>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rPr>
              <w:t xml:space="preserve">Районный фонд финансовой поддержки сельских поселений, всего </w:t>
            </w:r>
          </w:p>
        </w:tc>
        <w:tc>
          <w:tcPr>
            <w:tcW w:w="3686" w:type="dxa"/>
            <w:gridSpan w:val="2"/>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rPr>
              <w:t>в том числе за счет:</w:t>
            </w:r>
          </w:p>
        </w:tc>
      </w:tr>
      <w:tr w:rsidR="00935873" w:rsidRPr="00935873" w:rsidTr="00935873">
        <w:trPr>
          <w:trHeight w:val="149"/>
        </w:trPr>
        <w:tc>
          <w:tcPr>
            <w:tcW w:w="568" w:type="dxa"/>
            <w:vMerge/>
            <w:shd w:val="clear" w:color="auto" w:fill="auto"/>
            <w:vAlign w:val="center"/>
          </w:tcPr>
          <w:p w:rsidR="00935873" w:rsidRPr="00935873" w:rsidRDefault="00935873" w:rsidP="00935873">
            <w:pPr>
              <w:widowControl w:val="0"/>
              <w:contextualSpacing/>
              <w:jc w:val="center"/>
              <w:rPr>
                <w:sz w:val="20"/>
                <w:szCs w:val="20"/>
              </w:rPr>
            </w:pPr>
          </w:p>
        </w:tc>
        <w:tc>
          <w:tcPr>
            <w:tcW w:w="3827" w:type="dxa"/>
            <w:vMerge/>
          </w:tcPr>
          <w:p w:rsidR="00935873" w:rsidRPr="00935873" w:rsidRDefault="00935873" w:rsidP="00935873">
            <w:pPr>
              <w:widowControl w:val="0"/>
              <w:contextualSpacing/>
              <w:jc w:val="center"/>
              <w:rPr>
                <w:sz w:val="20"/>
                <w:szCs w:val="20"/>
              </w:rPr>
            </w:pPr>
          </w:p>
        </w:tc>
        <w:tc>
          <w:tcPr>
            <w:tcW w:w="1842" w:type="dxa"/>
            <w:vMerge/>
            <w:shd w:val="clear" w:color="auto" w:fill="auto"/>
            <w:vAlign w:val="center"/>
          </w:tcPr>
          <w:p w:rsidR="00935873" w:rsidRPr="00935873" w:rsidRDefault="00935873" w:rsidP="00935873">
            <w:pPr>
              <w:widowControl w:val="0"/>
              <w:contextualSpacing/>
              <w:jc w:val="center"/>
              <w:rPr>
                <w:sz w:val="20"/>
                <w:szCs w:val="20"/>
              </w:rPr>
            </w:pPr>
          </w:p>
        </w:tc>
        <w:tc>
          <w:tcPr>
            <w:tcW w:w="170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дотаций на выравнивание бюджетной обеспеченности бюджетов сельских поселений</w:t>
            </w:r>
          </w:p>
        </w:tc>
        <w:tc>
          <w:tcPr>
            <w:tcW w:w="1984"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дополнительных нормативов отчислений от налога на доходы физических лиц</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3827" w:type="dxa"/>
          </w:tcPr>
          <w:p w:rsidR="00935873" w:rsidRPr="00935873" w:rsidRDefault="00935873" w:rsidP="00935873">
            <w:pPr>
              <w:widowControl w:val="0"/>
              <w:contextualSpacing/>
              <w:jc w:val="center"/>
              <w:rPr>
                <w:sz w:val="20"/>
                <w:szCs w:val="20"/>
              </w:rPr>
            </w:pPr>
            <w:r w:rsidRPr="00935873">
              <w:rPr>
                <w:sz w:val="20"/>
                <w:szCs w:val="20"/>
              </w:rPr>
              <w:t>2</w:t>
            </w:r>
          </w:p>
        </w:tc>
        <w:tc>
          <w:tcPr>
            <w:tcW w:w="184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70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1984"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w:t>
            </w:r>
          </w:p>
        </w:tc>
        <w:tc>
          <w:tcPr>
            <w:tcW w:w="3827" w:type="dxa"/>
          </w:tcPr>
          <w:p w:rsidR="00935873" w:rsidRPr="00935873" w:rsidRDefault="00935873" w:rsidP="00935873">
            <w:pPr>
              <w:widowControl w:val="0"/>
              <w:contextualSpacing/>
              <w:rPr>
                <w:sz w:val="20"/>
                <w:szCs w:val="20"/>
              </w:rPr>
            </w:pPr>
            <w:r w:rsidRPr="00935873">
              <w:rPr>
                <w:sz w:val="20"/>
                <w:szCs w:val="20"/>
              </w:rPr>
              <w:t>Аликовское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5903800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5475600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428200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3827"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1162800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1144800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18000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3827"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3527000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3504500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22500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3827" w:type="dxa"/>
          </w:tcPr>
          <w:p w:rsidR="00935873" w:rsidRPr="00935873" w:rsidRDefault="00935873" w:rsidP="00935873">
            <w:pPr>
              <w:widowControl w:val="0"/>
              <w:contextualSpacing/>
              <w:rPr>
                <w:sz w:val="20"/>
                <w:szCs w:val="20"/>
              </w:rPr>
            </w:pPr>
            <w:r w:rsidRPr="00935873">
              <w:rPr>
                <w:sz w:val="20"/>
                <w:szCs w:val="20"/>
              </w:rPr>
              <w:t>Илгышевское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909800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905300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4500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3827"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923900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921600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2300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3827" w:type="dxa"/>
          </w:tcPr>
          <w:p w:rsidR="00935873" w:rsidRPr="00935873" w:rsidRDefault="00935873" w:rsidP="00935873">
            <w:pPr>
              <w:widowControl w:val="0"/>
              <w:contextualSpacing/>
              <w:rPr>
                <w:sz w:val="20"/>
                <w:szCs w:val="20"/>
              </w:rPr>
            </w:pPr>
            <w:r w:rsidRPr="00935873">
              <w:rPr>
                <w:sz w:val="20"/>
                <w:szCs w:val="20"/>
              </w:rPr>
              <w:t>Питишевское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1329000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1321800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7200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3827"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1431000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1417500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13500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3827" w:type="dxa"/>
          </w:tcPr>
          <w:p w:rsidR="00935873" w:rsidRPr="00935873" w:rsidRDefault="00935873" w:rsidP="00935873">
            <w:pPr>
              <w:widowControl w:val="0"/>
              <w:contextualSpacing/>
              <w:rPr>
                <w:sz w:val="20"/>
                <w:szCs w:val="20"/>
              </w:rPr>
            </w:pPr>
            <w:r w:rsidRPr="00935873">
              <w:rPr>
                <w:sz w:val="20"/>
                <w:szCs w:val="20"/>
              </w:rPr>
              <w:t>Таутовское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3224500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3174400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50100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3827" w:type="dxa"/>
          </w:tcPr>
          <w:p w:rsidR="00935873" w:rsidRPr="00935873" w:rsidRDefault="00935873" w:rsidP="00935873">
            <w:pPr>
              <w:widowControl w:val="0"/>
              <w:contextualSpacing/>
              <w:rPr>
                <w:sz w:val="20"/>
                <w:szCs w:val="20"/>
              </w:rPr>
            </w:pPr>
            <w:r w:rsidRPr="00935873">
              <w:rPr>
                <w:sz w:val="20"/>
                <w:szCs w:val="20"/>
              </w:rPr>
              <w:t>Тенеевское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1230300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1222800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7500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3827"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2158100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2088100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70000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3827"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2018300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1998300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20000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3827" w:type="dxa"/>
          </w:tcPr>
          <w:p w:rsidR="00935873" w:rsidRPr="00935873" w:rsidRDefault="00935873" w:rsidP="00935873">
            <w:pPr>
              <w:widowControl w:val="0"/>
              <w:contextualSpacing/>
              <w:rPr>
                <w:sz w:val="20"/>
                <w:szCs w:val="20"/>
              </w:rPr>
            </w:pPr>
            <w:r w:rsidRPr="00935873">
              <w:rPr>
                <w:sz w:val="20"/>
                <w:szCs w:val="20"/>
              </w:rPr>
              <w:t>Яндобинское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1942900</w:t>
            </w:r>
          </w:p>
        </w:tc>
        <w:tc>
          <w:tcPr>
            <w:tcW w:w="1702" w:type="dxa"/>
            <w:shd w:val="clear" w:color="auto" w:fill="auto"/>
          </w:tcPr>
          <w:p w:rsidR="00935873" w:rsidRPr="00935873" w:rsidRDefault="00935873" w:rsidP="00935873">
            <w:pPr>
              <w:jc w:val="right"/>
              <w:rPr>
                <w:sz w:val="20"/>
                <w:szCs w:val="20"/>
                <w:lang w:val="en-US"/>
              </w:rPr>
            </w:pPr>
            <w:r w:rsidRPr="00935873">
              <w:rPr>
                <w:sz w:val="20"/>
                <w:szCs w:val="20"/>
                <w:lang w:val="en-US"/>
              </w:rPr>
              <w:t>1922900</w:t>
            </w:r>
          </w:p>
        </w:tc>
        <w:tc>
          <w:tcPr>
            <w:tcW w:w="1984" w:type="dxa"/>
            <w:shd w:val="clear" w:color="auto" w:fill="auto"/>
          </w:tcPr>
          <w:p w:rsidR="00935873" w:rsidRPr="00935873" w:rsidRDefault="00935873" w:rsidP="00935873">
            <w:pPr>
              <w:jc w:val="right"/>
              <w:rPr>
                <w:sz w:val="20"/>
                <w:szCs w:val="20"/>
                <w:lang w:val="en-US"/>
              </w:rPr>
            </w:pPr>
            <w:r w:rsidRPr="00935873">
              <w:rPr>
                <w:sz w:val="20"/>
                <w:szCs w:val="20"/>
                <w:lang w:val="en-US"/>
              </w:rPr>
              <w:t>20000</w:t>
            </w:r>
          </w:p>
        </w:tc>
      </w:tr>
      <w:tr w:rsidR="00935873" w:rsidRPr="00935873" w:rsidTr="00935873">
        <w:trPr>
          <w:trHeight w:val="651"/>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3827"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1842"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lang w:val="en-US"/>
              </w:rPr>
            </w:pPr>
            <w:r w:rsidRPr="00935873">
              <w:rPr>
                <w:b/>
                <w:sz w:val="20"/>
                <w:szCs w:val="20"/>
                <w:lang w:val="en-US"/>
              </w:rPr>
              <w:t>25761400</w:t>
            </w:r>
          </w:p>
        </w:tc>
        <w:tc>
          <w:tcPr>
            <w:tcW w:w="1702"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lang w:val="en-US"/>
              </w:rPr>
            </w:pPr>
            <w:r w:rsidRPr="00935873">
              <w:rPr>
                <w:b/>
                <w:sz w:val="20"/>
                <w:szCs w:val="20"/>
                <w:lang w:val="en-US"/>
              </w:rPr>
              <w:t>25097600</w:t>
            </w:r>
          </w:p>
        </w:tc>
        <w:tc>
          <w:tcPr>
            <w:tcW w:w="1984"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lang w:val="en-US"/>
              </w:rPr>
            </w:pPr>
            <w:r w:rsidRPr="00935873">
              <w:rPr>
                <w:b/>
                <w:sz w:val="20"/>
                <w:szCs w:val="20"/>
                <w:lang w:val="en-US"/>
              </w:rPr>
              <w:t>663800</w:t>
            </w:r>
          </w:p>
        </w:tc>
      </w:tr>
    </w:tbl>
    <w:p w:rsidR="00935873" w:rsidRPr="00935873" w:rsidRDefault="00935873" w:rsidP="00935873">
      <w:pPr>
        <w:widowControl w:val="0"/>
        <w:spacing w:line="312" w:lineRule="auto"/>
        <w:ind w:firstLine="30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2</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935873" w:rsidRPr="00935873" w:rsidRDefault="00935873" w:rsidP="00935873">
      <w:pPr>
        <w:widowControl w:val="0"/>
        <w:jc w:val="center"/>
        <w:rPr>
          <w:sz w:val="20"/>
          <w:szCs w:val="20"/>
        </w:rPr>
      </w:pPr>
      <w:r w:rsidRPr="00935873">
        <w:rPr>
          <w:sz w:val="20"/>
          <w:szCs w:val="20"/>
        </w:rPr>
        <w:t xml:space="preserve">ремонту и ремонту автомобильных дорог общего пользования местного значения в границах населенных пунктов поселения на </w:t>
      </w:r>
    </w:p>
    <w:p w:rsidR="00935873" w:rsidRPr="00935873" w:rsidRDefault="00935873" w:rsidP="00935873">
      <w:pPr>
        <w:widowControl w:val="0"/>
        <w:jc w:val="center"/>
        <w:rPr>
          <w:sz w:val="20"/>
          <w:szCs w:val="20"/>
        </w:rPr>
      </w:pPr>
      <w:r w:rsidRPr="00935873">
        <w:rPr>
          <w:sz w:val="20"/>
          <w:szCs w:val="20"/>
        </w:rPr>
        <w:t xml:space="preserve">2022 год   </w:t>
      </w:r>
    </w:p>
    <w:p w:rsidR="00935873" w:rsidRPr="00935873" w:rsidRDefault="00935873" w:rsidP="00935873">
      <w:pPr>
        <w:widowControl w:val="0"/>
        <w:jc w:val="right"/>
        <w:rPr>
          <w:sz w:val="20"/>
          <w:szCs w:val="20"/>
        </w:rPr>
      </w:pPr>
      <w:r w:rsidRPr="00935873">
        <w:rPr>
          <w:sz w:val="20"/>
          <w:szCs w:val="20"/>
        </w:rPr>
        <w:t>(рублей)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701029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236653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580470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321491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486702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504562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571540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727820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375073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714425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794797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lastRenderedPageBreak/>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968938</w:t>
            </w:r>
          </w:p>
        </w:tc>
      </w:tr>
      <w:tr w:rsidR="00935873" w:rsidRPr="00935873" w:rsidTr="00935873">
        <w:trPr>
          <w:trHeight w:val="810"/>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lang w:val="en-US"/>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widowControl w:val="0"/>
              <w:contextualSpacing/>
              <w:jc w:val="right"/>
              <w:rPr>
                <w:b/>
                <w:sz w:val="20"/>
                <w:szCs w:val="20"/>
              </w:rPr>
            </w:pPr>
            <w:r w:rsidRPr="00935873">
              <w:rPr>
                <w:b/>
                <w:sz w:val="20"/>
                <w:szCs w:val="20"/>
              </w:rPr>
              <w:t>6983500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2</w:t>
      </w:r>
    </w:p>
    <w:p w:rsidR="00935873" w:rsidRPr="00935873" w:rsidRDefault="00935873" w:rsidP="00935873">
      <w:pPr>
        <w:widowControl w:val="0"/>
        <w:jc w:val="center"/>
        <w:rPr>
          <w:sz w:val="20"/>
          <w:szCs w:val="20"/>
        </w:rPr>
      </w:pPr>
      <w:r w:rsidRPr="00935873">
        <w:rPr>
          <w:b/>
          <w:sz w:val="20"/>
          <w:szCs w:val="20"/>
        </w:rPr>
        <w:br/>
      </w: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935873" w:rsidRPr="00935873" w:rsidRDefault="00935873" w:rsidP="00935873">
      <w:pPr>
        <w:widowControl w:val="0"/>
        <w:jc w:val="center"/>
        <w:rPr>
          <w:sz w:val="20"/>
          <w:szCs w:val="20"/>
        </w:rPr>
      </w:pPr>
      <w:r w:rsidRPr="00935873">
        <w:rPr>
          <w:sz w:val="20"/>
          <w:szCs w:val="20"/>
        </w:rPr>
        <w:t>ремонту и ремонту автомобильных дорог общего пользования местного значения в границах населенных пунктов поселения на</w:t>
      </w:r>
    </w:p>
    <w:p w:rsidR="00935873" w:rsidRPr="00935873" w:rsidRDefault="00935873" w:rsidP="00935873">
      <w:pPr>
        <w:widowControl w:val="0"/>
        <w:jc w:val="center"/>
        <w:rPr>
          <w:sz w:val="20"/>
          <w:szCs w:val="20"/>
        </w:rPr>
      </w:pPr>
      <w:r w:rsidRPr="00935873">
        <w:rPr>
          <w:sz w:val="20"/>
          <w:szCs w:val="20"/>
        </w:rPr>
        <w:t xml:space="preserve"> 2023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701029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236653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580470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321491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486702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504562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571540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727820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375073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714425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794797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jc w:val="right"/>
              <w:rPr>
                <w:color w:val="000000"/>
                <w:sz w:val="20"/>
                <w:szCs w:val="20"/>
              </w:rPr>
            </w:pPr>
            <w:r w:rsidRPr="00935873">
              <w:rPr>
                <w:color w:val="000000"/>
                <w:sz w:val="20"/>
                <w:szCs w:val="20"/>
              </w:rPr>
              <w:t>968938</w:t>
            </w:r>
          </w:p>
        </w:tc>
      </w:tr>
      <w:tr w:rsidR="00935873" w:rsidRPr="00935873" w:rsidTr="00935873">
        <w:trPr>
          <w:trHeight w:val="527"/>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widowControl w:val="0"/>
              <w:contextualSpacing/>
              <w:jc w:val="right"/>
              <w:rPr>
                <w:b/>
                <w:bCs/>
                <w:sz w:val="20"/>
                <w:szCs w:val="20"/>
              </w:rPr>
            </w:pPr>
          </w:p>
          <w:p w:rsidR="00935873" w:rsidRPr="00935873" w:rsidRDefault="00935873" w:rsidP="00935873">
            <w:pPr>
              <w:widowControl w:val="0"/>
              <w:contextualSpacing/>
              <w:jc w:val="right"/>
              <w:rPr>
                <w:b/>
                <w:sz w:val="20"/>
                <w:szCs w:val="20"/>
              </w:rPr>
            </w:pPr>
            <w:r w:rsidRPr="00935873">
              <w:rPr>
                <w:b/>
                <w:sz w:val="20"/>
                <w:szCs w:val="20"/>
              </w:rPr>
              <w:t>6983500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2</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935873" w:rsidRPr="00935873" w:rsidRDefault="00935873" w:rsidP="00935873">
      <w:pPr>
        <w:widowControl w:val="0"/>
        <w:jc w:val="center"/>
        <w:rPr>
          <w:sz w:val="20"/>
          <w:szCs w:val="20"/>
        </w:rPr>
      </w:pPr>
      <w:r w:rsidRPr="00935873">
        <w:rPr>
          <w:sz w:val="20"/>
          <w:szCs w:val="20"/>
        </w:rPr>
        <w:t>ремонту и ремонту автомобильных дорог общего пользования местного значения в границах населенных пунктов поселения на</w:t>
      </w:r>
    </w:p>
    <w:p w:rsidR="00935873" w:rsidRPr="00935873" w:rsidRDefault="00935873" w:rsidP="00935873">
      <w:pPr>
        <w:widowControl w:val="0"/>
        <w:jc w:val="center"/>
        <w:rPr>
          <w:sz w:val="20"/>
          <w:szCs w:val="20"/>
        </w:rPr>
      </w:pPr>
      <w:r w:rsidRPr="00935873">
        <w:rPr>
          <w:sz w:val="20"/>
          <w:szCs w:val="20"/>
        </w:rPr>
        <w:t xml:space="preserve"> 2024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701029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236653</w:t>
            </w:r>
          </w:p>
        </w:tc>
      </w:tr>
      <w:tr w:rsidR="00935873" w:rsidRPr="00935873" w:rsidTr="00935873">
        <w:trPr>
          <w:trHeight w:val="355"/>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580470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321491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486702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504562</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571540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727820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375073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714425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794797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tcPr>
          <w:p w:rsidR="00935873" w:rsidRPr="00935873" w:rsidRDefault="00935873" w:rsidP="00935873">
            <w:pPr>
              <w:jc w:val="right"/>
              <w:rPr>
                <w:color w:val="000000"/>
                <w:sz w:val="20"/>
                <w:szCs w:val="20"/>
              </w:rPr>
            </w:pPr>
            <w:r w:rsidRPr="00935873">
              <w:rPr>
                <w:color w:val="000000"/>
                <w:sz w:val="20"/>
                <w:szCs w:val="20"/>
              </w:rPr>
              <w:t>968938</w:t>
            </w:r>
          </w:p>
        </w:tc>
      </w:tr>
      <w:tr w:rsidR="00935873" w:rsidRPr="00935873" w:rsidTr="00935873">
        <w:trPr>
          <w:trHeight w:val="669"/>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widowControl w:val="0"/>
              <w:contextualSpacing/>
              <w:jc w:val="right"/>
              <w:rPr>
                <w:b/>
                <w:sz w:val="20"/>
                <w:szCs w:val="20"/>
              </w:rPr>
            </w:pPr>
            <w:r w:rsidRPr="00935873">
              <w:rPr>
                <w:b/>
                <w:bCs/>
                <w:sz w:val="20"/>
                <w:szCs w:val="20"/>
              </w:rPr>
              <w:t>6983500</w:t>
            </w:r>
          </w:p>
        </w:tc>
      </w:tr>
    </w:tbl>
    <w:p w:rsidR="00935873" w:rsidRPr="00935873" w:rsidRDefault="00935873" w:rsidP="00935873">
      <w:pPr>
        <w:widowControl w:val="0"/>
        <w:jc w:val="center"/>
        <w:rPr>
          <w:sz w:val="20"/>
          <w:szCs w:val="20"/>
        </w:rPr>
      </w:pPr>
    </w:p>
    <w:p w:rsidR="00935873" w:rsidRPr="00935873" w:rsidRDefault="00935873" w:rsidP="00935873">
      <w:pPr>
        <w:ind w:left="6379" w:firstLine="1559"/>
        <w:jc w:val="right"/>
        <w:rPr>
          <w:i/>
          <w:sz w:val="20"/>
          <w:szCs w:val="20"/>
        </w:rPr>
      </w:pPr>
      <w:r w:rsidRPr="00935873">
        <w:rPr>
          <w:i/>
          <w:snapToGrid w:val="0"/>
          <w:sz w:val="20"/>
          <w:szCs w:val="20"/>
        </w:rPr>
        <w:t>Таблица 3</w:t>
      </w:r>
    </w:p>
    <w:p w:rsidR="00935873" w:rsidRPr="00935873" w:rsidRDefault="00935873" w:rsidP="00935873">
      <w:pPr>
        <w:ind w:firstLine="300"/>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935873" w:rsidRPr="00935873" w:rsidRDefault="00935873" w:rsidP="00935873">
      <w:pPr>
        <w:widowControl w:val="0"/>
        <w:jc w:val="center"/>
        <w:rPr>
          <w:sz w:val="20"/>
          <w:szCs w:val="20"/>
        </w:rPr>
      </w:pPr>
      <w:r w:rsidRPr="00935873">
        <w:rPr>
          <w:sz w:val="20"/>
          <w:szCs w:val="20"/>
        </w:rPr>
        <w:t xml:space="preserve">на 2022 год   </w:t>
      </w:r>
    </w:p>
    <w:p w:rsidR="00935873" w:rsidRPr="00935873" w:rsidRDefault="00935873" w:rsidP="00935873">
      <w:pPr>
        <w:widowControl w:val="0"/>
        <w:spacing w:line="360" w:lineRule="auto"/>
        <w:jc w:val="right"/>
        <w:rPr>
          <w:sz w:val="20"/>
          <w:szCs w:val="20"/>
        </w:rPr>
      </w:pPr>
      <w:r w:rsidRPr="00935873">
        <w:rPr>
          <w:b/>
          <w:sz w:val="20"/>
          <w:szCs w:val="20"/>
        </w:rPr>
        <w:t xml:space="preserve">                                                                                                                                                </w:t>
      </w:r>
      <w:r w:rsidRPr="00935873">
        <w:rPr>
          <w:sz w:val="20"/>
          <w:szCs w:val="20"/>
        </w:rPr>
        <w:t>(рублей)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278126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76774</w:t>
            </w:r>
          </w:p>
        </w:tc>
      </w:tr>
      <w:tr w:rsidR="00935873" w:rsidRPr="00935873" w:rsidTr="00935873">
        <w:trPr>
          <w:trHeight w:val="250"/>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205697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104297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157894</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173829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185417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263640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121681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231771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257846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325928</w:t>
            </w:r>
          </w:p>
        </w:tc>
      </w:tr>
      <w:tr w:rsidR="00935873" w:rsidRPr="00935873" w:rsidTr="00935873">
        <w:trPr>
          <w:trHeight w:val="563"/>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jc w:val="right"/>
              <w:rPr>
                <w:b/>
                <w:bCs/>
                <w:sz w:val="20"/>
                <w:szCs w:val="20"/>
              </w:rPr>
            </w:pPr>
          </w:p>
          <w:p w:rsidR="00935873" w:rsidRPr="00935873" w:rsidRDefault="00935873" w:rsidP="00935873">
            <w:pPr>
              <w:jc w:val="right"/>
              <w:rPr>
                <w:b/>
                <w:bCs/>
                <w:sz w:val="20"/>
                <w:szCs w:val="20"/>
              </w:rPr>
            </w:pPr>
            <w:r w:rsidRPr="00935873">
              <w:rPr>
                <w:b/>
                <w:bCs/>
                <w:sz w:val="20"/>
                <w:szCs w:val="20"/>
              </w:rPr>
              <w:t>2382900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3</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935873" w:rsidRPr="00935873" w:rsidRDefault="00935873" w:rsidP="00935873">
      <w:pPr>
        <w:widowControl w:val="0"/>
        <w:jc w:val="center"/>
        <w:rPr>
          <w:sz w:val="20"/>
          <w:szCs w:val="20"/>
        </w:rPr>
      </w:pPr>
      <w:r w:rsidRPr="00935873">
        <w:rPr>
          <w:sz w:val="20"/>
          <w:szCs w:val="20"/>
        </w:rPr>
        <w:t xml:space="preserve">на 2023 год   </w:t>
      </w:r>
    </w:p>
    <w:p w:rsidR="00935873" w:rsidRPr="00935873" w:rsidRDefault="00935873" w:rsidP="00935873">
      <w:pPr>
        <w:widowControl w:val="0"/>
        <w:jc w:val="right"/>
        <w:rPr>
          <w:sz w:val="20"/>
          <w:szCs w:val="20"/>
        </w:rPr>
      </w:pPr>
      <w:r w:rsidRPr="00935873">
        <w:rPr>
          <w:sz w:val="20"/>
          <w:szCs w:val="20"/>
        </w:rPr>
        <w:t xml:space="preserve">                                                                                                                                        (тыс.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278126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76774</w:t>
            </w:r>
          </w:p>
        </w:tc>
      </w:tr>
      <w:tr w:rsidR="00935873" w:rsidRPr="00935873" w:rsidTr="00935873">
        <w:trPr>
          <w:trHeight w:val="250"/>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205697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104297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157894</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173829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185417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263640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121681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231771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257846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325928</w:t>
            </w:r>
          </w:p>
        </w:tc>
      </w:tr>
      <w:tr w:rsidR="00935873" w:rsidRPr="00935873" w:rsidTr="00935873">
        <w:trPr>
          <w:trHeight w:val="563"/>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jc w:val="right"/>
              <w:rPr>
                <w:b/>
                <w:bCs/>
                <w:sz w:val="20"/>
                <w:szCs w:val="20"/>
              </w:rPr>
            </w:pPr>
          </w:p>
          <w:p w:rsidR="00935873" w:rsidRPr="00935873" w:rsidRDefault="00935873" w:rsidP="00935873">
            <w:pPr>
              <w:jc w:val="right"/>
              <w:rPr>
                <w:b/>
                <w:bCs/>
                <w:sz w:val="20"/>
                <w:szCs w:val="20"/>
              </w:rPr>
            </w:pPr>
            <w:r w:rsidRPr="00935873">
              <w:rPr>
                <w:b/>
                <w:bCs/>
                <w:sz w:val="20"/>
                <w:szCs w:val="20"/>
              </w:rPr>
              <w:t>2382900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lastRenderedPageBreak/>
        <w:t>Таблица 3</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935873" w:rsidRPr="00935873" w:rsidRDefault="00935873" w:rsidP="00935873">
      <w:pPr>
        <w:widowControl w:val="0"/>
        <w:jc w:val="center"/>
        <w:rPr>
          <w:sz w:val="20"/>
          <w:szCs w:val="20"/>
        </w:rPr>
      </w:pPr>
      <w:r w:rsidRPr="00935873">
        <w:rPr>
          <w:sz w:val="20"/>
          <w:szCs w:val="20"/>
        </w:rPr>
        <w:t xml:space="preserve">на 2024 год   </w:t>
      </w:r>
    </w:p>
    <w:p w:rsidR="00935873" w:rsidRPr="00935873" w:rsidRDefault="00935873" w:rsidP="00935873">
      <w:pPr>
        <w:widowControl w:val="0"/>
        <w:jc w:val="right"/>
        <w:rPr>
          <w:sz w:val="20"/>
          <w:szCs w:val="20"/>
        </w:rPr>
      </w:pPr>
      <w:r w:rsidRPr="00935873">
        <w:rPr>
          <w:sz w:val="20"/>
          <w:szCs w:val="20"/>
        </w:rPr>
        <w:t xml:space="preserve">                                                                                                                                                (тыс.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777"/>
        </w:trPr>
        <w:tc>
          <w:tcPr>
            <w:tcW w:w="568" w:type="dxa"/>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shd w:val="clear" w:color="auto" w:fill="auto"/>
            <w:vAlign w:val="center"/>
          </w:tcPr>
          <w:p w:rsidR="00935873" w:rsidRPr="00935873" w:rsidRDefault="00935873" w:rsidP="00935873">
            <w:pPr>
              <w:widowControl w:val="0"/>
              <w:jc w:val="center"/>
              <w:rPr>
                <w:sz w:val="20"/>
                <w:szCs w:val="20"/>
              </w:rPr>
            </w:pPr>
            <w:r w:rsidRPr="00935873">
              <w:rPr>
                <w:sz w:val="20"/>
                <w:szCs w:val="20"/>
              </w:rPr>
              <w:t>Всего</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278126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76774</w:t>
            </w:r>
          </w:p>
        </w:tc>
      </w:tr>
      <w:tr w:rsidR="00935873" w:rsidRPr="00935873" w:rsidTr="00935873">
        <w:trPr>
          <w:trHeight w:val="250"/>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205697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104297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157894</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173829</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185417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263640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121681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231771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257846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jc w:val="right"/>
              <w:rPr>
                <w:bCs/>
                <w:sz w:val="20"/>
                <w:szCs w:val="20"/>
              </w:rPr>
            </w:pPr>
            <w:r w:rsidRPr="00935873">
              <w:rPr>
                <w:bCs/>
                <w:sz w:val="20"/>
                <w:szCs w:val="20"/>
              </w:rPr>
              <w:t>325928</w:t>
            </w:r>
          </w:p>
        </w:tc>
      </w:tr>
      <w:tr w:rsidR="00935873" w:rsidRPr="00935873" w:rsidTr="00935873">
        <w:trPr>
          <w:trHeight w:val="563"/>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976" w:type="dxa"/>
            <w:shd w:val="clear" w:color="auto" w:fill="auto"/>
            <w:vAlign w:val="center"/>
          </w:tcPr>
          <w:p w:rsidR="00935873" w:rsidRPr="00935873" w:rsidRDefault="00935873" w:rsidP="00935873">
            <w:pPr>
              <w:jc w:val="right"/>
              <w:rPr>
                <w:b/>
                <w:bCs/>
                <w:sz w:val="20"/>
                <w:szCs w:val="20"/>
              </w:rPr>
            </w:pPr>
          </w:p>
          <w:p w:rsidR="00935873" w:rsidRPr="00935873" w:rsidRDefault="00935873" w:rsidP="00935873">
            <w:pPr>
              <w:jc w:val="right"/>
              <w:rPr>
                <w:b/>
                <w:bCs/>
                <w:sz w:val="20"/>
                <w:szCs w:val="20"/>
              </w:rPr>
            </w:pPr>
            <w:r w:rsidRPr="00935873">
              <w:rPr>
                <w:b/>
                <w:bCs/>
                <w:sz w:val="20"/>
                <w:szCs w:val="20"/>
              </w:rPr>
              <w:t>2382900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4</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w:t>
      </w:r>
    </w:p>
    <w:p w:rsidR="00935873" w:rsidRPr="00935873" w:rsidRDefault="00935873" w:rsidP="00935873">
      <w:pPr>
        <w:widowControl w:val="0"/>
        <w:jc w:val="center"/>
        <w:rPr>
          <w:sz w:val="20"/>
          <w:szCs w:val="20"/>
        </w:rPr>
      </w:pPr>
      <w:r w:rsidRPr="00935873">
        <w:rPr>
          <w:sz w:val="20"/>
          <w:szCs w:val="20"/>
        </w:rPr>
        <w:t xml:space="preserve"> воинскому учету,  на 2022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389"/>
        </w:trPr>
        <w:tc>
          <w:tcPr>
            <w:tcW w:w="568"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568" w:type="dxa"/>
            <w:vMerge/>
            <w:shd w:val="clear" w:color="auto" w:fill="auto"/>
            <w:vAlign w:val="center"/>
          </w:tcPr>
          <w:p w:rsidR="00935873" w:rsidRPr="00935873" w:rsidRDefault="00935873" w:rsidP="00935873">
            <w:pPr>
              <w:widowControl w:val="0"/>
              <w:contextualSpacing/>
              <w:jc w:val="center"/>
              <w:rPr>
                <w:sz w:val="20"/>
                <w:szCs w:val="20"/>
              </w:rPr>
            </w:pPr>
          </w:p>
        </w:tc>
        <w:tc>
          <w:tcPr>
            <w:tcW w:w="6379" w:type="dxa"/>
            <w:vMerge/>
          </w:tcPr>
          <w:p w:rsidR="00935873" w:rsidRPr="00935873" w:rsidRDefault="00935873" w:rsidP="00935873">
            <w:pPr>
              <w:widowControl w:val="0"/>
              <w:contextualSpacing/>
              <w:jc w:val="center"/>
              <w:rPr>
                <w:sz w:val="20"/>
                <w:szCs w:val="20"/>
              </w:rPr>
            </w:pPr>
          </w:p>
        </w:tc>
        <w:tc>
          <w:tcPr>
            <w:tcW w:w="2976"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209655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209615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104807</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111678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104808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209615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209615</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bottom"/>
          </w:tcPr>
          <w:p w:rsidR="00935873" w:rsidRPr="00935873" w:rsidRDefault="00935873" w:rsidP="00935873">
            <w:pPr>
              <w:jc w:val="right"/>
              <w:rPr>
                <w:color w:val="000000"/>
                <w:sz w:val="20"/>
                <w:szCs w:val="20"/>
              </w:rPr>
            </w:pPr>
            <w:r w:rsidRPr="00935873">
              <w:rPr>
                <w:color w:val="000000"/>
                <w:sz w:val="20"/>
                <w:szCs w:val="20"/>
              </w:rPr>
              <w:t>111678</w:t>
            </w:r>
          </w:p>
        </w:tc>
      </w:tr>
      <w:tr w:rsidR="00935873" w:rsidRPr="00935873" w:rsidTr="00935873">
        <w:trPr>
          <w:trHeight w:val="244"/>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sz w:val="20"/>
                <w:szCs w:val="20"/>
              </w:rPr>
            </w:pPr>
            <w:r w:rsidRPr="00935873">
              <w:rPr>
                <w:sz w:val="20"/>
                <w:szCs w:val="20"/>
              </w:rPr>
              <w:t>ИТОГО:</w:t>
            </w:r>
          </w:p>
        </w:tc>
        <w:tc>
          <w:tcPr>
            <w:tcW w:w="2976" w:type="dxa"/>
            <w:shd w:val="clear" w:color="auto" w:fill="auto"/>
            <w:vAlign w:val="center"/>
          </w:tcPr>
          <w:p w:rsidR="00935873" w:rsidRPr="00935873" w:rsidRDefault="00935873" w:rsidP="00935873">
            <w:pPr>
              <w:widowControl w:val="0"/>
              <w:contextualSpacing/>
              <w:rPr>
                <w:sz w:val="20"/>
                <w:szCs w:val="20"/>
              </w:rPr>
            </w:pPr>
            <w:r w:rsidRPr="00935873">
              <w:rPr>
                <w:sz w:val="20"/>
                <w:szCs w:val="20"/>
              </w:rPr>
              <w:t>1690700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4</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2023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935873" w:rsidRPr="00935873" w:rsidTr="00935873">
        <w:trPr>
          <w:cantSplit/>
          <w:trHeight w:val="389"/>
        </w:trPr>
        <w:tc>
          <w:tcPr>
            <w:tcW w:w="568"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lastRenderedPageBreak/>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379"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568" w:type="dxa"/>
            <w:vMerge/>
            <w:shd w:val="clear" w:color="auto" w:fill="auto"/>
            <w:vAlign w:val="center"/>
          </w:tcPr>
          <w:p w:rsidR="00935873" w:rsidRPr="00935873" w:rsidRDefault="00935873" w:rsidP="00935873">
            <w:pPr>
              <w:widowControl w:val="0"/>
              <w:contextualSpacing/>
              <w:jc w:val="center"/>
              <w:rPr>
                <w:sz w:val="20"/>
                <w:szCs w:val="20"/>
              </w:rPr>
            </w:pPr>
          </w:p>
        </w:tc>
        <w:tc>
          <w:tcPr>
            <w:tcW w:w="6379" w:type="dxa"/>
            <w:vMerge/>
          </w:tcPr>
          <w:p w:rsidR="00935873" w:rsidRPr="00935873" w:rsidRDefault="00935873" w:rsidP="00935873">
            <w:pPr>
              <w:widowControl w:val="0"/>
              <w:contextualSpacing/>
              <w:jc w:val="center"/>
              <w:rPr>
                <w:sz w:val="20"/>
                <w:szCs w:val="20"/>
              </w:rPr>
            </w:pPr>
          </w:p>
        </w:tc>
        <w:tc>
          <w:tcPr>
            <w:tcW w:w="2976"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379"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218418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379"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379"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218418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379"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tcPr>
          <w:p w:rsidR="00935873" w:rsidRPr="00935873" w:rsidRDefault="00935873" w:rsidP="00935873">
            <w:pPr>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379"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tcPr>
          <w:p w:rsidR="00935873" w:rsidRPr="00935873" w:rsidRDefault="00935873" w:rsidP="00935873">
            <w:pPr>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379"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tcPr>
          <w:p w:rsidR="00935873" w:rsidRPr="00935873" w:rsidRDefault="00935873" w:rsidP="00935873">
            <w:pPr>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379"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tcPr>
          <w:p w:rsidR="00935873" w:rsidRPr="00935873" w:rsidRDefault="00935873" w:rsidP="00935873">
            <w:pPr>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379"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112186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379"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109191</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379"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218418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379"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218418</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379"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112196</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jc w:val="center"/>
              <w:rPr>
                <w:sz w:val="20"/>
                <w:szCs w:val="20"/>
              </w:rPr>
            </w:pPr>
          </w:p>
        </w:tc>
        <w:tc>
          <w:tcPr>
            <w:tcW w:w="2976" w:type="dxa"/>
            <w:shd w:val="clear" w:color="auto" w:fill="auto"/>
            <w:vAlign w:val="center"/>
          </w:tcPr>
          <w:p w:rsidR="00935873" w:rsidRPr="00935873" w:rsidRDefault="00935873" w:rsidP="00935873">
            <w:pPr>
              <w:widowControl w:val="0"/>
              <w:contextualSpacing/>
              <w:jc w:val="right"/>
              <w:rPr>
                <w:sz w:val="20"/>
                <w:szCs w:val="20"/>
              </w:rPr>
            </w:pP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rPr>
                <w:sz w:val="20"/>
                <w:szCs w:val="20"/>
              </w:rPr>
            </w:pPr>
            <w:r w:rsidRPr="00935873">
              <w:rPr>
                <w:sz w:val="20"/>
                <w:szCs w:val="20"/>
              </w:rPr>
              <w:t>ИТОГО:</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1753200</w:t>
            </w:r>
          </w:p>
        </w:tc>
      </w:tr>
      <w:tr w:rsidR="00935873" w:rsidRPr="00935873" w:rsidTr="00935873">
        <w:trPr>
          <w:trHeight w:val="149"/>
        </w:trPr>
        <w:tc>
          <w:tcPr>
            <w:tcW w:w="568" w:type="dxa"/>
            <w:shd w:val="clear" w:color="auto" w:fill="auto"/>
            <w:vAlign w:val="center"/>
          </w:tcPr>
          <w:p w:rsidR="00935873" w:rsidRPr="00935873" w:rsidRDefault="00935873" w:rsidP="00935873">
            <w:pPr>
              <w:widowControl w:val="0"/>
              <w:contextualSpacing/>
              <w:jc w:val="center"/>
              <w:rPr>
                <w:sz w:val="20"/>
                <w:szCs w:val="20"/>
              </w:rPr>
            </w:pPr>
          </w:p>
        </w:tc>
        <w:tc>
          <w:tcPr>
            <w:tcW w:w="6379" w:type="dxa"/>
          </w:tcPr>
          <w:p w:rsidR="00935873" w:rsidRPr="00935873" w:rsidRDefault="00935873" w:rsidP="00935873">
            <w:pPr>
              <w:widowControl w:val="0"/>
              <w:contextualSpacing/>
              <w:jc w:val="center"/>
              <w:rPr>
                <w:sz w:val="20"/>
                <w:szCs w:val="20"/>
              </w:rPr>
            </w:pPr>
          </w:p>
        </w:tc>
        <w:tc>
          <w:tcPr>
            <w:tcW w:w="2976" w:type="dxa"/>
            <w:shd w:val="clear" w:color="auto" w:fill="auto"/>
            <w:vAlign w:val="center"/>
          </w:tcPr>
          <w:p w:rsidR="00935873" w:rsidRPr="00935873" w:rsidRDefault="00935873" w:rsidP="00935873">
            <w:pPr>
              <w:widowControl w:val="0"/>
              <w:contextualSpacing/>
              <w:jc w:val="center"/>
              <w:rPr>
                <w:sz w:val="20"/>
                <w:szCs w:val="20"/>
              </w:rPr>
            </w:pP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4</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2024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37"/>
        <w:gridCol w:w="2976"/>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237"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976"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237" w:type="dxa"/>
            <w:vMerge/>
          </w:tcPr>
          <w:p w:rsidR="00935873" w:rsidRPr="00935873" w:rsidRDefault="00935873" w:rsidP="00935873">
            <w:pPr>
              <w:widowControl w:val="0"/>
              <w:contextualSpacing/>
              <w:jc w:val="center"/>
              <w:rPr>
                <w:sz w:val="20"/>
                <w:szCs w:val="20"/>
              </w:rPr>
            </w:pPr>
          </w:p>
        </w:tc>
        <w:tc>
          <w:tcPr>
            <w:tcW w:w="2976"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237" w:type="dxa"/>
          </w:tcPr>
          <w:p w:rsidR="00935873" w:rsidRPr="00935873" w:rsidRDefault="00935873" w:rsidP="00935873">
            <w:pPr>
              <w:widowControl w:val="0"/>
              <w:contextualSpacing/>
              <w:jc w:val="center"/>
              <w:rPr>
                <w:sz w:val="20"/>
                <w:szCs w:val="20"/>
              </w:rPr>
            </w:pPr>
            <w:r w:rsidRPr="00935873">
              <w:rPr>
                <w:sz w:val="20"/>
                <w:szCs w:val="20"/>
              </w:rPr>
              <w:t>2</w:t>
            </w:r>
          </w:p>
        </w:tc>
        <w:tc>
          <w:tcPr>
            <w:tcW w:w="29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237" w:type="dxa"/>
          </w:tcPr>
          <w:p w:rsidR="00935873" w:rsidRPr="00935873" w:rsidRDefault="00935873" w:rsidP="00935873">
            <w:pPr>
              <w:widowControl w:val="0"/>
              <w:contextualSpacing/>
              <w:rPr>
                <w:sz w:val="20"/>
                <w:szCs w:val="20"/>
              </w:rPr>
            </w:pPr>
            <w:r w:rsidRPr="00935873">
              <w:rPr>
                <w:sz w:val="20"/>
                <w:szCs w:val="20"/>
              </w:rPr>
              <w:t>Аликовское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226878</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237"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237"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226838</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237"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237"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237"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237"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237" w:type="dxa"/>
          </w:tcPr>
          <w:p w:rsidR="00935873" w:rsidRPr="00935873" w:rsidRDefault="00935873" w:rsidP="00935873">
            <w:pPr>
              <w:widowControl w:val="0"/>
              <w:contextualSpacing/>
              <w:rPr>
                <w:sz w:val="20"/>
                <w:szCs w:val="20"/>
              </w:rPr>
            </w:pPr>
            <w:r w:rsidRPr="00935873">
              <w:rPr>
                <w:sz w:val="20"/>
                <w:szCs w:val="20"/>
              </w:rPr>
              <w:t>Таутовское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120356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237" w:type="dxa"/>
          </w:tcPr>
          <w:p w:rsidR="00935873" w:rsidRPr="00935873" w:rsidRDefault="00935873" w:rsidP="00935873">
            <w:pPr>
              <w:widowControl w:val="0"/>
              <w:contextualSpacing/>
              <w:rPr>
                <w:sz w:val="20"/>
                <w:szCs w:val="20"/>
              </w:rPr>
            </w:pPr>
            <w:r w:rsidRPr="00935873">
              <w:rPr>
                <w:sz w:val="20"/>
                <w:szCs w:val="20"/>
              </w:rPr>
              <w:t>Тенеевское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113366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237"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226838</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237"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226838</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237"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120256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237" w:type="dxa"/>
          </w:tcPr>
          <w:p w:rsidR="00935873" w:rsidRPr="00935873" w:rsidRDefault="00935873" w:rsidP="00935873">
            <w:pPr>
              <w:widowControl w:val="0"/>
              <w:contextualSpacing/>
              <w:rPr>
                <w:sz w:val="20"/>
                <w:szCs w:val="20"/>
              </w:rPr>
            </w:pPr>
            <w:r w:rsidRPr="00935873">
              <w:rPr>
                <w:sz w:val="20"/>
                <w:szCs w:val="20"/>
              </w:rPr>
              <w:t>ИТОГО:</w:t>
            </w:r>
          </w:p>
        </w:tc>
        <w:tc>
          <w:tcPr>
            <w:tcW w:w="2976"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1828200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5</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реализацию программ формирования современной городской среды</w:t>
      </w:r>
    </w:p>
    <w:p w:rsidR="00935873" w:rsidRPr="00935873" w:rsidRDefault="00935873" w:rsidP="00935873">
      <w:pPr>
        <w:widowControl w:val="0"/>
        <w:jc w:val="center"/>
        <w:rPr>
          <w:sz w:val="20"/>
          <w:szCs w:val="20"/>
        </w:rPr>
      </w:pPr>
      <w:r w:rsidRPr="00935873">
        <w:rPr>
          <w:sz w:val="20"/>
          <w:szCs w:val="20"/>
        </w:rPr>
        <w:t xml:space="preserve"> на 2022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1418"/>
        <w:gridCol w:w="1417"/>
        <w:gridCol w:w="1985"/>
        <w:gridCol w:w="1984"/>
      </w:tblGrid>
      <w:tr w:rsidR="00935873" w:rsidRPr="00935873" w:rsidTr="00935873">
        <w:trPr>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2409"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418"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c>
          <w:tcPr>
            <w:tcW w:w="5386" w:type="dxa"/>
            <w:gridSpan w:val="3"/>
          </w:tcPr>
          <w:p w:rsidR="00935873" w:rsidRPr="00935873" w:rsidRDefault="00935873" w:rsidP="00935873">
            <w:pPr>
              <w:widowControl w:val="0"/>
              <w:jc w:val="center"/>
              <w:rPr>
                <w:sz w:val="20"/>
                <w:szCs w:val="20"/>
              </w:rPr>
            </w:pPr>
            <w:r w:rsidRPr="00935873">
              <w:rPr>
                <w:sz w:val="20"/>
                <w:szCs w:val="20"/>
              </w:rPr>
              <w:t>в том числе за счет средств</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2409" w:type="dxa"/>
            <w:vMerge/>
          </w:tcPr>
          <w:p w:rsidR="00935873" w:rsidRPr="00935873" w:rsidRDefault="00935873" w:rsidP="00935873">
            <w:pPr>
              <w:widowControl w:val="0"/>
              <w:contextualSpacing/>
              <w:jc w:val="center"/>
              <w:rPr>
                <w:sz w:val="20"/>
                <w:szCs w:val="20"/>
              </w:rPr>
            </w:pPr>
          </w:p>
        </w:tc>
        <w:tc>
          <w:tcPr>
            <w:tcW w:w="1418" w:type="dxa"/>
            <w:vMerge/>
            <w:shd w:val="clear" w:color="auto" w:fill="auto"/>
            <w:vAlign w:val="center"/>
          </w:tcPr>
          <w:p w:rsidR="00935873" w:rsidRPr="00935873" w:rsidRDefault="00935873" w:rsidP="00935873">
            <w:pPr>
              <w:widowControl w:val="0"/>
              <w:contextualSpacing/>
              <w:jc w:val="center"/>
              <w:rPr>
                <w:sz w:val="20"/>
                <w:szCs w:val="20"/>
              </w:rPr>
            </w:pPr>
          </w:p>
        </w:tc>
        <w:tc>
          <w:tcPr>
            <w:tcW w:w="1417" w:type="dxa"/>
          </w:tcPr>
          <w:p w:rsidR="00935873" w:rsidRPr="00935873" w:rsidRDefault="00935873" w:rsidP="00935873">
            <w:pPr>
              <w:widowControl w:val="0"/>
              <w:contextualSpacing/>
              <w:jc w:val="center"/>
              <w:rPr>
                <w:sz w:val="20"/>
                <w:szCs w:val="20"/>
              </w:rPr>
            </w:pPr>
            <w:r w:rsidRPr="00935873">
              <w:rPr>
                <w:sz w:val="20"/>
                <w:szCs w:val="20"/>
              </w:rPr>
              <w:t>федерального бюджета</w:t>
            </w:r>
          </w:p>
        </w:tc>
        <w:tc>
          <w:tcPr>
            <w:tcW w:w="1985" w:type="dxa"/>
          </w:tcPr>
          <w:p w:rsidR="00935873" w:rsidRPr="00935873" w:rsidRDefault="00935873" w:rsidP="00935873">
            <w:pPr>
              <w:widowControl w:val="0"/>
              <w:contextualSpacing/>
              <w:jc w:val="center"/>
              <w:rPr>
                <w:sz w:val="20"/>
                <w:szCs w:val="20"/>
              </w:rPr>
            </w:pPr>
            <w:r w:rsidRPr="00935873">
              <w:rPr>
                <w:sz w:val="20"/>
                <w:szCs w:val="20"/>
              </w:rPr>
              <w:t>республиканского бюджета Чувашской Республики</w:t>
            </w:r>
          </w:p>
        </w:tc>
        <w:tc>
          <w:tcPr>
            <w:tcW w:w="1984" w:type="dxa"/>
          </w:tcPr>
          <w:p w:rsidR="00935873" w:rsidRPr="00935873" w:rsidRDefault="00935873" w:rsidP="00935873">
            <w:pPr>
              <w:widowControl w:val="0"/>
              <w:contextualSpacing/>
              <w:jc w:val="center"/>
              <w:rPr>
                <w:sz w:val="20"/>
                <w:szCs w:val="20"/>
              </w:rPr>
            </w:pPr>
            <w:r w:rsidRPr="00935873">
              <w:rPr>
                <w:sz w:val="20"/>
                <w:szCs w:val="20"/>
              </w:rPr>
              <w:t>Бюджета Аликовского района Чувашской Республики</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jc w:val="center"/>
              <w:rPr>
                <w:sz w:val="20"/>
                <w:szCs w:val="20"/>
              </w:rPr>
            </w:pPr>
            <w:r w:rsidRPr="00935873">
              <w:rPr>
                <w:sz w:val="20"/>
                <w:szCs w:val="20"/>
              </w:rPr>
              <w:t>2</w:t>
            </w:r>
          </w:p>
        </w:tc>
        <w:tc>
          <w:tcPr>
            <w:tcW w:w="141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417" w:type="dxa"/>
          </w:tcPr>
          <w:p w:rsidR="00935873" w:rsidRPr="00935873" w:rsidRDefault="00935873" w:rsidP="00935873">
            <w:pPr>
              <w:widowControl w:val="0"/>
              <w:contextualSpacing/>
              <w:jc w:val="center"/>
              <w:rPr>
                <w:sz w:val="20"/>
                <w:szCs w:val="20"/>
              </w:rPr>
            </w:pPr>
            <w:r w:rsidRPr="00935873">
              <w:rPr>
                <w:sz w:val="20"/>
                <w:szCs w:val="20"/>
              </w:rPr>
              <w:t>4</w:t>
            </w:r>
          </w:p>
        </w:tc>
        <w:tc>
          <w:tcPr>
            <w:tcW w:w="1985" w:type="dxa"/>
          </w:tcPr>
          <w:p w:rsidR="00935873" w:rsidRPr="00935873" w:rsidRDefault="00935873" w:rsidP="00935873">
            <w:pPr>
              <w:widowControl w:val="0"/>
              <w:contextualSpacing/>
              <w:jc w:val="center"/>
              <w:rPr>
                <w:sz w:val="20"/>
                <w:szCs w:val="20"/>
              </w:rPr>
            </w:pPr>
            <w:r w:rsidRPr="00935873">
              <w:rPr>
                <w:sz w:val="20"/>
                <w:szCs w:val="20"/>
              </w:rPr>
              <w:t>5</w:t>
            </w:r>
          </w:p>
        </w:tc>
        <w:tc>
          <w:tcPr>
            <w:tcW w:w="1984" w:type="dxa"/>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rPr>
                <w:sz w:val="20"/>
                <w:szCs w:val="20"/>
              </w:rPr>
            </w:pPr>
            <w:r w:rsidRPr="00935873">
              <w:rPr>
                <w:sz w:val="20"/>
                <w:szCs w:val="20"/>
              </w:rPr>
              <w:t>Аликовское</w:t>
            </w:r>
          </w:p>
        </w:tc>
        <w:tc>
          <w:tcPr>
            <w:tcW w:w="1418" w:type="dxa"/>
            <w:shd w:val="clear" w:color="auto" w:fill="auto"/>
            <w:vAlign w:val="center"/>
          </w:tcPr>
          <w:p w:rsidR="00935873" w:rsidRPr="00935873" w:rsidRDefault="00935873" w:rsidP="00935873">
            <w:pPr>
              <w:widowControl w:val="0"/>
              <w:contextualSpacing/>
              <w:jc w:val="right"/>
              <w:rPr>
                <w:sz w:val="20"/>
                <w:szCs w:val="20"/>
                <w:lang w:val="en-US"/>
              </w:rPr>
            </w:pPr>
            <w:r w:rsidRPr="00935873">
              <w:rPr>
                <w:sz w:val="20"/>
                <w:szCs w:val="20"/>
                <w:lang w:val="en-US"/>
              </w:rPr>
              <w:t>3172986</w:t>
            </w:r>
          </w:p>
        </w:tc>
        <w:tc>
          <w:tcPr>
            <w:tcW w:w="1417" w:type="dxa"/>
          </w:tcPr>
          <w:p w:rsidR="00935873" w:rsidRPr="00935873" w:rsidRDefault="00935873" w:rsidP="00935873">
            <w:pPr>
              <w:widowControl w:val="0"/>
              <w:contextualSpacing/>
              <w:jc w:val="right"/>
              <w:rPr>
                <w:sz w:val="20"/>
                <w:szCs w:val="20"/>
              </w:rPr>
            </w:pPr>
            <w:r w:rsidRPr="00935873">
              <w:rPr>
                <w:sz w:val="20"/>
                <w:szCs w:val="20"/>
              </w:rPr>
              <w:t>3</w:t>
            </w:r>
            <w:r w:rsidRPr="00935873">
              <w:rPr>
                <w:sz w:val="20"/>
                <w:szCs w:val="20"/>
                <w:lang w:val="en-US"/>
              </w:rPr>
              <w:t>141500</w:t>
            </w:r>
          </w:p>
        </w:tc>
        <w:tc>
          <w:tcPr>
            <w:tcW w:w="1985" w:type="dxa"/>
          </w:tcPr>
          <w:p w:rsidR="00935873" w:rsidRPr="00935873" w:rsidRDefault="00935873" w:rsidP="00935873">
            <w:pPr>
              <w:widowControl w:val="0"/>
              <w:contextualSpacing/>
              <w:jc w:val="right"/>
              <w:rPr>
                <w:sz w:val="20"/>
                <w:szCs w:val="20"/>
                <w:lang w:val="en-US"/>
              </w:rPr>
            </w:pPr>
            <w:r w:rsidRPr="00935873">
              <w:rPr>
                <w:sz w:val="20"/>
                <w:szCs w:val="20"/>
                <w:lang w:val="en-US"/>
              </w:rPr>
              <w:t>22200</w:t>
            </w:r>
          </w:p>
        </w:tc>
        <w:tc>
          <w:tcPr>
            <w:tcW w:w="1984" w:type="dxa"/>
          </w:tcPr>
          <w:p w:rsidR="00935873" w:rsidRPr="00935873" w:rsidRDefault="00935873" w:rsidP="00935873">
            <w:pPr>
              <w:widowControl w:val="0"/>
              <w:contextualSpacing/>
              <w:jc w:val="right"/>
              <w:rPr>
                <w:sz w:val="20"/>
                <w:szCs w:val="20"/>
                <w:lang w:val="en-US"/>
              </w:rPr>
            </w:pPr>
            <w:r w:rsidRPr="00935873">
              <w:rPr>
                <w:sz w:val="20"/>
                <w:szCs w:val="20"/>
                <w:lang w:val="en-US"/>
              </w:rPr>
              <w:t>9286</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jc w:val="center"/>
              <w:rPr>
                <w:sz w:val="20"/>
                <w:szCs w:val="20"/>
              </w:rPr>
            </w:pPr>
          </w:p>
        </w:tc>
        <w:tc>
          <w:tcPr>
            <w:tcW w:w="1418" w:type="dxa"/>
            <w:shd w:val="clear" w:color="auto" w:fill="auto"/>
            <w:vAlign w:val="center"/>
          </w:tcPr>
          <w:p w:rsidR="00935873" w:rsidRPr="00935873" w:rsidRDefault="00935873" w:rsidP="00935873">
            <w:pPr>
              <w:widowControl w:val="0"/>
              <w:contextualSpacing/>
              <w:jc w:val="right"/>
              <w:rPr>
                <w:sz w:val="20"/>
                <w:szCs w:val="20"/>
              </w:rPr>
            </w:pPr>
          </w:p>
        </w:tc>
        <w:tc>
          <w:tcPr>
            <w:tcW w:w="1417" w:type="dxa"/>
          </w:tcPr>
          <w:p w:rsidR="00935873" w:rsidRPr="00935873" w:rsidRDefault="00935873" w:rsidP="00935873">
            <w:pPr>
              <w:widowControl w:val="0"/>
              <w:contextualSpacing/>
              <w:jc w:val="right"/>
              <w:rPr>
                <w:sz w:val="20"/>
                <w:szCs w:val="20"/>
              </w:rPr>
            </w:pPr>
          </w:p>
        </w:tc>
        <w:tc>
          <w:tcPr>
            <w:tcW w:w="1985" w:type="dxa"/>
          </w:tcPr>
          <w:p w:rsidR="00935873" w:rsidRPr="00935873" w:rsidRDefault="00935873" w:rsidP="00935873">
            <w:pPr>
              <w:widowControl w:val="0"/>
              <w:contextualSpacing/>
              <w:jc w:val="right"/>
              <w:rPr>
                <w:sz w:val="20"/>
                <w:szCs w:val="20"/>
              </w:rPr>
            </w:pPr>
          </w:p>
        </w:tc>
        <w:tc>
          <w:tcPr>
            <w:tcW w:w="1984" w:type="dxa"/>
          </w:tcPr>
          <w:p w:rsidR="00935873" w:rsidRPr="00935873" w:rsidRDefault="00935873" w:rsidP="00935873">
            <w:pPr>
              <w:widowControl w:val="0"/>
              <w:contextualSpacing/>
              <w:jc w:val="right"/>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rPr>
                <w:b/>
                <w:sz w:val="20"/>
                <w:szCs w:val="20"/>
              </w:rPr>
            </w:pPr>
            <w:r w:rsidRPr="00935873">
              <w:rPr>
                <w:b/>
                <w:sz w:val="20"/>
                <w:szCs w:val="20"/>
              </w:rPr>
              <w:t>ИТОГО:</w:t>
            </w:r>
          </w:p>
        </w:tc>
        <w:tc>
          <w:tcPr>
            <w:tcW w:w="1418" w:type="dxa"/>
            <w:shd w:val="clear" w:color="auto" w:fill="auto"/>
            <w:vAlign w:val="center"/>
          </w:tcPr>
          <w:p w:rsidR="00935873" w:rsidRPr="00935873" w:rsidRDefault="00935873" w:rsidP="00935873">
            <w:pPr>
              <w:widowControl w:val="0"/>
              <w:contextualSpacing/>
              <w:jc w:val="right"/>
              <w:rPr>
                <w:sz w:val="20"/>
                <w:szCs w:val="20"/>
                <w:lang w:val="en-US"/>
              </w:rPr>
            </w:pPr>
            <w:r w:rsidRPr="00935873">
              <w:rPr>
                <w:sz w:val="20"/>
                <w:szCs w:val="20"/>
                <w:lang w:val="en-US"/>
              </w:rPr>
              <w:t>3172986</w:t>
            </w:r>
          </w:p>
        </w:tc>
        <w:tc>
          <w:tcPr>
            <w:tcW w:w="1417" w:type="dxa"/>
          </w:tcPr>
          <w:p w:rsidR="00935873" w:rsidRPr="00935873" w:rsidRDefault="00935873" w:rsidP="00935873">
            <w:pPr>
              <w:widowControl w:val="0"/>
              <w:contextualSpacing/>
              <w:jc w:val="right"/>
              <w:rPr>
                <w:b/>
                <w:sz w:val="20"/>
                <w:szCs w:val="20"/>
              </w:rPr>
            </w:pPr>
            <w:r w:rsidRPr="00935873">
              <w:rPr>
                <w:sz w:val="20"/>
                <w:szCs w:val="20"/>
              </w:rPr>
              <w:t>3</w:t>
            </w:r>
            <w:r w:rsidRPr="00935873">
              <w:rPr>
                <w:sz w:val="20"/>
                <w:szCs w:val="20"/>
                <w:lang w:val="en-US"/>
              </w:rPr>
              <w:t>141500</w:t>
            </w:r>
          </w:p>
        </w:tc>
        <w:tc>
          <w:tcPr>
            <w:tcW w:w="1985" w:type="dxa"/>
          </w:tcPr>
          <w:p w:rsidR="00935873" w:rsidRPr="00935873" w:rsidRDefault="00935873" w:rsidP="00935873">
            <w:pPr>
              <w:widowControl w:val="0"/>
              <w:contextualSpacing/>
              <w:jc w:val="right"/>
              <w:rPr>
                <w:b/>
                <w:sz w:val="20"/>
                <w:szCs w:val="20"/>
              </w:rPr>
            </w:pPr>
            <w:r w:rsidRPr="00935873">
              <w:rPr>
                <w:sz w:val="20"/>
                <w:szCs w:val="20"/>
                <w:lang w:val="en-US"/>
              </w:rPr>
              <w:t>22200</w:t>
            </w:r>
          </w:p>
        </w:tc>
        <w:tc>
          <w:tcPr>
            <w:tcW w:w="1984" w:type="dxa"/>
          </w:tcPr>
          <w:p w:rsidR="00935873" w:rsidRPr="00935873" w:rsidRDefault="00935873" w:rsidP="00935873">
            <w:pPr>
              <w:widowControl w:val="0"/>
              <w:contextualSpacing/>
              <w:jc w:val="right"/>
              <w:rPr>
                <w:b/>
                <w:sz w:val="20"/>
                <w:szCs w:val="20"/>
              </w:rPr>
            </w:pPr>
            <w:r w:rsidRPr="00935873">
              <w:rPr>
                <w:sz w:val="20"/>
                <w:szCs w:val="20"/>
                <w:lang w:val="en-US"/>
              </w:rPr>
              <w:t>9286</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5</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реализацию программ формирования современной городской среды</w:t>
      </w:r>
    </w:p>
    <w:p w:rsidR="00935873" w:rsidRPr="00935873" w:rsidRDefault="00935873" w:rsidP="00935873">
      <w:pPr>
        <w:widowControl w:val="0"/>
        <w:jc w:val="center"/>
        <w:rPr>
          <w:sz w:val="20"/>
          <w:szCs w:val="20"/>
        </w:rPr>
      </w:pPr>
      <w:r w:rsidRPr="00935873">
        <w:rPr>
          <w:sz w:val="20"/>
          <w:szCs w:val="20"/>
        </w:rPr>
        <w:t xml:space="preserve"> на 2023 год   </w:t>
      </w:r>
    </w:p>
    <w:p w:rsidR="00935873" w:rsidRPr="00935873" w:rsidRDefault="00935873" w:rsidP="00935873">
      <w:pPr>
        <w:widowControl w:val="0"/>
        <w:jc w:val="right"/>
        <w:rPr>
          <w:sz w:val="20"/>
          <w:szCs w:val="20"/>
        </w:rPr>
      </w:pPr>
      <w:r w:rsidRPr="00935873">
        <w:rPr>
          <w:b/>
          <w:sz w:val="20"/>
          <w:szCs w:val="20"/>
        </w:rPr>
        <w:t xml:space="preserve">                                                                                                                                                </w:t>
      </w:r>
      <w:r w:rsidRPr="00935873">
        <w:rPr>
          <w:sz w:val="20"/>
          <w:szCs w:val="20"/>
        </w:rPr>
        <w:t>(рублей)</w:t>
      </w:r>
    </w:p>
    <w:tbl>
      <w:tblPr>
        <w:tblW w:w="9801"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409"/>
        <w:gridCol w:w="1418"/>
        <w:gridCol w:w="1417"/>
        <w:gridCol w:w="1985"/>
        <w:gridCol w:w="1842"/>
      </w:tblGrid>
      <w:tr w:rsidR="00935873" w:rsidRPr="00935873" w:rsidTr="00935873">
        <w:trPr>
          <w:trHeight w:val="389"/>
        </w:trPr>
        <w:tc>
          <w:tcPr>
            <w:tcW w:w="73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2409"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418"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c>
          <w:tcPr>
            <w:tcW w:w="5244" w:type="dxa"/>
            <w:gridSpan w:val="3"/>
          </w:tcPr>
          <w:p w:rsidR="00935873" w:rsidRPr="00935873" w:rsidRDefault="00935873" w:rsidP="00935873">
            <w:pPr>
              <w:widowControl w:val="0"/>
              <w:jc w:val="center"/>
              <w:rPr>
                <w:sz w:val="20"/>
                <w:szCs w:val="20"/>
              </w:rPr>
            </w:pPr>
            <w:r w:rsidRPr="00935873">
              <w:rPr>
                <w:sz w:val="20"/>
                <w:szCs w:val="20"/>
              </w:rPr>
              <w:t>в том числе за счет средств</w:t>
            </w:r>
          </w:p>
        </w:tc>
      </w:tr>
      <w:tr w:rsidR="00935873" w:rsidRPr="00935873" w:rsidTr="00935873">
        <w:trPr>
          <w:trHeight w:val="299"/>
        </w:trPr>
        <w:tc>
          <w:tcPr>
            <w:tcW w:w="730" w:type="dxa"/>
            <w:vMerge/>
            <w:shd w:val="clear" w:color="auto" w:fill="auto"/>
            <w:vAlign w:val="center"/>
          </w:tcPr>
          <w:p w:rsidR="00935873" w:rsidRPr="00935873" w:rsidRDefault="00935873" w:rsidP="00935873">
            <w:pPr>
              <w:widowControl w:val="0"/>
              <w:contextualSpacing/>
              <w:jc w:val="center"/>
              <w:rPr>
                <w:sz w:val="20"/>
                <w:szCs w:val="20"/>
              </w:rPr>
            </w:pPr>
          </w:p>
        </w:tc>
        <w:tc>
          <w:tcPr>
            <w:tcW w:w="2409" w:type="dxa"/>
            <w:vMerge/>
          </w:tcPr>
          <w:p w:rsidR="00935873" w:rsidRPr="00935873" w:rsidRDefault="00935873" w:rsidP="00935873">
            <w:pPr>
              <w:widowControl w:val="0"/>
              <w:contextualSpacing/>
              <w:jc w:val="center"/>
              <w:rPr>
                <w:sz w:val="20"/>
                <w:szCs w:val="20"/>
              </w:rPr>
            </w:pPr>
          </w:p>
        </w:tc>
        <w:tc>
          <w:tcPr>
            <w:tcW w:w="1418" w:type="dxa"/>
            <w:vMerge/>
            <w:shd w:val="clear" w:color="auto" w:fill="auto"/>
            <w:vAlign w:val="center"/>
          </w:tcPr>
          <w:p w:rsidR="00935873" w:rsidRPr="00935873" w:rsidRDefault="00935873" w:rsidP="00935873">
            <w:pPr>
              <w:widowControl w:val="0"/>
              <w:contextualSpacing/>
              <w:jc w:val="center"/>
              <w:rPr>
                <w:sz w:val="20"/>
                <w:szCs w:val="20"/>
              </w:rPr>
            </w:pPr>
          </w:p>
        </w:tc>
        <w:tc>
          <w:tcPr>
            <w:tcW w:w="1417" w:type="dxa"/>
          </w:tcPr>
          <w:p w:rsidR="00935873" w:rsidRPr="00935873" w:rsidRDefault="00935873" w:rsidP="00935873">
            <w:pPr>
              <w:widowControl w:val="0"/>
              <w:contextualSpacing/>
              <w:jc w:val="center"/>
              <w:rPr>
                <w:sz w:val="20"/>
                <w:szCs w:val="20"/>
              </w:rPr>
            </w:pPr>
            <w:r w:rsidRPr="00935873">
              <w:rPr>
                <w:sz w:val="20"/>
                <w:szCs w:val="20"/>
              </w:rPr>
              <w:t>федерального бюджета</w:t>
            </w:r>
          </w:p>
        </w:tc>
        <w:tc>
          <w:tcPr>
            <w:tcW w:w="1985" w:type="dxa"/>
          </w:tcPr>
          <w:p w:rsidR="00935873" w:rsidRPr="00935873" w:rsidRDefault="00935873" w:rsidP="00935873">
            <w:pPr>
              <w:widowControl w:val="0"/>
              <w:contextualSpacing/>
              <w:jc w:val="center"/>
              <w:rPr>
                <w:sz w:val="20"/>
                <w:szCs w:val="20"/>
              </w:rPr>
            </w:pPr>
            <w:r w:rsidRPr="00935873">
              <w:rPr>
                <w:sz w:val="20"/>
                <w:szCs w:val="20"/>
              </w:rPr>
              <w:t>республиканского бюджета Чувашской Республики</w:t>
            </w:r>
          </w:p>
        </w:tc>
        <w:tc>
          <w:tcPr>
            <w:tcW w:w="1842" w:type="dxa"/>
          </w:tcPr>
          <w:p w:rsidR="00935873" w:rsidRPr="00935873" w:rsidRDefault="00935873" w:rsidP="00935873">
            <w:pPr>
              <w:widowControl w:val="0"/>
              <w:contextualSpacing/>
              <w:jc w:val="center"/>
              <w:rPr>
                <w:sz w:val="20"/>
                <w:szCs w:val="20"/>
              </w:rPr>
            </w:pPr>
            <w:r w:rsidRPr="00935873">
              <w:rPr>
                <w:sz w:val="20"/>
                <w:szCs w:val="20"/>
              </w:rPr>
              <w:t>Бюджета Аликовского района Чувашской Республики</w:t>
            </w: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jc w:val="center"/>
              <w:rPr>
                <w:sz w:val="20"/>
                <w:szCs w:val="20"/>
              </w:rPr>
            </w:pPr>
            <w:r w:rsidRPr="00935873">
              <w:rPr>
                <w:sz w:val="20"/>
                <w:szCs w:val="20"/>
              </w:rPr>
              <w:t>2</w:t>
            </w:r>
          </w:p>
        </w:tc>
        <w:tc>
          <w:tcPr>
            <w:tcW w:w="141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417" w:type="dxa"/>
          </w:tcPr>
          <w:p w:rsidR="00935873" w:rsidRPr="00935873" w:rsidRDefault="00935873" w:rsidP="00935873">
            <w:pPr>
              <w:widowControl w:val="0"/>
              <w:contextualSpacing/>
              <w:jc w:val="center"/>
              <w:rPr>
                <w:sz w:val="20"/>
                <w:szCs w:val="20"/>
              </w:rPr>
            </w:pPr>
            <w:r w:rsidRPr="00935873">
              <w:rPr>
                <w:sz w:val="20"/>
                <w:szCs w:val="20"/>
              </w:rPr>
              <w:t>4</w:t>
            </w:r>
          </w:p>
        </w:tc>
        <w:tc>
          <w:tcPr>
            <w:tcW w:w="1985" w:type="dxa"/>
          </w:tcPr>
          <w:p w:rsidR="00935873" w:rsidRPr="00935873" w:rsidRDefault="00935873" w:rsidP="00935873">
            <w:pPr>
              <w:widowControl w:val="0"/>
              <w:contextualSpacing/>
              <w:jc w:val="center"/>
              <w:rPr>
                <w:sz w:val="20"/>
                <w:szCs w:val="20"/>
              </w:rPr>
            </w:pPr>
            <w:r w:rsidRPr="00935873">
              <w:rPr>
                <w:sz w:val="20"/>
                <w:szCs w:val="20"/>
              </w:rPr>
              <w:t>5</w:t>
            </w:r>
          </w:p>
        </w:tc>
        <w:tc>
          <w:tcPr>
            <w:tcW w:w="1842" w:type="dxa"/>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rPr>
                <w:sz w:val="20"/>
                <w:szCs w:val="20"/>
              </w:rPr>
            </w:pPr>
            <w:r w:rsidRPr="00935873">
              <w:rPr>
                <w:sz w:val="20"/>
                <w:szCs w:val="20"/>
              </w:rPr>
              <w:t>Аликовское</w:t>
            </w:r>
          </w:p>
        </w:tc>
        <w:tc>
          <w:tcPr>
            <w:tcW w:w="1418" w:type="dxa"/>
            <w:shd w:val="clear" w:color="auto" w:fill="auto"/>
            <w:vAlign w:val="center"/>
          </w:tcPr>
          <w:p w:rsidR="00935873" w:rsidRPr="00935873" w:rsidRDefault="00935873" w:rsidP="00935873">
            <w:pPr>
              <w:widowControl w:val="0"/>
              <w:contextualSpacing/>
              <w:jc w:val="right"/>
              <w:rPr>
                <w:sz w:val="20"/>
                <w:szCs w:val="20"/>
                <w:lang w:val="en-US"/>
              </w:rPr>
            </w:pPr>
            <w:r w:rsidRPr="00935873">
              <w:rPr>
                <w:sz w:val="20"/>
                <w:szCs w:val="20"/>
                <w:lang w:val="en-US"/>
              </w:rPr>
              <w:t>3185900</w:t>
            </w:r>
          </w:p>
        </w:tc>
        <w:tc>
          <w:tcPr>
            <w:tcW w:w="1417" w:type="dxa"/>
          </w:tcPr>
          <w:p w:rsidR="00935873" w:rsidRPr="00935873" w:rsidRDefault="00935873" w:rsidP="00935873">
            <w:pPr>
              <w:widowControl w:val="0"/>
              <w:contextualSpacing/>
              <w:jc w:val="right"/>
              <w:rPr>
                <w:sz w:val="20"/>
                <w:szCs w:val="20"/>
                <w:lang w:val="en-US"/>
              </w:rPr>
            </w:pPr>
            <w:r w:rsidRPr="00935873">
              <w:rPr>
                <w:sz w:val="20"/>
                <w:szCs w:val="20"/>
                <w:lang w:val="en-US"/>
              </w:rPr>
              <w:t>3141500</w:t>
            </w:r>
          </w:p>
        </w:tc>
        <w:tc>
          <w:tcPr>
            <w:tcW w:w="1985" w:type="dxa"/>
          </w:tcPr>
          <w:p w:rsidR="00935873" w:rsidRPr="00935873" w:rsidRDefault="00935873" w:rsidP="00935873">
            <w:pPr>
              <w:widowControl w:val="0"/>
              <w:contextualSpacing/>
              <w:jc w:val="right"/>
              <w:rPr>
                <w:sz w:val="20"/>
                <w:szCs w:val="20"/>
                <w:lang w:val="en-US"/>
              </w:rPr>
            </w:pPr>
            <w:r w:rsidRPr="00935873">
              <w:rPr>
                <w:sz w:val="20"/>
                <w:szCs w:val="20"/>
                <w:lang w:val="en-US"/>
              </w:rPr>
              <w:t>22200</w:t>
            </w:r>
          </w:p>
        </w:tc>
        <w:tc>
          <w:tcPr>
            <w:tcW w:w="1842" w:type="dxa"/>
          </w:tcPr>
          <w:p w:rsidR="00935873" w:rsidRPr="00935873" w:rsidRDefault="00935873" w:rsidP="00935873">
            <w:pPr>
              <w:widowControl w:val="0"/>
              <w:contextualSpacing/>
              <w:jc w:val="right"/>
              <w:rPr>
                <w:sz w:val="20"/>
                <w:szCs w:val="20"/>
                <w:lang w:val="en-US"/>
              </w:rPr>
            </w:pPr>
            <w:r w:rsidRPr="00935873">
              <w:rPr>
                <w:sz w:val="20"/>
                <w:szCs w:val="20"/>
                <w:lang w:val="en-US"/>
              </w:rPr>
              <w:t>22200</w:t>
            </w: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jc w:val="center"/>
              <w:rPr>
                <w:sz w:val="20"/>
                <w:szCs w:val="20"/>
              </w:rPr>
            </w:pPr>
          </w:p>
        </w:tc>
        <w:tc>
          <w:tcPr>
            <w:tcW w:w="1418" w:type="dxa"/>
            <w:shd w:val="clear" w:color="auto" w:fill="auto"/>
            <w:vAlign w:val="center"/>
          </w:tcPr>
          <w:p w:rsidR="00935873" w:rsidRPr="00935873" w:rsidRDefault="00935873" w:rsidP="00935873">
            <w:pPr>
              <w:widowControl w:val="0"/>
              <w:contextualSpacing/>
              <w:jc w:val="right"/>
              <w:rPr>
                <w:sz w:val="20"/>
                <w:szCs w:val="20"/>
              </w:rPr>
            </w:pPr>
          </w:p>
        </w:tc>
        <w:tc>
          <w:tcPr>
            <w:tcW w:w="1417" w:type="dxa"/>
          </w:tcPr>
          <w:p w:rsidR="00935873" w:rsidRPr="00935873" w:rsidRDefault="00935873" w:rsidP="00935873">
            <w:pPr>
              <w:widowControl w:val="0"/>
              <w:contextualSpacing/>
              <w:jc w:val="right"/>
              <w:rPr>
                <w:sz w:val="20"/>
                <w:szCs w:val="20"/>
              </w:rPr>
            </w:pPr>
          </w:p>
        </w:tc>
        <w:tc>
          <w:tcPr>
            <w:tcW w:w="1985" w:type="dxa"/>
          </w:tcPr>
          <w:p w:rsidR="00935873" w:rsidRPr="00935873" w:rsidRDefault="00935873" w:rsidP="00935873">
            <w:pPr>
              <w:widowControl w:val="0"/>
              <w:contextualSpacing/>
              <w:jc w:val="right"/>
              <w:rPr>
                <w:sz w:val="20"/>
                <w:szCs w:val="20"/>
              </w:rPr>
            </w:pPr>
          </w:p>
        </w:tc>
        <w:tc>
          <w:tcPr>
            <w:tcW w:w="1842" w:type="dxa"/>
          </w:tcPr>
          <w:p w:rsidR="00935873" w:rsidRPr="00935873" w:rsidRDefault="00935873" w:rsidP="00935873">
            <w:pPr>
              <w:widowControl w:val="0"/>
              <w:contextualSpacing/>
              <w:jc w:val="right"/>
              <w:rPr>
                <w:sz w:val="20"/>
                <w:szCs w:val="20"/>
              </w:rPr>
            </w:pP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rPr>
                <w:b/>
                <w:sz w:val="20"/>
                <w:szCs w:val="20"/>
              </w:rPr>
            </w:pPr>
            <w:r w:rsidRPr="00935873">
              <w:rPr>
                <w:b/>
                <w:sz w:val="20"/>
                <w:szCs w:val="20"/>
              </w:rPr>
              <w:t>ИТОГО:</w:t>
            </w:r>
          </w:p>
        </w:tc>
        <w:tc>
          <w:tcPr>
            <w:tcW w:w="1418" w:type="dxa"/>
            <w:shd w:val="clear" w:color="auto" w:fill="auto"/>
            <w:vAlign w:val="center"/>
          </w:tcPr>
          <w:p w:rsidR="00935873" w:rsidRPr="00935873" w:rsidRDefault="00935873" w:rsidP="00935873">
            <w:pPr>
              <w:widowControl w:val="0"/>
              <w:contextualSpacing/>
              <w:jc w:val="right"/>
              <w:rPr>
                <w:b/>
                <w:sz w:val="20"/>
                <w:szCs w:val="20"/>
              </w:rPr>
            </w:pPr>
            <w:r w:rsidRPr="00935873">
              <w:rPr>
                <w:sz w:val="20"/>
                <w:szCs w:val="20"/>
                <w:lang w:val="en-US"/>
              </w:rPr>
              <w:t>3185900</w:t>
            </w:r>
          </w:p>
        </w:tc>
        <w:tc>
          <w:tcPr>
            <w:tcW w:w="1417" w:type="dxa"/>
          </w:tcPr>
          <w:p w:rsidR="00935873" w:rsidRPr="00935873" w:rsidRDefault="00935873" w:rsidP="00935873">
            <w:pPr>
              <w:widowControl w:val="0"/>
              <w:contextualSpacing/>
              <w:jc w:val="right"/>
              <w:rPr>
                <w:b/>
                <w:sz w:val="20"/>
                <w:szCs w:val="20"/>
              </w:rPr>
            </w:pPr>
            <w:r w:rsidRPr="00935873">
              <w:rPr>
                <w:sz w:val="20"/>
                <w:szCs w:val="20"/>
                <w:lang w:val="en-US"/>
              </w:rPr>
              <w:t>3141500</w:t>
            </w:r>
          </w:p>
        </w:tc>
        <w:tc>
          <w:tcPr>
            <w:tcW w:w="1985" w:type="dxa"/>
          </w:tcPr>
          <w:p w:rsidR="00935873" w:rsidRPr="00935873" w:rsidRDefault="00935873" w:rsidP="00935873">
            <w:pPr>
              <w:widowControl w:val="0"/>
              <w:contextualSpacing/>
              <w:jc w:val="right"/>
              <w:rPr>
                <w:b/>
                <w:sz w:val="20"/>
                <w:szCs w:val="20"/>
              </w:rPr>
            </w:pPr>
            <w:r w:rsidRPr="00935873">
              <w:rPr>
                <w:sz w:val="20"/>
                <w:szCs w:val="20"/>
                <w:lang w:val="en-US"/>
              </w:rPr>
              <w:t>22200</w:t>
            </w:r>
          </w:p>
        </w:tc>
        <w:tc>
          <w:tcPr>
            <w:tcW w:w="1842" w:type="dxa"/>
          </w:tcPr>
          <w:p w:rsidR="00935873" w:rsidRPr="00935873" w:rsidRDefault="00935873" w:rsidP="00935873">
            <w:pPr>
              <w:widowControl w:val="0"/>
              <w:contextualSpacing/>
              <w:jc w:val="right"/>
              <w:rPr>
                <w:b/>
                <w:sz w:val="20"/>
                <w:szCs w:val="20"/>
              </w:rPr>
            </w:pPr>
            <w:r w:rsidRPr="00935873">
              <w:rPr>
                <w:sz w:val="20"/>
                <w:szCs w:val="20"/>
                <w:lang w:val="en-US"/>
              </w:rPr>
              <w:t>22200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5</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реализацию программ формирования современной городской среды</w:t>
      </w:r>
    </w:p>
    <w:p w:rsidR="00935873" w:rsidRPr="00935873" w:rsidRDefault="00935873" w:rsidP="00935873">
      <w:pPr>
        <w:widowControl w:val="0"/>
        <w:jc w:val="center"/>
        <w:rPr>
          <w:sz w:val="20"/>
          <w:szCs w:val="20"/>
        </w:rPr>
      </w:pPr>
      <w:r w:rsidRPr="00935873">
        <w:rPr>
          <w:sz w:val="20"/>
          <w:szCs w:val="20"/>
        </w:rPr>
        <w:t xml:space="preserve"> на 2024 год   </w:t>
      </w:r>
    </w:p>
    <w:p w:rsidR="00935873" w:rsidRPr="00935873" w:rsidRDefault="00935873" w:rsidP="00935873">
      <w:pPr>
        <w:widowControl w:val="0"/>
        <w:jc w:val="right"/>
        <w:rPr>
          <w:sz w:val="20"/>
          <w:szCs w:val="20"/>
        </w:rPr>
      </w:pPr>
      <w:r w:rsidRPr="00935873">
        <w:rPr>
          <w:b/>
          <w:sz w:val="20"/>
          <w:szCs w:val="20"/>
        </w:rPr>
        <w:t xml:space="preserve">                                                                                                                                                </w:t>
      </w:r>
      <w:r w:rsidRPr="00935873">
        <w:rPr>
          <w:sz w:val="20"/>
          <w:szCs w:val="20"/>
        </w:rPr>
        <w:t>(рублей)</w:t>
      </w:r>
    </w:p>
    <w:tbl>
      <w:tblPr>
        <w:tblW w:w="9801"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409"/>
        <w:gridCol w:w="1418"/>
        <w:gridCol w:w="1417"/>
        <w:gridCol w:w="1985"/>
        <w:gridCol w:w="1842"/>
      </w:tblGrid>
      <w:tr w:rsidR="00935873" w:rsidRPr="00935873" w:rsidTr="00935873">
        <w:trPr>
          <w:trHeight w:val="389"/>
        </w:trPr>
        <w:tc>
          <w:tcPr>
            <w:tcW w:w="73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2409"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418"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c>
          <w:tcPr>
            <w:tcW w:w="5244" w:type="dxa"/>
            <w:gridSpan w:val="3"/>
          </w:tcPr>
          <w:p w:rsidR="00935873" w:rsidRPr="00935873" w:rsidRDefault="00935873" w:rsidP="00935873">
            <w:pPr>
              <w:widowControl w:val="0"/>
              <w:jc w:val="center"/>
              <w:rPr>
                <w:sz w:val="20"/>
                <w:szCs w:val="20"/>
              </w:rPr>
            </w:pPr>
            <w:r w:rsidRPr="00935873">
              <w:rPr>
                <w:sz w:val="20"/>
                <w:szCs w:val="20"/>
              </w:rPr>
              <w:t>в том числе за счет средств</w:t>
            </w:r>
          </w:p>
        </w:tc>
      </w:tr>
      <w:tr w:rsidR="00935873" w:rsidRPr="00935873" w:rsidTr="00935873">
        <w:trPr>
          <w:trHeight w:val="299"/>
        </w:trPr>
        <w:tc>
          <w:tcPr>
            <w:tcW w:w="730" w:type="dxa"/>
            <w:vMerge/>
            <w:shd w:val="clear" w:color="auto" w:fill="auto"/>
            <w:vAlign w:val="center"/>
          </w:tcPr>
          <w:p w:rsidR="00935873" w:rsidRPr="00935873" w:rsidRDefault="00935873" w:rsidP="00935873">
            <w:pPr>
              <w:widowControl w:val="0"/>
              <w:contextualSpacing/>
              <w:jc w:val="center"/>
              <w:rPr>
                <w:sz w:val="20"/>
                <w:szCs w:val="20"/>
              </w:rPr>
            </w:pPr>
          </w:p>
        </w:tc>
        <w:tc>
          <w:tcPr>
            <w:tcW w:w="2409" w:type="dxa"/>
            <w:vMerge/>
          </w:tcPr>
          <w:p w:rsidR="00935873" w:rsidRPr="00935873" w:rsidRDefault="00935873" w:rsidP="00935873">
            <w:pPr>
              <w:widowControl w:val="0"/>
              <w:contextualSpacing/>
              <w:jc w:val="center"/>
              <w:rPr>
                <w:sz w:val="20"/>
                <w:szCs w:val="20"/>
              </w:rPr>
            </w:pPr>
          </w:p>
        </w:tc>
        <w:tc>
          <w:tcPr>
            <w:tcW w:w="1418" w:type="dxa"/>
            <w:vMerge/>
            <w:shd w:val="clear" w:color="auto" w:fill="auto"/>
            <w:vAlign w:val="center"/>
          </w:tcPr>
          <w:p w:rsidR="00935873" w:rsidRPr="00935873" w:rsidRDefault="00935873" w:rsidP="00935873">
            <w:pPr>
              <w:widowControl w:val="0"/>
              <w:contextualSpacing/>
              <w:jc w:val="center"/>
              <w:rPr>
                <w:sz w:val="20"/>
                <w:szCs w:val="20"/>
              </w:rPr>
            </w:pPr>
          </w:p>
        </w:tc>
        <w:tc>
          <w:tcPr>
            <w:tcW w:w="1417" w:type="dxa"/>
          </w:tcPr>
          <w:p w:rsidR="00935873" w:rsidRPr="00935873" w:rsidRDefault="00935873" w:rsidP="00935873">
            <w:pPr>
              <w:widowControl w:val="0"/>
              <w:contextualSpacing/>
              <w:jc w:val="center"/>
              <w:rPr>
                <w:sz w:val="20"/>
                <w:szCs w:val="20"/>
              </w:rPr>
            </w:pPr>
            <w:r w:rsidRPr="00935873">
              <w:rPr>
                <w:sz w:val="20"/>
                <w:szCs w:val="20"/>
              </w:rPr>
              <w:t>федерального бюджета</w:t>
            </w:r>
          </w:p>
        </w:tc>
        <w:tc>
          <w:tcPr>
            <w:tcW w:w="1985" w:type="dxa"/>
          </w:tcPr>
          <w:p w:rsidR="00935873" w:rsidRPr="00935873" w:rsidRDefault="00935873" w:rsidP="00935873">
            <w:pPr>
              <w:widowControl w:val="0"/>
              <w:contextualSpacing/>
              <w:jc w:val="center"/>
              <w:rPr>
                <w:sz w:val="20"/>
                <w:szCs w:val="20"/>
              </w:rPr>
            </w:pPr>
            <w:r w:rsidRPr="00935873">
              <w:rPr>
                <w:sz w:val="20"/>
                <w:szCs w:val="20"/>
              </w:rPr>
              <w:t>республиканского бюджета Чувашской Республики</w:t>
            </w:r>
          </w:p>
        </w:tc>
        <w:tc>
          <w:tcPr>
            <w:tcW w:w="1842" w:type="dxa"/>
          </w:tcPr>
          <w:p w:rsidR="00935873" w:rsidRPr="00935873" w:rsidRDefault="00935873" w:rsidP="00935873">
            <w:pPr>
              <w:widowControl w:val="0"/>
              <w:contextualSpacing/>
              <w:jc w:val="center"/>
              <w:rPr>
                <w:sz w:val="20"/>
                <w:szCs w:val="20"/>
              </w:rPr>
            </w:pPr>
            <w:r w:rsidRPr="00935873">
              <w:rPr>
                <w:sz w:val="20"/>
                <w:szCs w:val="20"/>
              </w:rPr>
              <w:t>Бюджета Аликовского района Чувашской Республики</w:t>
            </w: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jc w:val="center"/>
              <w:rPr>
                <w:sz w:val="20"/>
                <w:szCs w:val="20"/>
              </w:rPr>
            </w:pPr>
            <w:r w:rsidRPr="00935873">
              <w:rPr>
                <w:sz w:val="20"/>
                <w:szCs w:val="20"/>
              </w:rPr>
              <w:t>2</w:t>
            </w:r>
          </w:p>
        </w:tc>
        <w:tc>
          <w:tcPr>
            <w:tcW w:w="1418"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417" w:type="dxa"/>
          </w:tcPr>
          <w:p w:rsidR="00935873" w:rsidRPr="00935873" w:rsidRDefault="00935873" w:rsidP="00935873">
            <w:pPr>
              <w:widowControl w:val="0"/>
              <w:contextualSpacing/>
              <w:jc w:val="center"/>
              <w:rPr>
                <w:sz w:val="20"/>
                <w:szCs w:val="20"/>
              </w:rPr>
            </w:pPr>
            <w:r w:rsidRPr="00935873">
              <w:rPr>
                <w:sz w:val="20"/>
                <w:szCs w:val="20"/>
              </w:rPr>
              <w:t>4</w:t>
            </w:r>
          </w:p>
        </w:tc>
        <w:tc>
          <w:tcPr>
            <w:tcW w:w="1985" w:type="dxa"/>
          </w:tcPr>
          <w:p w:rsidR="00935873" w:rsidRPr="00935873" w:rsidRDefault="00935873" w:rsidP="00935873">
            <w:pPr>
              <w:widowControl w:val="0"/>
              <w:contextualSpacing/>
              <w:jc w:val="center"/>
              <w:rPr>
                <w:sz w:val="20"/>
                <w:szCs w:val="20"/>
              </w:rPr>
            </w:pPr>
            <w:r w:rsidRPr="00935873">
              <w:rPr>
                <w:sz w:val="20"/>
                <w:szCs w:val="20"/>
              </w:rPr>
              <w:t>5</w:t>
            </w:r>
          </w:p>
        </w:tc>
        <w:tc>
          <w:tcPr>
            <w:tcW w:w="1842" w:type="dxa"/>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409" w:type="dxa"/>
          </w:tcPr>
          <w:p w:rsidR="00935873" w:rsidRPr="00935873" w:rsidRDefault="00935873" w:rsidP="00935873">
            <w:pPr>
              <w:widowControl w:val="0"/>
              <w:contextualSpacing/>
              <w:rPr>
                <w:sz w:val="20"/>
                <w:szCs w:val="20"/>
              </w:rPr>
            </w:pPr>
            <w:r w:rsidRPr="00935873">
              <w:rPr>
                <w:sz w:val="20"/>
                <w:szCs w:val="20"/>
              </w:rPr>
              <w:t>Аликовское</w:t>
            </w:r>
          </w:p>
        </w:tc>
        <w:tc>
          <w:tcPr>
            <w:tcW w:w="1418" w:type="dxa"/>
            <w:shd w:val="clear" w:color="auto" w:fill="auto"/>
            <w:vAlign w:val="center"/>
          </w:tcPr>
          <w:p w:rsidR="00935873" w:rsidRPr="00935873" w:rsidRDefault="00935873" w:rsidP="00935873">
            <w:pPr>
              <w:widowControl w:val="0"/>
              <w:contextualSpacing/>
              <w:jc w:val="right"/>
              <w:rPr>
                <w:sz w:val="20"/>
                <w:szCs w:val="20"/>
                <w:lang w:val="en-US"/>
              </w:rPr>
            </w:pPr>
            <w:r w:rsidRPr="00935873">
              <w:rPr>
                <w:sz w:val="20"/>
                <w:szCs w:val="20"/>
                <w:lang w:val="en-US"/>
              </w:rPr>
              <w:t>3537500</w:t>
            </w:r>
          </w:p>
        </w:tc>
        <w:tc>
          <w:tcPr>
            <w:tcW w:w="1417" w:type="dxa"/>
          </w:tcPr>
          <w:p w:rsidR="00935873" w:rsidRPr="00935873" w:rsidRDefault="00935873" w:rsidP="00935873">
            <w:pPr>
              <w:widowControl w:val="0"/>
              <w:contextualSpacing/>
              <w:jc w:val="right"/>
              <w:rPr>
                <w:sz w:val="20"/>
                <w:szCs w:val="20"/>
                <w:lang w:val="en-US"/>
              </w:rPr>
            </w:pPr>
            <w:r w:rsidRPr="00935873">
              <w:rPr>
                <w:sz w:val="20"/>
                <w:szCs w:val="20"/>
                <w:lang w:val="en-US"/>
              </w:rPr>
              <w:t>3490600</w:t>
            </w:r>
          </w:p>
        </w:tc>
        <w:tc>
          <w:tcPr>
            <w:tcW w:w="1985" w:type="dxa"/>
          </w:tcPr>
          <w:p w:rsidR="00935873" w:rsidRPr="00935873" w:rsidRDefault="00935873" w:rsidP="00935873">
            <w:pPr>
              <w:widowControl w:val="0"/>
              <w:contextualSpacing/>
              <w:jc w:val="right"/>
              <w:rPr>
                <w:sz w:val="20"/>
                <w:szCs w:val="20"/>
                <w:lang w:val="en-US"/>
              </w:rPr>
            </w:pPr>
            <w:r w:rsidRPr="00935873">
              <w:rPr>
                <w:sz w:val="20"/>
                <w:szCs w:val="20"/>
                <w:lang w:val="en-US"/>
              </w:rPr>
              <w:t>24700</w:t>
            </w:r>
          </w:p>
        </w:tc>
        <w:tc>
          <w:tcPr>
            <w:tcW w:w="1842" w:type="dxa"/>
          </w:tcPr>
          <w:p w:rsidR="00935873" w:rsidRPr="00935873" w:rsidRDefault="00935873" w:rsidP="00935873">
            <w:pPr>
              <w:widowControl w:val="0"/>
              <w:contextualSpacing/>
              <w:jc w:val="right"/>
              <w:rPr>
                <w:sz w:val="20"/>
                <w:szCs w:val="20"/>
                <w:lang w:val="en-US"/>
              </w:rPr>
            </w:pPr>
            <w:r w:rsidRPr="00935873">
              <w:rPr>
                <w:sz w:val="20"/>
                <w:szCs w:val="20"/>
                <w:lang w:val="en-US"/>
              </w:rPr>
              <w:t>22200</w:t>
            </w: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jc w:val="center"/>
              <w:rPr>
                <w:sz w:val="20"/>
                <w:szCs w:val="20"/>
              </w:rPr>
            </w:pPr>
          </w:p>
        </w:tc>
        <w:tc>
          <w:tcPr>
            <w:tcW w:w="1418" w:type="dxa"/>
            <w:shd w:val="clear" w:color="auto" w:fill="auto"/>
            <w:vAlign w:val="center"/>
          </w:tcPr>
          <w:p w:rsidR="00935873" w:rsidRPr="00935873" w:rsidRDefault="00935873" w:rsidP="00935873">
            <w:pPr>
              <w:widowControl w:val="0"/>
              <w:contextualSpacing/>
              <w:jc w:val="right"/>
              <w:rPr>
                <w:sz w:val="20"/>
                <w:szCs w:val="20"/>
              </w:rPr>
            </w:pPr>
          </w:p>
        </w:tc>
        <w:tc>
          <w:tcPr>
            <w:tcW w:w="1417" w:type="dxa"/>
          </w:tcPr>
          <w:p w:rsidR="00935873" w:rsidRPr="00935873" w:rsidRDefault="00935873" w:rsidP="00935873">
            <w:pPr>
              <w:widowControl w:val="0"/>
              <w:contextualSpacing/>
              <w:jc w:val="right"/>
              <w:rPr>
                <w:sz w:val="20"/>
                <w:szCs w:val="20"/>
              </w:rPr>
            </w:pPr>
          </w:p>
        </w:tc>
        <w:tc>
          <w:tcPr>
            <w:tcW w:w="1985" w:type="dxa"/>
          </w:tcPr>
          <w:p w:rsidR="00935873" w:rsidRPr="00935873" w:rsidRDefault="00935873" w:rsidP="00935873">
            <w:pPr>
              <w:widowControl w:val="0"/>
              <w:contextualSpacing/>
              <w:jc w:val="right"/>
              <w:rPr>
                <w:sz w:val="20"/>
                <w:szCs w:val="20"/>
              </w:rPr>
            </w:pPr>
          </w:p>
        </w:tc>
        <w:tc>
          <w:tcPr>
            <w:tcW w:w="1842" w:type="dxa"/>
          </w:tcPr>
          <w:p w:rsidR="00935873" w:rsidRPr="00935873" w:rsidRDefault="00935873" w:rsidP="00935873">
            <w:pPr>
              <w:widowControl w:val="0"/>
              <w:contextualSpacing/>
              <w:jc w:val="right"/>
              <w:rPr>
                <w:sz w:val="20"/>
                <w:szCs w:val="20"/>
              </w:rPr>
            </w:pPr>
          </w:p>
        </w:tc>
      </w:tr>
      <w:tr w:rsidR="00935873" w:rsidRPr="00935873" w:rsidTr="00935873">
        <w:trPr>
          <w:trHeight w:val="149"/>
        </w:trPr>
        <w:tc>
          <w:tcPr>
            <w:tcW w:w="730" w:type="dxa"/>
            <w:shd w:val="clear" w:color="auto" w:fill="auto"/>
            <w:vAlign w:val="center"/>
          </w:tcPr>
          <w:p w:rsidR="00935873" w:rsidRPr="00935873" w:rsidRDefault="00935873" w:rsidP="00935873">
            <w:pPr>
              <w:widowControl w:val="0"/>
              <w:contextualSpacing/>
              <w:jc w:val="center"/>
              <w:rPr>
                <w:sz w:val="20"/>
                <w:szCs w:val="20"/>
              </w:rPr>
            </w:pPr>
          </w:p>
        </w:tc>
        <w:tc>
          <w:tcPr>
            <w:tcW w:w="2409" w:type="dxa"/>
          </w:tcPr>
          <w:p w:rsidR="00935873" w:rsidRPr="00935873" w:rsidRDefault="00935873" w:rsidP="00935873">
            <w:pPr>
              <w:widowControl w:val="0"/>
              <w:contextualSpacing/>
              <w:rPr>
                <w:b/>
                <w:sz w:val="20"/>
                <w:szCs w:val="20"/>
              </w:rPr>
            </w:pPr>
            <w:r w:rsidRPr="00935873">
              <w:rPr>
                <w:b/>
                <w:sz w:val="20"/>
                <w:szCs w:val="20"/>
              </w:rPr>
              <w:t>ИТОГО:</w:t>
            </w:r>
          </w:p>
        </w:tc>
        <w:tc>
          <w:tcPr>
            <w:tcW w:w="1418" w:type="dxa"/>
            <w:shd w:val="clear" w:color="auto" w:fill="auto"/>
            <w:vAlign w:val="center"/>
          </w:tcPr>
          <w:p w:rsidR="00935873" w:rsidRPr="00935873" w:rsidRDefault="00935873" w:rsidP="00935873">
            <w:pPr>
              <w:widowControl w:val="0"/>
              <w:contextualSpacing/>
              <w:jc w:val="right"/>
              <w:rPr>
                <w:b/>
                <w:sz w:val="20"/>
                <w:szCs w:val="20"/>
              </w:rPr>
            </w:pPr>
            <w:r w:rsidRPr="00935873">
              <w:rPr>
                <w:sz w:val="20"/>
                <w:szCs w:val="20"/>
                <w:lang w:val="en-US"/>
              </w:rPr>
              <w:t>3537500</w:t>
            </w:r>
          </w:p>
        </w:tc>
        <w:tc>
          <w:tcPr>
            <w:tcW w:w="1417" w:type="dxa"/>
          </w:tcPr>
          <w:p w:rsidR="00935873" w:rsidRPr="00935873" w:rsidRDefault="00935873" w:rsidP="00935873">
            <w:pPr>
              <w:widowControl w:val="0"/>
              <w:contextualSpacing/>
              <w:jc w:val="right"/>
              <w:rPr>
                <w:b/>
                <w:sz w:val="20"/>
                <w:szCs w:val="20"/>
              </w:rPr>
            </w:pPr>
            <w:r w:rsidRPr="00935873">
              <w:rPr>
                <w:sz w:val="20"/>
                <w:szCs w:val="20"/>
                <w:lang w:val="en-US"/>
              </w:rPr>
              <w:t>3490600</w:t>
            </w:r>
          </w:p>
        </w:tc>
        <w:tc>
          <w:tcPr>
            <w:tcW w:w="1985" w:type="dxa"/>
          </w:tcPr>
          <w:p w:rsidR="00935873" w:rsidRPr="00935873" w:rsidRDefault="00935873" w:rsidP="00935873">
            <w:pPr>
              <w:widowControl w:val="0"/>
              <w:contextualSpacing/>
              <w:jc w:val="right"/>
              <w:rPr>
                <w:b/>
                <w:sz w:val="20"/>
                <w:szCs w:val="20"/>
              </w:rPr>
            </w:pPr>
            <w:r w:rsidRPr="00935873">
              <w:rPr>
                <w:sz w:val="20"/>
                <w:szCs w:val="20"/>
                <w:lang w:val="en-US"/>
              </w:rPr>
              <w:t>24700</w:t>
            </w:r>
          </w:p>
        </w:tc>
        <w:tc>
          <w:tcPr>
            <w:tcW w:w="1842" w:type="dxa"/>
          </w:tcPr>
          <w:p w:rsidR="00935873" w:rsidRPr="00935873" w:rsidRDefault="00935873" w:rsidP="00935873">
            <w:pPr>
              <w:widowControl w:val="0"/>
              <w:contextualSpacing/>
              <w:jc w:val="right"/>
              <w:rPr>
                <w:b/>
                <w:sz w:val="20"/>
                <w:szCs w:val="20"/>
              </w:rPr>
            </w:pPr>
            <w:r w:rsidRPr="00935873">
              <w:rPr>
                <w:sz w:val="20"/>
                <w:szCs w:val="20"/>
                <w:lang w:val="en-US"/>
              </w:rPr>
              <w:t>22200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6</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935873" w:rsidRPr="00935873" w:rsidRDefault="00935873" w:rsidP="00935873">
      <w:pPr>
        <w:widowControl w:val="0"/>
        <w:jc w:val="center"/>
        <w:rPr>
          <w:sz w:val="20"/>
          <w:szCs w:val="20"/>
        </w:rPr>
      </w:pPr>
      <w:r w:rsidRPr="00935873">
        <w:rPr>
          <w:sz w:val="20"/>
          <w:szCs w:val="20"/>
        </w:rPr>
        <w:t xml:space="preserve">  на 2022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180700</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jc w:val="center"/>
              <w:rPr>
                <w:sz w:val="20"/>
                <w:szCs w:val="20"/>
              </w:rPr>
            </w:pPr>
          </w:p>
        </w:tc>
        <w:tc>
          <w:tcPr>
            <w:tcW w:w="2127" w:type="dxa"/>
            <w:shd w:val="clear" w:color="auto" w:fill="auto"/>
            <w:vAlign w:val="center"/>
          </w:tcPr>
          <w:p w:rsidR="00935873" w:rsidRPr="00935873" w:rsidRDefault="00935873" w:rsidP="00935873">
            <w:pPr>
              <w:widowControl w:val="0"/>
              <w:contextualSpacing/>
              <w:jc w:val="right"/>
              <w:rPr>
                <w:sz w:val="20"/>
                <w:szCs w:val="20"/>
              </w:rPr>
            </w:pPr>
          </w:p>
        </w:tc>
      </w:tr>
      <w:tr w:rsidR="00935873" w:rsidRPr="00935873" w:rsidTr="00935873">
        <w:trPr>
          <w:trHeight w:val="53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180700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6</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935873" w:rsidRPr="00935873" w:rsidRDefault="00935873" w:rsidP="00935873">
      <w:pPr>
        <w:widowControl w:val="0"/>
        <w:jc w:val="center"/>
        <w:rPr>
          <w:sz w:val="20"/>
          <w:szCs w:val="20"/>
        </w:rPr>
      </w:pPr>
      <w:r w:rsidRPr="00935873">
        <w:rPr>
          <w:sz w:val="20"/>
          <w:szCs w:val="20"/>
        </w:rPr>
        <w:t xml:space="preserve">  на 2023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lastRenderedPageBreak/>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lastRenderedPageBreak/>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180700</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jc w:val="center"/>
              <w:rPr>
                <w:sz w:val="20"/>
                <w:szCs w:val="20"/>
              </w:rPr>
            </w:pPr>
          </w:p>
        </w:tc>
        <w:tc>
          <w:tcPr>
            <w:tcW w:w="2127" w:type="dxa"/>
            <w:shd w:val="clear" w:color="auto" w:fill="auto"/>
            <w:vAlign w:val="center"/>
          </w:tcPr>
          <w:p w:rsidR="00935873" w:rsidRPr="00935873" w:rsidRDefault="00935873" w:rsidP="00935873">
            <w:pPr>
              <w:widowControl w:val="0"/>
              <w:contextualSpacing/>
              <w:jc w:val="right"/>
              <w:rPr>
                <w:sz w:val="20"/>
                <w:szCs w:val="20"/>
              </w:rPr>
            </w:pPr>
          </w:p>
        </w:tc>
      </w:tr>
      <w:tr w:rsidR="00935873" w:rsidRPr="00935873" w:rsidTr="00935873">
        <w:trPr>
          <w:trHeight w:val="53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180700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6</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935873" w:rsidRPr="00935873" w:rsidRDefault="00935873" w:rsidP="00935873">
      <w:pPr>
        <w:widowControl w:val="0"/>
        <w:jc w:val="center"/>
        <w:rPr>
          <w:sz w:val="20"/>
          <w:szCs w:val="20"/>
        </w:rPr>
      </w:pPr>
      <w:r w:rsidRPr="00935873">
        <w:rPr>
          <w:sz w:val="20"/>
          <w:szCs w:val="20"/>
        </w:rPr>
        <w:t xml:space="preserve">  на 2024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180700</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jc w:val="center"/>
              <w:rPr>
                <w:sz w:val="20"/>
                <w:szCs w:val="20"/>
              </w:rPr>
            </w:pPr>
          </w:p>
        </w:tc>
        <w:tc>
          <w:tcPr>
            <w:tcW w:w="2127" w:type="dxa"/>
            <w:shd w:val="clear" w:color="auto" w:fill="auto"/>
            <w:vAlign w:val="center"/>
          </w:tcPr>
          <w:p w:rsidR="00935873" w:rsidRPr="00935873" w:rsidRDefault="00935873" w:rsidP="00935873">
            <w:pPr>
              <w:widowControl w:val="0"/>
              <w:contextualSpacing/>
              <w:jc w:val="right"/>
              <w:rPr>
                <w:sz w:val="20"/>
                <w:szCs w:val="20"/>
              </w:rPr>
            </w:pPr>
          </w:p>
        </w:tc>
      </w:tr>
      <w:tr w:rsidR="00935873" w:rsidRPr="00935873" w:rsidTr="00935873">
        <w:trPr>
          <w:trHeight w:val="53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r w:rsidRPr="00935873">
              <w:rPr>
                <w:b/>
                <w:sz w:val="20"/>
                <w:szCs w:val="20"/>
              </w:rPr>
              <w:t>180700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7</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935873" w:rsidRPr="00935873" w:rsidRDefault="00935873" w:rsidP="00935873">
      <w:pPr>
        <w:widowControl w:val="0"/>
        <w:jc w:val="center"/>
        <w:rPr>
          <w:sz w:val="20"/>
          <w:szCs w:val="20"/>
        </w:rPr>
      </w:pPr>
      <w:r w:rsidRPr="00935873">
        <w:rPr>
          <w:sz w:val="20"/>
          <w:szCs w:val="20"/>
        </w:rPr>
        <w:t xml:space="preserve">на 2022 год   </w:t>
      </w:r>
    </w:p>
    <w:p w:rsidR="00935873" w:rsidRPr="00935873" w:rsidRDefault="00935873" w:rsidP="00935873">
      <w:pPr>
        <w:widowControl w:val="0"/>
        <w:jc w:val="right"/>
        <w:rPr>
          <w:sz w:val="20"/>
          <w:szCs w:val="20"/>
        </w:rPr>
      </w:pPr>
      <w:r w:rsidRPr="00935873">
        <w:rPr>
          <w:b/>
          <w:sz w:val="20"/>
          <w:szCs w:val="20"/>
        </w:rPr>
        <w:t xml:space="preserve">                                                                                                                                                </w:t>
      </w:r>
      <w:r w:rsidRPr="00935873">
        <w:rPr>
          <w:sz w:val="20"/>
          <w:szCs w:val="20"/>
        </w:rPr>
        <w:t>(рублей)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67043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945"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945"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945"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945"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945"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945"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945" w:type="dxa"/>
          </w:tcPr>
          <w:p w:rsidR="00935873" w:rsidRPr="00935873" w:rsidRDefault="00935873" w:rsidP="00935873">
            <w:pPr>
              <w:widowControl w:val="0"/>
              <w:contextualSpacing/>
              <w:rPr>
                <w:sz w:val="20"/>
                <w:szCs w:val="20"/>
              </w:rPr>
            </w:pPr>
            <w:r w:rsidRPr="00935873">
              <w:rPr>
                <w:sz w:val="20"/>
                <w:szCs w:val="20"/>
              </w:rPr>
              <w:t>Таутовское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945" w:type="dxa"/>
          </w:tcPr>
          <w:p w:rsidR="00935873" w:rsidRPr="00935873" w:rsidRDefault="00935873" w:rsidP="00935873">
            <w:pPr>
              <w:widowControl w:val="0"/>
              <w:contextualSpacing/>
              <w:rPr>
                <w:sz w:val="20"/>
                <w:szCs w:val="20"/>
              </w:rPr>
            </w:pPr>
            <w:r w:rsidRPr="00935873">
              <w:rPr>
                <w:sz w:val="20"/>
                <w:szCs w:val="20"/>
              </w:rPr>
              <w:t>Тенеевское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945"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945"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945"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54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201100</w:t>
            </w:r>
          </w:p>
        </w:tc>
      </w:tr>
    </w:tbl>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jc w:val="right"/>
        <w:rPr>
          <w:i/>
          <w:sz w:val="20"/>
          <w:szCs w:val="20"/>
        </w:rPr>
      </w:pPr>
      <w:r w:rsidRPr="00935873">
        <w:rPr>
          <w:i/>
          <w:snapToGrid w:val="0"/>
          <w:sz w:val="20"/>
          <w:szCs w:val="20"/>
        </w:rPr>
        <w:t>Таблица 7</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935873" w:rsidRPr="00935873" w:rsidRDefault="00935873" w:rsidP="00935873">
      <w:pPr>
        <w:widowControl w:val="0"/>
        <w:jc w:val="center"/>
        <w:rPr>
          <w:sz w:val="20"/>
          <w:szCs w:val="20"/>
        </w:rPr>
      </w:pPr>
      <w:r w:rsidRPr="00935873">
        <w:rPr>
          <w:sz w:val="20"/>
          <w:szCs w:val="20"/>
        </w:rPr>
        <w:t xml:space="preserve"> на 2023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lastRenderedPageBreak/>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67043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945"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945"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945"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945"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945"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945"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945" w:type="dxa"/>
          </w:tcPr>
          <w:p w:rsidR="00935873" w:rsidRPr="00935873" w:rsidRDefault="00935873" w:rsidP="00935873">
            <w:pPr>
              <w:widowControl w:val="0"/>
              <w:contextualSpacing/>
              <w:rPr>
                <w:sz w:val="20"/>
                <w:szCs w:val="20"/>
              </w:rPr>
            </w:pPr>
            <w:r w:rsidRPr="00935873">
              <w:rPr>
                <w:sz w:val="20"/>
                <w:szCs w:val="20"/>
              </w:rPr>
              <w:t>Таутовское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945" w:type="dxa"/>
          </w:tcPr>
          <w:p w:rsidR="00935873" w:rsidRPr="00935873" w:rsidRDefault="00935873" w:rsidP="00935873">
            <w:pPr>
              <w:widowControl w:val="0"/>
              <w:contextualSpacing/>
              <w:rPr>
                <w:sz w:val="20"/>
                <w:szCs w:val="20"/>
              </w:rPr>
            </w:pPr>
            <w:r w:rsidRPr="00935873">
              <w:rPr>
                <w:sz w:val="20"/>
                <w:szCs w:val="20"/>
              </w:rPr>
              <w:t>Тенеевское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945"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945"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945"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28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201100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7</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935873" w:rsidRPr="00935873" w:rsidRDefault="00935873" w:rsidP="00935873">
      <w:pPr>
        <w:widowControl w:val="0"/>
        <w:jc w:val="center"/>
        <w:rPr>
          <w:sz w:val="20"/>
          <w:szCs w:val="20"/>
        </w:rPr>
      </w:pPr>
      <w:r w:rsidRPr="00935873">
        <w:rPr>
          <w:sz w:val="20"/>
          <w:szCs w:val="20"/>
        </w:rPr>
        <w:t xml:space="preserve"> на 2024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6945"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2127"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6945" w:type="dxa"/>
            <w:vMerge/>
          </w:tcPr>
          <w:p w:rsidR="00935873" w:rsidRPr="00935873" w:rsidRDefault="00935873" w:rsidP="00935873">
            <w:pPr>
              <w:widowControl w:val="0"/>
              <w:contextualSpacing/>
              <w:jc w:val="center"/>
              <w:rPr>
                <w:sz w:val="20"/>
                <w:szCs w:val="20"/>
              </w:rPr>
            </w:pPr>
          </w:p>
        </w:tc>
        <w:tc>
          <w:tcPr>
            <w:tcW w:w="2127" w:type="dxa"/>
            <w:vMerge/>
            <w:shd w:val="clear" w:color="auto" w:fill="auto"/>
            <w:vAlign w:val="center"/>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jc w:val="center"/>
              <w:rPr>
                <w:sz w:val="20"/>
                <w:szCs w:val="20"/>
              </w:rPr>
            </w:pPr>
            <w:r w:rsidRPr="00935873">
              <w:rPr>
                <w:sz w:val="20"/>
                <w:szCs w:val="20"/>
              </w:rPr>
              <w:t>2</w:t>
            </w:r>
          </w:p>
        </w:tc>
        <w:tc>
          <w:tcPr>
            <w:tcW w:w="2127"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6945" w:type="dxa"/>
          </w:tcPr>
          <w:p w:rsidR="00935873" w:rsidRPr="00935873" w:rsidRDefault="00935873" w:rsidP="00935873">
            <w:pPr>
              <w:widowControl w:val="0"/>
              <w:contextualSpacing/>
              <w:rPr>
                <w:sz w:val="20"/>
                <w:szCs w:val="20"/>
              </w:rPr>
            </w:pPr>
            <w:r w:rsidRPr="00935873">
              <w:rPr>
                <w:sz w:val="20"/>
                <w:szCs w:val="20"/>
              </w:rPr>
              <w:t>Аликовское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67043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6945"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6945"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6945" w:type="dxa"/>
          </w:tcPr>
          <w:p w:rsidR="00935873" w:rsidRPr="00935873" w:rsidRDefault="00935873" w:rsidP="00935873">
            <w:pPr>
              <w:widowControl w:val="0"/>
              <w:contextualSpacing/>
              <w:rPr>
                <w:sz w:val="20"/>
                <w:szCs w:val="20"/>
              </w:rPr>
            </w:pPr>
            <w:r w:rsidRPr="00935873">
              <w:rPr>
                <w:sz w:val="20"/>
                <w:szCs w:val="20"/>
              </w:rPr>
              <w:t>Илгышевское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6945"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6945" w:type="dxa"/>
          </w:tcPr>
          <w:p w:rsidR="00935873" w:rsidRPr="00935873" w:rsidRDefault="00935873" w:rsidP="00935873">
            <w:pPr>
              <w:widowControl w:val="0"/>
              <w:contextualSpacing/>
              <w:rPr>
                <w:sz w:val="20"/>
                <w:szCs w:val="20"/>
              </w:rPr>
            </w:pPr>
            <w:r w:rsidRPr="00935873">
              <w:rPr>
                <w:sz w:val="20"/>
                <w:szCs w:val="20"/>
              </w:rPr>
              <w:t>Питишевское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6945"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6945" w:type="dxa"/>
          </w:tcPr>
          <w:p w:rsidR="00935873" w:rsidRPr="00935873" w:rsidRDefault="00935873" w:rsidP="00935873">
            <w:pPr>
              <w:widowControl w:val="0"/>
              <w:contextualSpacing/>
              <w:rPr>
                <w:sz w:val="20"/>
                <w:szCs w:val="20"/>
              </w:rPr>
            </w:pPr>
            <w:r w:rsidRPr="00935873">
              <w:rPr>
                <w:sz w:val="20"/>
                <w:szCs w:val="20"/>
              </w:rPr>
              <w:t>Таутовское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6945" w:type="dxa"/>
          </w:tcPr>
          <w:p w:rsidR="00935873" w:rsidRPr="00935873" w:rsidRDefault="00935873" w:rsidP="00935873">
            <w:pPr>
              <w:widowControl w:val="0"/>
              <w:contextualSpacing/>
              <w:rPr>
                <w:sz w:val="20"/>
                <w:szCs w:val="20"/>
              </w:rPr>
            </w:pPr>
            <w:r w:rsidRPr="00935873">
              <w:rPr>
                <w:sz w:val="20"/>
                <w:szCs w:val="20"/>
              </w:rPr>
              <w:t>Тенеевское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6945"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6945"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6945" w:type="dxa"/>
          </w:tcPr>
          <w:p w:rsidR="00935873" w:rsidRPr="00935873" w:rsidRDefault="00935873" w:rsidP="00935873">
            <w:pPr>
              <w:widowControl w:val="0"/>
              <w:contextualSpacing/>
              <w:rPr>
                <w:sz w:val="20"/>
                <w:szCs w:val="20"/>
              </w:rPr>
            </w:pPr>
            <w:r w:rsidRPr="00935873">
              <w:rPr>
                <w:sz w:val="20"/>
                <w:szCs w:val="20"/>
              </w:rPr>
              <w:t>Яндобинское</w:t>
            </w:r>
          </w:p>
        </w:tc>
        <w:tc>
          <w:tcPr>
            <w:tcW w:w="2127" w:type="dxa"/>
            <w:shd w:val="clear" w:color="auto" w:fill="auto"/>
          </w:tcPr>
          <w:p w:rsidR="00935873" w:rsidRPr="00935873" w:rsidRDefault="00935873" w:rsidP="00935873">
            <w:pPr>
              <w:jc w:val="right"/>
              <w:rPr>
                <w:sz w:val="20"/>
                <w:szCs w:val="20"/>
              </w:rPr>
            </w:pPr>
            <w:r w:rsidRPr="00935873">
              <w:rPr>
                <w:sz w:val="20"/>
                <w:szCs w:val="20"/>
              </w:rPr>
              <w:t>12187</w:t>
            </w:r>
          </w:p>
        </w:tc>
      </w:tr>
      <w:tr w:rsidR="00935873" w:rsidRPr="00935873" w:rsidTr="00935873">
        <w:trPr>
          <w:trHeight w:val="54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6945"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2127"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201100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8</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935873" w:rsidRPr="00935873" w:rsidRDefault="00935873" w:rsidP="00935873">
      <w:pPr>
        <w:widowControl w:val="0"/>
        <w:jc w:val="center"/>
        <w:rPr>
          <w:sz w:val="20"/>
          <w:szCs w:val="20"/>
        </w:rPr>
      </w:pPr>
      <w:r w:rsidRPr="00935873">
        <w:rPr>
          <w:sz w:val="20"/>
          <w:szCs w:val="20"/>
        </w:rPr>
        <w:t xml:space="preserve"> на 2022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1276"/>
        <w:gridCol w:w="2976"/>
        <w:gridCol w:w="2127"/>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2693"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276"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Сумма, всего</w:t>
            </w:r>
          </w:p>
        </w:tc>
        <w:tc>
          <w:tcPr>
            <w:tcW w:w="5103" w:type="dxa"/>
            <w:gridSpan w:val="2"/>
          </w:tcPr>
          <w:p w:rsidR="00935873" w:rsidRPr="00935873" w:rsidRDefault="00935873" w:rsidP="00935873">
            <w:pPr>
              <w:widowControl w:val="0"/>
              <w:jc w:val="center"/>
              <w:rPr>
                <w:sz w:val="20"/>
                <w:szCs w:val="20"/>
              </w:rPr>
            </w:pPr>
            <w:r w:rsidRPr="00935873">
              <w:rPr>
                <w:sz w:val="20"/>
                <w:szCs w:val="20"/>
              </w:rPr>
              <w:t>в том числе:</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2693" w:type="dxa"/>
            <w:vMerge/>
          </w:tcPr>
          <w:p w:rsidR="00935873" w:rsidRPr="00935873" w:rsidRDefault="00935873" w:rsidP="00935873">
            <w:pPr>
              <w:widowControl w:val="0"/>
              <w:contextualSpacing/>
              <w:jc w:val="center"/>
              <w:rPr>
                <w:sz w:val="20"/>
                <w:szCs w:val="20"/>
              </w:rPr>
            </w:pPr>
          </w:p>
        </w:tc>
        <w:tc>
          <w:tcPr>
            <w:tcW w:w="1276" w:type="dxa"/>
            <w:vMerge/>
            <w:shd w:val="clear" w:color="auto" w:fill="auto"/>
            <w:vAlign w:val="center"/>
          </w:tcPr>
          <w:p w:rsidR="00935873" w:rsidRPr="00935873" w:rsidRDefault="00935873" w:rsidP="00935873">
            <w:pPr>
              <w:widowControl w:val="0"/>
              <w:contextualSpacing/>
              <w:jc w:val="center"/>
              <w:rPr>
                <w:sz w:val="20"/>
                <w:szCs w:val="20"/>
              </w:rPr>
            </w:pPr>
          </w:p>
        </w:tc>
        <w:tc>
          <w:tcPr>
            <w:tcW w:w="2976" w:type="dxa"/>
          </w:tcPr>
          <w:p w:rsidR="00935873" w:rsidRPr="00935873" w:rsidRDefault="00935873" w:rsidP="00935873">
            <w:pPr>
              <w:widowControl w:val="0"/>
              <w:contextualSpacing/>
              <w:jc w:val="center"/>
              <w:rPr>
                <w:sz w:val="20"/>
                <w:szCs w:val="20"/>
              </w:rPr>
            </w:pPr>
            <w:r w:rsidRPr="00935873">
              <w:rPr>
                <w:sz w:val="20"/>
                <w:szCs w:val="20"/>
              </w:rPr>
              <w:t xml:space="preserve">на обеспечение категорий граждан, указанных в пункте 3 части 1 статьи 11 Закона Чувашской Республики от 17 </w:t>
            </w:r>
            <w:r w:rsidRPr="00935873">
              <w:rPr>
                <w:sz w:val="20"/>
                <w:szCs w:val="20"/>
              </w:rPr>
              <w:lastRenderedPageBreak/>
              <w:t xml:space="preserve">октября 2005 года № 42 «О регулировании жилищных отношений» (многодетных семей, имеющих пять и более несовершеннолетних детей) </w:t>
            </w:r>
          </w:p>
        </w:tc>
        <w:tc>
          <w:tcPr>
            <w:tcW w:w="2127" w:type="dxa"/>
          </w:tcPr>
          <w:p w:rsidR="00935873" w:rsidRPr="00935873" w:rsidRDefault="00935873" w:rsidP="00935873">
            <w:pPr>
              <w:widowControl w:val="0"/>
              <w:contextualSpacing/>
              <w:jc w:val="center"/>
              <w:rPr>
                <w:sz w:val="20"/>
                <w:szCs w:val="20"/>
              </w:rPr>
            </w:pPr>
            <w:r w:rsidRPr="00935873">
              <w:rPr>
                <w:sz w:val="20"/>
                <w:szCs w:val="20"/>
              </w:rPr>
              <w:lastRenderedPageBreak/>
              <w:t xml:space="preserve">на расходы по расчету и предоставлению субвенций бюджетам </w:t>
            </w:r>
            <w:r w:rsidRPr="00935873">
              <w:rPr>
                <w:sz w:val="20"/>
                <w:szCs w:val="20"/>
              </w:rPr>
              <w:lastRenderedPageBreak/>
              <w:t>поселений на осуществление указанных государственных полномочий Чувашской Республики</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lastRenderedPageBreak/>
              <w:t>1</w:t>
            </w:r>
          </w:p>
        </w:tc>
        <w:tc>
          <w:tcPr>
            <w:tcW w:w="2693" w:type="dxa"/>
          </w:tcPr>
          <w:p w:rsidR="00935873" w:rsidRPr="00935873" w:rsidRDefault="00935873" w:rsidP="00935873">
            <w:pPr>
              <w:widowControl w:val="0"/>
              <w:contextualSpacing/>
              <w:jc w:val="center"/>
              <w:rPr>
                <w:sz w:val="20"/>
                <w:szCs w:val="20"/>
              </w:rPr>
            </w:pPr>
            <w:r w:rsidRPr="00935873">
              <w:rPr>
                <w:sz w:val="20"/>
                <w:szCs w:val="20"/>
              </w:rPr>
              <w:t>2</w:t>
            </w:r>
          </w:p>
        </w:tc>
        <w:tc>
          <w:tcPr>
            <w:tcW w:w="12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2976" w:type="dxa"/>
          </w:tcPr>
          <w:p w:rsidR="00935873" w:rsidRPr="00935873" w:rsidRDefault="00935873" w:rsidP="00935873">
            <w:pPr>
              <w:widowControl w:val="0"/>
              <w:contextualSpacing/>
              <w:jc w:val="center"/>
              <w:rPr>
                <w:sz w:val="20"/>
                <w:szCs w:val="20"/>
              </w:rPr>
            </w:pPr>
          </w:p>
        </w:tc>
        <w:tc>
          <w:tcPr>
            <w:tcW w:w="2127" w:type="dxa"/>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2693" w:type="dxa"/>
          </w:tcPr>
          <w:p w:rsidR="00935873" w:rsidRPr="00935873" w:rsidRDefault="00935873" w:rsidP="00935873">
            <w:pPr>
              <w:widowControl w:val="0"/>
              <w:contextualSpacing/>
              <w:rPr>
                <w:sz w:val="20"/>
                <w:szCs w:val="20"/>
              </w:rPr>
            </w:pPr>
            <w:r w:rsidRPr="00935873">
              <w:rPr>
                <w:sz w:val="20"/>
                <w:szCs w:val="20"/>
              </w:rPr>
              <w:t>Раскильдинское сельское поселение</w:t>
            </w:r>
          </w:p>
        </w:tc>
        <w:tc>
          <w:tcPr>
            <w:tcW w:w="1276" w:type="dxa"/>
            <w:shd w:val="clear" w:color="auto" w:fill="auto"/>
            <w:vAlign w:val="center"/>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2996700</w:t>
            </w:r>
          </w:p>
        </w:tc>
        <w:tc>
          <w:tcPr>
            <w:tcW w:w="2976" w:type="dxa"/>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2996600</w:t>
            </w:r>
          </w:p>
        </w:tc>
        <w:tc>
          <w:tcPr>
            <w:tcW w:w="2127" w:type="dxa"/>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highlight w:val="yellow"/>
              </w:rPr>
            </w:pPr>
            <w:r w:rsidRPr="00935873">
              <w:rPr>
                <w:sz w:val="20"/>
                <w:szCs w:val="20"/>
              </w:rPr>
              <w:t>100</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2693" w:type="dxa"/>
          </w:tcPr>
          <w:p w:rsidR="00935873" w:rsidRPr="00935873" w:rsidRDefault="00935873" w:rsidP="00935873">
            <w:pPr>
              <w:widowControl w:val="0"/>
              <w:contextualSpacing/>
              <w:jc w:val="center"/>
              <w:rPr>
                <w:sz w:val="20"/>
                <w:szCs w:val="20"/>
              </w:rPr>
            </w:pPr>
          </w:p>
        </w:tc>
        <w:tc>
          <w:tcPr>
            <w:tcW w:w="1276" w:type="dxa"/>
            <w:shd w:val="clear" w:color="auto" w:fill="auto"/>
            <w:vAlign w:val="center"/>
          </w:tcPr>
          <w:p w:rsidR="00935873" w:rsidRPr="00935873" w:rsidRDefault="00935873" w:rsidP="00935873">
            <w:pPr>
              <w:widowControl w:val="0"/>
              <w:contextualSpacing/>
              <w:jc w:val="right"/>
              <w:rPr>
                <w:sz w:val="20"/>
                <w:szCs w:val="20"/>
              </w:rPr>
            </w:pPr>
          </w:p>
        </w:tc>
        <w:tc>
          <w:tcPr>
            <w:tcW w:w="2976" w:type="dxa"/>
          </w:tcPr>
          <w:p w:rsidR="00935873" w:rsidRPr="00935873" w:rsidRDefault="00935873" w:rsidP="00935873">
            <w:pPr>
              <w:widowControl w:val="0"/>
              <w:contextualSpacing/>
              <w:jc w:val="right"/>
              <w:rPr>
                <w:sz w:val="20"/>
                <w:szCs w:val="20"/>
              </w:rPr>
            </w:pPr>
          </w:p>
        </w:tc>
        <w:tc>
          <w:tcPr>
            <w:tcW w:w="2127" w:type="dxa"/>
          </w:tcPr>
          <w:p w:rsidR="00935873" w:rsidRPr="00935873" w:rsidRDefault="00935873" w:rsidP="00935873">
            <w:pPr>
              <w:widowControl w:val="0"/>
              <w:contextualSpacing/>
              <w:jc w:val="right"/>
              <w:rPr>
                <w:sz w:val="20"/>
                <w:szCs w:val="20"/>
                <w:highlight w:val="yellow"/>
              </w:rPr>
            </w:pPr>
          </w:p>
        </w:tc>
      </w:tr>
      <w:tr w:rsidR="00935873" w:rsidRPr="00935873" w:rsidTr="00935873">
        <w:trPr>
          <w:trHeight w:val="543"/>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2693" w:type="dxa"/>
          </w:tcPr>
          <w:p w:rsidR="00935873" w:rsidRPr="00935873" w:rsidRDefault="00935873" w:rsidP="00935873">
            <w:pPr>
              <w:widowControl w:val="0"/>
              <w:contextualSpacing/>
              <w:rPr>
                <w:sz w:val="20"/>
                <w:szCs w:val="20"/>
              </w:rPr>
            </w:pPr>
          </w:p>
          <w:p w:rsidR="00935873" w:rsidRPr="00935873" w:rsidRDefault="00935873" w:rsidP="00935873">
            <w:pPr>
              <w:widowControl w:val="0"/>
              <w:contextualSpacing/>
              <w:rPr>
                <w:sz w:val="20"/>
                <w:szCs w:val="20"/>
              </w:rPr>
            </w:pPr>
            <w:r w:rsidRPr="00935873">
              <w:rPr>
                <w:sz w:val="20"/>
                <w:szCs w:val="20"/>
              </w:rPr>
              <w:t>ИТОГО:</w:t>
            </w:r>
          </w:p>
        </w:tc>
        <w:tc>
          <w:tcPr>
            <w:tcW w:w="1276" w:type="dxa"/>
            <w:shd w:val="clear" w:color="auto" w:fill="auto"/>
            <w:vAlign w:val="center"/>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2996700</w:t>
            </w:r>
          </w:p>
        </w:tc>
        <w:tc>
          <w:tcPr>
            <w:tcW w:w="2976" w:type="dxa"/>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2996600</w:t>
            </w:r>
          </w:p>
        </w:tc>
        <w:tc>
          <w:tcPr>
            <w:tcW w:w="2127" w:type="dxa"/>
          </w:tcPr>
          <w:p w:rsidR="00935873" w:rsidRPr="00935873" w:rsidRDefault="00935873" w:rsidP="00935873">
            <w:pPr>
              <w:widowControl w:val="0"/>
              <w:contextualSpacing/>
              <w:jc w:val="right"/>
              <w:rPr>
                <w:sz w:val="20"/>
                <w:szCs w:val="20"/>
                <w:highlight w:val="yellow"/>
              </w:rPr>
            </w:pPr>
          </w:p>
          <w:p w:rsidR="00935873" w:rsidRPr="00935873" w:rsidRDefault="00935873" w:rsidP="00935873">
            <w:pPr>
              <w:widowControl w:val="0"/>
              <w:contextualSpacing/>
              <w:jc w:val="right"/>
              <w:rPr>
                <w:sz w:val="20"/>
                <w:szCs w:val="20"/>
                <w:highlight w:val="yellow"/>
              </w:rPr>
            </w:pPr>
            <w:r w:rsidRPr="00935873">
              <w:rPr>
                <w:sz w:val="20"/>
                <w:szCs w:val="20"/>
              </w:rPr>
              <w:t>100</w:t>
            </w:r>
          </w:p>
        </w:tc>
      </w:tr>
    </w:tbl>
    <w:p w:rsidR="00935873" w:rsidRPr="00935873" w:rsidRDefault="00935873" w:rsidP="00935873">
      <w:pPr>
        <w:widowControl w:val="0"/>
        <w:jc w:val="center"/>
        <w:rPr>
          <w:sz w:val="20"/>
          <w:szCs w:val="20"/>
        </w:rPr>
      </w:pPr>
    </w:p>
    <w:p w:rsidR="00935873" w:rsidRPr="00935873" w:rsidRDefault="00935873" w:rsidP="00935873">
      <w:pPr>
        <w:jc w:val="right"/>
        <w:rPr>
          <w:i/>
          <w:sz w:val="20"/>
          <w:szCs w:val="20"/>
        </w:rPr>
      </w:pPr>
      <w:r w:rsidRPr="00935873">
        <w:rPr>
          <w:i/>
          <w:snapToGrid w:val="0"/>
          <w:sz w:val="20"/>
          <w:szCs w:val="20"/>
        </w:rPr>
        <w:t>Таблица 9</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2022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843"/>
        <w:gridCol w:w="1559"/>
        <w:gridCol w:w="1276"/>
      </w:tblGrid>
      <w:tr w:rsidR="00935873" w:rsidRPr="00935873" w:rsidTr="00935873">
        <w:trPr>
          <w:cantSplit/>
          <w:trHeight w:val="389"/>
        </w:trPr>
        <w:tc>
          <w:tcPr>
            <w:tcW w:w="710"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4394"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843"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Всего, рублей</w:t>
            </w:r>
          </w:p>
        </w:tc>
        <w:tc>
          <w:tcPr>
            <w:tcW w:w="2835" w:type="dxa"/>
            <w:gridSpan w:val="2"/>
          </w:tcPr>
          <w:p w:rsidR="00935873" w:rsidRPr="00935873" w:rsidRDefault="00935873" w:rsidP="00935873">
            <w:pPr>
              <w:widowControl w:val="0"/>
              <w:jc w:val="center"/>
              <w:rPr>
                <w:sz w:val="20"/>
                <w:szCs w:val="20"/>
              </w:rPr>
            </w:pPr>
            <w:r w:rsidRPr="00935873">
              <w:rPr>
                <w:sz w:val="20"/>
                <w:szCs w:val="20"/>
              </w:rPr>
              <w:t>в том числе за счет средств</w:t>
            </w:r>
          </w:p>
        </w:tc>
      </w:tr>
      <w:tr w:rsidR="00935873" w:rsidRPr="00935873" w:rsidTr="00935873">
        <w:trPr>
          <w:trHeight w:val="299"/>
        </w:trPr>
        <w:tc>
          <w:tcPr>
            <w:tcW w:w="710" w:type="dxa"/>
            <w:vMerge/>
            <w:shd w:val="clear" w:color="auto" w:fill="auto"/>
            <w:vAlign w:val="center"/>
          </w:tcPr>
          <w:p w:rsidR="00935873" w:rsidRPr="00935873" w:rsidRDefault="00935873" w:rsidP="00935873">
            <w:pPr>
              <w:widowControl w:val="0"/>
              <w:contextualSpacing/>
              <w:jc w:val="center"/>
              <w:rPr>
                <w:sz w:val="20"/>
                <w:szCs w:val="20"/>
              </w:rPr>
            </w:pPr>
          </w:p>
        </w:tc>
        <w:tc>
          <w:tcPr>
            <w:tcW w:w="4394" w:type="dxa"/>
            <w:vMerge/>
          </w:tcPr>
          <w:p w:rsidR="00935873" w:rsidRPr="00935873" w:rsidRDefault="00935873" w:rsidP="00935873">
            <w:pPr>
              <w:widowControl w:val="0"/>
              <w:contextualSpacing/>
              <w:jc w:val="center"/>
              <w:rPr>
                <w:sz w:val="20"/>
                <w:szCs w:val="20"/>
              </w:rPr>
            </w:pPr>
          </w:p>
        </w:tc>
        <w:tc>
          <w:tcPr>
            <w:tcW w:w="1843" w:type="dxa"/>
            <w:vMerge/>
            <w:shd w:val="clear" w:color="auto" w:fill="auto"/>
            <w:vAlign w:val="center"/>
          </w:tcPr>
          <w:p w:rsidR="00935873" w:rsidRPr="00935873" w:rsidRDefault="00935873" w:rsidP="00935873">
            <w:pPr>
              <w:widowControl w:val="0"/>
              <w:contextualSpacing/>
              <w:jc w:val="center"/>
              <w:rPr>
                <w:sz w:val="20"/>
                <w:szCs w:val="20"/>
              </w:rPr>
            </w:pPr>
          </w:p>
        </w:tc>
        <w:tc>
          <w:tcPr>
            <w:tcW w:w="1559" w:type="dxa"/>
          </w:tcPr>
          <w:p w:rsidR="00935873" w:rsidRPr="00935873" w:rsidRDefault="00935873" w:rsidP="00935873">
            <w:pPr>
              <w:widowControl w:val="0"/>
              <w:contextualSpacing/>
              <w:jc w:val="center"/>
              <w:rPr>
                <w:sz w:val="20"/>
                <w:szCs w:val="20"/>
              </w:rPr>
            </w:pPr>
            <w:r w:rsidRPr="00935873">
              <w:rPr>
                <w:sz w:val="20"/>
                <w:szCs w:val="20"/>
              </w:rPr>
              <w:t>республиканского бюджета Чувашской Республики</w:t>
            </w:r>
          </w:p>
        </w:tc>
        <w:tc>
          <w:tcPr>
            <w:tcW w:w="1276" w:type="dxa"/>
          </w:tcPr>
          <w:p w:rsidR="00935873" w:rsidRPr="00935873" w:rsidRDefault="00935873" w:rsidP="00935873">
            <w:pPr>
              <w:widowControl w:val="0"/>
              <w:contextualSpacing/>
              <w:jc w:val="center"/>
              <w:rPr>
                <w:sz w:val="20"/>
                <w:szCs w:val="20"/>
              </w:rPr>
            </w:pPr>
            <w:r w:rsidRPr="00935873">
              <w:rPr>
                <w:sz w:val="20"/>
                <w:szCs w:val="20"/>
              </w:rPr>
              <w:t>бюджета Аликовского района</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4394" w:type="dxa"/>
          </w:tcPr>
          <w:p w:rsidR="00935873" w:rsidRPr="00935873" w:rsidRDefault="00935873" w:rsidP="00935873">
            <w:pPr>
              <w:widowControl w:val="0"/>
              <w:contextualSpacing/>
              <w:jc w:val="center"/>
              <w:rPr>
                <w:sz w:val="20"/>
                <w:szCs w:val="20"/>
              </w:rPr>
            </w:pPr>
            <w:r w:rsidRPr="00935873">
              <w:rPr>
                <w:sz w:val="20"/>
                <w:szCs w:val="20"/>
              </w:rPr>
              <w:t>2</w:t>
            </w:r>
          </w:p>
        </w:tc>
        <w:tc>
          <w:tcPr>
            <w:tcW w:w="1843"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559" w:type="dxa"/>
          </w:tcPr>
          <w:p w:rsidR="00935873" w:rsidRPr="00935873" w:rsidRDefault="00935873" w:rsidP="00935873">
            <w:pPr>
              <w:widowControl w:val="0"/>
              <w:contextualSpacing/>
              <w:jc w:val="center"/>
              <w:rPr>
                <w:sz w:val="20"/>
                <w:szCs w:val="20"/>
              </w:rPr>
            </w:pPr>
            <w:r w:rsidRPr="00935873">
              <w:rPr>
                <w:sz w:val="20"/>
                <w:szCs w:val="20"/>
              </w:rPr>
              <w:t>4</w:t>
            </w:r>
          </w:p>
        </w:tc>
        <w:tc>
          <w:tcPr>
            <w:tcW w:w="1276" w:type="dxa"/>
          </w:tcPr>
          <w:p w:rsidR="00935873" w:rsidRPr="00935873" w:rsidRDefault="00935873" w:rsidP="00935873">
            <w:pPr>
              <w:widowControl w:val="0"/>
              <w:contextualSpacing/>
              <w:jc w:val="center"/>
              <w:rPr>
                <w:sz w:val="20"/>
                <w:szCs w:val="20"/>
              </w:rPr>
            </w:pPr>
            <w:r w:rsidRPr="00935873">
              <w:rPr>
                <w:sz w:val="20"/>
                <w:szCs w:val="20"/>
              </w:rPr>
              <w:t>5</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4394" w:type="dxa"/>
          </w:tcPr>
          <w:p w:rsidR="00935873" w:rsidRPr="00935873" w:rsidRDefault="00935873" w:rsidP="00935873">
            <w:pPr>
              <w:widowControl w:val="0"/>
              <w:contextualSpacing/>
              <w:rPr>
                <w:sz w:val="20"/>
                <w:szCs w:val="20"/>
              </w:rPr>
            </w:pPr>
            <w:r w:rsidRPr="00935873">
              <w:rPr>
                <w:sz w:val="20"/>
                <w:szCs w:val="20"/>
              </w:rPr>
              <w:t>Аликовское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83334</w:t>
            </w:r>
          </w:p>
        </w:tc>
        <w:tc>
          <w:tcPr>
            <w:tcW w:w="1559" w:type="dxa"/>
          </w:tcPr>
          <w:p w:rsidR="00935873" w:rsidRPr="00935873" w:rsidRDefault="00935873" w:rsidP="00935873">
            <w:pPr>
              <w:widowControl w:val="0"/>
              <w:contextualSpacing/>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83334</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4394"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83334</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83334</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4394"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83334</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83334</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4394" w:type="dxa"/>
          </w:tcPr>
          <w:p w:rsidR="00935873" w:rsidRPr="00935873" w:rsidRDefault="00935873" w:rsidP="00935873">
            <w:pPr>
              <w:widowControl w:val="0"/>
              <w:contextualSpacing/>
              <w:rPr>
                <w:sz w:val="20"/>
                <w:szCs w:val="20"/>
              </w:rPr>
            </w:pPr>
            <w:r w:rsidRPr="00935873">
              <w:rPr>
                <w:sz w:val="20"/>
                <w:szCs w:val="20"/>
              </w:rPr>
              <w:t>Илгышевское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83334</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83334</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4394"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83334</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83334</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4394" w:type="dxa"/>
          </w:tcPr>
          <w:p w:rsidR="00935873" w:rsidRPr="00935873" w:rsidRDefault="00935873" w:rsidP="00935873">
            <w:pPr>
              <w:widowControl w:val="0"/>
              <w:contextualSpacing/>
              <w:rPr>
                <w:sz w:val="20"/>
                <w:szCs w:val="20"/>
              </w:rPr>
            </w:pPr>
            <w:r w:rsidRPr="00935873">
              <w:rPr>
                <w:sz w:val="20"/>
                <w:szCs w:val="20"/>
              </w:rPr>
              <w:t>Питишевское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4394"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4394" w:type="dxa"/>
          </w:tcPr>
          <w:p w:rsidR="00935873" w:rsidRPr="00935873" w:rsidRDefault="00935873" w:rsidP="00935873">
            <w:pPr>
              <w:widowControl w:val="0"/>
              <w:contextualSpacing/>
              <w:rPr>
                <w:sz w:val="20"/>
                <w:szCs w:val="20"/>
              </w:rPr>
            </w:pPr>
            <w:r w:rsidRPr="00935873">
              <w:rPr>
                <w:sz w:val="20"/>
                <w:szCs w:val="20"/>
              </w:rPr>
              <w:t>Таутовское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83332</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83332</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4394" w:type="dxa"/>
          </w:tcPr>
          <w:p w:rsidR="00935873" w:rsidRPr="00935873" w:rsidRDefault="00935873" w:rsidP="00935873">
            <w:pPr>
              <w:widowControl w:val="0"/>
              <w:contextualSpacing/>
              <w:rPr>
                <w:sz w:val="20"/>
                <w:szCs w:val="20"/>
              </w:rPr>
            </w:pPr>
            <w:r w:rsidRPr="00935873">
              <w:rPr>
                <w:sz w:val="20"/>
                <w:szCs w:val="20"/>
              </w:rPr>
              <w:t>Тенеевское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4394" w:type="dxa"/>
          </w:tcPr>
          <w:p w:rsidR="00935873" w:rsidRPr="00935873" w:rsidRDefault="00935873" w:rsidP="00935873">
            <w:pPr>
              <w:widowControl w:val="0"/>
              <w:contextualSpacing/>
              <w:rPr>
                <w:sz w:val="20"/>
                <w:szCs w:val="20"/>
              </w:rPr>
            </w:pPr>
            <w:r w:rsidRPr="00935873">
              <w:rPr>
                <w:sz w:val="20"/>
                <w:szCs w:val="20"/>
              </w:rPr>
              <w:t>Чувашско-Сорминское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4394"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4394" w:type="dxa"/>
          </w:tcPr>
          <w:p w:rsidR="00935873" w:rsidRPr="00935873" w:rsidRDefault="00935873" w:rsidP="00935873">
            <w:pPr>
              <w:widowControl w:val="0"/>
              <w:contextualSpacing/>
              <w:rPr>
                <w:sz w:val="20"/>
                <w:szCs w:val="20"/>
              </w:rPr>
            </w:pPr>
            <w:r w:rsidRPr="00935873">
              <w:rPr>
                <w:sz w:val="20"/>
                <w:szCs w:val="20"/>
              </w:rPr>
              <w:t>Яндобинское</w:t>
            </w:r>
          </w:p>
        </w:tc>
        <w:tc>
          <w:tcPr>
            <w:tcW w:w="1843" w:type="dxa"/>
            <w:shd w:val="clear" w:color="auto" w:fill="auto"/>
          </w:tcPr>
          <w:p w:rsidR="00935873" w:rsidRPr="00935873" w:rsidRDefault="00935873" w:rsidP="00935873">
            <w:pPr>
              <w:jc w:val="right"/>
              <w:rPr>
                <w:sz w:val="20"/>
                <w:szCs w:val="20"/>
              </w:rPr>
            </w:pPr>
            <w:r w:rsidRPr="00935873">
              <w:rPr>
                <w:sz w:val="20"/>
                <w:szCs w:val="20"/>
              </w:rPr>
              <w:t>83333</w:t>
            </w:r>
          </w:p>
        </w:tc>
        <w:tc>
          <w:tcPr>
            <w:tcW w:w="1559" w:type="dxa"/>
          </w:tcPr>
          <w:p w:rsidR="00935873" w:rsidRPr="00935873" w:rsidRDefault="00935873" w:rsidP="00935873">
            <w:pPr>
              <w:jc w:val="right"/>
              <w:rPr>
                <w:sz w:val="20"/>
                <w:szCs w:val="20"/>
              </w:rPr>
            </w:pPr>
            <w:r w:rsidRPr="00935873">
              <w:rPr>
                <w:sz w:val="20"/>
                <w:szCs w:val="20"/>
              </w:rPr>
              <w:t>0</w:t>
            </w:r>
          </w:p>
        </w:tc>
        <w:tc>
          <w:tcPr>
            <w:tcW w:w="1276" w:type="dxa"/>
          </w:tcPr>
          <w:p w:rsidR="00935873" w:rsidRPr="00935873" w:rsidRDefault="00935873" w:rsidP="00935873">
            <w:pPr>
              <w:jc w:val="right"/>
              <w:rPr>
                <w:sz w:val="20"/>
                <w:szCs w:val="20"/>
              </w:rPr>
            </w:pPr>
            <w:r w:rsidRPr="00935873">
              <w:rPr>
                <w:sz w:val="20"/>
                <w:szCs w:val="20"/>
              </w:rPr>
              <w:t>83333</w:t>
            </w: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4394" w:type="dxa"/>
          </w:tcPr>
          <w:p w:rsidR="00935873" w:rsidRPr="00935873" w:rsidRDefault="00935873" w:rsidP="00935873">
            <w:pPr>
              <w:widowControl w:val="0"/>
              <w:contextualSpacing/>
              <w:jc w:val="center"/>
              <w:rPr>
                <w:sz w:val="20"/>
                <w:szCs w:val="20"/>
              </w:rPr>
            </w:pPr>
          </w:p>
        </w:tc>
        <w:tc>
          <w:tcPr>
            <w:tcW w:w="1843" w:type="dxa"/>
            <w:shd w:val="clear" w:color="auto" w:fill="auto"/>
            <w:vAlign w:val="center"/>
          </w:tcPr>
          <w:p w:rsidR="00935873" w:rsidRPr="00935873" w:rsidRDefault="00935873" w:rsidP="00935873">
            <w:pPr>
              <w:widowControl w:val="0"/>
              <w:contextualSpacing/>
              <w:jc w:val="right"/>
              <w:rPr>
                <w:sz w:val="20"/>
                <w:szCs w:val="20"/>
              </w:rPr>
            </w:pPr>
          </w:p>
        </w:tc>
        <w:tc>
          <w:tcPr>
            <w:tcW w:w="1559" w:type="dxa"/>
          </w:tcPr>
          <w:p w:rsidR="00935873" w:rsidRPr="00935873" w:rsidRDefault="00935873" w:rsidP="00935873">
            <w:pPr>
              <w:widowControl w:val="0"/>
              <w:contextualSpacing/>
              <w:jc w:val="right"/>
              <w:rPr>
                <w:sz w:val="20"/>
                <w:szCs w:val="20"/>
              </w:rPr>
            </w:pPr>
          </w:p>
        </w:tc>
        <w:tc>
          <w:tcPr>
            <w:tcW w:w="1276" w:type="dxa"/>
          </w:tcPr>
          <w:p w:rsidR="00935873" w:rsidRPr="00935873" w:rsidRDefault="00935873" w:rsidP="00935873">
            <w:pPr>
              <w:widowControl w:val="0"/>
              <w:contextualSpacing/>
              <w:jc w:val="right"/>
              <w:rPr>
                <w:sz w:val="20"/>
                <w:szCs w:val="20"/>
              </w:rPr>
            </w:pPr>
          </w:p>
        </w:tc>
      </w:tr>
      <w:tr w:rsidR="00935873" w:rsidRPr="00935873" w:rsidTr="00935873">
        <w:trPr>
          <w:trHeight w:val="149"/>
        </w:trPr>
        <w:tc>
          <w:tcPr>
            <w:tcW w:w="710" w:type="dxa"/>
            <w:shd w:val="clear" w:color="auto" w:fill="auto"/>
            <w:vAlign w:val="center"/>
          </w:tcPr>
          <w:p w:rsidR="00935873" w:rsidRPr="00935873" w:rsidRDefault="00935873" w:rsidP="00935873">
            <w:pPr>
              <w:widowControl w:val="0"/>
              <w:contextualSpacing/>
              <w:jc w:val="center"/>
              <w:rPr>
                <w:sz w:val="20"/>
                <w:szCs w:val="20"/>
              </w:rPr>
            </w:pPr>
          </w:p>
        </w:tc>
        <w:tc>
          <w:tcPr>
            <w:tcW w:w="4394" w:type="dxa"/>
          </w:tcPr>
          <w:p w:rsidR="00935873" w:rsidRPr="00935873" w:rsidRDefault="00935873" w:rsidP="00935873">
            <w:pPr>
              <w:widowControl w:val="0"/>
              <w:contextualSpacing/>
              <w:rPr>
                <w:sz w:val="20"/>
                <w:szCs w:val="20"/>
              </w:rPr>
            </w:pPr>
            <w:r w:rsidRPr="00935873">
              <w:rPr>
                <w:sz w:val="20"/>
                <w:szCs w:val="20"/>
              </w:rPr>
              <w:t>ИТОГО:</w:t>
            </w:r>
          </w:p>
        </w:tc>
        <w:tc>
          <w:tcPr>
            <w:tcW w:w="1843"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1000000</w:t>
            </w:r>
          </w:p>
        </w:tc>
        <w:tc>
          <w:tcPr>
            <w:tcW w:w="1559" w:type="dxa"/>
          </w:tcPr>
          <w:p w:rsidR="00935873" w:rsidRPr="00935873" w:rsidRDefault="00935873" w:rsidP="00935873">
            <w:pPr>
              <w:widowControl w:val="0"/>
              <w:contextualSpacing/>
              <w:jc w:val="right"/>
              <w:rPr>
                <w:sz w:val="20"/>
                <w:szCs w:val="20"/>
              </w:rPr>
            </w:pPr>
            <w:r w:rsidRPr="00935873">
              <w:rPr>
                <w:sz w:val="20"/>
                <w:szCs w:val="20"/>
              </w:rPr>
              <w:t>0</w:t>
            </w:r>
          </w:p>
        </w:tc>
        <w:tc>
          <w:tcPr>
            <w:tcW w:w="1276" w:type="dxa"/>
          </w:tcPr>
          <w:p w:rsidR="00935873" w:rsidRPr="00935873" w:rsidRDefault="00935873" w:rsidP="00935873">
            <w:pPr>
              <w:widowControl w:val="0"/>
              <w:contextualSpacing/>
              <w:jc w:val="right"/>
              <w:rPr>
                <w:sz w:val="20"/>
                <w:szCs w:val="20"/>
              </w:rPr>
            </w:pPr>
            <w:r w:rsidRPr="00935873">
              <w:rPr>
                <w:sz w:val="20"/>
                <w:szCs w:val="20"/>
              </w:rPr>
              <w:t>1000000</w:t>
            </w:r>
          </w:p>
        </w:tc>
      </w:tr>
    </w:tbl>
    <w:p w:rsidR="00935873" w:rsidRPr="00935873" w:rsidRDefault="00935873" w:rsidP="00935873">
      <w:pPr>
        <w:rPr>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ind w:left="4962" w:firstLine="300"/>
        <w:jc w:val="right"/>
        <w:rPr>
          <w:bCs/>
          <w:sz w:val="20"/>
          <w:szCs w:val="20"/>
        </w:rPr>
      </w:pPr>
      <w:r w:rsidRPr="00935873">
        <w:rPr>
          <w:bCs/>
          <w:sz w:val="20"/>
          <w:szCs w:val="20"/>
        </w:rPr>
        <w:t>Приложение 13</w:t>
      </w:r>
    </w:p>
    <w:p w:rsidR="00935873" w:rsidRPr="00935873" w:rsidRDefault="00935873" w:rsidP="00935873">
      <w:pPr>
        <w:ind w:left="4962" w:firstLine="300"/>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ind w:left="4962" w:firstLine="300"/>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ind w:left="5245"/>
        <w:jc w:val="right"/>
        <w:rPr>
          <w:snapToGrid w:val="0"/>
          <w:sz w:val="20"/>
          <w:szCs w:val="20"/>
        </w:rPr>
      </w:pPr>
      <w:r w:rsidRPr="00935873">
        <w:rPr>
          <w:snapToGrid w:val="0"/>
          <w:sz w:val="20"/>
          <w:szCs w:val="20"/>
        </w:rPr>
        <w:t>"О бюджете Аликовского района Чувашской Республики на 2022 год и на плановый период 2023 и 2024 годов»</w:t>
      </w:r>
    </w:p>
    <w:p w:rsidR="00935873" w:rsidRPr="00935873" w:rsidRDefault="00935873" w:rsidP="00935873">
      <w:pPr>
        <w:ind w:left="5245"/>
        <w:rPr>
          <w:snapToGrid w:val="0"/>
          <w:sz w:val="20"/>
          <w:szCs w:val="20"/>
        </w:rPr>
      </w:pPr>
    </w:p>
    <w:p w:rsidR="00935873" w:rsidRPr="00935873" w:rsidRDefault="00935873" w:rsidP="00935873">
      <w:pPr>
        <w:ind w:left="5245"/>
        <w:rPr>
          <w:snapToGrid w:val="0"/>
          <w:sz w:val="20"/>
          <w:szCs w:val="20"/>
        </w:rPr>
      </w:pPr>
    </w:p>
    <w:p w:rsidR="00935873" w:rsidRPr="00935873" w:rsidRDefault="00935873" w:rsidP="00935873">
      <w:pPr>
        <w:ind w:left="6379" w:firstLine="1559"/>
        <w:rPr>
          <w:i/>
          <w:sz w:val="20"/>
          <w:szCs w:val="20"/>
        </w:rPr>
      </w:pPr>
      <w:r w:rsidRPr="00935873">
        <w:rPr>
          <w:i/>
          <w:snapToGrid w:val="0"/>
          <w:sz w:val="20"/>
          <w:szCs w:val="20"/>
        </w:rPr>
        <w:t>Таблица 1</w:t>
      </w:r>
    </w:p>
    <w:p w:rsidR="00935873" w:rsidRPr="00935873" w:rsidRDefault="00935873" w:rsidP="00935873">
      <w:pPr>
        <w:widowControl w:val="0"/>
        <w:ind w:firstLine="301"/>
        <w:jc w:val="center"/>
        <w:rPr>
          <w:sz w:val="20"/>
          <w:szCs w:val="20"/>
        </w:rPr>
      </w:pPr>
      <w:r w:rsidRPr="00935873">
        <w:rPr>
          <w:sz w:val="20"/>
          <w:szCs w:val="20"/>
        </w:rPr>
        <w:t>РАСПРЕДЕЛЕНИЕ</w:t>
      </w:r>
    </w:p>
    <w:p w:rsidR="00935873" w:rsidRPr="00935873" w:rsidRDefault="00935873" w:rsidP="00935873">
      <w:pPr>
        <w:widowControl w:val="0"/>
        <w:ind w:firstLine="301"/>
        <w:jc w:val="center"/>
        <w:rPr>
          <w:sz w:val="20"/>
          <w:szCs w:val="20"/>
        </w:rPr>
      </w:pPr>
      <w:r w:rsidRPr="00935873">
        <w:rPr>
          <w:sz w:val="20"/>
          <w:szCs w:val="20"/>
        </w:rPr>
        <w:t>дотаций на выравнивание бюджетной обеспеченности</w:t>
      </w:r>
    </w:p>
    <w:p w:rsidR="00935873" w:rsidRPr="00935873" w:rsidRDefault="00935873" w:rsidP="00935873">
      <w:pPr>
        <w:widowControl w:val="0"/>
        <w:ind w:firstLine="301"/>
        <w:jc w:val="center"/>
        <w:rPr>
          <w:sz w:val="20"/>
          <w:szCs w:val="20"/>
        </w:rPr>
      </w:pPr>
      <w:r w:rsidRPr="00935873">
        <w:rPr>
          <w:sz w:val="20"/>
          <w:szCs w:val="20"/>
        </w:rPr>
        <w:t xml:space="preserve">сельских поселений на 2023 год   </w:t>
      </w:r>
    </w:p>
    <w:p w:rsidR="00935873" w:rsidRPr="00935873" w:rsidRDefault="00935873" w:rsidP="00935873">
      <w:pPr>
        <w:widowControl w:val="0"/>
        <w:spacing w:line="312" w:lineRule="auto"/>
        <w:ind w:firstLine="300"/>
        <w:jc w:val="right"/>
        <w:rPr>
          <w:sz w:val="20"/>
          <w:szCs w:val="20"/>
        </w:rPr>
      </w:pPr>
      <w:r w:rsidRPr="00935873">
        <w:rPr>
          <w:b/>
          <w:sz w:val="20"/>
          <w:szCs w:val="20"/>
        </w:rPr>
        <w:t xml:space="preserve">                                                                                                                            </w:t>
      </w:r>
      <w:r w:rsidRPr="00935873">
        <w:rPr>
          <w:sz w:val="20"/>
          <w:szCs w:val="20"/>
        </w:rPr>
        <w:t xml:space="preserve">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842"/>
        <w:gridCol w:w="1844"/>
        <w:gridCol w:w="1842"/>
      </w:tblGrid>
      <w:tr w:rsidR="00935873" w:rsidRPr="00935873" w:rsidTr="00935873">
        <w:trPr>
          <w:cantSplit/>
          <w:trHeight w:val="543"/>
        </w:trPr>
        <w:tc>
          <w:tcPr>
            <w:tcW w:w="709" w:type="dxa"/>
            <w:vMerge w:val="restart"/>
            <w:tcBorders>
              <w:bottom w:val="single" w:sz="4" w:space="0" w:color="auto"/>
            </w:tcBorders>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lang w:val="en-US"/>
              </w:rPr>
              <w:t>N</w:t>
            </w:r>
          </w:p>
          <w:p w:rsidR="00935873" w:rsidRPr="00935873" w:rsidRDefault="00935873" w:rsidP="00935873">
            <w:pPr>
              <w:widowControl w:val="0"/>
              <w:spacing w:line="312" w:lineRule="auto"/>
              <w:jc w:val="center"/>
              <w:rPr>
                <w:sz w:val="20"/>
                <w:szCs w:val="20"/>
              </w:rPr>
            </w:pPr>
            <w:proofErr w:type="spellStart"/>
            <w:r w:rsidRPr="00935873">
              <w:rPr>
                <w:sz w:val="20"/>
                <w:szCs w:val="20"/>
              </w:rPr>
              <w:t>пп</w:t>
            </w:r>
            <w:proofErr w:type="spellEnd"/>
          </w:p>
        </w:tc>
        <w:tc>
          <w:tcPr>
            <w:tcW w:w="4111" w:type="dxa"/>
            <w:vMerge w:val="restart"/>
            <w:vAlign w:val="center"/>
          </w:tcPr>
          <w:p w:rsidR="00935873" w:rsidRPr="00935873" w:rsidRDefault="00935873" w:rsidP="00935873">
            <w:pPr>
              <w:widowControl w:val="0"/>
              <w:spacing w:line="312" w:lineRule="auto"/>
              <w:jc w:val="center"/>
              <w:rPr>
                <w:sz w:val="20"/>
                <w:szCs w:val="20"/>
              </w:rPr>
            </w:pPr>
            <w:r w:rsidRPr="00935873">
              <w:rPr>
                <w:sz w:val="20"/>
                <w:szCs w:val="20"/>
              </w:rPr>
              <w:t>Наименование сельских поселений</w:t>
            </w:r>
          </w:p>
        </w:tc>
        <w:tc>
          <w:tcPr>
            <w:tcW w:w="1842" w:type="dxa"/>
            <w:vMerge w:val="restart"/>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rPr>
              <w:t xml:space="preserve">Районный фонд финансовой поддержки сельских поселений, всего </w:t>
            </w:r>
          </w:p>
        </w:tc>
        <w:tc>
          <w:tcPr>
            <w:tcW w:w="3686" w:type="dxa"/>
            <w:gridSpan w:val="2"/>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rPr>
              <w:t>в том числе за счет:</w:t>
            </w:r>
          </w:p>
        </w:tc>
      </w:tr>
      <w:tr w:rsidR="00935873" w:rsidRPr="00935873" w:rsidTr="00935873">
        <w:trPr>
          <w:trHeight w:val="149"/>
        </w:trPr>
        <w:tc>
          <w:tcPr>
            <w:tcW w:w="709" w:type="dxa"/>
            <w:vMerge/>
            <w:shd w:val="clear" w:color="auto" w:fill="auto"/>
            <w:vAlign w:val="center"/>
          </w:tcPr>
          <w:p w:rsidR="00935873" w:rsidRPr="00935873" w:rsidRDefault="00935873" w:rsidP="00935873">
            <w:pPr>
              <w:widowControl w:val="0"/>
              <w:contextualSpacing/>
              <w:jc w:val="center"/>
              <w:rPr>
                <w:sz w:val="20"/>
                <w:szCs w:val="20"/>
              </w:rPr>
            </w:pPr>
          </w:p>
        </w:tc>
        <w:tc>
          <w:tcPr>
            <w:tcW w:w="4111" w:type="dxa"/>
            <w:vMerge/>
          </w:tcPr>
          <w:p w:rsidR="00935873" w:rsidRPr="00935873" w:rsidRDefault="00935873" w:rsidP="00935873">
            <w:pPr>
              <w:widowControl w:val="0"/>
              <w:contextualSpacing/>
              <w:jc w:val="center"/>
              <w:rPr>
                <w:sz w:val="20"/>
                <w:szCs w:val="20"/>
              </w:rPr>
            </w:pPr>
          </w:p>
        </w:tc>
        <w:tc>
          <w:tcPr>
            <w:tcW w:w="1842" w:type="dxa"/>
            <w:vMerge/>
            <w:shd w:val="clear" w:color="auto" w:fill="auto"/>
            <w:vAlign w:val="center"/>
          </w:tcPr>
          <w:p w:rsidR="00935873" w:rsidRPr="00935873" w:rsidRDefault="00935873" w:rsidP="00935873">
            <w:pPr>
              <w:widowControl w:val="0"/>
              <w:contextualSpacing/>
              <w:jc w:val="center"/>
              <w:rPr>
                <w:sz w:val="20"/>
                <w:szCs w:val="20"/>
              </w:rPr>
            </w:pPr>
          </w:p>
        </w:tc>
        <w:tc>
          <w:tcPr>
            <w:tcW w:w="1844"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дотаций на выравнивание бюджетной обеспеченности бюджетов сельских поселений</w:t>
            </w:r>
          </w:p>
        </w:tc>
        <w:tc>
          <w:tcPr>
            <w:tcW w:w="184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дополнительных нормативов отчислений от налога на доходы физических лиц</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4111" w:type="dxa"/>
          </w:tcPr>
          <w:p w:rsidR="00935873" w:rsidRPr="00935873" w:rsidRDefault="00935873" w:rsidP="00935873">
            <w:pPr>
              <w:widowControl w:val="0"/>
              <w:contextualSpacing/>
              <w:jc w:val="center"/>
              <w:rPr>
                <w:sz w:val="20"/>
                <w:szCs w:val="20"/>
              </w:rPr>
            </w:pPr>
            <w:r w:rsidRPr="00935873">
              <w:rPr>
                <w:sz w:val="20"/>
                <w:szCs w:val="20"/>
              </w:rPr>
              <w:t>2</w:t>
            </w:r>
          </w:p>
        </w:tc>
        <w:tc>
          <w:tcPr>
            <w:tcW w:w="184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844"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184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w:t>
            </w:r>
          </w:p>
        </w:tc>
        <w:tc>
          <w:tcPr>
            <w:tcW w:w="4111" w:type="dxa"/>
          </w:tcPr>
          <w:p w:rsidR="00935873" w:rsidRPr="00935873" w:rsidRDefault="00935873" w:rsidP="00935873">
            <w:pPr>
              <w:widowControl w:val="0"/>
              <w:contextualSpacing/>
              <w:rPr>
                <w:sz w:val="20"/>
                <w:szCs w:val="20"/>
              </w:rPr>
            </w:pPr>
            <w:r w:rsidRPr="00935873">
              <w:rPr>
                <w:sz w:val="20"/>
                <w:szCs w:val="20"/>
              </w:rPr>
              <w:t>Аликовское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4565700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4565700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4111"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849900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849900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4111"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2871000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2871000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29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4111" w:type="dxa"/>
          </w:tcPr>
          <w:p w:rsidR="00935873" w:rsidRPr="00935873" w:rsidRDefault="00935873" w:rsidP="00935873">
            <w:pPr>
              <w:widowControl w:val="0"/>
              <w:contextualSpacing/>
              <w:rPr>
                <w:sz w:val="20"/>
                <w:szCs w:val="20"/>
              </w:rPr>
            </w:pPr>
            <w:r w:rsidRPr="00935873">
              <w:rPr>
                <w:sz w:val="20"/>
                <w:szCs w:val="20"/>
              </w:rPr>
              <w:t>Илгышевское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676300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676300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4111"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706200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706200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4111" w:type="dxa"/>
          </w:tcPr>
          <w:p w:rsidR="00935873" w:rsidRPr="00935873" w:rsidRDefault="00935873" w:rsidP="00935873">
            <w:pPr>
              <w:widowControl w:val="0"/>
              <w:contextualSpacing/>
              <w:rPr>
                <w:sz w:val="20"/>
                <w:szCs w:val="20"/>
              </w:rPr>
            </w:pPr>
            <w:r w:rsidRPr="00935873">
              <w:rPr>
                <w:sz w:val="20"/>
                <w:szCs w:val="20"/>
              </w:rPr>
              <w:t>Питишевское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1033600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1033600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4111"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1119800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1119800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4111" w:type="dxa"/>
          </w:tcPr>
          <w:p w:rsidR="00935873" w:rsidRPr="00935873" w:rsidRDefault="00935873" w:rsidP="00935873">
            <w:pPr>
              <w:widowControl w:val="0"/>
              <w:contextualSpacing/>
              <w:rPr>
                <w:sz w:val="20"/>
                <w:szCs w:val="20"/>
              </w:rPr>
            </w:pPr>
            <w:r w:rsidRPr="00935873">
              <w:rPr>
                <w:sz w:val="20"/>
                <w:szCs w:val="20"/>
              </w:rPr>
              <w:t>Таутовское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2514000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2514000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4111" w:type="dxa"/>
          </w:tcPr>
          <w:p w:rsidR="00935873" w:rsidRPr="00935873" w:rsidRDefault="00935873" w:rsidP="00935873">
            <w:pPr>
              <w:widowControl w:val="0"/>
              <w:contextualSpacing/>
              <w:rPr>
                <w:sz w:val="20"/>
                <w:szCs w:val="20"/>
              </w:rPr>
            </w:pPr>
            <w:r w:rsidRPr="00935873">
              <w:rPr>
                <w:sz w:val="20"/>
                <w:szCs w:val="20"/>
              </w:rPr>
              <w:t>Тенеевское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987500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987500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4111"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1669900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1669900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4111"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1463900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1463900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4111" w:type="dxa"/>
          </w:tcPr>
          <w:p w:rsidR="00935873" w:rsidRPr="00935873" w:rsidRDefault="00935873" w:rsidP="00935873">
            <w:pPr>
              <w:widowControl w:val="0"/>
              <w:contextualSpacing/>
              <w:rPr>
                <w:sz w:val="20"/>
                <w:szCs w:val="20"/>
              </w:rPr>
            </w:pPr>
            <w:r w:rsidRPr="00935873">
              <w:rPr>
                <w:sz w:val="20"/>
                <w:szCs w:val="20"/>
              </w:rPr>
              <w:t>Яндобинское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1421500</w:t>
            </w:r>
          </w:p>
        </w:tc>
        <w:tc>
          <w:tcPr>
            <w:tcW w:w="1844" w:type="dxa"/>
            <w:shd w:val="clear" w:color="auto" w:fill="auto"/>
          </w:tcPr>
          <w:p w:rsidR="00935873" w:rsidRPr="00935873" w:rsidRDefault="00935873" w:rsidP="00935873">
            <w:pPr>
              <w:jc w:val="right"/>
              <w:rPr>
                <w:sz w:val="20"/>
                <w:szCs w:val="20"/>
                <w:lang w:val="en-US"/>
              </w:rPr>
            </w:pPr>
            <w:r w:rsidRPr="00935873">
              <w:rPr>
                <w:sz w:val="20"/>
                <w:szCs w:val="20"/>
                <w:lang w:val="en-US"/>
              </w:rPr>
              <w:t>1421500</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0</w:t>
            </w:r>
          </w:p>
        </w:tc>
      </w:tr>
      <w:tr w:rsidR="00935873" w:rsidRPr="00935873" w:rsidTr="00935873">
        <w:trPr>
          <w:trHeight w:val="509"/>
        </w:trPr>
        <w:tc>
          <w:tcPr>
            <w:tcW w:w="709" w:type="dxa"/>
            <w:shd w:val="clear" w:color="auto" w:fill="auto"/>
            <w:vAlign w:val="center"/>
          </w:tcPr>
          <w:p w:rsidR="00935873" w:rsidRPr="00935873" w:rsidRDefault="00935873" w:rsidP="00935873">
            <w:pPr>
              <w:widowControl w:val="0"/>
              <w:contextualSpacing/>
              <w:jc w:val="center"/>
              <w:rPr>
                <w:sz w:val="20"/>
                <w:szCs w:val="20"/>
              </w:rPr>
            </w:pPr>
          </w:p>
        </w:tc>
        <w:tc>
          <w:tcPr>
            <w:tcW w:w="4111"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1842" w:type="dxa"/>
            <w:shd w:val="clear" w:color="auto" w:fill="auto"/>
          </w:tcPr>
          <w:p w:rsidR="00935873" w:rsidRPr="00935873" w:rsidRDefault="00935873" w:rsidP="00935873">
            <w:pPr>
              <w:jc w:val="right"/>
              <w:rPr>
                <w:b/>
                <w:sz w:val="20"/>
                <w:szCs w:val="20"/>
              </w:rPr>
            </w:pPr>
          </w:p>
          <w:p w:rsidR="00935873" w:rsidRPr="00935873" w:rsidRDefault="00935873" w:rsidP="00935873">
            <w:pPr>
              <w:jc w:val="right"/>
              <w:rPr>
                <w:b/>
                <w:sz w:val="20"/>
                <w:szCs w:val="20"/>
              </w:rPr>
            </w:pPr>
            <w:r w:rsidRPr="00935873">
              <w:rPr>
                <w:b/>
                <w:sz w:val="20"/>
                <w:szCs w:val="20"/>
                <w:lang w:val="en-US"/>
              </w:rPr>
              <w:t>19879300</w:t>
            </w:r>
          </w:p>
        </w:tc>
        <w:tc>
          <w:tcPr>
            <w:tcW w:w="1844" w:type="dxa"/>
            <w:shd w:val="clear" w:color="auto" w:fill="auto"/>
            <w:vAlign w:val="center"/>
          </w:tcPr>
          <w:p w:rsidR="00935873" w:rsidRPr="00935873" w:rsidRDefault="00935873" w:rsidP="00935873">
            <w:pPr>
              <w:widowControl w:val="0"/>
              <w:contextualSpacing/>
              <w:jc w:val="right"/>
              <w:rPr>
                <w:b/>
                <w:sz w:val="20"/>
                <w:szCs w:val="20"/>
                <w:lang w:val="en-US"/>
              </w:rPr>
            </w:pPr>
          </w:p>
          <w:p w:rsidR="00935873" w:rsidRPr="00935873" w:rsidRDefault="00935873" w:rsidP="00935873">
            <w:pPr>
              <w:widowControl w:val="0"/>
              <w:contextualSpacing/>
              <w:jc w:val="right"/>
              <w:rPr>
                <w:b/>
                <w:sz w:val="20"/>
                <w:szCs w:val="20"/>
                <w:lang w:val="en-US"/>
              </w:rPr>
            </w:pPr>
            <w:r w:rsidRPr="00935873">
              <w:rPr>
                <w:b/>
                <w:sz w:val="20"/>
                <w:szCs w:val="20"/>
                <w:lang w:val="en-US"/>
              </w:rPr>
              <w:t>19879300</w:t>
            </w:r>
          </w:p>
        </w:tc>
        <w:tc>
          <w:tcPr>
            <w:tcW w:w="1842" w:type="dxa"/>
            <w:shd w:val="clear" w:color="auto" w:fill="auto"/>
            <w:vAlign w:val="center"/>
          </w:tcPr>
          <w:p w:rsidR="00935873" w:rsidRPr="00935873" w:rsidRDefault="00935873" w:rsidP="00935873">
            <w:pPr>
              <w:widowControl w:val="0"/>
              <w:contextualSpacing/>
              <w:jc w:val="right"/>
              <w:rPr>
                <w:b/>
                <w:sz w:val="20"/>
                <w:szCs w:val="20"/>
                <w:lang w:val="en-US"/>
              </w:rPr>
            </w:pPr>
          </w:p>
          <w:p w:rsidR="00935873" w:rsidRPr="00935873" w:rsidRDefault="00935873" w:rsidP="00935873">
            <w:pPr>
              <w:widowControl w:val="0"/>
              <w:contextualSpacing/>
              <w:jc w:val="right"/>
              <w:rPr>
                <w:b/>
                <w:sz w:val="20"/>
                <w:szCs w:val="20"/>
                <w:lang w:val="en-US"/>
              </w:rPr>
            </w:pPr>
            <w:r w:rsidRPr="00935873">
              <w:rPr>
                <w:b/>
                <w:sz w:val="20"/>
                <w:szCs w:val="20"/>
                <w:lang w:val="en-US"/>
              </w:rPr>
              <w:t>0</w:t>
            </w:r>
          </w:p>
        </w:tc>
      </w:tr>
    </w:tbl>
    <w:p w:rsidR="00935873" w:rsidRPr="00935873" w:rsidRDefault="00935873" w:rsidP="00935873">
      <w:pPr>
        <w:widowControl w:val="0"/>
        <w:spacing w:line="312" w:lineRule="auto"/>
        <w:ind w:firstLine="300"/>
        <w:jc w:val="center"/>
        <w:rPr>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ind w:left="4962" w:firstLine="300"/>
        <w:jc w:val="right"/>
        <w:rPr>
          <w:bCs/>
          <w:sz w:val="20"/>
          <w:szCs w:val="20"/>
        </w:rPr>
      </w:pPr>
      <w:r w:rsidRPr="00935873">
        <w:rPr>
          <w:bCs/>
          <w:sz w:val="20"/>
          <w:szCs w:val="20"/>
        </w:rPr>
        <w:lastRenderedPageBreak/>
        <w:t>Приложение 14</w:t>
      </w:r>
    </w:p>
    <w:p w:rsidR="00935873" w:rsidRPr="00935873" w:rsidRDefault="00935873" w:rsidP="00935873">
      <w:pPr>
        <w:ind w:left="4962" w:firstLine="300"/>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ind w:left="4962" w:firstLine="300"/>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ind w:left="5245"/>
        <w:jc w:val="right"/>
        <w:rPr>
          <w:snapToGrid w:val="0"/>
          <w:sz w:val="20"/>
          <w:szCs w:val="20"/>
        </w:rPr>
      </w:pPr>
      <w:r w:rsidRPr="00935873">
        <w:rPr>
          <w:snapToGrid w:val="0"/>
          <w:sz w:val="20"/>
          <w:szCs w:val="20"/>
        </w:rPr>
        <w:t>"О бюджете Аликовского района Чувашской Республики на 2022 год и на плановый период 2023 и 2024 годов»</w:t>
      </w:r>
    </w:p>
    <w:p w:rsidR="00935873" w:rsidRPr="00935873" w:rsidRDefault="00935873" w:rsidP="00935873">
      <w:pPr>
        <w:ind w:left="5245"/>
        <w:rPr>
          <w:snapToGrid w:val="0"/>
          <w:sz w:val="20"/>
          <w:szCs w:val="20"/>
        </w:rPr>
      </w:pPr>
    </w:p>
    <w:p w:rsidR="00935873" w:rsidRPr="00935873" w:rsidRDefault="00935873" w:rsidP="00935873">
      <w:pPr>
        <w:ind w:left="6379" w:firstLine="1559"/>
        <w:jc w:val="right"/>
        <w:rPr>
          <w:i/>
          <w:sz w:val="20"/>
          <w:szCs w:val="20"/>
        </w:rPr>
      </w:pPr>
      <w:r w:rsidRPr="00935873">
        <w:rPr>
          <w:i/>
          <w:snapToGrid w:val="0"/>
          <w:sz w:val="20"/>
          <w:szCs w:val="20"/>
        </w:rPr>
        <w:t>Таблица 1</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дотаций на выравнивание бюджетной обеспеченности</w:t>
      </w:r>
    </w:p>
    <w:p w:rsidR="00935873" w:rsidRPr="00935873" w:rsidRDefault="00935873" w:rsidP="00935873">
      <w:pPr>
        <w:widowControl w:val="0"/>
        <w:jc w:val="center"/>
        <w:rPr>
          <w:sz w:val="20"/>
          <w:szCs w:val="20"/>
        </w:rPr>
      </w:pPr>
      <w:r w:rsidRPr="00935873">
        <w:rPr>
          <w:sz w:val="20"/>
          <w:szCs w:val="20"/>
        </w:rPr>
        <w:t xml:space="preserve">сельских поселений на 2024 год   </w:t>
      </w:r>
    </w:p>
    <w:p w:rsidR="00935873" w:rsidRPr="00935873" w:rsidRDefault="00935873" w:rsidP="00935873">
      <w:pPr>
        <w:widowControl w:val="0"/>
        <w:jc w:val="right"/>
        <w:rPr>
          <w:sz w:val="20"/>
          <w:szCs w:val="20"/>
        </w:rPr>
      </w:pPr>
      <w:r w:rsidRPr="00935873">
        <w:rPr>
          <w:sz w:val="20"/>
          <w:szCs w:val="20"/>
        </w:rPr>
        <w:t xml:space="preserve">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842"/>
        <w:gridCol w:w="1985"/>
        <w:gridCol w:w="1701"/>
      </w:tblGrid>
      <w:tr w:rsidR="00935873" w:rsidRPr="00935873" w:rsidTr="00935873">
        <w:trPr>
          <w:cantSplit/>
          <w:trHeight w:val="543"/>
        </w:trPr>
        <w:tc>
          <w:tcPr>
            <w:tcW w:w="709" w:type="dxa"/>
            <w:vMerge w:val="restart"/>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lang w:val="en-US"/>
              </w:rPr>
              <w:t>N</w:t>
            </w:r>
          </w:p>
          <w:p w:rsidR="00935873" w:rsidRPr="00935873" w:rsidRDefault="00935873" w:rsidP="00935873">
            <w:pPr>
              <w:widowControl w:val="0"/>
              <w:jc w:val="center"/>
              <w:rPr>
                <w:sz w:val="20"/>
                <w:szCs w:val="20"/>
              </w:rPr>
            </w:pPr>
            <w:proofErr w:type="spellStart"/>
            <w:r w:rsidRPr="00935873">
              <w:rPr>
                <w:sz w:val="20"/>
                <w:szCs w:val="20"/>
              </w:rPr>
              <w:t>пп</w:t>
            </w:r>
            <w:proofErr w:type="spellEnd"/>
          </w:p>
        </w:tc>
        <w:tc>
          <w:tcPr>
            <w:tcW w:w="4111" w:type="dxa"/>
            <w:vMerge w:val="restart"/>
            <w:vAlign w:val="center"/>
          </w:tcPr>
          <w:p w:rsidR="00935873" w:rsidRPr="00935873" w:rsidRDefault="00935873" w:rsidP="00935873">
            <w:pPr>
              <w:widowControl w:val="0"/>
              <w:jc w:val="center"/>
              <w:rPr>
                <w:sz w:val="20"/>
                <w:szCs w:val="20"/>
              </w:rPr>
            </w:pPr>
            <w:r w:rsidRPr="00935873">
              <w:rPr>
                <w:sz w:val="20"/>
                <w:szCs w:val="20"/>
              </w:rPr>
              <w:t>Наименование сельских поселений</w:t>
            </w:r>
          </w:p>
        </w:tc>
        <w:tc>
          <w:tcPr>
            <w:tcW w:w="1842" w:type="dxa"/>
            <w:vMerge w:val="restart"/>
            <w:shd w:val="clear" w:color="auto" w:fill="auto"/>
            <w:vAlign w:val="center"/>
          </w:tcPr>
          <w:p w:rsidR="00935873" w:rsidRPr="00935873" w:rsidRDefault="00935873" w:rsidP="00935873">
            <w:pPr>
              <w:widowControl w:val="0"/>
              <w:jc w:val="center"/>
              <w:rPr>
                <w:sz w:val="20"/>
                <w:szCs w:val="20"/>
              </w:rPr>
            </w:pPr>
            <w:r w:rsidRPr="00935873">
              <w:rPr>
                <w:sz w:val="20"/>
                <w:szCs w:val="20"/>
              </w:rPr>
              <w:t xml:space="preserve">Районный фонд финансовой поддержки сельских поселений, всего </w:t>
            </w:r>
          </w:p>
        </w:tc>
        <w:tc>
          <w:tcPr>
            <w:tcW w:w="3686" w:type="dxa"/>
            <w:gridSpan w:val="2"/>
            <w:tcBorders>
              <w:bottom w:val="single" w:sz="4" w:space="0" w:color="auto"/>
            </w:tcBorders>
            <w:shd w:val="clear" w:color="auto" w:fill="auto"/>
            <w:vAlign w:val="center"/>
          </w:tcPr>
          <w:p w:rsidR="00935873" w:rsidRPr="00935873" w:rsidRDefault="00935873" w:rsidP="00935873">
            <w:pPr>
              <w:widowControl w:val="0"/>
              <w:jc w:val="center"/>
              <w:rPr>
                <w:sz w:val="20"/>
                <w:szCs w:val="20"/>
              </w:rPr>
            </w:pPr>
            <w:r w:rsidRPr="00935873">
              <w:rPr>
                <w:sz w:val="20"/>
                <w:szCs w:val="20"/>
              </w:rPr>
              <w:t>в том числе за счет:</w:t>
            </w:r>
          </w:p>
        </w:tc>
      </w:tr>
      <w:tr w:rsidR="00935873" w:rsidRPr="00935873" w:rsidTr="00935873">
        <w:trPr>
          <w:trHeight w:val="149"/>
        </w:trPr>
        <w:tc>
          <w:tcPr>
            <w:tcW w:w="709" w:type="dxa"/>
            <w:vMerge/>
            <w:shd w:val="clear" w:color="auto" w:fill="auto"/>
            <w:vAlign w:val="center"/>
          </w:tcPr>
          <w:p w:rsidR="00935873" w:rsidRPr="00935873" w:rsidRDefault="00935873" w:rsidP="00935873">
            <w:pPr>
              <w:widowControl w:val="0"/>
              <w:contextualSpacing/>
              <w:jc w:val="center"/>
              <w:rPr>
                <w:sz w:val="20"/>
                <w:szCs w:val="20"/>
              </w:rPr>
            </w:pPr>
          </w:p>
        </w:tc>
        <w:tc>
          <w:tcPr>
            <w:tcW w:w="4111" w:type="dxa"/>
            <w:vMerge/>
          </w:tcPr>
          <w:p w:rsidR="00935873" w:rsidRPr="00935873" w:rsidRDefault="00935873" w:rsidP="00935873">
            <w:pPr>
              <w:widowControl w:val="0"/>
              <w:contextualSpacing/>
              <w:jc w:val="center"/>
              <w:rPr>
                <w:sz w:val="20"/>
                <w:szCs w:val="20"/>
              </w:rPr>
            </w:pPr>
          </w:p>
        </w:tc>
        <w:tc>
          <w:tcPr>
            <w:tcW w:w="1842" w:type="dxa"/>
            <w:vMerge/>
            <w:shd w:val="clear" w:color="auto" w:fill="auto"/>
            <w:vAlign w:val="center"/>
          </w:tcPr>
          <w:p w:rsidR="00935873" w:rsidRPr="00935873" w:rsidRDefault="00935873" w:rsidP="00935873">
            <w:pPr>
              <w:widowControl w:val="0"/>
              <w:contextualSpacing/>
              <w:jc w:val="center"/>
              <w:rPr>
                <w:sz w:val="20"/>
                <w:szCs w:val="20"/>
              </w:rPr>
            </w:pPr>
          </w:p>
        </w:tc>
        <w:tc>
          <w:tcPr>
            <w:tcW w:w="1985"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дотаций на выравнивание бюджетной обеспеченности бюджетов сельских поселений</w:t>
            </w:r>
          </w:p>
        </w:tc>
        <w:tc>
          <w:tcPr>
            <w:tcW w:w="1701"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дополнительных нормативов отчислений от налога на доходы физических лиц</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4111" w:type="dxa"/>
          </w:tcPr>
          <w:p w:rsidR="00935873" w:rsidRPr="00935873" w:rsidRDefault="00935873" w:rsidP="00935873">
            <w:pPr>
              <w:widowControl w:val="0"/>
              <w:contextualSpacing/>
              <w:jc w:val="center"/>
              <w:rPr>
                <w:sz w:val="20"/>
                <w:szCs w:val="20"/>
              </w:rPr>
            </w:pPr>
            <w:r w:rsidRPr="00935873">
              <w:rPr>
                <w:sz w:val="20"/>
                <w:szCs w:val="20"/>
              </w:rPr>
              <w:t>2</w:t>
            </w:r>
          </w:p>
        </w:tc>
        <w:tc>
          <w:tcPr>
            <w:tcW w:w="1842"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1985"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1701"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right"/>
              <w:rPr>
                <w:sz w:val="20"/>
                <w:szCs w:val="20"/>
              </w:rPr>
            </w:pPr>
            <w:r w:rsidRPr="00935873">
              <w:rPr>
                <w:sz w:val="20"/>
                <w:szCs w:val="20"/>
              </w:rPr>
              <w:t>1.</w:t>
            </w:r>
          </w:p>
        </w:tc>
        <w:tc>
          <w:tcPr>
            <w:tcW w:w="4111" w:type="dxa"/>
          </w:tcPr>
          <w:p w:rsidR="00935873" w:rsidRPr="00935873" w:rsidRDefault="00935873" w:rsidP="00935873">
            <w:pPr>
              <w:widowControl w:val="0"/>
              <w:contextualSpacing/>
              <w:rPr>
                <w:sz w:val="20"/>
                <w:szCs w:val="20"/>
              </w:rPr>
            </w:pPr>
            <w:r w:rsidRPr="00935873">
              <w:rPr>
                <w:sz w:val="20"/>
                <w:szCs w:val="20"/>
              </w:rPr>
              <w:t>Аликовское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4274200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4274200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2.</w:t>
            </w:r>
          </w:p>
        </w:tc>
        <w:tc>
          <w:tcPr>
            <w:tcW w:w="4111" w:type="dxa"/>
          </w:tcPr>
          <w:p w:rsidR="00935873" w:rsidRPr="00935873" w:rsidRDefault="00935873" w:rsidP="00935873">
            <w:pPr>
              <w:widowControl w:val="0"/>
              <w:contextualSpacing/>
              <w:rPr>
                <w:sz w:val="20"/>
                <w:szCs w:val="20"/>
              </w:rPr>
            </w:pPr>
            <w:r w:rsidRPr="00935873">
              <w:rPr>
                <w:sz w:val="20"/>
                <w:szCs w:val="20"/>
              </w:rPr>
              <w:t>Большевыльское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792500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792500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4111" w:type="dxa"/>
          </w:tcPr>
          <w:p w:rsidR="00935873" w:rsidRPr="00935873" w:rsidRDefault="00935873" w:rsidP="00935873">
            <w:pPr>
              <w:widowControl w:val="0"/>
              <w:contextualSpacing/>
              <w:rPr>
                <w:sz w:val="20"/>
                <w:szCs w:val="20"/>
              </w:rPr>
            </w:pPr>
            <w:r w:rsidRPr="00935873">
              <w:rPr>
                <w:sz w:val="20"/>
                <w:szCs w:val="20"/>
              </w:rPr>
              <w:t>Ефремкасинское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2752300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2752300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4.</w:t>
            </w:r>
          </w:p>
        </w:tc>
        <w:tc>
          <w:tcPr>
            <w:tcW w:w="4111" w:type="dxa"/>
          </w:tcPr>
          <w:p w:rsidR="00935873" w:rsidRPr="00935873" w:rsidRDefault="00935873" w:rsidP="00935873">
            <w:pPr>
              <w:widowControl w:val="0"/>
              <w:contextualSpacing/>
              <w:rPr>
                <w:sz w:val="20"/>
                <w:szCs w:val="20"/>
              </w:rPr>
            </w:pPr>
            <w:r w:rsidRPr="00935873">
              <w:rPr>
                <w:sz w:val="20"/>
                <w:szCs w:val="20"/>
              </w:rPr>
              <w:t>Илгышевское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634700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634700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5.</w:t>
            </w:r>
          </w:p>
        </w:tc>
        <w:tc>
          <w:tcPr>
            <w:tcW w:w="4111" w:type="dxa"/>
          </w:tcPr>
          <w:p w:rsidR="00935873" w:rsidRPr="00935873" w:rsidRDefault="00935873" w:rsidP="00935873">
            <w:pPr>
              <w:widowControl w:val="0"/>
              <w:contextualSpacing/>
              <w:rPr>
                <w:sz w:val="20"/>
                <w:szCs w:val="20"/>
              </w:rPr>
            </w:pPr>
            <w:r w:rsidRPr="00935873">
              <w:rPr>
                <w:sz w:val="20"/>
                <w:szCs w:val="20"/>
              </w:rPr>
              <w:t>Крымзарайкинское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667600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667600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6.</w:t>
            </w:r>
          </w:p>
        </w:tc>
        <w:tc>
          <w:tcPr>
            <w:tcW w:w="4111" w:type="dxa"/>
          </w:tcPr>
          <w:p w:rsidR="00935873" w:rsidRPr="00935873" w:rsidRDefault="00935873" w:rsidP="00935873">
            <w:pPr>
              <w:widowControl w:val="0"/>
              <w:contextualSpacing/>
              <w:rPr>
                <w:sz w:val="20"/>
                <w:szCs w:val="20"/>
              </w:rPr>
            </w:pPr>
            <w:r w:rsidRPr="00935873">
              <w:rPr>
                <w:sz w:val="20"/>
                <w:szCs w:val="20"/>
              </w:rPr>
              <w:t>Питишевское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980600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980600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7.</w:t>
            </w:r>
          </w:p>
        </w:tc>
        <w:tc>
          <w:tcPr>
            <w:tcW w:w="4111" w:type="dxa"/>
          </w:tcPr>
          <w:p w:rsidR="00935873" w:rsidRPr="00935873" w:rsidRDefault="00935873" w:rsidP="00935873">
            <w:pPr>
              <w:widowControl w:val="0"/>
              <w:contextualSpacing/>
              <w:rPr>
                <w:sz w:val="20"/>
                <w:szCs w:val="20"/>
              </w:rPr>
            </w:pPr>
            <w:r w:rsidRPr="00935873">
              <w:rPr>
                <w:sz w:val="20"/>
                <w:szCs w:val="20"/>
              </w:rPr>
              <w:t>Раскильдинское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1063100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1063100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8.</w:t>
            </w:r>
          </w:p>
        </w:tc>
        <w:tc>
          <w:tcPr>
            <w:tcW w:w="4111" w:type="dxa"/>
          </w:tcPr>
          <w:p w:rsidR="00935873" w:rsidRPr="00935873" w:rsidRDefault="00935873" w:rsidP="00935873">
            <w:pPr>
              <w:widowControl w:val="0"/>
              <w:contextualSpacing/>
              <w:rPr>
                <w:sz w:val="20"/>
                <w:szCs w:val="20"/>
              </w:rPr>
            </w:pPr>
            <w:r w:rsidRPr="00935873">
              <w:rPr>
                <w:sz w:val="20"/>
                <w:szCs w:val="20"/>
              </w:rPr>
              <w:t>Таутовское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2382200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2382200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9.</w:t>
            </w:r>
          </w:p>
        </w:tc>
        <w:tc>
          <w:tcPr>
            <w:tcW w:w="4111" w:type="dxa"/>
          </w:tcPr>
          <w:p w:rsidR="00935873" w:rsidRPr="00935873" w:rsidRDefault="00935873" w:rsidP="00935873">
            <w:pPr>
              <w:widowControl w:val="0"/>
              <w:contextualSpacing/>
              <w:rPr>
                <w:sz w:val="20"/>
                <w:szCs w:val="20"/>
              </w:rPr>
            </w:pPr>
            <w:r w:rsidRPr="00935873">
              <w:rPr>
                <w:sz w:val="20"/>
                <w:szCs w:val="20"/>
              </w:rPr>
              <w:t>Тенеевское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943900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943900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10.</w:t>
            </w:r>
          </w:p>
        </w:tc>
        <w:tc>
          <w:tcPr>
            <w:tcW w:w="4111" w:type="dxa"/>
          </w:tcPr>
          <w:p w:rsidR="00935873" w:rsidRPr="00935873" w:rsidRDefault="00935873" w:rsidP="00935873">
            <w:pPr>
              <w:widowControl w:val="0"/>
              <w:contextualSpacing/>
              <w:rPr>
                <w:sz w:val="20"/>
                <w:szCs w:val="20"/>
              </w:rPr>
            </w:pPr>
            <w:proofErr w:type="spellStart"/>
            <w:r w:rsidRPr="00935873">
              <w:rPr>
                <w:sz w:val="20"/>
                <w:szCs w:val="20"/>
              </w:rPr>
              <w:t>Чувашско</w:t>
            </w:r>
            <w:proofErr w:type="spellEnd"/>
            <w:r w:rsidRPr="00935873">
              <w:rPr>
                <w:sz w:val="20"/>
                <w:szCs w:val="20"/>
              </w:rPr>
              <w:t xml:space="preserve"> – </w:t>
            </w:r>
            <w:proofErr w:type="spellStart"/>
            <w:r w:rsidRPr="00935873">
              <w:rPr>
                <w:sz w:val="20"/>
                <w:szCs w:val="20"/>
              </w:rPr>
              <w:t>Сорминское</w:t>
            </w:r>
            <w:proofErr w:type="spellEnd"/>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1574700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1574700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11.</w:t>
            </w:r>
          </w:p>
        </w:tc>
        <w:tc>
          <w:tcPr>
            <w:tcW w:w="4111" w:type="dxa"/>
          </w:tcPr>
          <w:p w:rsidR="00935873" w:rsidRPr="00935873" w:rsidRDefault="00935873" w:rsidP="00935873">
            <w:pPr>
              <w:widowControl w:val="0"/>
              <w:contextualSpacing/>
              <w:rPr>
                <w:sz w:val="20"/>
                <w:szCs w:val="20"/>
              </w:rPr>
            </w:pPr>
            <w:r w:rsidRPr="00935873">
              <w:rPr>
                <w:sz w:val="20"/>
                <w:szCs w:val="20"/>
              </w:rPr>
              <w:t>Шумшевашское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1363700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1363700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12.</w:t>
            </w:r>
          </w:p>
        </w:tc>
        <w:tc>
          <w:tcPr>
            <w:tcW w:w="4111" w:type="dxa"/>
          </w:tcPr>
          <w:p w:rsidR="00935873" w:rsidRPr="00935873" w:rsidRDefault="00935873" w:rsidP="00935873">
            <w:pPr>
              <w:widowControl w:val="0"/>
              <w:contextualSpacing/>
              <w:rPr>
                <w:sz w:val="20"/>
                <w:szCs w:val="20"/>
              </w:rPr>
            </w:pPr>
            <w:r w:rsidRPr="00935873">
              <w:rPr>
                <w:sz w:val="20"/>
                <w:szCs w:val="20"/>
              </w:rPr>
              <w:t>Яндобинское</w:t>
            </w:r>
          </w:p>
        </w:tc>
        <w:tc>
          <w:tcPr>
            <w:tcW w:w="1842" w:type="dxa"/>
            <w:shd w:val="clear" w:color="auto" w:fill="auto"/>
          </w:tcPr>
          <w:p w:rsidR="00935873" w:rsidRPr="00935873" w:rsidRDefault="00935873" w:rsidP="00935873">
            <w:pPr>
              <w:jc w:val="right"/>
              <w:rPr>
                <w:sz w:val="20"/>
                <w:szCs w:val="20"/>
                <w:lang w:val="en-US"/>
              </w:rPr>
            </w:pPr>
            <w:r w:rsidRPr="00935873">
              <w:rPr>
                <w:sz w:val="20"/>
                <w:szCs w:val="20"/>
                <w:lang w:val="en-US"/>
              </w:rPr>
              <w:t>1327100</w:t>
            </w:r>
          </w:p>
        </w:tc>
        <w:tc>
          <w:tcPr>
            <w:tcW w:w="1985" w:type="dxa"/>
            <w:shd w:val="clear" w:color="auto" w:fill="auto"/>
          </w:tcPr>
          <w:p w:rsidR="00935873" w:rsidRPr="00935873" w:rsidRDefault="00935873" w:rsidP="00935873">
            <w:pPr>
              <w:jc w:val="right"/>
              <w:rPr>
                <w:sz w:val="20"/>
                <w:szCs w:val="20"/>
                <w:lang w:val="en-US"/>
              </w:rPr>
            </w:pPr>
            <w:r w:rsidRPr="00935873">
              <w:rPr>
                <w:sz w:val="20"/>
                <w:szCs w:val="20"/>
                <w:lang w:val="en-US"/>
              </w:rPr>
              <w:t>1327100</w:t>
            </w:r>
          </w:p>
        </w:tc>
        <w:tc>
          <w:tcPr>
            <w:tcW w:w="1701" w:type="dxa"/>
            <w:shd w:val="clear" w:color="auto" w:fill="auto"/>
          </w:tcPr>
          <w:p w:rsidR="00935873" w:rsidRPr="00935873" w:rsidRDefault="00935873" w:rsidP="00935873">
            <w:pPr>
              <w:jc w:val="right"/>
              <w:rPr>
                <w:sz w:val="20"/>
                <w:szCs w:val="20"/>
              </w:rPr>
            </w:pPr>
            <w:r w:rsidRPr="00935873">
              <w:rPr>
                <w:sz w:val="20"/>
                <w:szCs w:val="20"/>
              </w:rPr>
              <w:t>0</w:t>
            </w:r>
          </w:p>
        </w:tc>
      </w:tr>
      <w:tr w:rsidR="00935873" w:rsidRPr="00935873" w:rsidTr="00935873">
        <w:trPr>
          <w:trHeight w:val="509"/>
        </w:trPr>
        <w:tc>
          <w:tcPr>
            <w:tcW w:w="709" w:type="dxa"/>
            <w:shd w:val="clear" w:color="auto" w:fill="auto"/>
            <w:vAlign w:val="center"/>
          </w:tcPr>
          <w:p w:rsidR="00935873" w:rsidRPr="00935873" w:rsidRDefault="00935873" w:rsidP="00935873">
            <w:pPr>
              <w:widowControl w:val="0"/>
              <w:contextualSpacing/>
              <w:jc w:val="center"/>
              <w:rPr>
                <w:sz w:val="20"/>
                <w:szCs w:val="20"/>
              </w:rPr>
            </w:pPr>
          </w:p>
        </w:tc>
        <w:tc>
          <w:tcPr>
            <w:tcW w:w="4111" w:type="dxa"/>
          </w:tcPr>
          <w:p w:rsidR="00935873" w:rsidRPr="00935873" w:rsidRDefault="00935873" w:rsidP="00935873">
            <w:pPr>
              <w:widowControl w:val="0"/>
              <w:contextualSpacing/>
              <w:rPr>
                <w:sz w:val="20"/>
                <w:szCs w:val="20"/>
              </w:rPr>
            </w:pPr>
          </w:p>
          <w:p w:rsidR="00935873" w:rsidRPr="00935873" w:rsidRDefault="00935873" w:rsidP="00935873">
            <w:pPr>
              <w:widowControl w:val="0"/>
              <w:contextualSpacing/>
              <w:rPr>
                <w:sz w:val="20"/>
                <w:szCs w:val="20"/>
              </w:rPr>
            </w:pPr>
            <w:r w:rsidRPr="00935873">
              <w:rPr>
                <w:sz w:val="20"/>
                <w:szCs w:val="20"/>
              </w:rPr>
              <w:t>ИТОГО:</w:t>
            </w:r>
          </w:p>
        </w:tc>
        <w:tc>
          <w:tcPr>
            <w:tcW w:w="1842" w:type="dxa"/>
            <w:shd w:val="clear" w:color="auto" w:fill="auto"/>
            <w:vAlign w:val="center"/>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lang w:val="en-US"/>
              </w:rPr>
            </w:pPr>
            <w:r w:rsidRPr="00935873">
              <w:rPr>
                <w:sz w:val="20"/>
                <w:szCs w:val="20"/>
                <w:lang w:val="en-US"/>
              </w:rPr>
              <w:t>18756600</w:t>
            </w:r>
          </w:p>
        </w:tc>
        <w:tc>
          <w:tcPr>
            <w:tcW w:w="1985" w:type="dxa"/>
            <w:shd w:val="clear" w:color="auto" w:fill="auto"/>
            <w:vAlign w:val="center"/>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lang w:val="en-US"/>
              </w:rPr>
            </w:pPr>
            <w:r w:rsidRPr="00935873">
              <w:rPr>
                <w:sz w:val="20"/>
                <w:szCs w:val="20"/>
                <w:lang w:val="en-US"/>
              </w:rPr>
              <w:t>18756600</w:t>
            </w:r>
          </w:p>
        </w:tc>
        <w:tc>
          <w:tcPr>
            <w:tcW w:w="1701" w:type="dxa"/>
            <w:shd w:val="clear" w:color="auto" w:fill="auto"/>
            <w:vAlign w:val="center"/>
          </w:tcPr>
          <w:p w:rsidR="00935873" w:rsidRPr="00935873" w:rsidRDefault="00935873" w:rsidP="00935873">
            <w:pPr>
              <w:widowControl w:val="0"/>
              <w:contextualSpacing/>
              <w:jc w:val="right"/>
              <w:rPr>
                <w:sz w:val="20"/>
                <w:szCs w:val="20"/>
                <w:lang w:val="en-US"/>
              </w:rPr>
            </w:pPr>
          </w:p>
          <w:p w:rsidR="00935873" w:rsidRPr="00935873" w:rsidRDefault="00935873" w:rsidP="00935873">
            <w:pPr>
              <w:widowControl w:val="0"/>
              <w:contextualSpacing/>
              <w:jc w:val="right"/>
              <w:rPr>
                <w:sz w:val="20"/>
                <w:szCs w:val="20"/>
              </w:rPr>
            </w:pPr>
            <w:r w:rsidRPr="00935873">
              <w:rPr>
                <w:sz w:val="20"/>
                <w:szCs w:val="20"/>
              </w:rPr>
              <w:t>0</w:t>
            </w:r>
          </w:p>
        </w:tc>
      </w:tr>
    </w:tbl>
    <w:p w:rsidR="00935873" w:rsidRPr="00935873" w:rsidRDefault="00935873" w:rsidP="00935873">
      <w:pPr>
        <w:widowControl w:val="0"/>
        <w:jc w:val="center"/>
        <w:rPr>
          <w:sz w:val="20"/>
          <w:szCs w:val="20"/>
        </w:rPr>
      </w:pPr>
    </w:p>
    <w:p w:rsidR="00935873" w:rsidRPr="00935873" w:rsidRDefault="00935873" w:rsidP="00935873">
      <w:pPr>
        <w:jc w:val="right"/>
        <w:rPr>
          <w:sz w:val="20"/>
          <w:szCs w:val="20"/>
        </w:rPr>
      </w:pPr>
      <w:r w:rsidRPr="00935873">
        <w:rPr>
          <w:snapToGrid w:val="0"/>
          <w:sz w:val="20"/>
          <w:szCs w:val="20"/>
        </w:rPr>
        <w:t>Таблица 8</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РАСПРЕДЕЛЕНИЕ</w:t>
      </w:r>
    </w:p>
    <w:p w:rsidR="00935873" w:rsidRPr="00935873" w:rsidRDefault="00935873" w:rsidP="00935873">
      <w:pPr>
        <w:widowControl w:val="0"/>
        <w:jc w:val="center"/>
        <w:rPr>
          <w:sz w:val="20"/>
          <w:szCs w:val="20"/>
        </w:rPr>
      </w:pPr>
      <w:r w:rsidRPr="00935873">
        <w:rPr>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935873" w:rsidRPr="00935873" w:rsidRDefault="00935873" w:rsidP="00935873">
      <w:pPr>
        <w:widowControl w:val="0"/>
        <w:jc w:val="center"/>
        <w:rPr>
          <w:sz w:val="20"/>
          <w:szCs w:val="20"/>
        </w:rPr>
      </w:pPr>
      <w:r w:rsidRPr="00935873">
        <w:rPr>
          <w:sz w:val="20"/>
          <w:szCs w:val="20"/>
        </w:rPr>
        <w:t xml:space="preserve"> на 2022 год   </w:t>
      </w:r>
    </w:p>
    <w:p w:rsidR="00935873" w:rsidRPr="00935873" w:rsidRDefault="00935873" w:rsidP="00935873">
      <w:pPr>
        <w:widowControl w:val="0"/>
        <w:spacing w:line="312" w:lineRule="auto"/>
        <w:ind w:firstLine="300"/>
        <w:jc w:val="right"/>
        <w:rPr>
          <w:sz w:val="20"/>
          <w:szCs w:val="20"/>
        </w:rPr>
      </w:pPr>
      <w:r w:rsidRPr="00935873">
        <w:rPr>
          <w:b/>
          <w:sz w:val="20"/>
          <w:szCs w:val="20"/>
        </w:rPr>
        <w:t xml:space="preserve">                                                                                                                                 </w:t>
      </w:r>
      <w:r w:rsidRPr="00935873">
        <w:rPr>
          <w:sz w:val="20"/>
          <w:szCs w:val="20"/>
        </w:rPr>
        <w:t xml:space="preserve">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276"/>
        <w:gridCol w:w="2976"/>
        <w:gridCol w:w="2268"/>
      </w:tblGrid>
      <w:tr w:rsidR="00935873" w:rsidRPr="00935873" w:rsidTr="00935873">
        <w:trPr>
          <w:cantSplit/>
          <w:trHeight w:val="389"/>
        </w:trPr>
        <w:tc>
          <w:tcPr>
            <w:tcW w:w="709" w:type="dxa"/>
            <w:vMerge w:val="restart"/>
            <w:tcBorders>
              <w:bottom w:val="single" w:sz="4" w:space="0" w:color="auto"/>
            </w:tcBorders>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lang w:val="en-US"/>
              </w:rPr>
              <w:t>N</w:t>
            </w:r>
          </w:p>
          <w:p w:rsidR="00935873" w:rsidRPr="00935873" w:rsidRDefault="00935873" w:rsidP="00935873">
            <w:pPr>
              <w:widowControl w:val="0"/>
              <w:spacing w:line="312" w:lineRule="auto"/>
              <w:jc w:val="center"/>
              <w:rPr>
                <w:sz w:val="20"/>
                <w:szCs w:val="20"/>
              </w:rPr>
            </w:pPr>
            <w:proofErr w:type="spellStart"/>
            <w:r w:rsidRPr="00935873">
              <w:rPr>
                <w:sz w:val="20"/>
                <w:szCs w:val="20"/>
              </w:rPr>
              <w:t>пп</w:t>
            </w:r>
            <w:proofErr w:type="spellEnd"/>
          </w:p>
        </w:tc>
        <w:tc>
          <w:tcPr>
            <w:tcW w:w="3119" w:type="dxa"/>
            <w:vMerge w:val="restart"/>
            <w:vAlign w:val="center"/>
          </w:tcPr>
          <w:p w:rsidR="00935873" w:rsidRPr="00935873" w:rsidRDefault="00935873" w:rsidP="00935873">
            <w:pPr>
              <w:widowControl w:val="0"/>
              <w:spacing w:line="312" w:lineRule="auto"/>
              <w:jc w:val="center"/>
              <w:rPr>
                <w:sz w:val="20"/>
                <w:szCs w:val="20"/>
              </w:rPr>
            </w:pPr>
            <w:r w:rsidRPr="00935873">
              <w:rPr>
                <w:sz w:val="20"/>
                <w:szCs w:val="20"/>
              </w:rPr>
              <w:t>Наименование сельских поселений</w:t>
            </w:r>
          </w:p>
        </w:tc>
        <w:tc>
          <w:tcPr>
            <w:tcW w:w="1276" w:type="dxa"/>
            <w:vMerge w:val="restart"/>
            <w:shd w:val="clear" w:color="auto" w:fill="auto"/>
            <w:vAlign w:val="center"/>
          </w:tcPr>
          <w:p w:rsidR="00935873" w:rsidRPr="00935873" w:rsidRDefault="00935873" w:rsidP="00935873">
            <w:pPr>
              <w:widowControl w:val="0"/>
              <w:spacing w:line="312" w:lineRule="auto"/>
              <w:jc w:val="center"/>
              <w:rPr>
                <w:sz w:val="20"/>
                <w:szCs w:val="20"/>
              </w:rPr>
            </w:pPr>
            <w:r w:rsidRPr="00935873">
              <w:rPr>
                <w:sz w:val="20"/>
                <w:szCs w:val="20"/>
              </w:rPr>
              <w:t>Сумма, всего</w:t>
            </w:r>
          </w:p>
        </w:tc>
        <w:tc>
          <w:tcPr>
            <w:tcW w:w="5244" w:type="dxa"/>
            <w:gridSpan w:val="2"/>
          </w:tcPr>
          <w:p w:rsidR="00935873" w:rsidRPr="00935873" w:rsidRDefault="00935873" w:rsidP="00935873">
            <w:pPr>
              <w:widowControl w:val="0"/>
              <w:spacing w:line="312" w:lineRule="auto"/>
              <w:jc w:val="center"/>
              <w:rPr>
                <w:sz w:val="20"/>
                <w:szCs w:val="20"/>
              </w:rPr>
            </w:pPr>
            <w:r w:rsidRPr="00935873">
              <w:rPr>
                <w:sz w:val="20"/>
                <w:szCs w:val="20"/>
              </w:rPr>
              <w:t>в том числе:</w:t>
            </w:r>
          </w:p>
        </w:tc>
      </w:tr>
      <w:tr w:rsidR="00935873" w:rsidRPr="00935873" w:rsidTr="00935873">
        <w:trPr>
          <w:trHeight w:val="299"/>
        </w:trPr>
        <w:tc>
          <w:tcPr>
            <w:tcW w:w="709" w:type="dxa"/>
            <w:vMerge/>
            <w:shd w:val="clear" w:color="auto" w:fill="auto"/>
            <w:vAlign w:val="center"/>
          </w:tcPr>
          <w:p w:rsidR="00935873" w:rsidRPr="00935873" w:rsidRDefault="00935873" w:rsidP="00935873">
            <w:pPr>
              <w:widowControl w:val="0"/>
              <w:contextualSpacing/>
              <w:jc w:val="center"/>
              <w:rPr>
                <w:sz w:val="20"/>
                <w:szCs w:val="20"/>
              </w:rPr>
            </w:pPr>
          </w:p>
        </w:tc>
        <w:tc>
          <w:tcPr>
            <w:tcW w:w="3119" w:type="dxa"/>
            <w:vMerge/>
          </w:tcPr>
          <w:p w:rsidR="00935873" w:rsidRPr="00935873" w:rsidRDefault="00935873" w:rsidP="00935873">
            <w:pPr>
              <w:widowControl w:val="0"/>
              <w:contextualSpacing/>
              <w:jc w:val="center"/>
              <w:rPr>
                <w:sz w:val="20"/>
                <w:szCs w:val="20"/>
              </w:rPr>
            </w:pPr>
          </w:p>
        </w:tc>
        <w:tc>
          <w:tcPr>
            <w:tcW w:w="1276" w:type="dxa"/>
            <w:vMerge/>
            <w:shd w:val="clear" w:color="auto" w:fill="auto"/>
            <w:vAlign w:val="center"/>
          </w:tcPr>
          <w:p w:rsidR="00935873" w:rsidRPr="00935873" w:rsidRDefault="00935873" w:rsidP="00935873">
            <w:pPr>
              <w:widowControl w:val="0"/>
              <w:contextualSpacing/>
              <w:jc w:val="center"/>
              <w:rPr>
                <w:sz w:val="20"/>
                <w:szCs w:val="20"/>
              </w:rPr>
            </w:pPr>
          </w:p>
        </w:tc>
        <w:tc>
          <w:tcPr>
            <w:tcW w:w="2976" w:type="dxa"/>
          </w:tcPr>
          <w:p w:rsidR="00935873" w:rsidRPr="00935873" w:rsidRDefault="00935873" w:rsidP="00935873">
            <w:pPr>
              <w:widowControl w:val="0"/>
              <w:contextualSpacing/>
              <w:jc w:val="center"/>
              <w:rPr>
                <w:sz w:val="20"/>
                <w:szCs w:val="20"/>
              </w:rPr>
            </w:pPr>
            <w:r w:rsidRPr="00935873">
              <w:rPr>
                <w:sz w:val="20"/>
                <w:szCs w:val="20"/>
              </w:rPr>
              <w:t xml:space="preserve">на обеспечение категорий граждан, указанных в пункте 3 части 1 статьи 11 Закона Чувашской Республики от 17 октября 2005 года № 42 «О регулировании жилищных отношений» (многодетных семей, имеющих пять и более несовершеннолетних детей) </w:t>
            </w:r>
          </w:p>
        </w:tc>
        <w:tc>
          <w:tcPr>
            <w:tcW w:w="2268" w:type="dxa"/>
          </w:tcPr>
          <w:p w:rsidR="00935873" w:rsidRPr="00935873" w:rsidRDefault="00935873" w:rsidP="00935873">
            <w:pPr>
              <w:widowControl w:val="0"/>
              <w:contextualSpacing/>
              <w:jc w:val="center"/>
              <w:rPr>
                <w:sz w:val="20"/>
                <w:szCs w:val="20"/>
              </w:rPr>
            </w:pPr>
            <w:r w:rsidRPr="00935873">
              <w:rPr>
                <w:sz w:val="20"/>
                <w:szCs w:val="20"/>
              </w:rPr>
              <w:t>на расходы по расчету и предоставлению субвенций бюджетам поселений на осуществление указанных государственных полномочий Чувашской Республики</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3119" w:type="dxa"/>
          </w:tcPr>
          <w:p w:rsidR="00935873" w:rsidRPr="00935873" w:rsidRDefault="00935873" w:rsidP="00935873">
            <w:pPr>
              <w:widowControl w:val="0"/>
              <w:contextualSpacing/>
              <w:jc w:val="center"/>
              <w:rPr>
                <w:sz w:val="20"/>
                <w:szCs w:val="20"/>
              </w:rPr>
            </w:pPr>
            <w:r w:rsidRPr="00935873">
              <w:rPr>
                <w:sz w:val="20"/>
                <w:szCs w:val="20"/>
              </w:rPr>
              <w:t>2</w:t>
            </w:r>
          </w:p>
        </w:tc>
        <w:tc>
          <w:tcPr>
            <w:tcW w:w="1276"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3</w:t>
            </w:r>
          </w:p>
        </w:tc>
        <w:tc>
          <w:tcPr>
            <w:tcW w:w="2976" w:type="dxa"/>
          </w:tcPr>
          <w:p w:rsidR="00935873" w:rsidRPr="00935873" w:rsidRDefault="00935873" w:rsidP="00935873">
            <w:pPr>
              <w:widowControl w:val="0"/>
              <w:contextualSpacing/>
              <w:jc w:val="center"/>
              <w:rPr>
                <w:sz w:val="20"/>
                <w:szCs w:val="20"/>
              </w:rPr>
            </w:pPr>
          </w:p>
        </w:tc>
        <w:tc>
          <w:tcPr>
            <w:tcW w:w="2268" w:type="dxa"/>
          </w:tcPr>
          <w:p w:rsidR="00935873" w:rsidRPr="00935873" w:rsidRDefault="00935873" w:rsidP="00935873">
            <w:pPr>
              <w:widowControl w:val="0"/>
              <w:contextualSpacing/>
              <w:jc w:val="center"/>
              <w:rPr>
                <w:sz w:val="20"/>
                <w:szCs w:val="20"/>
              </w:rPr>
            </w:pP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r w:rsidRPr="00935873">
              <w:rPr>
                <w:sz w:val="20"/>
                <w:szCs w:val="20"/>
              </w:rPr>
              <w:t>1.</w:t>
            </w:r>
          </w:p>
        </w:tc>
        <w:tc>
          <w:tcPr>
            <w:tcW w:w="3119" w:type="dxa"/>
          </w:tcPr>
          <w:p w:rsidR="00935873" w:rsidRPr="00935873" w:rsidRDefault="00935873" w:rsidP="00935873">
            <w:pPr>
              <w:widowControl w:val="0"/>
              <w:contextualSpacing/>
              <w:rPr>
                <w:sz w:val="20"/>
                <w:szCs w:val="20"/>
              </w:rPr>
            </w:pPr>
            <w:r w:rsidRPr="00935873">
              <w:rPr>
                <w:sz w:val="20"/>
                <w:szCs w:val="20"/>
              </w:rPr>
              <w:t>Раскильдинское сельское поселение</w:t>
            </w:r>
          </w:p>
        </w:tc>
        <w:tc>
          <w:tcPr>
            <w:tcW w:w="1276" w:type="dxa"/>
            <w:shd w:val="clear" w:color="auto" w:fill="auto"/>
            <w:vAlign w:val="center"/>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2996700</w:t>
            </w:r>
          </w:p>
        </w:tc>
        <w:tc>
          <w:tcPr>
            <w:tcW w:w="2976" w:type="dxa"/>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rPr>
            </w:pPr>
            <w:r w:rsidRPr="00935873">
              <w:rPr>
                <w:sz w:val="20"/>
                <w:szCs w:val="20"/>
              </w:rPr>
              <w:t>2996600</w:t>
            </w:r>
          </w:p>
        </w:tc>
        <w:tc>
          <w:tcPr>
            <w:tcW w:w="2268" w:type="dxa"/>
          </w:tcPr>
          <w:p w:rsidR="00935873" w:rsidRPr="00935873" w:rsidRDefault="00935873" w:rsidP="00935873">
            <w:pPr>
              <w:widowControl w:val="0"/>
              <w:contextualSpacing/>
              <w:jc w:val="right"/>
              <w:rPr>
                <w:sz w:val="20"/>
                <w:szCs w:val="20"/>
              </w:rPr>
            </w:pPr>
          </w:p>
          <w:p w:rsidR="00935873" w:rsidRPr="00935873" w:rsidRDefault="00935873" w:rsidP="00935873">
            <w:pPr>
              <w:widowControl w:val="0"/>
              <w:contextualSpacing/>
              <w:jc w:val="right"/>
              <w:rPr>
                <w:sz w:val="20"/>
                <w:szCs w:val="20"/>
                <w:highlight w:val="yellow"/>
              </w:rPr>
            </w:pPr>
            <w:r w:rsidRPr="00935873">
              <w:rPr>
                <w:sz w:val="20"/>
                <w:szCs w:val="20"/>
              </w:rPr>
              <w:t>100</w:t>
            </w:r>
          </w:p>
        </w:tc>
      </w:tr>
      <w:tr w:rsidR="00935873" w:rsidRPr="00935873" w:rsidTr="00935873">
        <w:trPr>
          <w:trHeight w:val="149"/>
        </w:trPr>
        <w:tc>
          <w:tcPr>
            <w:tcW w:w="709" w:type="dxa"/>
            <w:shd w:val="clear" w:color="auto" w:fill="auto"/>
            <w:vAlign w:val="center"/>
          </w:tcPr>
          <w:p w:rsidR="00935873" w:rsidRPr="00935873" w:rsidRDefault="00935873" w:rsidP="00935873">
            <w:pPr>
              <w:widowControl w:val="0"/>
              <w:contextualSpacing/>
              <w:jc w:val="center"/>
              <w:rPr>
                <w:sz w:val="20"/>
                <w:szCs w:val="20"/>
              </w:rPr>
            </w:pPr>
          </w:p>
        </w:tc>
        <w:tc>
          <w:tcPr>
            <w:tcW w:w="3119" w:type="dxa"/>
          </w:tcPr>
          <w:p w:rsidR="00935873" w:rsidRPr="00935873" w:rsidRDefault="00935873" w:rsidP="00935873">
            <w:pPr>
              <w:widowControl w:val="0"/>
              <w:contextualSpacing/>
              <w:jc w:val="center"/>
              <w:rPr>
                <w:sz w:val="20"/>
                <w:szCs w:val="20"/>
              </w:rPr>
            </w:pPr>
          </w:p>
        </w:tc>
        <w:tc>
          <w:tcPr>
            <w:tcW w:w="1276" w:type="dxa"/>
            <w:shd w:val="clear" w:color="auto" w:fill="auto"/>
            <w:vAlign w:val="center"/>
          </w:tcPr>
          <w:p w:rsidR="00935873" w:rsidRPr="00935873" w:rsidRDefault="00935873" w:rsidP="00935873">
            <w:pPr>
              <w:widowControl w:val="0"/>
              <w:contextualSpacing/>
              <w:jc w:val="right"/>
              <w:rPr>
                <w:sz w:val="20"/>
                <w:szCs w:val="20"/>
              </w:rPr>
            </w:pPr>
          </w:p>
        </w:tc>
        <w:tc>
          <w:tcPr>
            <w:tcW w:w="2976" w:type="dxa"/>
          </w:tcPr>
          <w:p w:rsidR="00935873" w:rsidRPr="00935873" w:rsidRDefault="00935873" w:rsidP="00935873">
            <w:pPr>
              <w:widowControl w:val="0"/>
              <w:contextualSpacing/>
              <w:jc w:val="right"/>
              <w:rPr>
                <w:sz w:val="20"/>
                <w:szCs w:val="20"/>
              </w:rPr>
            </w:pPr>
          </w:p>
        </w:tc>
        <w:tc>
          <w:tcPr>
            <w:tcW w:w="2268" w:type="dxa"/>
          </w:tcPr>
          <w:p w:rsidR="00935873" w:rsidRPr="00935873" w:rsidRDefault="00935873" w:rsidP="00935873">
            <w:pPr>
              <w:widowControl w:val="0"/>
              <w:contextualSpacing/>
              <w:jc w:val="right"/>
              <w:rPr>
                <w:sz w:val="20"/>
                <w:szCs w:val="20"/>
                <w:highlight w:val="yellow"/>
              </w:rPr>
            </w:pPr>
          </w:p>
        </w:tc>
      </w:tr>
      <w:tr w:rsidR="00935873" w:rsidRPr="00935873" w:rsidTr="00935873">
        <w:trPr>
          <w:trHeight w:val="543"/>
        </w:trPr>
        <w:tc>
          <w:tcPr>
            <w:tcW w:w="709" w:type="dxa"/>
            <w:shd w:val="clear" w:color="auto" w:fill="auto"/>
            <w:vAlign w:val="center"/>
          </w:tcPr>
          <w:p w:rsidR="00935873" w:rsidRPr="00935873" w:rsidRDefault="00935873" w:rsidP="00935873">
            <w:pPr>
              <w:widowControl w:val="0"/>
              <w:contextualSpacing/>
              <w:jc w:val="center"/>
              <w:rPr>
                <w:sz w:val="20"/>
                <w:szCs w:val="20"/>
              </w:rPr>
            </w:pPr>
          </w:p>
        </w:tc>
        <w:tc>
          <w:tcPr>
            <w:tcW w:w="3119" w:type="dxa"/>
          </w:tcPr>
          <w:p w:rsidR="00935873" w:rsidRPr="00935873" w:rsidRDefault="00935873" w:rsidP="00935873">
            <w:pPr>
              <w:widowControl w:val="0"/>
              <w:contextualSpacing/>
              <w:rPr>
                <w:b/>
                <w:sz w:val="20"/>
                <w:szCs w:val="20"/>
              </w:rPr>
            </w:pPr>
          </w:p>
          <w:p w:rsidR="00935873" w:rsidRPr="00935873" w:rsidRDefault="00935873" w:rsidP="00935873">
            <w:pPr>
              <w:widowControl w:val="0"/>
              <w:contextualSpacing/>
              <w:rPr>
                <w:b/>
                <w:sz w:val="20"/>
                <w:szCs w:val="20"/>
              </w:rPr>
            </w:pPr>
            <w:r w:rsidRPr="00935873">
              <w:rPr>
                <w:b/>
                <w:sz w:val="20"/>
                <w:szCs w:val="20"/>
              </w:rPr>
              <w:t>ИТОГО:</w:t>
            </w:r>
          </w:p>
        </w:tc>
        <w:tc>
          <w:tcPr>
            <w:tcW w:w="1276" w:type="dxa"/>
            <w:shd w:val="clear" w:color="auto" w:fill="auto"/>
            <w:vAlign w:val="center"/>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2996700</w:t>
            </w:r>
          </w:p>
        </w:tc>
        <w:tc>
          <w:tcPr>
            <w:tcW w:w="2976" w:type="dxa"/>
          </w:tcPr>
          <w:p w:rsidR="00935873" w:rsidRPr="00935873" w:rsidRDefault="00935873" w:rsidP="00935873">
            <w:pPr>
              <w:widowControl w:val="0"/>
              <w:contextualSpacing/>
              <w:jc w:val="right"/>
              <w:rPr>
                <w:b/>
                <w:sz w:val="20"/>
                <w:szCs w:val="20"/>
              </w:rPr>
            </w:pPr>
          </w:p>
          <w:p w:rsidR="00935873" w:rsidRPr="00935873" w:rsidRDefault="00935873" w:rsidP="00935873">
            <w:pPr>
              <w:widowControl w:val="0"/>
              <w:contextualSpacing/>
              <w:jc w:val="right"/>
              <w:rPr>
                <w:b/>
                <w:sz w:val="20"/>
                <w:szCs w:val="20"/>
              </w:rPr>
            </w:pPr>
            <w:r w:rsidRPr="00935873">
              <w:rPr>
                <w:b/>
                <w:sz w:val="20"/>
                <w:szCs w:val="20"/>
              </w:rPr>
              <w:t>2996600</w:t>
            </w:r>
          </w:p>
        </w:tc>
        <w:tc>
          <w:tcPr>
            <w:tcW w:w="2268" w:type="dxa"/>
          </w:tcPr>
          <w:p w:rsidR="00935873" w:rsidRPr="00935873" w:rsidRDefault="00935873" w:rsidP="00935873">
            <w:pPr>
              <w:widowControl w:val="0"/>
              <w:contextualSpacing/>
              <w:jc w:val="right"/>
              <w:rPr>
                <w:b/>
                <w:sz w:val="20"/>
                <w:szCs w:val="20"/>
                <w:highlight w:val="yellow"/>
              </w:rPr>
            </w:pPr>
          </w:p>
          <w:p w:rsidR="00935873" w:rsidRPr="00935873" w:rsidRDefault="00935873" w:rsidP="00935873">
            <w:pPr>
              <w:widowControl w:val="0"/>
              <w:contextualSpacing/>
              <w:jc w:val="right"/>
              <w:rPr>
                <w:b/>
                <w:sz w:val="20"/>
                <w:szCs w:val="20"/>
                <w:highlight w:val="yellow"/>
              </w:rPr>
            </w:pPr>
            <w:r w:rsidRPr="00935873">
              <w:rPr>
                <w:b/>
                <w:sz w:val="20"/>
                <w:szCs w:val="20"/>
              </w:rPr>
              <w:t>100</w:t>
            </w:r>
          </w:p>
        </w:tc>
      </w:tr>
    </w:tbl>
    <w:p w:rsidR="00935873" w:rsidRPr="00935873" w:rsidRDefault="00935873" w:rsidP="00935873">
      <w:pPr>
        <w:widowControl w:val="0"/>
        <w:spacing w:line="312" w:lineRule="auto"/>
        <w:ind w:firstLine="300"/>
        <w:jc w:val="center"/>
        <w:rPr>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widowControl w:val="0"/>
        <w:autoSpaceDE w:val="0"/>
        <w:autoSpaceDN w:val="0"/>
        <w:adjustRightInd w:val="0"/>
        <w:jc w:val="center"/>
        <w:rPr>
          <w:bCs/>
          <w:color w:val="000000"/>
          <w:sz w:val="20"/>
          <w:szCs w:val="20"/>
        </w:rPr>
      </w:pPr>
    </w:p>
    <w:p w:rsidR="00935873" w:rsidRPr="00935873" w:rsidRDefault="00935873" w:rsidP="00935873">
      <w:pPr>
        <w:jc w:val="right"/>
        <w:rPr>
          <w:bCs/>
          <w:sz w:val="20"/>
          <w:szCs w:val="20"/>
        </w:rPr>
      </w:pPr>
      <w:r w:rsidRPr="00935873">
        <w:rPr>
          <w:bCs/>
          <w:sz w:val="20"/>
          <w:szCs w:val="20"/>
        </w:rPr>
        <w:t>Приложение 15</w:t>
      </w:r>
    </w:p>
    <w:p w:rsidR="00935873" w:rsidRPr="00935873" w:rsidRDefault="00935873" w:rsidP="00935873">
      <w:pPr>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jc w:val="right"/>
        <w:rPr>
          <w:snapToGrid w:val="0"/>
          <w:sz w:val="20"/>
          <w:szCs w:val="20"/>
        </w:rPr>
      </w:pPr>
      <w:r w:rsidRPr="00935873">
        <w:rPr>
          <w:snapToGrid w:val="0"/>
          <w:sz w:val="20"/>
          <w:szCs w:val="20"/>
        </w:rPr>
        <w:t xml:space="preserve">"О бюджете Аликовского района Чувашской Республики </w:t>
      </w:r>
    </w:p>
    <w:p w:rsidR="00935873" w:rsidRPr="00935873" w:rsidRDefault="00935873" w:rsidP="00935873">
      <w:pPr>
        <w:jc w:val="right"/>
        <w:rPr>
          <w:sz w:val="20"/>
          <w:szCs w:val="20"/>
        </w:rPr>
      </w:pPr>
      <w:r w:rsidRPr="00935873">
        <w:rPr>
          <w:snapToGrid w:val="0"/>
          <w:sz w:val="20"/>
          <w:szCs w:val="20"/>
        </w:rPr>
        <w:t>на 2022 год и на плановый период 2023 и 2024 годов»</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СРЕДСТВА,</w:t>
      </w:r>
    </w:p>
    <w:p w:rsidR="00935873" w:rsidRPr="00935873" w:rsidRDefault="00935873" w:rsidP="00935873">
      <w:pPr>
        <w:widowControl w:val="0"/>
        <w:jc w:val="center"/>
        <w:rPr>
          <w:sz w:val="20"/>
          <w:szCs w:val="20"/>
        </w:rPr>
      </w:pPr>
      <w:r w:rsidRPr="00935873">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2022 год </w:t>
      </w:r>
    </w:p>
    <w:p w:rsidR="00935873" w:rsidRPr="00935873" w:rsidRDefault="00935873" w:rsidP="00935873">
      <w:pPr>
        <w:widowControl w:val="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935873" w:rsidRPr="00935873" w:rsidTr="00935873">
        <w:tc>
          <w:tcPr>
            <w:tcW w:w="817" w:type="dxa"/>
            <w:shd w:val="clear" w:color="auto" w:fill="auto"/>
            <w:vAlign w:val="center"/>
          </w:tcPr>
          <w:p w:rsidR="00935873" w:rsidRPr="00935873" w:rsidRDefault="00935873" w:rsidP="00935873">
            <w:pPr>
              <w:jc w:val="center"/>
              <w:rPr>
                <w:sz w:val="20"/>
                <w:szCs w:val="20"/>
              </w:rPr>
            </w:pPr>
            <w:r w:rsidRPr="00935873">
              <w:rPr>
                <w:sz w:val="20"/>
                <w:szCs w:val="20"/>
              </w:rPr>
              <w:t>№п/п</w:t>
            </w:r>
          </w:p>
        </w:tc>
        <w:tc>
          <w:tcPr>
            <w:tcW w:w="6804" w:type="dxa"/>
            <w:shd w:val="clear" w:color="auto" w:fill="auto"/>
            <w:vAlign w:val="center"/>
          </w:tcPr>
          <w:p w:rsidR="00935873" w:rsidRPr="00935873" w:rsidRDefault="00935873" w:rsidP="00935873">
            <w:pPr>
              <w:jc w:val="center"/>
              <w:rPr>
                <w:sz w:val="20"/>
                <w:szCs w:val="20"/>
              </w:rPr>
            </w:pPr>
            <w:r w:rsidRPr="00935873">
              <w:rPr>
                <w:sz w:val="20"/>
                <w:szCs w:val="20"/>
              </w:rPr>
              <w:t>Наименование муниципальных образований</w:t>
            </w:r>
          </w:p>
        </w:tc>
        <w:tc>
          <w:tcPr>
            <w:tcW w:w="2126" w:type="dxa"/>
            <w:shd w:val="clear" w:color="auto" w:fill="auto"/>
          </w:tcPr>
          <w:p w:rsidR="00935873" w:rsidRPr="00935873" w:rsidRDefault="00935873" w:rsidP="00935873">
            <w:pPr>
              <w:jc w:val="center"/>
              <w:rPr>
                <w:sz w:val="20"/>
                <w:szCs w:val="20"/>
              </w:rPr>
            </w:pPr>
            <w:r w:rsidRPr="00935873">
              <w:rPr>
                <w:sz w:val="20"/>
                <w:szCs w:val="20"/>
              </w:rPr>
              <w:t>Сумма</w:t>
            </w:r>
          </w:p>
          <w:p w:rsidR="00935873" w:rsidRPr="00935873" w:rsidRDefault="00935873" w:rsidP="00935873">
            <w:pPr>
              <w:jc w:val="center"/>
              <w:rPr>
                <w:sz w:val="20"/>
                <w:szCs w:val="20"/>
              </w:rPr>
            </w:pPr>
            <w:r w:rsidRPr="00935873">
              <w:rPr>
                <w:sz w:val="20"/>
                <w:szCs w:val="20"/>
              </w:rPr>
              <w:t>(руб.)</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center"/>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1.</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Аликовский район</w:t>
            </w:r>
          </w:p>
        </w:tc>
        <w:tc>
          <w:tcPr>
            <w:tcW w:w="2126" w:type="dxa"/>
            <w:shd w:val="clear" w:color="auto" w:fill="auto"/>
          </w:tcPr>
          <w:p w:rsidR="00935873" w:rsidRPr="00935873" w:rsidRDefault="00935873" w:rsidP="00935873">
            <w:pPr>
              <w:jc w:val="right"/>
              <w:rPr>
                <w:sz w:val="20"/>
                <w:szCs w:val="20"/>
              </w:rPr>
            </w:pPr>
            <w:r w:rsidRPr="00935873">
              <w:rPr>
                <w:sz w:val="20"/>
                <w:szCs w:val="20"/>
              </w:rPr>
              <w:t>76000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lastRenderedPageBreak/>
              <w:t>2.</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Аликовское сельское поселение</w:t>
            </w:r>
          </w:p>
        </w:tc>
        <w:tc>
          <w:tcPr>
            <w:tcW w:w="2126" w:type="dxa"/>
            <w:shd w:val="clear" w:color="auto" w:fill="auto"/>
          </w:tcPr>
          <w:p w:rsidR="00935873" w:rsidRPr="00935873" w:rsidRDefault="00935873" w:rsidP="00935873">
            <w:pPr>
              <w:jc w:val="right"/>
              <w:rPr>
                <w:sz w:val="20"/>
                <w:szCs w:val="20"/>
              </w:rPr>
            </w:pPr>
            <w:r w:rsidRPr="00935873">
              <w:rPr>
                <w:sz w:val="20"/>
                <w:szCs w:val="20"/>
              </w:rPr>
              <w:t>300000</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right"/>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right"/>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b/>
                <w:sz w:val="20"/>
                <w:szCs w:val="20"/>
              </w:rPr>
            </w:pPr>
            <w:r w:rsidRPr="00935873">
              <w:rPr>
                <w:b/>
                <w:sz w:val="20"/>
                <w:szCs w:val="20"/>
              </w:rPr>
              <w:t>Итого</w:t>
            </w:r>
          </w:p>
        </w:tc>
        <w:tc>
          <w:tcPr>
            <w:tcW w:w="2126" w:type="dxa"/>
            <w:shd w:val="clear" w:color="auto" w:fill="auto"/>
          </w:tcPr>
          <w:p w:rsidR="00935873" w:rsidRPr="00935873" w:rsidRDefault="00935873" w:rsidP="00935873">
            <w:pPr>
              <w:jc w:val="right"/>
              <w:rPr>
                <w:b/>
                <w:sz w:val="20"/>
                <w:szCs w:val="20"/>
              </w:rPr>
            </w:pPr>
            <w:r w:rsidRPr="00935873">
              <w:rPr>
                <w:b/>
                <w:sz w:val="20"/>
                <w:szCs w:val="20"/>
              </w:rPr>
              <w:t>376000</w:t>
            </w:r>
          </w:p>
        </w:tc>
      </w:tr>
    </w:tbl>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jc w:val="both"/>
        <w:rPr>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jc w:val="right"/>
        <w:rPr>
          <w:bCs/>
          <w:sz w:val="20"/>
          <w:szCs w:val="20"/>
        </w:rPr>
      </w:pPr>
      <w:r w:rsidRPr="00935873">
        <w:rPr>
          <w:bCs/>
          <w:sz w:val="20"/>
          <w:szCs w:val="20"/>
        </w:rPr>
        <w:t>Приложение 16</w:t>
      </w:r>
    </w:p>
    <w:p w:rsidR="00935873" w:rsidRPr="00935873" w:rsidRDefault="00935873" w:rsidP="00935873">
      <w:pPr>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jc w:val="right"/>
        <w:rPr>
          <w:snapToGrid w:val="0"/>
          <w:sz w:val="20"/>
          <w:szCs w:val="20"/>
        </w:rPr>
      </w:pPr>
      <w:r w:rsidRPr="00935873">
        <w:rPr>
          <w:snapToGrid w:val="0"/>
          <w:sz w:val="20"/>
          <w:szCs w:val="20"/>
        </w:rPr>
        <w:t xml:space="preserve">"О бюджете Аликовского района Чувашской Республики </w:t>
      </w:r>
    </w:p>
    <w:p w:rsidR="00935873" w:rsidRPr="00935873" w:rsidRDefault="00935873" w:rsidP="00935873">
      <w:pPr>
        <w:jc w:val="right"/>
        <w:rPr>
          <w:sz w:val="20"/>
          <w:szCs w:val="20"/>
        </w:rPr>
      </w:pPr>
      <w:r w:rsidRPr="00935873">
        <w:rPr>
          <w:snapToGrid w:val="0"/>
          <w:sz w:val="20"/>
          <w:szCs w:val="20"/>
        </w:rPr>
        <w:t>на 2022 год и на плановый период 2023 и 2024 годов»</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СРЕДСТВА,</w:t>
      </w:r>
    </w:p>
    <w:p w:rsidR="00935873" w:rsidRPr="00935873" w:rsidRDefault="00935873" w:rsidP="00935873">
      <w:pPr>
        <w:widowControl w:val="0"/>
        <w:jc w:val="center"/>
        <w:rPr>
          <w:sz w:val="20"/>
          <w:szCs w:val="20"/>
        </w:rPr>
      </w:pPr>
      <w:r w:rsidRPr="00935873">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2023 год </w:t>
      </w:r>
    </w:p>
    <w:p w:rsidR="00935873" w:rsidRPr="00935873" w:rsidRDefault="00935873" w:rsidP="00935873">
      <w:pPr>
        <w:widowControl w:val="0"/>
        <w:jc w:val="center"/>
        <w:rPr>
          <w:sz w:val="20"/>
          <w:szCs w:val="20"/>
        </w:rPr>
      </w:pPr>
    </w:p>
    <w:p w:rsidR="00935873" w:rsidRPr="00935873" w:rsidRDefault="00935873" w:rsidP="00935873">
      <w:pPr>
        <w:widowControl w:val="0"/>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935873" w:rsidRPr="00935873" w:rsidTr="00935873">
        <w:tc>
          <w:tcPr>
            <w:tcW w:w="817" w:type="dxa"/>
            <w:shd w:val="clear" w:color="auto" w:fill="auto"/>
            <w:vAlign w:val="center"/>
          </w:tcPr>
          <w:p w:rsidR="00935873" w:rsidRPr="00935873" w:rsidRDefault="00935873" w:rsidP="00935873">
            <w:pPr>
              <w:jc w:val="center"/>
              <w:rPr>
                <w:sz w:val="20"/>
                <w:szCs w:val="20"/>
              </w:rPr>
            </w:pPr>
            <w:r w:rsidRPr="00935873">
              <w:rPr>
                <w:sz w:val="20"/>
                <w:szCs w:val="20"/>
              </w:rPr>
              <w:t>№п/п</w:t>
            </w:r>
          </w:p>
        </w:tc>
        <w:tc>
          <w:tcPr>
            <w:tcW w:w="6804" w:type="dxa"/>
            <w:shd w:val="clear" w:color="auto" w:fill="auto"/>
            <w:vAlign w:val="center"/>
          </w:tcPr>
          <w:p w:rsidR="00935873" w:rsidRPr="00935873" w:rsidRDefault="00935873" w:rsidP="00935873">
            <w:pPr>
              <w:jc w:val="center"/>
              <w:rPr>
                <w:sz w:val="20"/>
                <w:szCs w:val="20"/>
              </w:rPr>
            </w:pPr>
            <w:r w:rsidRPr="00935873">
              <w:rPr>
                <w:sz w:val="20"/>
                <w:szCs w:val="20"/>
              </w:rPr>
              <w:t>Наименование муниципальных образований</w:t>
            </w:r>
          </w:p>
        </w:tc>
        <w:tc>
          <w:tcPr>
            <w:tcW w:w="2126" w:type="dxa"/>
            <w:shd w:val="clear" w:color="auto" w:fill="auto"/>
          </w:tcPr>
          <w:p w:rsidR="00935873" w:rsidRPr="00935873" w:rsidRDefault="00935873" w:rsidP="00935873">
            <w:pPr>
              <w:jc w:val="center"/>
              <w:rPr>
                <w:sz w:val="20"/>
                <w:szCs w:val="20"/>
              </w:rPr>
            </w:pPr>
            <w:r w:rsidRPr="00935873">
              <w:rPr>
                <w:sz w:val="20"/>
                <w:szCs w:val="20"/>
              </w:rPr>
              <w:t>Сумма</w:t>
            </w:r>
          </w:p>
          <w:p w:rsidR="00935873" w:rsidRPr="00935873" w:rsidRDefault="00935873" w:rsidP="00935873">
            <w:pPr>
              <w:jc w:val="center"/>
              <w:rPr>
                <w:sz w:val="20"/>
                <w:szCs w:val="20"/>
              </w:rPr>
            </w:pPr>
            <w:r w:rsidRPr="00935873">
              <w:rPr>
                <w:sz w:val="20"/>
                <w:szCs w:val="20"/>
              </w:rPr>
              <w:t>(руб.)</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center"/>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1.</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Аликовский район</w:t>
            </w:r>
          </w:p>
        </w:tc>
        <w:tc>
          <w:tcPr>
            <w:tcW w:w="2126" w:type="dxa"/>
            <w:shd w:val="clear" w:color="auto" w:fill="auto"/>
          </w:tcPr>
          <w:p w:rsidR="00935873" w:rsidRPr="00935873" w:rsidRDefault="00935873" w:rsidP="00935873">
            <w:pPr>
              <w:jc w:val="right"/>
              <w:rPr>
                <w:sz w:val="20"/>
                <w:szCs w:val="20"/>
              </w:rPr>
            </w:pPr>
            <w:r w:rsidRPr="00935873">
              <w:rPr>
                <w:sz w:val="20"/>
                <w:szCs w:val="20"/>
              </w:rPr>
              <w:t>80000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2.</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Аликовское сельское поселение</w:t>
            </w:r>
          </w:p>
        </w:tc>
        <w:tc>
          <w:tcPr>
            <w:tcW w:w="2126" w:type="dxa"/>
            <w:shd w:val="clear" w:color="auto" w:fill="auto"/>
          </w:tcPr>
          <w:p w:rsidR="00935873" w:rsidRPr="00935873" w:rsidRDefault="00935873" w:rsidP="00935873">
            <w:pPr>
              <w:jc w:val="right"/>
              <w:rPr>
                <w:sz w:val="20"/>
                <w:szCs w:val="20"/>
              </w:rPr>
            </w:pPr>
            <w:r w:rsidRPr="00935873">
              <w:rPr>
                <w:sz w:val="20"/>
                <w:szCs w:val="20"/>
              </w:rPr>
              <w:t>200000</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right"/>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b/>
                <w:sz w:val="20"/>
                <w:szCs w:val="20"/>
              </w:rPr>
            </w:pPr>
            <w:r w:rsidRPr="00935873">
              <w:rPr>
                <w:b/>
                <w:sz w:val="20"/>
                <w:szCs w:val="20"/>
              </w:rPr>
              <w:t>Итого</w:t>
            </w:r>
          </w:p>
        </w:tc>
        <w:tc>
          <w:tcPr>
            <w:tcW w:w="2126" w:type="dxa"/>
            <w:shd w:val="clear" w:color="auto" w:fill="auto"/>
          </w:tcPr>
          <w:p w:rsidR="00935873" w:rsidRPr="00935873" w:rsidRDefault="00935873" w:rsidP="00935873">
            <w:pPr>
              <w:jc w:val="right"/>
              <w:rPr>
                <w:b/>
                <w:sz w:val="20"/>
                <w:szCs w:val="20"/>
              </w:rPr>
            </w:pPr>
            <w:r w:rsidRPr="00935873">
              <w:rPr>
                <w:b/>
                <w:sz w:val="20"/>
                <w:szCs w:val="20"/>
              </w:rPr>
              <w:t>280000</w:t>
            </w:r>
          </w:p>
        </w:tc>
      </w:tr>
    </w:tbl>
    <w:p w:rsidR="00935873" w:rsidRPr="00935873" w:rsidRDefault="00935873" w:rsidP="00935873">
      <w:pPr>
        <w:jc w:val="both"/>
        <w:rPr>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pStyle w:val="ab"/>
        <w:spacing w:before="0" w:beforeAutospacing="0" w:after="0" w:afterAutospacing="0"/>
        <w:jc w:val="both"/>
        <w:rPr>
          <w:rFonts w:ascii="Verdana" w:hAnsi="Verdana"/>
          <w:sz w:val="20"/>
          <w:szCs w:val="20"/>
        </w:rPr>
      </w:pPr>
    </w:p>
    <w:p w:rsidR="00935873" w:rsidRPr="00935873" w:rsidRDefault="00935873" w:rsidP="00935873">
      <w:pPr>
        <w:jc w:val="right"/>
        <w:rPr>
          <w:bCs/>
          <w:sz w:val="20"/>
          <w:szCs w:val="20"/>
        </w:rPr>
      </w:pPr>
      <w:r w:rsidRPr="00935873">
        <w:rPr>
          <w:bCs/>
          <w:sz w:val="20"/>
          <w:szCs w:val="20"/>
        </w:rPr>
        <w:t>Приложение 17</w:t>
      </w:r>
    </w:p>
    <w:p w:rsidR="00935873" w:rsidRPr="00935873" w:rsidRDefault="00935873" w:rsidP="00935873">
      <w:pPr>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jc w:val="right"/>
        <w:rPr>
          <w:snapToGrid w:val="0"/>
          <w:sz w:val="20"/>
          <w:szCs w:val="20"/>
        </w:rPr>
      </w:pPr>
      <w:r w:rsidRPr="00935873">
        <w:rPr>
          <w:snapToGrid w:val="0"/>
          <w:sz w:val="20"/>
          <w:szCs w:val="20"/>
        </w:rPr>
        <w:t xml:space="preserve">"О бюджете Аликовского района Чувашской Республики </w:t>
      </w:r>
    </w:p>
    <w:p w:rsidR="00935873" w:rsidRPr="00935873" w:rsidRDefault="00935873" w:rsidP="00935873">
      <w:pPr>
        <w:jc w:val="right"/>
        <w:rPr>
          <w:sz w:val="20"/>
          <w:szCs w:val="20"/>
        </w:rPr>
      </w:pPr>
      <w:r w:rsidRPr="00935873">
        <w:rPr>
          <w:snapToGrid w:val="0"/>
          <w:sz w:val="20"/>
          <w:szCs w:val="20"/>
        </w:rPr>
        <w:t>на 2022 год и на плановый период 2023 и 2024 годов»</w:t>
      </w:r>
    </w:p>
    <w:p w:rsidR="00935873" w:rsidRPr="00935873" w:rsidRDefault="00935873" w:rsidP="00935873">
      <w:pPr>
        <w:rPr>
          <w:rFonts w:ascii="Verdana" w:hAnsi="Verdana"/>
          <w:sz w:val="20"/>
          <w:szCs w:val="20"/>
        </w:rPr>
      </w:pPr>
    </w:p>
    <w:p w:rsidR="00935873" w:rsidRPr="00935873" w:rsidRDefault="00935873" w:rsidP="00935873">
      <w:pPr>
        <w:widowControl w:val="0"/>
        <w:jc w:val="center"/>
        <w:rPr>
          <w:sz w:val="20"/>
          <w:szCs w:val="20"/>
        </w:rPr>
      </w:pPr>
      <w:r w:rsidRPr="00935873">
        <w:rPr>
          <w:sz w:val="20"/>
          <w:szCs w:val="20"/>
        </w:rPr>
        <w:t>СРЕДСТВА,</w:t>
      </w:r>
    </w:p>
    <w:p w:rsidR="00935873" w:rsidRPr="00935873" w:rsidRDefault="00935873" w:rsidP="00935873">
      <w:pPr>
        <w:widowControl w:val="0"/>
        <w:jc w:val="center"/>
        <w:rPr>
          <w:sz w:val="20"/>
          <w:szCs w:val="20"/>
        </w:rPr>
      </w:pPr>
      <w:r w:rsidRPr="00935873">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2024 год </w:t>
      </w:r>
    </w:p>
    <w:p w:rsidR="00935873" w:rsidRPr="00935873" w:rsidRDefault="00935873" w:rsidP="00935873">
      <w:pPr>
        <w:widowControl w:val="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935873" w:rsidRPr="00935873" w:rsidTr="00935873">
        <w:tc>
          <w:tcPr>
            <w:tcW w:w="817" w:type="dxa"/>
            <w:shd w:val="clear" w:color="auto" w:fill="auto"/>
            <w:vAlign w:val="center"/>
          </w:tcPr>
          <w:p w:rsidR="00935873" w:rsidRPr="00935873" w:rsidRDefault="00935873" w:rsidP="00935873">
            <w:pPr>
              <w:jc w:val="center"/>
              <w:rPr>
                <w:sz w:val="20"/>
                <w:szCs w:val="20"/>
              </w:rPr>
            </w:pPr>
            <w:r w:rsidRPr="00935873">
              <w:rPr>
                <w:sz w:val="20"/>
                <w:szCs w:val="20"/>
              </w:rPr>
              <w:t>№п/п</w:t>
            </w:r>
          </w:p>
        </w:tc>
        <w:tc>
          <w:tcPr>
            <w:tcW w:w="6804" w:type="dxa"/>
            <w:shd w:val="clear" w:color="auto" w:fill="auto"/>
            <w:vAlign w:val="center"/>
          </w:tcPr>
          <w:p w:rsidR="00935873" w:rsidRPr="00935873" w:rsidRDefault="00935873" w:rsidP="00935873">
            <w:pPr>
              <w:jc w:val="center"/>
              <w:rPr>
                <w:sz w:val="20"/>
                <w:szCs w:val="20"/>
              </w:rPr>
            </w:pPr>
            <w:r w:rsidRPr="00935873">
              <w:rPr>
                <w:sz w:val="20"/>
                <w:szCs w:val="20"/>
              </w:rPr>
              <w:t>Наименование муниципальных образований</w:t>
            </w:r>
          </w:p>
        </w:tc>
        <w:tc>
          <w:tcPr>
            <w:tcW w:w="2126" w:type="dxa"/>
            <w:shd w:val="clear" w:color="auto" w:fill="auto"/>
          </w:tcPr>
          <w:p w:rsidR="00935873" w:rsidRPr="00935873" w:rsidRDefault="00935873" w:rsidP="00935873">
            <w:pPr>
              <w:jc w:val="center"/>
              <w:rPr>
                <w:sz w:val="20"/>
                <w:szCs w:val="20"/>
              </w:rPr>
            </w:pPr>
            <w:r w:rsidRPr="00935873">
              <w:rPr>
                <w:sz w:val="20"/>
                <w:szCs w:val="20"/>
              </w:rPr>
              <w:t>Сумма</w:t>
            </w:r>
          </w:p>
          <w:p w:rsidR="00935873" w:rsidRPr="00935873" w:rsidRDefault="00935873" w:rsidP="00935873">
            <w:pPr>
              <w:jc w:val="center"/>
              <w:rPr>
                <w:sz w:val="20"/>
                <w:szCs w:val="20"/>
              </w:rPr>
            </w:pPr>
            <w:r w:rsidRPr="00935873">
              <w:rPr>
                <w:sz w:val="20"/>
                <w:szCs w:val="20"/>
              </w:rPr>
              <w:t>(руб.)</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center"/>
              <w:rPr>
                <w:sz w:val="20"/>
                <w:szCs w:val="20"/>
              </w:rPr>
            </w:pP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1.</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Аликовский район</w:t>
            </w:r>
          </w:p>
        </w:tc>
        <w:tc>
          <w:tcPr>
            <w:tcW w:w="2126" w:type="dxa"/>
            <w:shd w:val="clear" w:color="auto" w:fill="auto"/>
          </w:tcPr>
          <w:p w:rsidR="00935873" w:rsidRPr="00935873" w:rsidRDefault="00935873" w:rsidP="00935873">
            <w:pPr>
              <w:jc w:val="right"/>
              <w:rPr>
                <w:sz w:val="20"/>
                <w:szCs w:val="20"/>
              </w:rPr>
            </w:pPr>
            <w:r w:rsidRPr="00935873">
              <w:rPr>
                <w:sz w:val="20"/>
                <w:szCs w:val="20"/>
              </w:rPr>
              <w:t>84000</w:t>
            </w:r>
          </w:p>
        </w:tc>
      </w:tr>
      <w:tr w:rsidR="00935873" w:rsidRPr="00935873" w:rsidTr="00935873">
        <w:tc>
          <w:tcPr>
            <w:tcW w:w="817" w:type="dxa"/>
            <w:shd w:val="clear" w:color="auto" w:fill="auto"/>
          </w:tcPr>
          <w:p w:rsidR="00935873" w:rsidRPr="00935873" w:rsidRDefault="00935873" w:rsidP="00935873">
            <w:pPr>
              <w:jc w:val="both"/>
              <w:rPr>
                <w:sz w:val="20"/>
                <w:szCs w:val="20"/>
              </w:rPr>
            </w:pPr>
            <w:r w:rsidRPr="00935873">
              <w:rPr>
                <w:sz w:val="20"/>
                <w:szCs w:val="20"/>
              </w:rPr>
              <w:t>2.</w:t>
            </w:r>
          </w:p>
        </w:tc>
        <w:tc>
          <w:tcPr>
            <w:tcW w:w="6804" w:type="dxa"/>
            <w:shd w:val="clear" w:color="auto" w:fill="auto"/>
          </w:tcPr>
          <w:p w:rsidR="00935873" w:rsidRPr="00935873" w:rsidRDefault="00935873" w:rsidP="00935873">
            <w:pPr>
              <w:jc w:val="both"/>
              <w:rPr>
                <w:sz w:val="20"/>
                <w:szCs w:val="20"/>
              </w:rPr>
            </w:pPr>
            <w:r w:rsidRPr="00935873">
              <w:rPr>
                <w:sz w:val="20"/>
                <w:szCs w:val="20"/>
              </w:rPr>
              <w:t>Аликовское сельское поселение</w:t>
            </w:r>
          </w:p>
        </w:tc>
        <w:tc>
          <w:tcPr>
            <w:tcW w:w="2126" w:type="dxa"/>
            <w:shd w:val="clear" w:color="auto" w:fill="auto"/>
          </w:tcPr>
          <w:p w:rsidR="00935873" w:rsidRPr="00935873" w:rsidRDefault="00935873" w:rsidP="00935873">
            <w:pPr>
              <w:jc w:val="right"/>
              <w:rPr>
                <w:sz w:val="20"/>
                <w:szCs w:val="20"/>
              </w:rPr>
            </w:pPr>
            <w:r w:rsidRPr="00935873">
              <w:rPr>
                <w:sz w:val="20"/>
                <w:szCs w:val="20"/>
              </w:rPr>
              <w:t>180000</w:t>
            </w:r>
          </w:p>
        </w:tc>
      </w:tr>
      <w:tr w:rsidR="00935873" w:rsidRPr="00935873" w:rsidTr="00935873">
        <w:tc>
          <w:tcPr>
            <w:tcW w:w="817" w:type="dxa"/>
            <w:shd w:val="clear" w:color="auto" w:fill="auto"/>
          </w:tcPr>
          <w:p w:rsidR="00935873" w:rsidRPr="00935873" w:rsidRDefault="00935873" w:rsidP="00935873">
            <w:pPr>
              <w:jc w:val="both"/>
              <w:rPr>
                <w:sz w:val="20"/>
                <w:szCs w:val="20"/>
              </w:rPr>
            </w:pPr>
          </w:p>
        </w:tc>
        <w:tc>
          <w:tcPr>
            <w:tcW w:w="6804" w:type="dxa"/>
            <w:shd w:val="clear" w:color="auto" w:fill="auto"/>
          </w:tcPr>
          <w:p w:rsidR="00935873" w:rsidRPr="00935873" w:rsidRDefault="00935873" w:rsidP="00935873">
            <w:pPr>
              <w:jc w:val="both"/>
              <w:rPr>
                <w:sz w:val="20"/>
                <w:szCs w:val="20"/>
              </w:rPr>
            </w:pPr>
          </w:p>
        </w:tc>
        <w:tc>
          <w:tcPr>
            <w:tcW w:w="2126" w:type="dxa"/>
            <w:shd w:val="clear" w:color="auto" w:fill="auto"/>
          </w:tcPr>
          <w:p w:rsidR="00935873" w:rsidRPr="00935873" w:rsidRDefault="00935873" w:rsidP="00935873">
            <w:pPr>
              <w:jc w:val="right"/>
              <w:rPr>
                <w:sz w:val="20"/>
                <w:szCs w:val="20"/>
              </w:rPr>
            </w:pPr>
          </w:p>
        </w:tc>
      </w:tr>
      <w:tr w:rsidR="00935873" w:rsidRPr="00935873" w:rsidTr="00935873">
        <w:tc>
          <w:tcPr>
            <w:tcW w:w="817" w:type="dxa"/>
            <w:shd w:val="clear" w:color="auto" w:fill="auto"/>
          </w:tcPr>
          <w:p w:rsidR="00935873" w:rsidRPr="00935873" w:rsidRDefault="00935873" w:rsidP="00935873">
            <w:pPr>
              <w:jc w:val="both"/>
              <w:rPr>
                <w:b/>
                <w:sz w:val="20"/>
                <w:szCs w:val="20"/>
              </w:rPr>
            </w:pPr>
          </w:p>
        </w:tc>
        <w:tc>
          <w:tcPr>
            <w:tcW w:w="6804" w:type="dxa"/>
            <w:shd w:val="clear" w:color="auto" w:fill="auto"/>
          </w:tcPr>
          <w:p w:rsidR="00935873" w:rsidRPr="00935873" w:rsidRDefault="00935873" w:rsidP="00935873">
            <w:pPr>
              <w:jc w:val="both"/>
              <w:rPr>
                <w:b/>
                <w:sz w:val="20"/>
                <w:szCs w:val="20"/>
              </w:rPr>
            </w:pPr>
            <w:r w:rsidRPr="00935873">
              <w:rPr>
                <w:b/>
                <w:sz w:val="20"/>
                <w:szCs w:val="20"/>
              </w:rPr>
              <w:t>Итого</w:t>
            </w:r>
          </w:p>
        </w:tc>
        <w:tc>
          <w:tcPr>
            <w:tcW w:w="2126" w:type="dxa"/>
            <w:shd w:val="clear" w:color="auto" w:fill="auto"/>
          </w:tcPr>
          <w:p w:rsidR="00935873" w:rsidRPr="00935873" w:rsidRDefault="00935873" w:rsidP="00935873">
            <w:pPr>
              <w:jc w:val="right"/>
              <w:rPr>
                <w:b/>
                <w:sz w:val="20"/>
                <w:szCs w:val="20"/>
              </w:rPr>
            </w:pPr>
            <w:r w:rsidRPr="00935873">
              <w:rPr>
                <w:b/>
                <w:sz w:val="20"/>
                <w:szCs w:val="20"/>
              </w:rPr>
              <w:t>264000</w:t>
            </w:r>
          </w:p>
        </w:tc>
      </w:tr>
    </w:tbl>
    <w:p w:rsidR="00935873" w:rsidRPr="00935873" w:rsidRDefault="00935873" w:rsidP="00935873">
      <w:pPr>
        <w:jc w:val="both"/>
        <w:rPr>
          <w:b/>
          <w:sz w:val="20"/>
          <w:szCs w:val="20"/>
        </w:rPr>
      </w:pPr>
    </w:p>
    <w:p w:rsidR="00935873" w:rsidRPr="00935873" w:rsidRDefault="00935873" w:rsidP="00935873">
      <w:pPr>
        <w:jc w:val="both"/>
        <w:rPr>
          <w:b/>
          <w:sz w:val="20"/>
          <w:szCs w:val="20"/>
        </w:rPr>
        <w:sectPr w:rsidR="00935873" w:rsidRPr="00935873" w:rsidSect="00935873">
          <w:headerReference w:type="default" r:id="rId20"/>
          <w:pgSz w:w="11906" w:h="16838"/>
          <w:pgMar w:top="1134" w:right="567" w:bottom="1134" w:left="1701" w:header="709" w:footer="720" w:gutter="0"/>
          <w:cols w:space="720"/>
          <w:docGrid w:linePitch="600" w:charSpace="32768"/>
        </w:sectPr>
      </w:pPr>
    </w:p>
    <w:p w:rsidR="00935873" w:rsidRPr="00935873" w:rsidRDefault="00935873" w:rsidP="00935873">
      <w:pPr>
        <w:ind w:left="9072"/>
        <w:jc w:val="right"/>
        <w:rPr>
          <w:bCs/>
          <w:sz w:val="20"/>
          <w:szCs w:val="20"/>
        </w:rPr>
      </w:pPr>
      <w:r w:rsidRPr="00935873">
        <w:rPr>
          <w:bCs/>
          <w:sz w:val="20"/>
          <w:szCs w:val="20"/>
        </w:rPr>
        <w:lastRenderedPageBreak/>
        <w:t>Приложение 18</w:t>
      </w:r>
    </w:p>
    <w:p w:rsidR="00935873" w:rsidRPr="00935873" w:rsidRDefault="00935873" w:rsidP="00935873">
      <w:pPr>
        <w:ind w:left="9072"/>
        <w:jc w:val="right"/>
        <w:rPr>
          <w:snapToGrid w:val="0"/>
          <w:sz w:val="20"/>
          <w:szCs w:val="20"/>
        </w:rPr>
      </w:pPr>
      <w:r w:rsidRPr="00935873">
        <w:rPr>
          <w:snapToGrid w:val="0"/>
          <w:sz w:val="20"/>
          <w:szCs w:val="20"/>
        </w:rPr>
        <w:t>к решению Собрания депутатов</w:t>
      </w:r>
    </w:p>
    <w:p w:rsidR="00935873" w:rsidRPr="00935873" w:rsidRDefault="00935873" w:rsidP="00935873">
      <w:pPr>
        <w:ind w:left="9072"/>
        <w:jc w:val="right"/>
        <w:rPr>
          <w:snapToGrid w:val="0"/>
          <w:sz w:val="20"/>
          <w:szCs w:val="20"/>
        </w:rPr>
      </w:pPr>
      <w:r w:rsidRPr="00935873">
        <w:rPr>
          <w:snapToGrid w:val="0"/>
          <w:sz w:val="20"/>
          <w:szCs w:val="20"/>
        </w:rPr>
        <w:t xml:space="preserve">Аликовского района </w:t>
      </w:r>
    </w:p>
    <w:p w:rsidR="00935873" w:rsidRPr="00935873" w:rsidRDefault="00935873" w:rsidP="00935873">
      <w:pPr>
        <w:ind w:left="9072"/>
        <w:jc w:val="right"/>
        <w:rPr>
          <w:sz w:val="20"/>
          <w:szCs w:val="20"/>
        </w:rPr>
      </w:pPr>
      <w:r w:rsidRPr="00935873">
        <w:rPr>
          <w:snapToGrid w:val="0"/>
          <w:sz w:val="20"/>
          <w:szCs w:val="20"/>
        </w:rPr>
        <w:t>"О бюджете Аликовского района Чувашской Республики на 2022 год и на плановый период 2023 и 2024 годов»</w:t>
      </w:r>
    </w:p>
    <w:p w:rsidR="00935873" w:rsidRPr="00935873" w:rsidRDefault="00935873" w:rsidP="00935873">
      <w:pPr>
        <w:ind w:firstLine="300"/>
        <w:jc w:val="right"/>
        <w:rPr>
          <w:rFonts w:ascii="Verdana" w:hAnsi="Verdana"/>
          <w:sz w:val="20"/>
          <w:szCs w:val="20"/>
        </w:rPr>
      </w:pPr>
    </w:p>
    <w:p w:rsidR="00935873" w:rsidRPr="00935873" w:rsidRDefault="00935873" w:rsidP="00935873">
      <w:pPr>
        <w:widowControl w:val="0"/>
        <w:jc w:val="center"/>
        <w:rPr>
          <w:color w:val="000000"/>
          <w:sz w:val="20"/>
          <w:szCs w:val="20"/>
        </w:rPr>
      </w:pPr>
      <w:r w:rsidRPr="00935873">
        <w:rPr>
          <w:color w:val="000000"/>
          <w:sz w:val="20"/>
          <w:szCs w:val="20"/>
        </w:rPr>
        <w:t>Муниципальная адресная инвестиционная программа на 2023-2024 годы</w:t>
      </w:r>
    </w:p>
    <w:p w:rsidR="00935873" w:rsidRPr="00935873" w:rsidRDefault="00935873" w:rsidP="00935873">
      <w:pPr>
        <w:ind w:hanging="567"/>
        <w:jc w:val="both"/>
        <w:rPr>
          <w:b/>
          <w:sz w:val="20"/>
          <w:szCs w:val="20"/>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06"/>
        <w:gridCol w:w="2878"/>
        <w:gridCol w:w="1136"/>
        <w:gridCol w:w="1136"/>
        <w:gridCol w:w="1136"/>
        <w:gridCol w:w="1136"/>
        <w:gridCol w:w="1141"/>
        <w:gridCol w:w="1141"/>
        <w:gridCol w:w="945"/>
        <w:gridCol w:w="851"/>
      </w:tblGrid>
      <w:tr w:rsidR="00935873" w:rsidRPr="00935873" w:rsidTr="00935873">
        <w:trPr>
          <w:trHeight w:val="288"/>
        </w:trPr>
        <w:tc>
          <w:tcPr>
            <w:tcW w:w="3106" w:type="dxa"/>
            <w:vMerge w:val="restart"/>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r w:rsidRPr="00935873">
              <w:rPr>
                <w:bCs/>
                <w:color w:val="000000"/>
                <w:sz w:val="20"/>
                <w:szCs w:val="20"/>
              </w:rPr>
              <w:t>Наименование,</w:t>
            </w:r>
          </w:p>
          <w:p w:rsidR="00935873" w:rsidRPr="00935873" w:rsidRDefault="00935873" w:rsidP="00935873">
            <w:pPr>
              <w:widowControl w:val="0"/>
              <w:spacing w:line="235" w:lineRule="auto"/>
              <w:jc w:val="center"/>
              <w:rPr>
                <w:bCs/>
                <w:color w:val="000000"/>
                <w:sz w:val="20"/>
                <w:szCs w:val="20"/>
              </w:rPr>
            </w:pPr>
            <w:r w:rsidRPr="00935873">
              <w:rPr>
                <w:bCs/>
                <w:color w:val="000000"/>
                <w:sz w:val="20"/>
                <w:szCs w:val="20"/>
              </w:rPr>
              <w:t>муниципальных программ (подпрограмм муниципальных программ), главных распорядителей бюджетных средств, муниципальных</w:t>
            </w:r>
          </w:p>
          <w:p w:rsidR="00935873" w:rsidRPr="00935873" w:rsidRDefault="00935873" w:rsidP="00935873">
            <w:pPr>
              <w:widowControl w:val="0"/>
              <w:spacing w:line="235" w:lineRule="auto"/>
              <w:jc w:val="center"/>
              <w:rPr>
                <w:bCs/>
                <w:color w:val="000000"/>
                <w:sz w:val="20"/>
                <w:szCs w:val="20"/>
              </w:rPr>
            </w:pPr>
            <w:r w:rsidRPr="00935873">
              <w:rPr>
                <w:bCs/>
                <w:color w:val="000000"/>
                <w:sz w:val="20"/>
                <w:szCs w:val="20"/>
              </w:rPr>
              <w:t>заказчиков и объектов</w:t>
            </w:r>
          </w:p>
        </w:tc>
        <w:tc>
          <w:tcPr>
            <w:tcW w:w="2878" w:type="dxa"/>
            <w:vMerge w:val="restart"/>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r w:rsidRPr="00935873">
              <w:rPr>
                <w:bCs/>
                <w:color w:val="000000"/>
                <w:sz w:val="20"/>
                <w:szCs w:val="20"/>
              </w:rPr>
              <w:t>Код бюджетной</w:t>
            </w:r>
          </w:p>
          <w:p w:rsidR="00935873" w:rsidRPr="00935873" w:rsidRDefault="00935873" w:rsidP="00935873">
            <w:pPr>
              <w:widowControl w:val="0"/>
              <w:ind w:left="-107" w:right="-251"/>
              <w:jc w:val="center"/>
              <w:rPr>
                <w:bCs/>
                <w:i/>
                <w:iCs/>
                <w:color w:val="000000"/>
                <w:sz w:val="20"/>
                <w:szCs w:val="20"/>
              </w:rPr>
            </w:pPr>
            <w:r w:rsidRPr="00935873">
              <w:rPr>
                <w:bCs/>
                <w:color w:val="000000"/>
                <w:sz w:val="20"/>
                <w:szCs w:val="20"/>
              </w:rPr>
              <w:t>классификации расходов</w:t>
            </w:r>
          </w:p>
        </w:tc>
        <w:tc>
          <w:tcPr>
            <w:tcW w:w="8622" w:type="dxa"/>
            <w:gridSpan w:val="8"/>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r w:rsidRPr="00935873">
              <w:rPr>
                <w:color w:val="000000"/>
                <w:sz w:val="20"/>
                <w:szCs w:val="20"/>
              </w:rPr>
              <w:t>Объемы финансирования</w:t>
            </w:r>
          </w:p>
        </w:tc>
      </w:tr>
      <w:tr w:rsidR="00935873" w:rsidRPr="00935873" w:rsidTr="00935873">
        <w:trPr>
          <w:trHeight w:val="288"/>
        </w:trPr>
        <w:tc>
          <w:tcPr>
            <w:tcW w:w="3106" w:type="dxa"/>
            <w:vMerge/>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p>
        </w:tc>
        <w:tc>
          <w:tcPr>
            <w:tcW w:w="2878" w:type="dxa"/>
            <w:vMerge/>
            <w:tcMar>
              <w:top w:w="0" w:type="dxa"/>
              <w:left w:w="0" w:type="dxa"/>
              <w:bottom w:w="0" w:type="dxa"/>
              <w:right w:w="0" w:type="dxa"/>
            </w:tcMar>
            <w:vAlign w:val="center"/>
          </w:tcPr>
          <w:p w:rsidR="00935873" w:rsidRPr="00935873" w:rsidRDefault="00935873" w:rsidP="00935873">
            <w:pPr>
              <w:widowControl w:val="0"/>
              <w:ind w:left="-107" w:right="-251"/>
              <w:jc w:val="center"/>
              <w:rPr>
                <w:bCs/>
                <w:i/>
                <w:iCs/>
                <w:color w:val="000000"/>
                <w:sz w:val="20"/>
                <w:szCs w:val="20"/>
              </w:rPr>
            </w:pPr>
          </w:p>
        </w:tc>
        <w:tc>
          <w:tcPr>
            <w:tcW w:w="4544" w:type="dxa"/>
            <w:gridSpan w:val="4"/>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r w:rsidRPr="00935873">
              <w:rPr>
                <w:color w:val="000000"/>
                <w:sz w:val="20"/>
                <w:szCs w:val="20"/>
              </w:rPr>
              <w:t>2023 год</w:t>
            </w:r>
          </w:p>
        </w:tc>
        <w:tc>
          <w:tcPr>
            <w:tcW w:w="4078" w:type="dxa"/>
            <w:gridSpan w:val="4"/>
            <w:vAlign w:val="center"/>
          </w:tcPr>
          <w:p w:rsidR="00935873" w:rsidRPr="00935873" w:rsidRDefault="00935873" w:rsidP="00935873">
            <w:pPr>
              <w:ind w:right="186"/>
              <w:jc w:val="center"/>
              <w:rPr>
                <w:color w:val="000000"/>
                <w:sz w:val="20"/>
                <w:szCs w:val="20"/>
              </w:rPr>
            </w:pPr>
            <w:r w:rsidRPr="00935873">
              <w:rPr>
                <w:color w:val="000000"/>
                <w:sz w:val="20"/>
                <w:szCs w:val="20"/>
              </w:rPr>
              <w:t>2024 год</w:t>
            </w:r>
          </w:p>
        </w:tc>
      </w:tr>
      <w:tr w:rsidR="00935873" w:rsidRPr="00935873" w:rsidTr="00935873">
        <w:trPr>
          <w:trHeight w:val="288"/>
        </w:trPr>
        <w:tc>
          <w:tcPr>
            <w:tcW w:w="3106" w:type="dxa"/>
            <w:vMerge/>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p>
        </w:tc>
        <w:tc>
          <w:tcPr>
            <w:tcW w:w="2878" w:type="dxa"/>
            <w:vMerge/>
            <w:tcMar>
              <w:top w:w="0" w:type="dxa"/>
              <w:left w:w="0" w:type="dxa"/>
              <w:bottom w:w="0" w:type="dxa"/>
              <w:right w:w="0" w:type="dxa"/>
            </w:tcMar>
            <w:vAlign w:val="center"/>
          </w:tcPr>
          <w:p w:rsidR="00935873" w:rsidRPr="00935873" w:rsidRDefault="00935873" w:rsidP="00935873">
            <w:pPr>
              <w:widowControl w:val="0"/>
              <w:ind w:left="-107" w:right="-251"/>
              <w:jc w:val="center"/>
              <w:rPr>
                <w:bCs/>
                <w:i/>
                <w:iCs/>
                <w:color w:val="000000"/>
                <w:sz w:val="20"/>
                <w:szCs w:val="20"/>
              </w:rPr>
            </w:pPr>
          </w:p>
        </w:tc>
        <w:tc>
          <w:tcPr>
            <w:tcW w:w="1136" w:type="dxa"/>
            <w:vMerge w:val="restart"/>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r w:rsidRPr="00935873">
              <w:rPr>
                <w:color w:val="000000"/>
                <w:sz w:val="20"/>
                <w:szCs w:val="20"/>
              </w:rPr>
              <w:t>Всего</w:t>
            </w:r>
          </w:p>
        </w:tc>
        <w:tc>
          <w:tcPr>
            <w:tcW w:w="3408" w:type="dxa"/>
            <w:gridSpan w:val="3"/>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r w:rsidRPr="00935873">
              <w:rPr>
                <w:color w:val="000000"/>
                <w:sz w:val="20"/>
                <w:szCs w:val="20"/>
              </w:rPr>
              <w:t>В том числе за счет средств</w:t>
            </w:r>
          </w:p>
        </w:tc>
        <w:tc>
          <w:tcPr>
            <w:tcW w:w="1141" w:type="dxa"/>
            <w:vMerge w:val="restart"/>
            <w:vAlign w:val="center"/>
          </w:tcPr>
          <w:p w:rsidR="00935873" w:rsidRPr="00935873" w:rsidRDefault="00935873" w:rsidP="00935873">
            <w:pPr>
              <w:ind w:right="186"/>
              <w:jc w:val="center"/>
              <w:rPr>
                <w:color w:val="000000"/>
                <w:sz w:val="20"/>
                <w:szCs w:val="20"/>
              </w:rPr>
            </w:pPr>
            <w:r w:rsidRPr="00935873">
              <w:rPr>
                <w:color w:val="000000"/>
                <w:sz w:val="20"/>
                <w:szCs w:val="20"/>
              </w:rPr>
              <w:t>Всего</w:t>
            </w:r>
          </w:p>
        </w:tc>
        <w:tc>
          <w:tcPr>
            <w:tcW w:w="2937" w:type="dxa"/>
            <w:gridSpan w:val="3"/>
            <w:vAlign w:val="center"/>
          </w:tcPr>
          <w:p w:rsidR="00935873" w:rsidRPr="00935873" w:rsidRDefault="00935873" w:rsidP="00935873">
            <w:pPr>
              <w:ind w:right="186"/>
              <w:jc w:val="center"/>
              <w:rPr>
                <w:color w:val="000000"/>
                <w:sz w:val="20"/>
                <w:szCs w:val="20"/>
              </w:rPr>
            </w:pPr>
            <w:r w:rsidRPr="00935873">
              <w:rPr>
                <w:color w:val="000000"/>
                <w:sz w:val="20"/>
                <w:szCs w:val="20"/>
              </w:rPr>
              <w:t>В том числе за счет средств</w:t>
            </w:r>
          </w:p>
        </w:tc>
      </w:tr>
      <w:tr w:rsidR="00935873" w:rsidRPr="00935873" w:rsidTr="00935873">
        <w:trPr>
          <w:trHeight w:val="288"/>
        </w:trPr>
        <w:tc>
          <w:tcPr>
            <w:tcW w:w="3106" w:type="dxa"/>
            <w:vMerge/>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p>
        </w:tc>
        <w:tc>
          <w:tcPr>
            <w:tcW w:w="2878" w:type="dxa"/>
            <w:vMerge/>
            <w:tcMar>
              <w:top w:w="0" w:type="dxa"/>
              <w:left w:w="0" w:type="dxa"/>
              <w:bottom w:w="0" w:type="dxa"/>
              <w:right w:w="0" w:type="dxa"/>
            </w:tcMar>
            <w:vAlign w:val="center"/>
          </w:tcPr>
          <w:p w:rsidR="00935873" w:rsidRPr="00935873" w:rsidRDefault="00935873" w:rsidP="00935873">
            <w:pPr>
              <w:widowControl w:val="0"/>
              <w:ind w:left="-107" w:right="-251"/>
              <w:jc w:val="center"/>
              <w:rPr>
                <w:bCs/>
                <w:i/>
                <w:iCs/>
                <w:color w:val="000000"/>
                <w:sz w:val="20"/>
                <w:szCs w:val="20"/>
              </w:rPr>
            </w:pPr>
          </w:p>
        </w:tc>
        <w:tc>
          <w:tcPr>
            <w:tcW w:w="1136" w:type="dxa"/>
            <w:vMerge/>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1136" w:type="dxa"/>
            <w:tcMar>
              <w:top w:w="0" w:type="dxa"/>
              <w:left w:w="0" w:type="dxa"/>
              <w:bottom w:w="0" w:type="dxa"/>
              <w:right w:w="0" w:type="dxa"/>
            </w:tcMar>
            <w:vAlign w:val="center"/>
          </w:tcPr>
          <w:p w:rsidR="00935873" w:rsidRPr="00935873" w:rsidRDefault="00935873" w:rsidP="00935873">
            <w:pPr>
              <w:widowControl w:val="0"/>
              <w:ind w:right="179"/>
              <w:jc w:val="center"/>
              <w:rPr>
                <w:bCs/>
                <w:color w:val="000000"/>
                <w:sz w:val="20"/>
                <w:szCs w:val="20"/>
              </w:rPr>
            </w:pPr>
            <w:r w:rsidRPr="00935873">
              <w:rPr>
                <w:bCs/>
                <w:color w:val="000000"/>
                <w:sz w:val="20"/>
                <w:szCs w:val="20"/>
              </w:rPr>
              <w:t>Федеральный бюджет</w:t>
            </w:r>
          </w:p>
        </w:tc>
        <w:tc>
          <w:tcPr>
            <w:tcW w:w="1136" w:type="dxa"/>
            <w:tcMar>
              <w:top w:w="0" w:type="dxa"/>
              <w:left w:w="0" w:type="dxa"/>
              <w:bottom w:w="0" w:type="dxa"/>
              <w:right w:w="0" w:type="dxa"/>
            </w:tcMar>
            <w:vAlign w:val="center"/>
          </w:tcPr>
          <w:p w:rsidR="00935873" w:rsidRPr="00935873" w:rsidRDefault="00935873" w:rsidP="00935873">
            <w:pPr>
              <w:widowControl w:val="0"/>
              <w:tabs>
                <w:tab w:val="left" w:pos="2312"/>
              </w:tabs>
              <w:jc w:val="center"/>
              <w:rPr>
                <w:bCs/>
                <w:color w:val="000000"/>
                <w:sz w:val="20"/>
                <w:szCs w:val="20"/>
              </w:rPr>
            </w:pPr>
            <w:r w:rsidRPr="00935873">
              <w:rPr>
                <w:bCs/>
                <w:color w:val="000000"/>
                <w:sz w:val="20"/>
                <w:szCs w:val="20"/>
              </w:rPr>
              <w:t>Республиканский бюджет</w:t>
            </w:r>
          </w:p>
        </w:tc>
        <w:tc>
          <w:tcPr>
            <w:tcW w:w="1136" w:type="dxa"/>
            <w:tcMar>
              <w:top w:w="0" w:type="dxa"/>
              <w:left w:w="0" w:type="dxa"/>
              <w:bottom w:w="0" w:type="dxa"/>
              <w:right w:w="0" w:type="dxa"/>
            </w:tcMar>
            <w:vAlign w:val="center"/>
          </w:tcPr>
          <w:p w:rsidR="00935873" w:rsidRPr="00935873" w:rsidRDefault="00935873" w:rsidP="00935873">
            <w:pPr>
              <w:widowControl w:val="0"/>
              <w:tabs>
                <w:tab w:val="left" w:pos="2312"/>
              </w:tabs>
              <w:jc w:val="center"/>
              <w:rPr>
                <w:bCs/>
                <w:color w:val="000000"/>
                <w:sz w:val="20"/>
                <w:szCs w:val="20"/>
              </w:rPr>
            </w:pPr>
            <w:r w:rsidRPr="00935873">
              <w:rPr>
                <w:bCs/>
                <w:color w:val="000000"/>
                <w:sz w:val="20"/>
                <w:szCs w:val="20"/>
              </w:rPr>
              <w:t>Местный бюджет</w:t>
            </w:r>
          </w:p>
        </w:tc>
        <w:tc>
          <w:tcPr>
            <w:tcW w:w="1141" w:type="dxa"/>
            <w:vMerge/>
            <w:vAlign w:val="center"/>
          </w:tcPr>
          <w:p w:rsidR="00935873" w:rsidRPr="00935873" w:rsidRDefault="00935873" w:rsidP="00935873">
            <w:pPr>
              <w:ind w:right="186"/>
              <w:jc w:val="center"/>
              <w:rPr>
                <w:color w:val="000000"/>
                <w:sz w:val="20"/>
                <w:szCs w:val="20"/>
              </w:rPr>
            </w:pPr>
          </w:p>
        </w:tc>
        <w:tc>
          <w:tcPr>
            <w:tcW w:w="1141" w:type="dxa"/>
            <w:vAlign w:val="center"/>
          </w:tcPr>
          <w:p w:rsidR="00935873" w:rsidRPr="00935873" w:rsidRDefault="00935873" w:rsidP="00935873">
            <w:pPr>
              <w:widowControl w:val="0"/>
              <w:ind w:right="179"/>
              <w:jc w:val="center"/>
              <w:rPr>
                <w:bCs/>
                <w:color w:val="000000"/>
                <w:sz w:val="20"/>
                <w:szCs w:val="20"/>
              </w:rPr>
            </w:pPr>
            <w:r w:rsidRPr="00935873">
              <w:rPr>
                <w:bCs/>
                <w:color w:val="000000"/>
                <w:sz w:val="20"/>
                <w:szCs w:val="20"/>
              </w:rPr>
              <w:t>Федеральный бюджет</w:t>
            </w:r>
          </w:p>
        </w:tc>
        <w:tc>
          <w:tcPr>
            <w:tcW w:w="945" w:type="dxa"/>
            <w:tcMar>
              <w:top w:w="0" w:type="dxa"/>
              <w:left w:w="0" w:type="dxa"/>
              <w:bottom w:w="0" w:type="dxa"/>
              <w:right w:w="0" w:type="dxa"/>
            </w:tcMar>
            <w:vAlign w:val="center"/>
          </w:tcPr>
          <w:p w:rsidR="00935873" w:rsidRPr="00935873" w:rsidRDefault="00935873" w:rsidP="00935873">
            <w:pPr>
              <w:widowControl w:val="0"/>
              <w:tabs>
                <w:tab w:val="left" w:pos="2312"/>
              </w:tabs>
              <w:jc w:val="center"/>
              <w:rPr>
                <w:bCs/>
                <w:color w:val="000000"/>
                <w:sz w:val="20"/>
                <w:szCs w:val="20"/>
              </w:rPr>
            </w:pPr>
            <w:r w:rsidRPr="00935873">
              <w:rPr>
                <w:bCs/>
                <w:color w:val="000000"/>
                <w:sz w:val="20"/>
                <w:szCs w:val="20"/>
              </w:rPr>
              <w:t>Республиканский бюджет</w:t>
            </w:r>
          </w:p>
        </w:tc>
        <w:tc>
          <w:tcPr>
            <w:tcW w:w="851" w:type="dxa"/>
            <w:tcMar>
              <w:top w:w="0" w:type="dxa"/>
              <w:left w:w="0" w:type="dxa"/>
              <w:bottom w:w="0" w:type="dxa"/>
              <w:right w:w="0" w:type="dxa"/>
            </w:tcMar>
            <w:vAlign w:val="center"/>
          </w:tcPr>
          <w:p w:rsidR="00935873" w:rsidRPr="00935873" w:rsidRDefault="00935873" w:rsidP="00935873">
            <w:pPr>
              <w:widowControl w:val="0"/>
              <w:tabs>
                <w:tab w:val="left" w:pos="2312"/>
              </w:tabs>
              <w:jc w:val="center"/>
              <w:rPr>
                <w:bCs/>
                <w:color w:val="000000"/>
                <w:sz w:val="20"/>
                <w:szCs w:val="20"/>
              </w:rPr>
            </w:pPr>
            <w:r w:rsidRPr="00935873">
              <w:rPr>
                <w:bCs/>
                <w:color w:val="000000"/>
                <w:sz w:val="20"/>
                <w:szCs w:val="20"/>
              </w:rPr>
              <w:t>Местный бюджет</w:t>
            </w:r>
          </w:p>
        </w:tc>
      </w:tr>
      <w:tr w:rsidR="00935873" w:rsidRPr="00935873" w:rsidTr="00935873">
        <w:trPr>
          <w:trHeight w:val="288"/>
        </w:trPr>
        <w:tc>
          <w:tcPr>
            <w:tcW w:w="3106" w:type="dxa"/>
            <w:tcMar>
              <w:top w:w="0" w:type="dxa"/>
              <w:left w:w="0" w:type="dxa"/>
              <w:bottom w:w="0" w:type="dxa"/>
              <w:right w:w="0" w:type="dxa"/>
            </w:tcMar>
            <w:vAlign w:val="center"/>
          </w:tcPr>
          <w:p w:rsidR="00935873" w:rsidRPr="00935873" w:rsidRDefault="00935873" w:rsidP="00935873">
            <w:pPr>
              <w:widowControl w:val="0"/>
              <w:spacing w:line="235" w:lineRule="auto"/>
              <w:jc w:val="center"/>
              <w:rPr>
                <w:bCs/>
                <w:color w:val="000000"/>
                <w:sz w:val="20"/>
                <w:szCs w:val="20"/>
              </w:rPr>
            </w:pPr>
          </w:p>
        </w:tc>
        <w:tc>
          <w:tcPr>
            <w:tcW w:w="2878" w:type="dxa"/>
            <w:tcMar>
              <w:top w:w="0" w:type="dxa"/>
              <w:left w:w="0" w:type="dxa"/>
              <w:bottom w:w="0" w:type="dxa"/>
              <w:right w:w="0" w:type="dxa"/>
            </w:tcMar>
            <w:vAlign w:val="center"/>
          </w:tcPr>
          <w:p w:rsidR="00935873" w:rsidRPr="00935873" w:rsidRDefault="00935873" w:rsidP="00935873">
            <w:pPr>
              <w:widowControl w:val="0"/>
              <w:ind w:left="-107" w:right="-251"/>
              <w:jc w:val="center"/>
              <w:rPr>
                <w:bCs/>
                <w:i/>
                <w:iCs/>
                <w:color w:val="000000"/>
                <w:sz w:val="20"/>
                <w:szCs w:val="20"/>
              </w:rPr>
            </w:pPr>
          </w:p>
        </w:tc>
        <w:tc>
          <w:tcPr>
            <w:tcW w:w="1136"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1136"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1136"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1136"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1141" w:type="dxa"/>
            <w:vAlign w:val="center"/>
          </w:tcPr>
          <w:p w:rsidR="00935873" w:rsidRPr="00935873" w:rsidRDefault="00935873" w:rsidP="00935873">
            <w:pPr>
              <w:ind w:right="186"/>
              <w:jc w:val="center"/>
              <w:rPr>
                <w:color w:val="000000"/>
                <w:sz w:val="20"/>
                <w:szCs w:val="20"/>
              </w:rPr>
            </w:pPr>
          </w:p>
        </w:tc>
        <w:tc>
          <w:tcPr>
            <w:tcW w:w="1141" w:type="dxa"/>
            <w:vAlign w:val="center"/>
          </w:tcPr>
          <w:p w:rsidR="00935873" w:rsidRPr="00935873" w:rsidRDefault="00935873" w:rsidP="00935873">
            <w:pPr>
              <w:ind w:right="186"/>
              <w:jc w:val="center"/>
              <w:rPr>
                <w:color w:val="000000"/>
                <w:sz w:val="20"/>
                <w:szCs w:val="20"/>
              </w:rPr>
            </w:pPr>
          </w:p>
        </w:tc>
        <w:tc>
          <w:tcPr>
            <w:tcW w:w="945"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c>
          <w:tcPr>
            <w:tcW w:w="851" w:type="dxa"/>
            <w:tcMar>
              <w:top w:w="0" w:type="dxa"/>
              <w:left w:w="0" w:type="dxa"/>
              <w:bottom w:w="0" w:type="dxa"/>
              <w:right w:w="0" w:type="dxa"/>
            </w:tcMar>
            <w:vAlign w:val="center"/>
          </w:tcPr>
          <w:p w:rsidR="00935873" w:rsidRPr="00935873" w:rsidRDefault="00935873" w:rsidP="00935873">
            <w:pPr>
              <w:ind w:right="186"/>
              <w:jc w:val="center"/>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spacing w:line="235" w:lineRule="auto"/>
              <w:jc w:val="both"/>
              <w:rPr>
                <w:bCs/>
                <w:color w:val="000000"/>
                <w:sz w:val="20"/>
                <w:szCs w:val="20"/>
              </w:rPr>
            </w:pPr>
            <w:r w:rsidRPr="00935873">
              <w:rPr>
                <w:bCs/>
                <w:color w:val="000000"/>
                <w:sz w:val="20"/>
                <w:szCs w:val="20"/>
              </w:rPr>
              <w:t>В том числе:</w:t>
            </w: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Cs/>
                <w:i/>
                <w:iCs/>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jc w:val="both"/>
              <w:rPr>
                <w:bCs/>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Cs/>
                <w:i/>
                <w:iCs/>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jc w:val="both"/>
              <w:rPr>
                <w:i/>
                <w:iCs/>
                <w:color w:val="000000"/>
                <w:sz w:val="20"/>
                <w:szCs w:val="20"/>
              </w:rPr>
            </w:pPr>
            <w:r w:rsidRPr="00935873">
              <w:rPr>
                <w:bCs/>
                <w:color w:val="000000"/>
                <w:sz w:val="20"/>
                <w:szCs w:val="20"/>
              </w:rPr>
              <w:t>КУЛЬТУРА, всего</w:t>
            </w: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Cs/>
                <w:i/>
                <w:iCs/>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ind w:left="34"/>
              <w:jc w:val="both"/>
              <w:rPr>
                <w:bCs/>
                <w:i/>
                <w:iCs/>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Cs/>
                <w:i/>
                <w:iCs/>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ind w:left="34"/>
              <w:jc w:val="both"/>
              <w:rPr>
                <w:color w:val="000000"/>
                <w:sz w:val="20"/>
                <w:szCs w:val="20"/>
              </w:rPr>
            </w:pPr>
            <w:r w:rsidRPr="00935873">
              <w:rPr>
                <w:bCs/>
                <w:i/>
                <w:iCs/>
                <w:color w:val="000000"/>
                <w:sz w:val="20"/>
                <w:szCs w:val="20"/>
              </w:rPr>
              <w:t xml:space="preserve">Муниципальная программа "Развитие культуры и туризма" </w:t>
            </w: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Cs/>
                <w:i/>
                <w:iCs/>
                <w:color w:val="000000"/>
                <w:sz w:val="20"/>
                <w:szCs w:val="20"/>
              </w:rPr>
            </w:pPr>
          </w:p>
          <w:p w:rsidR="00935873" w:rsidRPr="00935873" w:rsidRDefault="00935873" w:rsidP="00935873">
            <w:pPr>
              <w:widowControl w:val="0"/>
              <w:ind w:left="-107" w:right="-251"/>
              <w:jc w:val="center"/>
              <w:rPr>
                <w:bCs/>
                <w:i/>
                <w:iCs/>
                <w:color w:val="000000"/>
                <w:sz w:val="20"/>
                <w:szCs w:val="20"/>
              </w:rPr>
            </w:pPr>
          </w:p>
          <w:p w:rsidR="00935873" w:rsidRPr="00935873" w:rsidRDefault="00935873" w:rsidP="00935873">
            <w:pPr>
              <w:widowControl w:val="0"/>
              <w:ind w:left="-107" w:right="-251"/>
              <w:jc w:val="center"/>
              <w:rPr>
                <w:color w:val="000000"/>
                <w:sz w:val="20"/>
                <w:szCs w:val="20"/>
                <w:highlight w:val="yellow"/>
              </w:rPr>
            </w:pPr>
            <w:r w:rsidRPr="00935873">
              <w:rPr>
                <w:bCs/>
                <w:i/>
                <w:iCs/>
                <w:color w:val="000000"/>
                <w:sz w:val="20"/>
                <w:szCs w:val="20"/>
              </w:rPr>
              <w:t>Ц400000000</w:t>
            </w: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ind w:left="709"/>
              <w:jc w:val="both"/>
              <w:rPr>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color w:val="000000"/>
                <w:sz w:val="20"/>
                <w:szCs w:val="20"/>
                <w:highlight w:val="yellow"/>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vAlign w:val="bottom"/>
          </w:tcPr>
          <w:p w:rsidR="00935873" w:rsidRPr="00935873" w:rsidRDefault="00935873" w:rsidP="00935873">
            <w:pPr>
              <w:widowControl w:val="0"/>
              <w:jc w:val="both"/>
              <w:rPr>
                <w:b/>
                <w:bCs/>
                <w:i/>
                <w:iCs/>
                <w:color w:val="000000"/>
                <w:sz w:val="20"/>
                <w:szCs w:val="20"/>
              </w:rPr>
            </w:pPr>
            <w:r w:rsidRPr="00935873">
              <w:rPr>
                <w:b/>
                <w:bCs/>
                <w:i/>
                <w:iCs/>
                <w:color w:val="000000"/>
                <w:sz w:val="20"/>
                <w:szCs w:val="20"/>
              </w:rPr>
              <w:t>Подпрограмма "Развитие культуры и туризма"</w:t>
            </w:r>
          </w:p>
        </w:tc>
        <w:tc>
          <w:tcPr>
            <w:tcW w:w="2878" w:type="dxa"/>
            <w:tcMar>
              <w:top w:w="0" w:type="dxa"/>
              <w:left w:w="0" w:type="dxa"/>
              <w:bottom w:w="0" w:type="dxa"/>
              <w:right w:w="0" w:type="dxa"/>
            </w:tcMar>
            <w:vAlign w:val="bottom"/>
          </w:tcPr>
          <w:p w:rsidR="00935873" w:rsidRPr="00935873" w:rsidRDefault="00935873" w:rsidP="00935873">
            <w:pPr>
              <w:widowControl w:val="0"/>
              <w:ind w:left="-107" w:right="-251"/>
              <w:jc w:val="center"/>
              <w:rPr>
                <w:b/>
                <w:bCs/>
                <w:i/>
                <w:iCs/>
                <w:color w:val="000000"/>
                <w:sz w:val="20"/>
                <w:szCs w:val="20"/>
              </w:rPr>
            </w:pPr>
            <w:r w:rsidRPr="00935873">
              <w:rPr>
                <w:b/>
                <w:bCs/>
                <w:i/>
                <w:iCs/>
                <w:color w:val="000000"/>
                <w:sz w:val="20"/>
                <w:szCs w:val="20"/>
              </w:rPr>
              <w:t>Ц410000000</w:t>
            </w: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tcPr>
          <w:p w:rsidR="00935873" w:rsidRPr="00935873" w:rsidRDefault="00935873" w:rsidP="00935873">
            <w:pPr>
              <w:ind w:left="142"/>
              <w:jc w:val="both"/>
              <w:rPr>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jc w:val="center"/>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tcPr>
          <w:p w:rsidR="00935873" w:rsidRPr="00935873" w:rsidRDefault="00935873" w:rsidP="00935873">
            <w:pPr>
              <w:ind w:left="142"/>
              <w:jc w:val="both"/>
              <w:rPr>
                <w:color w:val="000000"/>
                <w:sz w:val="20"/>
                <w:szCs w:val="20"/>
              </w:rPr>
            </w:pPr>
            <w:r w:rsidRPr="00935873">
              <w:rPr>
                <w:color w:val="000000"/>
                <w:sz w:val="20"/>
                <w:szCs w:val="20"/>
              </w:rPr>
              <w:t>"МАУ ДО "Аликовская ДШИ"</w:t>
            </w:r>
          </w:p>
        </w:tc>
        <w:tc>
          <w:tcPr>
            <w:tcW w:w="2878" w:type="dxa"/>
            <w:tcMar>
              <w:top w:w="0" w:type="dxa"/>
              <w:left w:w="0" w:type="dxa"/>
              <w:bottom w:w="0" w:type="dxa"/>
              <w:right w:w="0" w:type="dxa"/>
            </w:tcMar>
            <w:vAlign w:val="bottom"/>
          </w:tcPr>
          <w:p w:rsidR="00935873" w:rsidRPr="00935873" w:rsidRDefault="00935873" w:rsidP="00935873">
            <w:pPr>
              <w:jc w:val="center"/>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tcPr>
          <w:p w:rsidR="00935873" w:rsidRPr="00935873" w:rsidRDefault="00935873" w:rsidP="00935873">
            <w:pPr>
              <w:ind w:left="142"/>
              <w:jc w:val="both"/>
              <w:rPr>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jc w:val="center"/>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r w:rsidR="00935873" w:rsidRPr="00935873" w:rsidTr="00935873">
        <w:trPr>
          <w:trHeight w:val="288"/>
        </w:trPr>
        <w:tc>
          <w:tcPr>
            <w:tcW w:w="3106" w:type="dxa"/>
            <w:tcMar>
              <w:top w:w="0" w:type="dxa"/>
              <w:left w:w="0" w:type="dxa"/>
              <w:bottom w:w="0" w:type="dxa"/>
              <w:right w:w="0" w:type="dxa"/>
            </w:tcMar>
          </w:tcPr>
          <w:p w:rsidR="00935873" w:rsidRPr="00935873" w:rsidRDefault="00935873" w:rsidP="00935873">
            <w:pPr>
              <w:ind w:left="142"/>
              <w:jc w:val="both"/>
              <w:rPr>
                <w:rFonts w:ascii="Arial" w:hAnsi="Arial" w:cs="Arial"/>
                <w:sz w:val="20"/>
                <w:szCs w:val="20"/>
              </w:rPr>
            </w:pPr>
            <w:r w:rsidRPr="00935873">
              <w:rPr>
                <w:color w:val="000000"/>
                <w:sz w:val="20"/>
                <w:szCs w:val="20"/>
              </w:rPr>
              <w:t>реконструкция объекта "МАУ ДО "Аликовская ДШИ" в рамках поддержки отрасли культуры</w:t>
            </w:r>
          </w:p>
        </w:tc>
        <w:tc>
          <w:tcPr>
            <w:tcW w:w="2878" w:type="dxa"/>
            <w:tcMar>
              <w:top w:w="0" w:type="dxa"/>
              <w:left w:w="0" w:type="dxa"/>
              <w:bottom w:w="0" w:type="dxa"/>
              <w:right w:w="0" w:type="dxa"/>
            </w:tcMar>
            <w:vAlign w:val="bottom"/>
          </w:tcPr>
          <w:p w:rsidR="00935873" w:rsidRPr="00935873" w:rsidRDefault="00935873" w:rsidP="00935873">
            <w:pPr>
              <w:jc w:val="center"/>
              <w:rPr>
                <w:color w:val="000000"/>
                <w:sz w:val="20"/>
                <w:szCs w:val="20"/>
              </w:rPr>
            </w:pPr>
            <w:r w:rsidRPr="00935873">
              <w:rPr>
                <w:color w:val="000000"/>
                <w:sz w:val="20"/>
                <w:szCs w:val="20"/>
              </w:rPr>
              <w:t xml:space="preserve">857 07 03 </w:t>
            </w:r>
          </w:p>
          <w:p w:rsidR="00935873" w:rsidRPr="00935873" w:rsidRDefault="00935873" w:rsidP="00935873">
            <w:pPr>
              <w:jc w:val="center"/>
              <w:rPr>
                <w:rFonts w:ascii="Arial" w:hAnsi="Arial" w:cs="Arial"/>
                <w:sz w:val="20"/>
                <w:szCs w:val="20"/>
              </w:rPr>
            </w:pPr>
            <w:r w:rsidRPr="00935873">
              <w:rPr>
                <w:color w:val="000000"/>
                <w:sz w:val="20"/>
                <w:szCs w:val="20"/>
              </w:rPr>
              <w:t>Ц41A15519V 622</w:t>
            </w:r>
          </w:p>
        </w:tc>
        <w:tc>
          <w:tcPr>
            <w:tcW w:w="1136"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188600</w:t>
            </w:r>
          </w:p>
        </w:tc>
        <w:tc>
          <w:tcPr>
            <w:tcW w:w="1136"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0,0</w:t>
            </w:r>
          </w:p>
        </w:tc>
        <w:tc>
          <w:tcPr>
            <w:tcW w:w="1136"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188600</w:t>
            </w:r>
          </w:p>
        </w:tc>
        <w:tc>
          <w:tcPr>
            <w:tcW w:w="1136"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0,0</w:t>
            </w: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0,0</w:t>
            </w:r>
          </w:p>
        </w:tc>
        <w:tc>
          <w:tcPr>
            <w:tcW w:w="851" w:type="dxa"/>
            <w:tcMar>
              <w:top w:w="0" w:type="dxa"/>
              <w:left w:w="0" w:type="dxa"/>
              <w:bottom w:w="0" w:type="dxa"/>
              <w:right w:w="0" w:type="dxa"/>
            </w:tcMar>
            <w:vAlign w:val="bottom"/>
          </w:tcPr>
          <w:p w:rsidR="00935873" w:rsidRPr="00935873" w:rsidRDefault="00935873" w:rsidP="00935873">
            <w:pPr>
              <w:ind w:right="186"/>
              <w:jc w:val="right"/>
              <w:rPr>
                <w:rFonts w:ascii="Arial" w:hAnsi="Arial" w:cs="Arial"/>
                <w:sz w:val="20"/>
                <w:szCs w:val="20"/>
              </w:rPr>
            </w:pPr>
            <w:r w:rsidRPr="00935873">
              <w:rPr>
                <w:color w:val="000000"/>
                <w:sz w:val="20"/>
                <w:szCs w:val="20"/>
              </w:rPr>
              <w:t>0,0</w:t>
            </w:r>
          </w:p>
        </w:tc>
      </w:tr>
      <w:tr w:rsidR="00935873" w:rsidRPr="00935873" w:rsidTr="00935873">
        <w:trPr>
          <w:trHeight w:val="288"/>
        </w:trPr>
        <w:tc>
          <w:tcPr>
            <w:tcW w:w="3106" w:type="dxa"/>
            <w:tcMar>
              <w:top w:w="0" w:type="dxa"/>
              <w:left w:w="0" w:type="dxa"/>
              <w:bottom w:w="0" w:type="dxa"/>
              <w:right w:w="0" w:type="dxa"/>
            </w:tcMar>
          </w:tcPr>
          <w:p w:rsidR="00935873" w:rsidRPr="00935873" w:rsidRDefault="00935873" w:rsidP="00935873">
            <w:pPr>
              <w:ind w:left="142"/>
              <w:jc w:val="both"/>
              <w:rPr>
                <w:color w:val="000000"/>
                <w:sz w:val="20"/>
                <w:szCs w:val="20"/>
              </w:rPr>
            </w:pPr>
          </w:p>
        </w:tc>
        <w:tc>
          <w:tcPr>
            <w:tcW w:w="2878" w:type="dxa"/>
            <w:tcMar>
              <w:top w:w="0" w:type="dxa"/>
              <w:left w:w="0" w:type="dxa"/>
              <w:bottom w:w="0" w:type="dxa"/>
              <w:right w:w="0" w:type="dxa"/>
            </w:tcMar>
            <w:vAlign w:val="bottom"/>
          </w:tcPr>
          <w:p w:rsidR="00935873" w:rsidRPr="00935873" w:rsidRDefault="00935873" w:rsidP="00935873">
            <w:pPr>
              <w:jc w:val="center"/>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36"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1141" w:type="dxa"/>
          </w:tcPr>
          <w:p w:rsidR="00935873" w:rsidRPr="00935873" w:rsidRDefault="00935873" w:rsidP="00935873">
            <w:pPr>
              <w:ind w:right="186"/>
              <w:jc w:val="right"/>
              <w:rPr>
                <w:color w:val="000000"/>
                <w:sz w:val="20"/>
                <w:szCs w:val="20"/>
              </w:rPr>
            </w:pPr>
          </w:p>
        </w:tc>
        <w:tc>
          <w:tcPr>
            <w:tcW w:w="945"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c>
          <w:tcPr>
            <w:tcW w:w="851" w:type="dxa"/>
            <w:tcMar>
              <w:top w:w="0" w:type="dxa"/>
              <w:left w:w="0" w:type="dxa"/>
              <w:bottom w:w="0" w:type="dxa"/>
              <w:right w:w="0" w:type="dxa"/>
            </w:tcMar>
            <w:vAlign w:val="bottom"/>
          </w:tcPr>
          <w:p w:rsidR="00935873" w:rsidRPr="00935873" w:rsidRDefault="00935873" w:rsidP="00935873">
            <w:pPr>
              <w:ind w:right="186"/>
              <w:jc w:val="right"/>
              <w:rPr>
                <w:color w:val="000000"/>
                <w:sz w:val="20"/>
                <w:szCs w:val="20"/>
              </w:rPr>
            </w:pPr>
          </w:p>
        </w:tc>
      </w:tr>
    </w:tbl>
    <w:p w:rsidR="00935873" w:rsidRPr="00935873" w:rsidRDefault="00935873" w:rsidP="00935873">
      <w:pPr>
        <w:ind w:hanging="567"/>
        <w:jc w:val="both"/>
        <w:rPr>
          <w:b/>
          <w:sz w:val="20"/>
          <w:szCs w:val="20"/>
        </w:rPr>
        <w:sectPr w:rsidR="00935873" w:rsidRPr="00935873" w:rsidSect="00935873">
          <w:pgSz w:w="16838" w:h="11906" w:orient="landscape"/>
          <w:pgMar w:top="1701" w:right="1134" w:bottom="567" w:left="1134" w:header="709" w:footer="720" w:gutter="0"/>
          <w:cols w:space="720"/>
          <w:docGrid w:linePitch="600" w:charSpace="32768"/>
        </w:sect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755"/>
        <w:gridCol w:w="1093"/>
      </w:tblGrid>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Приложение 19</w:t>
            </w:r>
          </w:p>
        </w:tc>
      </w:tr>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к решению Собрания депутатов </w:t>
            </w:r>
          </w:p>
        </w:tc>
      </w:tr>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Аликовского района</w:t>
            </w:r>
          </w:p>
        </w:tc>
      </w:tr>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"О бюджете Аликовского района</w:t>
            </w:r>
          </w:p>
        </w:tc>
      </w:tr>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Чувашской Республики на 2022 год</w:t>
            </w:r>
          </w:p>
        </w:tc>
      </w:tr>
      <w:tr w:rsidR="00935873" w:rsidRPr="00935873" w:rsidTr="00935873">
        <w:trPr>
          <w:trHeight w:val="255"/>
        </w:trPr>
        <w:tc>
          <w:tcPr>
            <w:tcW w:w="4007" w:type="dxa"/>
            <w:tcBorders>
              <w:top w:val="nil"/>
              <w:left w:val="nil"/>
              <w:bottom w:val="nil"/>
              <w:right w:val="nil"/>
            </w:tcBorders>
            <w:shd w:val="clear" w:color="auto" w:fill="auto"/>
            <w:noWrap/>
            <w:hideMark/>
          </w:tcPr>
          <w:p w:rsidR="00935873" w:rsidRPr="00935873" w:rsidRDefault="00935873" w:rsidP="00935873">
            <w:pPr>
              <w:jc w:val="both"/>
              <w:rPr>
                <w:sz w:val="20"/>
                <w:szCs w:val="20"/>
              </w:rPr>
            </w:pPr>
          </w:p>
        </w:tc>
        <w:tc>
          <w:tcPr>
            <w:tcW w:w="5848" w:type="dxa"/>
            <w:gridSpan w:val="2"/>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 xml:space="preserve">                          и на плановый период 2023 и 2024 годов"</w:t>
            </w:r>
          </w:p>
        </w:tc>
      </w:tr>
      <w:tr w:rsidR="00935873" w:rsidRPr="00935873" w:rsidTr="00935873">
        <w:trPr>
          <w:trHeight w:val="255"/>
        </w:trPr>
        <w:tc>
          <w:tcPr>
            <w:tcW w:w="8762" w:type="dxa"/>
            <w:gridSpan w:val="2"/>
            <w:tcBorders>
              <w:top w:val="nil"/>
              <w:left w:val="nil"/>
              <w:bottom w:val="nil"/>
              <w:right w:val="nil"/>
            </w:tcBorders>
            <w:shd w:val="clear" w:color="auto" w:fill="auto"/>
            <w:noWrap/>
            <w:hideMark/>
          </w:tcPr>
          <w:p w:rsidR="00935873" w:rsidRPr="00935873" w:rsidRDefault="00935873" w:rsidP="00935873">
            <w:pPr>
              <w:jc w:val="both"/>
              <w:rPr>
                <w:bCs/>
                <w:sz w:val="20"/>
                <w:szCs w:val="20"/>
              </w:rPr>
            </w:pPr>
            <w:r w:rsidRPr="00935873">
              <w:rPr>
                <w:bCs/>
                <w:sz w:val="20"/>
                <w:szCs w:val="20"/>
              </w:rPr>
              <w:t xml:space="preserve">                                                ИСТОЧНИКИ</w:t>
            </w:r>
          </w:p>
        </w:tc>
        <w:tc>
          <w:tcPr>
            <w:tcW w:w="1093" w:type="dxa"/>
            <w:tcBorders>
              <w:top w:val="nil"/>
              <w:left w:val="nil"/>
              <w:bottom w:val="nil"/>
              <w:right w:val="nil"/>
            </w:tcBorders>
            <w:shd w:val="clear" w:color="auto" w:fill="auto"/>
            <w:noWrap/>
            <w:hideMark/>
          </w:tcPr>
          <w:p w:rsidR="00935873" w:rsidRPr="00935873" w:rsidRDefault="00935873" w:rsidP="00935873">
            <w:pPr>
              <w:jc w:val="both"/>
              <w:rPr>
                <w:bCs/>
                <w:sz w:val="20"/>
                <w:szCs w:val="20"/>
              </w:rPr>
            </w:pPr>
          </w:p>
        </w:tc>
      </w:tr>
      <w:tr w:rsidR="00935873" w:rsidRPr="00935873" w:rsidTr="00935873">
        <w:trPr>
          <w:trHeight w:val="255"/>
        </w:trPr>
        <w:tc>
          <w:tcPr>
            <w:tcW w:w="8762" w:type="dxa"/>
            <w:gridSpan w:val="2"/>
            <w:tcBorders>
              <w:top w:val="nil"/>
              <w:left w:val="nil"/>
              <w:bottom w:val="nil"/>
              <w:right w:val="nil"/>
            </w:tcBorders>
            <w:shd w:val="clear" w:color="auto" w:fill="auto"/>
            <w:noWrap/>
            <w:hideMark/>
          </w:tcPr>
          <w:p w:rsidR="00935873" w:rsidRPr="00935873" w:rsidRDefault="00935873" w:rsidP="00935873">
            <w:pPr>
              <w:jc w:val="both"/>
              <w:rPr>
                <w:bCs/>
                <w:sz w:val="20"/>
                <w:szCs w:val="20"/>
              </w:rPr>
            </w:pPr>
            <w:r w:rsidRPr="00935873">
              <w:rPr>
                <w:bCs/>
                <w:sz w:val="20"/>
                <w:szCs w:val="20"/>
              </w:rPr>
              <w:t xml:space="preserve">                    внутреннего финансирования дефицита бюджета </w:t>
            </w:r>
          </w:p>
        </w:tc>
        <w:tc>
          <w:tcPr>
            <w:tcW w:w="1093" w:type="dxa"/>
            <w:tcBorders>
              <w:top w:val="nil"/>
              <w:left w:val="nil"/>
              <w:bottom w:val="nil"/>
              <w:right w:val="nil"/>
            </w:tcBorders>
            <w:shd w:val="clear" w:color="auto" w:fill="auto"/>
            <w:noWrap/>
            <w:hideMark/>
          </w:tcPr>
          <w:p w:rsidR="00935873" w:rsidRPr="00935873" w:rsidRDefault="00935873" w:rsidP="00935873">
            <w:pPr>
              <w:jc w:val="both"/>
              <w:rPr>
                <w:bCs/>
                <w:sz w:val="20"/>
                <w:szCs w:val="20"/>
              </w:rPr>
            </w:pPr>
          </w:p>
        </w:tc>
      </w:tr>
      <w:tr w:rsidR="00935873" w:rsidRPr="00935873" w:rsidTr="00935873">
        <w:trPr>
          <w:trHeight w:val="255"/>
        </w:trPr>
        <w:tc>
          <w:tcPr>
            <w:tcW w:w="9855" w:type="dxa"/>
            <w:gridSpan w:val="3"/>
            <w:tcBorders>
              <w:top w:val="nil"/>
              <w:left w:val="nil"/>
              <w:bottom w:val="nil"/>
              <w:right w:val="nil"/>
            </w:tcBorders>
            <w:shd w:val="clear" w:color="auto" w:fill="auto"/>
            <w:noWrap/>
            <w:hideMark/>
          </w:tcPr>
          <w:p w:rsidR="00935873" w:rsidRPr="00935873" w:rsidRDefault="00935873" w:rsidP="00935873">
            <w:pPr>
              <w:jc w:val="both"/>
              <w:rPr>
                <w:bCs/>
                <w:sz w:val="20"/>
                <w:szCs w:val="20"/>
              </w:rPr>
            </w:pPr>
            <w:r w:rsidRPr="00935873">
              <w:rPr>
                <w:bCs/>
                <w:sz w:val="20"/>
                <w:szCs w:val="20"/>
              </w:rPr>
              <w:t xml:space="preserve">                 Аликовского района Чувашской Республики на 2022 год</w:t>
            </w:r>
          </w:p>
        </w:tc>
      </w:tr>
      <w:tr w:rsidR="00935873" w:rsidRPr="00935873" w:rsidTr="00935873">
        <w:trPr>
          <w:trHeight w:val="255"/>
        </w:trPr>
        <w:tc>
          <w:tcPr>
            <w:tcW w:w="4007" w:type="dxa"/>
            <w:tcBorders>
              <w:top w:val="nil"/>
              <w:left w:val="nil"/>
              <w:bottom w:val="single" w:sz="4" w:space="0" w:color="auto"/>
              <w:right w:val="nil"/>
            </w:tcBorders>
            <w:shd w:val="clear" w:color="auto" w:fill="auto"/>
            <w:noWrap/>
            <w:hideMark/>
          </w:tcPr>
          <w:p w:rsidR="00935873" w:rsidRPr="00935873" w:rsidRDefault="00935873" w:rsidP="00935873">
            <w:pPr>
              <w:jc w:val="both"/>
              <w:rPr>
                <w:sz w:val="20"/>
                <w:szCs w:val="20"/>
              </w:rPr>
            </w:pPr>
          </w:p>
        </w:tc>
        <w:tc>
          <w:tcPr>
            <w:tcW w:w="4755" w:type="dxa"/>
            <w:tcBorders>
              <w:top w:val="nil"/>
              <w:left w:val="nil"/>
              <w:bottom w:val="single" w:sz="4" w:space="0" w:color="auto"/>
              <w:right w:val="nil"/>
            </w:tcBorders>
            <w:shd w:val="clear" w:color="auto" w:fill="auto"/>
            <w:noWrap/>
            <w:hideMark/>
          </w:tcPr>
          <w:p w:rsidR="00935873" w:rsidRPr="00935873" w:rsidRDefault="00935873" w:rsidP="00935873">
            <w:pPr>
              <w:jc w:val="both"/>
              <w:rPr>
                <w:sz w:val="20"/>
                <w:szCs w:val="20"/>
              </w:rPr>
            </w:pPr>
          </w:p>
        </w:tc>
        <w:tc>
          <w:tcPr>
            <w:tcW w:w="1093" w:type="dxa"/>
            <w:tcBorders>
              <w:top w:val="nil"/>
              <w:left w:val="nil"/>
              <w:bottom w:val="single" w:sz="4" w:space="0" w:color="auto"/>
              <w:right w:val="nil"/>
            </w:tcBorders>
            <w:shd w:val="clear" w:color="auto" w:fill="auto"/>
            <w:noWrap/>
            <w:hideMark/>
          </w:tcPr>
          <w:p w:rsidR="00935873" w:rsidRPr="00935873" w:rsidRDefault="00935873" w:rsidP="00935873">
            <w:pPr>
              <w:jc w:val="both"/>
              <w:rPr>
                <w:sz w:val="20"/>
                <w:szCs w:val="20"/>
              </w:rPr>
            </w:pPr>
            <w:r w:rsidRPr="00935873">
              <w:rPr>
                <w:sz w:val="20"/>
                <w:szCs w:val="20"/>
              </w:rPr>
              <w:t>(рублей)</w:t>
            </w:r>
          </w:p>
        </w:tc>
      </w:tr>
      <w:tr w:rsidR="00935873" w:rsidRPr="00935873" w:rsidTr="00935873">
        <w:trPr>
          <w:trHeight w:val="276"/>
        </w:trPr>
        <w:tc>
          <w:tcPr>
            <w:tcW w:w="4007" w:type="dxa"/>
            <w:vMerge w:val="restart"/>
            <w:tcBorders>
              <w:top w:val="single" w:sz="4" w:space="0" w:color="auto"/>
            </w:tcBorders>
            <w:shd w:val="clear" w:color="auto" w:fill="auto"/>
            <w:noWrap/>
            <w:hideMark/>
          </w:tcPr>
          <w:p w:rsidR="00935873" w:rsidRPr="00935873" w:rsidRDefault="00935873" w:rsidP="00935873">
            <w:pPr>
              <w:rPr>
                <w:sz w:val="20"/>
                <w:szCs w:val="20"/>
              </w:rPr>
            </w:pPr>
            <w:r w:rsidRPr="00935873">
              <w:rPr>
                <w:sz w:val="20"/>
                <w:szCs w:val="20"/>
              </w:rPr>
              <w:t>Код бюджетной классификации Российской Федерации</w:t>
            </w:r>
          </w:p>
        </w:tc>
        <w:tc>
          <w:tcPr>
            <w:tcW w:w="4755" w:type="dxa"/>
            <w:vMerge w:val="restart"/>
            <w:tcBorders>
              <w:top w:val="single" w:sz="4" w:space="0" w:color="auto"/>
            </w:tcBorders>
            <w:shd w:val="clear" w:color="auto" w:fill="auto"/>
            <w:noWrap/>
            <w:hideMark/>
          </w:tcPr>
          <w:p w:rsidR="00935873" w:rsidRPr="00935873" w:rsidRDefault="00935873" w:rsidP="00935873">
            <w:pPr>
              <w:rPr>
                <w:sz w:val="20"/>
                <w:szCs w:val="20"/>
              </w:rPr>
            </w:pPr>
            <w:r w:rsidRPr="00935873">
              <w:rPr>
                <w:sz w:val="20"/>
                <w:szCs w:val="20"/>
              </w:rPr>
              <w:t>Наименование</w:t>
            </w:r>
          </w:p>
        </w:tc>
        <w:tc>
          <w:tcPr>
            <w:tcW w:w="1093" w:type="dxa"/>
            <w:vMerge w:val="restart"/>
            <w:tcBorders>
              <w:top w:val="single" w:sz="4" w:space="0" w:color="auto"/>
            </w:tcBorders>
            <w:shd w:val="clear" w:color="auto" w:fill="auto"/>
            <w:noWrap/>
            <w:hideMark/>
          </w:tcPr>
          <w:p w:rsidR="00935873" w:rsidRPr="00935873" w:rsidRDefault="00935873" w:rsidP="00935873">
            <w:pPr>
              <w:rPr>
                <w:sz w:val="20"/>
                <w:szCs w:val="20"/>
              </w:rPr>
            </w:pPr>
            <w:r w:rsidRPr="00935873">
              <w:rPr>
                <w:sz w:val="20"/>
                <w:szCs w:val="20"/>
              </w:rPr>
              <w:t>Сумма</w:t>
            </w:r>
          </w:p>
        </w:tc>
      </w:tr>
      <w:tr w:rsidR="00935873" w:rsidRPr="00935873" w:rsidTr="00935873">
        <w:trPr>
          <w:trHeight w:val="517"/>
        </w:trPr>
        <w:tc>
          <w:tcPr>
            <w:tcW w:w="4007" w:type="dxa"/>
            <w:vMerge/>
            <w:shd w:val="clear" w:color="auto" w:fill="auto"/>
            <w:hideMark/>
          </w:tcPr>
          <w:p w:rsidR="00935873" w:rsidRPr="00935873" w:rsidRDefault="00935873" w:rsidP="00935873">
            <w:pPr>
              <w:rPr>
                <w:sz w:val="20"/>
                <w:szCs w:val="20"/>
              </w:rPr>
            </w:pPr>
          </w:p>
        </w:tc>
        <w:tc>
          <w:tcPr>
            <w:tcW w:w="4755" w:type="dxa"/>
            <w:vMerge/>
            <w:shd w:val="clear" w:color="auto" w:fill="auto"/>
            <w:hideMark/>
          </w:tcPr>
          <w:p w:rsidR="00935873" w:rsidRPr="00935873" w:rsidRDefault="00935873" w:rsidP="00935873">
            <w:pPr>
              <w:rPr>
                <w:sz w:val="20"/>
                <w:szCs w:val="20"/>
              </w:rPr>
            </w:pPr>
          </w:p>
        </w:tc>
        <w:tc>
          <w:tcPr>
            <w:tcW w:w="1093" w:type="dxa"/>
            <w:vMerge/>
            <w:shd w:val="clear" w:color="auto" w:fill="auto"/>
            <w:hideMark/>
          </w:tcPr>
          <w:p w:rsidR="00935873" w:rsidRPr="00935873" w:rsidRDefault="00935873" w:rsidP="00935873">
            <w:pPr>
              <w:rPr>
                <w:sz w:val="20"/>
                <w:szCs w:val="20"/>
              </w:rPr>
            </w:pPr>
          </w:p>
        </w:tc>
      </w:tr>
      <w:tr w:rsidR="00935873" w:rsidRPr="00935873" w:rsidTr="00935873">
        <w:trPr>
          <w:trHeight w:val="255"/>
        </w:trPr>
        <w:tc>
          <w:tcPr>
            <w:tcW w:w="4007" w:type="dxa"/>
            <w:shd w:val="clear" w:color="auto" w:fill="auto"/>
            <w:noWrap/>
            <w:hideMark/>
          </w:tcPr>
          <w:p w:rsidR="00935873" w:rsidRPr="00935873" w:rsidRDefault="00935873" w:rsidP="00935873">
            <w:pPr>
              <w:rPr>
                <w:sz w:val="20"/>
                <w:szCs w:val="20"/>
              </w:rPr>
            </w:pPr>
            <w:r w:rsidRPr="00935873">
              <w:rPr>
                <w:sz w:val="20"/>
                <w:szCs w:val="20"/>
              </w:rPr>
              <w:t> </w:t>
            </w:r>
          </w:p>
        </w:tc>
        <w:tc>
          <w:tcPr>
            <w:tcW w:w="4755" w:type="dxa"/>
            <w:shd w:val="clear" w:color="auto" w:fill="auto"/>
            <w:noWrap/>
            <w:hideMark/>
          </w:tcPr>
          <w:p w:rsidR="00935873" w:rsidRPr="00935873" w:rsidRDefault="00935873" w:rsidP="00935873">
            <w:pPr>
              <w:rPr>
                <w:sz w:val="20"/>
                <w:szCs w:val="20"/>
              </w:rPr>
            </w:pPr>
            <w:r w:rsidRPr="00935873">
              <w:rPr>
                <w:sz w:val="20"/>
                <w:szCs w:val="20"/>
              </w:rPr>
              <w:t> </w:t>
            </w:r>
          </w:p>
        </w:tc>
        <w:tc>
          <w:tcPr>
            <w:tcW w:w="1093" w:type="dxa"/>
            <w:shd w:val="clear" w:color="auto" w:fill="auto"/>
            <w:noWrap/>
            <w:hideMark/>
          </w:tcPr>
          <w:p w:rsidR="00935873" w:rsidRPr="00935873" w:rsidRDefault="00935873" w:rsidP="00935873">
            <w:pPr>
              <w:rPr>
                <w:sz w:val="20"/>
                <w:szCs w:val="20"/>
              </w:rPr>
            </w:pPr>
            <w:r w:rsidRPr="00935873">
              <w:rPr>
                <w:sz w:val="20"/>
                <w:szCs w:val="20"/>
              </w:rPr>
              <w:t> </w:t>
            </w:r>
          </w:p>
        </w:tc>
      </w:tr>
      <w:tr w:rsidR="00935873" w:rsidRPr="00935873" w:rsidTr="00935873">
        <w:trPr>
          <w:trHeight w:val="570"/>
        </w:trPr>
        <w:tc>
          <w:tcPr>
            <w:tcW w:w="4007" w:type="dxa"/>
            <w:shd w:val="clear" w:color="auto" w:fill="auto"/>
            <w:noWrap/>
            <w:hideMark/>
          </w:tcPr>
          <w:p w:rsidR="00935873" w:rsidRPr="00935873" w:rsidRDefault="00935873" w:rsidP="00935873">
            <w:pPr>
              <w:jc w:val="both"/>
              <w:rPr>
                <w:sz w:val="20"/>
                <w:szCs w:val="20"/>
              </w:rPr>
            </w:pPr>
            <w:r w:rsidRPr="00935873">
              <w:rPr>
                <w:sz w:val="20"/>
                <w:szCs w:val="20"/>
              </w:rPr>
              <w:t>000 01 05 00 00 00 0000 000</w:t>
            </w:r>
          </w:p>
        </w:tc>
        <w:tc>
          <w:tcPr>
            <w:tcW w:w="4755" w:type="dxa"/>
            <w:shd w:val="clear" w:color="auto" w:fill="auto"/>
            <w:noWrap/>
            <w:hideMark/>
          </w:tcPr>
          <w:p w:rsidR="00935873" w:rsidRPr="00935873" w:rsidRDefault="00935873" w:rsidP="00935873">
            <w:pPr>
              <w:jc w:val="both"/>
              <w:rPr>
                <w:sz w:val="20"/>
                <w:szCs w:val="20"/>
              </w:rPr>
            </w:pPr>
            <w:r w:rsidRPr="00935873">
              <w:rPr>
                <w:sz w:val="20"/>
                <w:szCs w:val="20"/>
              </w:rPr>
              <w:t>Изменение остатков средств на счетах по учету средств бюджета</w:t>
            </w:r>
          </w:p>
        </w:tc>
        <w:tc>
          <w:tcPr>
            <w:tcW w:w="1093" w:type="dxa"/>
            <w:shd w:val="clear" w:color="auto" w:fill="auto"/>
            <w:noWrap/>
            <w:hideMark/>
          </w:tcPr>
          <w:p w:rsidR="00935873" w:rsidRPr="00935873" w:rsidRDefault="00935873" w:rsidP="00935873">
            <w:pPr>
              <w:jc w:val="both"/>
              <w:rPr>
                <w:sz w:val="20"/>
                <w:szCs w:val="20"/>
              </w:rPr>
            </w:pPr>
            <w:r w:rsidRPr="00935873">
              <w:rPr>
                <w:sz w:val="20"/>
                <w:szCs w:val="20"/>
              </w:rPr>
              <w:t>0,0</w:t>
            </w:r>
          </w:p>
        </w:tc>
      </w:tr>
      <w:tr w:rsidR="00935873" w:rsidRPr="00935873" w:rsidTr="00935873">
        <w:trPr>
          <w:trHeight w:val="270"/>
        </w:trPr>
        <w:tc>
          <w:tcPr>
            <w:tcW w:w="4007" w:type="dxa"/>
            <w:shd w:val="clear" w:color="auto" w:fill="auto"/>
            <w:noWrap/>
            <w:hideMark/>
          </w:tcPr>
          <w:p w:rsidR="00935873" w:rsidRPr="00935873" w:rsidRDefault="00935873" w:rsidP="00935873">
            <w:pPr>
              <w:jc w:val="both"/>
              <w:rPr>
                <w:sz w:val="20"/>
                <w:szCs w:val="20"/>
              </w:rPr>
            </w:pPr>
            <w:r w:rsidRPr="00935873">
              <w:rPr>
                <w:sz w:val="20"/>
                <w:szCs w:val="20"/>
              </w:rPr>
              <w:t> </w:t>
            </w:r>
          </w:p>
        </w:tc>
        <w:tc>
          <w:tcPr>
            <w:tcW w:w="4755" w:type="dxa"/>
            <w:shd w:val="clear" w:color="auto" w:fill="auto"/>
            <w:noWrap/>
            <w:hideMark/>
          </w:tcPr>
          <w:p w:rsidR="00935873" w:rsidRPr="00935873" w:rsidRDefault="00935873" w:rsidP="00935873">
            <w:pPr>
              <w:jc w:val="both"/>
              <w:rPr>
                <w:sz w:val="20"/>
                <w:szCs w:val="20"/>
              </w:rPr>
            </w:pPr>
            <w:r w:rsidRPr="00935873">
              <w:rPr>
                <w:sz w:val="20"/>
                <w:szCs w:val="20"/>
              </w:rPr>
              <w:t> </w:t>
            </w:r>
          </w:p>
        </w:tc>
        <w:tc>
          <w:tcPr>
            <w:tcW w:w="1093" w:type="dxa"/>
            <w:shd w:val="clear" w:color="auto" w:fill="auto"/>
            <w:noWrap/>
            <w:hideMark/>
          </w:tcPr>
          <w:p w:rsidR="00935873" w:rsidRPr="00935873" w:rsidRDefault="00935873" w:rsidP="00935873">
            <w:pPr>
              <w:jc w:val="both"/>
              <w:rPr>
                <w:sz w:val="20"/>
                <w:szCs w:val="20"/>
              </w:rPr>
            </w:pPr>
            <w:r w:rsidRPr="00935873">
              <w:rPr>
                <w:sz w:val="20"/>
                <w:szCs w:val="20"/>
              </w:rPr>
              <w:t> </w:t>
            </w:r>
          </w:p>
        </w:tc>
      </w:tr>
      <w:tr w:rsidR="00935873" w:rsidRPr="00935873" w:rsidTr="00935873">
        <w:trPr>
          <w:trHeight w:val="270"/>
        </w:trPr>
        <w:tc>
          <w:tcPr>
            <w:tcW w:w="4007" w:type="dxa"/>
            <w:shd w:val="clear" w:color="auto" w:fill="auto"/>
            <w:noWrap/>
            <w:hideMark/>
          </w:tcPr>
          <w:p w:rsidR="00935873" w:rsidRPr="00935873" w:rsidRDefault="00935873" w:rsidP="00935873">
            <w:pPr>
              <w:jc w:val="both"/>
              <w:rPr>
                <w:sz w:val="20"/>
                <w:szCs w:val="20"/>
              </w:rPr>
            </w:pPr>
            <w:r w:rsidRPr="00935873">
              <w:rPr>
                <w:sz w:val="20"/>
                <w:szCs w:val="20"/>
              </w:rPr>
              <w:t> </w:t>
            </w:r>
          </w:p>
        </w:tc>
        <w:tc>
          <w:tcPr>
            <w:tcW w:w="4755" w:type="dxa"/>
            <w:shd w:val="clear" w:color="auto" w:fill="auto"/>
            <w:noWrap/>
            <w:hideMark/>
          </w:tcPr>
          <w:p w:rsidR="00935873" w:rsidRPr="00935873" w:rsidRDefault="00935873" w:rsidP="00935873">
            <w:pPr>
              <w:jc w:val="both"/>
              <w:rPr>
                <w:sz w:val="20"/>
                <w:szCs w:val="20"/>
              </w:rPr>
            </w:pPr>
            <w:r w:rsidRPr="00935873">
              <w:rPr>
                <w:sz w:val="20"/>
                <w:szCs w:val="20"/>
              </w:rPr>
              <w:t> </w:t>
            </w:r>
          </w:p>
        </w:tc>
        <w:tc>
          <w:tcPr>
            <w:tcW w:w="1093" w:type="dxa"/>
            <w:shd w:val="clear" w:color="auto" w:fill="auto"/>
            <w:noWrap/>
            <w:hideMark/>
          </w:tcPr>
          <w:p w:rsidR="00935873" w:rsidRPr="00935873" w:rsidRDefault="00935873" w:rsidP="00935873">
            <w:pPr>
              <w:jc w:val="both"/>
              <w:rPr>
                <w:sz w:val="20"/>
                <w:szCs w:val="20"/>
              </w:rPr>
            </w:pPr>
            <w:r w:rsidRPr="00935873">
              <w:rPr>
                <w:sz w:val="20"/>
                <w:szCs w:val="20"/>
              </w:rPr>
              <w:t> </w:t>
            </w:r>
          </w:p>
        </w:tc>
      </w:tr>
      <w:tr w:rsidR="00935873" w:rsidRPr="00935873" w:rsidTr="00935873">
        <w:trPr>
          <w:trHeight w:val="255"/>
        </w:trPr>
        <w:tc>
          <w:tcPr>
            <w:tcW w:w="4007" w:type="dxa"/>
            <w:shd w:val="clear" w:color="auto" w:fill="auto"/>
            <w:noWrap/>
            <w:hideMark/>
          </w:tcPr>
          <w:p w:rsidR="00935873" w:rsidRPr="00935873" w:rsidRDefault="00935873" w:rsidP="00935873">
            <w:pPr>
              <w:jc w:val="both"/>
              <w:rPr>
                <w:sz w:val="20"/>
                <w:szCs w:val="20"/>
              </w:rPr>
            </w:pPr>
          </w:p>
        </w:tc>
        <w:tc>
          <w:tcPr>
            <w:tcW w:w="4755" w:type="dxa"/>
            <w:shd w:val="clear" w:color="auto" w:fill="auto"/>
            <w:noWrap/>
            <w:hideMark/>
          </w:tcPr>
          <w:p w:rsidR="00935873" w:rsidRPr="00935873" w:rsidRDefault="00935873" w:rsidP="00935873">
            <w:pPr>
              <w:jc w:val="both"/>
              <w:rPr>
                <w:sz w:val="20"/>
                <w:szCs w:val="20"/>
              </w:rPr>
            </w:pPr>
          </w:p>
        </w:tc>
        <w:tc>
          <w:tcPr>
            <w:tcW w:w="1093" w:type="dxa"/>
            <w:shd w:val="clear" w:color="auto" w:fill="auto"/>
            <w:noWrap/>
            <w:hideMark/>
          </w:tcPr>
          <w:p w:rsidR="00935873" w:rsidRPr="00935873" w:rsidRDefault="00935873" w:rsidP="00935873">
            <w:pPr>
              <w:jc w:val="both"/>
              <w:rPr>
                <w:sz w:val="20"/>
                <w:szCs w:val="20"/>
              </w:rPr>
            </w:pPr>
          </w:p>
        </w:tc>
      </w:tr>
    </w:tbl>
    <w:p w:rsidR="00935873" w:rsidRPr="00935873" w:rsidRDefault="00935873" w:rsidP="00935873">
      <w:pPr>
        <w:jc w:val="both"/>
        <w:rPr>
          <w:b/>
          <w:sz w:val="20"/>
          <w:szCs w:val="20"/>
        </w:rPr>
      </w:pPr>
    </w:p>
    <w:tbl>
      <w:tblPr>
        <w:tblW w:w="9689" w:type="dxa"/>
        <w:tblInd w:w="108" w:type="dxa"/>
        <w:tblLook w:val="04A0" w:firstRow="1" w:lastRow="0" w:firstColumn="1" w:lastColumn="0" w:noHBand="0" w:noVBand="1"/>
      </w:tblPr>
      <w:tblGrid>
        <w:gridCol w:w="3646"/>
        <w:gridCol w:w="4325"/>
        <w:gridCol w:w="845"/>
        <w:gridCol w:w="873"/>
      </w:tblGrid>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Приложение 20</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к решению Собрания депутатов </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Аликовского района</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"О бюджете Аликовского района</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Чувашской Республики на 2022 год</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04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                          и на плановый период 2023 и 2024 годов"</w:t>
            </w: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4325"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45"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r>
      <w:tr w:rsidR="00935873" w:rsidRPr="00935873" w:rsidTr="00935873">
        <w:trPr>
          <w:trHeight w:val="255"/>
        </w:trPr>
        <w:tc>
          <w:tcPr>
            <w:tcW w:w="7971" w:type="dxa"/>
            <w:gridSpan w:val="2"/>
            <w:tcBorders>
              <w:top w:val="nil"/>
              <w:left w:val="nil"/>
              <w:bottom w:val="nil"/>
              <w:right w:val="nil"/>
            </w:tcBorders>
            <w:shd w:val="clear" w:color="auto" w:fill="auto"/>
            <w:noWrap/>
            <w:vAlign w:val="bottom"/>
            <w:hideMark/>
          </w:tcPr>
          <w:p w:rsidR="00935873" w:rsidRPr="00935873" w:rsidRDefault="00935873" w:rsidP="00935873">
            <w:pPr>
              <w:jc w:val="center"/>
              <w:rPr>
                <w:bCs/>
                <w:sz w:val="20"/>
                <w:szCs w:val="20"/>
              </w:rPr>
            </w:pPr>
            <w:r w:rsidRPr="00935873">
              <w:rPr>
                <w:bCs/>
                <w:sz w:val="20"/>
                <w:szCs w:val="20"/>
              </w:rPr>
              <w:t>ИСТОЧНИКИ</w:t>
            </w:r>
          </w:p>
        </w:tc>
        <w:tc>
          <w:tcPr>
            <w:tcW w:w="845" w:type="dxa"/>
            <w:tcBorders>
              <w:top w:val="nil"/>
              <w:left w:val="nil"/>
              <w:bottom w:val="nil"/>
              <w:right w:val="nil"/>
            </w:tcBorders>
            <w:shd w:val="clear" w:color="auto" w:fill="auto"/>
            <w:noWrap/>
            <w:vAlign w:val="bottom"/>
            <w:hideMark/>
          </w:tcPr>
          <w:p w:rsidR="00935873" w:rsidRPr="00935873" w:rsidRDefault="00935873" w:rsidP="00935873">
            <w:pPr>
              <w:jc w:val="center"/>
              <w:rPr>
                <w:bCs/>
                <w:sz w:val="20"/>
                <w:szCs w:val="20"/>
              </w:rPr>
            </w:pPr>
          </w:p>
        </w:tc>
        <w:tc>
          <w:tcPr>
            <w:tcW w:w="8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r>
      <w:tr w:rsidR="00935873" w:rsidRPr="00935873" w:rsidTr="00935873">
        <w:trPr>
          <w:trHeight w:val="255"/>
        </w:trPr>
        <w:tc>
          <w:tcPr>
            <w:tcW w:w="7971" w:type="dxa"/>
            <w:gridSpan w:val="2"/>
            <w:tcBorders>
              <w:top w:val="nil"/>
              <w:left w:val="nil"/>
              <w:bottom w:val="nil"/>
              <w:right w:val="nil"/>
            </w:tcBorders>
            <w:shd w:val="clear" w:color="auto" w:fill="auto"/>
            <w:noWrap/>
            <w:vAlign w:val="bottom"/>
            <w:hideMark/>
          </w:tcPr>
          <w:p w:rsidR="00935873" w:rsidRPr="00935873" w:rsidRDefault="00935873" w:rsidP="00935873">
            <w:pPr>
              <w:jc w:val="center"/>
              <w:rPr>
                <w:bCs/>
                <w:sz w:val="20"/>
                <w:szCs w:val="20"/>
              </w:rPr>
            </w:pPr>
            <w:r w:rsidRPr="00935873">
              <w:rPr>
                <w:bCs/>
                <w:sz w:val="20"/>
                <w:szCs w:val="20"/>
              </w:rPr>
              <w:t>внутреннего финансирования дефицита бюджета</w:t>
            </w:r>
          </w:p>
        </w:tc>
        <w:tc>
          <w:tcPr>
            <w:tcW w:w="845" w:type="dxa"/>
            <w:tcBorders>
              <w:top w:val="nil"/>
              <w:left w:val="nil"/>
              <w:bottom w:val="nil"/>
              <w:right w:val="nil"/>
            </w:tcBorders>
            <w:shd w:val="clear" w:color="auto" w:fill="auto"/>
            <w:noWrap/>
            <w:vAlign w:val="bottom"/>
            <w:hideMark/>
          </w:tcPr>
          <w:p w:rsidR="00935873" w:rsidRPr="00935873" w:rsidRDefault="00935873" w:rsidP="00935873">
            <w:pPr>
              <w:jc w:val="center"/>
              <w:rPr>
                <w:bCs/>
                <w:sz w:val="20"/>
                <w:szCs w:val="20"/>
              </w:rPr>
            </w:pPr>
          </w:p>
        </w:tc>
        <w:tc>
          <w:tcPr>
            <w:tcW w:w="8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r>
      <w:tr w:rsidR="00935873" w:rsidRPr="00935873" w:rsidTr="00935873">
        <w:trPr>
          <w:trHeight w:val="255"/>
        </w:trPr>
        <w:tc>
          <w:tcPr>
            <w:tcW w:w="8816" w:type="dxa"/>
            <w:gridSpan w:val="3"/>
            <w:tcBorders>
              <w:top w:val="nil"/>
              <w:left w:val="nil"/>
              <w:bottom w:val="nil"/>
              <w:right w:val="nil"/>
            </w:tcBorders>
            <w:shd w:val="clear" w:color="auto" w:fill="auto"/>
            <w:noWrap/>
            <w:vAlign w:val="bottom"/>
            <w:hideMark/>
          </w:tcPr>
          <w:p w:rsidR="00935873" w:rsidRPr="00935873" w:rsidRDefault="00935873" w:rsidP="00935873">
            <w:pPr>
              <w:jc w:val="center"/>
              <w:rPr>
                <w:bCs/>
                <w:sz w:val="20"/>
                <w:szCs w:val="20"/>
              </w:rPr>
            </w:pPr>
            <w:r w:rsidRPr="00935873">
              <w:rPr>
                <w:bCs/>
                <w:sz w:val="20"/>
                <w:szCs w:val="20"/>
              </w:rPr>
              <w:t>Аликовского района Чувашской Республики на 2023 - 2024 годы</w:t>
            </w:r>
          </w:p>
        </w:tc>
        <w:tc>
          <w:tcPr>
            <w:tcW w:w="873" w:type="dxa"/>
            <w:tcBorders>
              <w:top w:val="nil"/>
              <w:left w:val="nil"/>
              <w:bottom w:val="nil"/>
              <w:right w:val="nil"/>
            </w:tcBorders>
            <w:shd w:val="clear" w:color="auto" w:fill="auto"/>
            <w:noWrap/>
            <w:vAlign w:val="bottom"/>
            <w:hideMark/>
          </w:tcPr>
          <w:p w:rsidR="00935873" w:rsidRPr="00935873" w:rsidRDefault="00935873" w:rsidP="00935873">
            <w:pPr>
              <w:rPr>
                <w:b/>
                <w:bCs/>
                <w:sz w:val="20"/>
                <w:szCs w:val="20"/>
              </w:rPr>
            </w:pPr>
          </w:p>
        </w:tc>
      </w:tr>
      <w:tr w:rsidR="00935873" w:rsidRPr="00935873" w:rsidTr="00935873">
        <w:trPr>
          <w:trHeight w:val="255"/>
        </w:trPr>
        <w:tc>
          <w:tcPr>
            <w:tcW w:w="3646"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4325"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r w:rsidRPr="00935873">
              <w:rPr>
                <w:sz w:val="20"/>
                <w:szCs w:val="20"/>
              </w:rPr>
              <w:t xml:space="preserve">    </w:t>
            </w:r>
          </w:p>
        </w:tc>
        <w:tc>
          <w:tcPr>
            <w:tcW w:w="1718" w:type="dxa"/>
            <w:gridSpan w:val="2"/>
            <w:tcBorders>
              <w:top w:val="nil"/>
              <w:left w:val="nil"/>
              <w:bottom w:val="nil"/>
              <w:right w:val="nil"/>
            </w:tcBorders>
            <w:shd w:val="clear" w:color="auto" w:fill="auto"/>
            <w:noWrap/>
            <w:vAlign w:val="bottom"/>
            <w:hideMark/>
          </w:tcPr>
          <w:p w:rsidR="00935873" w:rsidRPr="00935873" w:rsidRDefault="00935873" w:rsidP="00935873">
            <w:pPr>
              <w:rPr>
                <w:sz w:val="20"/>
                <w:szCs w:val="20"/>
              </w:rPr>
            </w:pPr>
            <w:r w:rsidRPr="00935873">
              <w:rPr>
                <w:sz w:val="20"/>
                <w:szCs w:val="20"/>
              </w:rPr>
              <w:t xml:space="preserve">           (</w:t>
            </w:r>
            <w:proofErr w:type="spellStart"/>
            <w:r w:rsidRPr="00935873">
              <w:rPr>
                <w:sz w:val="20"/>
                <w:szCs w:val="20"/>
              </w:rPr>
              <w:t>тыс.рублей</w:t>
            </w:r>
            <w:proofErr w:type="spellEnd"/>
            <w:r w:rsidRPr="00935873">
              <w:rPr>
                <w:sz w:val="20"/>
                <w:szCs w:val="20"/>
              </w:rPr>
              <w:t>)</w:t>
            </w:r>
          </w:p>
        </w:tc>
      </w:tr>
      <w:tr w:rsidR="00935873" w:rsidRPr="00935873" w:rsidTr="00935873">
        <w:trPr>
          <w:trHeight w:val="255"/>
        </w:trPr>
        <w:tc>
          <w:tcPr>
            <w:tcW w:w="36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5873" w:rsidRPr="00935873" w:rsidRDefault="00935873" w:rsidP="00935873">
            <w:pPr>
              <w:jc w:val="both"/>
              <w:rPr>
                <w:sz w:val="20"/>
                <w:szCs w:val="20"/>
              </w:rPr>
            </w:pPr>
            <w:r w:rsidRPr="00935873">
              <w:rPr>
                <w:sz w:val="20"/>
                <w:szCs w:val="20"/>
              </w:rPr>
              <w:t>Код бюджетной классификации Российской Федерации</w:t>
            </w:r>
          </w:p>
        </w:tc>
        <w:tc>
          <w:tcPr>
            <w:tcW w:w="43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Наименование</w:t>
            </w:r>
          </w:p>
        </w:tc>
        <w:tc>
          <w:tcPr>
            <w:tcW w:w="17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5873" w:rsidRPr="00935873" w:rsidRDefault="00935873" w:rsidP="00935873">
            <w:pPr>
              <w:jc w:val="center"/>
              <w:rPr>
                <w:sz w:val="20"/>
                <w:szCs w:val="20"/>
              </w:rPr>
            </w:pPr>
            <w:r w:rsidRPr="00935873">
              <w:rPr>
                <w:sz w:val="20"/>
                <w:szCs w:val="20"/>
              </w:rPr>
              <w:t>Сумма</w:t>
            </w:r>
          </w:p>
        </w:tc>
      </w:tr>
      <w:tr w:rsidR="00935873" w:rsidRPr="00935873" w:rsidTr="00935873">
        <w:trPr>
          <w:trHeight w:val="255"/>
        </w:trPr>
        <w:tc>
          <w:tcPr>
            <w:tcW w:w="3646" w:type="dxa"/>
            <w:vMerge/>
            <w:tcBorders>
              <w:top w:val="single" w:sz="4" w:space="0" w:color="auto"/>
              <w:left w:val="single" w:sz="4" w:space="0" w:color="auto"/>
              <w:bottom w:val="single" w:sz="4" w:space="0" w:color="000000"/>
              <w:right w:val="single" w:sz="4" w:space="0" w:color="auto"/>
            </w:tcBorders>
            <w:vAlign w:val="center"/>
            <w:hideMark/>
          </w:tcPr>
          <w:p w:rsidR="00935873" w:rsidRPr="00935873" w:rsidRDefault="00935873" w:rsidP="00935873">
            <w:pPr>
              <w:rPr>
                <w:sz w:val="20"/>
                <w:szCs w:val="20"/>
              </w:rPr>
            </w:pPr>
          </w:p>
        </w:tc>
        <w:tc>
          <w:tcPr>
            <w:tcW w:w="4325" w:type="dxa"/>
            <w:vMerge/>
            <w:tcBorders>
              <w:top w:val="single" w:sz="4" w:space="0" w:color="auto"/>
              <w:left w:val="single" w:sz="4" w:space="0" w:color="auto"/>
              <w:bottom w:val="single" w:sz="4" w:space="0" w:color="000000"/>
              <w:right w:val="single" w:sz="4" w:space="0" w:color="auto"/>
            </w:tcBorders>
            <w:vAlign w:val="center"/>
            <w:hideMark/>
          </w:tcPr>
          <w:p w:rsidR="00935873" w:rsidRPr="00935873" w:rsidRDefault="00935873" w:rsidP="00935873">
            <w:pPr>
              <w:rPr>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2023 год</w:t>
            </w:r>
          </w:p>
        </w:tc>
        <w:tc>
          <w:tcPr>
            <w:tcW w:w="873"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jc w:val="center"/>
              <w:rPr>
                <w:sz w:val="20"/>
                <w:szCs w:val="20"/>
              </w:rPr>
            </w:pPr>
            <w:r w:rsidRPr="00935873">
              <w:rPr>
                <w:sz w:val="20"/>
                <w:szCs w:val="20"/>
              </w:rPr>
              <w:t>2024 год</w:t>
            </w:r>
          </w:p>
        </w:tc>
      </w:tr>
      <w:tr w:rsidR="00935873" w:rsidRPr="00935873" w:rsidTr="00935873">
        <w:trPr>
          <w:trHeight w:val="255"/>
        </w:trPr>
        <w:tc>
          <w:tcPr>
            <w:tcW w:w="3646" w:type="dxa"/>
            <w:tcBorders>
              <w:top w:val="nil"/>
              <w:left w:val="single" w:sz="4" w:space="0" w:color="auto"/>
              <w:bottom w:val="single" w:sz="4" w:space="0" w:color="auto"/>
              <w:right w:val="single" w:sz="4" w:space="0" w:color="auto"/>
            </w:tcBorders>
            <w:shd w:val="clear" w:color="auto" w:fill="auto"/>
            <w:noWrap/>
            <w:hideMark/>
          </w:tcPr>
          <w:p w:rsidR="00935873" w:rsidRPr="00935873" w:rsidRDefault="00935873" w:rsidP="00935873">
            <w:pPr>
              <w:jc w:val="both"/>
              <w:rPr>
                <w:sz w:val="20"/>
                <w:szCs w:val="20"/>
              </w:rPr>
            </w:pPr>
            <w:r w:rsidRPr="00935873">
              <w:rPr>
                <w:sz w:val="20"/>
                <w:szCs w:val="20"/>
              </w:rPr>
              <w:t> </w:t>
            </w:r>
          </w:p>
        </w:tc>
        <w:tc>
          <w:tcPr>
            <w:tcW w:w="4325" w:type="dxa"/>
            <w:tcBorders>
              <w:top w:val="nil"/>
              <w:left w:val="nil"/>
              <w:bottom w:val="single" w:sz="4" w:space="0" w:color="auto"/>
              <w:right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rPr>
                <w:sz w:val="20"/>
                <w:szCs w:val="20"/>
              </w:rPr>
            </w:pPr>
            <w:r w:rsidRPr="00935873">
              <w:rPr>
                <w:sz w:val="20"/>
                <w:szCs w:val="20"/>
              </w:rPr>
              <w:t> </w:t>
            </w:r>
          </w:p>
        </w:tc>
      </w:tr>
      <w:tr w:rsidR="00935873" w:rsidRPr="00935873" w:rsidTr="00935873">
        <w:trPr>
          <w:trHeight w:val="57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935873" w:rsidRPr="00935873" w:rsidRDefault="00935873" w:rsidP="00935873">
            <w:pPr>
              <w:rPr>
                <w:sz w:val="20"/>
                <w:szCs w:val="20"/>
              </w:rPr>
            </w:pPr>
            <w:r w:rsidRPr="00935873">
              <w:rPr>
                <w:sz w:val="20"/>
                <w:szCs w:val="20"/>
              </w:rPr>
              <w:t>000 01 05 00 00 00 0000 000</w:t>
            </w:r>
          </w:p>
        </w:tc>
        <w:tc>
          <w:tcPr>
            <w:tcW w:w="4325" w:type="dxa"/>
            <w:tcBorders>
              <w:top w:val="nil"/>
              <w:left w:val="nil"/>
              <w:bottom w:val="single" w:sz="4" w:space="0" w:color="auto"/>
              <w:right w:val="single" w:sz="4" w:space="0" w:color="auto"/>
            </w:tcBorders>
            <w:shd w:val="clear" w:color="auto" w:fill="auto"/>
            <w:noWrap/>
            <w:hideMark/>
          </w:tcPr>
          <w:p w:rsidR="00935873" w:rsidRPr="00935873" w:rsidRDefault="00935873" w:rsidP="00935873">
            <w:pPr>
              <w:jc w:val="both"/>
              <w:rPr>
                <w:sz w:val="20"/>
                <w:szCs w:val="20"/>
              </w:rPr>
            </w:pPr>
            <w:r w:rsidRPr="00935873">
              <w:rPr>
                <w:sz w:val="20"/>
                <w:szCs w:val="20"/>
              </w:rPr>
              <w:t>Изменение остатков средств на счетах по учету средств бюджета</w:t>
            </w:r>
          </w:p>
        </w:tc>
        <w:tc>
          <w:tcPr>
            <w:tcW w:w="845"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jc w:val="center"/>
              <w:rPr>
                <w:sz w:val="20"/>
                <w:szCs w:val="20"/>
              </w:rPr>
            </w:pPr>
            <w:r w:rsidRPr="00935873">
              <w:rPr>
                <w:sz w:val="20"/>
                <w:szCs w:val="20"/>
              </w:rPr>
              <w:t>0,0</w:t>
            </w:r>
          </w:p>
        </w:tc>
        <w:tc>
          <w:tcPr>
            <w:tcW w:w="873"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jc w:val="center"/>
              <w:rPr>
                <w:sz w:val="20"/>
                <w:szCs w:val="20"/>
              </w:rPr>
            </w:pPr>
            <w:r w:rsidRPr="00935873">
              <w:rPr>
                <w:sz w:val="20"/>
                <w:szCs w:val="20"/>
              </w:rPr>
              <w:t>0</w:t>
            </w:r>
          </w:p>
        </w:tc>
      </w:tr>
      <w:tr w:rsidR="00935873" w:rsidRPr="00935873" w:rsidTr="00935873">
        <w:trPr>
          <w:trHeight w:val="27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4325" w:type="dxa"/>
            <w:tcBorders>
              <w:top w:val="nil"/>
              <w:left w:val="nil"/>
              <w:bottom w:val="single" w:sz="4" w:space="0" w:color="auto"/>
              <w:right w:val="single" w:sz="4" w:space="0" w:color="auto"/>
            </w:tcBorders>
            <w:shd w:val="clear" w:color="auto" w:fill="auto"/>
            <w:noWrap/>
            <w:hideMark/>
          </w:tcPr>
          <w:p w:rsidR="00935873" w:rsidRPr="00935873" w:rsidRDefault="00935873" w:rsidP="00935873">
            <w:pPr>
              <w:jc w:val="both"/>
              <w:rPr>
                <w:sz w:val="20"/>
                <w:szCs w:val="20"/>
              </w:rPr>
            </w:pPr>
            <w:r w:rsidRPr="00935873">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935873" w:rsidRPr="00935873" w:rsidRDefault="00935873" w:rsidP="00935873">
            <w:pPr>
              <w:rPr>
                <w:sz w:val="20"/>
                <w:szCs w:val="20"/>
              </w:rPr>
            </w:pPr>
            <w:r w:rsidRPr="00935873">
              <w:rPr>
                <w:sz w:val="20"/>
                <w:szCs w:val="20"/>
              </w:rPr>
              <w:t> </w:t>
            </w:r>
          </w:p>
        </w:tc>
      </w:tr>
    </w:tbl>
    <w:p w:rsidR="00935873" w:rsidRPr="00935873" w:rsidRDefault="00935873" w:rsidP="00935873">
      <w:pPr>
        <w:jc w:val="both"/>
        <w:rPr>
          <w:b/>
          <w:sz w:val="20"/>
          <w:szCs w:val="20"/>
        </w:rPr>
      </w:pPr>
    </w:p>
    <w:p w:rsidR="00935873" w:rsidRPr="00935873" w:rsidRDefault="00935873" w:rsidP="00935873">
      <w:pPr>
        <w:jc w:val="both"/>
        <w:rPr>
          <w:b/>
          <w:sz w:val="20"/>
          <w:szCs w:val="20"/>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190"/>
        <w:gridCol w:w="1466"/>
        <w:gridCol w:w="1297"/>
      </w:tblGrid>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Приложение 21</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к решению Собрания депутатов</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Аликовского района</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"О бюджете Аликовского района  </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Чувашской Республики на 2022 год</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и на плановый период 2023 и 2024 годов"</w:t>
            </w: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6190" w:type="dxa"/>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r w:rsidRPr="00935873">
              <w:rPr>
                <w:bCs/>
                <w:sz w:val="20"/>
                <w:szCs w:val="20"/>
              </w:rPr>
              <w:t xml:space="preserve">                                               ПРОГРАММА</w:t>
            </w:r>
          </w:p>
        </w:tc>
        <w:tc>
          <w:tcPr>
            <w:tcW w:w="1466" w:type="dxa"/>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p>
        </w:tc>
        <w:tc>
          <w:tcPr>
            <w:tcW w:w="129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7656" w:type="dxa"/>
            <w:gridSpan w:val="2"/>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r w:rsidRPr="00935873">
              <w:rPr>
                <w:bCs/>
                <w:sz w:val="20"/>
                <w:szCs w:val="20"/>
              </w:rPr>
              <w:t xml:space="preserve">                     муниципальных внутренних  заимствований</w:t>
            </w:r>
          </w:p>
        </w:tc>
        <w:tc>
          <w:tcPr>
            <w:tcW w:w="1297" w:type="dxa"/>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p>
        </w:tc>
      </w:tr>
      <w:tr w:rsidR="00935873" w:rsidRPr="00935873" w:rsidTr="00935873">
        <w:trPr>
          <w:trHeight w:val="255"/>
        </w:trPr>
        <w:tc>
          <w:tcPr>
            <w:tcW w:w="773"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953" w:type="dxa"/>
            <w:gridSpan w:val="3"/>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r w:rsidRPr="00935873">
              <w:rPr>
                <w:bCs/>
                <w:sz w:val="20"/>
                <w:szCs w:val="20"/>
              </w:rPr>
              <w:t xml:space="preserve">          Аликовского района  Чувашской Республики на 2022 год </w:t>
            </w:r>
          </w:p>
        </w:tc>
      </w:tr>
      <w:tr w:rsidR="00935873" w:rsidRPr="00935873" w:rsidTr="00935873">
        <w:trPr>
          <w:trHeight w:val="255"/>
        </w:trPr>
        <w:tc>
          <w:tcPr>
            <w:tcW w:w="773"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6190"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1466"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1297"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r w:rsidRPr="00935873">
              <w:rPr>
                <w:sz w:val="20"/>
                <w:szCs w:val="20"/>
              </w:rPr>
              <w:t>(рублей)</w:t>
            </w:r>
          </w:p>
        </w:tc>
      </w:tr>
      <w:tr w:rsidR="00935873" w:rsidRPr="00935873" w:rsidTr="00935873">
        <w:trPr>
          <w:trHeight w:val="330"/>
        </w:trPr>
        <w:tc>
          <w:tcPr>
            <w:tcW w:w="773" w:type="dxa"/>
            <w:tcBorders>
              <w:top w:val="single" w:sz="4" w:space="0" w:color="auto"/>
            </w:tcBorders>
            <w:shd w:val="clear" w:color="auto" w:fill="auto"/>
            <w:noWrap/>
            <w:vAlign w:val="center"/>
            <w:hideMark/>
          </w:tcPr>
          <w:p w:rsidR="00935873" w:rsidRPr="00935873" w:rsidRDefault="00935873" w:rsidP="00935873">
            <w:pPr>
              <w:rPr>
                <w:rFonts w:ascii="Arial" w:hAnsi="Arial"/>
                <w:sz w:val="20"/>
                <w:szCs w:val="20"/>
              </w:rPr>
            </w:pPr>
            <w:r w:rsidRPr="00935873">
              <w:rPr>
                <w:rFonts w:ascii="Arial" w:hAnsi="Arial"/>
                <w:sz w:val="20"/>
                <w:szCs w:val="20"/>
              </w:rPr>
              <w:t>NN п/п</w:t>
            </w:r>
          </w:p>
        </w:tc>
        <w:tc>
          <w:tcPr>
            <w:tcW w:w="6190" w:type="dxa"/>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Муниципальные  внутренние заимствования</w:t>
            </w:r>
          </w:p>
        </w:tc>
        <w:tc>
          <w:tcPr>
            <w:tcW w:w="1466" w:type="dxa"/>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Привлечение</w:t>
            </w:r>
          </w:p>
        </w:tc>
        <w:tc>
          <w:tcPr>
            <w:tcW w:w="1297" w:type="dxa"/>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Погашение</w:t>
            </w:r>
          </w:p>
        </w:tc>
      </w:tr>
      <w:tr w:rsidR="00935873" w:rsidRPr="00935873" w:rsidTr="00935873">
        <w:trPr>
          <w:trHeight w:val="408"/>
        </w:trPr>
        <w:tc>
          <w:tcPr>
            <w:tcW w:w="773" w:type="dxa"/>
            <w:shd w:val="clear" w:color="auto" w:fill="auto"/>
            <w:noWrap/>
            <w:vAlign w:val="center"/>
            <w:hideMark/>
          </w:tcPr>
          <w:p w:rsidR="00935873" w:rsidRPr="00935873" w:rsidRDefault="00935873" w:rsidP="00935873">
            <w:pPr>
              <w:rPr>
                <w:rFonts w:ascii="Arial" w:hAnsi="Arial"/>
                <w:sz w:val="20"/>
                <w:szCs w:val="20"/>
              </w:rPr>
            </w:pPr>
            <w:r w:rsidRPr="00935873">
              <w:rPr>
                <w:rFonts w:ascii="Arial" w:hAnsi="Arial"/>
                <w:sz w:val="20"/>
                <w:szCs w:val="20"/>
              </w:rPr>
              <w:t>1.</w:t>
            </w:r>
          </w:p>
        </w:tc>
        <w:tc>
          <w:tcPr>
            <w:tcW w:w="6190" w:type="dxa"/>
            <w:shd w:val="clear" w:color="auto" w:fill="auto"/>
            <w:noWrap/>
            <w:vAlign w:val="center"/>
            <w:hideMark/>
          </w:tcPr>
          <w:p w:rsidR="00935873" w:rsidRPr="00935873" w:rsidRDefault="00935873" w:rsidP="00935873">
            <w:pPr>
              <w:jc w:val="both"/>
              <w:rPr>
                <w:sz w:val="20"/>
                <w:szCs w:val="20"/>
              </w:rPr>
            </w:pPr>
            <w:r w:rsidRPr="00935873">
              <w:rPr>
                <w:sz w:val="20"/>
                <w:szCs w:val="20"/>
              </w:rPr>
              <w:t>Кредиты кредитных организаций в валюте Российской Федерации</w:t>
            </w:r>
          </w:p>
        </w:tc>
        <w:tc>
          <w:tcPr>
            <w:tcW w:w="1466" w:type="dxa"/>
            <w:shd w:val="clear" w:color="auto" w:fill="auto"/>
            <w:noWrap/>
            <w:vAlign w:val="center"/>
            <w:hideMark/>
          </w:tcPr>
          <w:p w:rsidR="00935873" w:rsidRPr="00935873" w:rsidRDefault="00935873" w:rsidP="00935873">
            <w:pPr>
              <w:jc w:val="center"/>
              <w:rPr>
                <w:sz w:val="20"/>
                <w:szCs w:val="20"/>
              </w:rPr>
            </w:pPr>
            <w:r w:rsidRPr="00935873">
              <w:rPr>
                <w:sz w:val="20"/>
                <w:szCs w:val="20"/>
              </w:rPr>
              <w:t>0,0</w:t>
            </w:r>
          </w:p>
        </w:tc>
        <w:tc>
          <w:tcPr>
            <w:tcW w:w="1297" w:type="dxa"/>
            <w:shd w:val="clear" w:color="auto" w:fill="auto"/>
            <w:noWrap/>
            <w:vAlign w:val="center"/>
            <w:hideMark/>
          </w:tcPr>
          <w:p w:rsidR="00935873" w:rsidRPr="00935873" w:rsidRDefault="00935873" w:rsidP="00935873">
            <w:pPr>
              <w:jc w:val="center"/>
              <w:rPr>
                <w:sz w:val="20"/>
                <w:szCs w:val="20"/>
              </w:rPr>
            </w:pPr>
            <w:r w:rsidRPr="00935873">
              <w:rPr>
                <w:sz w:val="20"/>
                <w:szCs w:val="20"/>
              </w:rPr>
              <w:t>0,0</w:t>
            </w:r>
          </w:p>
        </w:tc>
      </w:tr>
      <w:tr w:rsidR="00935873" w:rsidRPr="00935873" w:rsidTr="00935873">
        <w:trPr>
          <w:trHeight w:val="585"/>
        </w:trPr>
        <w:tc>
          <w:tcPr>
            <w:tcW w:w="773" w:type="dxa"/>
            <w:shd w:val="clear" w:color="auto" w:fill="auto"/>
            <w:noWrap/>
            <w:vAlign w:val="bottom"/>
            <w:hideMark/>
          </w:tcPr>
          <w:p w:rsidR="00935873" w:rsidRPr="00935873" w:rsidRDefault="00935873" w:rsidP="00935873">
            <w:pPr>
              <w:rPr>
                <w:rFonts w:ascii="Arial" w:hAnsi="Arial"/>
                <w:sz w:val="20"/>
                <w:szCs w:val="20"/>
              </w:rPr>
            </w:pPr>
            <w:r w:rsidRPr="00935873">
              <w:rPr>
                <w:rFonts w:ascii="Arial" w:hAnsi="Arial"/>
                <w:sz w:val="20"/>
                <w:szCs w:val="20"/>
              </w:rPr>
              <w:lastRenderedPageBreak/>
              <w:t>2.</w:t>
            </w:r>
          </w:p>
        </w:tc>
        <w:tc>
          <w:tcPr>
            <w:tcW w:w="6190" w:type="dxa"/>
            <w:shd w:val="clear" w:color="auto" w:fill="auto"/>
            <w:noWrap/>
            <w:hideMark/>
          </w:tcPr>
          <w:p w:rsidR="00935873" w:rsidRPr="00935873" w:rsidRDefault="00935873" w:rsidP="00935873">
            <w:pPr>
              <w:jc w:val="both"/>
              <w:rPr>
                <w:sz w:val="20"/>
                <w:szCs w:val="20"/>
              </w:rPr>
            </w:pPr>
            <w:r w:rsidRPr="00935873">
              <w:rPr>
                <w:sz w:val="20"/>
                <w:szCs w:val="20"/>
              </w:rPr>
              <w:t>Бюджетные кредиты от других бюджетов бюджетной системы Российской Федерации</w:t>
            </w:r>
          </w:p>
        </w:tc>
        <w:tc>
          <w:tcPr>
            <w:tcW w:w="1466" w:type="dxa"/>
            <w:shd w:val="clear" w:color="auto" w:fill="auto"/>
            <w:noWrap/>
            <w:vAlign w:val="bottom"/>
            <w:hideMark/>
          </w:tcPr>
          <w:p w:rsidR="00935873" w:rsidRPr="00935873" w:rsidRDefault="00935873" w:rsidP="00935873">
            <w:pPr>
              <w:jc w:val="center"/>
              <w:rPr>
                <w:sz w:val="20"/>
                <w:szCs w:val="20"/>
              </w:rPr>
            </w:pPr>
            <w:r w:rsidRPr="00935873">
              <w:rPr>
                <w:sz w:val="20"/>
                <w:szCs w:val="20"/>
              </w:rPr>
              <w:t>0,0</w:t>
            </w:r>
          </w:p>
        </w:tc>
        <w:tc>
          <w:tcPr>
            <w:tcW w:w="1297" w:type="dxa"/>
            <w:shd w:val="clear" w:color="auto" w:fill="auto"/>
            <w:noWrap/>
            <w:vAlign w:val="bottom"/>
            <w:hideMark/>
          </w:tcPr>
          <w:p w:rsidR="00935873" w:rsidRPr="00935873" w:rsidRDefault="00935873" w:rsidP="00935873">
            <w:pPr>
              <w:jc w:val="center"/>
              <w:rPr>
                <w:sz w:val="20"/>
                <w:szCs w:val="20"/>
              </w:rPr>
            </w:pPr>
            <w:r w:rsidRPr="00935873">
              <w:rPr>
                <w:sz w:val="20"/>
                <w:szCs w:val="20"/>
              </w:rPr>
              <w:t>870000,0</w:t>
            </w:r>
          </w:p>
        </w:tc>
      </w:tr>
      <w:tr w:rsidR="00935873" w:rsidRPr="00935873" w:rsidTr="00935873">
        <w:trPr>
          <w:trHeight w:val="255"/>
        </w:trPr>
        <w:tc>
          <w:tcPr>
            <w:tcW w:w="773" w:type="dxa"/>
            <w:shd w:val="clear" w:color="auto" w:fill="auto"/>
            <w:noWrap/>
            <w:vAlign w:val="bottom"/>
            <w:hideMark/>
          </w:tcPr>
          <w:p w:rsidR="00935873" w:rsidRPr="00935873" w:rsidRDefault="00935873" w:rsidP="00935873">
            <w:pPr>
              <w:rPr>
                <w:rFonts w:ascii="Arial" w:hAnsi="Arial"/>
                <w:sz w:val="20"/>
                <w:szCs w:val="20"/>
              </w:rPr>
            </w:pPr>
            <w:r w:rsidRPr="00935873">
              <w:rPr>
                <w:rFonts w:ascii="Arial" w:hAnsi="Arial"/>
                <w:sz w:val="20"/>
                <w:szCs w:val="20"/>
              </w:rPr>
              <w:t> </w:t>
            </w:r>
          </w:p>
        </w:tc>
        <w:tc>
          <w:tcPr>
            <w:tcW w:w="6190" w:type="dxa"/>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1466" w:type="dxa"/>
            <w:shd w:val="clear" w:color="auto" w:fill="auto"/>
            <w:noWrap/>
            <w:vAlign w:val="bottom"/>
            <w:hideMark/>
          </w:tcPr>
          <w:p w:rsidR="00935873" w:rsidRPr="00935873" w:rsidRDefault="00935873" w:rsidP="00935873">
            <w:pPr>
              <w:jc w:val="center"/>
              <w:rPr>
                <w:sz w:val="20"/>
                <w:szCs w:val="20"/>
              </w:rPr>
            </w:pPr>
            <w:r w:rsidRPr="00935873">
              <w:rPr>
                <w:sz w:val="20"/>
                <w:szCs w:val="20"/>
              </w:rPr>
              <w:t> </w:t>
            </w:r>
          </w:p>
        </w:tc>
        <w:tc>
          <w:tcPr>
            <w:tcW w:w="1297" w:type="dxa"/>
            <w:shd w:val="clear" w:color="auto" w:fill="auto"/>
            <w:noWrap/>
            <w:vAlign w:val="bottom"/>
            <w:hideMark/>
          </w:tcPr>
          <w:p w:rsidR="00935873" w:rsidRPr="00935873" w:rsidRDefault="00935873" w:rsidP="00935873">
            <w:pPr>
              <w:jc w:val="center"/>
              <w:rPr>
                <w:sz w:val="20"/>
                <w:szCs w:val="20"/>
              </w:rPr>
            </w:pPr>
            <w:r w:rsidRPr="00935873">
              <w:rPr>
                <w:sz w:val="20"/>
                <w:szCs w:val="20"/>
              </w:rPr>
              <w:t> </w:t>
            </w:r>
          </w:p>
        </w:tc>
      </w:tr>
    </w:tbl>
    <w:p w:rsidR="00935873" w:rsidRPr="00935873" w:rsidRDefault="00935873" w:rsidP="00935873">
      <w:pPr>
        <w:jc w:val="both"/>
        <w:rPr>
          <w:b/>
          <w:sz w:val="20"/>
          <w:szCs w:val="20"/>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90"/>
        <w:gridCol w:w="1496"/>
        <w:gridCol w:w="1275"/>
        <w:gridCol w:w="45"/>
        <w:gridCol w:w="1496"/>
        <w:gridCol w:w="1172"/>
      </w:tblGrid>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Приложение 22</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к решению Собрания депутатов</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Аликовского района</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vAlign w:val="bottom"/>
            <w:hideMark/>
          </w:tcPr>
          <w:p w:rsidR="00935873" w:rsidRPr="00935873" w:rsidRDefault="00935873" w:rsidP="00935873">
            <w:pPr>
              <w:jc w:val="right"/>
              <w:rPr>
                <w:sz w:val="20"/>
                <w:szCs w:val="20"/>
              </w:rPr>
            </w:pPr>
            <w:r w:rsidRPr="00935873">
              <w:rPr>
                <w:sz w:val="20"/>
                <w:szCs w:val="20"/>
              </w:rPr>
              <w:t xml:space="preserve">"О бюджете Аликовского района  </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Чувашской Республики на 2022 год</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5462" w:type="dxa"/>
            <w:gridSpan w:val="5"/>
            <w:tcBorders>
              <w:top w:val="nil"/>
              <w:left w:val="nil"/>
              <w:bottom w:val="nil"/>
              <w:right w:val="nil"/>
            </w:tcBorders>
            <w:shd w:val="clear" w:color="auto" w:fill="auto"/>
            <w:noWrap/>
            <w:hideMark/>
          </w:tcPr>
          <w:p w:rsidR="00935873" w:rsidRPr="00935873" w:rsidRDefault="00935873" w:rsidP="00935873">
            <w:pPr>
              <w:jc w:val="right"/>
              <w:rPr>
                <w:sz w:val="20"/>
                <w:szCs w:val="20"/>
              </w:rPr>
            </w:pPr>
            <w:r w:rsidRPr="00935873">
              <w:rPr>
                <w:sz w:val="20"/>
                <w:szCs w:val="20"/>
              </w:rPr>
              <w:t>и на плановый период 2023 и 2024 годов"</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569" w:type="dxa"/>
            <w:gridSpan w:val="6"/>
            <w:tcBorders>
              <w:top w:val="nil"/>
              <w:left w:val="nil"/>
              <w:bottom w:val="nil"/>
              <w:right w:val="nil"/>
            </w:tcBorders>
            <w:shd w:val="clear" w:color="auto" w:fill="auto"/>
            <w:noWrap/>
            <w:vAlign w:val="bottom"/>
            <w:hideMark/>
          </w:tcPr>
          <w:p w:rsidR="00935873" w:rsidRPr="00935873" w:rsidRDefault="00935873" w:rsidP="00935873">
            <w:pPr>
              <w:rPr>
                <w:sz w:val="20"/>
                <w:szCs w:val="20"/>
              </w:rPr>
            </w:pPr>
            <w:r w:rsidRPr="00935873">
              <w:rPr>
                <w:bCs/>
                <w:sz w:val="20"/>
                <w:szCs w:val="20"/>
              </w:rPr>
              <w:t xml:space="preserve">                                                                  ПРОГРАММА</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569" w:type="dxa"/>
            <w:gridSpan w:val="6"/>
            <w:tcBorders>
              <w:top w:val="nil"/>
              <w:left w:val="nil"/>
              <w:bottom w:val="nil"/>
              <w:right w:val="nil"/>
            </w:tcBorders>
            <w:shd w:val="clear" w:color="auto" w:fill="auto"/>
            <w:noWrap/>
            <w:vAlign w:val="bottom"/>
            <w:hideMark/>
          </w:tcPr>
          <w:p w:rsidR="00935873" w:rsidRPr="00935873" w:rsidRDefault="00935873" w:rsidP="00935873">
            <w:pPr>
              <w:rPr>
                <w:sz w:val="20"/>
                <w:szCs w:val="20"/>
              </w:rPr>
            </w:pPr>
            <w:r w:rsidRPr="00935873">
              <w:rPr>
                <w:bCs/>
                <w:sz w:val="20"/>
                <w:szCs w:val="20"/>
              </w:rPr>
              <w:t xml:space="preserve">                                          муниципальных внутренних  заимствований</w:t>
            </w:r>
          </w:p>
        </w:tc>
      </w:tr>
      <w:tr w:rsidR="00935873" w:rsidRPr="00935873" w:rsidTr="002D3D04">
        <w:trPr>
          <w:trHeight w:val="255"/>
        </w:trPr>
        <w:tc>
          <w:tcPr>
            <w:tcW w:w="961" w:type="dxa"/>
            <w:tcBorders>
              <w:top w:val="nil"/>
              <w:left w:val="nil"/>
              <w:bottom w:val="nil"/>
              <w:right w:val="nil"/>
            </w:tcBorders>
            <w:shd w:val="clear" w:color="auto" w:fill="auto"/>
            <w:noWrap/>
            <w:vAlign w:val="bottom"/>
            <w:hideMark/>
          </w:tcPr>
          <w:p w:rsidR="00935873" w:rsidRPr="00935873" w:rsidRDefault="00935873" w:rsidP="00935873">
            <w:pPr>
              <w:rPr>
                <w:sz w:val="20"/>
                <w:szCs w:val="20"/>
              </w:rPr>
            </w:pPr>
          </w:p>
        </w:tc>
        <w:tc>
          <w:tcPr>
            <w:tcW w:w="8569" w:type="dxa"/>
            <w:gridSpan w:val="6"/>
            <w:tcBorders>
              <w:top w:val="nil"/>
              <w:left w:val="nil"/>
              <w:bottom w:val="nil"/>
              <w:right w:val="nil"/>
            </w:tcBorders>
            <w:shd w:val="clear" w:color="auto" w:fill="auto"/>
            <w:noWrap/>
            <w:vAlign w:val="bottom"/>
            <w:hideMark/>
          </w:tcPr>
          <w:p w:rsidR="00935873" w:rsidRPr="00935873" w:rsidRDefault="00935873" w:rsidP="00935873">
            <w:pPr>
              <w:rPr>
                <w:bCs/>
                <w:sz w:val="20"/>
                <w:szCs w:val="20"/>
              </w:rPr>
            </w:pPr>
            <w:r w:rsidRPr="00935873">
              <w:rPr>
                <w:bCs/>
                <w:sz w:val="20"/>
                <w:szCs w:val="20"/>
              </w:rPr>
              <w:t xml:space="preserve">                             Аликовского района  Чувашской Республики на 2023 - 2024 годы </w:t>
            </w:r>
          </w:p>
        </w:tc>
      </w:tr>
      <w:tr w:rsidR="00935873" w:rsidRPr="00935873" w:rsidTr="002D3D04">
        <w:trPr>
          <w:trHeight w:val="255"/>
        </w:trPr>
        <w:tc>
          <w:tcPr>
            <w:tcW w:w="961"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3107"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1503" w:type="dxa"/>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p>
        </w:tc>
        <w:tc>
          <w:tcPr>
            <w:tcW w:w="3959" w:type="dxa"/>
            <w:gridSpan w:val="4"/>
            <w:tcBorders>
              <w:top w:val="nil"/>
              <w:left w:val="nil"/>
              <w:bottom w:val="single" w:sz="4" w:space="0" w:color="auto"/>
              <w:right w:val="nil"/>
            </w:tcBorders>
            <w:shd w:val="clear" w:color="auto" w:fill="auto"/>
            <w:noWrap/>
            <w:vAlign w:val="bottom"/>
            <w:hideMark/>
          </w:tcPr>
          <w:p w:rsidR="00935873" w:rsidRPr="00935873" w:rsidRDefault="00935873" w:rsidP="00935873">
            <w:pPr>
              <w:rPr>
                <w:sz w:val="20"/>
                <w:szCs w:val="20"/>
              </w:rPr>
            </w:pPr>
            <w:r w:rsidRPr="00935873">
              <w:rPr>
                <w:sz w:val="20"/>
                <w:szCs w:val="20"/>
              </w:rPr>
              <w:t xml:space="preserve">                                            (рублей)</w:t>
            </w:r>
          </w:p>
        </w:tc>
      </w:tr>
      <w:tr w:rsidR="00935873" w:rsidRPr="00935873" w:rsidTr="002D3D04">
        <w:trPr>
          <w:trHeight w:val="930"/>
        </w:trPr>
        <w:tc>
          <w:tcPr>
            <w:tcW w:w="961" w:type="dxa"/>
            <w:vMerge w:val="restart"/>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NN п/п</w:t>
            </w:r>
          </w:p>
        </w:tc>
        <w:tc>
          <w:tcPr>
            <w:tcW w:w="3107" w:type="dxa"/>
            <w:vMerge w:val="restart"/>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Муниципальные  внутренние заимствования</w:t>
            </w:r>
          </w:p>
        </w:tc>
        <w:tc>
          <w:tcPr>
            <w:tcW w:w="2784" w:type="dxa"/>
            <w:gridSpan w:val="2"/>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2023 год</w:t>
            </w:r>
          </w:p>
        </w:tc>
        <w:tc>
          <w:tcPr>
            <w:tcW w:w="2678" w:type="dxa"/>
            <w:gridSpan w:val="3"/>
            <w:tcBorders>
              <w:top w:val="single" w:sz="4" w:space="0" w:color="auto"/>
            </w:tcBorders>
            <w:shd w:val="clear" w:color="auto" w:fill="auto"/>
            <w:noWrap/>
            <w:vAlign w:val="center"/>
            <w:hideMark/>
          </w:tcPr>
          <w:p w:rsidR="00935873" w:rsidRPr="00935873" w:rsidRDefault="00935873" w:rsidP="00935873">
            <w:pPr>
              <w:jc w:val="center"/>
              <w:rPr>
                <w:sz w:val="20"/>
                <w:szCs w:val="20"/>
              </w:rPr>
            </w:pPr>
            <w:r w:rsidRPr="00935873">
              <w:rPr>
                <w:sz w:val="20"/>
                <w:szCs w:val="20"/>
              </w:rPr>
              <w:t>2024 год</w:t>
            </w:r>
          </w:p>
        </w:tc>
      </w:tr>
      <w:tr w:rsidR="00935873" w:rsidRPr="00935873" w:rsidTr="002D3D04">
        <w:trPr>
          <w:trHeight w:val="930"/>
        </w:trPr>
        <w:tc>
          <w:tcPr>
            <w:tcW w:w="961" w:type="dxa"/>
            <w:vMerge/>
            <w:vAlign w:val="center"/>
            <w:hideMark/>
          </w:tcPr>
          <w:p w:rsidR="00935873" w:rsidRPr="00935873" w:rsidRDefault="00935873" w:rsidP="00935873">
            <w:pPr>
              <w:rPr>
                <w:sz w:val="20"/>
                <w:szCs w:val="20"/>
              </w:rPr>
            </w:pPr>
          </w:p>
        </w:tc>
        <w:tc>
          <w:tcPr>
            <w:tcW w:w="3107" w:type="dxa"/>
            <w:vMerge/>
            <w:vAlign w:val="center"/>
            <w:hideMark/>
          </w:tcPr>
          <w:p w:rsidR="00935873" w:rsidRPr="00935873" w:rsidRDefault="00935873" w:rsidP="00935873">
            <w:pPr>
              <w:rPr>
                <w:sz w:val="20"/>
                <w:szCs w:val="20"/>
              </w:rPr>
            </w:pPr>
          </w:p>
        </w:tc>
        <w:tc>
          <w:tcPr>
            <w:tcW w:w="1503" w:type="dxa"/>
            <w:shd w:val="clear" w:color="auto" w:fill="auto"/>
            <w:noWrap/>
            <w:vAlign w:val="center"/>
            <w:hideMark/>
          </w:tcPr>
          <w:p w:rsidR="00935873" w:rsidRPr="00935873" w:rsidRDefault="00935873" w:rsidP="00935873">
            <w:pPr>
              <w:jc w:val="center"/>
              <w:rPr>
                <w:sz w:val="20"/>
                <w:szCs w:val="20"/>
              </w:rPr>
            </w:pPr>
            <w:r w:rsidRPr="00935873">
              <w:rPr>
                <w:sz w:val="20"/>
                <w:szCs w:val="20"/>
              </w:rPr>
              <w:t>Привлечение</w:t>
            </w:r>
          </w:p>
        </w:tc>
        <w:tc>
          <w:tcPr>
            <w:tcW w:w="1325" w:type="dxa"/>
            <w:gridSpan w:val="2"/>
            <w:shd w:val="clear" w:color="auto" w:fill="auto"/>
            <w:noWrap/>
            <w:vAlign w:val="center"/>
            <w:hideMark/>
          </w:tcPr>
          <w:p w:rsidR="00935873" w:rsidRPr="00935873" w:rsidRDefault="00935873" w:rsidP="00935873">
            <w:pPr>
              <w:jc w:val="center"/>
              <w:rPr>
                <w:sz w:val="20"/>
                <w:szCs w:val="20"/>
              </w:rPr>
            </w:pPr>
            <w:r w:rsidRPr="00935873">
              <w:rPr>
                <w:sz w:val="20"/>
                <w:szCs w:val="20"/>
              </w:rPr>
              <w:t>Погашение</w:t>
            </w:r>
          </w:p>
        </w:tc>
        <w:tc>
          <w:tcPr>
            <w:tcW w:w="1503" w:type="dxa"/>
            <w:shd w:val="clear" w:color="auto" w:fill="auto"/>
            <w:noWrap/>
            <w:vAlign w:val="center"/>
            <w:hideMark/>
          </w:tcPr>
          <w:p w:rsidR="00935873" w:rsidRPr="00935873" w:rsidRDefault="00935873" w:rsidP="00935873">
            <w:pPr>
              <w:jc w:val="center"/>
              <w:rPr>
                <w:sz w:val="20"/>
                <w:szCs w:val="20"/>
              </w:rPr>
            </w:pPr>
            <w:r w:rsidRPr="00935873">
              <w:rPr>
                <w:sz w:val="20"/>
                <w:szCs w:val="20"/>
              </w:rPr>
              <w:t>Привлечение</w:t>
            </w:r>
          </w:p>
        </w:tc>
        <w:tc>
          <w:tcPr>
            <w:tcW w:w="1131" w:type="dxa"/>
            <w:shd w:val="clear" w:color="auto" w:fill="auto"/>
            <w:noWrap/>
            <w:vAlign w:val="center"/>
            <w:hideMark/>
          </w:tcPr>
          <w:p w:rsidR="00935873" w:rsidRPr="00935873" w:rsidRDefault="00935873" w:rsidP="00935873">
            <w:pPr>
              <w:jc w:val="center"/>
              <w:rPr>
                <w:sz w:val="20"/>
                <w:szCs w:val="20"/>
              </w:rPr>
            </w:pPr>
            <w:r w:rsidRPr="00935873">
              <w:rPr>
                <w:sz w:val="20"/>
                <w:szCs w:val="20"/>
              </w:rPr>
              <w:t>Погашение</w:t>
            </w:r>
          </w:p>
        </w:tc>
      </w:tr>
      <w:tr w:rsidR="00935873" w:rsidRPr="00935873" w:rsidTr="002D3D04">
        <w:trPr>
          <w:trHeight w:val="585"/>
        </w:trPr>
        <w:tc>
          <w:tcPr>
            <w:tcW w:w="961" w:type="dxa"/>
            <w:shd w:val="clear" w:color="auto" w:fill="auto"/>
            <w:noWrap/>
            <w:vAlign w:val="center"/>
            <w:hideMark/>
          </w:tcPr>
          <w:p w:rsidR="00935873" w:rsidRPr="00935873" w:rsidRDefault="00935873" w:rsidP="00935873">
            <w:pPr>
              <w:rPr>
                <w:sz w:val="20"/>
                <w:szCs w:val="20"/>
              </w:rPr>
            </w:pPr>
            <w:r w:rsidRPr="00935873">
              <w:rPr>
                <w:sz w:val="20"/>
                <w:szCs w:val="20"/>
              </w:rPr>
              <w:t>1.</w:t>
            </w:r>
          </w:p>
        </w:tc>
        <w:tc>
          <w:tcPr>
            <w:tcW w:w="3107" w:type="dxa"/>
            <w:shd w:val="clear" w:color="auto" w:fill="auto"/>
            <w:noWrap/>
            <w:vAlign w:val="center"/>
            <w:hideMark/>
          </w:tcPr>
          <w:p w:rsidR="00935873" w:rsidRPr="00935873" w:rsidRDefault="00935873" w:rsidP="00935873">
            <w:pPr>
              <w:jc w:val="both"/>
              <w:rPr>
                <w:sz w:val="20"/>
                <w:szCs w:val="20"/>
              </w:rPr>
            </w:pPr>
            <w:r w:rsidRPr="00935873">
              <w:rPr>
                <w:sz w:val="20"/>
                <w:szCs w:val="20"/>
              </w:rPr>
              <w:t xml:space="preserve">Кредиты кредитных организаций в </w:t>
            </w:r>
            <w:proofErr w:type="spellStart"/>
            <w:r w:rsidRPr="00935873">
              <w:rPr>
                <w:sz w:val="20"/>
                <w:szCs w:val="20"/>
              </w:rPr>
              <w:t>валютне</w:t>
            </w:r>
            <w:proofErr w:type="spellEnd"/>
            <w:r w:rsidRPr="00935873">
              <w:rPr>
                <w:sz w:val="20"/>
                <w:szCs w:val="20"/>
              </w:rPr>
              <w:t xml:space="preserve"> Российской Федерации</w:t>
            </w:r>
          </w:p>
        </w:tc>
        <w:tc>
          <w:tcPr>
            <w:tcW w:w="1503" w:type="dxa"/>
            <w:shd w:val="clear" w:color="auto" w:fill="auto"/>
            <w:noWrap/>
            <w:vAlign w:val="center"/>
            <w:hideMark/>
          </w:tcPr>
          <w:p w:rsidR="00935873" w:rsidRPr="00935873" w:rsidRDefault="00935873" w:rsidP="00935873">
            <w:pPr>
              <w:jc w:val="center"/>
              <w:rPr>
                <w:sz w:val="20"/>
                <w:szCs w:val="20"/>
              </w:rPr>
            </w:pPr>
            <w:r w:rsidRPr="00935873">
              <w:rPr>
                <w:sz w:val="20"/>
                <w:szCs w:val="20"/>
              </w:rPr>
              <w:t>0</w:t>
            </w:r>
          </w:p>
        </w:tc>
        <w:tc>
          <w:tcPr>
            <w:tcW w:w="1325" w:type="dxa"/>
            <w:gridSpan w:val="2"/>
            <w:shd w:val="clear" w:color="auto" w:fill="auto"/>
            <w:noWrap/>
            <w:vAlign w:val="center"/>
            <w:hideMark/>
          </w:tcPr>
          <w:p w:rsidR="00935873" w:rsidRPr="00935873" w:rsidRDefault="00935873" w:rsidP="00935873">
            <w:pPr>
              <w:jc w:val="center"/>
              <w:rPr>
                <w:sz w:val="20"/>
                <w:szCs w:val="20"/>
              </w:rPr>
            </w:pPr>
            <w:r w:rsidRPr="00935873">
              <w:rPr>
                <w:sz w:val="20"/>
                <w:szCs w:val="20"/>
              </w:rPr>
              <w:t>0,0</w:t>
            </w:r>
          </w:p>
        </w:tc>
        <w:tc>
          <w:tcPr>
            <w:tcW w:w="1503" w:type="dxa"/>
            <w:shd w:val="clear" w:color="auto" w:fill="auto"/>
            <w:noWrap/>
            <w:vAlign w:val="center"/>
            <w:hideMark/>
          </w:tcPr>
          <w:p w:rsidR="00935873" w:rsidRPr="00935873" w:rsidRDefault="00935873" w:rsidP="00935873">
            <w:pPr>
              <w:jc w:val="center"/>
              <w:rPr>
                <w:sz w:val="20"/>
                <w:szCs w:val="20"/>
              </w:rPr>
            </w:pPr>
            <w:r w:rsidRPr="00935873">
              <w:rPr>
                <w:sz w:val="20"/>
                <w:szCs w:val="20"/>
              </w:rPr>
              <w:t>0</w:t>
            </w:r>
          </w:p>
        </w:tc>
        <w:tc>
          <w:tcPr>
            <w:tcW w:w="1131" w:type="dxa"/>
            <w:shd w:val="clear" w:color="auto" w:fill="auto"/>
            <w:noWrap/>
            <w:vAlign w:val="center"/>
            <w:hideMark/>
          </w:tcPr>
          <w:p w:rsidR="00935873" w:rsidRPr="00935873" w:rsidRDefault="00935873" w:rsidP="00935873">
            <w:pPr>
              <w:jc w:val="center"/>
              <w:rPr>
                <w:sz w:val="20"/>
                <w:szCs w:val="20"/>
              </w:rPr>
            </w:pPr>
            <w:r w:rsidRPr="00935873">
              <w:rPr>
                <w:sz w:val="20"/>
                <w:szCs w:val="20"/>
              </w:rPr>
              <w:t>0</w:t>
            </w:r>
          </w:p>
        </w:tc>
      </w:tr>
      <w:tr w:rsidR="00935873" w:rsidRPr="00935873" w:rsidTr="002D3D04">
        <w:trPr>
          <w:trHeight w:val="585"/>
        </w:trPr>
        <w:tc>
          <w:tcPr>
            <w:tcW w:w="961" w:type="dxa"/>
            <w:shd w:val="clear" w:color="auto" w:fill="auto"/>
            <w:noWrap/>
            <w:vAlign w:val="bottom"/>
            <w:hideMark/>
          </w:tcPr>
          <w:p w:rsidR="00935873" w:rsidRPr="00935873" w:rsidRDefault="00935873" w:rsidP="00935873">
            <w:pPr>
              <w:rPr>
                <w:sz w:val="20"/>
                <w:szCs w:val="20"/>
              </w:rPr>
            </w:pPr>
            <w:r w:rsidRPr="00935873">
              <w:rPr>
                <w:sz w:val="20"/>
                <w:szCs w:val="20"/>
              </w:rPr>
              <w:t>2.</w:t>
            </w:r>
          </w:p>
        </w:tc>
        <w:tc>
          <w:tcPr>
            <w:tcW w:w="3107" w:type="dxa"/>
            <w:shd w:val="clear" w:color="auto" w:fill="auto"/>
            <w:noWrap/>
            <w:hideMark/>
          </w:tcPr>
          <w:p w:rsidR="00935873" w:rsidRPr="00935873" w:rsidRDefault="00935873" w:rsidP="00935873">
            <w:pPr>
              <w:jc w:val="both"/>
              <w:rPr>
                <w:sz w:val="20"/>
                <w:szCs w:val="20"/>
              </w:rPr>
            </w:pPr>
            <w:r w:rsidRPr="00935873">
              <w:rPr>
                <w:sz w:val="20"/>
                <w:szCs w:val="20"/>
              </w:rPr>
              <w:t>Бюджетные кредиты от других бюджетов бюджетной системы Российской Федерации</w:t>
            </w:r>
          </w:p>
        </w:tc>
        <w:tc>
          <w:tcPr>
            <w:tcW w:w="1503" w:type="dxa"/>
            <w:shd w:val="clear" w:color="auto" w:fill="auto"/>
            <w:noWrap/>
            <w:vAlign w:val="bottom"/>
            <w:hideMark/>
          </w:tcPr>
          <w:p w:rsidR="00935873" w:rsidRPr="00935873" w:rsidRDefault="00935873" w:rsidP="00935873">
            <w:pPr>
              <w:jc w:val="center"/>
              <w:rPr>
                <w:sz w:val="20"/>
                <w:szCs w:val="20"/>
              </w:rPr>
            </w:pPr>
            <w:r w:rsidRPr="00935873">
              <w:rPr>
                <w:sz w:val="20"/>
                <w:szCs w:val="20"/>
              </w:rPr>
              <w:t>0,0</w:t>
            </w:r>
          </w:p>
        </w:tc>
        <w:tc>
          <w:tcPr>
            <w:tcW w:w="1325" w:type="dxa"/>
            <w:gridSpan w:val="2"/>
            <w:shd w:val="clear" w:color="auto" w:fill="auto"/>
            <w:noWrap/>
            <w:vAlign w:val="bottom"/>
            <w:hideMark/>
          </w:tcPr>
          <w:p w:rsidR="00935873" w:rsidRPr="00935873" w:rsidRDefault="00935873" w:rsidP="00935873">
            <w:pPr>
              <w:jc w:val="center"/>
              <w:rPr>
                <w:sz w:val="20"/>
                <w:szCs w:val="20"/>
              </w:rPr>
            </w:pPr>
            <w:r w:rsidRPr="00935873">
              <w:rPr>
                <w:sz w:val="20"/>
                <w:szCs w:val="20"/>
              </w:rPr>
              <w:t>899500,0</w:t>
            </w:r>
          </w:p>
        </w:tc>
        <w:tc>
          <w:tcPr>
            <w:tcW w:w="1503" w:type="dxa"/>
            <w:shd w:val="clear" w:color="auto" w:fill="auto"/>
            <w:noWrap/>
            <w:vAlign w:val="bottom"/>
            <w:hideMark/>
          </w:tcPr>
          <w:p w:rsidR="00935873" w:rsidRPr="00935873" w:rsidRDefault="00935873" w:rsidP="00935873">
            <w:pPr>
              <w:jc w:val="center"/>
              <w:rPr>
                <w:sz w:val="20"/>
                <w:szCs w:val="20"/>
              </w:rPr>
            </w:pPr>
            <w:r w:rsidRPr="00935873">
              <w:rPr>
                <w:sz w:val="20"/>
                <w:szCs w:val="20"/>
              </w:rPr>
              <w:t>0,0</w:t>
            </w:r>
          </w:p>
        </w:tc>
        <w:tc>
          <w:tcPr>
            <w:tcW w:w="1131" w:type="dxa"/>
            <w:shd w:val="clear" w:color="auto" w:fill="auto"/>
            <w:noWrap/>
            <w:vAlign w:val="bottom"/>
            <w:hideMark/>
          </w:tcPr>
          <w:p w:rsidR="00935873" w:rsidRPr="00935873" w:rsidRDefault="00935873" w:rsidP="00935873">
            <w:pPr>
              <w:jc w:val="center"/>
              <w:rPr>
                <w:sz w:val="20"/>
                <w:szCs w:val="20"/>
              </w:rPr>
            </w:pPr>
            <w:r w:rsidRPr="00935873">
              <w:rPr>
                <w:sz w:val="20"/>
                <w:szCs w:val="20"/>
              </w:rPr>
              <w:t>0,0</w:t>
            </w:r>
          </w:p>
        </w:tc>
      </w:tr>
      <w:tr w:rsidR="00935873" w:rsidRPr="00935873" w:rsidTr="002D3D04">
        <w:trPr>
          <w:trHeight w:val="255"/>
        </w:trPr>
        <w:tc>
          <w:tcPr>
            <w:tcW w:w="961" w:type="dxa"/>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3107" w:type="dxa"/>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1503" w:type="dxa"/>
            <w:shd w:val="clear" w:color="auto" w:fill="auto"/>
            <w:noWrap/>
            <w:vAlign w:val="bottom"/>
            <w:hideMark/>
          </w:tcPr>
          <w:p w:rsidR="00935873" w:rsidRPr="00935873" w:rsidRDefault="00935873" w:rsidP="00935873">
            <w:pPr>
              <w:jc w:val="center"/>
              <w:rPr>
                <w:sz w:val="20"/>
                <w:szCs w:val="20"/>
              </w:rPr>
            </w:pPr>
            <w:r w:rsidRPr="00935873">
              <w:rPr>
                <w:sz w:val="20"/>
                <w:szCs w:val="20"/>
              </w:rPr>
              <w:t> </w:t>
            </w:r>
          </w:p>
        </w:tc>
        <w:tc>
          <w:tcPr>
            <w:tcW w:w="1325" w:type="dxa"/>
            <w:gridSpan w:val="2"/>
            <w:shd w:val="clear" w:color="auto" w:fill="auto"/>
            <w:noWrap/>
            <w:vAlign w:val="bottom"/>
            <w:hideMark/>
          </w:tcPr>
          <w:p w:rsidR="00935873" w:rsidRPr="00935873" w:rsidRDefault="00935873" w:rsidP="00935873">
            <w:pPr>
              <w:jc w:val="center"/>
              <w:rPr>
                <w:sz w:val="20"/>
                <w:szCs w:val="20"/>
              </w:rPr>
            </w:pPr>
            <w:r w:rsidRPr="00935873">
              <w:rPr>
                <w:sz w:val="20"/>
                <w:szCs w:val="20"/>
              </w:rPr>
              <w:t> </w:t>
            </w:r>
          </w:p>
        </w:tc>
        <w:tc>
          <w:tcPr>
            <w:tcW w:w="1503" w:type="dxa"/>
            <w:shd w:val="clear" w:color="auto" w:fill="auto"/>
            <w:noWrap/>
            <w:vAlign w:val="bottom"/>
            <w:hideMark/>
          </w:tcPr>
          <w:p w:rsidR="00935873" w:rsidRPr="00935873" w:rsidRDefault="00935873" w:rsidP="00935873">
            <w:pPr>
              <w:rPr>
                <w:sz w:val="20"/>
                <w:szCs w:val="20"/>
              </w:rPr>
            </w:pPr>
            <w:r w:rsidRPr="00935873">
              <w:rPr>
                <w:sz w:val="20"/>
                <w:szCs w:val="20"/>
              </w:rPr>
              <w:t> </w:t>
            </w:r>
          </w:p>
        </w:tc>
        <w:tc>
          <w:tcPr>
            <w:tcW w:w="1131" w:type="dxa"/>
            <w:shd w:val="clear" w:color="auto" w:fill="auto"/>
            <w:noWrap/>
            <w:vAlign w:val="bottom"/>
            <w:hideMark/>
          </w:tcPr>
          <w:p w:rsidR="00935873" w:rsidRPr="00935873" w:rsidRDefault="00935873" w:rsidP="00935873">
            <w:pPr>
              <w:rPr>
                <w:sz w:val="20"/>
                <w:szCs w:val="20"/>
              </w:rPr>
            </w:pPr>
            <w:r w:rsidRPr="00935873">
              <w:rPr>
                <w:sz w:val="20"/>
                <w:szCs w:val="20"/>
              </w:rPr>
              <w:t> </w:t>
            </w:r>
          </w:p>
        </w:tc>
      </w:tr>
    </w:tbl>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Приложение 23</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Аликовского района</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 xml:space="preserve">"О бюджете Аликовского района </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Чувашской Республики на 2022 год</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и на плановый период 2023 и 2024 годов</w:t>
      </w:r>
    </w:p>
    <w:p w:rsidR="00935873" w:rsidRPr="00935873" w:rsidRDefault="00935873" w:rsidP="00935873">
      <w:pPr>
        <w:widowControl w:val="0"/>
        <w:autoSpaceDE w:val="0"/>
        <w:autoSpaceDN w:val="0"/>
        <w:adjustRightInd w:val="0"/>
        <w:jc w:val="right"/>
        <w:rPr>
          <w:bCs/>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762"/>
        <w:gridCol w:w="2126"/>
        <w:gridCol w:w="1572"/>
        <w:gridCol w:w="1688"/>
      </w:tblGrid>
      <w:tr w:rsidR="00935873" w:rsidRPr="00935873" w:rsidTr="00935873">
        <w:trPr>
          <w:trHeight w:val="255"/>
        </w:trPr>
        <w:tc>
          <w:tcPr>
            <w:tcW w:w="9747" w:type="dxa"/>
            <w:gridSpan w:val="5"/>
            <w:tcBorders>
              <w:top w:val="nil"/>
              <w:left w:val="nil"/>
              <w:bottom w:val="nil"/>
              <w:right w:val="nil"/>
            </w:tcBorders>
            <w:shd w:val="clear" w:color="auto" w:fill="auto"/>
            <w:noWrap/>
            <w:hideMark/>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ПРОГРАММА</w:t>
            </w:r>
          </w:p>
        </w:tc>
      </w:tr>
      <w:tr w:rsidR="00935873" w:rsidRPr="00935873" w:rsidTr="00935873">
        <w:trPr>
          <w:trHeight w:val="255"/>
        </w:trPr>
        <w:tc>
          <w:tcPr>
            <w:tcW w:w="1599" w:type="dxa"/>
            <w:vMerge w:val="restart"/>
            <w:tcBorders>
              <w:top w:val="nil"/>
              <w:right w:val="nil"/>
            </w:tcBorders>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c>
          <w:tcPr>
            <w:tcW w:w="8148" w:type="dxa"/>
            <w:gridSpan w:val="4"/>
            <w:tcBorders>
              <w:top w:val="nil"/>
              <w:left w:val="nil"/>
              <w:bottom w:val="nil"/>
              <w:right w:val="nil"/>
            </w:tcBorders>
            <w:shd w:val="clear" w:color="auto" w:fill="auto"/>
            <w:noWrap/>
            <w:hideMark/>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муниципальных гарантий Аликовского района Чувашской Республики</w:t>
            </w:r>
          </w:p>
        </w:tc>
      </w:tr>
      <w:tr w:rsidR="00935873" w:rsidRPr="00935873" w:rsidTr="00935873">
        <w:trPr>
          <w:trHeight w:val="255"/>
        </w:trPr>
        <w:tc>
          <w:tcPr>
            <w:tcW w:w="1599" w:type="dxa"/>
            <w:vMerge/>
            <w:tcBorders>
              <w:top w:val="nil"/>
              <w:bottom w:val="single" w:sz="4" w:space="0" w:color="auto"/>
              <w:right w:val="nil"/>
            </w:tcBorders>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c>
          <w:tcPr>
            <w:tcW w:w="8148" w:type="dxa"/>
            <w:gridSpan w:val="4"/>
            <w:tcBorders>
              <w:top w:val="nil"/>
              <w:left w:val="nil"/>
              <w:bottom w:val="single" w:sz="4" w:space="0" w:color="auto"/>
              <w:right w:val="nil"/>
            </w:tcBorders>
            <w:shd w:val="clear" w:color="auto" w:fill="auto"/>
            <w:noWrap/>
            <w:hideMark/>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в валюте Российской Федерации на 2022 год</w:t>
            </w:r>
          </w:p>
        </w:tc>
      </w:tr>
      <w:tr w:rsidR="00935873" w:rsidRPr="00935873" w:rsidTr="00935873">
        <w:trPr>
          <w:trHeight w:val="360"/>
        </w:trPr>
        <w:tc>
          <w:tcPr>
            <w:tcW w:w="1599" w:type="dxa"/>
            <w:tcBorders>
              <w:top w:val="single" w:sz="4" w:space="0" w:color="auto"/>
            </w:tcBorders>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r w:rsidRPr="00935873">
              <w:rPr>
                <w:b/>
                <w:bCs/>
                <w:color w:val="000000"/>
                <w:sz w:val="20"/>
                <w:szCs w:val="20"/>
              </w:rPr>
              <w:t>1.1</w:t>
            </w:r>
          </w:p>
        </w:tc>
        <w:tc>
          <w:tcPr>
            <w:tcW w:w="6460" w:type="dxa"/>
            <w:gridSpan w:val="3"/>
            <w:tcBorders>
              <w:top w:val="single" w:sz="4" w:space="0" w:color="auto"/>
            </w:tcBorders>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r w:rsidRPr="00935873">
              <w:rPr>
                <w:b/>
                <w:bCs/>
                <w:color w:val="000000"/>
                <w:sz w:val="20"/>
                <w:szCs w:val="20"/>
              </w:rPr>
              <w:t>Перечень подлежащих предоставлению в 2022 году муниципальных гарантий</w:t>
            </w:r>
          </w:p>
        </w:tc>
        <w:tc>
          <w:tcPr>
            <w:tcW w:w="1688" w:type="dxa"/>
            <w:tcBorders>
              <w:top w:val="single" w:sz="4" w:space="0" w:color="auto"/>
            </w:tcBorders>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p>
        </w:tc>
      </w:tr>
      <w:tr w:rsidR="00935873" w:rsidRPr="00935873" w:rsidTr="00935873">
        <w:trPr>
          <w:trHeight w:val="765"/>
        </w:trPr>
        <w:tc>
          <w:tcPr>
            <w:tcW w:w="1599"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NN п/п</w:t>
            </w:r>
          </w:p>
        </w:tc>
        <w:tc>
          <w:tcPr>
            <w:tcW w:w="276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Наименование принципала</w:t>
            </w:r>
          </w:p>
        </w:tc>
        <w:tc>
          <w:tcPr>
            <w:tcW w:w="2126"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Цель гарантирования</w:t>
            </w:r>
          </w:p>
        </w:tc>
        <w:tc>
          <w:tcPr>
            <w:tcW w:w="157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Сумма муниципальной гарантии, </w:t>
            </w:r>
            <w:proofErr w:type="spellStart"/>
            <w:r w:rsidRPr="00935873">
              <w:rPr>
                <w:bCs/>
                <w:color w:val="000000"/>
                <w:sz w:val="20"/>
                <w:szCs w:val="20"/>
              </w:rPr>
              <w:t>тыс.рублей</w:t>
            </w:r>
            <w:proofErr w:type="spellEnd"/>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Наличие права регрессного требования</w:t>
            </w:r>
          </w:p>
        </w:tc>
      </w:tr>
      <w:tr w:rsidR="00935873" w:rsidRPr="00935873" w:rsidTr="00935873">
        <w:trPr>
          <w:trHeight w:val="255"/>
        </w:trPr>
        <w:tc>
          <w:tcPr>
            <w:tcW w:w="6487" w:type="dxa"/>
            <w:gridSpan w:val="3"/>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Общий объем предоставления муниципальных гарантий  </w:t>
            </w:r>
          </w:p>
        </w:tc>
        <w:tc>
          <w:tcPr>
            <w:tcW w:w="157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нет</w:t>
            </w:r>
          </w:p>
        </w:tc>
      </w:tr>
      <w:tr w:rsidR="00935873" w:rsidRPr="00935873" w:rsidTr="00935873">
        <w:trPr>
          <w:trHeight w:val="255"/>
        </w:trPr>
        <w:tc>
          <w:tcPr>
            <w:tcW w:w="8059" w:type="dxa"/>
            <w:gridSpan w:val="4"/>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Итого предоставление муниципальных гарантий в 2022 году - 0,0 </w:t>
            </w:r>
            <w:proofErr w:type="spellStart"/>
            <w:r w:rsidRPr="00935873">
              <w:rPr>
                <w:bCs/>
                <w:color w:val="000000"/>
                <w:sz w:val="20"/>
                <w:szCs w:val="20"/>
              </w:rPr>
              <w:t>тыс.рублей</w:t>
            </w:r>
            <w:proofErr w:type="spellEnd"/>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r>
      <w:tr w:rsidR="00935873" w:rsidRPr="00935873" w:rsidTr="00935873">
        <w:trPr>
          <w:trHeight w:val="315"/>
        </w:trPr>
        <w:tc>
          <w:tcPr>
            <w:tcW w:w="1599" w:type="dxa"/>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r w:rsidRPr="00935873">
              <w:rPr>
                <w:b/>
                <w:bCs/>
                <w:color w:val="000000"/>
                <w:sz w:val="20"/>
                <w:szCs w:val="20"/>
              </w:rPr>
              <w:t>2.2</w:t>
            </w:r>
          </w:p>
        </w:tc>
        <w:tc>
          <w:tcPr>
            <w:tcW w:w="6460" w:type="dxa"/>
            <w:gridSpan w:val="3"/>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r w:rsidRPr="00935873">
              <w:rPr>
                <w:b/>
                <w:bCs/>
                <w:color w:val="000000"/>
                <w:sz w:val="20"/>
                <w:szCs w:val="20"/>
              </w:rPr>
              <w:t>Перечень подлежащих исполнению в 2022 году муниципальных гарантий</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
                <w:bCs/>
                <w:color w:val="000000"/>
                <w:sz w:val="20"/>
                <w:szCs w:val="20"/>
              </w:rPr>
            </w:pPr>
          </w:p>
        </w:tc>
      </w:tr>
      <w:tr w:rsidR="00935873" w:rsidRPr="00935873" w:rsidTr="00935873">
        <w:trPr>
          <w:trHeight w:val="765"/>
        </w:trPr>
        <w:tc>
          <w:tcPr>
            <w:tcW w:w="1599"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NN п/п</w:t>
            </w:r>
          </w:p>
        </w:tc>
        <w:tc>
          <w:tcPr>
            <w:tcW w:w="276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Наименование принципала</w:t>
            </w:r>
          </w:p>
        </w:tc>
        <w:tc>
          <w:tcPr>
            <w:tcW w:w="2126"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Цель гарантирования</w:t>
            </w:r>
          </w:p>
        </w:tc>
        <w:tc>
          <w:tcPr>
            <w:tcW w:w="157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Сумма муниципальной гарантии, </w:t>
            </w:r>
            <w:proofErr w:type="spellStart"/>
            <w:r w:rsidRPr="00935873">
              <w:rPr>
                <w:bCs/>
                <w:color w:val="000000"/>
                <w:sz w:val="20"/>
                <w:szCs w:val="20"/>
              </w:rPr>
              <w:t>тыс.рублей</w:t>
            </w:r>
            <w:proofErr w:type="spellEnd"/>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Наличие права регрессного требования</w:t>
            </w:r>
          </w:p>
        </w:tc>
      </w:tr>
      <w:tr w:rsidR="00935873" w:rsidRPr="00935873" w:rsidTr="00935873">
        <w:trPr>
          <w:trHeight w:val="300"/>
        </w:trPr>
        <w:tc>
          <w:tcPr>
            <w:tcW w:w="1599"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Общий объем исполнения муниципальных гарантий  Аликовского района</w:t>
            </w:r>
          </w:p>
        </w:tc>
        <w:tc>
          <w:tcPr>
            <w:tcW w:w="276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2126"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157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нет</w:t>
            </w:r>
          </w:p>
        </w:tc>
      </w:tr>
      <w:tr w:rsidR="00935873" w:rsidRPr="00935873" w:rsidTr="00935873">
        <w:trPr>
          <w:trHeight w:val="600"/>
        </w:trPr>
        <w:tc>
          <w:tcPr>
            <w:tcW w:w="9747" w:type="dxa"/>
            <w:gridSpan w:val="5"/>
            <w:shd w:val="clear" w:color="auto" w:fill="auto"/>
            <w:hideMark/>
          </w:tcPr>
          <w:p w:rsidR="00935873" w:rsidRPr="00935873" w:rsidRDefault="00935873" w:rsidP="00935873">
            <w:pPr>
              <w:widowControl w:val="0"/>
              <w:autoSpaceDE w:val="0"/>
              <w:autoSpaceDN w:val="0"/>
              <w:adjustRightInd w:val="0"/>
              <w:jc w:val="both"/>
              <w:rPr>
                <w:b/>
                <w:bCs/>
                <w:color w:val="000000"/>
                <w:sz w:val="20"/>
                <w:szCs w:val="20"/>
              </w:rPr>
            </w:pPr>
            <w:r w:rsidRPr="00935873">
              <w:rPr>
                <w:b/>
                <w:bCs/>
                <w:color w:val="000000"/>
                <w:sz w:val="20"/>
                <w:szCs w:val="20"/>
              </w:rPr>
              <w:lastRenderedPageBreak/>
              <w:t>Общий объем бюджетных ассигнований, предусмотренных на исполнение муниципальных гарантий по возможным гарантийным случаям</w:t>
            </w:r>
          </w:p>
        </w:tc>
      </w:tr>
      <w:tr w:rsidR="00935873" w:rsidRPr="00935873" w:rsidTr="00935873">
        <w:trPr>
          <w:trHeight w:val="1005"/>
        </w:trPr>
        <w:tc>
          <w:tcPr>
            <w:tcW w:w="4361" w:type="dxa"/>
            <w:gridSpan w:val="2"/>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Исполнение муниципальных гарантий</w:t>
            </w:r>
          </w:p>
        </w:tc>
        <w:tc>
          <w:tcPr>
            <w:tcW w:w="3698" w:type="dxa"/>
            <w:gridSpan w:val="2"/>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Объем бюджетных ассигнований на исполнение муниципальных гарантий по возможным гарантийным случаям, </w:t>
            </w:r>
            <w:proofErr w:type="spellStart"/>
            <w:r w:rsidRPr="00935873">
              <w:rPr>
                <w:bCs/>
                <w:color w:val="000000"/>
                <w:sz w:val="20"/>
                <w:szCs w:val="20"/>
              </w:rPr>
              <w:t>тыс.рублей</w:t>
            </w:r>
            <w:proofErr w:type="spellEnd"/>
            <w:r w:rsidRPr="00935873">
              <w:rPr>
                <w:bCs/>
                <w:color w:val="000000"/>
                <w:sz w:val="20"/>
                <w:szCs w:val="20"/>
              </w:rPr>
              <w:t xml:space="preserve"> </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r>
      <w:tr w:rsidR="00935873" w:rsidRPr="00935873" w:rsidTr="00935873">
        <w:trPr>
          <w:trHeight w:val="810"/>
        </w:trPr>
        <w:tc>
          <w:tcPr>
            <w:tcW w:w="4361" w:type="dxa"/>
            <w:gridSpan w:val="2"/>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За счет источников финансирования дефицита  бюджета Аликовского района Чувашской Республики</w:t>
            </w:r>
          </w:p>
        </w:tc>
        <w:tc>
          <w:tcPr>
            <w:tcW w:w="3698" w:type="dxa"/>
            <w:gridSpan w:val="2"/>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r>
      <w:tr w:rsidR="00935873" w:rsidRPr="00935873" w:rsidTr="00935873">
        <w:trPr>
          <w:trHeight w:val="255"/>
        </w:trPr>
        <w:tc>
          <w:tcPr>
            <w:tcW w:w="1599"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276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2126"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1572"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1688"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r>
    </w:tbl>
    <w:p w:rsidR="00935873" w:rsidRPr="00935873" w:rsidRDefault="00935873" w:rsidP="00935873">
      <w:pPr>
        <w:widowControl w:val="0"/>
        <w:autoSpaceDE w:val="0"/>
        <w:autoSpaceDN w:val="0"/>
        <w:adjustRightInd w:val="0"/>
        <w:jc w:val="both"/>
        <w:rPr>
          <w:bCs/>
          <w:color w:val="000000"/>
          <w:sz w:val="20"/>
          <w:szCs w:val="20"/>
        </w:rPr>
      </w:pP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Приложение 24</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к решению Собрания депутатов</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Аликовского района</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 xml:space="preserve">"О бюджете Аликовского района </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Чувашской Республики на 2022 год</w:t>
      </w:r>
    </w:p>
    <w:p w:rsidR="00935873" w:rsidRPr="00935873" w:rsidRDefault="00935873" w:rsidP="00935873">
      <w:pPr>
        <w:widowControl w:val="0"/>
        <w:autoSpaceDE w:val="0"/>
        <w:autoSpaceDN w:val="0"/>
        <w:adjustRightInd w:val="0"/>
        <w:jc w:val="right"/>
        <w:rPr>
          <w:bCs/>
          <w:color w:val="000000"/>
          <w:sz w:val="20"/>
          <w:szCs w:val="20"/>
        </w:rPr>
      </w:pPr>
      <w:r w:rsidRPr="00935873">
        <w:rPr>
          <w:bCs/>
          <w:color w:val="000000"/>
          <w:sz w:val="20"/>
          <w:szCs w:val="20"/>
        </w:rPr>
        <w:t>и на плановый период 2023 и 2024 годов</w:t>
      </w:r>
    </w:p>
    <w:p w:rsidR="00935873" w:rsidRPr="00935873" w:rsidRDefault="00935873" w:rsidP="00935873">
      <w:pPr>
        <w:widowControl w:val="0"/>
        <w:autoSpaceDE w:val="0"/>
        <w:autoSpaceDN w:val="0"/>
        <w:adjustRightInd w:val="0"/>
        <w:jc w:val="right"/>
        <w:rPr>
          <w:bCs/>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1567"/>
        <w:gridCol w:w="2119"/>
        <w:gridCol w:w="3543"/>
      </w:tblGrid>
      <w:tr w:rsidR="00935873" w:rsidRPr="00935873" w:rsidTr="00935873">
        <w:trPr>
          <w:trHeight w:val="627"/>
        </w:trPr>
        <w:tc>
          <w:tcPr>
            <w:tcW w:w="534" w:type="dxa"/>
            <w:tcBorders>
              <w:top w:val="nil"/>
              <w:left w:val="nil"/>
              <w:bottom w:val="single" w:sz="4" w:space="0" w:color="auto"/>
              <w:right w:val="nil"/>
            </w:tcBorders>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p>
        </w:tc>
        <w:tc>
          <w:tcPr>
            <w:tcW w:w="9213" w:type="dxa"/>
            <w:gridSpan w:val="4"/>
            <w:tcBorders>
              <w:top w:val="nil"/>
              <w:left w:val="nil"/>
              <w:bottom w:val="single" w:sz="4" w:space="0" w:color="auto"/>
              <w:right w:val="nil"/>
            </w:tcBorders>
            <w:shd w:val="clear" w:color="auto" w:fill="auto"/>
            <w:noWrap/>
            <w:hideMark/>
          </w:tcPr>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ПРОГРАММА</w:t>
            </w: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муниципальных гарантий Аликовского района Чувашской Республики</w:t>
            </w:r>
          </w:p>
          <w:p w:rsidR="00935873" w:rsidRPr="00935873" w:rsidRDefault="00935873" w:rsidP="00935873">
            <w:pPr>
              <w:widowControl w:val="0"/>
              <w:autoSpaceDE w:val="0"/>
              <w:autoSpaceDN w:val="0"/>
              <w:adjustRightInd w:val="0"/>
              <w:jc w:val="center"/>
              <w:rPr>
                <w:bCs/>
                <w:color w:val="000000"/>
                <w:sz w:val="20"/>
                <w:szCs w:val="20"/>
              </w:rPr>
            </w:pPr>
            <w:r w:rsidRPr="00935873">
              <w:rPr>
                <w:bCs/>
                <w:color w:val="000000"/>
                <w:sz w:val="20"/>
                <w:szCs w:val="20"/>
              </w:rPr>
              <w:t>в валюте Российской Федерации на 2023 - 2024 годы</w:t>
            </w:r>
          </w:p>
        </w:tc>
      </w:tr>
      <w:tr w:rsidR="00935873" w:rsidRPr="00935873" w:rsidTr="00935873">
        <w:trPr>
          <w:trHeight w:val="360"/>
        </w:trPr>
        <w:tc>
          <w:tcPr>
            <w:tcW w:w="534" w:type="dxa"/>
            <w:tcBorders>
              <w:top w:val="single" w:sz="4" w:space="0" w:color="auto"/>
            </w:tcBorders>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1.1</w:t>
            </w:r>
          </w:p>
        </w:tc>
        <w:tc>
          <w:tcPr>
            <w:tcW w:w="9213" w:type="dxa"/>
            <w:gridSpan w:val="4"/>
            <w:tcBorders>
              <w:top w:val="single" w:sz="4" w:space="0" w:color="auto"/>
            </w:tcBorders>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Перечень подлежащих предоставлению в 2023 - 2024 годах муниципальных гарантий</w:t>
            </w:r>
          </w:p>
        </w:tc>
      </w:tr>
      <w:tr w:rsidR="00935873" w:rsidRPr="00935873" w:rsidTr="00935873">
        <w:trPr>
          <w:trHeight w:val="690"/>
        </w:trPr>
        <w:tc>
          <w:tcPr>
            <w:tcW w:w="534"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NN п/п</w:t>
            </w:r>
          </w:p>
        </w:tc>
        <w:tc>
          <w:tcPr>
            <w:tcW w:w="1984"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Наименование принципала</w:t>
            </w:r>
          </w:p>
        </w:tc>
        <w:tc>
          <w:tcPr>
            <w:tcW w:w="1567" w:type="dxa"/>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Цель гарантирования</w:t>
            </w:r>
          </w:p>
        </w:tc>
        <w:tc>
          <w:tcPr>
            <w:tcW w:w="5662" w:type="dxa"/>
            <w:gridSpan w:val="2"/>
            <w:shd w:val="clear" w:color="auto" w:fill="auto"/>
            <w:noWrap/>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Сумма муниципальной гарантии, </w:t>
            </w:r>
            <w:proofErr w:type="spellStart"/>
            <w:r w:rsidRPr="00935873">
              <w:rPr>
                <w:bCs/>
                <w:color w:val="000000"/>
                <w:sz w:val="20"/>
                <w:szCs w:val="20"/>
              </w:rPr>
              <w:t>тыс.рублей</w:t>
            </w:r>
            <w:proofErr w:type="spellEnd"/>
          </w:p>
        </w:tc>
      </w:tr>
      <w:tr w:rsidR="00935873" w:rsidRPr="00935873" w:rsidTr="00935873">
        <w:trPr>
          <w:trHeight w:val="300"/>
        </w:trPr>
        <w:tc>
          <w:tcPr>
            <w:tcW w:w="53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198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1567"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w:t>
            </w: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2023 год</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2024 год</w:t>
            </w:r>
          </w:p>
        </w:tc>
      </w:tr>
      <w:tr w:rsidR="00935873" w:rsidRPr="00935873" w:rsidTr="00935873">
        <w:trPr>
          <w:trHeight w:val="465"/>
        </w:trPr>
        <w:tc>
          <w:tcPr>
            <w:tcW w:w="4085" w:type="dxa"/>
            <w:gridSpan w:val="3"/>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Общий объем предоставления муниципальных гарантий  </w:t>
            </w: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r>
      <w:tr w:rsidR="00935873" w:rsidRPr="00935873" w:rsidTr="00935873">
        <w:trPr>
          <w:trHeight w:val="570"/>
        </w:trPr>
        <w:tc>
          <w:tcPr>
            <w:tcW w:w="4085" w:type="dxa"/>
            <w:gridSpan w:val="3"/>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Итого предоставление муниципальных гарантий в 2023-2024 годах</w:t>
            </w: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r>
      <w:tr w:rsidR="00935873" w:rsidRPr="00935873" w:rsidTr="00935873">
        <w:trPr>
          <w:trHeight w:val="1440"/>
        </w:trPr>
        <w:tc>
          <w:tcPr>
            <w:tcW w:w="53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2.2</w:t>
            </w:r>
          </w:p>
        </w:tc>
        <w:tc>
          <w:tcPr>
            <w:tcW w:w="198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Перечень подлежащих исполнению в 2023 - 2024 годах муниципальных гарантий</w:t>
            </w:r>
          </w:p>
        </w:tc>
        <w:tc>
          <w:tcPr>
            <w:tcW w:w="1567"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p>
        </w:tc>
      </w:tr>
      <w:tr w:rsidR="00935873" w:rsidRPr="00935873" w:rsidTr="00935873">
        <w:trPr>
          <w:trHeight w:val="1200"/>
        </w:trPr>
        <w:tc>
          <w:tcPr>
            <w:tcW w:w="53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NN п/п</w:t>
            </w:r>
          </w:p>
        </w:tc>
        <w:tc>
          <w:tcPr>
            <w:tcW w:w="1984"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Наименование принципала</w:t>
            </w:r>
          </w:p>
        </w:tc>
        <w:tc>
          <w:tcPr>
            <w:tcW w:w="1567"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Цель гарантирования</w:t>
            </w: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Сумма муниципальной гарантии в 2023 году, </w:t>
            </w:r>
            <w:proofErr w:type="spellStart"/>
            <w:r w:rsidRPr="00935873">
              <w:rPr>
                <w:bCs/>
                <w:color w:val="000000"/>
                <w:sz w:val="20"/>
                <w:szCs w:val="20"/>
              </w:rPr>
              <w:t>тыс.рублей</w:t>
            </w:r>
            <w:proofErr w:type="spellEnd"/>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Сумма муниципальной гарантии в 2024 году, </w:t>
            </w:r>
            <w:proofErr w:type="spellStart"/>
            <w:r w:rsidRPr="00935873">
              <w:rPr>
                <w:bCs/>
                <w:color w:val="000000"/>
                <w:sz w:val="20"/>
                <w:szCs w:val="20"/>
              </w:rPr>
              <w:t>тыс.рублей</w:t>
            </w:r>
            <w:proofErr w:type="spellEnd"/>
          </w:p>
        </w:tc>
      </w:tr>
      <w:tr w:rsidR="00935873" w:rsidRPr="00935873" w:rsidTr="00935873">
        <w:trPr>
          <w:trHeight w:val="705"/>
        </w:trPr>
        <w:tc>
          <w:tcPr>
            <w:tcW w:w="4085" w:type="dxa"/>
            <w:gridSpan w:val="3"/>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Общий объем исполнения муниципальных гарантий  </w:t>
            </w:r>
          </w:p>
        </w:tc>
        <w:tc>
          <w:tcPr>
            <w:tcW w:w="2119"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w:t>
            </w:r>
          </w:p>
        </w:tc>
      </w:tr>
      <w:tr w:rsidR="00935873" w:rsidRPr="00935873" w:rsidTr="00935873">
        <w:trPr>
          <w:trHeight w:val="1050"/>
        </w:trPr>
        <w:tc>
          <w:tcPr>
            <w:tcW w:w="6204" w:type="dxa"/>
            <w:gridSpan w:val="4"/>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Общий объем бюджетных ассигнований, предусмотренных на исполнение муниципальных гарантий по возможным гарантийным случаям</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p>
        </w:tc>
      </w:tr>
      <w:tr w:rsidR="00935873" w:rsidRPr="00935873" w:rsidTr="00935873">
        <w:trPr>
          <w:trHeight w:val="720"/>
        </w:trPr>
        <w:tc>
          <w:tcPr>
            <w:tcW w:w="2518" w:type="dxa"/>
            <w:gridSpan w:val="2"/>
            <w:vMerge w:val="restart"/>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Исполнение муниципальных гарантий</w:t>
            </w:r>
          </w:p>
        </w:tc>
        <w:tc>
          <w:tcPr>
            <w:tcW w:w="7229" w:type="dxa"/>
            <w:gridSpan w:val="3"/>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 xml:space="preserve">Объем бюджетных ассигнований на исполнение муниципальных гарантий по возможным гарантийным случаям, </w:t>
            </w:r>
            <w:proofErr w:type="spellStart"/>
            <w:r w:rsidRPr="00935873">
              <w:rPr>
                <w:bCs/>
                <w:color w:val="000000"/>
                <w:sz w:val="20"/>
                <w:szCs w:val="20"/>
              </w:rPr>
              <w:t>тыс.рублей</w:t>
            </w:r>
            <w:proofErr w:type="spellEnd"/>
            <w:r w:rsidRPr="00935873">
              <w:rPr>
                <w:bCs/>
                <w:color w:val="000000"/>
                <w:sz w:val="20"/>
                <w:szCs w:val="20"/>
              </w:rPr>
              <w:t xml:space="preserve"> </w:t>
            </w:r>
          </w:p>
        </w:tc>
      </w:tr>
      <w:tr w:rsidR="00935873" w:rsidRPr="00935873" w:rsidTr="00935873">
        <w:trPr>
          <w:trHeight w:val="720"/>
        </w:trPr>
        <w:tc>
          <w:tcPr>
            <w:tcW w:w="2518" w:type="dxa"/>
            <w:gridSpan w:val="2"/>
            <w:vMerge/>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p>
        </w:tc>
        <w:tc>
          <w:tcPr>
            <w:tcW w:w="3686" w:type="dxa"/>
            <w:gridSpan w:val="2"/>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2023 год</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2024 год</w:t>
            </w:r>
          </w:p>
        </w:tc>
      </w:tr>
      <w:tr w:rsidR="00935873" w:rsidRPr="00935873" w:rsidTr="00935873">
        <w:trPr>
          <w:trHeight w:val="1080"/>
        </w:trPr>
        <w:tc>
          <w:tcPr>
            <w:tcW w:w="2518" w:type="dxa"/>
            <w:gridSpan w:val="2"/>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lastRenderedPageBreak/>
              <w:t>За счет источников финансирования дефицита  бюджета Аликовского района Чувашской Республики</w:t>
            </w:r>
          </w:p>
        </w:tc>
        <w:tc>
          <w:tcPr>
            <w:tcW w:w="3686" w:type="dxa"/>
            <w:gridSpan w:val="2"/>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c>
          <w:tcPr>
            <w:tcW w:w="3543" w:type="dxa"/>
            <w:shd w:val="clear" w:color="auto" w:fill="auto"/>
            <w:hideMark/>
          </w:tcPr>
          <w:p w:rsidR="00935873" w:rsidRPr="00935873" w:rsidRDefault="00935873" w:rsidP="00935873">
            <w:pPr>
              <w:widowControl w:val="0"/>
              <w:autoSpaceDE w:val="0"/>
              <w:autoSpaceDN w:val="0"/>
              <w:adjustRightInd w:val="0"/>
              <w:jc w:val="both"/>
              <w:rPr>
                <w:bCs/>
                <w:color w:val="000000"/>
                <w:sz w:val="20"/>
                <w:szCs w:val="20"/>
              </w:rPr>
            </w:pPr>
            <w:r w:rsidRPr="00935873">
              <w:rPr>
                <w:bCs/>
                <w:color w:val="000000"/>
                <w:sz w:val="20"/>
                <w:szCs w:val="20"/>
              </w:rPr>
              <w:t>0,0</w:t>
            </w:r>
          </w:p>
        </w:tc>
      </w:tr>
    </w:tbl>
    <w:p w:rsidR="00935873" w:rsidRPr="00935873" w:rsidRDefault="00935873" w:rsidP="00935873">
      <w:pPr>
        <w:widowControl w:val="0"/>
        <w:autoSpaceDE w:val="0"/>
        <w:autoSpaceDN w:val="0"/>
        <w:adjustRightInd w:val="0"/>
        <w:jc w:val="both"/>
        <w:rPr>
          <w:bCs/>
          <w:color w:val="000000"/>
          <w:sz w:val="20"/>
          <w:szCs w:val="20"/>
        </w:rPr>
      </w:pPr>
    </w:p>
    <w:p w:rsidR="002D3D04" w:rsidRPr="00BE3C63" w:rsidRDefault="002D3D04" w:rsidP="002D3D04">
      <w:pPr>
        <w:pStyle w:val="ConsPlusNormal"/>
        <w:ind w:right="4393" w:firstLine="567"/>
        <w:jc w:val="both"/>
        <w:rPr>
          <w:rFonts w:ascii="Times New Roman" w:hAnsi="Times New Roman" w:cs="Times New Roman"/>
          <w:bCs/>
        </w:rPr>
      </w:pPr>
      <w:r>
        <w:rPr>
          <w:rFonts w:ascii="Times New Roman" w:hAnsi="Times New Roman" w:cs="Times New Roman"/>
          <w:bCs/>
        </w:rPr>
        <w:t>Решение Собрания депутатов Аликовского района Чувашской Республики от 09.12.2021 г. № 65 «</w:t>
      </w:r>
      <w:r w:rsidRPr="00BE3C63">
        <w:rPr>
          <w:rFonts w:ascii="Times New Roman" w:hAnsi="Times New Roman" w:cs="Times New Roman"/>
          <w:bCs/>
        </w:rPr>
        <w:t>О внесении изменений в решение Собрания депутатов Аликовского района от 10.11.2020 г. № 29 «О Прогнозном плане (программе) приватизации муниципального имущества на 2021 год»</w:t>
      </w:r>
      <w:r>
        <w:rPr>
          <w:rFonts w:ascii="Times New Roman" w:hAnsi="Times New Roman" w:cs="Times New Roman"/>
          <w:bCs/>
        </w:rPr>
        <w:t>»</w:t>
      </w:r>
    </w:p>
    <w:p w:rsidR="002D3D04" w:rsidRPr="002D3D04" w:rsidRDefault="002D3D04" w:rsidP="002D3D04">
      <w:pPr>
        <w:pStyle w:val="ConsPlusNormal"/>
        <w:ind w:right="4393" w:firstLine="567"/>
        <w:jc w:val="both"/>
        <w:rPr>
          <w:rFonts w:ascii="Times New Roman" w:hAnsi="Times New Roman" w:cs="Times New Roman"/>
        </w:rPr>
      </w:pPr>
    </w:p>
    <w:p w:rsidR="002D3D04" w:rsidRPr="002D3D04" w:rsidRDefault="002D3D04" w:rsidP="002D3D04">
      <w:pPr>
        <w:pStyle w:val="1"/>
        <w:ind w:firstLine="709"/>
        <w:jc w:val="both"/>
        <w:rPr>
          <w:bCs/>
          <w:sz w:val="20"/>
          <w:szCs w:val="20"/>
        </w:rPr>
      </w:pPr>
      <w:r w:rsidRPr="002D3D04">
        <w:rPr>
          <w:bCs/>
          <w:sz w:val="20"/>
          <w:szCs w:val="20"/>
        </w:rPr>
        <w:t>В соответствии с Федеральным законом от 21 декабря 2001 г. № 178-ФЗ «О приватизации государственного и муниципального имущества» Собрание депутатов Аликовского района Чувашской Республики РЕШИЛО:</w:t>
      </w:r>
    </w:p>
    <w:p w:rsidR="002D3D04" w:rsidRPr="00BE3C63" w:rsidRDefault="002D3D04" w:rsidP="002D3D04">
      <w:pPr>
        <w:pStyle w:val="ConsPlusTitle"/>
        <w:widowControl/>
        <w:ind w:firstLine="709"/>
        <w:jc w:val="both"/>
        <w:rPr>
          <w:rFonts w:ascii="Times New Roman" w:hAnsi="Times New Roman" w:cs="Times New Roman"/>
          <w:b w:val="0"/>
          <w:bCs w:val="0"/>
        </w:rPr>
      </w:pPr>
      <w:r w:rsidRPr="00BE3C63">
        <w:rPr>
          <w:rFonts w:ascii="Times New Roman" w:hAnsi="Times New Roman" w:cs="Times New Roman"/>
          <w:b w:val="0"/>
          <w:bCs w:val="0"/>
        </w:rPr>
        <w:t>1.</w:t>
      </w:r>
      <w:r w:rsidRPr="00BE3C63">
        <w:rPr>
          <w:b w:val="0"/>
          <w:bCs w:val="0"/>
        </w:rPr>
        <w:t> </w:t>
      </w:r>
      <w:r w:rsidRPr="00BE3C63">
        <w:rPr>
          <w:rFonts w:ascii="Times New Roman" w:hAnsi="Times New Roman" w:cs="Times New Roman"/>
          <w:b w:val="0"/>
          <w:bCs w:val="0"/>
        </w:rPr>
        <w:t>Внести в решение Собрания депутатов Аликовского района от 10.11.2020 г. № 29 «О Прогнозном плане (программе) приватизации муниципального имущества на 2021 год» следующие изменения:</w:t>
      </w:r>
    </w:p>
    <w:p w:rsidR="002D3D04" w:rsidRPr="00BE3C63" w:rsidRDefault="002D3D04" w:rsidP="002D3D04">
      <w:pPr>
        <w:pStyle w:val="ConsPlusTitle"/>
        <w:widowControl/>
        <w:ind w:firstLine="709"/>
        <w:jc w:val="both"/>
        <w:rPr>
          <w:rFonts w:ascii="Times New Roman" w:hAnsi="Times New Roman" w:cs="Times New Roman"/>
          <w:b w:val="0"/>
          <w:bCs w:val="0"/>
        </w:rPr>
      </w:pPr>
      <w:r w:rsidRPr="00BE3C63">
        <w:rPr>
          <w:rFonts w:ascii="Times New Roman" w:hAnsi="Times New Roman" w:cs="Times New Roman"/>
          <w:b w:val="0"/>
          <w:bCs w:val="0"/>
        </w:rPr>
        <w:t xml:space="preserve">1.1 В пункте 2 «Перечень муниципального имущества, которые планируются приватизировать в 2021 году» исключить движимое имущество начиная с п. 35 по п. 39, следующего содержания: </w:t>
      </w: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3"/>
        <w:gridCol w:w="2801"/>
        <w:gridCol w:w="1310"/>
        <w:gridCol w:w="1701"/>
      </w:tblGrid>
      <w:tr w:rsidR="002D3D04" w:rsidRPr="00BE3C63" w:rsidTr="00DB0F1F">
        <w:tc>
          <w:tcPr>
            <w:tcW w:w="708"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fff3"/>
              <w:widowControl/>
              <w:autoSpaceDE/>
              <w:autoSpaceDN/>
              <w:adjustRightInd/>
              <w:jc w:val="center"/>
              <w:rPr>
                <w:rFonts w:ascii="Times New Roman" w:hAnsi="Times New Roman" w:cs="Times New Roman"/>
                <w:sz w:val="20"/>
                <w:szCs w:val="20"/>
              </w:rPr>
            </w:pPr>
            <w:r w:rsidRPr="00BE3C63">
              <w:rPr>
                <w:rFonts w:ascii="Times New Roman" w:hAnsi="Times New Roman" w:cs="Times New Roman"/>
                <w:sz w:val="20"/>
                <w:szCs w:val="20"/>
              </w:rPr>
              <w:t>п/п</w:t>
            </w:r>
          </w:p>
          <w:p w:rsidR="002D3D04" w:rsidRPr="00BE3C63" w:rsidRDefault="002D3D04" w:rsidP="00DB0F1F">
            <w:pPr>
              <w:jc w:val="center"/>
              <w:rPr>
                <w:sz w:val="20"/>
                <w:szCs w:val="20"/>
              </w:rPr>
            </w:pPr>
            <w:r w:rsidRPr="00BE3C63">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6"/>
              <w:widowControl/>
              <w:autoSpaceDE/>
              <w:autoSpaceDN/>
              <w:adjustRightInd/>
              <w:rPr>
                <w:rFonts w:ascii="Times New Roman" w:hAnsi="Times New Roman" w:cs="Times New Roman"/>
                <w:sz w:val="20"/>
                <w:szCs w:val="20"/>
              </w:rPr>
            </w:pPr>
            <w:r w:rsidRPr="00BE3C63">
              <w:rPr>
                <w:rFonts w:ascii="Times New Roman" w:hAnsi="Times New Roman" w:cs="Times New Roman"/>
                <w:sz w:val="20"/>
                <w:szCs w:val="20"/>
              </w:rPr>
              <w:t>Наименование объекта недвижимости</w:t>
            </w:r>
          </w:p>
        </w:tc>
        <w:tc>
          <w:tcPr>
            <w:tcW w:w="28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6"/>
              <w:widowControl/>
              <w:autoSpaceDE/>
              <w:autoSpaceDN/>
              <w:adjustRightInd/>
              <w:rPr>
                <w:rFonts w:ascii="Times New Roman" w:hAnsi="Times New Roman" w:cs="Times New Roman"/>
                <w:sz w:val="20"/>
                <w:szCs w:val="20"/>
              </w:rPr>
            </w:pPr>
            <w:r w:rsidRPr="00BE3C63">
              <w:rPr>
                <w:rFonts w:ascii="Times New Roman" w:hAnsi="Times New Roman" w:cs="Times New Roman"/>
                <w:sz w:val="20"/>
                <w:szCs w:val="20"/>
              </w:rPr>
              <w:t>Местонахождение</w:t>
            </w:r>
          </w:p>
        </w:tc>
        <w:tc>
          <w:tcPr>
            <w:tcW w:w="1310"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sz w:val="20"/>
                <w:szCs w:val="20"/>
              </w:rPr>
            </w:pPr>
            <w:r w:rsidRPr="00BE3C63">
              <w:rPr>
                <w:sz w:val="20"/>
                <w:szCs w:val="20"/>
              </w:rPr>
              <w:t>Общая площадь здания              (кв. м.), протяженность (м)</w:t>
            </w:r>
          </w:p>
        </w:tc>
        <w:tc>
          <w:tcPr>
            <w:tcW w:w="17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sz w:val="20"/>
                <w:szCs w:val="20"/>
              </w:rPr>
            </w:pPr>
            <w:r w:rsidRPr="00BE3C63">
              <w:rPr>
                <w:sz w:val="20"/>
                <w:szCs w:val="20"/>
              </w:rPr>
              <w:t>Срок приватизации (квартал)</w:t>
            </w:r>
          </w:p>
        </w:tc>
      </w:tr>
      <w:tr w:rsidR="002D3D04" w:rsidRPr="00BE3C63" w:rsidTr="00DB0F1F">
        <w:trPr>
          <w:trHeight w:val="483"/>
        </w:trPr>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2</w:t>
            </w:r>
          </w:p>
        </w:tc>
        <w:tc>
          <w:tcPr>
            <w:tcW w:w="28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5</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35.</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 xml:space="preserve">Комплектная трансформаторная подстанция 10/0,4 </w:t>
            </w:r>
            <w:proofErr w:type="spellStart"/>
            <w:r w:rsidRPr="00BE3C63">
              <w:rPr>
                <w:color w:val="000000"/>
                <w:sz w:val="20"/>
                <w:szCs w:val="20"/>
              </w:rPr>
              <w:t>Кв</w:t>
            </w:r>
            <w:proofErr w:type="spellEnd"/>
            <w:r w:rsidRPr="00BE3C63">
              <w:rPr>
                <w:color w:val="000000"/>
                <w:sz w:val="20"/>
                <w:szCs w:val="20"/>
              </w:rPr>
              <w:t xml:space="preserve"> N 413 МБОУ "Большевыльская СОШ" 160 </w:t>
            </w:r>
            <w:proofErr w:type="spellStart"/>
            <w:r w:rsidRPr="00BE3C63">
              <w:rPr>
                <w:color w:val="000000"/>
                <w:sz w:val="20"/>
                <w:szCs w:val="20"/>
              </w:rPr>
              <w:t>кВА</w:t>
            </w:r>
            <w:proofErr w:type="spellEnd"/>
            <w:r w:rsidRPr="00BE3C63">
              <w:rPr>
                <w:color w:val="000000"/>
                <w:sz w:val="20"/>
                <w:szCs w:val="20"/>
              </w:rPr>
              <w:t xml:space="preserve">, с. Большая Выла, </w:t>
            </w:r>
            <w:r w:rsidRPr="00BE3C63">
              <w:rPr>
                <w:color w:val="000000"/>
                <w:sz w:val="20"/>
                <w:szCs w:val="20"/>
              </w:rPr>
              <w:br/>
              <w:t xml:space="preserve">№ трансформатора 23404,                                                                                              </w:t>
            </w:r>
            <w:r w:rsidRPr="00BE3C63">
              <w:rPr>
                <w:color w:val="000000"/>
                <w:sz w:val="20"/>
                <w:szCs w:val="20"/>
              </w:rPr>
              <w:br/>
              <w:t>1987 года ввода в эксплуатацию</w:t>
            </w:r>
          </w:p>
        </w:tc>
        <w:tc>
          <w:tcPr>
            <w:tcW w:w="28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Чувашская Республика, Аликовский район, с. Большая Выла</w:t>
            </w:r>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sz w:val="20"/>
                <w:szCs w:val="20"/>
              </w:rPr>
              <w:t>3-4</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36.</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Комплектная трансформаторная подстанция  № 435, тип КТР 12/250, № 35484 с. Раскильдино,                            1976 года ввода в эксплуатацию</w:t>
            </w:r>
          </w:p>
        </w:tc>
        <w:tc>
          <w:tcPr>
            <w:tcW w:w="28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Чувашская Республика, Аликовский район,</w:t>
            </w:r>
            <w:r w:rsidRPr="00BE3C63">
              <w:rPr>
                <w:color w:val="000000"/>
                <w:sz w:val="20"/>
                <w:szCs w:val="20"/>
              </w:rPr>
              <w:br/>
              <w:t>с. Раскильдино</w:t>
            </w:r>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sz w:val="20"/>
                <w:szCs w:val="20"/>
              </w:rPr>
              <w:t>3-4</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37.</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 xml:space="preserve">Комплектная трансформаторная подстанция № 525, СТФ «Население», с трансформатором ТМ-100 </w:t>
            </w:r>
            <w:proofErr w:type="spellStart"/>
            <w:r w:rsidRPr="00BE3C63">
              <w:rPr>
                <w:color w:val="000000"/>
                <w:sz w:val="20"/>
                <w:szCs w:val="20"/>
              </w:rPr>
              <w:t>кВА</w:t>
            </w:r>
            <w:proofErr w:type="spellEnd"/>
            <w:r w:rsidRPr="00BE3C63">
              <w:rPr>
                <w:color w:val="000000"/>
                <w:sz w:val="20"/>
                <w:szCs w:val="20"/>
              </w:rPr>
              <w:t xml:space="preserve">, д. </w:t>
            </w:r>
            <w:proofErr w:type="spellStart"/>
            <w:r w:rsidRPr="00BE3C63">
              <w:rPr>
                <w:color w:val="000000"/>
                <w:sz w:val="20"/>
                <w:szCs w:val="20"/>
              </w:rPr>
              <w:t>Эренары</w:t>
            </w:r>
            <w:proofErr w:type="spellEnd"/>
            <w:r w:rsidRPr="00BE3C63">
              <w:rPr>
                <w:color w:val="000000"/>
                <w:sz w:val="20"/>
                <w:szCs w:val="20"/>
              </w:rPr>
              <w:t>, № трансформатора 10525,                                   1989 года ввода в эксплуатацию</w:t>
            </w:r>
          </w:p>
        </w:tc>
        <w:tc>
          <w:tcPr>
            <w:tcW w:w="28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Чувашская Республика, Аликовский район,</w:t>
            </w:r>
            <w:r w:rsidRPr="00BE3C63">
              <w:rPr>
                <w:color w:val="000000"/>
                <w:sz w:val="20"/>
                <w:szCs w:val="20"/>
              </w:rPr>
              <w:br/>
              <w:t xml:space="preserve">д. </w:t>
            </w:r>
            <w:proofErr w:type="spellStart"/>
            <w:r w:rsidRPr="00BE3C63">
              <w:rPr>
                <w:color w:val="000000"/>
                <w:sz w:val="20"/>
                <w:szCs w:val="20"/>
              </w:rPr>
              <w:t>Эренары</w:t>
            </w:r>
            <w:proofErr w:type="spellEnd"/>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sz w:val="20"/>
                <w:szCs w:val="20"/>
              </w:rPr>
              <w:t>3-4</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38.</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 xml:space="preserve">Комплектная трансформаторная подстанция № 284 </w:t>
            </w:r>
            <w:proofErr w:type="spellStart"/>
            <w:r w:rsidRPr="00BE3C63">
              <w:rPr>
                <w:color w:val="000000"/>
                <w:sz w:val="20"/>
                <w:szCs w:val="20"/>
              </w:rPr>
              <w:t>МБОУ«Илгышевская</w:t>
            </w:r>
            <w:proofErr w:type="spellEnd"/>
            <w:r w:rsidRPr="00BE3C63">
              <w:rPr>
                <w:color w:val="000000"/>
                <w:sz w:val="20"/>
                <w:szCs w:val="20"/>
              </w:rPr>
              <w:t xml:space="preserve"> СОШ», </w:t>
            </w:r>
            <w:proofErr w:type="spellStart"/>
            <w:r w:rsidRPr="00BE3C63">
              <w:rPr>
                <w:color w:val="000000"/>
                <w:sz w:val="20"/>
                <w:szCs w:val="20"/>
              </w:rPr>
              <w:t>д.Илгышево</w:t>
            </w:r>
            <w:proofErr w:type="spellEnd"/>
            <w:r w:rsidRPr="00BE3C63">
              <w:rPr>
                <w:color w:val="000000"/>
                <w:sz w:val="20"/>
                <w:szCs w:val="20"/>
              </w:rPr>
              <w:t xml:space="preserve">, тип трансформатора ТМ-400/10-У1 мощность трансформатора 400 </w:t>
            </w:r>
            <w:proofErr w:type="spellStart"/>
            <w:r w:rsidRPr="00BE3C63">
              <w:rPr>
                <w:color w:val="000000"/>
                <w:sz w:val="20"/>
                <w:szCs w:val="20"/>
              </w:rPr>
              <w:t>Ква</w:t>
            </w:r>
            <w:proofErr w:type="spellEnd"/>
            <w:r w:rsidRPr="00BE3C63">
              <w:rPr>
                <w:color w:val="000000"/>
                <w:sz w:val="20"/>
                <w:szCs w:val="20"/>
              </w:rPr>
              <w:t>, № трансформатора 10284,  1991 года ввода в эксплуатацию</w:t>
            </w:r>
          </w:p>
        </w:tc>
        <w:tc>
          <w:tcPr>
            <w:tcW w:w="28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color w:val="000000"/>
                <w:sz w:val="20"/>
                <w:szCs w:val="20"/>
              </w:rPr>
            </w:pPr>
            <w:r w:rsidRPr="00BE3C63">
              <w:rPr>
                <w:color w:val="000000"/>
                <w:sz w:val="20"/>
                <w:szCs w:val="20"/>
              </w:rPr>
              <w:t>Чувашская Республика, Аликовский район,</w:t>
            </w:r>
            <w:r w:rsidRPr="00BE3C63">
              <w:rPr>
                <w:color w:val="000000"/>
                <w:sz w:val="20"/>
                <w:szCs w:val="20"/>
              </w:rPr>
              <w:br/>
              <w:t xml:space="preserve">д. </w:t>
            </w:r>
            <w:proofErr w:type="spellStart"/>
            <w:r w:rsidRPr="00BE3C63">
              <w:rPr>
                <w:color w:val="000000"/>
                <w:sz w:val="20"/>
                <w:szCs w:val="20"/>
              </w:rPr>
              <w:t>Илгышево</w:t>
            </w:r>
            <w:proofErr w:type="spellEnd"/>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sz w:val="20"/>
                <w:szCs w:val="20"/>
              </w:rPr>
              <w:t>3-4</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39.</w:t>
            </w:r>
          </w:p>
        </w:tc>
        <w:tc>
          <w:tcPr>
            <w:tcW w:w="3403"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 xml:space="preserve">Комплектная трансформаторная подстанция КТП-10/0,4 </w:t>
            </w:r>
            <w:proofErr w:type="spellStart"/>
            <w:r w:rsidRPr="00BE3C63">
              <w:rPr>
                <w:color w:val="000000"/>
                <w:sz w:val="20"/>
                <w:szCs w:val="20"/>
              </w:rPr>
              <w:t>кВ</w:t>
            </w:r>
            <w:proofErr w:type="spellEnd"/>
            <w:r w:rsidRPr="00BE3C63">
              <w:rPr>
                <w:color w:val="000000"/>
                <w:sz w:val="20"/>
                <w:szCs w:val="20"/>
              </w:rPr>
              <w:t xml:space="preserve"> №535</w:t>
            </w:r>
          </w:p>
        </w:tc>
        <w:tc>
          <w:tcPr>
            <w:tcW w:w="28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Чувашская Республика, Аликовский район,</w:t>
            </w:r>
            <w:r w:rsidRPr="00BE3C63">
              <w:rPr>
                <w:color w:val="000000"/>
                <w:sz w:val="20"/>
                <w:szCs w:val="20"/>
              </w:rPr>
              <w:br/>
              <w:t xml:space="preserve">д. </w:t>
            </w:r>
            <w:proofErr w:type="spellStart"/>
            <w:r w:rsidRPr="00BE3C63">
              <w:rPr>
                <w:color w:val="000000"/>
                <w:sz w:val="20"/>
                <w:szCs w:val="20"/>
              </w:rPr>
              <w:t>Чиршкасы</w:t>
            </w:r>
            <w:proofErr w:type="spellEnd"/>
          </w:p>
        </w:tc>
        <w:tc>
          <w:tcPr>
            <w:tcW w:w="1310"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tabs>
                <w:tab w:val="center" w:pos="4782"/>
                <w:tab w:val="left" w:pos="5595"/>
              </w:tabs>
              <w:jc w:val="center"/>
              <w:rPr>
                <w:color w:val="000000"/>
                <w:sz w:val="20"/>
                <w:szCs w:val="20"/>
              </w:rPr>
            </w:pPr>
            <w:r w:rsidRPr="00BE3C63">
              <w:rPr>
                <w:sz w:val="20"/>
                <w:szCs w:val="20"/>
              </w:rPr>
              <w:t>3-4</w:t>
            </w:r>
          </w:p>
        </w:tc>
      </w:tr>
    </w:tbl>
    <w:p w:rsidR="002D3D04" w:rsidRPr="00BE3C63" w:rsidRDefault="002D3D04" w:rsidP="002D3D04">
      <w:pPr>
        <w:pStyle w:val="ConsPlusTitle"/>
        <w:widowControl/>
        <w:ind w:firstLine="709"/>
        <w:jc w:val="both"/>
        <w:rPr>
          <w:rFonts w:ascii="Times New Roman" w:hAnsi="Times New Roman" w:cs="Times New Roman"/>
          <w:b w:val="0"/>
          <w:bCs w:val="0"/>
        </w:rPr>
      </w:pPr>
      <w:r w:rsidRPr="00BE3C63">
        <w:rPr>
          <w:rFonts w:ascii="Times New Roman" w:hAnsi="Times New Roman" w:cs="Times New Roman"/>
          <w:b w:val="0"/>
          <w:bCs w:val="0"/>
        </w:rPr>
        <w:t>1.2 В пункте 1 «Основные направления в сфере приватизации муниципального имущества» в абзаце 5 слова «51</w:t>
      </w:r>
      <w:r w:rsidRPr="00BE3C63">
        <w:rPr>
          <w:rFonts w:ascii="Times New Roman" w:hAnsi="Times New Roman" w:cs="Times New Roman"/>
          <w:b w:val="0"/>
        </w:rPr>
        <w:t xml:space="preserve"> позиция</w:t>
      </w:r>
      <w:r w:rsidRPr="00BE3C63">
        <w:rPr>
          <w:rFonts w:ascii="Times New Roman" w:hAnsi="Times New Roman" w:cs="Times New Roman"/>
          <w:b w:val="0"/>
          <w:bCs w:val="0"/>
        </w:rPr>
        <w:t>» заменить словами «47</w:t>
      </w:r>
      <w:r w:rsidRPr="00BE3C63">
        <w:rPr>
          <w:rFonts w:ascii="Times New Roman" w:hAnsi="Times New Roman" w:cs="Times New Roman"/>
          <w:b w:val="0"/>
        </w:rPr>
        <w:t xml:space="preserve"> позиций</w:t>
      </w:r>
      <w:r w:rsidRPr="00BE3C63">
        <w:rPr>
          <w:rFonts w:ascii="Times New Roman" w:hAnsi="Times New Roman" w:cs="Times New Roman"/>
          <w:b w:val="0"/>
          <w:bCs w:val="0"/>
        </w:rPr>
        <w:t>»;</w:t>
      </w:r>
    </w:p>
    <w:p w:rsidR="002D3D04" w:rsidRPr="00BE3C63" w:rsidRDefault="002D3D04" w:rsidP="002D3D04">
      <w:pPr>
        <w:pStyle w:val="ConsPlusTitle"/>
        <w:widowControl/>
        <w:ind w:firstLine="709"/>
        <w:jc w:val="both"/>
        <w:rPr>
          <w:rFonts w:ascii="Times New Roman" w:hAnsi="Times New Roman" w:cs="Times New Roman"/>
          <w:b w:val="0"/>
          <w:bCs w:val="0"/>
        </w:rPr>
      </w:pPr>
      <w:r w:rsidRPr="00BE3C63">
        <w:rPr>
          <w:rFonts w:ascii="Times New Roman" w:hAnsi="Times New Roman" w:cs="Times New Roman"/>
          <w:b w:val="0"/>
          <w:bCs w:val="0"/>
        </w:rPr>
        <w:t>1.3 В пункте 2 «Перечень муниципального имущества, которые планируются приватизировать в 2021 году» дополнить позицией 40 следующего содержания:</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3"/>
        <w:gridCol w:w="2835"/>
        <w:gridCol w:w="1276"/>
        <w:gridCol w:w="1701"/>
      </w:tblGrid>
      <w:tr w:rsidR="002D3D04" w:rsidRPr="00BE3C63" w:rsidTr="00DB0F1F">
        <w:tc>
          <w:tcPr>
            <w:tcW w:w="708"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fff3"/>
              <w:widowControl/>
              <w:autoSpaceDE/>
              <w:autoSpaceDN/>
              <w:adjustRightInd/>
              <w:jc w:val="center"/>
              <w:rPr>
                <w:rFonts w:ascii="Times New Roman" w:hAnsi="Times New Roman" w:cs="Times New Roman"/>
                <w:sz w:val="20"/>
                <w:szCs w:val="20"/>
              </w:rPr>
            </w:pPr>
            <w:r w:rsidRPr="00BE3C63">
              <w:rPr>
                <w:rFonts w:ascii="Times New Roman" w:hAnsi="Times New Roman" w:cs="Times New Roman"/>
                <w:sz w:val="20"/>
                <w:szCs w:val="20"/>
              </w:rPr>
              <w:t>п/п</w:t>
            </w:r>
          </w:p>
          <w:p w:rsidR="002D3D04" w:rsidRPr="00BE3C63" w:rsidRDefault="002D3D04" w:rsidP="00DB0F1F">
            <w:pPr>
              <w:jc w:val="center"/>
              <w:rPr>
                <w:sz w:val="20"/>
                <w:szCs w:val="20"/>
              </w:rPr>
            </w:pPr>
            <w:r w:rsidRPr="00BE3C63">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6"/>
              <w:widowControl/>
              <w:autoSpaceDE/>
              <w:autoSpaceDN/>
              <w:adjustRightInd/>
              <w:rPr>
                <w:rFonts w:ascii="Times New Roman" w:hAnsi="Times New Roman" w:cs="Times New Roman"/>
                <w:sz w:val="20"/>
                <w:szCs w:val="20"/>
              </w:rPr>
            </w:pPr>
            <w:r w:rsidRPr="00BE3C63">
              <w:rPr>
                <w:rFonts w:ascii="Times New Roman" w:hAnsi="Times New Roman" w:cs="Times New Roman"/>
                <w:sz w:val="20"/>
                <w:szCs w:val="20"/>
              </w:rPr>
              <w:t>Наименование объекта недвижимости</w:t>
            </w:r>
          </w:p>
        </w:tc>
        <w:tc>
          <w:tcPr>
            <w:tcW w:w="2835"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pStyle w:val="affffff6"/>
              <w:widowControl/>
              <w:autoSpaceDE/>
              <w:autoSpaceDN/>
              <w:adjustRightInd/>
              <w:rPr>
                <w:rFonts w:ascii="Times New Roman" w:hAnsi="Times New Roman" w:cs="Times New Roman"/>
                <w:sz w:val="20"/>
                <w:szCs w:val="20"/>
              </w:rPr>
            </w:pPr>
            <w:r w:rsidRPr="00BE3C63">
              <w:rPr>
                <w:rFonts w:ascii="Times New Roman" w:hAnsi="Times New Roman" w:cs="Times New Roman"/>
                <w:sz w:val="20"/>
                <w:szCs w:val="20"/>
              </w:rPr>
              <w:t>Местонахождение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sz w:val="20"/>
                <w:szCs w:val="20"/>
              </w:rPr>
            </w:pPr>
            <w:r w:rsidRPr="00BE3C63">
              <w:rPr>
                <w:sz w:val="20"/>
                <w:szCs w:val="20"/>
              </w:rPr>
              <w:t xml:space="preserve">Общая площадь здания              </w:t>
            </w:r>
            <w:r w:rsidRPr="00BE3C63">
              <w:rPr>
                <w:sz w:val="20"/>
                <w:szCs w:val="20"/>
              </w:rPr>
              <w:lastRenderedPageBreak/>
              <w:t>(кв. м.), протяженность (м)</w:t>
            </w:r>
          </w:p>
        </w:tc>
        <w:tc>
          <w:tcPr>
            <w:tcW w:w="1701" w:type="dxa"/>
            <w:tcBorders>
              <w:top w:val="single" w:sz="4" w:space="0" w:color="auto"/>
              <w:left w:val="single" w:sz="4" w:space="0" w:color="auto"/>
              <w:bottom w:val="single" w:sz="4" w:space="0" w:color="auto"/>
              <w:right w:val="single" w:sz="4" w:space="0" w:color="auto"/>
            </w:tcBorders>
            <w:vAlign w:val="center"/>
          </w:tcPr>
          <w:p w:rsidR="002D3D04" w:rsidRPr="00BE3C63" w:rsidRDefault="002D3D04" w:rsidP="00DB0F1F">
            <w:pPr>
              <w:jc w:val="center"/>
              <w:rPr>
                <w:sz w:val="20"/>
                <w:szCs w:val="20"/>
              </w:rPr>
            </w:pPr>
            <w:r w:rsidRPr="00BE3C63">
              <w:rPr>
                <w:sz w:val="20"/>
                <w:szCs w:val="20"/>
              </w:rPr>
              <w:lastRenderedPageBreak/>
              <w:t>Срок приватизации (квартал)</w:t>
            </w:r>
          </w:p>
        </w:tc>
      </w:tr>
      <w:tr w:rsidR="002D3D04" w:rsidRPr="00BE3C63" w:rsidTr="00DB0F1F">
        <w:trPr>
          <w:trHeight w:val="483"/>
        </w:trPr>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5</w:t>
            </w:r>
          </w:p>
        </w:tc>
      </w:tr>
      <w:tr w:rsidR="002D3D04" w:rsidRPr="00BE3C63" w:rsidTr="00DB0F1F">
        <w:tc>
          <w:tcPr>
            <w:tcW w:w="708"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color w:val="000000"/>
                <w:sz w:val="20"/>
                <w:szCs w:val="20"/>
              </w:rPr>
            </w:pPr>
            <w:r w:rsidRPr="00BE3C63">
              <w:rPr>
                <w:color w:val="000000"/>
                <w:sz w:val="20"/>
                <w:szCs w:val="20"/>
              </w:rPr>
              <w:t>40.</w:t>
            </w:r>
          </w:p>
        </w:tc>
        <w:tc>
          <w:tcPr>
            <w:tcW w:w="3403"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ind w:firstLine="180"/>
              <w:jc w:val="both"/>
              <w:rPr>
                <w:sz w:val="20"/>
                <w:szCs w:val="20"/>
              </w:rPr>
            </w:pPr>
            <w:r w:rsidRPr="00BE3C63">
              <w:rPr>
                <w:sz w:val="20"/>
                <w:szCs w:val="20"/>
              </w:rPr>
              <w:t>Земельный участок площадью 42 кв. м. с кадастровым номером 21:07:142121:52, категория земель: «земли населенных пунктов», разрешенное использование: «для содержания и обслуживания производственной базы, зданий и сооружений», с расположенным на нем объектом недвижимого имущества:</w:t>
            </w:r>
          </w:p>
          <w:p w:rsidR="002D3D04" w:rsidRPr="00BE3C63" w:rsidRDefault="002D3D04" w:rsidP="00DB0F1F">
            <w:pPr>
              <w:ind w:firstLine="180"/>
              <w:jc w:val="both"/>
              <w:rPr>
                <w:sz w:val="20"/>
                <w:szCs w:val="20"/>
              </w:rPr>
            </w:pPr>
            <w:r w:rsidRPr="00BE3C63">
              <w:rPr>
                <w:sz w:val="20"/>
                <w:szCs w:val="20"/>
              </w:rPr>
              <w:t xml:space="preserve">- здание, ЗТП 10/0,4 </w:t>
            </w:r>
            <w:proofErr w:type="spellStart"/>
            <w:r w:rsidRPr="00BE3C63">
              <w:rPr>
                <w:sz w:val="20"/>
                <w:szCs w:val="20"/>
              </w:rPr>
              <w:t>кВ</w:t>
            </w:r>
            <w:proofErr w:type="spellEnd"/>
            <w:r w:rsidRPr="00BE3C63">
              <w:rPr>
                <w:sz w:val="20"/>
                <w:szCs w:val="20"/>
              </w:rPr>
              <w:t xml:space="preserve">   № 316 «Больница», 2-этажное, кадастровый номер 21:07:142121:230. </w:t>
            </w:r>
          </w:p>
        </w:tc>
        <w:tc>
          <w:tcPr>
            <w:tcW w:w="2835"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ind w:firstLine="180"/>
              <w:jc w:val="both"/>
              <w:rPr>
                <w:sz w:val="20"/>
                <w:szCs w:val="20"/>
              </w:rPr>
            </w:pPr>
            <w:r w:rsidRPr="00BE3C63">
              <w:rPr>
                <w:sz w:val="20"/>
                <w:szCs w:val="20"/>
              </w:rPr>
              <w:t>Чувашская Республика-Чувашия, Аликовский район, с/пос. Аликовское, с. Аликово, ул. Чапаева, в районе дома № 15, сооружение 1</w:t>
            </w:r>
          </w:p>
          <w:p w:rsidR="002D3D04" w:rsidRPr="00BE3C63" w:rsidRDefault="002D3D04" w:rsidP="00DB0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 xml:space="preserve">24,2 </w:t>
            </w:r>
          </w:p>
        </w:tc>
        <w:tc>
          <w:tcPr>
            <w:tcW w:w="1701" w:type="dxa"/>
            <w:tcBorders>
              <w:top w:val="single" w:sz="4" w:space="0" w:color="auto"/>
              <w:left w:val="single" w:sz="4" w:space="0" w:color="auto"/>
              <w:bottom w:val="single" w:sz="4" w:space="0" w:color="auto"/>
              <w:right w:val="single" w:sz="4" w:space="0" w:color="auto"/>
            </w:tcBorders>
          </w:tcPr>
          <w:p w:rsidR="002D3D04" w:rsidRPr="00BE3C63" w:rsidRDefault="002D3D04" w:rsidP="00DB0F1F">
            <w:pPr>
              <w:jc w:val="center"/>
              <w:rPr>
                <w:sz w:val="20"/>
                <w:szCs w:val="20"/>
              </w:rPr>
            </w:pPr>
            <w:r w:rsidRPr="00BE3C63">
              <w:rPr>
                <w:sz w:val="20"/>
                <w:szCs w:val="20"/>
              </w:rPr>
              <w:t>4</w:t>
            </w:r>
          </w:p>
        </w:tc>
      </w:tr>
    </w:tbl>
    <w:p w:rsidR="002D3D04" w:rsidRPr="00BE3C63" w:rsidRDefault="002D3D04" w:rsidP="002D3D04">
      <w:pPr>
        <w:pStyle w:val="32"/>
        <w:ind w:right="99" w:firstLine="709"/>
        <w:rPr>
          <w:bCs/>
          <w:sz w:val="20"/>
          <w:szCs w:val="20"/>
        </w:rPr>
      </w:pPr>
    </w:p>
    <w:p w:rsidR="002D3D04" w:rsidRPr="00BE3C63" w:rsidRDefault="002D3D04" w:rsidP="002D3D04">
      <w:pPr>
        <w:pStyle w:val="32"/>
        <w:ind w:right="99" w:firstLine="709"/>
        <w:rPr>
          <w:bCs/>
          <w:sz w:val="20"/>
          <w:szCs w:val="20"/>
        </w:rPr>
      </w:pPr>
      <w:r w:rsidRPr="00BE3C63">
        <w:rPr>
          <w:bCs/>
          <w:sz w:val="20"/>
          <w:szCs w:val="20"/>
        </w:rPr>
        <w:t>2. Настоящее решение подлежит официальному опубликованию (обнародованию).</w:t>
      </w:r>
    </w:p>
    <w:p w:rsidR="002D3D04" w:rsidRPr="00BE3C63" w:rsidRDefault="002D3D04" w:rsidP="002D3D04">
      <w:pPr>
        <w:pStyle w:val="aff6"/>
        <w:ind w:left="0"/>
        <w:jc w:val="center"/>
        <w:rPr>
          <w:sz w:val="20"/>
          <w:szCs w:val="20"/>
        </w:rPr>
      </w:pPr>
    </w:p>
    <w:p w:rsidR="002D3D04" w:rsidRPr="00BE3C63" w:rsidRDefault="002D3D04" w:rsidP="002D3D04">
      <w:pPr>
        <w:pStyle w:val="aff6"/>
        <w:ind w:left="0"/>
        <w:jc w:val="center"/>
        <w:rPr>
          <w:sz w:val="20"/>
          <w:szCs w:val="20"/>
        </w:rPr>
      </w:pPr>
    </w:p>
    <w:p w:rsidR="002D3D04" w:rsidRPr="00BE3C63" w:rsidRDefault="002D3D04" w:rsidP="002D3D04">
      <w:pPr>
        <w:pStyle w:val="aff6"/>
        <w:ind w:left="0"/>
        <w:rPr>
          <w:sz w:val="20"/>
          <w:szCs w:val="20"/>
        </w:rPr>
      </w:pPr>
      <w:r w:rsidRPr="00BE3C63">
        <w:rPr>
          <w:sz w:val="20"/>
          <w:szCs w:val="20"/>
        </w:rPr>
        <w:t>Глава</w:t>
      </w:r>
    </w:p>
    <w:p w:rsidR="002D3D04" w:rsidRPr="00BE3C63" w:rsidRDefault="002D3D04" w:rsidP="002D3D04">
      <w:pPr>
        <w:pStyle w:val="ConsPlusNormal"/>
        <w:ind w:firstLine="0"/>
      </w:pPr>
      <w:r w:rsidRPr="00BE3C63">
        <w:rPr>
          <w:rFonts w:ascii="Times New Roman" w:hAnsi="Times New Roman" w:cs="Times New Roman"/>
        </w:rPr>
        <w:t xml:space="preserve">Аликовского района                                                </w:t>
      </w:r>
      <w:r>
        <w:rPr>
          <w:rFonts w:ascii="Times New Roman" w:hAnsi="Times New Roman" w:cs="Times New Roman"/>
        </w:rPr>
        <w:t xml:space="preserve">                        </w:t>
      </w:r>
      <w:r w:rsidRPr="00BE3C63">
        <w:rPr>
          <w:rFonts w:ascii="Times New Roman" w:hAnsi="Times New Roman" w:cs="Times New Roman"/>
        </w:rPr>
        <w:t xml:space="preserve"> Э.К. Волков</w:t>
      </w:r>
    </w:p>
    <w:p w:rsidR="002D3D04" w:rsidRPr="00BE3C63" w:rsidRDefault="002D3D04" w:rsidP="002D3D04">
      <w:pPr>
        <w:ind w:firstLine="709"/>
        <w:jc w:val="both"/>
        <w:rPr>
          <w:sz w:val="20"/>
          <w:szCs w:val="20"/>
        </w:rPr>
      </w:pPr>
    </w:p>
    <w:p w:rsidR="00935873" w:rsidRDefault="00935873" w:rsidP="00935873">
      <w:pPr>
        <w:widowControl w:val="0"/>
        <w:spacing w:line="312" w:lineRule="auto"/>
        <w:ind w:left="-709" w:right="4676" w:firstLine="425"/>
        <w:jc w:val="both"/>
        <w:rPr>
          <w:sz w:val="20"/>
          <w:szCs w:val="20"/>
        </w:rPr>
      </w:pPr>
    </w:p>
    <w:p w:rsidR="002D3D04" w:rsidRPr="00BE3C63" w:rsidRDefault="002D3D04" w:rsidP="002D3D04">
      <w:pPr>
        <w:pStyle w:val="ConsPlusNormal"/>
        <w:ind w:right="4393" w:firstLine="567"/>
        <w:jc w:val="both"/>
        <w:rPr>
          <w:rFonts w:ascii="Times New Roman" w:hAnsi="Times New Roman" w:cs="Times New Roman"/>
          <w:bCs/>
        </w:rPr>
      </w:pPr>
      <w:r>
        <w:rPr>
          <w:rFonts w:ascii="Times New Roman" w:hAnsi="Times New Roman" w:cs="Times New Roman"/>
          <w:bCs/>
        </w:rPr>
        <w:t>Решение Собрания депутатов Аликовского района Чувашской Республики от 09.12.2021 г. № 66 «</w:t>
      </w:r>
      <w:r w:rsidRPr="002D3D04">
        <w:rPr>
          <w:rFonts w:ascii="Times New Roman" w:hAnsi="Times New Roman" w:cs="Times New Roman"/>
          <w:bCs/>
        </w:rPr>
        <w:t>О Прогнозном плане (программе) приватизации муниципального имущества на 2022 год</w:t>
      </w:r>
      <w:r>
        <w:rPr>
          <w:rFonts w:ascii="Times New Roman" w:hAnsi="Times New Roman" w:cs="Times New Roman"/>
          <w:bCs/>
        </w:rPr>
        <w:t>»</w:t>
      </w:r>
    </w:p>
    <w:p w:rsidR="002D3D04" w:rsidRDefault="002D3D04" w:rsidP="00935873">
      <w:pPr>
        <w:widowControl w:val="0"/>
        <w:spacing w:line="312" w:lineRule="auto"/>
        <w:ind w:left="-709" w:right="4676" w:firstLine="425"/>
        <w:jc w:val="both"/>
        <w:rPr>
          <w:sz w:val="20"/>
          <w:szCs w:val="20"/>
        </w:rPr>
      </w:pPr>
    </w:p>
    <w:p w:rsidR="002D3D04" w:rsidRPr="002D3D04" w:rsidRDefault="002D3D04" w:rsidP="002D3D04">
      <w:pPr>
        <w:pStyle w:val="a4"/>
        <w:ind w:left="-180" w:firstLine="889"/>
        <w:jc w:val="both"/>
        <w:rPr>
          <w:bCs/>
          <w:sz w:val="20"/>
          <w:szCs w:val="20"/>
        </w:rPr>
      </w:pPr>
      <w:r w:rsidRPr="002D3D04">
        <w:rPr>
          <w:bCs/>
          <w:sz w:val="20"/>
          <w:szCs w:val="20"/>
        </w:rPr>
        <w:t>В соответствии с Федеральными законами от 21.12.2001 г. № 178-ФЗ «О приватизации государственного и муниципального имущества», от 06 октября 2003 г. № 131-ФЗ «Об общих принципах организации местного самоуправления в Российской Федерации», решением Собрания депутатов Аликовского района от 29.08.2012 г.№ 112 «</w:t>
      </w:r>
      <w:r w:rsidRPr="002D3D04">
        <w:rPr>
          <w:bCs/>
          <w:color w:val="000000"/>
          <w:sz w:val="20"/>
          <w:szCs w:val="20"/>
        </w:rPr>
        <w:t xml:space="preserve">Положение о порядке владения, пользования и распоряжения муниципальным имуществом Аликовского района Чувашской Республики», </w:t>
      </w:r>
      <w:r w:rsidRPr="002D3D04">
        <w:rPr>
          <w:bCs/>
          <w:sz w:val="20"/>
          <w:szCs w:val="20"/>
        </w:rPr>
        <w:t>Уставом Аликовского района Чувашской Республики Собрание депутатов Аликовского района Чувашской Республики РЕШИЛО:</w:t>
      </w:r>
    </w:p>
    <w:p w:rsidR="002D3D04" w:rsidRPr="002D3D04" w:rsidRDefault="002D3D04" w:rsidP="002D3D04">
      <w:pPr>
        <w:pStyle w:val="a4"/>
        <w:ind w:left="-180" w:firstLine="889"/>
        <w:jc w:val="both"/>
        <w:rPr>
          <w:bCs/>
          <w:sz w:val="20"/>
          <w:szCs w:val="20"/>
        </w:rPr>
      </w:pPr>
      <w:r w:rsidRPr="002D3D04">
        <w:rPr>
          <w:bCs/>
          <w:sz w:val="20"/>
          <w:szCs w:val="20"/>
        </w:rPr>
        <w:t>1. Утвердить прилагаемый Прогнозный план (программу) приватизации муниципального имущества на 2022 год.</w:t>
      </w:r>
    </w:p>
    <w:p w:rsidR="002D3D04" w:rsidRPr="0056216C" w:rsidRDefault="002D3D04" w:rsidP="002D3D04">
      <w:pPr>
        <w:ind w:left="-180" w:firstLine="889"/>
        <w:jc w:val="both"/>
        <w:rPr>
          <w:sz w:val="20"/>
          <w:szCs w:val="20"/>
        </w:rPr>
      </w:pPr>
      <w:r w:rsidRPr="0056216C">
        <w:rPr>
          <w:sz w:val="20"/>
          <w:szCs w:val="20"/>
        </w:rPr>
        <w:t>2. Структурным подразделениям администрации Аликовского района обеспечить выполнение мероприятий по реализации Прогнозного плана (программы) приватизации муниципального имущества Аликовского района на 2022 год.</w:t>
      </w:r>
    </w:p>
    <w:p w:rsidR="002D3D04" w:rsidRPr="0056216C" w:rsidRDefault="002D3D04" w:rsidP="002D3D04">
      <w:pPr>
        <w:pStyle w:val="32"/>
        <w:ind w:left="-180" w:right="99" w:firstLine="889"/>
        <w:rPr>
          <w:bCs/>
          <w:sz w:val="20"/>
          <w:szCs w:val="20"/>
        </w:rPr>
      </w:pPr>
      <w:r w:rsidRPr="0056216C">
        <w:rPr>
          <w:bCs/>
          <w:sz w:val="20"/>
          <w:szCs w:val="20"/>
        </w:rPr>
        <w:t>3. Настоящее решение подлежит официальному опубликованию.</w:t>
      </w:r>
    </w:p>
    <w:p w:rsidR="002D3D04" w:rsidRPr="0056216C" w:rsidRDefault="002D3D04" w:rsidP="002D3D04">
      <w:pPr>
        <w:pStyle w:val="aff6"/>
        <w:ind w:left="0" w:right="99"/>
        <w:jc w:val="both"/>
        <w:rPr>
          <w:sz w:val="20"/>
          <w:szCs w:val="20"/>
        </w:rPr>
      </w:pPr>
    </w:p>
    <w:p w:rsidR="002D3D04" w:rsidRPr="0056216C" w:rsidRDefault="002D3D04" w:rsidP="002D3D04">
      <w:pPr>
        <w:pStyle w:val="aff6"/>
        <w:ind w:left="0" w:right="99"/>
        <w:jc w:val="both"/>
        <w:rPr>
          <w:sz w:val="20"/>
          <w:szCs w:val="20"/>
        </w:rPr>
      </w:pPr>
    </w:p>
    <w:p w:rsidR="002D3D04" w:rsidRPr="0056216C" w:rsidRDefault="002D3D04" w:rsidP="002D3D04">
      <w:pPr>
        <w:pStyle w:val="aff6"/>
        <w:ind w:left="-180" w:right="99"/>
        <w:jc w:val="both"/>
        <w:rPr>
          <w:sz w:val="20"/>
          <w:szCs w:val="20"/>
        </w:rPr>
      </w:pPr>
      <w:r w:rsidRPr="0056216C">
        <w:rPr>
          <w:sz w:val="20"/>
          <w:szCs w:val="20"/>
        </w:rPr>
        <w:t xml:space="preserve">Глава </w:t>
      </w:r>
    </w:p>
    <w:p w:rsidR="002D3D04" w:rsidRPr="0056216C" w:rsidRDefault="002D3D04" w:rsidP="002D3D04">
      <w:pPr>
        <w:pStyle w:val="aff6"/>
        <w:ind w:left="-180" w:right="99"/>
        <w:jc w:val="both"/>
        <w:rPr>
          <w:sz w:val="20"/>
          <w:szCs w:val="20"/>
        </w:rPr>
      </w:pPr>
      <w:r w:rsidRPr="0056216C">
        <w:rPr>
          <w:sz w:val="20"/>
          <w:szCs w:val="20"/>
        </w:rPr>
        <w:t>Аликовского района                                                                                             Э.К. Волков</w:t>
      </w:r>
    </w:p>
    <w:p w:rsidR="002D3D04" w:rsidRPr="0056216C" w:rsidRDefault="002D3D04" w:rsidP="002D3D04">
      <w:pPr>
        <w:pStyle w:val="aff6"/>
        <w:ind w:left="-180" w:right="99"/>
        <w:jc w:val="both"/>
        <w:rPr>
          <w:sz w:val="20"/>
          <w:szCs w:val="20"/>
        </w:rPr>
      </w:pPr>
    </w:p>
    <w:p w:rsidR="002D3D04" w:rsidRPr="0056216C" w:rsidRDefault="002D3D04" w:rsidP="002D3D04">
      <w:pPr>
        <w:pStyle w:val="1"/>
        <w:jc w:val="right"/>
        <w:rPr>
          <w:b/>
          <w:bCs/>
          <w:sz w:val="20"/>
          <w:szCs w:val="20"/>
        </w:rPr>
      </w:pPr>
      <w:r>
        <w:rPr>
          <w:b/>
          <w:bCs/>
          <w:sz w:val="20"/>
          <w:szCs w:val="20"/>
        </w:rPr>
        <w:t>У</w:t>
      </w:r>
      <w:r w:rsidRPr="0056216C">
        <w:rPr>
          <w:b/>
          <w:bCs/>
          <w:sz w:val="20"/>
          <w:szCs w:val="20"/>
        </w:rPr>
        <w:t>ТВЕРЖДЕН</w:t>
      </w:r>
    </w:p>
    <w:p w:rsidR="002D3D04" w:rsidRPr="0056216C" w:rsidRDefault="002D3D04" w:rsidP="002D3D04">
      <w:pPr>
        <w:jc w:val="right"/>
        <w:rPr>
          <w:sz w:val="20"/>
          <w:szCs w:val="20"/>
        </w:rPr>
      </w:pPr>
      <w:r w:rsidRPr="0056216C">
        <w:rPr>
          <w:sz w:val="20"/>
          <w:szCs w:val="20"/>
        </w:rPr>
        <w:t>решением Собрания депутатов</w:t>
      </w:r>
    </w:p>
    <w:p w:rsidR="002D3D04" w:rsidRPr="0056216C" w:rsidRDefault="002D3D04" w:rsidP="002D3D04">
      <w:pPr>
        <w:jc w:val="right"/>
        <w:rPr>
          <w:sz w:val="20"/>
          <w:szCs w:val="20"/>
        </w:rPr>
      </w:pPr>
      <w:r w:rsidRPr="0056216C">
        <w:rPr>
          <w:sz w:val="20"/>
          <w:szCs w:val="20"/>
        </w:rPr>
        <w:t xml:space="preserve">                                                                                    Аликовского района Чувашской Республики</w:t>
      </w:r>
    </w:p>
    <w:p w:rsidR="002D3D04" w:rsidRPr="0056216C" w:rsidRDefault="002D3D04" w:rsidP="002D3D04">
      <w:pPr>
        <w:jc w:val="right"/>
        <w:rPr>
          <w:sz w:val="20"/>
          <w:szCs w:val="20"/>
        </w:rPr>
      </w:pPr>
      <w:r w:rsidRPr="0056216C">
        <w:rPr>
          <w:sz w:val="20"/>
          <w:szCs w:val="20"/>
        </w:rPr>
        <w:t xml:space="preserve">                                                                                         от 09.12.2021. г.    № 66</w:t>
      </w:r>
    </w:p>
    <w:p w:rsidR="002D3D04" w:rsidRPr="0056216C" w:rsidRDefault="002D3D04" w:rsidP="002D3D04">
      <w:pPr>
        <w:jc w:val="right"/>
        <w:rPr>
          <w:sz w:val="20"/>
          <w:szCs w:val="20"/>
        </w:rPr>
      </w:pPr>
    </w:p>
    <w:p w:rsidR="002D3D04" w:rsidRPr="0056216C" w:rsidRDefault="002D3D04" w:rsidP="002D3D04">
      <w:pPr>
        <w:pStyle w:val="20"/>
        <w:rPr>
          <w:b w:val="0"/>
          <w:bCs w:val="0"/>
          <w:i/>
          <w:szCs w:val="20"/>
        </w:rPr>
      </w:pPr>
      <w:r w:rsidRPr="0056216C">
        <w:rPr>
          <w:b w:val="0"/>
          <w:bCs w:val="0"/>
          <w:i/>
          <w:szCs w:val="20"/>
        </w:rPr>
        <w:t>Прогнозный план (программа) приватизации</w:t>
      </w:r>
    </w:p>
    <w:p w:rsidR="002D3D04" w:rsidRPr="0056216C" w:rsidRDefault="002D3D04" w:rsidP="002D3D04">
      <w:pPr>
        <w:jc w:val="center"/>
        <w:rPr>
          <w:sz w:val="20"/>
          <w:szCs w:val="20"/>
        </w:rPr>
      </w:pPr>
      <w:r w:rsidRPr="0056216C">
        <w:rPr>
          <w:sz w:val="20"/>
          <w:szCs w:val="20"/>
        </w:rPr>
        <w:t>муниципального имущества Аликовского района на 2022 год.</w:t>
      </w:r>
    </w:p>
    <w:p w:rsidR="002D3D04" w:rsidRPr="0056216C" w:rsidRDefault="002D3D04" w:rsidP="002D3D04">
      <w:pPr>
        <w:jc w:val="center"/>
        <w:rPr>
          <w:sz w:val="20"/>
          <w:szCs w:val="20"/>
        </w:rPr>
      </w:pPr>
    </w:p>
    <w:p w:rsidR="002D3D04" w:rsidRPr="002D3D04" w:rsidRDefault="002D3D04" w:rsidP="002D3D04">
      <w:pPr>
        <w:ind w:firstLine="709"/>
        <w:jc w:val="both"/>
        <w:rPr>
          <w:sz w:val="20"/>
          <w:szCs w:val="20"/>
        </w:rPr>
      </w:pPr>
      <w:r w:rsidRPr="002D3D04">
        <w:rPr>
          <w:sz w:val="20"/>
          <w:szCs w:val="20"/>
        </w:rPr>
        <w:t>1. Основные направления в сфере приватизации муниципального имущества.</w:t>
      </w:r>
    </w:p>
    <w:p w:rsidR="002D3D04" w:rsidRPr="002D3D04" w:rsidRDefault="002D3D04" w:rsidP="002D3D04">
      <w:pPr>
        <w:pStyle w:val="a4"/>
        <w:ind w:firstLine="709"/>
        <w:jc w:val="both"/>
        <w:rPr>
          <w:bCs/>
          <w:sz w:val="20"/>
          <w:szCs w:val="20"/>
        </w:rPr>
      </w:pPr>
      <w:r w:rsidRPr="002D3D04">
        <w:rPr>
          <w:bCs/>
          <w:sz w:val="20"/>
          <w:szCs w:val="20"/>
        </w:rPr>
        <w:t>Целью прогнозного плана (программы) приватизации муниципального имущества на 2022 год является достижение эффективности от использования муниципального имущества, повышение доходной части бюджета муниципального района, вклада муниципального имущества в увеличение темпов роста и повышение конкурентоспособности экономики Аликовского района.</w:t>
      </w:r>
    </w:p>
    <w:p w:rsidR="002D3D04" w:rsidRPr="0056216C" w:rsidRDefault="002D3D04" w:rsidP="002D3D04">
      <w:pPr>
        <w:ind w:firstLine="709"/>
        <w:jc w:val="both"/>
        <w:rPr>
          <w:sz w:val="20"/>
          <w:szCs w:val="20"/>
        </w:rPr>
      </w:pPr>
      <w:r w:rsidRPr="0056216C">
        <w:rPr>
          <w:sz w:val="20"/>
          <w:szCs w:val="20"/>
        </w:rPr>
        <w:lastRenderedPageBreak/>
        <w:t xml:space="preserve">В соответствии </w:t>
      </w:r>
      <w:r w:rsidRPr="0056216C">
        <w:rPr>
          <w:sz w:val="20"/>
          <w:szCs w:val="20"/>
          <w:lang w:val="en-US"/>
        </w:rPr>
        <w:t>c</w:t>
      </w:r>
      <w:r w:rsidRPr="0056216C">
        <w:rPr>
          <w:sz w:val="20"/>
          <w:szCs w:val="20"/>
        </w:rPr>
        <w:t xml:space="preserve"> комплексной программой социально-экономического развития Аликовского района на 2020-2025 годы, основными задачами Программы приватизации являются:</w:t>
      </w:r>
    </w:p>
    <w:p w:rsidR="002D3D04" w:rsidRPr="0056216C" w:rsidRDefault="002D3D04" w:rsidP="002D3D04">
      <w:pPr>
        <w:ind w:firstLine="709"/>
        <w:jc w:val="both"/>
        <w:rPr>
          <w:sz w:val="20"/>
          <w:szCs w:val="20"/>
        </w:rPr>
      </w:pPr>
      <w:r w:rsidRPr="0056216C">
        <w:rPr>
          <w:sz w:val="20"/>
          <w:szCs w:val="20"/>
        </w:rPr>
        <w:t>- осуществление в 2022 году приватизации муниципального имущества, которое не используется для обеспечения функций и задач муниципального района;</w:t>
      </w:r>
    </w:p>
    <w:p w:rsidR="002D3D04" w:rsidRPr="0056216C" w:rsidRDefault="002D3D04" w:rsidP="002D3D04">
      <w:pPr>
        <w:ind w:firstLine="709"/>
        <w:jc w:val="both"/>
        <w:rPr>
          <w:sz w:val="20"/>
          <w:szCs w:val="20"/>
        </w:rPr>
      </w:pPr>
      <w:r w:rsidRPr="0056216C">
        <w:rPr>
          <w:sz w:val="20"/>
          <w:szCs w:val="20"/>
        </w:rPr>
        <w:t>- проведение структурных преобразований в соответствующих отраслях экономики;</w:t>
      </w:r>
    </w:p>
    <w:p w:rsidR="002D3D04" w:rsidRPr="0056216C" w:rsidRDefault="002D3D04" w:rsidP="002D3D04">
      <w:pPr>
        <w:ind w:firstLine="709"/>
        <w:jc w:val="both"/>
        <w:rPr>
          <w:sz w:val="20"/>
          <w:szCs w:val="20"/>
        </w:rPr>
      </w:pPr>
      <w:r w:rsidRPr="0056216C">
        <w:rPr>
          <w:sz w:val="20"/>
          <w:szCs w:val="20"/>
        </w:rPr>
        <w:t>- развитие конкуренции и вовлечение имущества в хозяйственный оборот;</w:t>
      </w:r>
    </w:p>
    <w:p w:rsidR="002D3D04" w:rsidRPr="0056216C" w:rsidRDefault="002D3D04" w:rsidP="002D3D04">
      <w:pPr>
        <w:ind w:firstLine="709"/>
        <w:jc w:val="both"/>
        <w:rPr>
          <w:sz w:val="20"/>
          <w:szCs w:val="20"/>
        </w:rPr>
      </w:pPr>
      <w:r w:rsidRPr="0056216C">
        <w:rPr>
          <w:sz w:val="20"/>
          <w:szCs w:val="20"/>
        </w:rPr>
        <w:t>- формирование доходов и источников финансирования дефицита муниципального бюджета Аликовского района.</w:t>
      </w:r>
    </w:p>
    <w:p w:rsidR="002D3D04" w:rsidRPr="0056216C" w:rsidRDefault="002D3D04" w:rsidP="002D3D04">
      <w:pPr>
        <w:ind w:firstLine="709"/>
        <w:jc w:val="both"/>
        <w:rPr>
          <w:sz w:val="20"/>
          <w:szCs w:val="20"/>
        </w:rPr>
      </w:pPr>
      <w:r w:rsidRPr="0056216C">
        <w:rPr>
          <w:sz w:val="20"/>
          <w:szCs w:val="20"/>
        </w:rPr>
        <w:t>Основными принципами формирования Программы приватизации являются:</w:t>
      </w:r>
    </w:p>
    <w:p w:rsidR="002D3D04" w:rsidRPr="0056216C" w:rsidRDefault="002D3D04" w:rsidP="002D3D04">
      <w:pPr>
        <w:ind w:firstLine="709"/>
        <w:jc w:val="both"/>
        <w:rPr>
          <w:sz w:val="20"/>
          <w:szCs w:val="20"/>
        </w:rPr>
      </w:pPr>
      <w:r w:rsidRPr="0056216C">
        <w:rPr>
          <w:sz w:val="20"/>
          <w:szCs w:val="20"/>
        </w:rPr>
        <w:t>- ориентация на инвестиционный спрос со стороны стратегических инвесторов;</w:t>
      </w:r>
    </w:p>
    <w:p w:rsidR="002D3D04" w:rsidRPr="0056216C" w:rsidRDefault="002D3D04" w:rsidP="002D3D04">
      <w:pPr>
        <w:ind w:firstLine="709"/>
        <w:jc w:val="both"/>
        <w:rPr>
          <w:sz w:val="20"/>
          <w:szCs w:val="20"/>
        </w:rPr>
      </w:pPr>
      <w:r w:rsidRPr="0056216C">
        <w:rPr>
          <w:sz w:val="20"/>
          <w:szCs w:val="20"/>
        </w:rPr>
        <w:t>-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w:t>
      </w:r>
    </w:p>
    <w:p w:rsidR="002D3D04" w:rsidRPr="0056216C" w:rsidRDefault="002D3D04" w:rsidP="002D3D04">
      <w:pPr>
        <w:ind w:firstLine="709"/>
        <w:jc w:val="both"/>
        <w:rPr>
          <w:sz w:val="20"/>
          <w:szCs w:val="20"/>
        </w:rPr>
      </w:pPr>
      <w:r w:rsidRPr="0056216C">
        <w:rPr>
          <w:sz w:val="20"/>
          <w:szCs w:val="20"/>
        </w:rPr>
        <w:t>- обеспечение максимальной бюджетной эффективности приватизации каждого объекта муниципального имущества.</w:t>
      </w:r>
    </w:p>
    <w:p w:rsidR="002D3D04" w:rsidRPr="0056216C" w:rsidRDefault="002D3D04" w:rsidP="002D3D04">
      <w:pPr>
        <w:ind w:firstLine="709"/>
        <w:jc w:val="both"/>
        <w:rPr>
          <w:sz w:val="20"/>
          <w:szCs w:val="20"/>
        </w:rPr>
      </w:pPr>
      <w:r w:rsidRPr="0056216C">
        <w:rPr>
          <w:sz w:val="20"/>
          <w:szCs w:val="20"/>
        </w:rPr>
        <w:t>В 2022 году выставляются на продажу 5 позиций объектов недвижимости с земельными участками.</w:t>
      </w:r>
    </w:p>
    <w:p w:rsidR="002D3D04" w:rsidRPr="0056216C" w:rsidRDefault="002D3D04" w:rsidP="002D3D04">
      <w:pPr>
        <w:pStyle w:val="22"/>
        <w:ind w:firstLine="709"/>
        <w:jc w:val="both"/>
        <w:rPr>
          <w:color w:val="000000"/>
          <w:sz w:val="20"/>
          <w:szCs w:val="20"/>
        </w:rPr>
      </w:pPr>
      <w:r w:rsidRPr="0056216C">
        <w:rPr>
          <w:sz w:val="20"/>
          <w:szCs w:val="20"/>
        </w:rPr>
        <w:t>Исходя из состава, предлагаемого к приватизации муниципального имущества в 2022 году, ожидается получение доходов в районный бюджет от приватизации в размере не менее 2,5 млн. рублей. Прогноз доходов от продажи муниципального имущества может быть скорректирован в случае принятия решений о приватизации иного имущества, имеющего инвестиционную привлекательность.</w:t>
      </w:r>
    </w:p>
    <w:p w:rsidR="002D3D04" w:rsidRPr="0056216C" w:rsidRDefault="002D3D04" w:rsidP="002D3D04">
      <w:pPr>
        <w:ind w:firstLine="709"/>
        <w:jc w:val="both"/>
        <w:rPr>
          <w:sz w:val="20"/>
          <w:szCs w:val="20"/>
        </w:rPr>
      </w:pPr>
      <w:r w:rsidRPr="0056216C">
        <w:rPr>
          <w:sz w:val="20"/>
          <w:szCs w:val="20"/>
        </w:rPr>
        <w:t>2. Перечень муниципального имущества, которые планируется приватизировать в 2022 году:</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
        <w:gridCol w:w="3448"/>
        <w:gridCol w:w="2258"/>
        <w:gridCol w:w="1335"/>
        <w:gridCol w:w="1881"/>
      </w:tblGrid>
      <w:tr w:rsidR="002D3D04" w:rsidRPr="0056216C" w:rsidTr="00DB0F1F">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pStyle w:val="afffffffff3"/>
              <w:widowControl/>
              <w:autoSpaceDE/>
              <w:autoSpaceDN/>
              <w:adjustRightInd/>
              <w:rPr>
                <w:rFonts w:ascii="Times New Roman" w:hAnsi="Times New Roman" w:cs="Times New Roman"/>
                <w:sz w:val="20"/>
                <w:szCs w:val="20"/>
              </w:rPr>
            </w:pPr>
            <w:r w:rsidRPr="0056216C">
              <w:rPr>
                <w:rFonts w:ascii="Times New Roman" w:hAnsi="Times New Roman" w:cs="Times New Roman"/>
                <w:sz w:val="20"/>
                <w:szCs w:val="20"/>
              </w:rPr>
              <w:t>п/п</w:t>
            </w:r>
          </w:p>
          <w:p w:rsidR="002D3D04" w:rsidRPr="0056216C" w:rsidRDefault="002D3D04" w:rsidP="00DB0F1F">
            <w:pPr>
              <w:jc w:val="both"/>
              <w:rPr>
                <w:sz w:val="20"/>
                <w:szCs w:val="20"/>
              </w:rPr>
            </w:pPr>
            <w:r w:rsidRPr="0056216C">
              <w:rPr>
                <w:sz w:val="20"/>
                <w:szCs w:val="20"/>
              </w:rPr>
              <w:t>№№</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pStyle w:val="affffff6"/>
              <w:widowControl/>
              <w:autoSpaceDE/>
              <w:autoSpaceDN/>
              <w:adjustRightInd/>
              <w:jc w:val="both"/>
              <w:rPr>
                <w:rFonts w:ascii="Times New Roman" w:hAnsi="Times New Roman" w:cs="Times New Roman"/>
                <w:sz w:val="20"/>
                <w:szCs w:val="20"/>
              </w:rPr>
            </w:pPr>
            <w:r w:rsidRPr="0056216C">
              <w:rPr>
                <w:rFonts w:ascii="Times New Roman" w:hAnsi="Times New Roman" w:cs="Times New Roman"/>
                <w:sz w:val="20"/>
                <w:szCs w:val="20"/>
              </w:rPr>
              <w:t>Наименование объекта недвижимости</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pStyle w:val="affffff6"/>
              <w:widowControl/>
              <w:autoSpaceDE/>
              <w:autoSpaceDN/>
              <w:adjustRightInd/>
              <w:jc w:val="both"/>
              <w:rPr>
                <w:rFonts w:ascii="Times New Roman" w:hAnsi="Times New Roman" w:cs="Times New Roman"/>
                <w:sz w:val="20"/>
                <w:szCs w:val="20"/>
              </w:rPr>
            </w:pPr>
            <w:r w:rsidRPr="0056216C">
              <w:rPr>
                <w:rFonts w:ascii="Times New Roman" w:hAnsi="Times New Roman" w:cs="Times New Roman"/>
                <w:sz w:val="20"/>
                <w:szCs w:val="20"/>
              </w:rPr>
              <w:t>Местонахождение</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 Общая площадь здания, кв. м.</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 Срок приватизации (квартал)</w:t>
            </w:r>
          </w:p>
        </w:tc>
      </w:tr>
      <w:tr w:rsidR="002D3D04" w:rsidRPr="0056216C" w:rsidTr="00DB0F1F">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1.</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Земельный участок, общей площадью: 53 кв. м., с кадастровым номером 21:07:142119:121, категория земель –«земли населенных пунктов», разрешенное использование - «для размещения индивидуальных гаражей» с расположенным на нем объектом недвижимости:  </w:t>
            </w:r>
          </w:p>
          <w:p w:rsidR="002D3D04" w:rsidRPr="0056216C" w:rsidRDefault="002D3D04" w:rsidP="00DB0F1F">
            <w:pPr>
              <w:jc w:val="both"/>
              <w:rPr>
                <w:sz w:val="20"/>
                <w:szCs w:val="20"/>
              </w:rPr>
            </w:pPr>
            <w:r w:rsidRPr="0056216C">
              <w:rPr>
                <w:sz w:val="20"/>
                <w:szCs w:val="20"/>
              </w:rPr>
              <w:t>- здание гаража, с кадастровым номером 21:07:000000:1396, назначение: нежилое.</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Чувашская Республика, Аликовский район,                   с. Аликово,</w:t>
            </w:r>
          </w:p>
          <w:p w:rsidR="002D3D04" w:rsidRPr="0056216C" w:rsidRDefault="002D3D04" w:rsidP="00DB0F1F">
            <w:pPr>
              <w:jc w:val="both"/>
              <w:rPr>
                <w:sz w:val="20"/>
                <w:szCs w:val="20"/>
              </w:rPr>
            </w:pPr>
            <w:r w:rsidRPr="0056216C">
              <w:rPr>
                <w:sz w:val="20"/>
                <w:szCs w:val="20"/>
              </w:rPr>
              <w:t xml:space="preserve">ул. Чапаева, </w:t>
            </w:r>
          </w:p>
          <w:p w:rsidR="002D3D04" w:rsidRPr="0056216C" w:rsidRDefault="002D3D04" w:rsidP="00DB0F1F">
            <w:pPr>
              <w:jc w:val="both"/>
              <w:rPr>
                <w:sz w:val="20"/>
                <w:szCs w:val="20"/>
              </w:rPr>
            </w:pPr>
            <w:r w:rsidRPr="0056216C">
              <w:rPr>
                <w:sz w:val="20"/>
                <w:szCs w:val="20"/>
              </w:rPr>
              <w:t>д. 11 «а»</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46,1</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1-3</w:t>
            </w:r>
          </w:p>
        </w:tc>
      </w:tr>
      <w:tr w:rsidR="002D3D04" w:rsidRPr="0056216C" w:rsidTr="00DB0F1F">
        <w:trPr>
          <w:trHeight w:val="1755"/>
        </w:trPr>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color w:val="000000"/>
                <w:sz w:val="20"/>
                <w:szCs w:val="20"/>
              </w:rPr>
            </w:pPr>
            <w:r w:rsidRPr="0056216C">
              <w:rPr>
                <w:color w:val="000000"/>
                <w:sz w:val="20"/>
                <w:szCs w:val="20"/>
              </w:rPr>
              <w:t>2.</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pStyle w:val="ad"/>
              <w:jc w:val="both"/>
              <w:rPr>
                <w:sz w:val="20"/>
                <w:szCs w:val="20"/>
              </w:rPr>
            </w:pPr>
            <w:r w:rsidRPr="0056216C">
              <w:rPr>
                <w:sz w:val="20"/>
                <w:szCs w:val="20"/>
              </w:rPr>
              <w:t>Земельный участок площадью 16 136 кв. м. с кадастровым номером 21:07:291002:69, категория земель - «земли населенных пунктов», разрешенное использование -  «для иных видов использования, характерных для населенных пунктов» с расположенным на нем объектом недвижимости:</w:t>
            </w:r>
          </w:p>
          <w:p w:rsidR="002D3D04" w:rsidRPr="0056216C" w:rsidRDefault="002D3D04" w:rsidP="00DB0F1F">
            <w:pPr>
              <w:pStyle w:val="ad"/>
              <w:jc w:val="both"/>
              <w:rPr>
                <w:sz w:val="20"/>
                <w:szCs w:val="20"/>
              </w:rPr>
            </w:pPr>
            <w:r w:rsidRPr="0056216C">
              <w:rPr>
                <w:sz w:val="20"/>
                <w:szCs w:val="20"/>
              </w:rPr>
              <w:t>- здание, назначение – нежилое, кадастровый номер 21:07:291002:51, 2 – этажное, кирпичное</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Чувашская Республика, Аликовский район,                  д. </w:t>
            </w:r>
            <w:proofErr w:type="spellStart"/>
            <w:r w:rsidRPr="0056216C">
              <w:rPr>
                <w:sz w:val="20"/>
                <w:szCs w:val="20"/>
              </w:rPr>
              <w:t>Ефремкасы</w:t>
            </w:r>
            <w:proofErr w:type="spellEnd"/>
            <w:r w:rsidRPr="0056216C">
              <w:rPr>
                <w:sz w:val="20"/>
                <w:szCs w:val="20"/>
              </w:rPr>
              <w:t xml:space="preserve">, </w:t>
            </w:r>
          </w:p>
          <w:p w:rsidR="002D3D04" w:rsidRPr="0056216C" w:rsidRDefault="002D3D04" w:rsidP="00DB0F1F">
            <w:pPr>
              <w:jc w:val="both"/>
              <w:rPr>
                <w:sz w:val="20"/>
                <w:szCs w:val="20"/>
              </w:rPr>
            </w:pPr>
            <w:r w:rsidRPr="0056216C">
              <w:rPr>
                <w:sz w:val="20"/>
                <w:szCs w:val="20"/>
              </w:rPr>
              <w:t>ул. Садовая, д. 2</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p>
          <w:p w:rsidR="002D3D04" w:rsidRPr="0056216C" w:rsidRDefault="002D3D04" w:rsidP="00DB0F1F">
            <w:pPr>
              <w:jc w:val="both"/>
              <w:rPr>
                <w:sz w:val="20"/>
                <w:szCs w:val="20"/>
              </w:rPr>
            </w:pPr>
            <w:r w:rsidRPr="0056216C">
              <w:rPr>
                <w:sz w:val="20"/>
                <w:szCs w:val="20"/>
              </w:rPr>
              <w:t>2399,30</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1-3</w:t>
            </w:r>
          </w:p>
        </w:tc>
      </w:tr>
      <w:tr w:rsidR="002D3D04" w:rsidRPr="0056216C" w:rsidTr="00DB0F1F">
        <w:trPr>
          <w:trHeight w:val="1755"/>
        </w:trPr>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color w:val="000000"/>
                <w:sz w:val="20"/>
                <w:szCs w:val="20"/>
              </w:rPr>
            </w:pPr>
            <w:r w:rsidRPr="0056216C">
              <w:rPr>
                <w:color w:val="000000"/>
                <w:sz w:val="20"/>
                <w:szCs w:val="20"/>
              </w:rPr>
              <w:t xml:space="preserve">3. </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Земельный участок площадью 2830 кв. м. с кадастровым номером 21:07:210205:241,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 здание, назначение – нежилое, 1-этажное, кадастровый номер 21:07:210205:104.</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Чувашская Республика, Аликовский район,   </w:t>
            </w:r>
          </w:p>
          <w:p w:rsidR="002D3D04" w:rsidRPr="0056216C" w:rsidRDefault="002D3D04" w:rsidP="00DB0F1F">
            <w:pPr>
              <w:jc w:val="both"/>
              <w:rPr>
                <w:sz w:val="20"/>
                <w:szCs w:val="20"/>
              </w:rPr>
            </w:pPr>
            <w:r w:rsidRPr="0056216C">
              <w:rPr>
                <w:sz w:val="20"/>
                <w:szCs w:val="20"/>
              </w:rPr>
              <w:t xml:space="preserve">д. </w:t>
            </w:r>
            <w:proofErr w:type="spellStart"/>
            <w:r w:rsidRPr="0056216C">
              <w:rPr>
                <w:sz w:val="20"/>
                <w:szCs w:val="20"/>
              </w:rPr>
              <w:t>Илгышево</w:t>
            </w:r>
            <w:proofErr w:type="spellEnd"/>
            <w:r w:rsidRPr="0056216C">
              <w:rPr>
                <w:sz w:val="20"/>
                <w:szCs w:val="20"/>
              </w:rPr>
              <w:t>,</w:t>
            </w:r>
          </w:p>
          <w:p w:rsidR="002D3D04" w:rsidRPr="0056216C" w:rsidRDefault="002D3D04" w:rsidP="00DB0F1F">
            <w:pPr>
              <w:jc w:val="both"/>
              <w:rPr>
                <w:sz w:val="20"/>
                <w:szCs w:val="20"/>
              </w:rPr>
            </w:pPr>
            <w:r w:rsidRPr="0056216C">
              <w:rPr>
                <w:sz w:val="20"/>
                <w:szCs w:val="20"/>
              </w:rPr>
              <w:t>ул. Школьная, д. 1а</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897,10</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1-3</w:t>
            </w:r>
          </w:p>
        </w:tc>
      </w:tr>
      <w:tr w:rsidR="002D3D04" w:rsidRPr="0056216C" w:rsidTr="00DB0F1F">
        <w:trPr>
          <w:trHeight w:val="289"/>
        </w:trPr>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color w:val="000000"/>
                <w:sz w:val="20"/>
                <w:szCs w:val="20"/>
                <w:highlight w:val="yellow"/>
              </w:rPr>
            </w:pPr>
            <w:r w:rsidRPr="0056216C">
              <w:rPr>
                <w:color w:val="000000"/>
                <w:sz w:val="20"/>
                <w:szCs w:val="20"/>
              </w:rPr>
              <w:t>4.</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 xml:space="preserve">Земельный участок площадью 20453 кв. м. с кадастровым номером 21:07:240701:9, категория земель: «земли населенных пунктов», разрешенное использование: «для </w:t>
            </w:r>
            <w:r w:rsidRPr="0056216C">
              <w:rPr>
                <w:sz w:val="20"/>
                <w:szCs w:val="20"/>
              </w:rPr>
              <w:lastRenderedPageBreak/>
              <w:t>иных видов использования, характерных для населенных пунктов» с расположенными на нем объектами недвижимого имущества:- здание, назначение – нежилое, 2-этажное, кадастровый номер 21:07:240701:90 - нежилое здание, назначение – нежилое, 1 – этажное, кадастровый номер 21:07:240701:91.</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lastRenderedPageBreak/>
              <w:t xml:space="preserve">Чувашская Республика, Аликовский район, с. Русская </w:t>
            </w:r>
            <w:proofErr w:type="spellStart"/>
            <w:r w:rsidRPr="0056216C">
              <w:rPr>
                <w:sz w:val="20"/>
                <w:szCs w:val="20"/>
              </w:rPr>
              <w:t>Сорма</w:t>
            </w:r>
            <w:proofErr w:type="spellEnd"/>
            <w:r w:rsidRPr="0056216C">
              <w:rPr>
                <w:sz w:val="20"/>
                <w:szCs w:val="20"/>
              </w:rPr>
              <w:t xml:space="preserve">, </w:t>
            </w:r>
          </w:p>
          <w:p w:rsidR="002D3D04" w:rsidRPr="0056216C" w:rsidRDefault="002D3D04" w:rsidP="00DB0F1F">
            <w:pPr>
              <w:jc w:val="both"/>
              <w:rPr>
                <w:sz w:val="20"/>
                <w:szCs w:val="20"/>
              </w:rPr>
            </w:pPr>
            <w:r w:rsidRPr="0056216C">
              <w:rPr>
                <w:sz w:val="20"/>
                <w:szCs w:val="20"/>
              </w:rPr>
              <w:t>ул. Калинина, д. 3</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r w:rsidRPr="0056216C">
              <w:rPr>
                <w:sz w:val="20"/>
                <w:szCs w:val="20"/>
              </w:rPr>
              <w:t>2373,30</w:t>
            </w:r>
          </w:p>
          <w:p w:rsidR="002D3D04" w:rsidRPr="0056216C" w:rsidRDefault="002D3D04" w:rsidP="00DB0F1F">
            <w:pPr>
              <w:jc w:val="center"/>
              <w:rPr>
                <w:sz w:val="20"/>
                <w:szCs w:val="20"/>
              </w:rPr>
            </w:pPr>
          </w:p>
          <w:p w:rsidR="002D3D04" w:rsidRPr="0056216C" w:rsidRDefault="002D3D04" w:rsidP="00DB0F1F">
            <w:pPr>
              <w:jc w:val="center"/>
              <w:rPr>
                <w:sz w:val="20"/>
                <w:szCs w:val="20"/>
              </w:rPr>
            </w:pPr>
          </w:p>
          <w:p w:rsidR="002D3D04" w:rsidRPr="0056216C" w:rsidRDefault="002D3D04" w:rsidP="00DB0F1F">
            <w:pPr>
              <w:jc w:val="center"/>
              <w:rPr>
                <w:sz w:val="20"/>
                <w:szCs w:val="20"/>
              </w:rPr>
            </w:pPr>
            <w:r w:rsidRPr="0056216C">
              <w:rPr>
                <w:sz w:val="20"/>
                <w:szCs w:val="20"/>
              </w:rPr>
              <w:t>102,00</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lastRenderedPageBreak/>
              <w:t>1-3</w:t>
            </w:r>
          </w:p>
        </w:tc>
      </w:tr>
      <w:tr w:rsidR="002D3D04" w:rsidRPr="0056216C" w:rsidTr="00DB0F1F">
        <w:trPr>
          <w:trHeight w:val="1755"/>
        </w:trPr>
        <w:tc>
          <w:tcPr>
            <w:tcW w:w="567"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color w:val="000000"/>
                <w:sz w:val="20"/>
                <w:szCs w:val="20"/>
              </w:rPr>
            </w:pPr>
            <w:r w:rsidRPr="0056216C">
              <w:rPr>
                <w:color w:val="000000"/>
                <w:sz w:val="20"/>
                <w:szCs w:val="20"/>
              </w:rPr>
              <w:t>5.</w:t>
            </w:r>
          </w:p>
        </w:tc>
        <w:tc>
          <w:tcPr>
            <w:tcW w:w="3530"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Земельный участок площадью 233 кв. м. с кадастровым номером 21:07:130103:339,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2D3D04" w:rsidRPr="0056216C" w:rsidRDefault="002D3D04" w:rsidP="00DB0F1F">
            <w:pPr>
              <w:jc w:val="both"/>
              <w:rPr>
                <w:sz w:val="20"/>
                <w:szCs w:val="20"/>
              </w:rPr>
            </w:pPr>
            <w:r w:rsidRPr="0056216C">
              <w:rPr>
                <w:sz w:val="20"/>
                <w:szCs w:val="20"/>
              </w:rPr>
              <w:t>нежилое здание, 1-этажное, кадастровый номер 21:07:130103:338.</w:t>
            </w:r>
          </w:p>
        </w:tc>
        <w:tc>
          <w:tcPr>
            <w:tcW w:w="2282"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both"/>
              <w:rPr>
                <w:sz w:val="20"/>
                <w:szCs w:val="20"/>
              </w:rPr>
            </w:pPr>
            <w:r w:rsidRPr="0056216C">
              <w:rPr>
                <w:sz w:val="20"/>
                <w:szCs w:val="20"/>
              </w:rPr>
              <w:t>Чувашская Республика - Чувашия, р-н Аликовский, с/пос. Таутовское, д. Малые Туваны, ул. Свердлова,</w:t>
            </w:r>
          </w:p>
          <w:p w:rsidR="002D3D04" w:rsidRPr="0056216C" w:rsidRDefault="002D3D04" w:rsidP="00DB0F1F">
            <w:pPr>
              <w:jc w:val="both"/>
              <w:rPr>
                <w:sz w:val="20"/>
                <w:szCs w:val="20"/>
              </w:rPr>
            </w:pPr>
            <w:r w:rsidRPr="0056216C">
              <w:rPr>
                <w:sz w:val="20"/>
                <w:szCs w:val="20"/>
              </w:rPr>
              <w:t>дом 41"А"</w:t>
            </w:r>
          </w:p>
        </w:tc>
        <w:tc>
          <w:tcPr>
            <w:tcW w:w="1354"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140,30</w:t>
            </w:r>
          </w:p>
        </w:tc>
        <w:tc>
          <w:tcPr>
            <w:tcW w:w="1906" w:type="dxa"/>
            <w:tcBorders>
              <w:top w:val="single" w:sz="4" w:space="0" w:color="auto"/>
              <w:left w:val="single" w:sz="4" w:space="0" w:color="auto"/>
              <w:bottom w:val="single" w:sz="4" w:space="0" w:color="auto"/>
              <w:right w:val="single" w:sz="4" w:space="0" w:color="auto"/>
            </w:tcBorders>
          </w:tcPr>
          <w:p w:rsidR="002D3D04" w:rsidRPr="0056216C" w:rsidRDefault="002D3D04" w:rsidP="00DB0F1F">
            <w:pPr>
              <w:jc w:val="center"/>
              <w:rPr>
                <w:sz w:val="20"/>
                <w:szCs w:val="20"/>
              </w:rPr>
            </w:pPr>
            <w:r w:rsidRPr="0056216C">
              <w:rPr>
                <w:sz w:val="20"/>
                <w:szCs w:val="20"/>
              </w:rPr>
              <w:t>1-3</w:t>
            </w:r>
          </w:p>
        </w:tc>
      </w:tr>
    </w:tbl>
    <w:p w:rsidR="002D3D04" w:rsidRPr="0056216C" w:rsidRDefault="002D3D04" w:rsidP="002D3D04">
      <w:pPr>
        <w:pStyle w:val="22"/>
        <w:rPr>
          <w:sz w:val="20"/>
          <w:szCs w:val="20"/>
        </w:rPr>
      </w:pPr>
    </w:p>
    <w:p w:rsidR="002D3D04" w:rsidRPr="0056216C" w:rsidRDefault="002D3D04" w:rsidP="002D3D04">
      <w:pPr>
        <w:pStyle w:val="22"/>
        <w:ind w:firstLine="709"/>
        <w:jc w:val="both"/>
        <w:rPr>
          <w:sz w:val="20"/>
          <w:szCs w:val="20"/>
        </w:rPr>
      </w:pPr>
      <w:r w:rsidRPr="0056216C">
        <w:rPr>
          <w:sz w:val="20"/>
          <w:szCs w:val="20"/>
        </w:rPr>
        <w:t>Перечень объектов муниципального имущества, составляющих казну Аликовского района, которые планируется приватизировать в 2022 году,</w:t>
      </w:r>
      <w:r w:rsidRPr="0056216C">
        <w:rPr>
          <w:b/>
          <w:bCs/>
          <w:sz w:val="20"/>
          <w:szCs w:val="20"/>
        </w:rPr>
        <w:t xml:space="preserve"> </w:t>
      </w:r>
      <w:r w:rsidRPr="0056216C">
        <w:rPr>
          <w:sz w:val="20"/>
          <w:szCs w:val="20"/>
        </w:rPr>
        <w:t>может быть дополнен в случае принятия решений о приватизации иного имущества, имеющего инвестиционную привлекательность.</w:t>
      </w:r>
    </w:p>
    <w:p w:rsidR="002D3D04" w:rsidRPr="0056216C" w:rsidRDefault="002D3D04" w:rsidP="002D3D04">
      <w:pPr>
        <w:pStyle w:val="22"/>
        <w:ind w:left="-142" w:firstLine="540"/>
        <w:rPr>
          <w:rStyle w:val="ac"/>
        </w:rPr>
      </w:pPr>
    </w:p>
    <w:p w:rsidR="002D3D04" w:rsidRPr="002D3D04" w:rsidRDefault="002D3D04" w:rsidP="002D3D04">
      <w:pPr>
        <w:pStyle w:val="1"/>
        <w:ind w:firstLine="709"/>
        <w:jc w:val="both"/>
        <w:rPr>
          <w:sz w:val="20"/>
          <w:szCs w:val="20"/>
        </w:rPr>
      </w:pPr>
    </w:p>
    <w:p w:rsidR="002D3D04" w:rsidRDefault="002D3D04" w:rsidP="002D3D04">
      <w:pPr>
        <w:pStyle w:val="ConsPlusNormal"/>
        <w:ind w:right="4393" w:firstLine="567"/>
        <w:jc w:val="both"/>
        <w:rPr>
          <w:rFonts w:ascii="Times New Roman" w:hAnsi="Times New Roman" w:cs="Times New Roman"/>
          <w:bCs/>
        </w:rPr>
      </w:pPr>
      <w:r w:rsidRPr="002D3D04">
        <w:rPr>
          <w:rFonts w:ascii="Times New Roman" w:hAnsi="Times New Roman" w:cs="Times New Roman"/>
          <w:bCs/>
        </w:rPr>
        <w:t>Решение Собрания депутатов Аликовского района Чувашской Республики от 09.12.2021 г. № 67 «Об инициативе по преобразованию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Default="002D3D04" w:rsidP="002D3D04">
      <w:pPr>
        <w:pStyle w:val="ConsPlusNormal"/>
        <w:ind w:right="4393" w:firstLine="567"/>
        <w:jc w:val="both"/>
        <w:rPr>
          <w:rFonts w:ascii="Times New Roman" w:hAnsi="Times New Roman" w:cs="Times New Roman"/>
          <w:bCs/>
        </w:rPr>
      </w:pPr>
    </w:p>
    <w:p w:rsidR="002D3D04" w:rsidRPr="00FF6158" w:rsidRDefault="002D3D04" w:rsidP="002D3D04">
      <w:pPr>
        <w:ind w:firstLine="709"/>
        <w:jc w:val="both"/>
        <w:rPr>
          <w:bCs/>
          <w:sz w:val="20"/>
          <w:szCs w:val="20"/>
        </w:rPr>
      </w:pPr>
      <w:r w:rsidRPr="00FF6158">
        <w:rPr>
          <w:bCs/>
          <w:sz w:val="20"/>
          <w:szCs w:val="20"/>
        </w:rPr>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Собрание депутатов Аликовского района РЕШИЛО:</w:t>
      </w:r>
    </w:p>
    <w:p w:rsidR="002D3D04" w:rsidRPr="00FF6158" w:rsidRDefault="002D3D04" w:rsidP="002D3D04">
      <w:pPr>
        <w:ind w:firstLine="709"/>
        <w:jc w:val="both"/>
        <w:rPr>
          <w:bCs/>
          <w:sz w:val="20"/>
          <w:szCs w:val="20"/>
        </w:rPr>
      </w:pPr>
      <w:r w:rsidRPr="00FF6158">
        <w:rPr>
          <w:bCs/>
          <w:sz w:val="20"/>
          <w:szCs w:val="20"/>
        </w:rPr>
        <w:t xml:space="preserve">1. Выступить с инициативой о преобразовании муниципальных образований путем объединения всех поселений, входящих в состав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w:t>
      </w:r>
    </w:p>
    <w:p w:rsidR="002D3D04" w:rsidRPr="00FF6158" w:rsidRDefault="002D3D04" w:rsidP="002D3D04">
      <w:pPr>
        <w:ind w:firstLine="709"/>
        <w:jc w:val="both"/>
        <w:rPr>
          <w:bCs/>
          <w:sz w:val="20"/>
          <w:szCs w:val="20"/>
        </w:rPr>
      </w:pPr>
      <w:r w:rsidRPr="00FF6158">
        <w:rPr>
          <w:bCs/>
          <w:sz w:val="20"/>
          <w:szCs w:val="20"/>
        </w:rPr>
        <w:t xml:space="preserve">2. Обратиться к Собраниям депутатов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с предложением выразить согласие населения поселений на преобразование муниципальных образований путем объединения всех поселений, входящих в </w:t>
      </w:r>
      <w:r w:rsidRPr="00FF6158">
        <w:rPr>
          <w:bCs/>
          <w:sz w:val="20"/>
          <w:szCs w:val="20"/>
        </w:rPr>
        <w:lastRenderedPageBreak/>
        <w:t>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Pr="00FF6158" w:rsidRDefault="002D3D04" w:rsidP="002D3D04">
      <w:pPr>
        <w:ind w:firstLine="709"/>
        <w:jc w:val="both"/>
        <w:rPr>
          <w:bCs/>
          <w:sz w:val="20"/>
          <w:szCs w:val="20"/>
        </w:rPr>
      </w:pPr>
      <w:r w:rsidRPr="00FF6158">
        <w:rPr>
          <w:bCs/>
          <w:sz w:val="20"/>
          <w:szCs w:val="20"/>
        </w:rPr>
        <w:t>3. Направить настоящее решение в представительные органы поселений, указанные в пункте 2 настоящего решения.</w:t>
      </w:r>
    </w:p>
    <w:p w:rsidR="002D3D04" w:rsidRPr="00FF6158" w:rsidRDefault="002D3D04" w:rsidP="002D3D04">
      <w:pPr>
        <w:ind w:firstLine="709"/>
        <w:jc w:val="both"/>
        <w:rPr>
          <w:bCs/>
          <w:sz w:val="20"/>
          <w:szCs w:val="20"/>
        </w:rPr>
      </w:pPr>
      <w:r w:rsidRPr="00FF6158">
        <w:rPr>
          <w:bCs/>
          <w:sz w:val="20"/>
          <w:szCs w:val="20"/>
        </w:rPr>
        <w:t xml:space="preserve">4. Обеспечить обнародование настоящего решения в соответствии с Уставом Аликовского района Чувашской Республики, опубликование в муниципальной газете "Аликовский Вестник” и размещение на официальном сайте Аликовского района Чувашской Республики в информационно-телекоммуникационной сети «Интернет». </w:t>
      </w:r>
    </w:p>
    <w:p w:rsidR="002D3D04" w:rsidRPr="00FF6158" w:rsidRDefault="002D3D04" w:rsidP="002D3D04">
      <w:pPr>
        <w:ind w:firstLine="709"/>
        <w:jc w:val="both"/>
        <w:rPr>
          <w:bCs/>
          <w:sz w:val="20"/>
          <w:szCs w:val="20"/>
        </w:rPr>
      </w:pPr>
      <w:r w:rsidRPr="00FF6158">
        <w:rPr>
          <w:bCs/>
          <w:sz w:val="20"/>
          <w:szCs w:val="20"/>
        </w:rPr>
        <w:t>5. Настоящее решение вступает в силу после его официального опубликования в муниципальной газете "Аликовский вестник”.</w:t>
      </w:r>
    </w:p>
    <w:p w:rsidR="002D3D04" w:rsidRPr="00FF6158" w:rsidRDefault="002D3D04" w:rsidP="002D3D04">
      <w:pPr>
        <w:ind w:firstLine="709"/>
        <w:jc w:val="both"/>
        <w:rPr>
          <w:sz w:val="20"/>
          <w:szCs w:val="20"/>
        </w:rPr>
      </w:pPr>
    </w:p>
    <w:p w:rsidR="002D3D04" w:rsidRPr="00FF6158" w:rsidRDefault="002D3D04" w:rsidP="002D3D04">
      <w:pPr>
        <w:ind w:firstLine="709"/>
        <w:jc w:val="both"/>
        <w:rPr>
          <w:sz w:val="20"/>
          <w:szCs w:val="20"/>
        </w:rPr>
      </w:pPr>
    </w:p>
    <w:p w:rsidR="002D3D04" w:rsidRPr="00FF6158" w:rsidRDefault="002D3D04" w:rsidP="002D3D04">
      <w:pPr>
        <w:jc w:val="both"/>
        <w:rPr>
          <w:sz w:val="20"/>
          <w:szCs w:val="20"/>
        </w:rPr>
      </w:pPr>
      <w:r w:rsidRPr="00FF6158">
        <w:rPr>
          <w:sz w:val="20"/>
          <w:szCs w:val="20"/>
        </w:rPr>
        <w:t>Глава</w:t>
      </w:r>
    </w:p>
    <w:p w:rsidR="002D3D04" w:rsidRPr="00FF6158" w:rsidRDefault="002D3D04" w:rsidP="002D3D04">
      <w:pPr>
        <w:jc w:val="both"/>
        <w:rPr>
          <w:sz w:val="20"/>
          <w:szCs w:val="20"/>
        </w:rPr>
      </w:pPr>
      <w:r w:rsidRPr="00FF6158">
        <w:rPr>
          <w:sz w:val="20"/>
          <w:szCs w:val="20"/>
        </w:rPr>
        <w:t xml:space="preserve">Аликовского района                                                                       </w:t>
      </w:r>
      <w:r>
        <w:rPr>
          <w:sz w:val="20"/>
          <w:szCs w:val="20"/>
        </w:rPr>
        <w:t xml:space="preserve"> </w:t>
      </w:r>
      <w:r w:rsidRPr="00FF6158">
        <w:rPr>
          <w:sz w:val="20"/>
          <w:szCs w:val="20"/>
        </w:rPr>
        <w:t xml:space="preserve">    Э.К. Волков</w:t>
      </w:r>
    </w:p>
    <w:p w:rsidR="002D3D04" w:rsidRPr="00FF6158" w:rsidRDefault="002D3D04" w:rsidP="002D3D04">
      <w:pPr>
        <w:rPr>
          <w:sz w:val="20"/>
          <w:szCs w:val="20"/>
        </w:rPr>
      </w:pPr>
    </w:p>
    <w:p w:rsidR="002D3D04" w:rsidRPr="002D3D04" w:rsidRDefault="002D3D04" w:rsidP="002D3D04">
      <w:pPr>
        <w:pStyle w:val="ConsPlusNormal"/>
        <w:ind w:right="4393" w:firstLine="567"/>
        <w:jc w:val="both"/>
        <w:rPr>
          <w:rFonts w:ascii="Times New Roman" w:hAnsi="Times New Roman" w:cs="Times New Roman"/>
          <w:bCs/>
        </w:rPr>
      </w:pPr>
    </w:p>
    <w:p w:rsidR="002D3D04" w:rsidRPr="002D3D04" w:rsidRDefault="002D3D04" w:rsidP="002D3D04">
      <w:pPr>
        <w:pStyle w:val="1"/>
        <w:ind w:right="4676" w:firstLine="709"/>
        <w:jc w:val="both"/>
        <w:rPr>
          <w:sz w:val="20"/>
          <w:szCs w:val="20"/>
        </w:rPr>
      </w:pPr>
    </w:p>
    <w:p w:rsidR="002D3D04" w:rsidRPr="002D3D04" w:rsidRDefault="002D3D04" w:rsidP="002D3D04">
      <w:pPr>
        <w:pStyle w:val="ConsPlusNormal"/>
        <w:ind w:right="4676" w:firstLine="567"/>
        <w:jc w:val="both"/>
        <w:rPr>
          <w:bCs/>
        </w:rPr>
      </w:pPr>
      <w:r w:rsidRPr="002D3D04">
        <w:rPr>
          <w:rFonts w:ascii="Times New Roman" w:hAnsi="Times New Roman" w:cs="Times New Roman"/>
          <w:bCs/>
        </w:rPr>
        <w:t>Решение Собрания депутатов Аликовского района Чувашской Республики от 09.12.2021 г. № 6</w:t>
      </w:r>
      <w:r>
        <w:rPr>
          <w:rFonts w:ascii="Times New Roman" w:hAnsi="Times New Roman" w:cs="Times New Roman"/>
          <w:bCs/>
        </w:rPr>
        <w:t xml:space="preserve">8 </w:t>
      </w:r>
      <w:r w:rsidRPr="002D3D04">
        <w:rPr>
          <w:rFonts w:ascii="Times New Roman" w:hAnsi="Times New Roman" w:cs="Times New Roman"/>
          <w:bCs/>
        </w:rPr>
        <w:t>«О назначении публичных слушаний по вопросу о преобразовании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Default="002D3D04" w:rsidP="002D3D04">
      <w:pPr>
        <w:widowControl w:val="0"/>
        <w:spacing w:line="312" w:lineRule="auto"/>
        <w:ind w:right="4676"/>
        <w:jc w:val="both"/>
        <w:rPr>
          <w:sz w:val="20"/>
          <w:szCs w:val="20"/>
        </w:rPr>
      </w:pPr>
    </w:p>
    <w:p w:rsidR="002D3D04" w:rsidRPr="000C10B5" w:rsidRDefault="002D3D04" w:rsidP="002D3D04">
      <w:pPr>
        <w:ind w:firstLine="709"/>
        <w:jc w:val="both"/>
        <w:rPr>
          <w:bCs/>
          <w:sz w:val="20"/>
          <w:szCs w:val="20"/>
        </w:rPr>
      </w:pPr>
      <w:r w:rsidRPr="000C10B5">
        <w:rPr>
          <w:bCs/>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Собрание депутатов Аликовского района РЕШИЛО:</w:t>
      </w:r>
    </w:p>
    <w:p w:rsidR="002D3D04" w:rsidRPr="000C10B5" w:rsidRDefault="002D3D04" w:rsidP="002D3D04">
      <w:pPr>
        <w:ind w:firstLine="709"/>
        <w:jc w:val="both"/>
        <w:rPr>
          <w:bCs/>
          <w:sz w:val="20"/>
          <w:szCs w:val="20"/>
        </w:rPr>
      </w:pPr>
      <w:r w:rsidRPr="000C10B5">
        <w:rPr>
          <w:bCs/>
          <w:sz w:val="20"/>
          <w:szCs w:val="20"/>
        </w:rPr>
        <w:t>1. Вынести на публичные слушания вопрос о преобразовании муниципальных образований путем объединения всех поселений, входящих в состав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и наделении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Pr="000C10B5" w:rsidRDefault="002D3D04" w:rsidP="002D3D04">
      <w:pPr>
        <w:ind w:firstLine="709"/>
        <w:jc w:val="both"/>
        <w:rPr>
          <w:bCs/>
          <w:sz w:val="20"/>
          <w:szCs w:val="20"/>
        </w:rPr>
      </w:pPr>
      <w:r w:rsidRPr="000C10B5">
        <w:rPr>
          <w:bCs/>
          <w:sz w:val="20"/>
          <w:szCs w:val="20"/>
        </w:rPr>
        <w:t>2. Назначить проведение публичных слушаний по вопросу преобразования муниципальных образований на 18 января 2022 года в 10 часов 00 минут.</w:t>
      </w:r>
    </w:p>
    <w:p w:rsidR="002D3D04" w:rsidRPr="000C10B5" w:rsidRDefault="002D3D04" w:rsidP="002D3D04">
      <w:pPr>
        <w:ind w:firstLine="709"/>
        <w:jc w:val="both"/>
        <w:rPr>
          <w:bCs/>
          <w:sz w:val="20"/>
          <w:szCs w:val="20"/>
        </w:rPr>
      </w:pPr>
      <w:r w:rsidRPr="000C10B5">
        <w:rPr>
          <w:bCs/>
          <w:sz w:val="20"/>
          <w:szCs w:val="20"/>
        </w:rPr>
        <w:t>3. Место проведения публичных слушаний: зал заседаний администрации Аликовского района Чувашской Республики.</w:t>
      </w:r>
    </w:p>
    <w:p w:rsidR="002D3D04" w:rsidRPr="000C10B5" w:rsidRDefault="002D3D04" w:rsidP="002D3D04">
      <w:pPr>
        <w:ind w:firstLine="709"/>
        <w:jc w:val="both"/>
        <w:rPr>
          <w:bCs/>
          <w:sz w:val="20"/>
          <w:szCs w:val="20"/>
        </w:rPr>
      </w:pPr>
      <w:r w:rsidRPr="000C10B5">
        <w:rPr>
          <w:bCs/>
          <w:sz w:val="20"/>
          <w:szCs w:val="20"/>
        </w:rPr>
        <w:t xml:space="preserve">4. Определить, что внесение предложений жителями Аликовского района по вынесенному вопросу «О преобразовании муниципальных образований путем объединения всех поселений, входящих в состав Аликовского района Чувашской Республики, и наделении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осуществляется посредством направления предложений в администрацию Аликовского района по адресу 429250 с. Аликово, </w:t>
      </w:r>
      <w:proofErr w:type="spellStart"/>
      <w:r w:rsidRPr="000C10B5">
        <w:rPr>
          <w:bCs/>
          <w:sz w:val="20"/>
          <w:szCs w:val="20"/>
        </w:rPr>
        <w:t>ул</w:t>
      </w:r>
      <w:proofErr w:type="spellEnd"/>
      <w:r w:rsidRPr="000C10B5">
        <w:rPr>
          <w:bCs/>
          <w:sz w:val="20"/>
          <w:szCs w:val="20"/>
        </w:rPr>
        <w:t xml:space="preserve"> . Октябрьская д. 21 либо на адрес электронной почты  </w:t>
      </w:r>
      <w:hyperlink r:id="rId21" w:history="1">
        <w:r w:rsidRPr="000C10B5">
          <w:rPr>
            <w:rStyle w:val="af5"/>
            <w:bCs/>
            <w:color w:val="000000"/>
            <w:sz w:val="20"/>
            <w:szCs w:val="20"/>
          </w:rPr>
          <w:t>alikov_doc@cap.ru</w:t>
        </w:r>
      </w:hyperlink>
      <w:r w:rsidRPr="000C10B5">
        <w:rPr>
          <w:bCs/>
          <w:sz w:val="20"/>
          <w:szCs w:val="20"/>
        </w:rPr>
        <w:t xml:space="preserve"> до 14 января 2022 г..</w:t>
      </w:r>
    </w:p>
    <w:p w:rsidR="002D3D04" w:rsidRPr="000C10B5" w:rsidRDefault="002D3D04" w:rsidP="002D3D04">
      <w:pPr>
        <w:ind w:firstLine="709"/>
        <w:jc w:val="both"/>
        <w:rPr>
          <w:bCs/>
          <w:sz w:val="20"/>
          <w:szCs w:val="20"/>
        </w:rPr>
      </w:pPr>
      <w:r w:rsidRPr="000C10B5">
        <w:rPr>
          <w:bCs/>
          <w:sz w:val="20"/>
          <w:szCs w:val="20"/>
        </w:rPr>
        <w:t>5. Возложить подготовку и проведение публичных слушаний на постоянную комиссию Собрания депутатов Аликовского района Чувашской Республики по законности, правопорядку, депутатской этике, развитию местного самоуправления, торговле, предпринимательству.</w:t>
      </w:r>
    </w:p>
    <w:p w:rsidR="002D3D04" w:rsidRPr="000C10B5" w:rsidRDefault="002D3D04" w:rsidP="002D3D04">
      <w:pPr>
        <w:ind w:firstLine="709"/>
        <w:jc w:val="both"/>
        <w:rPr>
          <w:bCs/>
          <w:sz w:val="20"/>
          <w:szCs w:val="20"/>
        </w:rPr>
      </w:pPr>
      <w:r w:rsidRPr="000C10B5">
        <w:rPr>
          <w:bCs/>
          <w:sz w:val="20"/>
          <w:szCs w:val="20"/>
        </w:rPr>
        <w:t xml:space="preserve">6. Возложить на отдел организационно-контрольной, кадровой и правовой работы учет и обобщение предложений жителей Аликовского района по вынесенному вопросу «О преобразовании муниципальных образований путем объединения всех поселений, входящих в состав Аликовского района Чувашской Республики, </w:t>
      </w:r>
      <w:r w:rsidRPr="000C10B5">
        <w:rPr>
          <w:bCs/>
          <w:sz w:val="20"/>
          <w:szCs w:val="20"/>
        </w:rPr>
        <w:lastRenderedPageBreak/>
        <w:t>и наделении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Pr="000C10B5" w:rsidRDefault="002D3D04" w:rsidP="002D3D04">
      <w:pPr>
        <w:ind w:firstLine="709"/>
        <w:jc w:val="both"/>
        <w:rPr>
          <w:bCs/>
          <w:sz w:val="20"/>
          <w:szCs w:val="20"/>
        </w:rPr>
      </w:pPr>
      <w:r w:rsidRPr="000C10B5">
        <w:rPr>
          <w:bCs/>
          <w:sz w:val="20"/>
          <w:szCs w:val="20"/>
        </w:rPr>
        <w:t>7. В соответствии с Уставом Аликовского района Чувашской Республики обеспечить обнародование в  муниципальной газете "Аликовский Вестник", и размещение на официальном сайте Аликовского района Чувашской Республики в информационно-телекоммуникационной сети «Интернет» настоящего решения и проекта решения Собрания депутатов Аликовского района Чувашской Республики «О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наделение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2D3D04" w:rsidRPr="000C10B5" w:rsidRDefault="002D3D04" w:rsidP="002D3D04">
      <w:pPr>
        <w:ind w:firstLine="709"/>
        <w:jc w:val="both"/>
        <w:rPr>
          <w:bCs/>
          <w:sz w:val="20"/>
          <w:szCs w:val="20"/>
        </w:rPr>
      </w:pPr>
      <w:r w:rsidRPr="000C10B5">
        <w:rPr>
          <w:bCs/>
          <w:sz w:val="20"/>
          <w:szCs w:val="20"/>
        </w:rPr>
        <w:t>8. Настоящее решение вступает в силу после его официального опубликования в муниципальной газете "Аликовский вестник”.</w:t>
      </w:r>
    </w:p>
    <w:p w:rsidR="002D3D04" w:rsidRPr="000C10B5" w:rsidRDefault="002D3D04" w:rsidP="002D3D04">
      <w:pPr>
        <w:ind w:firstLine="709"/>
        <w:jc w:val="both"/>
        <w:rPr>
          <w:sz w:val="20"/>
          <w:szCs w:val="20"/>
        </w:rPr>
      </w:pPr>
    </w:p>
    <w:p w:rsidR="002D3D04" w:rsidRPr="000C10B5" w:rsidRDefault="002D3D04" w:rsidP="002D3D04">
      <w:pPr>
        <w:ind w:firstLine="709"/>
        <w:jc w:val="both"/>
        <w:rPr>
          <w:sz w:val="20"/>
          <w:szCs w:val="20"/>
        </w:rPr>
      </w:pPr>
    </w:p>
    <w:p w:rsidR="002D3D04" w:rsidRPr="000C10B5" w:rsidRDefault="002D3D04" w:rsidP="002D3D04">
      <w:pPr>
        <w:jc w:val="both"/>
        <w:rPr>
          <w:sz w:val="20"/>
          <w:szCs w:val="20"/>
        </w:rPr>
      </w:pPr>
      <w:r w:rsidRPr="000C10B5">
        <w:rPr>
          <w:sz w:val="20"/>
          <w:szCs w:val="20"/>
        </w:rPr>
        <w:t>Глава</w:t>
      </w:r>
    </w:p>
    <w:p w:rsidR="002D3D04" w:rsidRPr="000C10B5" w:rsidRDefault="002D3D04" w:rsidP="002D3D04">
      <w:pPr>
        <w:jc w:val="both"/>
        <w:rPr>
          <w:sz w:val="20"/>
          <w:szCs w:val="20"/>
        </w:rPr>
      </w:pPr>
      <w:r w:rsidRPr="000C10B5">
        <w:rPr>
          <w:sz w:val="20"/>
          <w:szCs w:val="20"/>
        </w:rPr>
        <w:t xml:space="preserve">Аликовского района                                                 </w:t>
      </w:r>
      <w:r>
        <w:rPr>
          <w:sz w:val="20"/>
          <w:szCs w:val="20"/>
        </w:rPr>
        <w:t xml:space="preserve">             </w:t>
      </w:r>
      <w:r w:rsidRPr="000C10B5">
        <w:rPr>
          <w:sz w:val="20"/>
          <w:szCs w:val="20"/>
        </w:rPr>
        <w:t xml:space="preserve">  Э.К. Волков</w:t>
      </w:r>
    </w:p>
    <w:p w:rsidR="002D3D04" w:rsidRPr="000C10B5" w:rsidRDefault="002D3D04" w:rsidP="002D3D04">
      <w:pPr>
        <w:rPr>
          <w:sz w:val="20"/>
          <w:szCs w:val="20"/>
        </w:rPr>
      </w:pPr>
    </w:p>
    <w:p w:rsidR="002D3D04" w:rsidRDefault="002D3D04" w:rsidP="003E1317">
      <w:pPr>
        <w:widowControl w:val="0"/>
        <w:tabs>
          <w:tab w:val="left" w:pos="4820"/>
        </w:tabs>
        <w:spacing w:line="312" w:lineRule="auto"/>
        <w:ind w:left="-709" w:right="4676" w:firstLine="425"/>
        <w:jc w:val="both"/>
        <w:rPr>
          <w:sz w:val="20"/>
          <w:szCs w:val="20"/>
        </w:rPr>
      </w:pPr>
    </w:p>
    <w:p w:rsidR="000A08FA" w:rsidRDefault="000A08FA" w:rsidP="000A08FA">
      <w:pPr>
        <w:widowControl w:val="0"/>
        <w:tabs>
          <w:tab w:val="left" w:pos="4820"/>
        </w:tabs>
        <w:spacing w:line="312" w:lineRule="auto"/>
        <w:ind w:left="-709" w:right="-1" w:firstLine="993"/>
        <w:jc w:val="center"/>
        <w:rPr>
          <w:sz w:val="20"/>
          <w:szCs w:val="20"/>
        </w:rPr>
      </w:pPr>
      <w:r>
        <w:rPr>
          <w:sz w:val="20"/>
          <w:szCs w:val="20"/>
        </w:rPr>
        <w:t>ПРОЕКТ</w:t>
      </w:r>
    </w:p>
    <w:tbl>
      <w:tblPr>
        <w:tblpPr w:leftFromText="180" w:rightFromText="180" w:vertAnchor="text" w:tblpY="1"/>
        <w:tblOverlap w:val="never"/>
        <w:tblW w:w="5954" w:type="dxa"/>
        <w:tblLook w:val="0000" w:firstRow="0" w:lastRow="0" w:firstColumn="0" w:lastColumn="0" w:noHBand="0" w:noVBand="0"/>
      </w:tblPr>
      <w:tblGrid>
        <w:gridCol w:w="5954"/>
      </w:tblGrid>
      <w:tr w:rsidR="003E1317" w:rsidRPr="003E1317" w:rsidTr="000A08FA">
        <w:trPr>
          <w:trHeight w:val="645"/>
        </w:trPr>
        <w:tc>
          <w:tcPr>
            <w:tcW w:w="5954" w:type="dxa"/>
          </w:tcPr>
          <w:p w:rsidR="003E1317" w:rsidRPr="003E1317" w:rsidRDefault="003E1317" w:rsidP="000A08FA">
            <w:pPr>
              <w:pStyle w:val="1"/>
              <w:tabs>
                <w:tab w:val="left" w:pos="4820"/>
              </w:tabs>
              <w:ind w:left="-210" w:right="1168" w:firstLine="709"/>
              <w:jc w:val="both"/>
              <w:rPr>
                <w:sz w:val="20"/>
                <w:szCs w:val="20"/>
              </w:rPr>
            </w:pPr>
            <w:r w:rsidRPr="003E1317">
              <w:rPr>
                <w:bCs/>
                <w:sz w:val="20"/>
                <w:szCs w:val="20"/>
              </w:rPr>
              <w:t>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tc>
      </w:tr>
    </w:tbl>
    <w:p w:rsidR="002D3D04" w:rsidRDefault="000A08FA" w:rsidP="002D3D04">
      <w:pPr>
        <w:pStyle w:val="1"/>
        <w:ind w:right="4676" w:firstLine="709"/>
        <w:jc w:val="both"/>
        <w:rPr>
          <w:sz w:val="20"/>
          <w:szCs w:val="20"/>
        </w:rPr>
      </w:pPr>
      <w:r>
        <w:rPr>
          <w:sz w:val="20"/>
          <w:szCs w:val="20"/>
        </w:rPr>
        <w:br w:type="textWrapping" w:clear="all"/>
        <w:t>П</w:t>
      </w:r>
    </w:p>
    <w:p w:rsidR="003E1317" w:rsidRPr="003A3804" w:rsidRDefault="003E1317" w:rsidP="003E1317">
      <w:pPr>
        <w:ind w:firstLine="720"/>
        <w:jc w:val="both"/>
        <w:rPr>
          <w:bCs/>
          <w:sz w:val="20"/>
          <w:szCs w:val="20"/>
        </w:rPr>
      </w:pPr>
      <w:r w:rsidRPr="003A3804">
        <w:rPr>
          <w:bCs/>
          <w:sz w:val="20"/>
          <w:szCs w:val="20"/>
        </w:rPr>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Аликовского района Чувашской Республики,  выражая мнение населения Аликовского района Чувашской Республики, Собрание депутатов Аликовского района РЕШИЛО:</w:t>
      </w:r>
    </w:p>
    <w:p w:rsidR="003E1317" w:rsidRPr="003A3804" w:rsidRDefault="003E1317" w:rsidP="003E1317">
      <w:pPr>
        <w:ind w:firstLine="709"/>
        <w:jc w:val="both"/>
        <w:rPr>
          <w:rFonts w:eastAsia="Calibri"/>
          <w:sz w:val="20"/>
          <w:szCs w:val="20"/>
          <w:lang w:eastAsia="en-US"/>
        </w:rPr>
      </w:pPr>
      <w:r w:rsidRPr="003A3804">
        <w:rPr>
          <w:rFonts w:eastAsia="Calibri"/>
          <w:sz w:val="20"/>
          <w:szCs w:val="20"/>
          <w:lang w:eastAsia="en-US"/>
        </w:rPr>
        <w:t xml:space="preserve">1. Согласиться на преобразование муниципальных образований путем объединения всех поселений, входящих в состав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w:t>
      </w:r>
      <w:r w:rsidRPr="003A3804">
        <w:rPr>
          <w:sz w:val="20"/>
          <w:szCs w:val="20"/>
        </w:rPr>
        <w:t>Чувашско-Сорминского сельского поселения Аликовского района</w:t>
      </w:r>
      <w:r w:rsidRPr="003A3804">
        <w:rPr>
          <w:rFonts w:eastAsia="Calibri"/>
          <w:sz w:val="20"/>
          <w:szCs w:val="20"/>
          <w:lang w:eastAsia="en-US"/>
        </w:rPr>
        <w:t xml:space="preserve">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и наделение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Аликовского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E1317" w:rsidRPr="003A3804" w:rsidRDefault="003E1317" w:rsidP="003E1317">
      <w:pPr>
        <w:ind w:firstLine="709"/>
        <w:jc w:val="both"/>
        <w:rPr>
          <w:sz w:val="20"/>
          <w:szCs w:val="20"/>
        </w:rPr>
      </w:pPr>
      <w:r w:rsidRPr="003A3804">
        <w:rPr>
          <w:sz w:val="20"/>
          <w:szCs w:val="20"/>
        </w:rPr>
        <w:t>2. Настоящее решение вступает в силу после его официального опубликования в информационном издании «Вестник Красноармейского района».</w:t>
      </w:r>
    </w:p>
    <w:p w:rsidR="003E1317" w:rsidRPr="003A3804" w:rsidRDefault="003E1317" w:rsidP="003E1317">
      <w:pPr>
        <w:ind w:firstLine="709"/>
        <w:jc w:val="both"/>
        <w:rPr>
          <w:sz w:val="20"/>
          <w:szCs w:val="20"/>
        </w:rPr>
      </w:pPr>
    </w:p>
    <w:p w:rsidR="003E1317" w:rsidRPr="003A3804" w:rsidRDefault="003E1317" w:rsidP="003E1317">
      <w:pPr>
        <w:ind w:firstLine="709"/>
        <w:jc w:val="both"/>
        <w:rPr>
          <w:sz w:val="20"/>
          <w:szCs w:val="20"/>
        </w:rPr>
      </w:pPr>
    </w:p>
    <w:p w:rsidR="003E1317" w:rsidRPr="003E1317" w:rsidRDefault="003E1317" w:rsidP="003E1317">
      <w:pPr>
        <w:jc w:val="both"/>
        <w:rPr>
          <w:sz w:val="20"/>
          <w:szCs w:val="20"/>
        </w:rPr>
      </w:pPr>
      <w:r w:rsidRPr="003E1317">
        <w:rPr>
          <w:sz w:val="20"/>
          <w:szCs w:val="20"/>
        </w:rPr>
        <w:t>Глава</w:t>
      </w:r>
    </w:p>
    <w:p w:rsidR="003E1317" w:rsidRPr="003E1317" w:rsidRDefault="003E1317" w:rsidP="003E1317">
      <w:pPr>
        <w:jc w:val="both"/>
        <w:rPr>
          <w:sz w:val="20"/>
          <w:szCs w:val="20"/>
        </w:rPr>
      </w:pPr>
      <w:r w:rsidRPr="003E1317">
        <w:rPr>
          <w:sz w:val="20"/>
          <w:szCs w:val="20"/>
        </w:rPr>
        <w:t xml:space="preserve">Аликовского района                                                                   Э.К. Волков                                                 </w:t>
      </w:r>
    </w:p>
    <w:p w:rsidR="003E1317" w:rsidRPr="003E1317" w:rsidRDefault="003E1317" w:rsidP="003E1317"/>
    <w:p w:rsidR="002D3D04" w:rsidRPr="002D3D04" w:rsidRDefault="002D3D04" w:rsidP="002D3D04">
      <w:pPr>
        <w:pStyle w:val="ConsPlusNormal"/>
        <w:ind w:right="4676"/>
        <w:jc w:val="both"/>
        <w:rPr>
          <w:rFonts w:ascii="Times New Roman" w:hAnsi="Times New Roman" w:cs="Times New Roman"/>
          <w:bCs/>
        </w:rPr>
      </w:pPr>
      <w:r w:rsidRPr="002D3D04">
        <w:rPr>
          <w:rFonts w:ascii="Times New Roman" w:hAnsi="Times New Roman" w:cs="Times New Roman"/>
          <w:bCs/>
        </w:rPr>
        <w:t xml:space="preserve">Решение Собрания депутатов Аликовского района Чувашской Республики от 09.12.2021 г. № 69 «О </w:t>
      </w:r>
      <w:r w:rsidRPr="002D3D04">
        <w:rPr>
          <w:rFonts w:ascii="Times New Roman" w:hAnsi="Times New Roman" w:cs="Times New Roman"/>
          <w:bCs/>
        </w:rPr>
        <w:lastRenderedPageBreak/>
        <w:t xml:space="preserve">плане работы Собрания депутатов Аликовского района на 2022 </w:t>
      </w:r>
      <w:r>
        <w:rPr>
          <w:rFonts w:ascii="Times New Roman" w:hAnsi="Times New Roman" w:cs="Times New Roman"/>
          <w:bCs/>
        </w:rPr>
        <w:t>год</w:t>
      </w:r>
      <w:r w:rsidRPr="002D3D04">
        <w:rPr>
          <w:rFonts w:ascii="Times New Roman" w:hAnsi="Times New Roman" w:cs="Times New Roman"/>
          <w:bCs/>
        </w:rPr>
        <w:t>»</w:t>
      </w:r>
    </w:p>
    <w:p w:rsidR="002D3D04" w:rsidRDefault="002D3D04" w:rsidP="002D3D04">
      <w:pPr>
        <w:widowControl w:val="0"/>
        <w:spacing w:line="312" w:lineRule="auto"/>
        <w:ind w:right="4676" w:firstLine="425"/>
        <w:jc w:val="both"/>
        <w:rPr>
          <w:sz w:val="20"/>
          <w:szCs w:val="20"/>
        </w:rPr>
      </w:pPr>
    </w:p>
    <w:p w:rsidR="002D3D04" w:rsidRPr="001422EE" w:rsidRDefault="002D3D04" w:rsidP="002D3D04">
      <w:pPr>
        <w:pStyle w:val="ConsPlusNormal"/>
        <w:ind w:firstLine="709"/>
        <w:jc w:val="both"/>
        <w:rPr>
          <w:rFonts w:ascii="Times New Roman" w:hAnsi="Times New Roman" w:cs="Times New Roman"/>
        </w:rPr>
      </w:pPr>
      <w:r w:rsidRPr="001422EE">
        <w:rPr>
          <w:rFonts w:ascii="Times New Roman" w:hAnsi="Times New Roman" w:cs="Times New Roman"/>
        </w:rPr>
        <w:t>Собрание депутатов Аликовского района Чувашской Республики РЕШИЛО:</w:t>
      </w:r>
    </w:p>
    <w:p w:rsidR="002D3D04" w:rsidRPr="001422EE" w:rsidRDefault="002D3D04" w:rsidP="002D3D04">
      <w:pPr>
        <w:pStyle w:val="ConsPlusNormal"/>
        <w:ind w:firstLine="709"/>
        <w:jc w:val="both"/>
        <w:rPr>
          <w:rFonts w:ascii="Times New Roman" w:hAnsi="Times New Roman" w:cs="Times New Roman"/>
        </w:rPr>
      </w:pPr>
      <w:r w:rsidRPr="001422EE">
        <w:rPr>
          <w:rFonts w:ascii="Times New Roman" w:hAnsi="Times New Roman" w:cs="Times New Roman"/>
        </w:rPr>
        <w:t>Утвердить план работы Собрани</w:t>
      </w:r>
      <w:r>
        <w:rPr>
          <w:rFonts w:ascii="Times New Roman" w:hAnsi="Times New Roman" w:cs="Times New Roman"/>
        </w:rPr>
        <w:t xml:space="preserve">я депутатов Аликовского района </w:t>
      </w:r>
      <w:r w:rsidRPr="001422EE">
        <w:rPr>
          <w:rFonts w:ascii="Times New Roman" w:hAnsi="Times New Roman" w:cs="Times New Roman"/>
        </w:rPr>
        <w:t xml:space="preserve"> на 2022 год (прилагается).</w:t>
      </w:r>
    </w:p>
    <w:p w:rsidR="002D3D04" w:rsidRPr="001422EE" w:rsidRDefault="002D3D04" w:rsidP="002D3D04">
      <w:pPr>
        <w:pStyle w:val="ConsPlusNormal"/>
        <w:ind w:firstLine="709"/>
        <w:jc w:val="both"/>
        <w:rPr>
          <w:rFonts w:ascii="Times New Roman" w:hAnsi="Times New Roman" w:cs="Times New Roman"/>
        </w:rPr>
      </w:pPr>
    </w:p>
    <w:p w:rsidR="002D3D04" w:rsidRPr="001422EE" w:rsidRDefault="002D3D04" w:rsidP="002D3D04">
      <w:pPr>
        <w:pStyle w:val="ConsPlusNormal"/>
        <w:ind w:firstLine="709"/>
        <w:jc w:val="both"/>
        <w:rPr>
          <w:rFonts w:ascii="Times New Roman" w:hAnsi="Times New Roman" w:cs="Times New Roman"/>
        </w:rPr>
      </w:pPr>
    </w:p>
    <w:p w:rsidR="002D3D04" w:rsidRPr="001422EE" w:rsidRDefault="002D3D04" w:rsidP="002D3D04">
      <w:pPr>
        <w:rPr>
          <w:sz w:val="20"/>
          <w:szCs w:val="20"/>
        </w:rPr>
      </w:pPr>
      <w:r w:rsidRPr="001422EE">
        <w:rPr>
          <w:sz w:val="20"/>
          <w:szCs w:val="20"/>
        </w:rPr>
        <w:t>Глава</w:t>
      </w:r>
    </w:p>
    <w:p w:rsidR="002D3D04" w:rsidRPr="001422EE" w:rsidRDefault="002D3D04" w:rsidP="002D3D04">
      <w:pPr>
        <w:pStyle w:val="6"/>
        <w:suppressAutoHyphens/>
        <w:jc w:val="left"/>
        <w:rPr>
          <w:b w:val="0"/>
          <w:sz w:val="20"/>
          <w:szCs w:val="20"/>
        </w:rPr>
      </w:pPr>
      <w:r w:rsidRPr="001422EE">
        <w:rPr>
          <w:b w:val="0"/>
          <w:sz w:val="20"/>
          <w:szCs w:val="20"/>
        </w:rPr>
        <w:t>Аликовского района                                                                        Э.К. Волков</w:t>
      </w:r>
    </w:p>
    <w:p w:rsidR="002D3D04" w:rsidRPr="001422EE" w:rsidRDefault="002D3D04" w:rsidP="002D3D04">
      <w:pPr>
        <w:rPr>
          <w:sz w:val="20"/>
          <w:szCs w:val="20"/>
        </w:rPr>
      </w:pPr>
    </w:p>
    <w:p w:rsidR="002D3D04" w:rsidRPr="002D3D04" w:rsidRDefault="002D3D04" w:rsidP="002D3D04">
      <w:pPr>
        <w:jc w:val="right"/>
        <w:rPr>
          <w:sz w:val="20"/>
          <w:szCs w:val="20"/>
        </w:rPr>
      </w:pPr>
    </w:p>
    <w:p w:rsidR="002D3D04" w:rsidRPr="002D3D04" w:rsidRDefault="002D3D04" w:rsidP="00963C13">
      <w:pPr>
        <w:pStyle w:val="1"/>
        <w:numPr>
          <w:ilvl w:val="0"/>
          <w:numId w:val="7"/>
        </w:numPr>
        <w:tabs>
          <w:tab w:val="clear" w:pos="720"/>
          <w:tab w:val="num" w:pos="0"/>
        </w:tabs>
        <w:suppressAutoHyphens/>
        <w:ind w:left="432" w:hanging="432"/>
        <w:jc w:val="right"/>
        <w:rPr>
          <w:sz w:val="20"/>
          <w:szCs w:val="20"/>
        </w:rPr>
      </w:pPr>
      <w:r w:rsidRPr="002D3D04">
        <w:rPr>
          <w:bCs/>
          <w:sz w:val="20"/>
          <w:szCs w:val="20"/>
        </w:rPr>
        <w:t>УТВЕРЖДЕН</w:t>
      </w:r>
    </w:p>
    <w:p w:rsidR="002D3D04" w:rsidRPr="002D3D04" w:rsidRDefault="002D3D04" w:rsidP="002D3D04">
      <w:pPr>
        <w:jc w:val="right"/>
        <w:rPr>
          <w:bCs/>
          <w:sz w:val="20"/>
          <w:szCs w:val="20"/>
        </w:rPr>
      </w:pPr>
      <w:r w:rsidRPr="002D3D04">
        <w:rPr>
          <w:bCs/>
          <w:sz w:val="20"/>
          <w:szCs w:val="20"/>
        </w:rPr>
        <w:t>решением Собрания депутатов</w:t>
      </w:r>
    </w:p>
    <w:p w:rsidR="002D3D04" w:rsidRPr="002D3D04" w:rsidRDefault="002D3D04" w:rsidP="002D3D04">
      <w:pPr>
        <w:jc w:val="right"/>
        <w:rPr>
          <w:bCs/>
          <w:sz w:val="20"/>
          <w:szCs w:val="20"/>
        </w:rPr>
      </w:pPr>
      <w:r w:rsidRPr="002D3D04">
        <w:rPr>
          <w:bCs/>
          <w:sz w:val="20"/>
          <w:szCs w:val="20"/>
        </w:rPr>
        <w:t xml:space="preserve">                                                                                                                             Аликовского района </w:t>
      </w:r>
    </w:p>
    <w:p w:rsidR="002D3D04" w:rsidRPr="002D3D04" w:rsidRDefault="002D3D04" w:rsidP="002D3D04">
      <w:pPr>
        <w:jc w:val="right"/>
        <w:rPr>
          <w:bCs/>
          <w:sz w:val="20"/>
          <w:szCs w:val="20"/>
        </w:rPr>
      </w:pPr>
      <w:r w:rsidRPr="002D3D04">
        <w:rPr>
          <w:bCs/>
          <w:sz w:val="20"/>
          <w:szCs w:val="20"/>
        </w:rPr>
        <w:t>от 09.12.2021 г.    № 69</w:t>
      </w:r>
    </w:p>
    <w:p w:rsidR="002D3D04" w:rsidRPr="001422EE" w:rsidRDefault="002D3D04" w:rsidP="002D3D04">
      <w:pPr>
        <w:jc w:val="both"/>
        <w:rPr>
          <w:bCs/>
          <w:sz w:val="20"/>
          <w:szCs w:val="20"/>
        </w:rPr>
      </w:pPr>
    </w:p>
    <w:p w:rsidR="002D3D04" w:rsidRPr="001422EE" w:rsidRDefault="002D3D04" w:rsidP="002D3D04">
      <w:pPr>
        <w:jc w:val="center"/>
        <w:rPr>
          <w:b/>
          <w:sz w:val="20"/>
          <w:szCs w:val="20"/>
        </w:rPr>
      </w:pPr>
      <w:r w:rsidRPr="001422EE">
        <w:rPr>
          <w:b/>
          <w:sz w:val="20"/>
          <w:szCs w:val="20"/>
        </w:rPr>
        <w:t xml:space="preserve">ПЛАН РАБОТЫ </w:t>
      </w:r>
    </w:p>
    <w:p w:rsidR="002D3D04" w:rsidRPr="001422EE" w:rsidRDefault="002D3D04" w:rsidP="002D3D04">
      <w:pPr>
        <w:jc w:val="center"/>
        <w:rPr>
          <w:b/>
          <w:sz w:val="20"/>
          <w:szCs w:val="20"/>
        </w:rPr>
      </w:pPr>
      <w:r w:rsidRPr="001422EE">
        <w:rPr>
          <w:b/>
          <w:sz w:val="20"/>
          <w:szCs w:val="20"/>
        </w:rPr>
        <w:t>Собрания депутатов Аликовского района на 2022 год</w:t>
      </w:r>
    </w:p>
    <w:p w:rsidR="002D3D04" w:rsidRPr="002D3D04" w:rsidRDefault="002D3D04" w:rsidP="002D3D04">
      <w:pPr>
        <w:ind w:firstLine="709"/>
        <w:jc w:val="center"/>
        <w:rPr>
          <w:b/>
          <w:sz w:val="20"/>
          <w:szCs w:val="20"/>
        </w:rPr>
      </w:pPr>
    </w:p>
    <w:p w:rsidR="002D3D04" w:rsidRPr="002D3D04" w:rsidRDefault="002D3D04" w:rsidP="002D3D04">
      <w:pPr>
        <w:pStyle w:val="a6"/>
        <w:ind w:firstLine="709"/>
        <w:rPr>
          <w:rFonts w:ascii="Times New Roman" w:hAnsi="Times New Roman" w:cs="Times New Roman"/>
          <w:sz w:val="20"/>
          <w:szCs w:val="20"/>
        </w:rPr>
      </w:pPr>
      <w:r w:rsidRPr="002D3D04">
        <w:rPr>
          <w:rFonts w:ascii="Times New Roman" w:hAnsi="Times New Roman" w:cs="Times New Roman"/>
          <w:sz w:val="20"/>
          <w:szCs w:val="20"/>
        </w:rPr>
        <w:t>Основным направлением в деятельности Собрания депутатов Аликовского района считать рассмотрение и принятие решений, способствующих созданию нормативно-правовой базы для динамичного социально-экономического развития района, улучшению условий жизни населения района, реализации муниципальных, республиканских, федеральных программ.</w:t>
      </w:r>
    </w:p>
    <w:p w:rsidR="002D3D04" w:rsidRPr="002D3D04" w:rsidRDefault="002D3D04" w:rsidP="002D3D04">
      <w:pPr>
        <w:ind w:firstLine="709"/>
        <w:jc w:val="both"/>
        <w:rPr>
          <w:sz w:val="20"/>
          <w:szCs w:val="20"/>
        </w:rPr>
      </w:pPr>
      <w:r w:rsidRPr="002D3D04">
        <w:rPr>
          <w:sz w:val="20"/>
          <w:szCs w:val="20"/>
        </w:rPr>
        <w:t>Целью планирования работы Собрания депутатов Аликовского района является оперативное рассмотрение вопросов, принятие конкретных решений и осуществление действенного контроля за ходом реализации принятых решений и программ.</w:t>
      </w:r>
    </w:p>
    <w:p w:rsidR="002D3D04" w:rsidRPr="002D3D04" w:rsidRDefault="002D3D04" w:rsidP="002D3D04">
      <w:pPr>
        <w:ind w:firstLine="709"/>
        <w:jc w:val="both"/>
        <w:rPr>
          <w:sz w:val="20"/>
          <w:szCs w:val="20"/>
        </w:rPr>
      </w:pPr>
    </w:p>
    <w:p w:rsidR="002D3D04" w:rsidRPr="002D3D04" w:rsidRDefault="002D3D04" w:rsidP="002D3D04">
      <w:pPr>
        <w:ind w:firstLine="709"/>
        <w:jc w:val="both"/>
        <w:rPr>
          <w:b/>
          <w:color w:val="FF0000"/>
          <w:sz w:val="20"/>
          <w:szCs w:val="20"/>
          <w:u w:val="single"/>
        </w:rPr>
      </w:pPr>
      <w:r w:rsidRPr="002D3D04">
        <w:rPr>
          <w:b/>
          <w:sz w:val="20"/>
          <w:szCs w:val="20"/>
          <w:u w:val="single"/>
        </w:rPr>
        <w:t xml:space="preserve"> </w:t>
      </w:r>
      <w:r w:rsidRPr="002D3D04">
        <w:rPr>
          <w:b/>
          <w:sz w:val="20"/>
          <w:szCs w:val="20"/>
          <w:u w:val="single"/>
          <w:lang w:val="en-US"/>
        </w:rPr>
        <w:t>I</w:t>
      </w:r>
      <w:r w:rsidRPr="002D3D04">
        <w:rPr>
          <w:b/>
          <w:sz w:val="20"/>
          <w:szCs w:val="20"/>
          <w:u w:val="single"/>
        </w:rPr>
        <w:t xml:space="preserve"> квартал:</w:t>
      </w:r>
    </w:p>
    <w:p w:rsidR="002D3D04" w:rsidRPr="002D3D04" w:rsidRDefault="002D3D04" w:rsidP="002D3D04">
      <w:pPr>
        <w:ind w:firstLine="709"/>
        <w:jc w:val="both"/>
        <w:rPr>
          <w:sz w:val="20"/>
          <w:szCs w:val="20"/>
        </w:rPr>
      </w:pPr>
      <w:r w:rsidRPr="002D3D04">
        <w:rPr>
          <w:sz w:val="20"/>
          <w:szCs w:val="20"/>
        </w:rPr>
        <w:t xml:space="preserve"> 1. </w:t>
      </w:r>
      <w:r w:rsidRPr="002D3D04">
        <w:rPr>
          <w:rFonts w:eastAsia="Calibri"/>
          <w:sz w:val="20"/>
          <w:szCs w:val="20"/>
        </w:rPr>
        <w:t>Отчет главы администрации Аликовского района о</w:t>
      </w:r>
      <w:r w:rsidRPr="002D3D04">
        <w:rPr>
          <w:sz w:val="20"/>
          <w:szCs w:val="20"/>
        </w:rPr>
        <w:t xml:space="preserve">б итогах социально-экономического развития Аликовского района за 2021 год и задачах на 2022 год. </w:t>
      </w:r>
    </w:p>
    <w:p w:rsidR="002D3D04" w:rsidRPr="002D3D04" w:rsidRDefault="002D3D04" w:rsidP="002D3D04">
      <w:pPr>
        <w:ind w:firstLine="709"/>
        <w:jc w:val="both"/>
        <w:rPr>
          <w:rFonts w:eastAsia="Calibri"/>
          <w:sz w:val="20"/>
          <w:szCs w:val="20"/>
        </w:rPr>
      </w:pPr>
      <w:r w:rsidRPr="002D3D04">
        <w:rPr>
          <w:sz w:val="20"/>
          <w:szCs w:val="20"/>
        </w:rPr>
        <w:t>Отв.: Куликов А.Н., глава администрации Аликовского района, председатели постоянных комиссий Собрания депутатов Аликовского района, управления экономики, сельского хозяйства и экологии, и строительства, ЖКХ, дорожного хозяйства, транспорта и связи администрации района.</w:t>
      </w:r>
    </w:p>
    <w:p w:rsidR="002D3D04" w:rsidRPr="002D3D04" w:rsidRDefault="002D3D04" w:rsidP="002D3D04">
      <w:pPr>
        <w:ind w:firstLine="709"/>
        <w:jc w:val="both"/>
        <w:rPr>
          <w:sz w:val="20"/>
          <w:szCs w:val="20"/>
        </w:rPr>
      </w:pPr>
      <w:r w:rsidRPr="002D3D04">
        <w:rPr>
          <w:rFonts w:eastAsia="Calibri"/>
          <w:sz w:val="20"/>
          <w:szCs w:val="20"/>
        </w:rPr>
        <w:t>2. Об исполнении бюджета Аликовского района за 2021 год.</w:t>
      </w:r>
      <w:r w:rsidRPr="002D3D04">
        <w:rPr>
          <w:color w:val="FF0000"/>
          <w:sz w:val="20"/>
          <w:szCs w:val="20"/>
        </w:rPr>
        <w:t xml:space="preserve"> </w:t>
      </w:r>
    </w:p>
    <w:p w:rsidR="002D3D04" w:rsidRPr="002D3D04" w:rsidRDefault="002D3D04" w:rsidP="002D3D04">
      <w:pPr>
        <w:ind w:firstLine="709"/>
        <w:jc w:val="both"/>
        <w:rPr>
          <w:rFonts w:eastAsia="Calibri"/>
          <w:sz w:val="20"/>
          <w:szCs w:val="20"/>
        </w:rPr>
      </w:pPr>
      <w:r w:rsidRPr="002D3D04">
        <w:rPr>
          <w:sz w:val="20"/>
          <w:szCs w:val="20"/>
        </w:rPr>
        <w:t>Отв.: постоянная комиссия по бюджету, экономике, имущественным отношениям, строительству, транспорту и связи Собрания депутатов Аликовского района, финансовый отдел администрации района.</w:t>
      </w:r>
    </w:p>
    <w:p w:rsidR="002D3D04" w:rsidRPr="002D3D04" w:rsidRDefault="002D3D04" w:rsidP="002D3D04">
      <w:pPr>
        <w:ind w:firstLine="709"/>
        <w:jc w:val="both"/>
        <w:rPr>
          <w:sz w:val="20"/>
          <w:szCs w:val="20"/>
        </w:rPr>
      </w:pPr>
      <w:r w:rsidRPr="002D3D04">
        <w:rPr>
          <w:rFonts w:eastAsia="Calibri"/>
          <w:sz w:val="20"/>
          <w:szCs w:val="20"/>
        </w:rPr>
        <w:t xml:space="preserve">3. Отчет главы Аликовского района о работе Собрания депутатов Аликовского района в 2021 году. </w:t>
      </w:r>
    </w:p>
    <w:p w:rsidR="002D3D04" w:rsidRPr="002D3D04" w:rsidRDefault="002D3D04" w:rsidP="002D3D04">
      <w:pPr>
        <w:ind w:firstLine="709"/>
        <w:jc w:val="both"/>
        <w:rPr>
          <w:rFonts w:eastAsia="Calibri"/>
          <w:sz w:val="20"/>
          <w:szCs w:val="20"/>
        </w:rPr>
      </w:pPr>
      <w:r w:rsidRPr="002D3D04">
        <w:rPr>
          <w:sz w:val="20"/>
          <w:szCs w:val="20"/>
        </w:rPr>
        <w:t>Отв.: Волков Э.К., глава Аликовского района, председатели постоянных комиссий Собрания депутатов Аликовского района.</w:t>
      </w:r>
    </w:p>
    <w:p w:rsidR="002D3D04" w:rsidRPr="002D3D04" w:rsidRDefault="002D3D04" w:rsidP="002D3D04">
      <w:pPr>
        <w:ind w:firstLine="709"/>
        <w:jc w:val="both"/>
        <w:rPr>
          <w:rFonts w:eastAsia="Calibri"/>
          <w:sz w:val="20"/>
          <w:szCs w:val="20"/>
        </w:rPr>
      </w:pPr>
      <w:r w:rsidRPr="002D3D04">
        <w:rPr>
          <w:rFonts w:eastAsia="Calibri"/>
          <w:sz w:val="20"/>
          <w:szCs w:val="20"/>
        </w:rPr>
        <w:t>4. Об итогах деятельности органов местного самоуправления Аликовского района по управлению и распоряжению муниципальным имуществом за 2021 год и задачах органов местного самоуправления Аликовского района по повышению эффективности использования муниципального имущества и земли на 2022 год.</w:t>
      </w:r>
    </w:p>
    <w:p w:rsidR="002D3D04" w:rsidRPr="002D3D04" w:rsidRDefault="002D3D04" w:rsidP="002D3D04">
      <w:pPr>
        <w:ind w:firstLine="709"/>
        <w:jc w:val="both"/>
        <w:rPr>
          <w:sz w:val="20"/>
          <w:szCs w:val="20"/>
        </w:rPr>
      </w:pPr>
      <w:r w:rsidRPr="002D3D04">
        <w:rPr>
          <w:sz w:val="20"/>
          <w:szCs w:val="20"/>
        </w:rPr>
        <w:t>Отв.: постоянная комиссия по бюджету, экономике, имущественным отношениям, строительству, транспорту и связи Собрания депутатов Аликовского района, управления экономики, сельского хозяйства и экологии, и строительства, ЖКХ, дорожного хозяйства, транспорта и связи администрации района.</w:t>
      </w:r>
    </w:p>
    <w:p w:rsidR="002D3D04" w:rsidRPr="002D3D04" w:rsidRDefault="002D3D04" w:rsidP="002D3D04">
      <w:pPr>
        <w:ind w:firstLine="709"/>
        <w:jc w:val="both"/>
        <w:rPr>
          <w:sz w:val="20"/>
          <w:szCs w:val="20"/>
        </w:rPr>
      </w:pPr>
      <w:r w:rsidRPr="002D3D04">
        <w:rPr>
          <w:sz w:val="20"/>
          <w:szCs w:val="20"/>
        </w:rPr>
        <w:t>5. О деятельности по реализации программы инициативного бюджетирования социально – значимых проектов в Аликовском районе в 2021 г. и планах на 2022 г. и поддержке гражданских инициатив.</w:t>
      </w:r>
    </w:p>
    <w:p w:rsidR="002D3D04" w:rsidRPr="002D3D04" w:rsidRDefault="002D3D04" w:rsidP="002D3D04">
      <w:pPr>
        <w:ind w:firstLine="709"/>
        <w:jc w:val="both"/>
        <w:rPr>
          <w:sz w:val="20"/>
          <w:szCs w:val="20"/>
        </w:rPr>
      </w:pPr>
      <w:r w:rsidRPr="002D3D04">
        <w:rPr>
          <w:sz w:val="20"/>
          <w:szCs w:val="20"/>
        </w:rPr>
        <w:t>Отв.: постоянная комиссия по бюджету, экономике, имущественным отношениям, строительству, транспорту и связи Собрания депутатов Аликовского района, отдел строительства, ЖКХ, дорожного хозяйства, транспорта и связи администрации Аликовского района.</w:t>
      </w:r>
    </w:p>
    <w:p w:rsidR="002D3D04" w:rsidRPr="002D3D04" w:rsidRDefault="002D3D04" w:rsidP="002D3D04">
      <w:pPr>
        <w:ind w:firstLine="709"/>
        <w:jc w:val="both"/>
        <w:rPr>
          <w:b/>
          <w:sz w:val="20"/>
          <w:szCs w:val="20"/>
          <w:u w:val="single"/>
        </w:rPr>
      </w:pPr>
    </w:p>
    <w:p w:rsidR="002D3D04" w:rsidRPr="002D3D04" w:rsidRDefault="002D3D04" w:rsidP="002D3D04">
      <w:pPr>
        <w:ind w:firstLine="709"/>
        <w:jc w:val="both"/>
        <w:rPr>
          <w:sz w:val="20"/>
          <w:szCs w:val="20"/>
          <w:u w:val="single"/>
        </w:rPr>
      </w:pPr>
      <w:r w:rsidRPr="002D3D04">
        <w:rPr>
          <w:b/>
          <w:sz w:val="20"/>
          <w:szCs w:val="20"/>
          <w:u w:val="single"/>
          <w:lang w:val="en-US"/>
        </w:rPr>
        <w:t>II</w:t>
      </w:r>
      <w:r w:rsidRPr="002D3D04">
        <w:rPr>
          <w:b/>
          <w:sz w:val="20"/>
          <w:szCs w:val="20"/>
          <w:u w:val="single"/>
        </w:rPr>
        <w:t xml:space="preserve"> квартал</w:t>
      </w:r>
      <w:r w:rsidRPr="002D3D04">
        <w:rPr>
          <w:sz w:val="20"/>
          <w:szCs w:val="20"/>
          <w:u w:val="single"/>
        </w:rPr>
        <w:t>:</w:t>
      </w:r>
    </w:p>
    <w:p w:rsidR="002D3D04" w:rsidRPr="002D3D04" w:rsidRDefault="002D3D04" w:rsidP="002D3D04">
      <w:pPr>
        <w:ind w:firstLine="709"/>
        <w:jc w:val="both"/>
        <w:rPr>
          <w:sz w:val="20"/>
          <w:szCs w:val="20"/>
        </w:rPr>
      </w:pPr>
      <w:r w:rsidRPr="002D3D04">
        <w:rPr>
          <w:sz w:val="20"/>
          <w:szCs w:val="20"/>
        </w:rPr>
        <w:t xml:space="preserve">1. О реализации муниципальной программы Аликовского района Чувашской Республики «Развитие образования в Аликовском районе Чувашской Республики» за 2021 год и </w:t>
      </w:r>
      <w:r w:rsidRPr="002D3D04">
        <w:rPr>
          <w:sz w:val="20"/>
          <w:szCs w:val="20"/>
          <w:lang w:val="en-US"/>
        </w:rPr>
        <w:t>I</w:t>
      </w:r>
      <w:r w:rsidRPr="002D3D04">
        <w:rPr>
          <w:sz w:val="20"/>
          <w:szCs w:val="20"/>
        </w:rPr>
        <w:t xml:space="preserve"> квартал 2022 года.</w:t>
      </w:r>
    </w:p>
    <w:p w:rsidR="002D3D04" w:rsidRPr="002D3D04" w:rsidRDefault="002D3D04" w:rsidP="002D3D04">
      <w:pPr>
        <w:ind w:firstLine="709"/>
        <w:jc w:val="both"/>
        <w:rPr>
          <w:sz w:val="20"/>
          <w:szCs w:val="20"/>
        </w:rPr>
      </w:pPr>
      <w:r w:rsidRPr="002D3D04">
        <w:rPr>
          <w:sz w:val="20"/>
          <w:szCs w:val="20"/>
        </w:rPr>
        <w:t>Отв.: постоянная комиссия по вопросам культуры, образования, здравоохранения, молодежи, СМИ, жилья и благоустройству Собрания депутатов Аликовского района, отдел образования, социального развития, молодежной политики и спорта администрации района.</w:t>
      </w:r>
    </w:p>
    <w:p w:rsidR="002D3D04" w:rsidRPr="002D3D04" w:rsidRDefault="002D3D04" w:rsidP="00963C13">
      <w:pPr>
        <w:pStyle w:val="1"/>
        <w:numPr>
          <w:ilvl w:val="0"/>
          <w:numId w:val="7"/>
        </w:numPr>
        <w:tabs>
          <w:tab w:val="clear" w:pos="720"/>
          <w:tab w:val="num" w:pos="0"/>
        </w:tabs>
        <w:suppressAutoHyphens/>
        <w:ind w:left="0" w:firstLine="709"/>
        <w:jc w:val="both"/>
        <w:rPr>
          <w:sz w:val="20"/>
          <w:szCs w:val="20"/>
        </w:rPr>
      </w:pPr>
      <w:r w:rsidRPr="002D3D04">
        <w:rPr>
          <w:b/>
          <w:sz w:val="20"/>
          <w:szCs w:val="20"/>
        </w:rPr>
        <w:lastRenderedPageBreak/>
        <w:t>2.</w:t>
      </w:r>
      <w:r w:rsidRPr="002D3D04">
        <w:rPr>
          <w:sz w:val="20"/>
          <w:szCs w:val="20"/>
        </w:rPr>
        <w:t xml:space="preserve"> </w:t>
      </w:r>
      <w:r w:rsidRPr="002D3D04">
        <w:rPr>
          <w:b/>
          <w:sz w:val="20"/>
          <w:szCs w:val="20"/>
        </w:rPr>
        <w:t xml:space="preserve">О совместной деятельности отдела образования и органов внутренних дел по профилактике преступлений и правонарушений среди несовершеннолетних за 2021 год и </w:t>
      </w:r>
      <w:r w:rsidRPr="002D3D04">
        <w:rPr>
          <w:b/>
          <w:sz w:val="20"/>
          <w:szCs w:val="20"/>
          <w:lang w:val="en-US"/>
        </w:rPr>
        <w:t>I</w:t>
      </w:r>
      <w:r w:rsidRPr="002D3D04">
        <w:rPr>
          <w:b/>
          <w:sz w:val="20"/>
          <w:szCs w:val="20"/>
        </w:rPr>
        <w:t xml:space="preserve"> квартал 2022 года на территории Аликовского района.</w:t>
      </w:r>
    </w:p>
    <w:p w:rsidR="002D3D04" w:rsidRPr="002D3D04" w:rsidRDefault="002D3D04" w:rsidP="002D3D04">
      <w:pPr>
        <w:ind w:firstLine="709"/>
        <w:jc w:val="both"/>
        <w:rPr>
          <w:sz w:val="20"/>
          <w:szCs w:val="20"/>
        </w:rPr>
      </w:pPr>
      <w:r w:rsidRPr="002D3D04">
        <w:rPr>
          <w:sz w:val="20"/>
          <w:szCs w:val="20"/>
        </w:rPr>
        <w:t>Отв.: постоянная комиссия по вопросам культуры, образования,</w:t>
      </w:r>
      <w:r w:rsidRPr="002D3D04">
        <w:rPr>
          <w:color w:val="FF0000"/>
          <w:sz w:val="20"/>
          <w:szCs w:val="20"/>
        </w:rPr>
        <w:t xml:space="preserve"> </w:t>
      </w:r>
      <w:r w:rsidRPr="002D3D04">
        <w:rPr>
          <w:sz w:val="20"/>
          <w:szCs w:val="20"/>
        </w:rPr>
        <w:t>здравоохранения, молодежи, СМИ, жилья и благоустройству Собрания депутатов Аликовского района, отдел образования, социального развития, молодежной политики и спорта администрации района.</w:t>
      </w:r>
    </w:p>
    <w:p w:rsidR="002D3D04" w:rsidRPr="002D3D04" w:rsidRDefault="002D3D04" w:rsidP="00963C13">
      <w:pPr>
        <w:pStyle w:val="1"/>
        <w:numPr>
          <w:ilvl w:val="0"/>
          <w:numId w:val="7"/>
        </w:numPr>
        <w:tabs>
          <w:tab w:val="clear" w:pos="720"/>
          <w:tab w:val="num" w:pos="0"/>
        </w:tabs>
        <w:suppressAutoHyphens/>
        <w:ind w:left="0" w:firstLine="709"/>
        <w:jc w:val="both"/>
        <w:rPr>
          <w:sz w:val="20"/>
          <w:szCs w:val="20"/>
        </w:rPr>
      </w:pPr>
      <w:r w:rsidRPr="002D3D04">
        <w:rPr>
          <w:b/>
          <w:sz w:val="20"/>
          <w:szCs w:val="20"/>
        </w:rPr>
        <w:t>3. Отчет о депутатской деятельности депутатов.</w:t>
      </w:r>
    </w:p>
    <w:p w:rsidR="002D3D04" w:rsidRPr="002D3D04" w:rsidRDefault="002D3D04" w:rsidP="002D3D04">
      <w:pPr>
        <w:ind w:firstLine="709"/>
        <w:jc w:val="both"/>
        <w:rPr>
          <w:color w:val="FF0000"/>
          <w:sz w:val="20"/>
          <w:szCs w:val="20"/>
        </w:rPr>
      </w:pPr>
      <w:r w:rsidRPr="002D3D04">
        <w:rPr>
          <w:sz w:val="20"/>
          <w:szCs w:val="20"/>
        </w:rPr>
        <w:t>Отв.: постоянная комиссия по законности, правопорядку, депутатской этике, местного самоуправления, торговле, предпринимательству Собрания депутатов Аликовского района.</w:t>
      </w:r>
    </w:p>
    <w:p w:rsidR="002D3D04" w:rsidRPr="002D3D04" w:rsidRDefault="002D3D04" w:rsidP="002D3D04">
      <w:pPr>
        <w:ind w:firstLine="709"/>
        <w:jc w:val="both"/>
        <w:rPr>
          <w:color w:val="FF0000"/>
          <w:sz w:val="20"/>
          <w:szCs w:val="20"/>
        </w:rPr>
      </w:pPr>
    </w:p>
    <w:p w:rsidR="002D3D04" w:rsidRPr="002D3D04" w:rsidRDefault="002D3D04" w:rsidP="002D3D04">
      <w:pPr>
        <w:ind w:firstLine="709"/>
        <w:jc w:val="both"/>
        <w:rPr>
          <w:b/>
          <w:sz w:val="20"/>
          <w:szCs w:val="20"/>
          <w:u w:val="single"/>
        </w:rPr>
      </w:pPr>
      <w:r w:rsidRPr="002D3D04">
        <w:rPr>
          <w:b/>
          <w:sz w:val="20"/>
          <w:szCs w:val="20"/>
          <w:u w:val="single"/>
          <w:lang w:val="en-US"/>
        </w:rPr>
        <w:t>III</w:t>
      </w:r>
      <w:r w:rsidRPr="002D3D04">
        <w:rPr>
          <w:b/>
          <w:sz w:val="20"/>
          <w:szCs w:val="20"/>
          <w:u w:val="single"/>
        </w:rPr>
        <w:t xml:space="preserve"> квартал</w:t>
      </w:r>
    </w:p>
    <w:p w:rsidR="002D3D04" w:rsidRPr="002D3D04" w:rsidRDefault="002D3D04" w:rsidP="002D3D04">
      <w:pPr>
        <w:ind w:firstLine="709"/>
        <w:jc w:val="both"/>
        <w:rPr>
          <w:sz w:val="20"/>
          <w:szCs w:val="20"/>
        </w:rPr>
      </w:pPr>
      <w:r w:rsidRPr="002D3D04">
        <w:rPr>
          <w:sz w:val="20"/>
          <w:szCs w:val="20"/>
        </w:rPr>
        <w:t xml:space="preserve">1. Об итогах исполнения бюджета Аликовского района за </w:t>
      </w:r>
      <w:r w:rsidRPr="002D3D04">
        <w:rPr>
          <w:sz w:val="20"/>
          <w:szCs w:val="20"/>
          <w:lang w:val="en-US"/>
        </w:rPr>
        <w:t>I</w:t>
      </w:r>
      <w:r w:rsidRPr="002D3D04">
        <w:rPr>
          <w:sz w:val="20"/>
          <w:szCs w:val="20"/>
        </w:rPr>
        <w:t xml:space="preserve"> полугодие 2022 года.</w:t>
      </w:r>
    </w:p>
    <w:p w:rsidR="002D3D04" w:rsidRPr="002D3D04" w:rsidRDefault="002D3D04" w:rsidP="002D3D04">
      <w:pPr>
        <w:ind w:firstLine="709"/>
        <w:jc w:val="both"/>
        <w:rPr>
          <w:sz w:val="20"/>
          <w:szCs w:val="20"/>
        </w:rPr>
      </w:pPr>
      <w:r w:rsidRPr="002D3D04">
        <w:rPr>
          <w:sz w:val="20"/>
          <w:szCs w:val="20"/>
        </w:rPr>
        <w:t xml:space="preserve">Отв.: постоянная комиссия по бюджету, экономике, имущественным отношениям, строительству, транспорту и связи Собрания депутатов Аликовского района, финансовый отдел администрации района. </w:t>
      </w:r>
    </w:p>
    <w:p w:rsidR="002D3D04" w:rsidRPr="002D3D04" w:rsidRDefault="002D3D04" w:rsidP="002D3D04">
      <w:pPr>
        <w:ind w:firstLine="709"/>
        <w:jc w:val="both"/>
        <w:rPr>
          <w:sz w:val="20"/>
          <w:szCs w:val="20"/>
        </w:rPr>
      </w:pPr>
      <w:r w:rsidRPr="002D3D04">
        <w:rPr>
          <w:sz w:val="20"/>
          <w:szCs w:val="20"/>
        </w:rPr>
        <w:t>2. О 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за 2021 год.</w:t>
      </w:r>
    </w:p>
    <w:p w:rsidR="002D3D04" w:rsidRPr="002D3D04" w:rsidRDefault="002D3D04" w:rsidP="002D3D04">
      <w:pPr>
        <w:ind w:firstLine="709"/>
        <w:jc w:val="both"/>
        <w:rPr>
          <w:sz w:val="20"/>
          <w:szCs w:val="20"/>
        </w:rPr>
      </w:pPr>
      <w:r w:rsidRPr="002D3D04">
        <w:rPr>
          <w:sz w:val="20"/>
          <w:szCs w:val="20"/>
        </w:rPr>
        <w:t>Отв.: постоянная комиссия по бюджету, экономике, имущественным отношениям, строительству, транспорту и связи Собрания депутатов Аликовского района.</w:t>
      </w:r>
    </w:p>
    <w:p w:rsidR="002D3D04" w:rsidRPr="002D3D04" w:rsidRDefault="002D3D04" w:rsidP="002D3D04">
      <w:pPr>
        <w:ind w:firstLine="709"/>
        <w:jc w:val="both"/>
        <w:rPr>
          <w:sz w:val="20"/>
          <w:szCs w:val="20"/>
        </w:rPr>
      </w:pPr>
      <w:r w:rsidRPr="002D3D04">
        <w:rPr>
          <w:sz w:val="20"/>
          <w:szCs w:val="20"/>
        </w:rPr>
        <w:t>3. О работе постоянной комиссии по законности, правопорядку, депутатской этике, местного самоуправления, торговле, предпринимательству Собрания депутатов Аликовского района.</w:t>
      </w:r>
    </w:p>
    <w:p w:rsidR="002D3D04" w:rsidRPr="002D3D04" w:rsidRDefault="002D3D04" w:rsidP="002D3D04">
      <w:pPr>
        <w:ind w:firstLine="709"/>
        <w:jc w:val="both"/>
        <w:rPr>
          <w:color w:val="FF0000"/>
          <w:sz w:val="20"/>
          <w:szCs w:val="20"/>
        </w:rPr>
      </w:pPr>
      <w:r w:rsidRPr="002D3D04">
        <w:rPr>
          <w:sz w:val="20"/>
          <w:szCs w:val="20"/>
        </w:rPr>
        <w:t>Отв.: Никифоров А.Н., председатель постоянной комиссии по законности, правопорядку, депутатской этике, местного самоуправления, торговле, предпринимательству Собрания депутатов Аликовского района.</w:t>
      </w:r>
    </w:p>
    <w:p w:rsidR="002D3D04" w:rsidRPr="002D3D04" w:rsidRDefault="002D3D04" w:rsidP="002D3D04">
      <w:pPr>
        <w:ind w:firstLine="709"/>
        <w:jc w:val="both"/>
        <w:rPr>
          <w:color w:val="FF0000"/>
          <w:sz w:val="20"/>
          <w:szCs w:val="20"/>
        </w:rPr>
      </w:pPr>
    </w:p>
    <w:p w:rsidR="002D3D04" w:rsidRPr="002D3D04" w:rsidRDefault="002D3D04" w:rsidP="002D3D04">
      <w:pPr>
        <w:ind w:firstLine="709"/>
        <w:jc w:val="both"/>
        <w:rPr>
          <w:color w:val="FF0000"/>
          <w:sz w:val="20"/>
          <w:szCs w:val="20"/>
        </w:rPr>
      </w:pPr>
    </w:p>
    <w:p w:rsidR="002D3D04" w:rsidRPr="002D3D04" w:rsidRDefault="002D3D04" w:rsidP="002D3D04">
      <w:pPr>
        <w:ind w:firstLine="709"/>
        <w:jc w:val="both"/>
        <w:rPr>
          <w:sz w:val="20"/>
          <w:szCs w:val="20"/>
        </w:rPr>
      </w:pPr>
      <w:r w:rsidRPr="002D3D04">
        <w:rPr>
          <w:sz w:val="20"/>
          <w:szCs w:val="20"/>
        </w:rPr>
        <w:t>Вопросы, выносимые на рассмотрение Собрания депутатов Аликовского района, предварительно рассматриваются на заседаниях постоянных комиссий согласно регламенту.</w:t>
      </w:r>
    </w:p>
    <w:p w:rsidR="002D3D04" w:rsidRPr="002D3D04" w:rsidRDefault="002D3D04" w:rsidP="002D3D04">
      <w:pPr>
        <w:ind w:firstLine="709"/>
        <w:jc w:val="both"/>
        <w:rPr>
          <w:sz w:val="20"/>
          <w:szCs w:val="20"/>
        </w:rPr>
      </w:pPr>
      <w:r w:rsidRPr="002D3D04">
        <w:rPr>
          <w:sz w:val="20"/>
          <w:szCs w:val="20"/>
        </w:rPr>
        <w:t>Организовать отчеты председателя, заместителя председателя Собрания депутатов, председателей постоянных комиссий Собрания депутатов перед Собранием депутатов Аликовского района.</w:t>
      </w:r>
    </w:p>
    <w:p w:rsidR="002D3D04" w:rsidRPr="002D3D04" w:rsidRDefault="002D3D04" w:rsidP="002D3D04">
      <w:pPr>
        <w:ind w:firstLine="709"/>
        <w:jc w:val="right"/>
        <w:rPr>
          <w:color w:val="FF0000"/>
          <w:sz w:val="20"/>
          <w:szCs w:val="20"/>
        </w:rPr>
      </w:pPr>
      <w:r w:rsidRPr="002D3D04">
        <w:rPr>
          <w:sz w:val="20"/>
          <w:szCs w:val="20"/>
        </w:rPr>
        <w:t>Срок: не реже одного раза в год.</w:t>
      </w:r>
    </w:p>
    <w:p w:rsidR="002D3D04" w:rsidRPr="002D3D04" w:rsidRDefault="002D3D04" w:rsidP="002D3D04">
      <w:pPr>
        <w:ind w:firstLine="709"/>
        <w:jc w:val="right"/>
        <w:rPr>
          <w:color w:val="FF0000"/>
          <w:sz w:val="20"/>
          <w:szCs w:val="20"/>
        </w:rPr>
      </w:pPr>
    </w:p>
    <w:p w:rsidR="002D3D04" w:rsidRPr="001422EE" w:rsidRDefault="002D3D04" w:rsidP="002D3D04">
      <w:pPr>
        <w:ind w:firstLine="709"/>
        <w:jc w:val="right"/>
        <w:rPr>
          <w:color w:val="FF0000"/>
          <w:sz w:val="20"/>
          <w:szCs w:val="20"/>
        </w:rPr>
      </w:pPr>
    </w:p>
    <w:p w:rsidR="002D3D04" w:rsidRPr="001422EE" w:rsidRDefault="002D3D04" w:rsidP="002D3D04">
      <w:pPr>
        <w:ind w:firstLine="709"/>
        <w:jc w:val="both"/>
        <w:rPr>
          <w:color w:val="000000"/>
          <w:sz w:val="20"/>
          <w:szCs w:val="20"/>
        </w:rPr>
      </w:pPr>
      <w:r w:rsidRPr="001422EE">
        <w:rPr>
          <w:color w:val="000000"/>
          <w:sz w:val="20"/>
          <w:szCs w:val="20"/>
        </w:rPr>
        <w:t xml:space="preserve">Организация приема граждан по личным вопросам депутатами в избирательных округах. </w:t>
      </w:r>
    </w:p>
    <w:p w:rsidR="002D3D04" w:rsidRPr="001422EE" w:rsidRDefault="002D3D04" w:rsidP="002D3D04">
      <w:pPr>
        <w:ind w:left="540"/>
        <w:jc w:val="right"/>
        <w:rPr>
          <w:sz w:val="20"/>
          <w:szCs w:val="20"/>
        </w:rPr>
      </w:pPr>
      <w:r w:rsidRPr="001422EE">
        <w:rPr>
          <w:color w:val="000000"/>
          <w:sz w:val="20"/>
          <w:szCs w:val="20"/>
        </w:rPr>
        <w:t xml:space="preserve">Срок: ежемесячно. </w:t>
      </w:r>
    </w:p>
    <w:p w:rsidR="002D3D04" w:rsidRPr="001422EE" w:rsidRDefault="002D3D04" w:rsidP="002D3D04">
      <w:pPr>
        <w:rPr>
          <w:sz w:val="20"/>
          <w:szCs w:val="20"/>
        </w:rPr>
      </w:pPr>
      <w:r w:rsidRPr="001422EE">
        <w:rPr>
          <w:sz w:val="20"/>
          <w:szCs w:val="20"/>
        </w:rPr>
        <w:tab/>
      </w:r>
      <w:r w:rsidRPr="001422EE">
        <w:rPr>
          <w:sz w:val="20"/>
          <w:szCs w:val="20"/>
        </w:rPr>
        <w:tab/>
      </w:r>
      <w:r w:rsidRPr="001422EE">
        <w:rPr>
          <w:sz w:val="20"/>
          <w:szCs w:val="20"/>
        </w:rPr>
        <w:tab/>
      </w:r>
      <w:r w:rsidRPr="001422EE">
        <w:rPr>
          <w:sz w:val="20"/>
          <w:szCs w:val="20"/>
        </w:rPr>
        <w:tab/>
      </w:r>
      <w:r w:rsidRPr="001422EE">
        <w:rPr>
          <w:sz w:val="20"/>
          <w:szCs w:val="20"/>
        </w:rPr>
        <w:tab/>
      </w:r>
      <w:r w:rsidRPr="001422EE">
        <w:rPr>
          <w:sz w:val="20"/>
          <w:szCs w:val="20"/>
        </w:rPr>
        <w:tab/>
      </w:r>
      <w:r w:rsidRPr="001422EE">
        <w:rPr>
          <w:sz w:val="20"/>
          <w:szCs w:val="20"/>
        </w:rPr>
        <w:tab/>
      </w:r>
      <w:r w:rsidRPr="001422EE">
        <w:rPr>
          <w:sz w:val="20"/>
          <w:szCs w:val="20"/>
        </w:rPr>
        <w:tab/>
      </w:r>
      <w:r w:rsidRPr="001422EE">
        <w:rPr>
          <w:sz w:val="20"/>
          <w:szCs w:val="20"/>
        </w:rPr>
        <w:tab/>
        <w:t xml:space="preserve"> </w:t>
      </w:r>
    </w:p>
    <w:p w:rsidR="002D3D04" w:rsidRPr="002D3D04" w:rsidRDefault="002D3D04" w:rsidP="002D3D04">
      <w:pPr>
        <w:ind w:firstLine="567"/>
        <w:jc w:val="both"/>
        <w:rPr>
          <w:sz w:val="20"/>
          <w:szCs w:val="20"/>
        </w:rPr>
      </w:pPr>
      <w:r>
        <w:rPr>
          <w:sz w:val="20"/>
          <w:szCs w:val="20"/>
        </w:rPr>
        <w:tab/>
      </w:r>
    </w:p>
    <w:p w:rsidR="002D3D04" w:rsidRPr="003E1317" w:rsidRDefault="002D3D04" w:rsidP="003E1317">
      <w:pPr>
        <w:pStyle w:val="ConsPlusNormal"/>
        <w:ind w:right="4676" w:firstLine="567"/>
        <w:jc w:val="both"/>
        <w:rPr>
          <w:rFonts w:ascii="Times New Roman" w:hAnsi="Times New Roman" w:cs="Times New Roman"/>
          <w:bCs/>
        </w:rPr>
      </w:pPr>
      <w:r w:rsidRPr="003E1317">
        <w:rPr>
          <w:rFonts w:ascii="Times New Roman" w:hAnsi="Times New Roman" w:cs="Times New Roman"/>
          <w:bCs/>
        </w:rPr>
        <w:t>Решение Собрания депутатов Аликовского района Чувашской Республики от 09.12.2021 г. № 70 «Отчет о работе постоянной комиссии по бюджету, экономике, имущественным отношениям, строительству, транспорту и связи Собрания депутатов Аликовско</w:t>
      </w:r>
      <w:r w:rsidR="003E1317" w:rsidRPr="003E1317">
        <w:rPr>
          <w:rFonts w:ascii="Times New Roman" w:hAnsi="Times New Roman" w:cs="Times New Roman"/>
          <w:bCs/>
        </w:rPr>
        <w:t>го района Чувашской Республики</w:t>
      </w:r>
      <w:r w:rsidRPr="003E1317">
        <w:rPr>
          <w:rFonts w:ascii="Times New Roman" w:hAnsi="Times New Roman" w:cs="Times New Roman"/>
          <w:bCs/>
        </w:rPr>
        <w:t>»</w:t>
      </w:r>
    </w:p>
    <w:p w:rsidR="002D3D04" w:rsidRPr="001422EE" w:rsidRDefault="002D3D04" w:rsidP="002D3D04">
      <w:pPr>
        <w:rPr>
          <w:sz w:val="20"/>
          <w:szCs w:val="20"/>
        </w:rPr>
      </w:pPr>
    </w:p>
    <w:p w:rsidR="003E1317" w:rsidRPr="00446D6E" w:rsidRDefault="003E1317" w:rsidP="003E1317">
      <w:pPr>
        <w:pStyle w:val="ConsPlusNormal"/>
        <w:ind w:firstLine="709"/>
        <w:jc w:val="both"/>
        <w:rPr>
          <w:rFonts w:ascii="Times New Roman" w:hAnsi="Times New Roman" w:cs="Times New Roman"/>
        </w:rPr>
      </w:pPr>
      <w:r w:rsidRPr="00446D6E">
        <w:rPr>
          <w:rFonts w:ascii="Times New Roman" w:hAnsi="Times New Roman" w:cs="Times New Roman"/>
        </w:rPr>
        <w:t>Заслушав и обсудив отчет председателя постоянной комиссии по бюджету, экономике, имущественным отношениям, строительству, транспорту и связи Собрания депутатов Аликовского района Чувашской Республики РЕШИЛО:</w:t>
      </w:r>
    </w:p>
    <w:p w:rsidR="003E1317" w:rsidRPr="00446D6E" w:rsidRDefault="003E1317" w:rsidP="003E1317">
      <w:pPr>
        <w:pStyle w:val="ConsPlusNormal"/>
        <w:ind w:firstLine="709"/>
        <w:jc w:val="both"/>
      </w:pPr>
      <w:r w:rsidRPr="00446D6E">
        <w:rPr>
          <w:rFonts w:ascii="Times New Roman" w:hAnsi="Times New Roman" w:cs="Times New Roman"/>
        </w:rPr>
        <w:t>Отчет о работе постоянной комиссии по бюджету, экономике, имущественным отношениям, строительству, транспорту и связи Собрания депутатов Аликовского района Чувашской Республики принять к сведению.</w:t>
      </w:r>
    </w:p>
    <w:p w:rsidR="003E1317" w:rsidRPr="00446D6E" w:rsidRDefault="003E1317" w:rsidP="003E1317">
      <w:pPr>
        <w:rPr>
          <w:sz w:val="20"/>
          <w:szCs w:val="20"/>
        </w:rPr>
      </w:pPr>
    </w:p>
    <w:p w:rsidR="003E1317" w:rsidRPr="00446D6E" w:rsidRDefault="003E1317" w:rsidP="003E1317">
      <w:pPr>
        <w:rPr>
          <w:sz w:val="20"/>
          <w:szCs w:val="20"/>
        </w:rPr>
      </w:pPr>
    </w:p>
    <w:p w:rsidR="003E1317" w:rsidRPr="00446D6E" w:rsidRDefault="003E1317" w:rsidP="003E1317">
      <w:pPr>
        <w:rPr>
          <w:sz w:val="20"/>
          <w:szCs w:val="20"/>
        </w:rPr>
      </w:pPr>
      <w:r w:rsidRPr="00446D6E">
        <w:rPr>
          <w:sz w:val="20"/>
          <w:szCs w:val="20"/>
        </w:rPr>
        <w:t>Глава</w:t>
      </w:r>
    </w:p>
    <w:p w:rsidR="003E1317" w:rsidRPr="00446D6E" w:rsidRDefault="003E1317" w:rsidP="003E1317">
      <w:pPr>
        <w:pStyle w:val="6"/>
        <w:suppressAutoHyphens/>
        <w:jc w:val="left"/>
        <w:rPr>
          <w:b w:val="0"/>
          <w:sz w:val="20"/>
          <w:szCs w:val="20"/>
        </w:rPr>
      </w:pPr>
      <w:r w:rsidRPr="00446D6E">
        <w:rPr>
          <w:b w:val="0"/>
          <w:sz w:val="20"/>
          <w:szCs w:val="20"/>
        </w:rPr>
        <w:t>Аликовского района                                                                                 Э.К. Волков</w:t>
      </w:r>
    </w:p>
    <w:p w:rsidR="003E1317" w:rsidRDefault="003E1317" w:rsidP="003E1317">
      <w:pPr>
        <w:jc w:val="center"/>
        <w:rPr>
          <w:sz w:val="20"/>
          <w:szCs w:val="20"/>
        </w:rPr>
      </w:pPr>
    </w:p>
    <w:p w:rsidR="003E1317" w:rsidRPr="00446D6E" w:rsidRDefault="003E1317" w:rsidP="003E1317">
      <w:pPr>
        <w:jc w:val="center"/>
        <w:rPr>
          <w:sz w:val="20"/>
          <w:szCs w:val="20"/>
        </w:rPr>
      </w:pPr>
      <w:r>
        <w:rPr>
          <w:sz w:val="20"/>
          <w:szCs w:val="20"/>
        </w:rPr>
        <w:t>О</w:t>
      </w:r>
      <w:r w:rsidRPr="00446D6E">
        <w:rPr>
          <w:sz w:val="20"/>
          <w:szCs w:val="20"/>
        </w:rPr>
        <w:t xml:space="preserve"> работе постоянной комиссии по бюджету, экономике, имущественным отношениям, строительству, транспорту и связи Собрания депутатов Аликовского района Чувашской Республики</w:t>
      </w:r>
    </w:p>
    <w:p w:rsidR="003E1317" w:rsidRPr="00446D6E" w:rsidRDefault="003E1317" w:rsidP="003E1317">
      <w:pPr>
        <w:ind w:firstLine="709"/>
        <w:jc w:val="both"/>
        <w:rPr>
          <w:bCs/>
          <w:sz w:val="20"/>
          <w:szCs w:val="20"/>
        </w:rPr>
      </w:pPr>
    </w:p>
    <w:p w:rsidR="003E1317" w:rsidRPr="00446D6E" w:rsidRDefault="003E1317" w:rsidP="003E1317">
      <w:pPr>
        <w:ind w:firstLine="709"/>
        <w:jc w:val="both"/>
        <w:rPr>
          <w:sz w:val="20"/>
          <w:szCs w:val="20"/>
        </w:rPr>
      </w:pPr>
      <w:r w:rsidRPr="00446D6E">
        <w:rPr>
          <w:sz w:val="20"/>
          <w:szCs w:val="20"/>
        </w:rPr>
        <w:t>Свой вклад в успешную работу Собрания депутатов Аликовского района Чувашской Республики седьмого созыва внесли все постоянные комиссии, в их числе и постоянная комиссия по бюджету, экономике, имущественным отношениям, строительству, транспорту и связи Собрания депутатов Аликовского района. Постоянная комиссия по бюджету, экономике, имущественным отношениям, строительству, транспорту и связи Собрания депутатов Аликовского района осуществляет подготовку проектов решений Собрания депутатов Аликовского района по вопросам своего ведения. К предметам ведения комиссии относятся:</w:t>
      </w:r>
    </w:p>
    <w:p w:rsidR="003E1317" w:rsidRPr="00446D6E" w:rsidRDefault="003E1317" w:rsidP="003E1317">
      <w:pPr>
        <w:ind w:firstLine="709"/>
        <w:jc w:val="both"/>
        <w:rPr>
          <w:sz w:val="20"/>
          <w:szCs w:val="20"/>
        </w:rPr>
      </w:pPr>
      <w:r w:rsidRPr="00446D6E">
        <w:rPr>
          <w:sz w:val="20"/>
          <w:szCs w:val="20"/>
        </w:rPr>
        <w:lastRenderedPageBreak/>
        <w:t>- формирование бюджета Аликовского района, его распределение и рациональное использование;</w:t>
      </w:r>
    </w:p>
    <w:p w:rsidR="003E1317" w:rsidRPr="00446D6E" w:rsidRDefault="003E1317" w:rsidP="003E1317">
      <w:pPr>
        <w:ind w:firstLine="709"/>
        <w:jc w:val="both"/>
        <w:rPr>
          <w:sz w:val="20"/>
          <w:szCs w:val="20"/>
        </w:rPr>
      </w:pPr>
      <w:r w:rsidRPr="00446D6E">
        <w:rPr>
          <w:sz w:val="20"/>
          <w:szCs w:val="20"/>
        </w:rPr>
        <w:t>- контроль за исполнением решений по использованию и расходованию бюджетных средств;</w:t>
      </w:r>
    </w:p>
    <w:p w:rsidR="003E1317" w:rsidRPr="00446D6E" w:rsidRDefault="003E1317" w:rsidP="003E1317">
      <w:pPr>
        <w:ind w:firstLine="709"/>
        <w:jc w:val="both"/>
        <w:rPr>
          <w:sz w:val="20"/>
          <w:szCs w:val="20"/>
        </w:rPr>
      </w:pPr>
      <w:r w:rsidRPr="00446D6E">
        <w:rPr>
          <w:sz w:val="20"/>
          <w:szCs w:val="20"/>
        </w:rPr>
        <w:t>- корректировка и уточнение бюджета в процессе его исполнения, формирование и рациональное использование внебюджетных фондов.</w:t>
      </w:r>
    </w:p>
    <w:p w:rsidR="003E1317" w:rsidRPr="00446D6E" w:rsidRDefault="003E1317" w:rsidP="003E1317">
      <w:pPr>
        <w:ind w:firstLine="709"/>
        <w:jc w:val="both"/>
        <w:rPr>
          <w:sz w:val="20"/>
          <w:szCs w:val="20"/>
        </w:rPr>
      </w:pPr>
      <w:r w:rsidRPr="00446D6E">
        <w:rPr>
          <w:sz w:val="20"/>
          <w:szCs w:val="20"/>
        </w:rPr>
        <w:t>В состав комиссии входят 6 депутатов Собрания депутатов Аликовского района:</w:t>
      </w:r>
    </w:p>
    <w:p w:rsidR="003E1317" w:rsidRPr="00446D6E" w:rsidRDefault="003E1317" w:rsidP="003E1317">
      <w:pPr>
        <w:ind w:firstLine="709"/>
        <w:jc w:val="both"/>
        <w:rPr>
          <w:sz w:val="20"/>
          <w:szCs w:val="20"/>
        </w:rPr>
      </w:pPr>
      <w:r w:rsidRPr="00446D6E">
        <w:rPr>
          <w:sz w:val="20"/>
          <w:szCs w:val="20"/>
        </w:rPr>
        <w:t>- Волков В.К. депутат Собрания депутатов Аликовского района по Гагаринскому избирательному округу № 2;</w:t>
      </w:r>
    </w:p>
    <w:p w:rsidR="003E1317" w:rsidRPr="00446D6E" w:rsidRDefault="003E1317" w:rsidP="003E1317">
      <w:pPr>
        <w:ind w:firstLine="709"/>
        <w:jc w:val="both"/>
        <w:rPr>
          <w:sz w:val="20"/>
          <w:szCs w:val="20"/>
        </w:rPr>
      </w:pPr>
      <w:r w:rsidRPr="00446D6E">
        <w:rPr>
          <w:sz w:val="20"/>
          <w:szCs w:val="20"/>
        </w:rPr>
        <w:t>- Громов К.В., депутат Собрания депутатов Аликовского района по Октябрьскому избирательному округу № 3;</w:t>
      </w:r>
    </w:p>
    <w:p w:rsidR="003E1317" w:rsidRPr="00446D6E" w:rsidRDefault="003E1317" w:rsidP="003E1317">
      <w:pPr>
        <w:ind w:firstLine="709"/>
        <w:jc w:val="both"/>
        <w:rPr>
          <w:sz w:val="20"/>
          <w:szCs w:val="20"/>
        </w:rPr>
      </w:pPr>
      <w:r w:rsidRPr="00446D6E">
        <w:rPr>
          <w:sz w:val="20"/>
          <w:szCs w:val="20"/>
        </w:rPr>
        <w:t xml:space="preserve">- Архипова В.В., депутат Собрания депутатов Аликовского района по </w:t>
      </w:r>
      <w:proofErr w:type="spellStart"/>
      <w:r w:rsidRPr="00446D6E">
        <w:rPr>
          <w:sz w:val="20"/>
          <w:szCs w:val="20"/>
        </w:rPr>
        <w:t>Урмаевскому</w:t>
      </w:r>
      <w:proofErr w:type="spellEnd"/>
      <w:r w:rsidRPr="00446D6E">
        <w:rPr>
          <w:sz w:val="20"/>
          <w:szCs w:val="20"/>
        </w:rPr>
        <w:t xml:space="preserve"> избирательному округу № 4;</w:t>
      </w:r>
    </w:p>
    <w:p w:rsidR="003E1317" w:rsidRPr="00446D6E" w:rsidRDefault="003E1317" w:rsidP="003E1317">
      <w:pPr>
        <w:ind w:firstLine="709"/>
        <w:jc w:val="both"/>
        <w:rPr>
          <w:sz w:val="20"/>
          <w:szCs w:val="20"/>
        </w:rPr>
      </w:pPr>
      <w:r w:rsidRPr="00446D6E">
        <w:rPr>
          <w:sz w:val="20"/>
          <w:szCs w:val="20"/>
        </w:rPr>
        <w:t xml:space="preserve">- Павлов Г.П., депутат Собрания депутатов Аликовского района по </w:t>
      </w:r>
      <w:proofErr w:type="spellStart"/>
      <w:r w:rsidRPr="00446D6E">
        <w:rPr>
          <w:sz w:val="20"/>
          <w:szCs w:val="20"/>
        </w:rPr>
        <w:t>Питишевскому</w:t>
      </w:r>
      <w:proofErr w:type="spellEnd"/>
      <w:r w:rsidRPr="00446D6E">
        <w:rPr>
          <w:sz w:val="20"/>
          <w:szCs w:val="20"/>
        </w:rPr>
        <w:t xml:space="preserve"> избирательному округу № 10;</w:t>
      </w:r>
    </w:p>
    <w:p w:rsidR="003E1317" w:rsidRPr="00446D6E" w:rsidRDefault="003E1317" w:rsidP="003E1317">
      <w:pPr>
        <w:ind w:firstLine="709"/>
        <w:jc w:val="both"/>
        <w:rPr>
          <w:sz w:val="20"/>
          <w:szCs w:val="20"/>
        </w:rPr>
      </w:pPr>
      <w:r w:rsidRPr="00446D6E">
        <w:rPr>
          <w:sz w:val="20"/>
          <w:szCs w:val="20"/>
        </w:rPr>
        <w:t xml:space="preserve">- Андреев А.А. - депутат Собрания депутатов Аликовского района по </w:t>
      </w:r>
      <w:proofErr w:type="spellStart"/>
      <w:r w:rsidRPr="00446D6E">
        <w:rPr>
          <w:sz w:val="20"/>
          <w:szCs w:val="20"/>
        </w:rPr>
        <w:t>Малотуванскому</w:t>
      </w:r>
      <w:proofErr w:type="spellEnd"/>
      <w:r w:rsidRPr="00446D6E">
        <w:rPr>
          <w:sz w:val="20"/>
          <w:szCs w:val="20"/>
        </w:rPr>
        <w:t xml:space="preserve"> избирательному округу № 13;</w:t>
      </w:r>
    </w:p>
    <w:p w:rsidR="003E1317" w:rsidRPr="00446D6E" w:rsidRDefault="003E1317" w:rsidP="003E1317">
      <w:pPr>
        <w:ind w:firstLine="709"/>
        <w:jc w:val="both"/>
        <w:rPr>
          <w:sz w:val="20"/>
          <w:szCs w:val="20"/>
        </w:rPr>
      </w:pPr>
      <w:r w:rsidRPr="00446D6E">
        <w:rPr>
          <w:sz w:val="20"/>
          <w:szCs w:val="20"/>
        </w:rPr>
        <w:t xml:space="preserve">- Лукин А.Б., депутат Собрания депутатов Аликовского района по </w:t>
      </w:r>
      <w:proofErr w:type="spellStart"/>
      <w:r w:rsidRPr="00446D6E">
        <w:rPr>
          <w:sz w:val="20"/>
          <w:szCs w:val="20"/>
        </w:rPr>
        <w:t>Шумшевашскому</w:t>
      </w:r>
      <w:proofErr w:type="spellEnd"/>
      <w:r w:rsidRPr="00446D6E">
        <w:rPr>
          <w:sz w:val="20"/>
          <w:szCs w:val="20"/>
        </w:rPr>
        <w:t xml:space="preserve"> избирательному округу № 16.</w:t>
      </w:r>
    </w:p>
    <w:p w:rsidR="003E1317" w:rsidRPr="00446D6E" w:rsidRDefault="003E1317" w:rsidP="003E1317">
      <w:pPr>
        <w:ind w:firstLine="709"/>
        <w:jc w:val="both"/>
        <w:rPr>
          <w:sz w:val="20"/>
          <w:szCs w:val="20"/>
        </w:rPr>
      </w:pPr>
    </w:p>
    <w:p w:rsidR="003E1317" w:rsidRPr="00446D6E" w:rsidRDefault="003E1317" w:rsidP="003E1317">
      <w:pPr>
        <w:ind w:firstLine="709"/>
        <w:jc w:val="both"/>
        <w:rPr>
          <w:color w:val="FF0000"/>
          <w:sz w:val="20"/>
          <w:szCs w:val="20"/>
        </w:rPr>
      </w:pPr>
      <w:r w:rsidRPr="00446D6E">
        <w:rPr>
          <w:sz w:val="20"/>
          <w:szCs w:val="20"/>
        </w:rPr>
        <w:t xml:space="preserve">Постоянной депутатской комиссией по бюджету, экономике, имущественным отношениям, строительству, транспорту и связи в течении года </w:t>
      </w:r>
      <w:r w:rsidRPr="00446D6E">
        <w:rPr>
          <w:color w:val="000000"/>
          <w:sz w:val="20"/>
          <w:szCs w:val="20"/>
        </w:rPr>
        <w:t>проведено 12 заседаний.</w:t>
      </w:r>
    </w:p>
    <w:p w:rsidR="003E1317" w:rsidRPr="00446D6E" w:rsidRDefault="003E1317" w:rsidP="003E1317">
      <w:pPr>
        <w:ind w:firstLine="709"/>
        <w:jc w:val="both"/>
        <w:rPr>
          <w:color w:val="000000"/>
          <w:sz w:val="20"/>
          <w:szCs w:val="20"/>
        </w:rPr>
      </w:pPr>
      <w:r w:rsidRPr="00446D6E">
        <w:rPr>
          <w:color w:val="000000"/>
          <w:sz w:val="20"/>
          <w:szCs w:val="20"/>
        </w:rPr>
        <w:t>На заседаниях постоянной комиссии рассмотрены следующие вопросы:</w:t>
      </w:r>
    </w:p>
    <w:p w:rsidR="003E1317" w:rsidRPr="00446D6E" w:rsidRDefault="003E1317" w:rsidP="003E1317">
      <w:pPr>
        <w:ind w:firstLine="709"/>
        <w:jc w:val="both"/>
        <w:rPr>
          <w:color w:val="000000"/>
          <w:sz w:val="20"/>
          <w:szCs w:val="20"/>
        </w:rPr>
      </w:pPr>
      <w:r w:rsidRPr="00446D6E">
        <w:rPr>
          <w:color w:val="000000"/>
          <w:sz w:val="20"/>
          <w:szCs w:val="20"/>
        </w:rPr>
        <w:t>- Отчет главы администрации Аликовского района об итогах социально – экономического развития Аликовского района за 2020 год и задачах на 2021 год;</w:t>
      </w:r>
    </w:p>
    <w:p w:rsidR="003E1317" w:rsidRPr="00446D6E" w:rsidRDefault="003E1317" w:rsidP="003E1317">
      <w:pPr>
        <w:ind w:firstLine="709"/>
        <w:jc w:val="both"/>
        <w:rPr>
          <w:bCs/>
          <w:color w:val="000000"/>
          <w:sz w:val="20"/>
          <w:szCs w:val="20"/>
        </w:rPr>
      </w:pPr>
      <w:r w:rsidRPr="00446D6E">
        <w:rPr>
          <w:color w:val="000000"/>
          <w:sz w:val="20"/>
          <w:szCs w:val="20"/>
        </w:rPr>
        <w:t xml:space="preserve">- </w:t>
      </w:r>
      <w:r w:rsidRPr="00446D6E">
        <w:rPr>
          <w:bCs/>
          <w:color w:val="000000"/>
          <w:sz w:val="20"/>
          <w:szCs w:val="20"/>
        </w:rPr>
        <w:t>Об утверждении Правил предоставления субсидий из бюджета Аликовского района Чувашской Республики бюджетам сельских поселений Аликовского района на содержание автомобильных дорог общего пользования местного значения в границах населенных пунктов поселения;</w:t>
      </w:r>
    </w:p>
    <w:p w:rsidR="003E1317" w:rsidRPr="00446D6E" w:rsidRDefault="003E1317" w:rsidP="003E1317">
      <w:pPr>
        <w:ind w:firstLine="709"/>
        <w:jc w:val="both"/>
        <w:rPr>
          <w:bCs/>
          <w:color w:val="000000"/>
          <w:sz w:val="20"/>
          <w:szCs w:val="20"/>
        </w:rPr>
      </w:pPr>
      <w:r w:rsidRPr="00446D6E">
        <w:rPr>
          <w:bCs/>
          <w:color w:val="000000"/>
          <w:sz w:val="20"/>
          <w:szCs w:val="20"/>
        </w:rPr>
        <w:t>- О передаче муниципального имущества Аликовского района Чувашской Республики в государственную собственность Чувашской Республики;</w:t>
      </w:r>
    </w:p>
    <w:p w:rsidR="003E1317" w:rsidRPr="00446D6E" w:rsidRDefault="003E1317" w:rsidP="003E1317">
      <w:pPr>
        <w:ind w:firstLine="709"/>
        <w:jc w:val="both"/>
        <w:rPr>
          <w:bCs/>
          <w:color w:val="000000"/>
          <w:sz w:val="20"/>
          <w:szCs w:val="20"/>
        </w:rPr>
      </w:pPr>
      <w:r w:rsidRPr="00446D6E">
        <w:rPr>
          <w:bCs/>
          <w:color w:val="000000"/>
          <w:sz w:val="20"/>
          <w:szCs w:val="20"/>
        </w:rPr>
        <w:t>- О передаче муниципального имущества Аликовского района Чувашской Республики, находящегося в безвозмездном пользовании автономного учреждения "Многофункциональный центр предоставления государственных и муниципальных услуг" Аликовского района Чувашской Республики в государственную собственность Чувашской Республики;</w:t>
      </w:r>
    </w:p>
    <w:p w:rsidR="003E1317" w:rsidRPr="00446D6E" w:rsidRDefault="003E1317" w:rsidP="003E1317">
      <w:pPr>
        <w:ind w:firstLine="709"/>
        <w:jc w:val="both"/>
        <w:rPr>
          <w:bCs/>
          <w:color w:val="000000"/>
          <w:sz w:val="20"/>
          <w:szCs w:val="20"/>
        </w:rPr>
      </w:pPr>
      <w:r w:rsidRPr="00446D6E">
        <w:rPr>
          <w:bCs/>
          <w:color w:val="000000"/>
          <w:sz w:val="20"/>
          <w:szCs w:val="20"/>
        </w:rPr>
        <w:t xml:space="preserve">- О передаче муниципального имущества Аликовского района Чувашской Республики в муниципальную собственность Большевыльского сельского поселения Аликовского района Чувашской Республики; </w:t>
      </w:r>
    </w:p>
    <w:p w:rsidR="003E1317" w:rsidRPr="00446D6E" w:rsidRDefault="003E1317" w:rsidP="003E1317">
      <w:pPr>
        <w:ind w:firstLine="709"/>
        <w:jc w:val="both"/>
        <w:rPr>
          <w:bCs/>
          <w:color w:val="000000"/>
          <w:sz w:val="20"/>
          <w:szCs w:val="20"/>
        </w:rPr>
      </w:pPr>
      <w:r w:rsidRPr="00446D6E">
        <w:rPr>
          <w:bCs/>
          <w:color w:val="000000"/>
          <w:sz w:val="20"/>
          <w:szCs w:val="20"/>
        </w:rPr>
        <w:t>- 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3E1317" w:rsidRPr="00446D6E" w:rsidRDefault="003E1317" w:rsidP="003E1317">
      <w:pPr>
        <w:ind w:firstLine="709"/>
        <w:jc w:val="both"/>
        <w:rPr>
          <w:color w:val="000000"/>
          <w:sz w:val="20"/>
          <w:szCs w:val="20"/>
        </w:rPr>
      </w:pPr>
      <w:r w:rsidRPr="00446D6E">
        <w:rPr>
          <w:color w:val="000000"/>
          <w:sz w:val="20"/>
          <w:szCs w:val="20"/>
        </w:rPr>
        <w:t>- О внесении изменений в решение Собрания депутатов от 10.12.2020 г. № 27 «О бюджете Аликовского района Чувашской Республики на 2021 год и на плановый период 2022 и 2023 годов»»;</w:t>
      </w:r>
    </w:p>
    <w:p w:rsidR="003E1317" w:rsidRPr="00446D6E" w:rsidRDefault="003E1317" w:rsidP="003E1317">
      <w:pPr>
        <w:ind w:firstLine="709"/>
        <w:jc w:val="both"/>
        <w:rPr>
          <w:bCs/>
          <w:color w:val="000000"/>
          <w:sz w:val="20"/>
          <w:szCs w:val="20"/>
        </w:rPr>
      </w:pPr>
      <w:r w:rsidRPr="00446D6E">
        <w:rPr>
          <w:color w:val="000000"/>
          <w:sz w:val="20"/>
          <w:szCs w:val="20"/>
        </w:rPr>
        <w:t xml:space="preserve">- </w:t>
      </w:r>
      <w:r w:rsidRPr="00446D6E">
        <w:rPr>
          <w:bCs/>
          <w:color w:val="000000"/>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за 2020 год и задачах на 2021 год;  </w:t>
      </w:r>
    </w:p>
    <w:p w:rsidR="003E1317" w:rsidRPr="00446D6E" w:rsidRDefault="003E1317" w:rsidP="003E1317">
      <w:pPr>
        <w:ind w:firstLine="709"/>
        <w:jc w:val="both"/>
        <w:rPr>
          <w:bCs/>
          <w:color w:val="000000"/>
          <w:sz w:val="20"/>
          <w:szCs w:val="20"/>
        </w:rPr>
      </w:pPr>
      <w:r w:rsidRPr="00446D6E">
        <w:rPr>
          <w:bCs/>
          <w:color w:val="000000"/>
          <w:sz w:val="20"/>
          <w:szCs w:val="20"/>
        </w:rPr>
        <w:t>-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включенных в перечень объектов муниципального имущества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 специальный налоговый режим "</w:t>
      </w:r>
      <w:hyperlink r:id="rId22" w:anchor="/document/72113648/entry/0" w:history="1">
        <w:r w:rsidRPr="00446D6E">
          <w:rPr>
            <w:rStyle w:val="af5"/>
            <w:bCs/>
            <w:color w:val="000000"/>
            <w:sz w:val="20"/>
            <w:szCs w:val="20"/>
          </w:rPr>
          <w:t>Налог на профессиональный доход</w:t>
        </w:r>
      </w:hyperlink>
      <w:r w:rsidRPr="00446D6E">
        <w:rPr>
          <w:bCs/>
          <w:color w:val="000000"/>
          <w:sz w:val="20"/>
          <w:szCs w:val="20"/>
        </w:rPr>
        <w:t>";</w:t>
      </w:r>
    </w:p>
    <w:p w:rsidR="003E1317" w:rsidRPr="00446D6E" w:rsidRDefault="003E1317" w:rsidP="003E1317">
      <w:pPr>
        <w:ind w:firstLine="709"/>
        <w:jc w:val="both"/>
        <w:rPr>
          <w:bCs/>
          <w:color w:val="000000"/>
          <w:sz w:val="20"/>
          <w:szCs w:val="20"/>
        </w:rPr>
      </w:pPr>
      <w:r w:rsidRPr="00446D6E">
        <w:rPr>
          <w:color w:val="000000"/>
          <w:sz w:val="20"/>
          <w:szCs w:val="20"/>
        </w:rPr>
        <w:t xml:space="preserve"> </w:t>
      </w:r>
      <w:r w:rsidRPr="00446D6E">
        <w:rPr>
          <w:bCs/>
          <w:color w:val="000000"/>
          <w:sz w:val="20"/>
          <w:szCs w:val="20"/>
        </w:rPr>
        <w:t>- О деятельности по реализации программы инициативного бюджетирования социально-значимых проектов в Аликовском районе в 2020 г. и планах на 2021г. и поддержке гражданских инициатив;</w:t>
      </w:r>
    </w:p>
    <w:p w:rsidR="003E1317" w:rsidRPr="00446D6E" w:rsidRDefault="003E1317" w:rsidP="003E1317">
      <w:pPr>
        <w:ind w:firstLine="709"/>
        <w:jc w:val="both"/>
        <w:rPr>
          <w:color w:val="000000"/>
          <w:sz w:val="20"/>
          <w:szCs w:val="20"/>
        </w:rPr>
      </w:pPr>
      <w:r w:rsidRPr="00446D6E">
        <w:rPr>
          <w:color w:val="000000"/>
          <w:sz w:val="20"/>
          <w:szCs w:val="20"/>
        </w:rPr>
        <w:t>- Об исполнении бюджета Аликовского района Чувашской Республики за 2020 год;</w:t>
      </w:r>
    </w:p>
    <w:p w:rsidR="003E1317" w:rsidRPr="00446D6E" w:rsidRDefault="003E1317" w:rsidP="003E1317">
      <w:pPr>
        <w:ind w:firstLine="709"/>
        <w:jc w:val="both"/>
        <w:rPr>
          <w:bCs/>
          <w:color w:val="000000"/>
          <w:sz w:val="20"/>
          <w:szCs w:val="20"/>
        </w:rPr>
      </w:pPr>
      <w:r w:rsidRPr="00446D6E">
        <w:rPr>
          <w:color w:val="000000"/>
          <w:sz w:val="20"/>
          <w:szCs w:val="20"/>
        </w:rPr>
        <w:t xml:space="preserve">- </w:t>
      </w:r>
      <w:r w:rsidRPr="00446D6E">
        <w:rPr>
          <w:bCs/>
          <w:color w:val="000000"/>
          <w:sz w:val="20"/>
          <w:szCs w:val="20"/>
        </w:rPr>
        <w:t xml:space="preserve">Об отчете финансового отдела администрации Аликовского района о результатах деятельности за 2020 год и основных направлениях деятельности на 2021 год; </w:t>
      </w:r>
    </w:p>
    <w:p w:rsidR="003E1317" w:rsidRPr="00446D6E" w:rsidRDefault="003E1317" w:rsidP="003E1317">
      <w:pPr>
        <w:ind w:firstLine="709"/>
        <w:jc w:val="both"/>
        <w:rPr>
          <w:bCs/>
          <w:color w:val="000000"/>
          <w:sz w:val="20"/>
          <w:szCs w:val="20"/>
          <w:lang w:bidi="ru-RU"/>
        </w:rPr>
      </w:pPr>
      <w:r w:rsidRPr="00446D6E">
        <w:rPr>
          <w:bCs/>
          <w:color w:val="000000"/>
          <w:sz w:val="20"/>
          <w:szCs w:val="20"/>
        </w:rPr>
        <w:t xml:space="preserve">- Об утверждении </w:t>
      </w:r>
      <w:r w:rsidRPr="00446D6E">
        <w:rPr>
          <w:bCs/>
          <w:color w:val="000000"/>
          <w:sz w:val="20"/>
          <w:szCs w:val="20"/>
          <w:lang w:bidi="ru-RU"/>
        </w:rPr>
        <w:t>Правил предоставления и распределения иных межбюджетных трансфертов бюджетам сельских поселений Аликовского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lastRenderedPageBreak/>
        <w:t>- "О порядке определения размера арендной платы за пользование имуществом, находящимся в муниципальной собственности Аликовского района Чувашской Республики без проведения конкурсов и аукционов";</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 передаче особо ценного движимого имущества Аликовского района Чувашской Республики в муниципальную собственность сельских поселений Аликовского района Чувашской Республики;</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xml:space="preserve">- </w:t>
      </w:r>
      <w:bookmarkStart w:id="128" w:name="_Hlk82767361"/>
      <w:r w:rsidRPr="00446D6E">
        <w:rPr>
          <w:bCs/>
          <w:color w:val="000000"/>
          <w:sz w:val="20"/>
          <w:szCs w:val="20"/>
          <w:lang w:bidi="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bookmarkEnd w:id="128"/>
      <w:r w:rsidRPr="00446D6E">
        <w:rPr>
          <w:bCs/>
          <w:color w:val="000000"/>
          <w:sz w:val="20"/>
          <w:szCs w:val="20"/>
          <w:lang w:bidi="ru-RU"/>
        </w:rPr>
        <w:t>;</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Об утверждении Положения о муниципальном жилищном контроле;</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Об утверждении Положения о муниципальном земельном контроле;</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Об утверждении Положения о муниципальном контроле в области охраны и использования особо охраняемых природных территорий;</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 внесении изменений в решение Собрания депутатов Аликовского района от 10.12.2020 г. № 27 «О бюджете Аликовского района Чувашской Республики на 2021 год и на плановый период 2022 и 2023 годов»;</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 внесении изменений в распределение дотаций на выравнивание бюджетной обеспеченности сельских поселений на 2021 год;</w:t>
      </w:r>
    </w:p>
    <w:p w:rsidR="003E1317" w:rsidRPr="00446D6E" w:rsidRDefault="003E1317" w:rsidP="003E1317">
      <w:pPr>
        <w:ind w:firstLine="709"/>
        <w:jc w:val="both"/>
        <w:rPr>
          <w:bCs/>
          <w:color w:val="000000"/>
          <w:sz w:val="20"/>
          <w:szCs w:val="20"/>
          <w:lang w:bidi="ru-RU"/>
        </w:rPr>
      </w:pPr>
      <w:r w:rsidRPr="00446D6E">
        <w:rPr>
          <w:bCs/>
          <w:color w:val="000000"/>
          <w:sz w:val="20"/>
          <w:szCs w:val="20"/>
          <w:lang w:bidi="ru-RU"/>
        </w:rPr>
        <w:t>- О приеме в муниципальную собственность Аликовского района Чувашской Республики земельного участка, находящегося в собственности Шумшевашского сельского поселения Аликовского района Чувашской Республики.</w:t>
      </w:r>
    </w:p>
    <w:p w:rsidR="003E1317" w:rsidRPr="00446D6E" w:rsidRDefault="003E1317" w:rsidP="003E1317">
      <w:pPr>
        <w:ind w:firstLine="709"/>
        <w:jc w:val="both"/>
        <w:rPr>
          <w:color w:val="000000"/>
          <w:sz w:val="20"/>
          <w:szCs w:val="20"/>
        </w:rPr>
      </w:pPr>
      <w:r w:rsidRPr="00446D6E">
        <w:rPr>
          <w:color w:val="000000"/>
          <w:sz w:val="20"/>
          <w:szCs w:val="20"/>
        </w:rPr>
        <w:t>На заседаниях постоянной комиссию по бюджету, экономике, имущественным отношениям, строительству, транспорту и связи Собрания депутатов Аликовского района принимали участие:</w:t>
      </w:r>
    </w:p>
    <w:p w:rsidR="003E1317" w:rsidRPr="00446D6E" w:rsidRDefault="003E1317" w:rsidP="003E1317">
      <w:pPr>
        <w:ind w:firstLine="709"/>
        <w:jc w:val="both"/>
        <w:rPr>
          <w:color w:val="000000"/>
          <w:sz w:val="20"/>
          <w:szCs w:val="20"/>
        </w:rPr>
      </w:pPr>
      <w:r w:rsidRPr="00446D6E">
        <w:rPr>
          <w:color w:val="000000"/>
          <w:sz w:val="20"/>
          <w:szCs w:val="20"/>
        </w:rPr>
        <w:t xml:space="preserve">- председатель </w:t>
      </w:r>
      <w:proofErr w:type="spellStart"/>
      <w:r w:rsidRPr="00446D6E">
        <w:rPr>
          <w:color w:val="000000"/>
          <w:sz w:val="20"/>
          <w:szCs w:val="20"/>
        </w:rPr>
        <w:t>контрольно</w:t>
      </w:r>
      <w:proofErr w:type="spellEnd"/>
      <w:r w:rsidRPr="00446D6E">
        <w:rPr>
          <w:color w:val="000000"/>
          <w:sz w:val="20"/>
          <w:szCs w:val="20"/>
        </w:rPr>
        <w:t xml:space="preserve"> - счетного органа;</w:t>
      </w:r>
    </w:p>
    <w:p w:rsidR="003E1317" w:rsidRPr="00446D6E" w:rsidRDefault="003E1317" w:rsidP="003E1317">
      <w:pPr>
        <w:ind w:firstLine="709"/>
        <w:jc w:val="both"/>
        <w:rPr>
          <w:color w:val="000000"/>
          <w:sz w:val="20"/>
          <w:szCs w:val="20"/>
        </w:rPr>
      </w:pPr>
      <w:r w:rsidRPr="00446D6E">
        <w:rPr>
          <w:color w:val="000000"/>
          <w:sz w:val="20"/>
          <w:szCs w:val="20"/>
        </w:rPr>
        <w:t>- представители администрации Аликовского района, ответственные за подготовку вопросов, представленных на рассмотрение Собрания депутатов района.</w:t>
      </w:r>
    </w:p>
    <w:p w:rsidR="003E1317" w:rsidRPr="00446D6E" w:rsidRDefault="003E1317" w:rsidP="003E1317">
      <w:pPr>
        <w:ind w:firstLine="709"/>
        <w:jc w:val="both"/>
        <w:rPr>
          <w:color w:val="000000"/>
          <w:sz w:val="20"/>
          <w:szCs w:val="20"/>
        </w:rPr>
      </w:pPr>
      <w:r w:rsidRPr="00446D6E">
        <w:rPr>
          <w:color w:val="000000"/>
          <w:sz w:val="20"/>
          <w:szCs w:val="20"/>
        </w:rPr>
        <w:t>Первостепенными задачами являются мобилизация и наращивание собственных доходов, усиление совместной работы с администрацией Аликовского района с налоговыми и контролирующими органами по расширению налогооблагаемой базы, усиление контроля за поступлением неналоговых доходов и снижение задолженности.</w:t>
      </w:r>
    </w:p>
    <w:p w:rsidR="003E1317" w:rsidRPr="00446D6E" w:rsidRDefault="003E1317" w:rsidP="003E1317">
      <w:pPr>
        <w:ind w:firstLine="709"/>
        <w:jc w:val="both"/>
        <w:rPr>
          <w:color w:val="000000"/>
          <w:sz w:val="20"/>
          <w:szCs w:val="20"/>
        </w:rPr>
      </w:pPr>
      <w:r w:rsidRPr="00446D6E">
        <w:rPr>
          <w:color w:val="000000"/>
          <w:sz w:val="20"/>
          <w:szCs w:val="20"/>
        </w:rPr>
        <w:t xml:space="preserve">- </w:t>
      </w:r>
      <w:r w:rsidRPr="00446D6E">
        <w:rPr>
          <w:color w:val="000000"/>
          <w:sz w:val="20"/>
          <w:szCs w:val="20"/>
        </w:rPr>
        <w:tab/>
      </w:r>
    </w:p>
    <w:p w:rsidR="003E1317" w:rsidRPr="00446D6E" w:rsidRDefault="003E1317" w:rsidP="003E1317">
      <w:pPr>
        <w:ind w:firstLine="709"/>
        <w:jc w:val="both"/>
        <w:rPr>
          <w:color w:val="FF0000"/>
          <w:sz w:val="20"/>
          <w:szCs w:val="20"/>
        </w:rPr>
      </w:pPr>
    </w:p>
    <w:p w:rsidR="003E1317" w:rsidRPr="003E1317" w:rsidRDefault="003E1317" w:rsidP="003E1317">
      <w:pPr>
        <w:ind w:right="4676" w:firstLine="567"/>
        <w:jc w:val="both"/>
        <w:rPr>
          <w:bCs/>
          <w:sz w:val="20"/>
          <w:szCs w:val="20"/>
        </w:rPr>
      </w:pPr>
      <w:r>
        <w:rPr>
          <w:sz w:val="20"/>
          <w:szCs w:val="20"/>
        </w:rPr>
        <w:t>Постановление администрации Аликовского района Чувашской Республики от 08.12.2021   № 1052 «</w:t>
      </w:r>
      <w:r w:rsidRPr="003E1317">
        <w:rPr>
          <w:bCs/>
          <w:sz w:val="20"/>
          <w:szCs w:val="20"/>
        </w:rPr>
        <w:t>Об утверждении Типового положения о порядке получения и использования добровольных пожертвований образовательными организациями Аликовского района, подведомственными администрации Аликовского района</w:t>
      </w:r>
    </w:p>
    <w:p w:rsidR="003E1317" w:rsidRPr="00446D6E" w:rsidRDefault="003E1317" w:rsidP="003E1317">
      <w:pPr>
        <w:ind w:right="4676" w:firstLine="567"/>
        <w:jc w:val="both"/>
        <w:rPr>
          <w:sz w:val="20"/>
          <w:szCs w:val="20"/>
        </w:rPr>
      </w:pPr>
    </w:p>
    <w:p w:rsidR="003E1317" w:rsidRPr="006D7085" w:rsidRDefault="003E1317" w:rsidP="003E1317">
      <w:pPr>
        <w:ind w:right="-284" w:firstLine="709"/>
        <w:jc w:val="both"/>
        <w:rPr>
          <w:color w:val="000000"/>
          <w:sz w:val="20"/>
          <w:szCs w:val="20"/>
        </w:rPr>
      </w:pPr>
      <w:r w:rsidRPr="006D7085">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Гражданским кодексом РФ, администрация </w:t>
      </w:r>
      <w:r w:rsidRPr="006D7085">
        <w:rPr>
          <w:color w:val="000000"/>
          <w:sz w:val="20"/>
          <w:szCs w:val="20"/>
        </w:rPr>
        <w:t>Аликовского района Чувашской Республики п о с т а н о в л я е т:</w:t>
      </w:r>
    </w:p>
    <w:p w:rsidR="003E1317" w:rsidRPr="006D7085" w:rsidRDefault="003E1317" w:rsidP="003E1317">
      <w:pPr>
        <w:ind w:right="-284" w:firstLine="709"/>
        <w:jc w:val="both"/>
        <w:rPr>
          <w:sz w:val="20"/>
          <w:szCs w:val="20"/>
        </w:rPr>
      </w:pPr>
      <w:r w:rsidRPr="006D7085">
        <w:rPr>
          <w:color w:val="000000"/>
          <w:sz w:val="20"/>
          <w:szCs w:val="20"/>
        </w:rPr>
        <w:t xml:space="preserve">1. Утвердить Типовое положение о порядке получения и использования добровольных пожертвований образовательными организациями </w:t>
      </w:r>
      <w:r w:rsidRPr="006D7085">
        <w:rPr>
          <w:sz w:val="20"/>
          <w:szCs w:val="20"/>
        </w:rPr>
        <w:t>Аликовского района, подведомственными администрации Аликовского района                   (Приложение).</w:t>
      </w:r>
    </w:p>
    <w:p w:rsidR="003E1317" w:rsidRPr="006D7085" w:rsidRDefault="003E1317" w:rsidP="003E1317">
      <w:pPr>
        <w:ind w:right="-284" w:firstLine="709"/>
        <w:jc w:val="both"/>
        <w:rPr>
          <w:sz w:val="20"/>
          <w:szCs w:val="20"/>
        </w:rPr>
      </w:pPr>
      <w:r w:rsidRPr="006D7085">
        <w:rPr>
          <w:sz w:val="20"/>
          <w:szCs w:val="20"/>
        </w:rPr>
        <w:t>2. Настоящее постановление вступает в силу после его официального опубликования.</w:t>
      </w:r>
    </w:p>
    <w:p w:rsidR="003E1317" w:rsidRPr="006D7085" w:rsidRDefault="003E1317" w:rsidP="003E1317">
      <w:pPr>
        <w:ind w:right="-284" w:firstLine="709"/>
        <w:jc w:val="both"/>
        <w:rPr>
          <w:sz w:val="20"/>
          <w:szCs w:val="20"/>
        </w:rPr>
      </w:pPr>
    </w:p>
    <w:p w:rsidR="003E1317" w:rsidRPr="006D7085" w:rsidRDefault="003E1317" w:rsidP="003E1317">
      <w:pPr>
        <w:ind w:right="-284" w:firstLine="709"/>
        <w:jc w:val="both"/>
        <w:rPr>
          <w:sz w:val="20"/>
          <w:szCs w:val="20"/>
        </w:rPr>
      </w:pPr>
    </w:p>
    <w:p w:rsidR="003E1317" w:rsidRPr="006D7085" w:rsidRDefault="003E1317" w:rsidP="003E1317">
      <w:pPr>
        <w:ind w:right="-284"/>
        <w:rPr>
          <w:sz w:val="20"/>
          <w:szCs w:val="20"/>
        </w:rPr>
      </w:pPr>
      <w:r w:rsidRPr="006D7085">
        <w:rPr>
          <w:sz w:val="20"/>
          <w:szCs w:val="20"/>
        </w:rPr>
        <w:t xml:space="preserve">Глава администрации </w:t>
      </w:r>
    </w:p>
    <w:p w:rsidR="003E1317" w:rsidRPr="006D7085" w:rsidRDefault="003E1317" w:rsidP="003E1317">
      <w:pPr>
        <w:rPr>
          <w:sz w:val="20"/>
          <w:szCs w:val="20"/>
        </w:rPr>
      </w:pPr>
      <w:r w:rsidRPr="006D7085">
        <w:rPr>
          <w:sz w:val="20"/>
          <w:szCs w:val="20"/>
        </w:rPr>
        <w:t>Аликовского района                                                                               А.Н. Куликов</w:t>
      </w:r>
    </w:p>
    <w:p w:rsidR="003E1317" w:rsidRPr="006D7085" w:rsidRDefault="003E1317" w:rsidP="003E1317">
      <w:pPr>
        <w:jc w:val="center"/>
        <w:rPr>
          <w:sz w:val="20"/>
          <w:szCs w:val="20"/>
        </w:rPr>
      </w:pPr>
    </w:p>
    <w:p w:rsidR="003E1317" w:rsidRPr="006D7085" w:rsidRDefault="003E1317" w:rsidP="003E1317">
      <w:pPr>
        <w:jc w:val="right"/>
        <w:rPr>
          <w:sz w:val="20"/>
          <w:szCs w:val="20"/>
        </w:rPr>
      </w:pPr>
      <w:r w:rsidRPr="006D7085">
        <w:rPr>
          <w:sz w:val="20"/>
          <w:szCs w:val="20"/>
        </w:rPr>
        <w:t>Приложение</w:t>
      </w:r>
    </w:p>
    <w:p w:rsidR="003E1317" w:rsidRPr="006D7085" w:rsidRDefault="003E1317" w:rsidP="003E1317">
      <w:pPr>
        <w:jc w:val="right"/>
        <w:rPr>
          <w:sz w:val="20"/>
          <w:szCs w:val="20"/>
        </w:rPr>
      </w:pPr>
    </w:p>
    <w:p w:rsidR="003E1317" w:rsidRPr="006D7085" w:rsidRDefault="003E1317" w:rsidP="003E1317">
      <w:pPr>
        <w:jc w:val="right"/>
        <w:rPr>
          <w:sz w:val="20"/>
          <w:szCs w:val="20"/>
        </w:rPr>
      </w:pPr>
      <w:r w:rsidRPr="006D7085">
        <w:rPr>
          <w:sz w:val="20"/>
          <w:szCs w:val="20"/>
        </w:rPr>
        <w:t>УТВЕРЖДЕН</w:t>
      </w:r>
    </w:p>
    <w:p w:rsidR="003E1317" w:rsidRPr="006D7085" w:rsidRDefault="003E1317" w:rsidP="003E1317">
      <w:pPr>
        <w:jc w:val="right"/>
        <w:rPr>
          <w:sz w:val="20"/>
          <w:szCs w:val="20"/>
        </w:rPr>
      </w:pPr>
      <w:r w:rsidRPr="006D7085">
        <w:rPr>
          <w:sz w:val="20"/>
          <w:szCs w:val="20"/>
        </w:rPr>
        <w:t xml:space="preserve">Постановление администрации </w:t>
      </w:r>
    </w:p>
    <w:p w:rsidR="003E1317" w:rsidRPr="006D7085" w:rsidRDefault="003E1317" w:rsidP="003E1317">
      <w:pPr>
        <w:jc w:val="right"/>
        <w:rPr>
          <w:sz w:val="20"/>
          <w:szCs w:val="20"/>
        </w:rPr>
      </w:pPr>
      <w:r w:rsidRPr="006D7085">
        <w:rPr>
          <w:sz w:val="20"/>
          <w:szCs w:val="20"/>
        </w:rPr>
        <w:t>Аликовского района Чувашской Республики</w:t>
      </w:r>
    </w:p>
    <w:p w:rsidR="003E1317" w:rsidRPr="006D7085" w:rsidRDefault="003E1317" w:rsidP="003E1317">
      <w:pPr>
        <w:jc w:val="right"/>
        <w:rPr>
          <w:sz w:val="20"/>
          <w:szCs w:val="20"/>
        </w:rPr>
      </w:pPr>
      <w:r w:rsidRPr="006D7085">
        <w:rPr>
          <w:sz w:val="20"/>
          <w:szCs w:val="20"/>
        </w:rPr>
        <w:t>От 08.12.2021 г.    № 1052</w:t>
      </w:r>
    </w:p>
    <w:p w:rsidR="003E1317" w:rsidRPr="006D7085" w:rsidRDefault="003E1317" w:rsidP="003E1317">
      <w:pPr>
        <w:jc w:val="center"/>
        <w:rPr>
          <w:b/>
          <w:sz w:val="20"/>
          <w:szCs w:val="20"/>
        </w:rPr>
      </w:pPr>
    </w:p>
    <w:p w:rsidR="003E1317" w:rsidRPr="006D7085" w:rsidRDefault="003E1317" w:rsidP="003E1317">
      <w:pPr>
        <w:jc w:val="center"/>
        <w:rPr>
          <w:sz w:val="20"/>
          <w:szCs w:val="20"/>
        </w:rPr>
      </w:pPr>
      <w:r w:rsidRPr="006D7085">
        <w:rPr>
          <w:sz w:val="20"/>
          <w:szCs w:val="20"/>
        </w:rPr>
        <w:t>ТИПОВОЕ ПОЛОЖЕНИЕ</w:t>
      </w:r>
    </w:p>
    <w:p w:rsidR="003E1317" w:rsidRPr="006D7085" w:rsidRDefault="003E1317" w:rsidP="003E1317">
      <w:pPr>
        <w:jc w:val="center"/>
        <w:rPr>
          <w:sz w:val="20"/>
          <w:szCs w:val="20"/>
        </w:rPr>
      </w:pPr>
      <w:r w:rsidRPr="006D7085">
        <w:rPr>
          <w:sz w:val="20"/>
          <w:szCs w:val="20"/>
        </w:rPr>
        <w:t>О ПОРЯДКЕ ПОЛУЧЕНИЯ И ИСПОЛЬЗОВАНИЯ</w:t>
      </w:r>
    </w:p>
    <w:p w:rsidR="003E1317" w:rsidRPr="006D7085" w:rsidRDefault="003E1317" w:rsidP="003E1317">
      <w:pPr>
        <w:jc w:val="center"/>
        <w:rPr>
          <w:sz w:val="20"/>
          <w:szCs w:val="20"/>
        </w:rPr>
      </w:pPr>
      <w:r w:rsidRPr="006D7085">
        <w:rPr>
          <w:sz w:val="20"/>
          <w:szCs w:val="20"/>
        </w:rPr>
        <w:t>ДОБРОВОЛЬНЫХ ПОЖЕРТВОВАНИЙ ОБРАЗОВАТЕЛЬНЫМИ ОРГАНИЗАЦИЯМИ АЛИКОВСКОГО РАЙОНА, ПОДВЕДОМСТВЕННЫМИ АДМИНИСТРАЦИИ АЛИКОВСКОГО РАЙОНА</w:t>
      </w:r>
    </w:p>
    <w:p w:rsidR="003E1317" w:rsidRPr="006D7085" w:rsidRDefault="003E1317" w:rsidP="003E1317">
      <w:pPr>
        <w:jc w:val="center"/>
        <w:rPr>
          <w:b/>
          <w:sz w:val="20"/>
          <w:szCs w:val="20"/>
        </w:rPr>
      </w:pPr>
    </w:p>
    <w:p w:rsidR="003E1317" w:rsidRPr="006D7085" w:rsidRDefault="003E1317" w:rsidP="003E1317">
      <w:pPr>
        <w:jc w:val="center"/>
        <w:rPr>
          <w:sz w:val="20"/>
          <w:szCs w:val="20"/>
        </w:rPr>
      </w:pPr>
      <w:r w:rsidRPr="006D7085">
        <w:rPr>
          <w:sz w:val="20"/>
          <w:szCs w:val="20"/>
        </w:rPr>
        <w:lastRenderedPageBreak/>
        <w:t>1. ОБЩИЕ ПОЛОЖЕНИЯ</w:t>
      </w:r>
    </w:p>
    <w:p w:rsidR="003E1317" w:rsidRPr="006D7085" w:rsidRDefault="003E1317" w:rsidP="003E1317">
      <w:pPr>
        <w:ind w:firstLine="709"/>
        <w:jc w:val="both"/>
        <w:rPr>
          <w:sz w:val="20"/>
          <w:szCs w:val="20"/>
        </w:rPr>
      </w:pPr>
      <w:r w:rsidRPr="006D7085">
        <w:rPr>
          <w:sz w:val="20"/>
          <w:szCs w:val="20"/>
        </w:rPr>
        <w:t>1.1. Настоящее Типовое положение определяет порядок получения и надлежащего использования добровольных пожертвований, направленных на ведение уставной деятельности образовательными организациями Аликовского района, подведомственными администрации Аликовского района (далее –соответственно, Положение, Организации).</w:t>
      </w:r>
    </w:p>
    <w:p w:rsidR="003E1317" w:rsidRPr="006D7085" w:rsidRDefault="003E1317" w:rsidP="003E1317">
      <w:pPr>
        <w:ind w:firstLine="709"/>
        <w:jc w:val="both"/>
        <w:rPr>
          <w:sz w:val="20"/>
          <w:szCs w:val="20"/>
        </w:rPr>
      </w:pPr>
      <w:r w:rsidRPr="006D7085">
        <w:rPr>
          <w:sz w:val="20"/>
          <w:szCs w:val="20"/>
        </w:rPr>
        <w:t>1.2. Основные понятия, используемые в Положении:</w:t>
      </w:r>
    </w:p>
    <w:p w:rsidR="003E1317" w:rsidRPr="006D7085" w:rsidRDefault="003E1317" w:rsidP="003E1317">
      <w:pPr>
        <w:ind w:firstLine="709"/>
        <w:jc w:val="both"/>
        <w:rPr>
          <w:sz w:val="20"/>
          <w:szCs w:val="20"/>
        </w:rPr>
      </w:pPr>
      <w:r w:rsidRPr="006D7085">
        <w:rPr>
          <w:sz w:val="20"/>
          <w:szCs w:val="20"/>
        </w:rPr>
        <w:t>«законные представители» - родители, усыновители, опекуны, попечители обучающегося;</w:t>
      </w:r>
    </w:p>
    <w:p w:rsidR="003E1317" w:rsidRPr="006D7085" w:rsidRDefault="003E1317" w:rsidP="003E1317">
      <w:pPr>
        <w:ind w:firstLine="709"/>
        <w:jc w:val="both"/>
        <w:rPr>
          <w:sz w:val="20"/>
          <w:szCs w:val="20"/>
        </w:rPr>
      </w:pPr>
      <w:r w:rsidRPr="006D7085">
        <w:rPr>
          <w:sz w:val="20"/>
          <w:szCs w:val="20"/>
        </w:rPr>
        <w:t>«добровольное пожертвование» - бескорыстная (безвозмездная) передача гражданами или юридическими лицами имущества, в том числе денежных средств, бескорыстное выполнение работ, предоставление услуг, оказание иной поддержки в общеполезных целях. В контексте данного Положения «общеполезная цель» - содержание и ведение уставной деятельности Организации;</w:t>
      </w:r>
    </w:p>
    <w:p w:rsidR="003E1317" w:rsidRPr="006D7085" w:rsidRDefault="003E1317" w:rsidP="003E1317">
      <w:pPr>
        <w:ind w:firstLine="709"/>
        <w:jc w:val="both"/>
        <w:rPr>
          <w:sz w:val="20"/>
          <w:szCs w:val="20"/>
        </w:rPr>
      </w:pPr>
      <w:r w:rsidRPr="006D7085">
        <w:rPr>
          <w:sz w:val="20"/>
          <w:szCs w:val="20"/>
        </w:rPr>
        <w:t>«жертвователь» - юридическое или физическое лицо, осуществляющее добровольное пожертвование.</w:t>
      </w:r>
    </w:p>
    <w:p w:rsidR="003E1317" w:rsidRPr="006D7085" w:rsidRDefault="003E1317" w:rsidP="003E1317">
      <w:pPr>
        <w:ind w:firstLine="709"/>
        <w:jc w:val="both"/>
        <w:rPr>
          <w:sz w:val="20"/>
          <w:szCs w:val="20"/>
        </w:rPr>
      </w:pPr>
      <w:r w:rsidRPr="006D7085">
        <w:rPr>
          <w:sz w:val="20"/>
          <w:szCs w:val="20"/>
        </w:rPr>
        <w:t>«целевое назначение» - содержание и ведение уставной деятельности Организации.</w:t>
      </w:r>
    </w:p>
    <w:p w:rsidR="003E1317" w:rsidRPr="006D7085" w:rsidRDefault="003E1317" w:rsidP="003E1317">
      <w:pPr>
        <w:ind w:firstLine="709"/>
        <w:jc w:val="both"/>
        <w:rPr>
          <w:sz w:val="20"/>
          <w:szCs w:val="20"/>
        </w:rPr>
      </w:pPr>
    </w:p>
    <w:p w:rsidR="003E1317" w:rsidRPr="006D7085" w:rsidRDefault="003E1317" w:rsidP="003E1317">
      <w:pPr>
        <w:ind w:firstLine="709"/>
        <w:jc w:val="center"/>
        <w:rPr>
          <w:sz w:val="20"/>
          <w:szCs w:val="20"/>
        </w:rPr>
      </w:pPr>
      <w:r w:rsidRPr="006D7085">
        <w:rPr>
          <w:sz w:val="20"/>
          <w:szCs w:val="20"/>
        </w:rPr>
        <w:t>2. ЦЕЛИ ПРИВЛЕЧЕНИЯ ДОБРОВОЛЬНЫХ ПОЖЕРТВОВАНИЙ</w:t>
      </w:r>
    </w:p>
    <w:p w:rsidR="003E1317" w:rsidRPr="006D7085" w:rsidRDefault="003E1317" w:rsidP="003E1317">
      <w:pPr>
        <w:ind w:firstLine="709"/>
        <w:jc w:val="both"/>
        <w:rPr>
          <w:sz w:val="20"/>
          <w:szCs w:val="20"/>
        </w:rPr>
      </w:pPr>
      <w:r w:rsidRPr="006D7085">
        <w:rPr>
          <w:sz w:val="20"/>
          <w:szCs w:val="20"/>
        </w:rPr>
        <w:t>2.1. Основными целями привлечения добровольных пожертвований от юридических и физических лиц в Организацию являются:</w:t>
      </w:r>
    </w:p>
    <w:p w:rsidR="003E1317" w:rsidRPr="006D7085" w:rsidRDefault="003E1317" w:rsidP="003E1317">
      <w:pPr>
        <w:ind w:firstLine="709"/>
        <w:jc w:val="both"/>
        <w:rPr>
          <w:sz w:val="20"/>
          <w:szCs w:val="20"/>
        </w:rPr>
      </w:pPr>
      <w:r w:rsidRPr="006D7085">
        <w:rPr>
          <w:sz w:val="20"/>
          <w:szCs w:val="20"/>
        </w:rPr>
        <w:t>2.1.1. Укрепление материально-технической базы Организации.</w:t>
      </w:r>
    </w:p>
    <w:p w:rsidR="003E1317" w:rsidRPr="006D7085" w:rsidRDefault="003E1317" w:rsidP="003E1317">
      <w:pPr>
        <w:ind w:firstLine="709"/>
        <w:jc w:val="both"/>
        <w:rPr>
          <w:sz w:val="20"/>
          <w:szCs w:val="20"/>
        </w:rPr>
      </w:pPr>
      <w:r w:rsidRPr="006D7085">
        <w:rPr>
          <w:sz w:val="20"/>
          <w:szCs w:val="20"/>
        </w:rPr>
        <w:t>2.1.2. Развитие образовательного процесса с учетом потребностей и запросов родителей (законных представителей) обучающихся.</w:t>
      </w:r>
    </w:p>
    <w:p w:rsidR="003E1317" w:rsidRPr="006D7085" w:rsidRDefault="003E1317" w:rsidP="003E1317">
      <w:pPr>
        <w:ind w:firstLine="709"/>
        <w:jc w:val="both"/>
        <w:rPr>
          <w:sz w:val="20"/>
          <w:szCs w:val="20"/>
        </w:rPr>
      </w:pPr>
      <w:r w:rsidRPr="006D7085">
        <w:rPr>
          <w:sz w:val="20"/>
          <w:szCs w:val="20"/>
        </w:rPr>
        <w:t>2.1.3. Повышение эффективности деятельности и улучшение условий функционирования Организации.</w:t>
      </w:r>
    </w:p>
    <w:p w:rsidR="003E1317" w:rsidRPr="006D7085" w:rsidRDefault="003E1317" w:rsidP="003E1317">
      <w:pPr>
        <w:ind w:firstLine="709"/>
        <w:jc w:val="both"/>
        <w:rPr>
          <w:sz w:val="20"/>
          <w:szCs w:val="20"/>
        </w:rPr>
      </w:pPr>
      <w:r w:rsidRPr="006D7085">
        <w:rPr>
          <w:sz w:val="20"/>
          <w:szCs w:val="20"/>
        </w:rPr>
        <w:t>2.2. Основным принципом привлечения добровольных пожертвований является добровольность ее внесения физическими и юридическими лицами, в том числе законными представителями.</w:t>
      </w:r>
    </w:p>
    <w:p w:rsidR="003E1317" w:rsidRPr="006D7085" w:rsidRDefault="003E1317" w:rsidP="003E1317">
      <w:pPr>
        <w:ind w:firstLine="709"/>
        <w:rPr>
          <w:sz w:val="20"/>
          <w:szCs w:val="20"/>
        </w:rPr>
      </w:pPr>
    </w:p>
    <w:p w:rsidR="003E1317" w:rsidRPr="006D7085" w:rsidRDefault="003E1317" w:rsidP="003E1317">
      <w:pPr>
        <w:ind w:firstLine="709"/>
        <w:jc w:val="center"/>
        <w:rPr>
          <w:sz w:val="20"/>
          <w:szCs w:val="20"/>
        </w:rPr>
      </w:pPr>
      <w:r w:rsidRPr="006D7085">
        <w:rPr>
          <w:sz w:val="20"/>
          <w:szCs w:val="20"/>
        </w:rPr>
        <w:t>3. ПОРЯДОК И УСЛОВИЯ ПРИВЛЕЧЕНИЯ</w:t>
      </w:r>
    </w:p>
    <w:p w:rsidR="003E1317" w:rsidRPr="006D7085" w:rsidRDefault="003E1317" w:rsidP="003E1317">
      <w:pPr>
        <w:ind w:firstLine="709"/>
        <w:jc w:val="center"/>
        <w:rPr>
          <w:sz w:val="20"/>
          <w:szCs w:val="20"/>
        </w:rPr>
      </w:pPr>
      <w:r w:rsidRPr="006D7085">
        <w:rPr>
          <w:sz w:val="20"/>
          <w:szCs w:val="20"/>
        </w:rPr>
        <w:t xml:space="preserve">ДОБРОВОЛЬНЫХ ПОЖЕРТВОВАНИЙ </w:t>
      </w:r>
    </w:p>
    <w:p w:rsidR="003E1317" w:rsidRPr="006D7085" w:rsidRDefault="003E1317" w:rsidP="003E1317">
      <w:pPr>
        <w:ind w:firstLine="709"/>
        <w:jc w:val="both"/>
        <w:rPr>
          <w:sz w:val="20"/>
          <w:szCs w:val="20"/>
        </w:rPr>
      </w:pPr>
      <w:r w:rsidRPr="006D7085">
        <w:rPr>
          <w:sz w:val="20"/>
          <w:szCs w:val="20"/>
        </w:rPr>
        <w:t>3.1. В соответствии с федеральным законодательством Организация может принимать добровольные пожертвования.</w:t>
      </w:r>
    </w:p>
    <w:p w:rsidR="003E1317" w:rsidRPr="006D7085" w:rsidRDefault="003E1317" w:rsidP="003E1317">
      <w:pPr>
        <w:ind w:firstLine="709"/>
        <w:jc w:val="both"/>
        <w:rPr>
          <w:sz w:val="20"/>
          <w:szCs w:val="20"/>
        </w:rPr>
      </w:pPr>
      <w:r w:rsidRPr="006D7085">
        <w:rPr>
          <w:sz w:val="20"/>
          <w:szCs w:val="20"/>
        </w:rPr>
        <w:t>3.2. На принятие добровольных пожертвований от юридических и физических лиц не требуется разрешение и согласие учредителя.</w:t>
      </w:r>
    </w:p>
    <w:p w:rsidR="003E1317" w:rsidRPr="006D7085" w:rsidRDefault="003E1317" w:rsidP="003E1317">
      <w:pPr>
        <w:ind w:firstLine="709"/>
        <w:jc w:val="both"/>
        <w:rPr>
          <w:sz w:val="20"/>
          <w:szCs w:val="20"/>
        </w:rPr>
      </w:pPr>
      <w:r w:rsidRPr="006D7085">
        <w:rPr>
          <w:sz w:val="20"/>
          <w:szCs w:val="20"/>
        </w:rPr>
        <w:t>3.3. Добровольные пожертвования в денежной форме вносятся на расчетный счет Организации согласно квитанциям, платежным поручениям, путем перечисления по безналичному расчету или путем внесения наличных денежных средств в кассу Организации с выдачей жертвователю документа, подтверждающего внесение денежных средств.</w:t>
      </w:r>
    </w:p>
    <w:p w:rsidR="003E1317" w:rsidRPr="006D7085" w:rsidRDefault="003E1317" w:rsidP="003E1317">
      <w:pPr>
        <w:ind w:firstLine="709"/>
        <w:jc w:val="both"/>
        <w:rPr>
          <w:sz w:val="20"/>
          <w:szCs w:val="20"/>
        </w:rPr>
      </w:pPr>
      <w:r w:rsidRPr="006D7085">
        <w:rPr>
          <w:sz w:val="20"/>
          <w:szCs w:val="20"/>
        </w:rPr>
        <w:t>3.4. При внесении добровольных пожертвований жертвователь вправе:</w:t>
      </w:r>
    </w:p>
    <w:p w:rsidR="003E1317" w:rsidRPr="006D7085" w:rsidRDefault="003E1317" w:rsidP="003E1317">
      <w:pPr>
        <w:ind w:firstLine="709"/>
        <w:jc w:val="both"/>
        <w:rPr>
          <w:sz w:val="20"/>
          <w:szCs w:val="20"/>
        </w:rPr>
      </w:pPr>
      <w:r w:rsidRPr="006D7085">
        <w:rPr>
          <w:sz w:val="20"/>
          <w:szCs w:val="20"/>
        </w:rPr>
        <w:t>- указать целевое назначение вносимого им пожертвования;</w:t>
      </w:r>
    </w:p>
    <w:p w:rsidR="003E1317" w:rsidRPr="006D7085" w:rsidRDefault="003E1317" w:rsidP="003E1317">
      <w:pPr>
        <w:ind w:firstLine="709"/>
        <w:jc w:val="both"/>
        <w:rPr>
          <w:sz w:val="20"/>
          <w:szCs w:val="20"/>
        </w:rPr>
      </w:pPr>
      <w:r w:rsidRPr="006D7085">
        <w:rPr>
          <w:sz w:val="20"/>
          <w:szCs w:val="20"/>
        </w:rPr>
        <w:t>- передать полномочия органам управления Организации, по определению целевого назначения, вносимого им пожертвования.</w:t>
      </w:r>
    </w:p>
    <w:p w:rsidR="003E1317" w:rsidRPr="006D7085" w:rsidRDefault="003E1317" w:rsidP="003E1317">
      <w:pPr>
        <w:ind w:firstLine="709"/>
        <w:jc w:val="both"/>
        <w:rPr>
          <w:sz w:val="20"/>
          <w:szCs w:val="20"/>
        </w:rPr>
      </w:pPr>
      <w:r w:rsidRPr="006D7085">
        <w:rPr>
          <w:sz w:val="20"/>
          <w:szCs w:val="20"/>
        </w:rPr>
        <w:t xml:space="preserve">3.5. При внесении добровольных пожертвований жертвователи (законные представители) в письменной форме оформляют </w:t>
      </w:r>
      <w:hyperlink w:anchor="Par145" w:tooltip="                          ТИПОВАЯ ФОРМА ЗАЯВЛЕНИЯ" w:history="1">
        <w:r w:rsidRPr="006D7085">
          <w:rPr>
            <w:rStyle w:val="af5"/>
            <w:color w:val="000000"/>
            <w:sz w:val="20"/>
            <w:szCs w:val="20"/>
          </w:rPr>
          <w:t>заявление</w:t>
        </w:r>
      </w:hyperlink>
      <w:r w:rsidRPr="006D7085">
        <w:rPr>
          <w:color w:val="000000"/>
          <w:sz w:val="20"/>
          <w:szCs w:val="20"/>
        </w:rPr>
        <w:t xml:space="preserve">, </w:t>
      </w:r>
      <w:hyperlink w:anchor="Par180" w:tooltip="                      ТИПОВАЯ ФОРМА ДОГОВОРА N _____" w:history="1">
        <w:r w:rsidRPr="006D7085">
          <w:rPr>
            <w:rStyle w:val="af5"/>
            <w:color w:val="000000"/>
            <w:sz w:val="20"/>
            <w:szCs w:val="20"/>
          </w:rPr>
          <w:t>договор</w:t>
        </w:r>
      </w:hyperlink>
      <w:r w:rsidRPr="006D7085">
        <w:rPr>
          <w:color w:val="000000"/>
          <w:sz w:val="20"/>
          <w:szCs w:val="20"/>
        </w:rPr>
        <w:t xml:space="preserve"> </w:t>
      </w:r>
      <w:r w:rsidRPr="006D7085">
        <w:rPr>
          <w:sz w:val="20"/>
          <w:szCs w:val="20"/>
        </w:rPr>
        <w:t>пожертвования, акт приема-передачи имущества в соответствии с Приложениями № 1, 2, 3, 4 к настоящему Положению.</w:t>
      </w:r>
    </w:p>
    <w:p w:rsidR="003E1317" w:rsidRPr="006D7085" w:rsidRDefault="003E1317" w:rsidP="003E1317">
      <w:pPr>
        <w:ind w:firstLine="709"/>
        <w:jc w:val="both"/>
        <w:rPr>
          <w:sz w:val="20"/>
          <w:szCs w:val="20"/>
        </w:rPr>
      </w:pPr>
      <w:r w:rsidRPr="006D7085">
        <w:rPr>
          <w:sz w:val="20"/>
          <w:szCs w:val="20"/>
        </w:rPr>
        <w:t>3.6. Организация в обязательном порядке ведет обособленный учет всех операций по использованию пожертвованного имущества, для которого установлено определенное назначение.</w:t>
      </w:r>
    </w:p>
    <w:p w:rsidR="003E1317" w:rsidRPr="006D7085" w:rsidRDefault="003E1317" w:rsidP="003E1317">
      <w:pPr>
        <w:ind w:firstLine="709"/>
        <w:rPr>
          <w:sz w:val="20"/>
          <w:szCs w:val="20"/>
        </w:rPr>
      </w:pPr>
    </w:p>
    <w:p w:rsidR="003E1317" w:rsidRPr="006D7085" w:rsidRDefault="003E1317" w:rsidP="003E1317">
      <w:pPr>
        <w:ind w:firstLine="709"/>
        <w:jc w:val="center"/>
        <w:rPr>
          <w:sz w:val="20"/>
          <w:szCs w:val="20"/>
        </w:rPr>
      </w:pPr>
      <w:r w:rsidRPr="006D7085">
        <w:rPr>
          <w:sz w:val="20"/>
          <w:szCs w:val="20"/>
        </w:rPr>
        <w:t>4. РАСХОДОВАНИЕ ДОБРОВОЛЬНЫХ ПОЖЕРТВОВАНИЙ И ЦЕЛЕВЫХ ВЗНОСОВ</w:t>
      </w:r>
    </w:p>
    <w:p w:rsidR="003E1317" w:rsidRPr="006D7085" w:rsidRDefault="003E1317" w:rsidP="003E1317">
      <w:pPr>
        <w:ind w:firstLine="709"/>
        <w:jc w:val="both"/>
        <w:rPr>
          <w:sz w:val="20"/>
          <w:szCs w:val="20"/>
        </w:rPr>
      </w:pPr>
      <w:r w:rsidRPr="006D7085">
        <w:rPr>
          <w:sz w:val="20"/>
          <w:szCs w:val="20"/>
        </w:rPr>
        <w:t>4.1. Организация составляет и утверждает План финансово-хозяйственной деятельности, где учитывается доходы и расходы добровольных пожертвований юридических и физических лиц.</w:t>
      </w:r>
    </w:p>
    <w:p w:rsidR="003E1317" w:rsidRPr="006D7085" w:rsidRDefault="003E1317" w:rsidP="003E1317">
      <w:pPr>
        <w:ind w:firstLine="709"/>
        <w:jc w:val="both"/>
        <w:rPr>
          <w:sz w:val="20"/>
          <w:szCs w:val="20"/>
        </w:rPr>
      </w:pPr>
      <w:r w:rsidRPr="006D7085">
        <w:rPr>
          <w:sz w:val="20"/>
          <w:szCs w:val="20"/>
        </w:rPr>
        <w:t>4.2. Добровольные пожертвования для ведения уставной деятельности Организации могут использоваться на:</w:t>
      </w:r>
    </w:p>
    <w:p w:rsidR="003E1317" w:rsidRPr="006D7085" w:rsidRDefault="003E1317" w:rsidP="003E1317">
      <w:pPr>
        <w:ind w:firstLine="709"/>
        <w:jc w:val="both"/>
        <w:rPr>
          <w:sz w:val="20"/>
          <w:szCs w:val="20"/>
        </w:rPr>
      </w:pPr>
      <w:r w:rsidRPr="006D7085">
        <w:rPr>
          <w:sz w:val="20"/>
          <w:szCs w:val="20"/>
        </w:rPr>
        <w:t>4.2.1. Приобретение музыкальных инструментов, спортивного инвентаря светового, мультимедийного оборудования, учебных наглядных пособий, методической литературы, канцелярских принадлежностей.</w:t>
      </w:r>
    </w:p>
    <w:p w:rsidR="003E1317" w:rsidRPr="006D7085" w:rsidRDefault="003E1317" w:rsidP="003E1317">
      <w:pPr>
        <w:ind w:firstLine="709"/>
        <w:jc w:val="both"/>
        <w:rPr>
          <w:sz w:val="20"/>
          <w:szCs w:val="20"/>
        </w:rPr>
      </w:pPr>
      <w:r w:rsidRPr="006D7085">
        <w:rPr>
          <w:sz w:val="20"/>
          <w:szCs w:val="20"/>
        </w:rPr>
        <w:t>4.2.2. Оплату договоров на проведение текущего ремонта имущества, находящегося на балансе Организации. Приобретение инструментов, производственного и хозяйственного инвентаря.</w:t>
      </w:r>
    </w:p>
    <w:p w:rsidR="003E1317" w:rsidRPr="006D7085" w:rsidRDefault="003E1317" w:rsidP="003E1317">
      <w:pPr>
        <w:ind w:firstLine="709"/>
        <w:jc w:val="both"/>
        <w:rPr>
          <w:sz w:val="20"/>
          <w:szCs w:val="20"/>
        </w:rPr>
      </w:pPr>
      <w:r w:rsidRPr="006D7085">
        <w:rPr>
          <w:sz w:val="20"/>
          <w:szCs w:val="20"/>
        </w:rPr>
        <w:t>4.2.3. Приобретение мебели для обучающихся, оплата услуг по ее сборке.</w:t>
      </w:r>
    </w:p>
    <w:p w:rsidR="003E1317" w:rsidRPr="006D7085" w:rsidRDefault="003E1317" w:rsidP="003E1317">
      <w:pPr>
        <w:ind w:firstLine="709"/>
        <w:jc w:val="both"/>
        <w:rPr>
          <w:sz w:val="20"/>
          <w:szCs w:val="20"/>
        </w:rPr>
      </w:pPr>
      <w:r w:rsidRPr="006D7085">
        <w:rPr>
          <w:sz w:val="20"/>
          <w:szCs w:val="20"/>
        </w:rPr>
        <w:t>4.2.4. Оплату участия обучающихся Организации в конкурсах, смотрах, выставках и фестивалях различного уровня и проезд к месту проведения и обратно. Приобретение театральных и концертных костюмов.</w:t>
      </w:r>
    </w:p>
    <w:p w:rsidR="003E1317" w:rsidRPr="006D7085" w:rsidRDefault="003E1317" w:rsidP="003E1317">
      <w:pPr>
        <w:ind w:firstLine="709"/>
        <w:jc w:val="both"/>
        <w:rPr>
          <w:sz w:val="20"/>
          <w:szCs w:val="20"/>
        </w:rPr>
      </w:pPr>
      <w:r w:rsidRPr="006D7085">
        <w:rPr>
          <w:sz w:val="20"/>
          <w:szCs w:val="20"/>
        </w:rPr>
        <w:t>4.2.5. Организация экскурсий и выездов обучающихся.</w:t>
      </w:r>
    </w:p>
    <w:p w:rsidR="003E1317" w:rsidRPr="006D7085" w:rsidRDefault="003E1317" w:rsidP="003E1317">
      <w:pPr>
        <w:ind w:firstLine="709"/>
        <w:jc w:val="both"/>
        <w:rPr>
          <w:sz w:val="20"/>
          <w:szCs w:val="20"/>
        </w:rPr>
      </w:pPr>
      <w:r w:rsidRPr="006D7085">
        <w:rPr>
          <w:sz w:val="20"/>
          <w:szCs w:val="20"/>
        </w:rPr>
        <w:t>4.2.6. Оплату услуг по изготовлению журналов, бланков дипломов, грамот, рекламных буклетов и видеороликов, фотографий, афиш.</w:t>
      </w:r>
    </w:p>
    <w:p w:rsidR="003E1317" w:rsidRPr="006D7085" w:rsidRDefault="003E1317" w:rsidP="003E1317">
      <w:pPr>
        <w:ind w:firstLine="709"/>
        <w:rPr>
          <w:sz w:val="20"/>
          <w:szCs w:val="20"/>
        </w:rPr>
      </w:pPr>
      <w:r w:rsidRPr="006D7085">
        <w:rPr>
          <w:sz w:val="20"/>
          <w:szCs w:val="20"/>
        </w:rPr>
        <w:t>4.2.7. Подписку на периодические издания.</w:t>
      </w:r>
    </w:p>
    <w:p w:rsidR="003E1317" w:rsidRPr="006D7085" w:rsidRDefault="003E1317" w:rsidP="003E1317">
      <w:pPr>
        <w:ind w:firstLine="709"/>
        <w:jc w:val="both"/>
        <w:rPr>
          <w:sz w:val="20"/>
          <w:szCs w:val="20"/>
        </w:rPr>
      </w:pPr>
      <w:r w:rsidRPr="006D7085">
        <w:rPr>
          <w:sz w:val="20"/>
          <w:szCs w:val="20"/>
        </w:rPr>
        <w:t xml:space="preserve">4.2.8. Проведение </w:t>
      </w:r>
      <w:proofErr w:type="spellStart"/>
      <w:r w:rsidRPr="006D7085">
        <w:rPr>
          <w:sz w:val="20"/>
          <w:szCs w:val="20"/>
        </w:rPr>
        <w:t>внутришкольных</w:t>
      </w:r>
      <w:proofErr w:type="spellEnd"/>
      <w:r w:rsidRPr="006D7085">
        <w:rPr>
          <w:sz w:val="20"/>
          <w:szCs w:val="20"/>
        </w:rPr>
        <w:t xml:space="preserve"> мероприятий (тематических вечеров, смотров, конкурсов и др.).</w:t>
      </w:r>
    </w:p>
    <w:p w:rsidR="003E1317" w:rsidRPr="006D7085" w:rsidRDefault="003E1317" w:rsidP="003E1317">
      <w:pPr>
        <w:ind w:firstLine="709"/>
        <w:jc w:val="both"/>
        <w:rPr>
          <w:sz w:val="20"/>
          <w:szCs w:val="20"/>
        </w:rPr>
      </w:pPr>
      <w:r w:rsidRPr="006D7085">
        <w:rPr>
          <w:sz w:val="20"/>
          <w:szCs w:val="20"/>
        </w:rPr>
        <w:t>4.2.9. Установление различных видов материальной поддержки обучающихся.</w:t>
      </w:r>
    </w:p>
    <w:p w:rsidR="003E1317" w:rsidRPr="006D7085" w:rsidRDefault="003E1317" w:rsidP="003E1317">
      <w:pPr>
        <w:ind w:firstLine="709"/>
        <w:jc w:val="center"/>
        <w:rPr>
          <w:b/>
          <w:sz w:val="20"/>
          <w:szCs w:val="20"/>
        </w:rPr>
      </w:pPr>
    </w:p>
    <w:p w:rsidR="003E1317" w:rsidRPr="006D7085" w:rsidRDefault="003E1317" w:rsidP="003E1317">
      <w:pPr>
        <w:ind w:firstLine="709"/>
        <w:jc w:val="center"/>
        <w:rPr>
          <w:sz w:val="20"/>
          <w:szCs w:val="20"/>
        </w:rPr>
      </w:pPr>
      <w:r w:rsidRPr="006D7085">
        <w:rPr>
          <w:sz w:val="20"/>
          <w:szCs w:val="20"/>
        </w:rPr>
        <w:lastRenderedPageBreak/>
        <w:t xml:space="preserve">5. КОНТРОЛЬ ИСПОЛЬЗОВАНИЯ ДОБРОВОЛЬНЫХ ПОЖЕРТВОВАНИЙ </w:t>
      </w:r>
    </w:p>
    <w:p w:rsidR="003E1317" w:rsidRPr="006D7085" w:rsidRDefault="003E1317" w:rsidP="003E1317">
      <w:pPr>
        <w:ind w:firstLine="709"/>
        <w:jc w:val="both"/>
        <w:rPr>
          <w:sz w:val="20"/>
          <w:szCs w:val="20"/>
        </w:rPr>
      </w:pPr>
      <w:r w:rsidRPr="006D7085">
        <w:rPr>
          <w:sz w:val="20"/>
          <w:szCs w:val="20"/>
        </w:rPr>
        <w:t>5.1. Организация обязана публично отчитываться перед жертвователями о направлениях использования добровольных пожертвований.</w:t>
      </w:r>
    </w:p>
    <w:p w:rsidR="003E1317" w:rsidRPr="006D7085" w:rsidRDefault="003E1317" w:rsidP="003E1317">
      <w:pPr>
        <w:ind w:firstLine="709"/>
        <w:jc w:val="both"/>
        <w:rPr>
          <w:sz w:val="20"/>
          <w:szCs w:val="20"/>
        </w:rPr>
      </w:pPr>
      <w:r w:rsidRPr="006D7085">
        <w:rPr>
          <w:sz w:val="20"/>
          <w:szCs w:val="20"/>
        </w:rPr>
        <w:t>5.2. Отчет о направлениях использования добровольных пожертвований за учебный год утверждается приказом директора Организации не позднее 1 июля и доводится до сведения жертвователей (на собраниях) и органов управления Организации, размещается на официальном сайте Организации в информационно-телекоммуникационной сети «Интернет» в течение трех рабочих дней со дня его утверждения.</w:t>
      </w:r>
    </w:p>
    <w:p w:rsidR="003E1317" w:rsidRPr="006D7085" w:rsidRDefault="003E1317" w:rsidP="003E1317">
      <w:pPr>
        <w:ind w:firstLine="709"/>
        <w:jc w:val="both"/>
        <w:rPr>
          <w:sz w:val="20"/>
          <w:szCs w:val="20"/>
        </w:rPr>
      </w:pPr>
      <w:r w:rsidRPr="006D7085">
        <w:rPr>
          <w:sz w:val="20"/>
          <w:szCs w:val="20"/>
        </w:rPr>
        <w:t>Отчет Организации об итогах работы за учебный год должен содержать размер поступивших добровольных пожертвований, размер израсходованных сумм по каждой цели, предусмотренной пунктом 4.2 Положения.</w:t>
      </w:r>
    </w:p>
    <w:p w:rsidR="003E1317" w:rsidRPr="006D7085" w:rsidRDefault="003E1317" w:rsidP="003E1317">
      <w:pPr>
        <w:ind w:firstLine="709"/>
        <w:jc w:val="both"/>
        <w:rPr>
          <w:sz w:val="20"/>
          <w:szCs w:val="20"/>
        </w:rPr>
      </w:pPr>
      <w:r w:rsidRPr="006D7085">
        <w:rPr>
          <w:sz w:val="20"/>
          <w:szCs w:val="20"/>
        </w:rPr>
        <w:t>5.3. Директор Организации несет персональную ответственность за соблюдение порядка получения, учета и использования добровольных пожертвований.</w:t>
      </w:r>
    </w:p>
    <w:p w:rsidR="003E1317" w:rsidRPr="006D7085" w:rsidRDefault="003E1317" w:rsidP="003E1317">
      <w:pPr>
        <w:ind w:firstLine="709"/>
        <w:rPr>
          <w:sz w:val="20"/>
          <w:szCs w:val="20"/>
        </w:rPr>
      </w:pPr>
    </w:p>
    <w:p w:rsidR="003E1317" w:rsidRPr="006D7085" w:rsidRDefault="003E1317" w:rsidP="003E1317">
      <w:pPr>
        <w:ind w:firstLine="709"/>
        <w:jc w:val="center"/>
        <w:rPr>
          <w:sz w:val="20"/>
          <w:szCs w:val="20"/>
        </w:rPr>
      </w:pPr>
      <w:r w:rsidRPr="006D7085">
        <w:rPr>
          <w:sz w:val="20"/>
          <w:szCs w:val="20"/>
        </w:rPr>
        <w:t>6. ЗАКЛЮЧИТЕЛЬНЫЕ ПОЛОЖЕНИЯ</w:t>
      </w:r>
    </w:p>
    <w:p w:rsidR="003E1317" w:rsidRPr="006D7085" w:rsidRDefault="003E1317" w:rsidP="003E1317">
      <w:pPr>
        <w:ind w:firstLine="709"/>
        <w:jc w:val="both"/>
        <w:rPr>
          <w:sz w:val="20"/>
          <w:szCs w:val="20"/>
        </w:rPr>
      </w:pPr>
      <w:r w:rsidRPr="006D7085">
        <w:rPr>
          <w:sz w:val="20"/>
          <w:szCs w:val="20"/>
        </w:rPr>
        <w:t>6.1. Запрещается отказывать гражданам в приеме детей в Организацию или исключать из нее из-за нежелания или невозможности родителей (законных представителей) осуществлять добровольные пожертвования.</w:t>
      </w:r>
    </w:p>
    <w:p w:rsidR="003E1317" w:rsidRPr="006D7085" w:rsidRDefault="003E1317" w:rsidP="003E1317">
      <w:pPr>
        <w:ind w:firstLine="709"/>
        <w:jc w:val="both"/>
        <w:rPr>
          <w:sz w:val="20"/>
          <w:szCs w:val="20"/>
        </w:rPr>
      </w:pPr>
      <w:r w:rsidRPr="006D7085">
        <w:rPr>
          <w:sz w:val="20"/>
          <w:szCs w:val="20"/>
        </w:rPr>
        <w:t>6.2. Запрещается принуждение со стороны работников Организации к внесению законными представителями добровольных пожертвований.</w:t>
      </w:r>
    </w:p>
    <w:p w:rsidR="003E1317" w:rsidRPr="006D7085" w:rsidRDefault="003E1317" w:rsidP="003E1317">
      <w:pPr>
        <w:ind w:firstLine="709"/>
        <w:jc w:val="both"/>
        <w:rPr>
          <w:sz w:val="20"/>
          <w:szCs w:val="20"/>
        </w:rPr>
      </w:pPr>
      <w:r w:rsidRPr="006D7085">
        <w:rPr>
          <w:sz w:val="20"/>
          <w:szCs w:val="20"/>
        </w:rPr>
        <w:t>6.3 Запрещается сбор добровольных пожертвований способами, не предусмотренными пунктом 3.3 Положения.</w:t>
      </w:r>
    </w:p>
    <w:p w:rsidR="003E1317" w:rsidRPr="006D7085" w:rsidRDefault="003E1317" w:rsidP="003E1317">
      <w:pPr>
        <w:spacing w:line="240" w:lineRule="exact"/>
        <w:jc w:val="right"/>
        <w:rPr>
          <w:sz w:val="20"/>
          <w:szCs w:val="20"/>
        </w:rPr>
      </w:pPr>
    </w:p>
    <w:p w:rsidR="003E1317" w:rsidRPr="006D7085" w:rsidRDefault="003E1317" w:rsidP="003E1317">
      <w:pPr>
        <w:spacing w:line="240" w:lineRule="exact"/>
        <w:jc w:val="right"/>
        <w:rPr>
          <w:sz w:val="20"/>
          <w:szCs w:val="20"/>
        </w:rPr>
      </w:pPr>
      <w:r w:rsidRPr="006D7085">
        <w:rPr>
          <w:sz w:val="20"/>
          <w:szCs w:val="20"/>
        </w:rPr>
        <w:t>Приложение № 1</w:t>
      </w:r>
    </w:p>
    <w:p w:rsidR="003E1317" w:rsidRPr="006D7085" w:rsidRDefault="003E1317" w:rsidP="003E1317">
      <w:pPr>
        <w:spacing w:line="240" w:lineRule="exact"/>
        <w:jc w:val="right"/>
        <w:rPr>
          <w:sz w:val="20"/>
          <w:szCs w:val="20"/>
        </w:rPr>
      </w:pPr>
      <w:r w:rsidRPr="006D7085">
        <w:rPr>
          <w:sz w:val="20"/>
          <w:szCs w:val="20"/>
        </w:rPr>
        <w:t>к Типовому положению о порядке</w:t>
      </w:r>
    </w:p>
    <w:p w:rsidR="003E1317" w:rsidRPr="006D7085" w:rsidRDefault="003E1317" w:rsidP="003E1317">
      <w:pPr>
        <w:spacing w:line="240" w:lineRule="exact"/>
        <w:jc w:val="right"/>
        <w:rPr>
          <w:sz w:val="20"/>
          <w:szCs w:val="20"/>
        </w:rPr>
      </w:pPr>
      <w:r w:rsidRPr="006D7085">
        <w:rPr>
          <w:sz w:val="20"/>
          <w:szCs w:val="20"/>
        </w:rPr>
        <w:t>формирования и использования</w:t>
      </w:r>
    </w:p>
    <w:p w:rsidR="003E1317" w:rsidRPr="006D7085" w:rsidRDefault="003E1317" w:rsidP="003E1317">
      <w:pPr>
        <w:spacing w:line="240" w:lineRule="exact"/>
        <w:jc w:val="right"/>
        <w:rPr>
          <w:sz w:val="20"/>
          <w:szCs w:val="20"/>
        </w:rPr>
      </w:pPr>
      <w:r w:rsidRPr="006D7085">
        <w:rPr>
          <w:sz w:val="20"/>
          <w:szCs w:val="20"/>
        </w:rPr>
        <w:t>добровольных пожертвований</w:t>
      </w:r>
    </w:p>
    <w:p w:rsidR="003E1317" w:rsidRPr="006D7085" w:rsidRDefault="003E1317" w:rsidP="003E1317">
      <w:pPr>
        <w:spacing w:line="240" w:lineRule="exact"/>
        <w:jc w:val="right"/>
        <w:rPr>
          <w:sz w:val="20"/>
          <w:szCs w:val="20"/>
        </w:rPr>
      </w:pPr>
      <w:r w:rsidRPr="006D7085">
        <w:rPr>
          <w:sz w:val="20"/>
          <w:szCs w:val="20"/>
        </w:rPr>
        <w:t xml:space="preserve">образовательными организациями </w:t>
      </w:r>
    </w:p>
    <w:p w:rsidR="003E1317" w:rsidRPr="006D7085" w:rsidRDefault="003E1317" w:rsidP="003E1317">
      <w:pPr>
        <w:spacing w:line="240" w:lineRule="exact"/>
        <w:jc w:val="right"/>
        <w:rPr>
          <w:sz w:val="20"/>
          <w:szCs w:val="20"/>
        </w:rPr>
      </w:pPr>
      <w:r w:rsidRPr="006D7085">
        <w:rPr>
          <w:sz w:val="20"/>
          <w:szCs w:val="20"/>
        </w:rPr>
        <w:t xml:space="preserve">                                                       Аликовского района, подведомственными администрации Аликовского района</w:t>
      </w:r>
    </w:p>
    <w:p w:rsidR="003E1317" w:rsidRPr="006D7085" w:rsidRDefault="003E1317" w:rsidP="003E1317">
      <w:pPr>
        <w:rPr>
          <w:sz w:val="20"/>
          <w:szCs w:val="20"/>
        </w:rPr>
      </w:pPr>
    </w:p>
    <w:p w:rsidR="003E1317" w:rsidRPr="006D7085" w:rsidRDefault="003E1317" w:rsidP="003E1317">
      <w:pPr>
        <w:jc w:val="right"/>
        <w:rPr>
          <w:sz w:val="20"/>
          <w:szCs w:val="20"/>
        </w:rPr>
      </w:pPr>
      <w:r w:rsidRPr="006D7085">
        <w:rPr>
          <w:sz w:val="20"/>
          <w:szCs w:val="20"/>
        </w:rPr>
        <w:t xml:space="preserve">                 Директору Организации                                                 </w:t>
      </w:r>
    </w:p>
    <w:p w:rsidR="003E1317" w:rsidRPr="006D7085" w:rsidRDefault="003E1317" w:rsidP="003E1317">
      <w:pPr>
        <w:jc w:val="right"/>
        <w:rPr>
          <w:sz w:val="20"/>
          <w:szCs w:val="20"/>
        </w:rPr>
      </w:pPr>
      <w:r w:rsidRPr="006D7085">
        <w:rPr>
          <w:sz w:val="20"/>
          <w:szCs w:val="20"/>
        </w:rPr>
        <w:t>от _______________________</w:t>
      </w:r>
    </w:p>
    <w:p w:rsidR="003E1317" w:rsidRPr="006D7085" w:rsidRDefault="003E1317" w:rsidP="003E1317">
      <w:pPr>
        <w:jc w:val="right"/>
        <w:rPr>
          <w:sz w:val="20"/>
          <w:szCs w:val="20"/>
          <w:vertAlign w:val="subscript"/>
        </w:rPr>
      </w:pPr>
      <w:r w:rsidRPr="006D7085">
        <w:rPr>
          <w:sz w:val="20"/>
          <w:szCs w:val="20"/>
          <w:vertAlign w:val="subscript"/>
        </w:rPr>
        <w:t>(ФИО жертвователя)</w:t>
      </w:r>
    </w:p>
    <w:p w:rsidR="003E1317" w:rsidRPr="006D7085" w:rsidRDefault="003E1317" w:rsidP="003E1317">
      <w:pPr>
        <w:rPr>
          <w:sz w:val="20"/>
          <w:szCs w:val="20"/>
        </w:rPr>
      </w:pPr>
    </w:p>
    <w:p w:rsidR="003E1317" w:rsidRPr="006D7085" w:rsidRDefault="003E1317" w:rsidP="003E1317">
      <w:pPr>
        <w:jc w:val="center"/>
        <w:rPr>
          <w:sz w:val="20"/>
          <w:szCs w:val="20"/>
        </w:rPr>
      </w:pPr>
      <w:bookmarkStart w:id="129" w:name="Par145"/>
      <w:bookmarkEnd w:id="129"/>
      <w:r w:rsidRPr="006D7085">
        <w:rPr>
          <w:sz w:val="20"/>
          <w:szCs w:val="20"/>
        </w:rPr>
        <w:t>ЗАЯВЛЕНИЕ.</w:t>
      </w:r>
    </w:p>
    <w:p w:rsidR="003E1317" w:rsidRPr="006D7085" w:rsidRDefault="003E1317" w:rsidP="003E1317">
      <w:pPr>
        <w:rPr>
          <w:sz w:val="20"/>
          <w:szCs w:val="20"/>
        </w:rPr>
      </w:pPr>
    </w:p>
    <w:p w:rsidR="003E1317" w:rsidRPr="006D7085" w:rsidRDefault="003E1317" w:rsidP="003E1317">
      <w:pPr>
        <w:ind w:firstLine="709"/>
        <w:rPr>
          <w:sz w:val="20"/>
          <w:szCs w:val="20"/>
        </w:rPr>
      </w:pPr>
      <w:r w:rsidRPr="006D7085">
        <w:rPr>
          <w:sz w:val="20"/>
          <w:szCs w:val="20"/>
        </w:rPr>
        <w:t xml:space="preserve">    Я, ____________________________________________________________________</w:t>
      </w:r>
    </w:p>
    <w:p w:rsidR="003E1317" w:rsidRPr="006D7085" w:rsidRDefault="003E1317" w:rsidP="003E1317">
      <w:pPr>
        <w:spacing w:line="240" w:lineRule="exact"/>
        <w:ind w:firstLine="709"/>
        <w:rPr>
          <w:sz w:val="20"/>
          <w:szCs w:val="20"/>
          <w:vertAlign w:val="subscript"/>
        </w:rPr>
      </w:pPr>
      <w:r w:rsidRPr="006D7085">
        <w:rPr>
          <w:sz w:val="20"/>
          <w:szCs w:val="20"/>
          <w:vertAlign w:val="subscript"/>
        </w:rPr>
        <w:t>(Ф.И.О. жертвователя, паспортные данные или наименование юридического лица, юридический и фактический адрес, ИНН, ОГРН, документы, подтверждающие полномочия представителя)</w:t>
      </w:r>
    </w:p>
    <w:p w:rsidR="003E1317" w:rsidRPr="006D7085" w:rsidRDefault="003E1317" w:rsidP="003E1317">
      <w:pPr>
        <w:ind w:firstLine="709"/>
        <w:rPr>
          <w:sz w:val="20"/>
          <w:szCs w:val="20"/>
        </w:rPr>
      </w:pPr>
    </w:p>
    <w:p w:rsidR="003E1317" w:rsidRPr="006D7085" w:rsidRDefault="003E1317" w:rsidP="003E1317">
      <w:pPr>
        <w:rPr>
          <w:sz w:val="20"/>
          <w:szCs w:val="20"/>
        </w:rPr>
      </w:pPr>
      <w:r w:rsidRPr="006D7085">
        <w:rPr>
          <w:sz w:val="20"/>
          <w:szCs w:val="20"/>
        </w:rPr>
        <w:t>по собственному желанию передаю организации в качестве пожертвования</w:t>
      </w:r>
    </w:p>
    <w:p w:rsidR="003E1317" w:rsidRPr="006D7085" w:rsidRDefault="003E1317" w:rsidP="003E1317">
      <w:pPr>
        <w:rPr>
          <w:sz w:val="20"/>
          <w:szCs w:val="20"/>
        </w:rPr>
      </w:pPr>
      <w:r w:rsidRPr="006D7085">
        <w:rPr>
          <w:sz w:val="20"/>
          <w:szCs w:val="20"/>
        </w:rPr>
        <w:t>______________________________________________________________________</w:t>
      </w:r>
    </w:p>
    <w:p w:rsidR="003E1317" w:rsidRPr="006D7085" w:rsidRDefault="003E1317" w:rsidP="003E1317">
      <w:pPr>
        <w:spacing w:line="240" w:lineRule="exact"/>
        <w:ind w:firstLine="709"/>
        <w:jc w:val="center"/>
        <w:rPr>
          <w:sz w:val="20"/>
          <w:szCs w:val="20"/>
          <w:vertAlign w:val="subscript"/>
        </w:rPr>
      </w:pPr>
      <w:r w:rsidRPr="006D7085">
        <w:rPr>
          <w:sz w:val="20"/>
          <w:szCs w:val="20"/>
          <w:vertAlign w:val="subscript"/>
        </w:rPr>
        <w:t>(денежные средства (сумма), имущество)</w:t>
      </w:r>
    </w:p>
    <w:p w:rsidR="003E1317" w:rsidRPr="006D7085" w:rsidRDefault="003E1317" w:rsidP="003E1317">
      <w:pPr>
        <w:rPr>
          <w:sz w:val="20"/>
          <w:szCs w:val="20"/>
        </w:rPr>
      </w:pPr>
      <w:r w:rsidRPr="006D7085">
        <w:rPr>
          <w:sz w:val="20"/>
          <w:szCs w:val="20"/>
        </w:rPr>
        <w:t>для целей   _____________________________________________________________________</w:t>
      </w:r>
    </w:p>
    <w:p w:rsidR="003E1317" w:rsidRPr="006D7085" w:rsidRDefault="003E1317" w:rsidP="003E1317">
      <w:pPr>
        <w:spacing w:line="240" w:lineRule="exact"/>
        <w:ind w:firstLine="709"/>
        <w:jc w:val="center"/>
        <w:rPr>
          <w:sz w:val="20"/>
          <w:szCs w:val="20"/>
          <w:vertAlign w:val="subscript"/>
        </w:rPr>
      </w:pPr>
      <w:r w:rsidRPr="006D7085">
        <w:rPr>
          <w:sz w:val="20"/>
          <w:szCs w:val="20"/>
          <w:vertAlign w:val="subscript"/>
        </w:rPr>
        <w:t>(указываются цели, предусмотренные пунктом 5.2 Положения или сведения о передаче полномочия органам управления Организации, по определению целевого назначения вносимого пожертвования)</w:t>
      </w:r>
    </w:p>
    <w:p w:rsidR="003E1317" w:rsidRPr="006D7085" w:rsidRDefault="003E1317" w:rsidP="003E1317">
      <w:pPr>
        <w:rPr>
          <w:sz w:val="20"/>
          <w:szCs w:val="20"/>
        </w:rPr>
      </w:pPr>
    </w:p>
    <w:p w:rsidR="003E1317" w:rsidRPr="006D7085" w:rsidRDefault="003E1317" w:rsidP="003E1317">
      <w:pPr>
        <w:rPr>
          <w:sz w:val="20"/>
          <w:szCs w:val="20"/>
        </w:rPr>
      </w:pPr>
    </w:p>
    <w:p w:rsidR="003E1317" w:rsidRPr="006D7085" w:rsidRDefault="003E1317" w:rsidP="003E1317">
      <w:pPr>
        <w:rPr>
          <w:sz w:val="20"/>
          <w:szCs w:val="20"/>
        </w:rPr>
      </w:pPr>
      <w:r w:rsidRPr="006D7085">
        <w:rPr>
          <w:sz w:val="20"/>
          <w:szCs w:val="20"/>
        </w:rPr>
        <w:t>«__» _______________ 20_ г.                            ___________________</w:t>
      </w:r>
    </w:p>
    <w:p w:rsidR="003E1317" w:rsidRPr="006D7085" w:rsidRDefault="003E1317" w:rsidP="003E1317">
      <w:pPr>
        <w:rPr>
          <w:sz w:val="20"/>
          <w:szCs w:val="20"/>
        </w:rPr>
      </w:pPr>
    </w:p>
    <w:p w:rsidR="003E1317" w:rsidRPr="006D7085" w:rsidRDefault="003E1317" w:rsidP="003E1317">
      <w:pPr>
        <w:spacing w:line="240" w:lineRule="exact"/>
        <w:jc w:val="right"/>
        <w:rPr>
          <w:sz w:val="20"/>
          <w:szCs w:val="20"/>
        </w:rPr>
      </w:pPr>
      <w:r w:rsidRPr="006D7085">
        <w:rPr>
          <w:sz w:val="20"/>
          <w:szCs w:val="20"/>
        </w:rPr>
        <w:t xml:space="preserve">                                                                                     Приложение № 2</w:t>
      </w:r>
    </w:p>
    <w:p w:rsidR="003E1317" w:rsidRPr="006D7085" w:rsidRDefault="003E1317" w:rsidP="003E1317">
      <w:pPr>
        <w:spacing w:line="240" w:lineRule="exact"/>
        <w:jc w:val="right"/>
        <w:rPr>
          <w:sz w:val="20"/>
          <w:szCs w:val="20"/>
        </w:rPr>
      </w:pPr>
      <w:r w:rsidRPr="006D7085">
        <w:rPr>
          <w:sz w:val="20"/>
          <w:szCs w:val="20"/>
        </w:rPr>
        <w:t xml:space="preserve">                                                                                 к Типовому положению о порядке</w:t>
      </w:r>
    </w:p>
    <w:p w:rsidR="003E1317" w:rsidRPr="006D7085" w:rsidRDefault="003E1317" w:rsidP="003E1317">
      <w:pPr>
        <w:spacing w:line="240" w:lineRule="exact"/>
        <w:jc w:val="right"/>
        <w:rPr>
          <w:sz w:val="20"/>
          <w:szCs w:val="20"/>
        </w:rPr>
      </w:pPr>
      <w:r w:rsidRPr="006D7085">
        <w:rPr>
          <w:sz w:val="20"/>
          <w:szCs w:val="20"/>
        </w:rPr>
        <w:t xml:space="preserve">                                                                                 формирования и использования</w:t>
      </w:r>
    </w:p>
    <w:p w:rsidR="003E1317" w:rsidRPr="006D7085" w:rsidRDefault="003E1317" w:rsidP="003E1317">
      <w:pPr>
        <w:spacing w:line="240" w:lineRule="exact"/>
        <w:jc w:val="right"/>
        <w:rPr>
          <w:sz w:val="20"/>
          <w:szCs w:val="20"/>
        </w:rPr>
      </w:pPr>
      <w:r w:rsidRPr="006D7085">
        <w:rPr>
          <w:sz w:val="20"/>
          <w:szCs w:val="20"/>
        </w:rPr>
        <w:t xml:space="preserve">                                                                                 добровольных пожертвований</w:t>
      </w:r>
    </w:p>
    <w:p w:rsidR="003E1317" w:rsidRPr="006D7085" w:rsidRDefault="003E1317" w:rsidP="003E1317">
      <w:pPr>
        <w:spacing w:line="240" w:lineRule="exact"/>
        <w:jc w:val="right"/>
        <w:rPr>
          <w:sz w:val="20"/>
          <w:szCs w:val="20"/>
        </w:rPr>
      </w:pPr>
      <w:r w:rsidRPr="006D7085">
        <w:rPr>
          <w:sz w:val="20"/>
          <w:szCs w:val="20"/>
        </w:rPr>
        <w:t xml:space="preserve">                                                                                 и целевых взносов юридических</w:t>
      </w:r>
    </w:p>
    <w:p w:rsidR="003E1317" w:rsidRPr="006D7085" w:rsidRDefault="003E1317" w:rsidP="003E1317">
      <w:pPr>
        <w:spacing w:line="240" w:lineRule="exact"/>
        <w:jc w:val="right"/>
        <w:rPr>
          <w:sz w:val="20"/>
          <w:szCs w:val="20"/>
        </w:rPr>
      </w:pPr>
      <w:r w:rsidRPr="006D7085">
        <w:rPr>
          <w:sz w:val="20"/>
          <w:szCs w:val="20"/>
        </w:rPr>
        <w:t xml:space="preserve">                                                                                 и физических лиц </w:t>
      </w:r>
    </w:p>
    <w:p w:rsidR="003E1317" w:rsidRPr="006D7085" w:rsidRDefault="003E1317" w:rsidP="003E1317">
      <w:pPr>
        <w:spacing w:line="240" w:lineRule="exact"/>
        <w:jc w:val="right"/>
        <w:rPr>
          <w:sz w:val="20"/>
          <w:szCs w:val="20"/>
        </w:rPr>
      </w:pPr>
      <w:r w:rsidRPr="006D7085">
        <w:rPr>
          <w:sz w:val="20"/>
          <w:szCs w:val="20"/>
        </w:rPr>
        <w:t xml:space="preserve">                                                                                 образовательными организациями </w:t>
      </w:r>
    </w:p>
    <w:p w:rsidR="003E1317" w:rsidRPr="006D7085" w:rsidRDefault="003E1317" w:rsidP="003E1317">
      <w:pPr>
        <w:spacing w:line="240" w:lineRule="exact"/>
        <w:jc w:val="right"/>
        <w:rPr>
          <w:sz w:val="20"/>
          <w:szCs w:val="20"/>
        </w:rPr>
      </w:pPr>
      <w:r w:rsidRPr="006D7085">
        <w:rPr>
          <w:sz w:val="20"/>
          <w:szCs w:val="20"/>
        </w:rPr>
        <w:t xml:space="preserve">                                                                                 Аликовского района, </w:t>
      </w:r>
    </w:p>
    <w:p w:rsidR="003E1317" w:rsidRPr="006D7085" w:rsidRDefault="003E1317" w:rsidP="003E1317">
      <w:pPr>
        <w:spacing w:line="240" w:lineRule="exact"/>
        <w:jc w:val="right"/>
        <w:rPr>
          <w:sz w:val="20"/>
          <w:szCs w:val="20"/>
        </w:rPr>
      </w:pPr>
      <w:r w:rsidRPr="006D7085">
        <w:rPr>
          <w:sz w:val="20"/>
          <w:szCs w:val="20"/>
        </w:rPr>
        <w:t xml:space="preserve">                                                                                 подведомственными </w:t>
      </w:r>
    </w:p>
    <w:p w:rsidR="003E1317" w:rsidRPr="006D7085" w:rsidRDefault="003E1317" w:rsidP="003E1317">
      <w:pPr>
        <w:spacing w:line="240" w:lineRule="exact"/>
        <w:jc w:val="right"/>
        <w:rPr>
          <w:sz w:val="20"/>
          <w:szCs w:val="20"/>
        </w:rPr>
      </w:pPr>
      <w:r w:rsidRPr="006D7085">
        <w:rPr>
          <w:sz w:val="20"/>
          <w:szCs w:val="20"/>
        </w:rPr>
        <w:t xml:space="preserve">                                                                                 администрации Аликовского                      района________ </w:t>
      </w:r>
    </w:p>
    <w:p w:rsidR="003E1317" w:rsidRPr="006D7085" w:rsidRDefault="003E1317" w:rsidP="003E1317">
      <w:pPr>
        <w:rPr>
          <w:sz w:val="20"/>
          <w:szCs w:val="20"/>
        </w:rPr>
      </w:pPr>
    </w:p>
    <w:p w:rsidR="003E1317" w:rsidRPr="006D7085" w:rsidRDefault="003E1317" w:rsidP="003E1317">
      <w:pPr>
        <w:rPr>
          <w:sz w:val="20"/>
          <w:szCs w:val="20"/>
        </w:rPr>
      </w:pPr>
    </w:p>
    <w:p w:rsidR="003E1317" w:rsidRPr="006D7085" w:rsidRDefault="003E1317" w:rsidP="003E1317">
      <w:pPr>
        <w:jc w:val="center"/>
        <w:rPr>
          <w:sz w:val="20"/>
          <w:szCs w:val="20"/>
        </w:rPr>
      </w:pPr>
      <w:bookmarkStart w:id="130" w:name="Par180"/>
      <w:bookmarkEnd w:id="130"/>
      <w:r w:rsidRPr="006D7085">
        <w:rPr>
          <w:sz w:val="20"/>
          <w:szCs w:val="20"/>
        </w:rPr>
        <w:t>ДОГОВОР ПОЖЕРТВОВАНИЯ</w:t>
      </w:r>
    </w:p>
    <w:p w:rsidR="003E1317" w:rsidRPr="006D7085" w:rsidRDefault="003E1317" w:rsidP="003E1317">
      <w:pPr>
        <w:rPr>
          <w:sz w:val="20"/>
          <w:szCs w:val="20"/>
        </w:rPr>
      </w:pPr>
    </w:p>
    <w:p w:rsidR="003E1317" w:rsidRPr="006D7085" w:rsidRDefault="003E1317" w:rsidP="003E1317">
      <w:pPr>
        <w:rPr>
          <w:sz w:val="20"/>
          <w:szCs w:val="20"/>
        </w:rPr>
      </w:pPr>
      <w:r w:rsidRPr="006D7085">
        <w:rPr>
          <w:sz w:val="20"/>
          <w:szCs w:val="20"/>
        </w:rPr>
        <w:t>«__» _________ 20__ г.                                                                       . _____________</w:t>
      </w:r>
    </w:p>
    <w:p w:rsidR="003E1317" w:rsidRPr="006D7085" w:rsidRDefault="003E1317" w:rsidP="003E1317">
      <w:pPr>
        <w:rPr>
          <w:sz w:val="20"/>
          <w:szCs w:val="20"/>
        </w:rPr>
      </w:pPr>
    </w:p>
    <w:p w:rsidR="003E1317" w:rsidRPr="006D7085" w:rsidRDefault="003E1317" w:rsidP="003E1317">
      <w:pPr>
        <w:spacing w:line="240" w:lineRule="exact"/>
        <w:ind w:firstLine="709"/>
        <w:rPr>
          <w:sz w:val="20"/>
          <w:szCs w:val="20"/>
        </w:rPr>
      </w:pPr>
      <w:r w:rsidRPr="006D7085">
        <w:rPr>
          <w:sz w:val="20"/>
          <w:szCs w:val="20"/>
        </w:rPr>
        <w:t>Организация __________________________________________________________</w:t>
      </w:r>
    </w:p>
    <w:p w:rsidR="003E1317" w:rsidRPr="006D7085" w:rsidRDefault="003E1317" w:rsidP="003E1317">
      <w:pPr>
        <w:spacing w:line="240" w:lineRule="exact"/>
        <w:ind w:firstLine="709"/>
        <w:jc w:val="center"/>
        <w:rPr>
          <w:sz w:val="20"/>
          <w:szCs w:val="20"/>
          <w:vertAlign w:val="subscript"/>
        </w:rPr>
      </w:pPr>
      <w:r w:rsidRPr="006D7085">
        <w:rPr>
          <w:sz w:val="20"/>
          <w:szCs w:val="20"/>
          <w:vertAlign w:val="subscript"/>
        </w:rPr>
        <w:t>(указать полное наименование Организации в соответствии с Уставом)</w:t>
      </w:r>
    </w:p>
    <w:p w:rsidR="003E1317" w:rsidRPr="006D7085" w:rsidRDefault="003E1317" w:rsidP="003E1317">
      <w:pPr>
        <w:ind w:firstLine="709"/>
        <w:rPr>
          <w:sz w:val="20"/>
          <w:szCs w:val="20"/>
        </w:rPr>
      </w:pPr>
      <w:r w:rsidRPr="006D7085">
        <w:rPr>
          <w:sz w:val="20"/>
          <w:szCs w:val="20"/>
        </w:rPr>
        <w:t>именуемое в дальнейшем «Организация», в лице директора _______________ __,</w:t>
      </w:r>
    </w:p>
    <w:p w:rsidR="003E1317" w:rsidRPr="006D7085" w:rsidRDefault="003E1317" w:rsidP="003E1317">
      <w:pPr>
        <w:ind w:firstLine="709"/>
        <w:rPr>
          <w:sz w:val="20"/>
          <w:szCs w:val="20"/>
        </w:rPr>
      </w:pPr>
      <w:r w:rsidRPr="006D7085">
        <w:rPr>
          <w:sz w:val="20"/>
          <w:szCs w:val="20"/>
        </w:rPr>
        <w:t>действующего на основании Устава, с одной стороны, и _____________________,</w:t>
      </w:r>
    </w:p>
    <w:p w:rsidR="003E1317" w:rsidRPr="006D7085" w:rsidRDefault="003E1317" w:rsidP="003E1317">
      <w:pPr>
        <w:ind w:firstLine="709"/>
        <w:rPr>
          <w:sz w:val="20"/>
          <w:szCs w:val="20"/>
        </w:rPr>
      </w:pPr>
      <w:r w:rsidRPr="006D7085">
        <w:rPr>
          <w:sz w:val="20"/>
          <w:szCs w:val="20"/>
        </w:rPr>
        <w:t>именуемый в дальнейшем «Жертвователь», действующий на основании ________</w:t>
      </w:r>
    </w:p>
    <w:p w:rsidR="003E1317" w:rsidRPr="006D7085" w:rsidRDefault="003E1317" w:rsidP="003E1317">
      <w:pPr>
        <w:ind w:firstLine="709"/>
        <w:rPr>
          <w:sz w:val="20"/>
          <w:szCs w:val="20"/>
        </w:rPr>
      </w:pPr>
      <w:r w:rsidRPr="006D7085">
        <w:rPr>
          <w:sz w:val="20"/>
          <w:szCs w:val="20"/>
        </w:rPr>
        <w:t>с другой стороны, заключили настоящий Договор о нижеследующем:</w:t>
      </w:r>
    </w:p>
    <w:p w:rsidR="003E1317" w:rsidRPr="006D7085" w:rsidRDefault="003E1317" w:rsidP="003E1317">
      <w:pPr>
        <w:ind w:firstLine="709"/>
        <w:rPr>
          <w:sz w:val="20"/>
          <w:szCs w:val="20"/>
        </w:rPr>
      </w:pPr>
    </w:p>
    <w:p w:rsidR="003E1317" w:rsidRPr="006D7085" w:rsidRDefault="003E1317" w:rsidP="003E1317">
      <w:pPr>
        <w:ind w:firstLine="709"/>
        <w:jc w:val="center"/>
        <w:rPr>
          <w:sz w:val="20"/>
          <w:szCs w:val="20"/>
        </w:rPr>
      </w:pPr>
      <w:r w:rsidRPr="006D7085">
        <w:rPr>
          <w:sz w:val="20"/>
          <w:szCs w:val="20"/>
          <w:lang w:val="en-US"/>
        </w:rPr>
        <w:t>I</w:t>
      </w:r>
      <w:r w:rsidRPr="006D7085">
        <w:rPr>
          <w:sz w:val="20"/>
          <w:szCs w:val="20"/>
        </w:rPr>
        <w:t>. Предмет договора</w:t>
      </w:r>
    </w:p>
    <w:p w:rsidR="003E1317" w:rsidRPr="006D7085" w:rsidRDefault="003E1317" w:rsidP="003E1317">
      <w:pPr>
        <w:ind w:firstLine="709"/>
        <w:jc w:val="both"/>
        <w:rPr>
          <w:sz w:val="20"/>
          <w:szCs w:val="20"/>
        </w:rPr>
      </w:pPr>
      <w:r w:rsidRPr="006D7085">
        <w:rPr>
          <w:sz w:val="20"/>
          <w:szCs w:val="20"/>
        </w:rPr>
        <w:t>1.1. Жертвователь обязуется безвозмездно передать Организации в собственность на цели, указанные в настоящем Договоре, денежные средства (далее по тексту договора - Пожертвование) в размере ________________</w:t>
      </w:r>
    </w:p>
    <w:p w:rsidR="003E1317" w:rsidRPr="006D7085" w:rsidRDefault="003E1317" w:rsidP="003E1317">
      <w:pPr>
        <w:ind w:firstLine="709"/>
        <w:jc w:val="center"/>
        <w:rPr>
          <w:sz w:val="20"/>
          <w:szCs w:val="20"/>
          <w:vertAlign w:val="subscript"/>
        </w:rPr>
      </w:pPr>
      <w:r w:rsidRPr="006D7085">
        <w:rPr>
          <w:sz w:val="20"/>
          <w:szCs w:val="20"/>
          <w:vertAlign w:val="subscript"/>
        </w:rPr>
        <w:t xml:space="preserve">                                                                                                                (сумма цифрами и прописью)</w:t>
      </w:r>
    </w:p>
    <w:p w:rsidR="003E1317" w:rsidRPr="006D7085" w:rsidRDefault="003E1317" w:rsidP="003E1317">
      <w:pPr>
        <w:spacing w:line="240" w:lineRule="exact"/>
        <w:ind w:firstLine="709"/>
        <w:rPr>
          <w:sz w:val="20"/>
          <w:szCs w:val="20"/>
        </w:rPr>
      </w:pPr>
      <w:bookmarkStart w:id="131" w:name="Par200"/>
      <w:bookmarkEnd w:id="131"/>
      <w:r w:rsidRPr="006D7085">
        <w:rPr>
          <w:sz w:val="20"/>
          <w:szCs w:val="20"/>
        </w:rPr>
        <w:t>1.2. Пожертвование передается в собственность Организации на осуществление целей ____________</w:t>
      </w:r>
    </w:p>
    <w:p w:rsidR="003E1317" w:rsidRPr="006D7085" w:rsidRDefault="003E1317" w:rsidP="003E1317">
      <w:pPr>
        <w:spacing w:line="240" w:lineRule="exact"/>
        <w:ind w:firstLine="709"/>
        <w:jc w:val="both"/>
        <w:rPr>
          <w:sz w:val="20"/>
          <w:szCs w:val="20"/>
          <w:vertAlign w:val="subscript"/>
        </w:rPr>
      </w:pPr>
      <w:r w:rsidRPr="006D7085">
        <w:rPr>
          <w:sz w:val="20"/>
          <w:szCs w:val="20"/>
        </w:rPr>
        <w:t xml:space="preserve">                          _</w:t>
      </w:r>
      <w:r w:rsidRPr="006D7085">
        <w:rPr>
          <w:sz w:val="20"/>
          <w:szCs w:val="20"/>
          <w:vertAlign w:val="subscript"/>
        </w:rPr>
        <w:t>(указывается цель, предусмотренная пунктом 4.2 Положения, либо сведения о передаче полномочия органам управления  Организации, по определению целевого назначения вносимого пожертвования)</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II</w:t>
      </w:r>
      <w:r w:rsidRPr="006D7085">
        <w:rPr>
          <w:sz w:val="20"/>
          <w:szCs w:val="20"/>
        </w:rPr>
        <w:t>. Права и обязанности сторон</w:t>
      </w:r>
    </w:p>
    <w:p w:rsidR="003E1317" w:rsidRPr="006D7085" w:rsidRDefault="003E1317" w:rsidP="003E1317">
      <w:pPr>
        <w:ind w:firstLine="709"/>
        <w:jc w:val="both"/>
        <w:rPr>
          <w:color w:val="000000"/>
          <w:sz w:val="20"/>
          <w:szCs w:val="20"/>
        </w:rPr>
      </w:pPr>
      <w:r w:rsidRPr="006D7085">
        <w:rPr>
          <w:color w:val="000000"/>
          <w:sz w:val="20"/>
          <w:szCs w:val="20"/>
        </w:rPr>
        <w:t>2.1. Жертвователь обязуется перечислить Пожертвование Организации в течение _______________ рабочих дней с момента подписания настоящего Договора на лицевой счет Организации.</w:t>
      </w:r>
    </w:p>
    <w:p w:rsidR="003E1317" w:rsidRPr="006D7085" w:rsidRDefault="003E1317" w:rsidP="003E1317">
      <w:pPr>
        <w:ind w:firstLine="709"/>
        <w:jc w:val="both"/>
        <w:rPr>
          <w:color w:val="000000"/>
          <w:sz w:val="20"/>
          <w:szCs w:val="20"/>
        </w:rPr>
      </w:pPr>
      <w:r w:rsidRPr="006D7085">
        <w:rPr>
          <w:color w:val="000000"/>
          <w:sz w:val="20"/>
          <w:szCs w:val="20"/>
        </w:rPr>
        <w:t>2.2. Договор считается исполненным Сторонами с момента зачисления денежных средств на расчетный счет Одаряемого.</w:t>
      </w:r>
    </w:p>
    <w:p w:rsidR="003E1317" w:rsidRPr="006D7085" w:rsidRDefault="003E1317" w:rsidP="003E1317">
      <w:pPr>
        <w:ind w:firstLine="709"/>
        <w:jc w:val="both"/>
        <w:rPr>
          <w:color w:val="000000"/>
          <w:sz w:val="20"/>
          <w:szCs w:val="20"/>
        </w:rPr>
      </w:pPr>
      <w:r w:rsidRPr="006D7085">
        <w:rPr>
          <w:color w:val="000000"/>
          <w:sz w:val="20"/>
          <w:szCs w:val="20"/>
        </w:rPr>
        <w:t>2.3. В случае, если денежные средства будут перечисляться Жертвователем на расчетный счет Одаряемого частями, договор считается исполненным Сторонами с момента зачисления последней части денежных средств на расчетный счет Одаряемого.</w:t>
      </w:r>
    </w:p>
    <w:p w:rsidR="003E1317" w:rsidRPr="006D7085" w:rsidRDefault="003E1317" w:rsidP="003E1317">
      <w:pPr>
        <w:ind w:firstLine="709"/>
        <w:jc w:val="both"/>
        <w:rPr>
          <w:color w:val="000000"/>
          <w:sz w:val="20"/>
          <w:szCs w:val="20"/>
        </w:rPr>
      </w:pPr>
      <w:r w:rsidRPr="006D7085">
        <w:rPr>
          <w:color w:val="000000"/>
          <w:sz w:val="20"/>
          <w:szCs w:val="20"/>
        </w:rPr>
        <w:t xml:space="preserve">2.4. Организация обязана использовать Пожертвование исключительно в целях, указанных в </w:t>
      </w:r>
      <w:hyperlink w:anchor="Par200" w:tooltip="1.2. Пожертвование передается в собственность Учреждению на осуществление целей, установленных решением органов управления Учреждением о привлечении целевых взносов, в том числе:" w:history="1">
        <w:r w:rsidRPr="006D7085">
          <w:rPr>
            <w:rStyle w:val="af5"/>
            <w:color w:val="000000"/>
            <w:sz w:val="20"/>
            <w:szCs w:val="20"/>
          </w:rPr>
          <w:t>п. 1.2</w:t>
        </w:r>
      </w:hyperlink>
      <w:r w:rsidRPr="006D7085">
        <w:rPr>
          <w:color w:val="000000"/>
          <w:sz w:val="20"/>
          <w:szCs w:val="20"/>
        </w:rPr>
        <w:t xml:space="preserve"> настоящего Договора.</w:t>
      </w:r>
    </w:p>
    <w:p w:rsidR="003E1317" w:rsidRPr="006D7085" w:rsidRDefault="003E1317" w:rsidP="003E1317">
      <w:pPr>
        <w:ind w:firstLine="709"/>
        <w:jc w:val="both"/>
        <w:rPr>
          <w:color w:val="000000"/>
          <w:sz w:val="20"/>
          <w:szCs w:val="20"/>
        </w:rPr>
      </w:pPr>
      <w:r w:rsidRPr="006D7085">
        <w:rPr>
          <w:color w:val="000000"/>
          <w:sz w:val="20"/>
          <w:szCs w:val="20"/>
        </w:rPr>
        <w:t>2.5. Учреждение обязано предоставлять Жертвователю возможность знакомиться с финансовой, бухгалтерской и иной документацией, подтверждающей целевое использование Пожертвования.</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III</w:t>
      </w:r>
      <w:r w:rsidRPr="006D7085">
        <w:rPr>
          <w:sz w:val="20"/>
          <w:szCs w:val="20"/>
        </w:rPr>
        <w:t>. Ответственность сторон</w:t>
      </w:r>
    </w:p>
    <w:p w:rsidR="003E1317" w:rsidRPr="006D7085" w:rsidRDefault="003E1317" w:rsidP="003E1317">
      <w:pPr>
        <w:jc w:val="both"/>
        <w:rPr>
          <w:sz w:val="20"/>
          <w:szCs w:val="20"/>
        </w:rPr>
      </w:pPr>
      <w:r w:rsidRPr="006D7085">
        <w:rPr>
          <w:sz w:val="20"/>
          <w:szCs w:val="20"/>
        </w:rPr>
        <w:t xml:space="preserve">3.1. Использование Пожертвования или его части не в соответствии с целями, оговоренными </w:t>
      </w:r>
      <w:r w:rsidRPr="006D7085">
        <w:rPr>
          <w:color w:val="000000"/>
          <w:sz w:val="20"/>
          <w:szCs w:val="20"/>
        </w:rPr>
        <w:t xml:space="preserve">в </w:t>
      </w:r>
      <w:hyperlink w:anchor="Par200" w:tooltip="1.2. Пожертвование передается в собственность Учреждению на осуществление целей, установленных решением органов управления Учреждением о привлечении целевых взносов, в том числе:" w:history="1">
        <w:r w:rsidRPr="006D7085">
          <w:rPr>
            <w:rStyle w:val="af5"/>
            <w:color w:val="000000"/>
            <w:sz w:val="20"/>
            <w:szCs w:val="20"/>
          </w:rPr>
          <w:t>п. 1.2</w:t>
        </w:r>
      </w:hyperlink>
      <w:r w:rsidRPr="006D7085">
        <w:rPr>
          <w:sz w:val="20"/>
          <w:szCs w:val="20"/>
        </w:rPr>
        <w:t xml:space="preserve"> настоящего Договора, ведет к отмене договора пожертвования. В случае отмены договора пожертвования Организация обязано возвратить Жертвователю Пожертвование.</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IV</w:t>
      </w:r>
      <w:r w:rsidRPr="006D7085">
        <w:rPr>
          <w:sz w:val="20"/>
          <w:szCs w:val="20"/>
        </w:rPr>
        <w:t>. Прочие условия</w:t>
      </w:r>
    </w:p>
    <w:p w:rsidR="003E1317" w:rsidRPr="006D7085" w:rsidRDefault="003E1317" w:rsidP="003E1317">
      <w:pPr>
        <w:jc w:val="both"/>
        <w:rPr>
          <w:sz w:val="20"/>
          <w:szCs w:val="20"/>
        </w:rPr>
      </w:pPr>
      <w:r w:rsidRPr="006D7085">
        <w:rPr>
          <w:sz w:val="20"/>
          <w:szCs w:val="20"/>
        </w:rPr>
        <w:t>4.1. Настоящий Договор вступает в силу с момента его подписания сторонами.</w:t>
      </w:r>
    </w:p>
    <w:p w:rsidR="003E1317" w:rsidRPr="006D7085" w:rsidRDefault="003E1317" w:rsidP="003E1317">
      <w:pPr>
        <w:jc w:val="both"/>
        <w:rPr>
          <w:sz w:val="20"/>
          <w:szCs w:val="20"/>
        </w:rPr>
      </w:pPr>
      <w:r w:rsidRPr="006D7085">
        <w:rPr>
          <w:sz w:val="20"/>
          <w:szCs w:val="20"/>
        </w:rPr>
        <w:t>4.2. Все споры, вытекающие из настоящего Договора, разрешаются сторонами путем переговоров. При не достижении согласия спор подлежит рассмотрению в судебном порядке.</w:t>
      </w:r>
    </w:p>
    <w:p w:rsidR="003E1317" w:rsidRPr="006D7085" w:rsidRDefault="003E1317" w:rsidP="003E1317">
      <w:pPr>
        <w:jc w:val="both"/>
        <w:rPr>
          <w:sz w:val="20"/>
          <w:szCs w:val="20"/>
        </w:rPr>
      </w:pPr>
      <w:r w:rsidRPr="006D7085">
        <w:rPr>
          <w:sz w:val="20"/>
          <w:szCs w:val="20"/>
        </w:rPr>
        <w:t>4.3. Настоящий Договор составлен в двух экземплярах, имеющих равную юридическую силу, - по одному для каждой из сторон.</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V</w:t>
      </w:r>
      <w:r w:rsidRPr="006D7085">
        <w:rPr>
          <w:sz w:val="20"/>
          <w:szCs w:val="20"/>
        </w:rPr>
        <w:t>. Адреса и реквизиты сторон:</w:t>
      </w:r>
    </w:p>
    <w:p w:rsidR="003E1317" w:rsidRPr="006D7085" w:rsidRDefault="003E1317" w:rsidP="003E1317">
      <w:pP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E1317" w:rsidRPr="006D7085" w:rsidTr="00DB0F1F">
        <w:tc>
          <w:tcPr>
            <w:tcW w:w="4479" w:type="dxa"/>
          </w:tcPr>
          <w:p w:rsidR="003E1317" w:rsidRPr="006D7085" w:rsidRDefault="003E1317" w:rsidP="00DB0F1F">
            <w:pPr>
              <w:rPr>
                <w:sz w:val="20"/>
                <w:szCs w:val="20"/>
              </w:rPr>
            </w:pPr>
            <w:r w:rsidRPr="006D7085">
              <w:rPr>
                <w:sz w:val="20"/>
                <w:szCs w:val="20"/>
              </w:rPr>
              <w:t>Жертвователь</w:t>
            </w:r>
          </w:p>
          <w:p w:rsidR="003E1317" w:rsidRPr="006D7085" w:rsidRDefault="003E1317" w:rsidP="00DB0F1F">
            <w:pPr>
              <w:rPr>
                <w:sz w:val="20"/>
                <w:szCs w:val="20"/>
              </w:rPr>
            </w:pPr>
            <w:r w:rsidRPr="006D7085">
              <w:rPr>
                <w:sz w:val="20"/>
                <w:szCs w:val="20"/>
              </w:rPr>
              <w:t>_____________________________</w:t>
            </w:r>
          </w:p>
        </w:tc>
        <w:tc>
          <w:tcPr>
            <w:tcW w:w="4592" w:type="dxa"/>
          </w:tcPr>
          <w:p w:rsidR="003E1317" w:rsidRPr="006D7085" w:rsidRDefault="003E1317" w:rsidP="00DB0F1F">
            <w:pPr>
              <w:rPr>
                <w:sz w:val="20"/>
                <w:szCs w:val="20"/>
              </w:rPr>
            </w:pPr>
            <w:r w:rsidRPr="006D7085">
              <w:rPr>
                <w:sz w:val="20"/>
                <w:szCs w:val="20"/>
              </w:rPr>
              <w:t>Организация ______________________________</w:t>
            </w:r>
          </w:p>
        </w:tc>
      </w:tr>
    </w:tbl>
    <w:p w:rsidR="003E1317" w:rsidRPr="006D7085" w:rsidRDefault="003E1317" w:rsidP="003E1317">
      <w:pPr>
        <w:rPr>
          <w:sz w:val="20"/>
          <w:szCs w:val="20"/>
        </w:rPr>
      </w:pPr>
    </w:p>
    <w:p w:rsidR="003E1317" w:rsidRPr="006D7085" w:rsidRDefault="003E1317" w:rsidP="003E1317">
      <w:pPr>
        <w:jc w:val="right"/>
        <w:rPr>
          <w:sz w:val="20"/>
          <w:szCs w:val="20"/>
        </w:rPr>
      </w:pPr>
      <w:r w:rsidRPr="006D7085">
        <w:rPr>
          <w:sz w:val="20"/>
          <w:szCs w:val="20"/>
        </w:rPr>
        <w:t>Приложение № 3</w:t>
      </w:r>
    </w:p>
    <w:p w:rsidR="003E1317" w:rsidRPr="006D7085" w:rsidRDefault="003E1317" w:rsidP="003E1317">
      <w:pPr>
        <w:spacing w:line="240" w:lineRule="exact"/>
        <w:jc w:val="right"/>
        <w:rPr>
          <w:sz w:val="20"/>
          <w:szCs w:val="20"/>
        </w:rPr>
      </w:pPr>
      <w:r w:rsidRPr="006D7085">
        <w:rPr>
          <w:sz w:val="20"/>
          <w:szCs w:val="20"/>
        </w:rPr>
        <w:t xml:space="preserve">                                                                            к Типовому положению о порядке</w:t>
      </w:r>
    </w:p>
    <w:p w:rsidR="003E1317" w:rsidRPr="006D7085" w:rsidRDefault="003E1317" w:rsidP="003E1317">
      <w:pPr>
        <w:spacing w:line="240" w:lineRule="exact"/>
        <w:jc w:val="right"/>
        <w:rPr>
          <w:sz w:val="20"/>
          <w:szCs w:val="20"/>
        </w:rPr>
      </w:pPr>
      <w:r w:rsidRPr="006D7085">
        <w:rPr>
          <w:sz w:val="20"/>
          <w:szCs w:val="20"/>
        </w:rPr>
        <w:t xml:space="preserve">                                                                            формирования и использования</w:t>
      </w:r>
    </w:p>
    <w:p w:rsidR="003E1317" w:rsidRPr="006D7085" w:rsidRDefault="003E1317" w:rsidP="003E1317">
      <w:pPr>
        <w:spacing w:line="240" w:lineRule="exact"/>
        <w:jc w:val="right"/>
        <w:rPr>
          <w:sz w:val="20"/>
          <w:szCs w:val="20"/>
        </w:rPr>
      </w:pPr>
      <w:r w:rsidRPr="006D7085">
        <w:rPr>
          <w:sz w:val="20"/>
          <w:szCs w:val="20"/>
        </w:rPr>
        <w:t xml:space="preserve">                                                                            добровольных пожертвований</w:t>
      </w:r>
    </w:p>
    <w:p w:rsidR="003E1317" w:rsidRPr="006D7085" w:rsidRDefault="003E1317" w:rsidP="003E1317">
      <w:pPr>
        <w:spacing w:line="240" w:lineRule="exact"/>
        <w:jc w:val="right"/>
        <w:rPr>
          <w:sz w:val="20"/>
          <w:szCs w:val="20"/>
        </w:rPr>
      </w:pPr>
      <w:r w:rsidRPr="006D7085">
        <w:rPr>
          <w:sz w:val="20"/>
          <w:szCs w:val="20"/>
        </w:rPr>
        <w:t xml:space="preserve">                                                                            и целевых взносов юридических и</w:t>
      </w:r>
    </w:p>
    <w:p w:rsidR="003E1317" w:rsidRPr="006D7085" w:rsidRDefault="003E1317" w:rsidP="003E1317">
      <w:pPr>
        <w:spacing w:line="240" w:lineRule="exact"/>
        <w:jc w:val="right"/>
        <w:rPr>
          <w:sz w:val="20"/>
          <w:szCs w:val="20"/>
        </w:rPr>
      </w:pPr>
      <w:r w:rsidRPr="006D7085">
        <w:rPr>
          <w:sz w:val="20"/>
          <w:szCs w:val="20"/>
        </w:rPr>
        <w:t xml:space="preserve">                                                                            физических лиц образовательными</w:t>
      </w:r>
    </w:p>
    <w:p w:rsidR="003E1317" w:rsidRPr="006D7085" w:rsidRDefault="003E1317" w:rsidP="003E1317">
      <w:pPr>
        <w:spacing w:line="240" w:lineRule="exact"/>
        <w:jc w:val="right"/>
        <w:rPr>
          <w:sz w:val="20"/>
          <w:szCs w:val="20"/>
        </w:rPr>
      </w:pPr>
      <w:r w:rsidRPr="006D7085">
        <w:rPr>
          <w:sz w:val="20"/>
          <w:szCs w:val="20"/>
        </w:rPr>
        <w:t xml:space="preserve">                                                                        организациями Аликовского района, </w:t>
      </w:r>
    </w:p>
    <w:p w:rsidR="003E1317" w:rsidRPr="006D7085" w:rsidRDefault="003E1317" w:rsidP="003E1317">
      <w:pPr>
        <w:spacing w:line="240" w:lineRule="exact"/>
        <w:jc w:val="right"/>
        <w:rPr>
          <w:sz w:val="20"/>
          <w:szCs w:val="20"/>
        </w:rPr>
      </w:pPr>
      <w:r w:rsidRPr="006D7085">
        <w:rPr>
          <w:sz w:val="20"/>
          <w:szCs w:val="20"/>
        </w:rPr>
        <w:t xml:space="preserve">        подведомственными _администрации      </w:t>
      </w:r>
    </w:p>
    <w:p w:rsidR="003E1317" w:rsidRPr="006D7085" w:rsidRDefault="003E1317" w:rsidP="003E1317">
      <w:pPr>
        <w:spacing w:line="240" w:lineRule="exact"/>
        <w:jc w:val="right"/>
        <w:rPr>
          <w:sz w:val="20"/>
          <w:szCs w:val="20"/>
        </w:rPr>
      </w:pPr>
      <w:r w:rsidRPr="006D7085">
        <w:rPr>
          <w:sz w:val="20"/>
          <w:szCs w:val="20"/>
        </w:rPr>
        <w:t xml:space="preserve">                       Аликовского района</w:t>
      </w:r>
    </w:p>
    <w:p w:rsidR="003E1317" w:rsidRPr="006D7085" w:rsidRDefault="003E1317" w:rsidP="003E1317">
      <w:pPr>
        <w:spacing w:line="240" w:lineRule="exact"/>
        <w:jc w:val="right"/>
        <w:rPr>
          <w:sz w:val="20"/>
          <w:szCs w:val="20"/>
        </w:rPr>
      </w:pPr>
    </w:p>
    <w:p w:rsidR="003E1317" w:rsidRPr="006D7085" w:rsidRDefault="003E1317" w:rsidP="003E1317">
      <w:pPr>
        <w:spacing w:line="240" w:lineRule="exact"/>
        <w:jc w:val="center"/>
        <w:rPr>
          <w:sz w:val="20"/>
          <w:szCs w:val="20"/>
        </w:rPr>
      </w:pPr>
      <w:r w:rsidRPr="006D7085">
        <w:rPr>
          <w:sz w:val="20"/>
          <w:szCs w:val="20"/>
        </w:rPr>
        <w:t>ДОГОВОР ПОЖЕРТВОВАНИЯ</w:t>
      </w:r>
    </w:p>
    <w:p w:rsidR="003E1317" w:rsidRPr="006D7085" w:rsidRDefault="003E1317" w:rsidP="003E1317">
      <w:pPr>
        <w:rPr>
          <w:sz w:val="20"/>
          <w:szCs w:val="20"/>
        </w:rPr>
      </w:pPr>
    </w:p>
    <w:p w:rsidR="003E1317" w:rsidRPr="006D7085" w:rsidRDefault="003E1317" w:rsidP="003E1317">
      <w:pPr>
        <w:rPr>
          <w:sz w:val="20"/>
          <w:szCs w:val="20"/>
        </w:rPr>
      </w:pPr>
      <w:r w:rsidRPr="006D7085">
        <w:rPr>
          <w:sz w:val="20"/>
          <w:szCs w:val="20"/>
        </w:rPr>
        <w:lastRenderedPageBreak/>
        <w:t>«__» _________ 20__ г.                                                                       . _____________</w:t>
      </w:r>
    </w:p>
    <w:p w:rsidR="003E1317" w:rsidRPr="006D7085" w:rsidRDefault="003E1317" w:rsidP="003E1317">
      <w:pPr>
        <w:rPr>
          <w:sz w:val="20"/>
          <w:szCs w:val="20"/>
        </w:rPr>
      </w:pPr>
    </w:p>
    <w:p w:rsidR="003E1317" w:rsidRPr="006D7085" w:rsidRDefault="003E1317" w:rsidP="003E1317">
      <w:pPr>
        <w:spacing w:line="240" w:lineRule="exact"/>
        <w:ind w:firstLine="709"/>
        <w:rPr>
          <w:sz w:val="20"/>
          <w:szCs w:val="20"/>
        </w:rPr>
      </w:pPr>
      <w:r w:rsidRPr="006D7085">
        <w:rPr>
          <w:sz w:val="20"/>
          <w:szCs w:val="20"/>
        </w:rPr>
        <w:t>Организация __________________________________________________________</w:t>
      </w:r>
    </w:p>
    <w:p w:rsidR="003E1317" w:rsidRPr="006D7085" w:rsidRDefault="003E1317" w:rsidP="003E1317">
      <w:pPr>
        <w:spacing w:line="240" w:lineRule="exact"/>
        <w:ind w:firstLine="709"/>
        <w:jc w:val="center"/>
        <w:rPr>
          <w:sz w:val="20"/>
          <w:szCs w:val="20"/>
          <w:vertAlign w:val="subscript"/>
        </w:rPr>
      </w:pPr>
      <w:r w:rsidRPr="006D7085">
        <w:rPr>
          <w:sz w:val="20"/>
          <w:szCs w:val="20"/>
          <w:vertAlign w:val="subscript"/>
        </w:rPr>
        <w:t>(указать полное наименование Организации в соответствии с Уставом)</w:t>
      </w:r>
    </w:p>
    <w:p w:rsidR="003E1317" w:rsidRPr="006D7085" w:rsidRDefault="003E1317" w:rsidP="003E1317">
      <w:pPr>
        <w:ind w:firstLine="709"/>
        <w:rPr>
          <w:sz w:val="20"/>
          <w:szCs w:val="20"/>
        </w:rPr>
      </w:pPr>
      <w:r w:rsidRPr="006D7085">
        <w:rPr>
          <w:sz w:val="20"/>
          <w:szCs w:val="20"/>
        </w:rPr>
        <w:t>именуемое в дальнейшем «Организация», в лице директора _______________ __,</w:t>
      </w:r>
    </w:p>
    <w:p w:rsidR="003E1317" w:rsidRPr="006D7085" w:rsidRDefault="003E1317" w:rsidP="003E1317">
      <w:pPr>
        <w:ind w:firstLine="709"/>
        <w:rPr>
          <w:sz w:val="20"/>
          <w:szCs w:val="20"/>
        </w:rPr>
      </w:pPr>
      <w:r w:rsidRPr="006D7085">
        <w:rPr>
          <w:sz w:val="20"/>
          <w:szCs w:val="20"/>
        </w:rPr>
        <w:t>действующего на основании Устава, с одной стороны, и _____________________,</w:t>
      </w:r>
    </w:p>
    <w:p w:rsidR="003E1317" w:rsidRPr="006D7085" w:rsidRDefault="003E1317" w:rsidP="003E1317">
      <w:pPr>
        <w:ind w:firstLine="709"/>
        <w:rPr>
          <w:sz w:val="20"/>
          <w:szCs w:val="20"/>
        </w:rPr>
      </w:pPr>
      <w:r w:rsidRPr="006D7085">
        <w:rPr>
          <w:sz w:val="20"/>
          <w:szCs w:val="20"/>
        </w:rPr>
        <w:t>именуемый в дальнейшем «Жертвователь», действующий на основании ________</w:t>
      </w:r>
    </w:p>
    <w:p w:rsidR="003E1317" w:rsidRPr="006D7085" w:rsidRDefault="003E1317" w:rsidP="003E1317">
      <w:pPr>
        <w:ind w:firstLine="709"/>
        <w:rPr>
          <w:sz w:val="20"/>
          <w:szCs w:val="20"/>
        </w:rPr>
      </w:pPr>
      <w:r w:rsidRPr="006D7085">
        <w:rPr>
          <w:sz w:val="20"/>
          <w:szCs w:val="20"/>
        </w:rPr>
        <w:t>с другой стороны, заключили настоящий Договор о нижеследующем:</w:t>
      </w:r>
    </w:p>
    <w:p w:rsidR="003E1317" w:rsidRPr="006D7085" w:rsidRDefault="003E1317" w:rsidP="003E1317">
      <w:pPr>
        <w:ind w:firstLine="709"/>
        <w:rPr>
          <w:sz w:val="20"/>
          <w:szCs w:val="20"/>
        </w:rPr>
      </w:pPr>
    </w:p>
    <w:p w:rsidR="003E1317" w:rsidRPr="006D7085" w:rsidRDefault="003E1317" w:rsidP="003E1317">
      <w:pPr>
        <w:ind w:firstLine="709"/>
        <w:jc w:val="center"/>
        <w:rPr>
          <w:sz w:val="20"/>
          <w:szCs w:val="20"/>
        </w:rPr>
      </w:pPr>
      <w:r w:rsidRPr="006D7085">
        <w:rPr>
          <w:sz w:val="20"/>
          <w:szCs w:val="20"/>
          <w:lang w:val="en-US"/>
        </w:rPr>
        <w:t>I</w:t>
      </w:r>
      <w:r w:rsidRPr="006D7085">
        <w:rPr>
          <w:sz w:val="20"/>
          <w:szCs w:val="20"/>
        </w:rPr>
        <w:t>. Предмет договора</w:t>
      </w:r>
    </w:p>
    <w:p w:rsidR="003E1317" w:rsidRPr="006D7085" w:rsidRDefault="003E1317" w:rsidP="003E1317">
      <w:pPr>
        <w:ind w:firstLine="709"/>
        <w:jc w:val="both"/>
        <w:rPr>
          <w:sz w:val="20"/>
          <w:szCs w:val="20"/>
        </w:rPr>
      </w:pPr>
      <w:r w:rsidRPr="006D7085">
        <w:rPr>
          <w:sz w:val="20"/>
          <w:szCs w:val="20"/>
        </w:rPr>
        <w:t xml:space="preserve">1.1. Жертвователь обязуется безвозмездно передать Организации в собственность на цели, указанные в настоящем Договоре, имущество (далее по тексту договора - Пожертвование) в виде ____________. </w:t>
      </w:r>
    </w:p>
    <w:p w:rsidR="003E1317" w:rsidRPr="006D7085" w:rsidRDefault="003E1317" w:rsidP="003E1317">
      <w:pPr>
        <w:spacing w:line="240" w:lineRule="exact"/>
        <w:ind w:firstLine="709"/>
        <w:rPr>
          <w:sz w:val="20"/>
          <w:szCs w:val="20"/>
        </w:rPr>
      </w:pPr>
      <w:r w:rsidRPr="006D7085">
        <w:rPr>
          <w:sz w:val="20"/>
          <w:szCs w:val="20"/>
        </w:rPr>
        <w:t>1.2. Пожертвование передается в собственность Организации на осуществление целей _________________________</w:t>
      </w:r>
    </w:p>
    <w:p w:rsidR="003E1317" w:rsidRPr="006D7085" w:rsidRDefault="003E1317" w:rsidP="003E1317">
      <w:pPr>
        <w:spacing w:line="240" w:lineRule="exact"/>
        <w:ind w:firstLine="709"/>
        <w:rPr>
          <w:sz w:val="20"/>
          <w:szCs w:val="20"/>
          <w:vertAlign w:val="subscript"/>
        </w:rPr>
      </w:pPr>
      <w:r w:rsidRPr="006D7085">
        <w:rPr>
          <w:sz w:val="20"/>
          <w:szCs w:val="20"/>
        </w:rPr>
        <w:t xml:space="preserve">                        _</w:t>
      </w:r>
      <w:r w:rsidRPr="006D7085">
        <w:rPr>
          <w:sz w:val="20"/>
          <w:szCs w:val="20"/>
          <w:vertAlign w:val="subscript"/>
        </w:rPr>
        <w:t>(указывается цель, предусмотренная пунктом 4.2 Положения, либо сведения о передаче полномочия органам управления Организации, по определению целевого назначения вносимого пожертвования)</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II</w:t>
      </w:r>
      <w:r w:rsidRPr="006D7085">
        <w:rPr>
          <w:sz w:val="20"/>
          <w:szCs w:val="20"/>
        </w:rPr>
        <w:t>. Права и обязанности сторон</w:t>
      </w:r>
    </w:p>
    <w:p w:rsidR="003E1317" w:rsidRPr="006D7085" w:rsidRDefault="003E1317" w:rsidP="003E1317">
      <w:pPr>
        <w:jc w:val="both"/>
        <w:rPr>
          <w:sz w:val="20"/>
          <w:szCs w:val="20"/>
        </w:rPr>
      </w:pPr>
      <w:r w:rsidRPr="006D7085">
        <w:rPr>
          <w:sz w:val="20"/>
          <w:szCs w:val="20"/>
        </w:rPr>
        <w:t>2.1. Жертвователь обязуется передать Пожертвование Организации в течение _______________ рабочих дней с момента подписания настоящего Договора.</w:t>
      </w:r>
    </w:p>
    <w:p w:rsidR="003E1317" w:rsidRPr="006D7085" w:rsidRDefault="003E1317" w:rsidP="003E1317">
      <w:pPr>
        <w:jc w:val="both"/>
        <w:rPr>
          <w:sz w:val="20"/>
          <w:szCs w:val="20"/>
        </w:rPr>
      </w:pPr>
      <w:r w:rsidRPr="006D7085">
        <w:rPr>
          <w:sz w:val="20"/>
          <w:szCs w:val="20"/>
        </w:rPr>
        <w:t>2.2. Договор считается исполненным Сторонами с момента передачи Пожертвования Одаряемому.</w:t>
      </w:r>
    </w:p>
    <w:p w:rsidR="003E1317" w:rsidRPr="006D7085" w:rsidRDefault="003E1317" w:rsidP="003E1317">
      <w:pPr>
        <w:jc w:val="both"/>
        <w:rPr>
          <w:sz w:val="20"/>
          <w:szCs w:val="20"/>
        </w:rPr>
      </w:pPr>
      <w:r w:rsidRPr="006D7085">
        <w:rPr>
          <w:sz w:val="20"/>
          <w:szCs w:val="20"/>
        </w:rPr>
        <w:t xml:space="preserve">2.3. Организация обязана использовать Пожертвование исключительно в целях, указанных </w:t>
      </w:r>
      <w:r w:rsidRPr="006D7085">
        <w:rPr>
          <w:color w:val="000000"/>
          <w:sz w:val="20"/>
          <w:szCs w:val="20"/>
        </w:rPr>
        <w:t xml:space="preserve">в </w:t>
      </w:r>
      <w:hyperlink w:anchor="Par200" w:tooltip="1.2. Пожертвование передается в собственность Учреждению на осуществление целей, установленных решением органов управления Учреждением о привлечении целевых взносов, в том числе:" w:history="1">
        <w:r w:rsidRPr="006D7085">
          <w:rPr>
            <w:rStyle w:val="af5"/>
            <w:color w:val="000000"/>
            <w:sz w:val="20"/>
            <w:szCs w:val="20"/>
          </w:rPr>
          <w:t>п. 1.2</w:t>
        </w:r>
      </w:hyperlink>
      <w:r w:rsidRPr="006D7085">
        <w:rPr>
          <w:sz w:val="20"/>
          <w:szCs w:val="20"/>
        </w:rPr>
        <w:t xml:space="preserve"> настоящего Договора.</w:t>
      </w:r>
    </w:p>
    <w:p w:rsidR="003E1317" w:rsidRPr="006D7085" w:rsidRDefault="003E1317" w:rsidP="003E1317">
      <w:pPr>
        <w:jc w:val="both"/>
        <w:rPr>
          <w:sz w:val="20"/>
          <w:szCs w:val="20"/>
        </w:rPr>
      </w:pPr>
      <w:r w:rsidRPr="006D7085">
        <w:rPr>
          <w:sz w:val="20"/>
          <w:szCs w:val="20"/>
        </w:rPr>
        <w:t>2.5. Учреждение обязано предоставлять Жертвователю возможность знакомиться с финансовой, бухгалтерской и иной документацией, подтверждающей целевое использование Пожертвования.</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III</w:t>
      </w:r>
      <w:r w:rsidRPr="006D7085">
        <w:rPr>
          <w:sz w:val="20"/>
          <w:szCs w:val="20"/>
        </w:rPr>
        <w:t>. Ответственность сторон</w:t>
      </w:r>
    </w:p>
    <w:p w:rsidR="003E1317" w:rsidRPr="006D7085" w:rsidRDefault="003E1317" w:rsidP="003E1317">
      <w:pPr>
        <w:ind w:firstLine="709"/>
        <w:jc w:val="both"/>
        <w:rPr>
          <w:sz w:val="20"/>
          <w:szCs w:val="20"/>
        </w:rPr>
      </w:pPr>
      <w:r w:rsidRPr="006D7085">
        <w:rPr>
          <w:sz w:val="20"/>
          <w:szCs w:val="20"/>
        </w:rPr>
        <w:t xml:space="preserve">3.1. Использование Пожертвования или его части не в соответствии с целями, оговоренными в </w:t>
      </w:r>
      <w:hyperlink w:anchor="Par200" w:tooltip="1.2. Пожертвование передается в собственность Учреждению на осуществление целей, установленных решением органов управления Учреждением о привлечении целевых взносов, в том числе:" w:history="1">
        <w:r w:rsidRPr="006D7085">
          <w:rPr>
            <w:rStyle w:val="af5"/>
            <w:color w:val="000000"/>
            <w:sz w:val="20"/>
            <w:szCs w:val="20"/>
          </w:rPr>
          <w:t>п. 1.2</w:t>
        </w:r>
      </w:hyperlink>
      <w:r w:rsidRPr="006D7085">
        <w:rPr>
          <w:sz w:val="20"/>
          <w:szCs w:val="20"/>
        </w:rPr>
        <w:t xml:space="preserve"> настоящего Договора, ведет к отмене договора пожертвования. В случае отмены договора пожертвования Организация обязано возвратить Жертвователю Пожертвование.</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IV</w:t>
      </w:r>
      <w:r w:rsidRPr="006D7085">
        <w:rPr>
          <w:sz w:val="20"/>
          <w:szCs w:val="20"/>
        </w:rPr>
        <w:t>. Прочие условия</w:t>
      </w:r>
    </w:p>
    <w:p w:rsidR="003E1317" w:rsidRPr="006D7085" w:rsidRDefault="003E1317" w:rsidP="003E1317">
      <w:pPr>
        <w:ind w:firstLine="709"/>
        <w:jc w:val="both"/>
        <w:rPr>
          <w:sz w:val="20"/>
          <w:szCs w:val="20"/>
        </w:rPr>
      </w:pPr>
      <w:r w:rsidRPr="006D7085">
        <w:rPr>
          <w:sz w:val="20"/>
          <w:szCs w:val="20"/>
        </w:rPr>
        <w:t>4.1. Настоящий Договор вступает в силу с момента его подписания сторонами.</w:t>
      </w:r>
    </w:p>
    <w:p w:rsidR="003E1317" w:rsidRPr="006D7085" w:rsidRDefault="003E1317" w:rsidP="003E1317">
      <w:pPr>
        <w:ind w:firstLine="709"/>
        <w:jc w:val="both"/>
        <w:rPr>
          <w:sz w:val="20"/>
          <w:szCs w:val="20"/>
        </w:rPr>
      </w:pPr>
      <w:r w:rsidRPr="006D7085">
        <w:rPr>
          <w:sz w:val="20"/>
          <w:szCs w:val="20"/>
        </w:rPr>
        <w:t>4.2. Все споры, вытекающие из настоящего Договора, разрешаются сторонами путем переговоров. При не достижении согласия спор подлежит рассмотрению в судебном порядке.</w:t>
      </w:r>
    </w:p>
    <w:p w:rsidR="003E1317" w:rsidRPr="006D7085" w:rsidRDefault="003E1317" w:rsidP="003E1317">
      <w:pPr>
        <w:ind w:firstLine="709"/>
        <w:jc w:val="both"/>
        <w:rPr>
          <w:sz w:val="20"/>
          <w:szCs w:val="20"/>
        </w:rPr>
      </w:pPr>
      <w:r w:rsidRPr="006D7085">
        <w:rPr>
          <w:sz w:val="20"/>
          <w:szCs w:val="20"/>
        </w:rPr>
        <w:t>4.3. Настоящий Договор составлен в двух экземплярах, имеющих равную юридическую силу, - по одному для каждой из сторон.</w:t>
      </w:r>
    </w:p>
    <w:p w:rsidR="003E1317" w:rsidRPr="006D7085" w:rsidRDefault="003E1317" w:rsidP="003E1317">
      <w:pPr>
        <w:rPr>
          <w:sz w:val="20"/>
          <w:szCs w:val="20"/>
        </w:rPr>
      </w:pPr>
    </w:p>
    <w:p w:rsidR="003E1317" w:rsidRPr="006D7085" w:rsidRDefault="003E1317" w:rsidP="003E1317">
      <w:pPr>
        <w:jc w:val="center"/>
        <w:rPr>
          <w:sz w:val="20"/>
          <w:szCs w:val="20"/>
        </w:rPr>
      </w:pPr>
      <w:r w:rsidRPr="006D7085">
        <w:rPr>
          <w:sz w:val="20"/>
          <w:szCs w:val="20"/>
          <w:lang w:val="en-US"/>
        </w:rPr>
        <w:t>V</w:t>
      </w:r>
      <w:r w:rsidRPr="006D7085">
        <w:rPr>
          <w:sz w:val="20"/>
          <w:szCs w:val="20"/>
        </w:rPr>
        <w:t>. Адреса и реквизиты сторон:</w:t>
      </w:r>
    </w:p>
    <w:p w:rsidR="003E1317" w:rsidRPr="006D7085" w:rsidRDefault="003E1317" w:rsidP="003E1317">
      <w:pP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E1317" w:rsidRPr="006D7085" w:rsidTr="00DB0F1F">
        <w:tc>
          <w:tcPr>
            <w:tcW w:w="4479" w:type="dxa"/>
          </w:tcPr>
          <w:p w:rsidR="003E1317" w:rsidRPr="006D7085" w:rsidRDefault="003E1317" w:rsidP="00DB0F1F">
            <w:pPr>
              <w:rPr>
                <w:sz w:val="20"/>
                <w:szCs w:val="20"/>
              </w:rPr>
            </w:pPr>
            <w:r w:rsidRPr="006D7085">
              <w:rPr>
                <w:sz w:val="20"/>
                <w:szCs w:val="20"/>
              </w:rPr>
              <w:t>Жертвователь</w:t>
            </w:r>
          </w:p>
          <w:p w:rsidR="003E1317" w:rsidRPr="006D7085" w:rsidRDefault="003E1317" w:rsidP="00DB0F1F">
            <w:pPr>
              <w:rPr>
                <w:sz w:val="20"/>
                <w:szCs w:val="20"/>
              </w:rPr>
            </w:pPr>
            <w:r w:rsidRPr="006D7085">
              <w:rPr>
                <w:sz w:val="20"/>
                <w:szCs w:val="20"/>
              </w:rPr>
              <w:t>_____________________________</w:t>
            </w:r>
          </w:p>
        </w:tc>
        <w:tc>
          <w:tcPr>
            <w:tcW w:w="4592" w:type="dxa"/>
          </w:tcPr>
          <w:p w:rsidR="003E1317" w:rsidRPr="006D7085" w:rsidRDefault="003E1317" w:rsidP="00DB0F1F">
            <w:pPr>
              <w:rPr>
                <w:sz w:val="20"/>
                <w:szCs w:val="20"/>
              </w:rPr>
            </w:pPr>
            <w:r w:rsidRPr="006D7085">
              <w:rPr>
                <w:sz w:val="20"/>
                <w:szCs w:val="20"/>
              </w:rPr>
              <w:t>Организация</w:t>
            </w:r>
          </w:p>
        </w:tc>
      </w:tr>
    </w:tbl>
    <w:p w:rsidR="003E1317" w:rsidRPr="006D7085" w:rsidRDefault="003E1317" w:rsidP="003E1317">
      <w:pPr>
        <w:rPr>
          <w:sz w:val="20"/>
          <w:szCs w:val="20"/>
        </w:rPr>
      </w:pPr>
    </w:p>
    <w:p w:rsidR="003E1317" w:rsidRPr="006D7085" w:rsidRDefault="003E1317" w:rsidP="003E1317">
      <w:pPr>
        <w:jc w:val="right"/>
        <w:rPr>
          <w:sz w:val="20"/>
          <w:szCs w:val="20"/>
        </w:rPr>
      </w:pPr>
      <w:r w:rsidRPr="006D7085">
        <w:rPr>
          <w:sz w:val="20"/>
          <w:szCs w:val="20"/>
        </w:rPr>
        <w:t>Приложение № 4</w:t>
      </w:r>
    </w:p>
    <w:p w:rsidR="003E1317" w:rsidRPr="006D7085" w:rsidRDefault="003E1317" w:rsidP="003E1317">
      <w:pPr>
        <w:spacing w:line="240" w:lineRule="exact"/>
        <w:jc w:val="right"/>
        <w:rPr>
          <w:sz w:val="20"/>
          <w:szCs w:val="20"/>
        </w:rPr>
      </w:pPr>
      <w:r w:rsidRPr="006D7085">
        <w:rPr>
          <w:sz w:val="20"/>
          <w:szCs w:val="20"/>
        </w:rPr>
        <w:t xml:space="preserve">                                                                              к Типовому положению о порядке</w:t>
      </w:r>
    </w:p>
    <w:p w:rsidR="003E1317" w:rsidRPr="006D7085" w:rsidRDefault="003E1317" w:rsidP="003E1317">
      <w:pPr>
        <w:spacing w:line="240" w:lineRule="exact"/>
        <w:jc w:val="right"/>
        <w:rPr>
          <w:sz w:val="20"/>
          <w:szCs w:val="20"/>
        </w:rPr>
      </w:pPr>
      <w:r w:rsidRPr="006D7085">
        <w:rPr>
          <w:sz w:val="20"/>
          <w:szCs w:val="20"/>
        </w:rPr>
        <w:t xml:space="preserve">                                                                              формирования и использования</w:t>
      </w:r>
    </w:p>
    <w:p w:rsidR="003E1317" w:rsidRPr="006D7085" w:rsidRDefault="003E1317" w:rsidP="003E1317">
      <w:pPr>
        <w:spacing w:line="240" w:lineRule="exact"/>
        <w:jc w:val="right"/>
        <w:rPr>
          <w:sz w:val="20"/>
          <w:szCs w:val="20"/>
        </w:rPr>
      </w:pPr>
      <w:r w:rsidRPr="006D7085">
        <w:rPr>
          <w:sz w:val="20"/>
          <w:szCs w:val="20"/>
        </w:rPr>
        <w:t xml:space="preserve">                                                                              добровольных пожертвований и</w:t>
      </w:r>
    </w:p>
    <w:p w:rsidR="003E1317" w:rsidRPr="006D7085" w:rsidRDefault="003E1317" w:rsidP="003E1317">
      <w:pPr>
        <w:spacing w:line="240" w:lineRule="exact"/>
        <w:jc w:val="right"/>
        <w:rPr>
          <w:sz w:val="20"/>
          <w:szCs w:val="20"/>
        </w:rPr>
      </w:pPr>
      <w:r w:rsidRPr="006D7085">
        <w:rPr>
          <w:sz w:val="20"/>
          <w:szCs w:val="20"/>
        </w:rPr>
        <w:t xml:space="preserve">                                                                              целевых взносов юридических и</w:t>
      </w:r>
    </w:p>
    <w:p w:rsidR="003E1317" w:rsidRPr="006D7085" w:rsidRDefault="003E1317" w:rsidP="003E1317">
      <w:pPr>
        <w:spacing w:line="240" w:lineRule="exact"/>
        <w:jc w:val="right"/>
        <w:rPr>
          <w:sz w:val="20"/>
          <w:szCs w:val="20"/>
        </w:rPr>
      </w:pPr>
      <w:r w:rsidRPr="006D7085">
        <w:rPr>
          <w:sz w:val="20"/>
          <w:szCs w:val="20"/>
        </w:rPr>
        <w:t xml:space="preserve">                                                                              физических лиц образовательными</w:t>
      </w:r>
    </w:p>
    <w:p w:rsidR="003E1317" w:rsidRPr="006D7085" w:rsidRDefault="003E1317" w:rsidP="003E1317">
      <w:pPr>
        <w:spacing w:line="240" w:lineRule="exact"/>
        <w:jc w:val="right"/>
        <w:rPr>
          <w:sz w:val="20"/>
          <w:szCs w:val="20"/>
        </w:rPr>
      </w:pPr>
      <w:r w:rsidRPr="006D7085">
        <w:rPr>
          <w:sz w:val="20"/>
          <w:szCs w:val="20"/>
        </w:rPr>
        <w:t xml:space="preserve">                                                          организациями Аликовского района,</w:t>
      </w:r>
    </w:p>
    <w:p w:rsidR="003E1317" w:rsidRPr="006D7085" w:rsidRDefault="003E1317" w:rsidP="003E1317">
      <w:pPr>
        <w:spacing w:line="240" w:lineRule="exact"/>
        <w:jc w:val="right"/>
        <w:rPr>
          <w:sz w:val="20"/>
          <w:szCs w:val="20"/>
        </w:rPr>
      </w:pPr>
      <w:r w:rsidRPr="006D7085">
        <w:rPr>
          <w:sz w:val="20"/>
          <w:szCs w:val="20"/>
        </w:rPr>
        <w:t xml:space="preserve">                                                           подведомственными администрации </w:t>
      </w:r>
    </w:p>
    <w:p w:rsidR="003E1317" w:rsidRPr="006D7085" w:rsidRDefault="003E1317" w:rsidP="003E1317">
      <w:pPr>
        <w:spacing w:line="240" w:lineRule="exact"/>
        <w:jc w:val="right"/>
        <w:rPr>
          <w:sz w:val="20"/>
          <w:szCs w:val="20"/>
        </w:rPr>
      </w:pPr>
      <w:r w:rsidRPr="006D7085">
        <w:rPr>
          <w:sz w:val="20"/>
          <w:szCs w:val="20"/>
        </w:rPr>
        <w:t xml:space="preserve">                                                                              Аликовского района </w:t>
      </w:r>
    </w:p>
    <w:p w:rsidR="003E1317" w:rsidRPr="006D7085" w:rsidRDefault="003E1317" w:rsidP="003E1317">
      <w:pPr>
        <w:jc w:val="right"/>
        <w:rPr>
          <w:sz w:val="20"/>
          <w:szCs w:val="20"/>
        </w:rPr>
      </w:pPr>
    </w:p>
    <w:p w:rsidR="003E1317" w:rsidRPr="006D7085" w:rsidRDefault="003E1317" w:rsidP="003E1317">
      <w:pPr>
        <w:jc w:val="center"/>
        <w:rPr>
          <w:sz w:val="20"/>
          <w:szCs w:val="20"/>
        </w:rPr>
      </w:pPr>
      <w:bookmarkStart w:id="132" w:name="Par339"/>
      <w:bookmarkEnd w:id="132"/>
      <w:r w:rsidRPr="006D7085">
        <w:rPr>
          <w:sz w:val="20"/>
          <w:szCs w:val="20"/>
        </w:rPr>
        <w:t>АКТ ПРИЕМА-ПЕРЕДАЧИ ИМУЩЕСТВА</w:t>
      </w:r>
    </w:p>
    <w:p w:rsidR="003E1317" w:rsidRPr="006D7085" w:rsidRDefault="003E1317" w:rsidP="003E1317">
      <w:pPr>
        <w:jc w:val="both"/>
        <w:rPr>
          <w:sz w:val="20"/>
          <w:szCs w:val="20"/>
        </w:rPr>
      </w:pPr>
      <w:r w:rsidRPr="006D7085">
        <w:rPr>
          <w:sz w:val="20"/>
          <w:szCs w:val="20"/>
        </w:rPr>
        <w:t>«__» ________ ____ г.                                                                            . __________</w:t>
      </w:r>
    </w:p>
    <w:p w:rsidR="003E1317" w:rsidRPr="006D7085" w:rsidRDefault="003E1317" w:rsidP="003E1317">
      <w:pPr>
        <w:spacing w:line="240" w:lineRule="exact"/>
        <w:ind w:firstLine="709"/>
        <w:jc w:val="both"/>
        <w:rPr>
          <w:sz w:val="20"/>
          <w:szCs w:val="20"/>
        </w:rPr>
      </w:pPr>
      <w:r w:rsidRPr="006D7085">
        <w:rPr>
          <w:sz w:val="20"/>
          <w:szCs w:val="20"/>
        </w:rPr>
        <w:t>Организация __________________________________________________________</w:t>
      </w:r>
    </w:p>
    <w:p w:rsidR="003E1317" w:rsidRPr="006D7085" w:rsidRDefault="003E1317" w:rsidP="003E1317">
      <w:pPr>
        <w:spacing w:line="240" w:lineRule="exact"/>
        <w:ind w:firstLine="709"/>
        <w:jc w:val="both"/>
        <w:rPr>
          <w:sz w:val="20"/>
          <w:szCs w:val="20"/>
          <w:vertAlign w:val="subscript"/>
        </w:rPr>
      </w:pPr>
      <w:r w:rsidRPr="006D7085">
        <w:rPr>
          <w:sz w:val="20"/>
          <w:szCs w:val="20"/>
          <w:vertAlign w:val="subscript"/>
        </w:rPr>
        <w:t>(указать полное наименование Организации в соответствии с Уставом)</w:t>
      </w:r>
    </w:p>
    <w:p w:rsidR="003E1317" w:rsidRPr="006D7085" w:rsidRDefault="003E1317" w:rsidP="003E1317">
      <w:pPr>
        <w:ind w:firstLine="709"/>
        <w:jc w:val="both"/>
        <w:rPr>
          <w:sz w:val="20"/>
          <w:szCs w:val="20"/>
        </w:rPr>
      </w:pPr>
      <w:r w:rsidRPr="006D7085">
        <w:rPr>
          <w:sz w:val="20"/>
          <w:szCs w:val="20"/>
        </w:rPr>
        <w:t>именуемое в дальнейшем «Организация», в лице директора _______________ __,</w:t>
      </w:r>
    </w:p>
    <w:p w:rsidR="003E1317" w:rsidRPr="006D7085" w:rsidRDefault="003E1317" w:rsidP="003E1317">
      <w:pPr>
        <w:ind w:firstLine="709"/>
        <w:jc w:val="both"/>
        <w:rPr>
          <w:sz w:val="20"/>
          <w:szCs w:val="20"/>
        </w:rPr>
      </w:pPr>
      <w:r w:rsidRPr="006D7085">
        <w:rPr>
          <w:sz w:val="20"/>
          <w:szCs w:val="20"/>
        </w:rPr>
        <w:t>действующего на основании Устава, с одной стороны, и _____________________,</w:t>
      </w:r>
    </w:p>
    <w:p w:rsidR="003E1317" w:rsidRPr="006D7085" w:rsidRDefault="003E1317" w:rsidP="003E1317">
      <w:pPr>
        <w:ind w:firstLine="709"/>
        <w:jc w:val="both"/>
        <w:rPr>
          <w:sz w:val="20"/>
          <w:szCs w:val="20"/>
        </w:rPr>
      </w:pPr>
      <w:r w:rsidRPr="006D7085">
        <w:rPr>
          <w:sz w:val="20"/>
          <w:szCs w:val="20"/>
        </w:rPr>
        <w:t>именуемый в дальнейшем «Жертвователь», действующий на основании ________</w:t>
      </w:r>
    </w:p>
    <w:p w:rsidR="003E1317" w:rsidRPr="006D7085" w:rsidRDefault="003E1317" w:rsidP="003E1317">
      <w:pPr>
        <w:ind w:firstLine="709"/>
        <w:jc w:val="both"/>
        <w:rPr>
          <w:sz w:val="20"/>
          <w:szCs w:val="20"/>
        </w:rPr>
      </w:pPr>
      <w:r w:rsidRPr="006D7085">
        <w:rPr>
          <w:sz w:val="20"/>
          <w:szCs w:val="20"/>
        </w:rPr>
        <w:t>составили настоящий акт (далее - Акт) о нижеследующем.</w:t>
      </w:r>
    </w:p>
    <w:p w:rsidR="003E1317" w:rsidRPr="006D7085" w:rsidRDefault="003E1317" w:rsidP="003E1317">
      <w:pPr>
        <w:ind w:firstLine="709"/>
        <w:jc w:val="both"/>
        <w:rPr>
          <w:sz w:val="20"/>
          <w:szCs w:val="20"/>
        </w:rPr>
      </w:pPr>
      <w:r w:rsidRPr="006D7085">
        <w:rPr>
          <w:sz w:val="20"/>
          <w:szCs w:val="20"/>
        </w:rPr>
        <w:lastRenderedPageBreak/>
        <w:t xml:space="preserve">1. Во исполнение </w:t>
      </w:r>
      <w:hyperlink w:anchor="Par287" w:tooltip="1.1. Жертвователь обязуется безвозмездно передать Учреждению в собственность на цели, указанные в настоящем Договоре, имущество (далее по тексту договора - Пожертвование) в виде _______________________." w:history="1">
        <w:r w:rsidRPr="006D7085">
          <w:rPr>
            <w:rStyle w:val="af5"/>
            <w:color w:val="000000"/>
            <w:sz w:val="20"/>
            <w:szCs w:val="20"/>
          </w:rPr>
          <w:t>п. 1.1</w:t>
        </w:r>
      </w:hyperlink>
      <w:r w:rsidRPr="006D7085">
        <w:rPr>
          <w:sz w:val="20"/>
          <w:szCs w:val="20"/>
        </w:rPr>
        <w:t xml:space="preserve"> Договора пожертвования от «__»_____  г. № ___</w:t>
      </w:r>
    </w:p>
    <w:p w:rsidR="003E1317" w:rsidRPr="006D7085" w:rsidRDefault="003E1317" w:rsidP="003E1317">
      <w:pPr>
        <w:ind w:firstLine="709"/>
        <w:jc w:val="both"/>
        <w:rPr>
          <w:sz w:val="20"/>
          <w:szCs w:val="20"/>
        </w:rPr>
      </w:pPr>
      <w:r w:rsidRPr="006D7085">
        <w:rPr>
          <w:sz w:val="20"/>
          <w:szCs w:val="20"/>
        </w:rPr>
        <w:t>Жертвователь передал, а Организация приняла следующее имущество.</w:t>
      </w:r>
    </w:p>
    <w:p w:rsidR="003E1317" w:rsidRPr="006D7085" w:rsidRDefault="003E1317" w:rsidP="003E1317">
      <w:pPr>
        <w:ind w:firstLine="709"/>
        <w:jc w:val="both"/>
        <w:rPr>
          <w:sz w:val="20"/>
          <w:szCs w:val="20"/>
        </w:rPr>
      </w:pPr>
      <w:r w:rsidRPr="006D7085">
        <w:rPr>
          <w:sz w:val="20"/>
          <w:szCs w:val="20"/>
        </w:rPr>
        <w:t xml:space="preserve">Наименование имущества </w:t>
      </w:r>
    </w:p>
    <w:p w:rsidR="003E1317" w:rsidRPr="006D7085" w:rsidRDefault="003E1317" w:rsidP="003E1317">
      <w:pPr>
        <w:ind w:firstLine="709"/>
        <w:jc w:val="both"/>
        <w:rPr>
          <w:sz w:val="20"/>
          <w:szCs w:val="20"/>
        </w:rPr>
      </w:pPr>
      <w:r w:rsidRPr="006D7085">
        <w:rPr>
          <w:sz w:val="20"/>
          <w:szCs w:val="20"/>
        </w:rPr>
        <w:t xml:space="preserve">Количество </w:t>
      </w:r>
    </w:p>
    <w:p w:rsidR="003E1317" w:rsidRPr="006D7085" w:rsidRDefault="003E1317" w:rsidP="003E1317">
      <w:pPr>
        <w:ind w:firstLine="709"/>
        <w:jc w:val="both"/>
        <w:rPr>
          <w:sz w:val="20"/>
          <w:szCs w:val="20"/>
        </w:rPr>
      </w:pPr>
      <w:r w:rsidRPr="006D7085">
        <w:rPr>
          <w:sz w:val="20"/>
          <w:szCs w:val="20"/>
        </w:rPr>
        <w:t xml:space="preserve">Стоимость </w:t>
      </w:r>
    </w:p>
    <w:p w:rsidR="003E1317" w:rsidRPr="006D7085" w:rsidRDefault="003E1317" w:rsidP="003E1317">
      <w:pPr>
        <w:ind w:firstLine="709"/>
        <w:jc w:val="both"/>
        <w:rPr>
          <w:sz w:val="20"/>
          <w:szCs w:val="20"/>
        </w:rPr>
      </w:pPr>
      <w:r w:rsidRPr="006D7085">
        <w:rPr>
          <w:sz w:val="20"/>
          <w:szCs w:val="20"/>
        </w:rPr>
        <w:t xml:space="preserve">2. Техническое состояние имущества </w:t>
      </w:r>
    </w:p>
    <w:p w:rsidR="003E1317" w:rsidRPr="006D7085" w:rsidRDefault="003E1317" w:rsidP="003E1317">
      <w:pPr>
        <w:ind w:firstLine="709"/>
        <w:jc w:val="both"/>
        <w:rPr>
          <w:sz w:val="20"/>
          <w:szCs w:val="20"/>
        </w:rPr>
      </w:pPr>
      <w:r w:rsidRPr="006D7085">
        <w:rPr>
          <w:sz w:val="20"/>
          <w:szCs w:val="20"/>
        </w:rPr>
        <w:t>3. Документы на имущество</w:t>
      </w:r>
    </w:p>
    <w:p w:rsidR="003E1317" w:rsidRPr="006D7085" w:rsidRDefault="003E1317" w:rsidP="003E1317">
      <w:pPr>
        <w:ind w:firstLine="709"/>
        <w:jc w:val="both"/>
        <w:rPr>
          <w:sz w:val="20"/>
          <w:szCs w:val="20"/>
        </w:rPr>
      </w:pPr>
      <w:r w:rsidRPr="006D7085">
        <w:rPr>
          <w:sz w:val="20"/>
          <w:szCs w:val="20"/>
        </w:rPr>
        <w:t>4. Настоящий Акт составлен в двух экземплярах по одному для каждой из</w:t>
      </w:r>
    </w:p>
    <w:p w:rsidR="003E1317" w:rsidRPr="006D7085" w:rsidRDefault="003E1317" w:rsidP="003E1317">
      <w:pPr>
        <w:jc w:val="both"/>
        <w:rPr>
          <w:sz w:val="20"/>
          <w:szCs w:val="20"/>
        </w:rPr>
      </w:pPr>
      <w:r w:rsidRPr="006D7085">
        <w:rPr>
          <w:sz w:val="20"/>
          <w:szCs w:val="20"/>
        </w:rPr>
        <w:t>сторон и является неотъемлемой частью договора пожертвования имущества от «__» ____________ г. № _</w:t>
      </w:r>
    </w:p>
    <w:p w:rsidR="003E1317" w:rsidRPr="006D7085" w:rsidRDefault="003E1317" w:rsidP="003E1317">
      <w:pPr>
        <w:jc w:val="center"/>
        <w:rPr>
          <w:sz w:val="20"/>
          <w:szCs w:val="20"/>
        </w:rPr>
      </w:pPr>
    </w:p>
    <w:p w:rsidR="003E1317" w:rsidRPr="006D7085" w:rsidRDefault="003E1317" w:rsidP="003E1317">
      <w:pPr>
        <w:jc w:val="center"/>
        <w:rPr>
          <w:sz w:val="20"/>
          <w:szCs w:val="20"/>
        </w:rPr>
      </w:pPr>
      <w:r w:rsidRPr="006D7085">
        <w:rPr>
          <w:sz w:val="20"/>
          <w:szCs w:val="20"/>
          <w:lang w:val="en-US"/>
        </w:rPr>
        <w:t>V</w:t>
      </w:r>
      <w:r w:rsidRPr="006D7085">
        <w:rPr>
          <w:sz w:val="20"/>
          <w:szCs w:val="20"/>
        </w:rPr>
        <w:t>. Адреса и реквизиты сторон:</w:t>
      </w:r>
    </w:p>
    <w:p w:rsidR="003E1317" w:rsidRPr="006D7085" w:rsidRDefault="003E1317" w:rsidP="003E1317">
      <w:pPr>
        <w:rPr>
          <w:sz w:val="20"/>
          <w:szCs w:val="20"/>
        </w:rPr>
      </w:pPr>
    </w:p>
    <w:p w:rsidR="003E1317" w:rsidRPr="006D7085" w:rsidRDefault="003E1317" w:rsidP="003E1317">
      <w:pPr>
        <w:rPr>
          <w:sz w:val="20"/>
          <w:szCs w:val="20"/>
        </w:rPr>
      </w:pPr>
      <w:r w:rsidRPr="006D7085">
        <w:rPr>
          <w:sz w:val="20"/>
          <w:szCs w:val="20"/>
        </w:rPr>
        <w:t xml:space="preserve">Жертвователь                                                                     Организация         </w:t>
      </w:r>
    </w:p>
    <w:p w:rsidR="003E1317" w:rsidRPr="006D7085" w:rsidRDefault="003E1317" w:rsidP="003E1317">
      <w:pPr>
        <w:rPr>
          <w:sz w:val="20"/>
          <w:szCs w:val="20"/>
        </w:rPr>
      </w:pPr>
    </w:p>
    <w:p w:rsidR="003E1317" w:rsidRPr="006D7085" w:rsidRDefault="003E1317" w:rsidP="003E1317">
      <w:pPr>
        <w:rPr>
          <w:sz w:val="20"/>
          <w:szCs w:val="20"/>
        </w:rPr>
      </w:pPr>
    </w:p>
    <w:p w:rsidR="003E1317" w:rsidRPr="006D7085" w:rsidRDefault="003E1317" w:rsidP="003E1317">
      <w:pPr>
        <w:rPr>
          <w:sz w:val="20"/>
          <w:szCs w:val="20"/>
        </w:rPr>
      </w:pPr>
    </w:p>
    <w:p w:rsidR="003E1317" w:rsidRPr="006D7085" w:rsidRDefault="003E1317" w:rsidP="003E1317">
      <w:pPr>
        <w:rPr>
          <w:sz w:val="20"/>
          <w:szCs w:val="20"/>
        </w:rPr>
      </w:pPr>
    </w:p>
    <w:p w:rsidR="003E1317" w:rsidRPr="006D7085" w:rsidRDefault="003E1317" w:rsidP="003E1317">
      <w:pPr>
        <w:ind w:right="-284" w:firstLine="709"/>
        <w:jc w:val="both"/>
        <w:rPr>
          <w:sz w:val="20"/>
          <w:szCs w:val="20"/>
        </w:rPr>
      </w:pPr>
    </w:p>
    <w:p w:rsidR="002D3D04" w:rsidRPr="001422EE" w:rsidRDefault="002D3D04" w:rsidP="003E1317">
      <w:pPr>
        <w:ind w:right="4676" w:firstLine="567"/>
        <w:jc w:val="both"/>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FB5A6C" w:rsidTr="004B3594">
        <w:trPr>
          <w:trHeight w:val="1950"/>
        </w:trPr>
        <w:tc>
          <w:tcPr>
            <w:tcW w:w="1303" w:type="pct"/>
            <w:tcBorders>
              <w:top w:val="single" w:sz="4" w:space="0" w:color="000000"/>
              <w:left w:val="single" w:sz="4" w:space="0" w:color="000000"/>
              <w:bottom w:val="single" w:sz="4" w:space="0" w:color="000000"/>
              <w:right w:val="single" w:sz="4" w:space="0" w:color="000000"/>
            </w:tcBorders>
          </w:tcPr>
          <w:p w:rsidR="00FB5A6C" w:rsidRDefault="00FB5A6C" w:rsidP="004B3594">
            <w:pPr>
              <w:rPr>
                <w:sz w:val="18"/>
                <w:szCs w:val="18"/>
              </w:rPr>
            </w:pPr>
          </w:p>
          <w:p w:rsidR="00FB5A6C" w:rsidRDefault="00FB5A6C" w:rsidP="004B3594">
            <w:pPr>
              <w:rPr>
                <w:sz w:val="18"/>
                <w:szCs w:val="18"/>
              </w:rPr>
            </w:pPr>
            <w:r>
              <w:rPr>
                <w:sz w:val="18"/>
                <w:szCs w:val="18"/>
              </w:rPr>
              <w:t xml:space="preserve">     </w:t>
            </w:r>
          </w:p>
          <w:p w:rsidR="00FB5A6C" w:rsidRDefault="00FB5A6C" w:rsidP="004B3594">
            <w:pPr>
              <w:rPr>
                <w:sz w:val="18"/>
                <w:szCs w:val="18"/>
              </w:rPr>
            </w:pPr>
            <w:r>
              <w:rPr>
                <w:sz w:val="18"/>
                <w:szCs w:val="18"/>
              </w:rPr>
              <w:t xml:space="preserve">  Муниципальная газета Аликовского района Чувашской Республики</w:t>
            </w:r>
          </w:p>
          <w:p w:rsidR="00FB5A6C" w:rsidRDefault="00FB5A6C" w:rsidP="004B3594">
            <w:pPr>
              <w:rPr>
                <w:sz w:val="18"/>
                <w:szCs w:val="18"/>
              </w:rPr>
            </w:pPr>
            <w:r>
              <w:rPr>
                <w:sz w:val="18"/>
                <w:szCs w:val="18"/>
              </w:rPr>
              <w:t xml:space="preserve">   «</w:t>
            </w:r>
            <w:r>
              <w:rPr>
                <w:b/>
                <w:bCs/>
                <w:sz w:val="18"/>
                <w:szCs w:val="18"/>
              </w:rPr>
              <w:t>Аликовский вестник</w:t>
            </w:r>
            <w:r>
              <w:rPr>
                <w:sz w:val="18"/>
                <w:szCs w:val="18"/>
              </w:rPr>
              <w:t>»</w:t>
            </w:r>
          </w:p>
          <w:p w:rsidR="00FB5A6C" w:rsidRDefault="00FB5A6C" w:rsidP="004B3594">
            <w:pPr>
              <w:jc w:val="center"/>
              <w:rPr>
                <w:b/>
                <w:sz w:val="18"/>
                <w:szCs w:val="18"/>
              </w:rPr>
            </w:pPr>
            <w:r>
              <w:rPr>
                <w:b/>
                <w:sz w:val="18"/>
                <w:szCs w:val="18"/>
              </w:rPr>
              <w:t>Учредитель –</w:t>
            </w:r>
          </w:p>
          <w:p w:rsidR="00FB5A6C" w:rsidRDefault="00FB5A6C" w:rsidP="004B3594">
            <w:pPr>
              <w:jc w:val="center"/>
              <w:rPr>
                <w:b/>
                <w:sz w:val="18"/>
                <w:szCs w:val="18"/>
              </w:rPr>
            </w:pPr>
            <w:r>
              <w:rPr>
                <w:b/>
                <w:sz w:val="18"/>
                <w:szCs w:val="18"/>
              </w:rPr>
              <w:t>Собрание депутатов Аликовского района Чувашской Республики</w:t>
            </w:r>
          </w:p>
          <w:p w:rsidR="00FB5A6C" w:rsidRDefault="00FB5A6C" w:rsidP="004B3594">
            <w:pPr>
              <w:rPr>
                <w:b/>
                <w:sz w:val="18"/>
                <w:szCs w:val="18"/>
              </w:rPr>
            </w:pPr>
          </w:p>
          <w:p w:rsidR="00FB5A6C" w:rsidRDefault="00FB5A6C" w:rsidP="004B359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FB5A6C" w:rsidRDefault="00FB5A6C" w:rsidP="004B3594">
            <w:pPr>
              <w:rPr>
                <w:sz w:val="18"/>
                <w:szCs w:val="18"/>
              </w:rPr>
            </w:pPr>
          </w:p>
          <w:p w:rsidR="00FB5A6C" w:rsidRDefault="00FB5A6C" w:rsidP="004B3594">
            <w:pPr>
              <w:rPr>
                <w:sz w:val="18"/>
                <w:szCs w:val="18"/>
              </w:rPr>
            </w:pPr>
            <w:r>
              <w:rPr>
                <w:sz w:val="18"/>
                <w:szCs w:val="18"/>
              </w:rPr>
              <w:t>Издатель:</w:t>
            </w:r>
          </w:p>
          <w:p w:rsidR="00FB5A6C" w:rsidRDefault="00FB5A6C" w:rsidP="004B3594">
            <w:pPr>
              <w:rPr>
                <w:sz w:val="18"/>
                <w:szCs w:val="18"/>
              </w:rPr>
            </w:pPr>
            <w:r>
              <w:rPr>
                <w:sz w:val="18"/>
                <w:szCs w:val="18"/>
              </w:rPr>
              <w:t>администрация Аликовского района</w:t>
            </w:r>
          </w:p>
          <w:p w:rsidR="00FB5A6C" w:rsidRDefault="00FB5A6C" w:rsidP="004B3594">
            <w:pPr>
              <w:rPr>
                <w:sz w:val="18"/>
                <w:szCs w:val="18"/>
              </w:rPr>
            </w:pPr>
          </w:p>
          <w:p w:rsidR="00FB5A6C" w:rsidRDefault="00FB5A6C" w:rsidP="004B3594">
            <w:pPr>
              <w:rPr>
                <w:sz w:val="18"/>
                <w:szCs w:val="18"/>
              </w:rPr>
            </w:pPr>
            <w:r>
              <w:rPr>
                <w:sz w:val="18"/>
                <w:szCs w:val="18"/>
              </w:rPr>
              <w:t xml:space="preserve">Редактор газеты- </w:t>
            </w:r>
          </w:p>
          <w:p w:rsidR="00FB5A6C" w:rsidRDefault="00FB5A6C" w:rsidP="004B3594">
            <w:pPr>
              <w:rPr>
                <w:sz w:val="18"/>
                <w:szCs w:val="18"/>
              </w:rPr>
            </w:pPr>
            <w:r>
              <w:rPr>
                <w:sz w:val="18"/>
                <w:szCs w:val="18"/>
              </w:rPr>
              <w:t>Т.Г. Козлова</w:t>
            </w:r>
          </w:p>
          <w:p w:rsidR="00FB5A6C" w:rsidRDefault="00FB5A6C" w:rsidP="004B359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FB5A6C" w:rsidRDefault="00FB5A6C" w:rsidP="004B3594">
            <w:pPr>
              <w:rPr>
                <w:sz w:val="18"/>
                <w:szCs w:val="18"/>
              </w:rPr>
            </w:pPr>
          </w:p>
          <w:p w:rsidR="00FB5A6C" w:rsidRDefault="00FB5A6C" w:rsidP="004B3594">
            <w:pPr>
              <w:rPr>
                <w:sz w:val="18"/>
                <w:szCs w:val="18"/>
              </w:rPr>
            </w:pPr>
            <w:r>
              <w:rPr>
                <w:sz w:val="18"/>
                <w:szCs w:val="18"/>
              </w:rPr>
              <w:t xml:space="preserve">Отпечатано в администрации </w:t>
            </w:r>
          </w:p>
          <w:p w:rsidR="00FB5A6C" w:rsidRDefault="00FB5A6C" w:rsidP="004B3594">
            <w:pPr>
              <w:rPr>
                <w:sz w:val="18"/>
                <w:szCs w:val="18"/>
              </w:rPr>
            </w:pPr>
            <w:r>
              <w:rPr>
                <w:sz w:val="18"/>
                <w:szCs w:val="18"/>
              </w:rPr>
              <w:t>Аликовского района</w:t>
            </w:r>
          </w:p>
          <w:p w:rsidR="00FB5A6C" w:rsidRDefault="00FB5A6C" w:rsidP="004B3594">
            <w:pPr>
              <w:rPr>
                <w:sz w:val="18"/>
                <w:szCs w:val="18"/>
              </w:rPr>
            </w:pPr>
            <w:r>
              <w:rPr>
                <w:sz w:val="18"/>
                <w:szCs w:val="18"/>
              </w:rPr>
              <w:t xml:space="preserve">Заказ № </w:t>
            </w:r>
          </w:p>
          <w:p w:rsidR="00FB5A6C" w:rsidRDefault="00FB5A6C" w:rsidP="004B3594">
            <w:pPr>
              <w:rPr>
                <w:color w:val="FF0000"/>
                <w:sz w:val="18"/>
                <w:szCs w:val="18"/>
              </w:rPr>
            </w:pPr>
            <w:r>
              <w:rPr>
                <w:color w:val="000000"/>
                <w:sz w:val="18"/>
                <w:szCs w:val="18"/>
              </w:rPr>
              <w:t xml:space="preserve">Тираж  </w:t>
            </w:r>
          </w:p>
          <w:p w:rsidR="00FB5A6C" w:rsidRDefault="00FB5A6C" w:rsidP="00FB5A6C">
            <w:pPr>
              <w:rPr>
                <w:sz w:val="18"/>
                <w:szCs w:val="18"/>
              </w:rPr>
            </w:pPr>
            <w:r>
              <w:rPr>
                <w:sz w:val="18"/>
                <w:szCs w:val="18"/>
              </w:rPr>
              <w:t>Подписано в печать  10.12.2021 г.</w:t>
            </w:r>
          </w:p>
        </w:tc>
        <w:tc>
          <w:tcPr>
            <w:tcW w:w="1207" w:type="pct"/>
            <w:tcBorders>
              <w:top w:val="single" w:sz="4" w:space="0" w:color="000000"/>
              <w:left w:val="single" w:sz="4" w:space="0" w:color="000000"/>
              <w:bottom w:val="single" w:sz="4" w:space="0" w:color="000000"/>
              <w:right w:val="single" w:sz="4" w:space="0" w:color="000000"/>
            </w:tcBorders>
          </w:tcPr>
          <w:p w:rsidR="00FB5A6C" w:rsidRDefault="00FB5A6C" w:rsidP="004B3594">
            <w:pPr>
              <w:rPr>
                <w:sz w:val="18"/>
                <w:szCs w:val="18"/>
              </w:rPr>
            </w:pPr>
          </w:p>
          <w:p w:rsidR="00FB5A6C" w:rsidRDefault="00FB5A6C" w:rsidP="004B3594">
            <w:pPr>
              <w:rPr>
                <w:sz w:val="18"/>
                <w:szCs w:val="18"/>
              </w:rPr>
            </w:pPr>
            <w:r>
              <w:rPr>
                <w:sz w:val="18"/>
                <w:szCs w:val="18"/>
              </w:rPr>
              <w:t>Адрес: 429250</w:t>
            </w:r>
          </w:p>
          <w:p w:rsidR="00FB5A6C" w:rsidRDefault="00FB5A6C" w:rsidP="004B3594">
            <w:pPr>
              <w:rPr>
                <w:sz w:val="18"/>
                <w:szCs w:val="18"/>
              </w:rPr>
            </w:pPr>
            <w:r>
              <w:rPr>
                <w:sz w:val="18"/>
                <w:szCs w:val="18"/>
              </w:rPr>
              <w:t xml:space="preserve">с. Аликово, </w:t>
            </w:r>
          </w:p>
          <w:p w:rsidR="00FB5A6C" w:rsidRDefault="00FB5A6C" w:rsidP="004B3594">
            <w:pPr>
              <w:rPr>
                <w:sz w:val="18"/>
                <w:szCs w:val="18"/>
              </w:rPr>
            </w:pPr>
            <w:r>
              <w:rPr>
                <w:sz w:val="18"/>
                <w:szCs w:val="18"/>
              </w:rPr>
              <w:t>ул. Октябрьская,</w:t>
            </w:r>
          </w:p>
          <w:p w:rsidR="00FB5A6C" w:rsidRDefault="00FB5A6C" w:rsidP="004B3594">
            <w:pPr>
              <w:rPr>
                <w:sz w:val="18"/>
                <w:szCs w:val="18"/>
              </w:rPr>
            </w:pPr>
            <w:r>
              <w:rPr>
                <w:sz w:val="18"/>
                <w:szCs w:val="18"/>
              </w:rPr>
              <w:t>дом. 21</w:t>
            </w:r>
          </w:p>
          <w:p w:rsidR="00FB5A6C" w:rsidRDefault="00FB5A6C" w:rsidP="004B3594">
            <w:pPr>
              <w:rPr>
                <w:sz w:val="18"/>
                <w:szCs w:val="18"/>
              </w:rPr>
            </w:pPr>
          </w:p>
          <w:p w:rsidR="00FB5A6C" w:rsidRDefault="00FB5A6C" w:rsidP="004B3594">
            <w:pPr>
              <w:rPr>
                <w:sz w:val="18"/>
                <w:szCs w:val="18"/>
              </w:rPr>
            </w:pPr>
            <w:r>
              <w:rPr>
                <w:sz w:val="18"/>
                <w:szCs w:val="18"/>
              </w:rPr>
              <w:t>Тел.:22-7-56</w:t>
            </w:r>
          </w:p>
          <w:p w:rsidR="00FB5A6C" w:rsidRDefault="00FB5A6C" w:rsidP="004B3594">
            <w:pPr>
              <w:rPr>
                <w:sz w:val="18"/>
                <w:szCs w:val="18"/>
              </w:rPr>
            </w:pPr>
            <w:r>
              <w:rPr>
                <w:sz w:val="18"/>
                <w:szCs w:val="18"/>
              </w:rPr>
              <w:t>Факс: 8(235) 2-23-15</w:t>
            </w:r>
          </w:p>
          <w:p w:rsidR="00FB5A6C" w:rsidRDefault="00FB5A6C" w:rsidP="004B359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FB5A6C" w:rsidRDefault="00FB5A6C" w:rsidP="004B3594">
            <w:pPr>
              <w:rPr>
                <w:sz w:val="18"/>
                <w:szCs w:val="18"/>
              </w:rPr>
            </w:pPr>
          </w:p>
        </w:tc>
      </w:tr>
    </w:tbl>
    <w:p w:rsidR="002D3D04" w:rsidRPr="001422EE" w:rsidRDefault="002D3D04" w:rsidP="002D3D04">
      <w:pPr>
        <w:rPr>
          <w:sz w:val="20"/>
          <w:szCs w:val="20"/>
        </w:rPr>
      </w:pPr>
    </w:p>
    <w:p w:rsidR="002D3D04" w:rsidRPr="001422EE" w:rsidRDefault="002D3D04" w:rsidP="002D3D04">
      <w:pPr>
        <w:rPr>
          <w:sz w:val="20"/>
          <w:szCs w:val="20"/>
        </w:rPr>
      </w:pPr>
    </w:p>
    <w:p w:rsidR="002D3D04" w:rsidRPr="001422EE" w:rsidRDefault="002D3D04" w:rsidP="002D3D04">
      <w:pPr>
        <w:rPr>
          <w:sz w:val="20"/>
          <w:szCs w:val="20"/>
        </w:rPr>
      </w:pPr>
    </w:p>
    <w:p w:rsidR="002D3D04" w:rsidRPr="001422EE" w:rsidRDefault="002D3D04" w:rsidP="002D3D04">
      <w:pPr>
        <w:rPr>
          <w:sz w:val="20"/>
          <w:szCs w:val="20"/>
        </w:rPr>
      </w:pPr>
    </w:p>
    <w:p w:rsidR="002D3D04" w:rsidRPr="00935873" w:rsidRDefault="002D3D04" w:rsidP="00935873">
      <w:pPr>
        <w:widowControl w:val="0"/>
        <w:spacing w:line="312" w:lineRule="auto"/>
        <w:ind w:left="-709" w:right="4676" w:firstLine="425"/>
        <w:jc w:val="both"/>
        <w:rPr>
          <w:sz w:val="20"/>
          <w:szCs w:val="20"/>
        </w:rPr>
      </w:pPr>
    </w:p>
    <w:sectPr w:rsidR="002D3D04" w:rsidRPr="00935873" w:rsidSect="00935873">
      <w:headerReference w:type="even" r:id="rId23"/>
      <w:footerReference w:type="default" r:id="rId24"/>
      <w:footerReference w:type="first" r:id="rId25"/>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61" w:rsidRDefault="00B97261" w:rsidP="00F23871">
      <w:r>
        <w:separator/>
      </w:r>
    </w:p>
  </w:endnote>
  <w:endnote w:type="continuationSeparator" w:id="0">
    <w:p w:rsidR="00B97261" w:rsidRDefault="00B9726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DB0F1F" w:rsidRDefault="00DB0F1F">
        <w:pPr>
          <w:pStyle w:val="ad"/>
          <w:jc w:val="center"/>
        </w:pPr>
        <w:r>
          <w:fldChar w:fldCharType="begin"/>
        </w:r>
        <w:r>
          <w:instrText xml:space="preserve"> PAGE   \* MERGEFORMAT </w:instrText>
        </w:r>
        <w:r>
          <w:fldChar w:fldCharType="separate"/>
        </w:r>
        <w:r w:rsidR="00A729AA">
          <w:rPr>
            <w:noProof/>
          </w:rPr>
          <w:t>339</w:t>
        </w:r>
        <w:r>
          <w:rPr>
            <w:noProof/>
          </w:rPr>
          <w:fldChar w:fldCharType="end"/>
        </w:r>
      </w:p>
    </w:sdtContent>
  </w:sdt>
  <w:p w:rsidR="00DB0F1F" w:rsidRDefault="00DB0F1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1F" w:rsidRDefault="00DB0F1F">
    <w:pPr>
      <w:pStyle w:val="ad"/>
    </w:pPr>
  </w:p>
  <w:p w:rsidR="00DB0F1F" w:rsidRDefault="00DB0F1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61" w:rsidRDefault="00B97261" w:rsidP="00F23871">
      <w:r>
        <w:separator/>
      </w:r>
    </w:p>
  </w:footnote>
  <w:footnote w:type="continuationSeparator" w:id="0">
    <w:p w:rsidR="00B97261" w:rsidRDefault="00B9726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1F" w:rsidRDefault="00DB0F1F">
    <w:pPr>
      <w:pStyle w:val="af"/>
      <w:jc w:val="center"/>
    </w:pPr>
    <w:r>
      <w:fldChar w:fldCharType="begin"/>
    </w:r>
    <w:r>
      <w:instrText>PAGE   \* MERGEFORMAT</w:instrText>
    </w:r>
    <w:r>
      <w:fldChar w:fldCharType="separate"/>
    </w:r>
    <w:r w:rsidR="00A729AA">
      <w:rPr>
        <w:noProof/>
      </w:rPr>
      <w:t>4</w:t>
    </w:r>
    <w:r>
      <w:fldChar w:fldCharType="end"/>
    </w:r>
  </w:p>
  <w:p w:rsidR="00DB0F1F" w:rsidRDefault="00DB0F1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1F" w:rsidRDefault="00DB0F1F">
    <w:pPr>
      <w:pStyle w:val="af"/>
      <w:jc w:val="center"/>
    </w:pPr>
    <w:r>
      <w:fldChar w:fldCharType="begin"/>
    </w:r>
    <w:r>
      <w:instrText xml:space="preserve"> PAGE   \* MERGEFORMAT </w:instrText>
    </w:r>
    <w:r>
      <w:fldChar w:fldCharType="separate"/>
    </w:r>
    <w:r w:rsidR="00A729AA">
      <w:rPr>
        <w:noProof/>
      </w:rPr>
      <w:t>129</w:t>
    </w:r>
    <w:r>
      <w:fldChar w:fldCharType="end"/>
    </w:r>
  </w:p>
  <w:p w:rsidR="00DB0F1F" w:rsidRDefault="00DB0F1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1F" w:rsidRDefault="00DB0F1F">
    <w:pPr>
      <w:pStyle w:val="af"/>
      <w:jc w:val="center"/>
    </w:pPr>
    <w:r>
      <w:fldChar w:fldCharType="begin"/>
    </w:r>
    <w:r>
      <w:instrText>PAGE   \* MERGEFORMAT</w:instrText>
    </w:r>
    <w:r>
      <w:fldChar w:fldCharType="separate"/>
    </w:r>
    <w:r w:rsidR="00A729AA">
      <w:rPr>
        <w:noProof/>
      </w:rPr>
      <w:t>339</w:t>
    </w:r>
    <w:r>
      <w:fldChar w:fldCharType="end"/>
    </w:r>
  </w:p>
  <w:p w:rsidR="00DB0F1F" w:rsidRDefault="00DB0F1F">
    <w:pPr>
      <w:pStyle w:val="af"/>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1F" w:rsidRDefault="00DB0F1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B0F1F" w:rsidRDefault="00DB0F1F">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CE7E37"/>
    <w:multiLevelType w:val="hybridMultilevel"/>
    <w:tmpl w:val="58CAA97E"/>
    <w:lvl w:ilvl="0" w:tplc="6B701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CD123A2"/>
    <w:multiLevelType w:val="hybridMultilevel"/>
    <w:tmpl w:val="083C4EB4"/>
    <w:lvl w:ilvl="0" w:tplc="CD5C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8"/>
  </w:num>
  <w:num w:numId="7">
    <w:abstractNumId w:val="0"/>
    <w:lvlOverride w:ilvl="0">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08FA"/>
    <w:rsid w:val="000A380A"/>
    <w:rsid w:val="000F1E56"/>
    <w:rsid w:val="00100157"/>
    <w:rsid w:val="00101729"/>
    <w:rsid w:val="00144A3D"/>
    <w:rsid w:val="00145258"/>
    <w:rsid w:val="00146B6C"/>
    <w:rsid w:val="00150C80"/>
    <w:rsid w:val="00157342"/>
    <w:rsid w:val="00162897"/>
    <w:rsid w:val="00187E6F"/>
    <w:rsid w:val="001D268C"/>
    <w:rsid w:val="001E171B"/>
    <w:rsid w:val="001E1E14"/>
    <w:rsid w:val="001F5A7F"/>
    <w:rsid w:val="00201AB4"/>
    <w:rsid w:val="00202678"/>
    <w:rsid w:val="0020671C"/>
    <w:rsid w:val="0022516B"/>
    <w:rsid w:val="002268B0"/>
    <w:rsid w:val="00226D5D"/>
    <w:rsid w:val="00227ADA"/>
    <w:rsid w:val="0026003A"/>
    <w:rsid w:val="00266A53"/>
    <w:rsid w:val="00274CA3"/>
    <w:rsid w:val="002910F6"/>
    <w:rsid w:val="00295E85"/>
    <w:rsid w:val="002A55FC"/>
    <w:rsid w:val="002C0F64"/>
    <w:rsid w:val="002D3D04"/>
    <w:rsid w:val="002D498D"/>
    <w:rsid w:val="002E2342"/>
    <w:rsid w:val="0031116C"/>
    <w:rsid w:val="00330C9E"/>
    <w:rsid w:val="0033202E"/>
    <w:rsid w:val="00342A08"/>
    <w:rsid w:val="00365A9B"/>
    <w:rsid w:val="00381DC1"/>
    <w:rsid w:val="00382DF3"/>
    <w:rsid w:val="00391D94"/>
    <w:rsid w:val="003C48EF"/>
    <w:rsid w:val="003E1317"/>
    <w:rsid w:val="00404687"/>
    <w:rsid w:val="00404EF1"/>
    <w:rsid w:val="0046308E"/>
    <w:rsid w:val="00463571"/>
    <w:rsid w:val="00472F70"/>
    <w:rsid w:val="00477CE3"/>
    <w:rsid w:val="004A375D"/>
    <w:rsid w:val="004D36CD"/>
    <w:rsid w:val="004D66DA"/>
    <w:rsid w:val="004E5012"/>
    <w:rsid w:val="004F04A1"/>
    <w:rsid w:val="00501901"/>
    <w:rsid w:val="00521410"/>
    <w:rsid w:val="00545C50"/>
    <w:rsid w:val="00574CC6"/>
    <w:rsid w:val="0057615B"/>
    <w:rsid w:val="00576C5C"/>
    <w:rsid w:val="005774E3"/>
    <w:rsid w:val="0058267F"/>
    <w:rsid w:val="0058457F"/>
    <w:rsid w:val="0058695C"/>
    <w:rsid w:val="005C11DA"/>
    <w:rsid w:val="005C7334"/>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346DC"/>
    <w:rsid w:val="0074453E"/>
    <w:rsid w:val="00751124"/>
    <w:rsid w:val="00766E88"/>
    <w:rsid w:val="00796FA7"/>
    <w:rsid w:val="007D3BBC"/>
    <w:rsid w:val="007E30C6"/>
    <w:rsid w:val="007E3D7C"/>
    <w:rsid w:val="007E65A2"/>
    <w:rsid w:val="00805D34"/>
    <w:rsid w:val="00817E35"/>
    <w:rsid w:val="00832A9B"/>
    <w:rsid w:val="008413A1"/>
    <w:rsid w:val="00843A89"/>
    <w:rsid w:val="00852565"/>
    <w:rsid w:val="00857EDB"/>
    <w:rsid w:val="00863C51"/>
    <w:rsid w:val="00864A66"/>
    <w:rsid w:val="00867D29"/>
    <w:rsid w:val="00872559"/>
    <w:rsid w:val="008869F3"/>
    <w:rsid w:val="008917A5"/>
    <w:rsid w:val="008E6E79"/>
    <w:rsid w:val="008F269A"/>
    <w:rsid w:val="008F505C"/>
    <w:rsid w:val="008F65AE"/>
    <w:rsid w:val="008F7267"/>
    <w:rsid w:val="00906BF8"/>
    <w:rsid w:val="00925471"/>
    <w:rsid w:val="00927F96"/>
    <w:rsid w:val="00932476"/>
    <w:rsid w:val="0093449A"/>
    <w:rsid w:val="00935873"/>
    <w:rsid w:val="009506FF"/>
    <w:rsid w:val="00963C13"/>
    <w:rsid w:val="009823C0"/>
    <w:rsid w:val="00983A9F"/>
    <w:rsid w:val="00983F4E"/>
    <w:rsid w:val="00985BEB"/>
    <w:rsid w:val="009A4A8A"/>
    <w:rsid w:val="009B3118"/>
    <w:rsid w:val="009F3360"/>
    <w:rsid w:val="00A005BC"/>
    <w:rsid w:val="00A13774"/>
    <w:rsid w:val="00A21EA1"/>
    <w:rsid w:val="00A22689"/>
    <w:rsid w:val="00A27369"/>
    <w:rsid w:val="00A34B00"/>
    <w:rsid w:val="00A55DB6"/>
    <w:rsid w:val="00A61137"/>
    <w:rsid w:val="00A729AA"/>
    <w:rsid w:val="00AA1BE9"/>
    <w:rsid w:val="00AC03AB"/>
    <w:rsid w:val="00AC78F2"/>
    <w:rsid w:val="00AE3D09"/>
    <w:rsid w:val="00B12EFD"/>
    <w:rsid w:val="00B14261"/>
    <w:rsid w:val="00B1535B"/>
    <w:rsid w:val="00B174B6"/>
    <w:rsid w:val="00B42235"/>
    <w:rsid w:val="00B53D26"/>
    <w:rsid w:val="00B576ED"/>
    <w:rsid w:val="00B61F93"/>
    <w:rsid w:val="00B7241E"/>
    <w:rsid w:val="00B768A3"/>
    <w:rsid w:val="00B81409"/>
    <w:rsid w:val="00B81DE4"/>
    <w:rsid w:val="00B97261"/>
    <w:rsid w:val="00BC5023"/>
    <w:rsid w:val="00C1309B"/>
    <w:rsid w:val="00C217FB"/>
    <w:rsid w:val="00C30F18"/>
    <w:rsid w:val="00C351EB"/>
    <w:rsid w:val="00C37415"/>
    <w:rsid w:val="00C53805"/>
    <w:rsid w:val="00C668F2"/>
    <w:rsid w:val="00CA0236"/>
    <w:rsid w:val="00CA404D"/>
    <w:rsid w:val="00CB516C"/>
    <w:rsid w:val="00CC1652"/>
    <w:rsid w:val="00CD5432"/>
    <w:rsid w:val="00CD7D2C"/>
    <w:rsid w:val="00D17214"/>
    <w:rsid w:val="00D17BEF"/>
    <w:rsid w:val="00D248D1"/>
    <w:rsid w:val="00D676F0"/>
    <w:rsid w:val="00D77AFE"/>
    <w:rsid w:val="00D83D9E"/>
    <w:rsid w:val="00DA7E3E"/>
    <w:rsid w:val="00DB0F1F"/>
    <w:rsid w:val="00DB1D93"/>
    <w:rsid w:val="00DC3CE0"/>
    <w:rsid w:val="00DF3A79"/>
    <w:rsid w:val="00E84E32"/>
    <w:rsid w:val="00E9650D"/>
    <w:rsid w:val="00EA310F"/>
    <w:rsid w:val="00EF4AF7"/>
    <w:rsid w:val="00F00547"/>
    <w:rsid w:val="00F22CBF"/>
    <w:rsid w:val="00F23871"/>
    <w:rsid w:val="00F2763E"/>
    <w:rsid w:val="00F35284"/>
    <w:rsid w:val="00F60190"/>
    <w:rsid w:val="00F957B3"/>
    <w:rsid w:val="00FA5642"/>
    <w:rsid w:val="00FB334F"/>
    <w:rsid w:val="00FB5A6C"/>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743A9"/>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uiPriority w:val="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uiPriority w:val="99"/>
    <w:rsid w:val="0026003A"/>
    <w:pPr>
      <w:jc w:val="both"/>
    </w:pPr>
    <w:rPr>
      <w:sz w:val="18"/>
      <w:szCs w:val="28"/>
    </w:rPr>
  </w:style>
  <w:style w:type="character" w:customStyle="1" w:styleId="33">
    <w:name w:val="Основной текст 3 Знак"/>
    <w:basedOn w:val="a1"/>
    <w:link w:val="32"/>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uiPriority w:val="99"/>
    <w:rsid w:val="0026003A"/>
    <w:pPr>
      <w:ind w:firstLine="540"/>
      <w:jc w:val="both"/>
    </w:pPr>
    <w:rPr>
      <w:sz w:val="18"/>
    </w:rPr>
  </w:style>
  <w:style w:type="character" w:customStyle="1" w:styleId="25">
    <w:name w:val="Основной текст с отступом 2 Знак"/>
    <w:basedOn w:val="a1"/>
    <w:link w:val="24"/>
    <w:uiPriority w:val="99"/>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uiPriority w:val="9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9506FF"/>
    <w:pPr>
      <w:jc w:val="center"/>
    </w:pPr>
    <w:rPr>
      <w:b/>
      <w:bCs/>
      <w:sz w:val="32"/>
    </w:rPr>
  </w:style>
  <w:style w:type="paragraph" w:customStyle="1" w:styleId="61">
    <w:name w:val="Абзац списка6"/>
    <w:basedOn w:val="a0"/>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3"/>
    <w:uiPriority w:val="99"/>
    <w:semiHidden/>
    <w:unhideWhenUsed/>
    <w:rsid w:val="00F957B3"/>
  </w:style>
  <w:style w:type="character" w:styleId="affffffc">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F957B3"/>
    <w:pPr>
      <w:keepNext/>
      <w:jc w:val="center"/>
    </w:pPr>
    <w:rPr>
      <w:rFonts w:ascii="TimesET" w:hAnsi="TimesET"/>
      <w:szCs w:val="20"/>
    </w:rPr>
  </w:style>
  <w:style w:type="paragraph" w:customStyle="1" w:styleId="2a">
    <w:name w:val="заголовок 2"/>
    <w:basedOn w:val="a0"/>
    <w:next w:val="a0"/>
    <w:rsid w:val="00F957B3"/>
    <w:pPr>
      <w:keepNext/>
      <w:jc w:val="both"/>
    </w:pPr>
    <w:rPr>
      <w:rFonts w:ascii="TimesEC" w:hAnsi="TimesEC"/>
      <w:szCs w:val="20"/>
    </w:rPr>
  </w:style>
  <w:style w:type="table" w:customStyle="1" w:styleId="2b">
    <w:name w:val="Сетка таблицы2"/>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957B3"/>
  </w:style>
  <w:style w:type="paragraph" w:customStyle="1" w:styleId="affffffd">
    <w:name w:val="Знак"/>
    <w:basedOn w:val="a0"/>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0"/>
    <w:rsid w:val="00F957B3"/>
    <w:pPr>
      <w:ind w:left="720"/>
      <w:contextualSpacing/>
    </w:pPr>
    <w:rPr>
      <w:rFonts w:eastAsia="Calibri"/>
      <w:sz w:val="26"/>
      <w:szCs w:val="22"/>
      <w:lang w:eastAsia="en-US"/>
    </w:rPr>
  </w:style>
  <w:style w:type="character" w:styleId="affffffe">
    <w:name w:val="annotation reference"/>
    <w:rsid w:val="00F957B3"/>
    <w:rPr>
      <w:rFonts w:cs="Times New Roman"/>
      <w:sz w:val="16"/>
      <w:szCs w:val="16"/>
    </w:rPr>
  </w:style>
  <w:style w:type="paragraph" w:styleId="afffffff">
    <w:name w:val="annotation text"/>
    <w:basedOn w:val="a0"/>
    <w:link w:val="afffffff0"/>
    <w:rsid w:val="00F957B3"/>
    <w:rPr>
      <w:rFonts w:eastAsia="Calibri"/>
      <w:sz w:val="20"/>
      <w:szCs w:val="20"/>
      <w:lang w:val="x-none"/>
    </w:rPr>
  </w:style>
  <w:style w:type="character" w:customStyle="1" w:styleId="afffffff0">
    <w:name w:val="Текст примечания Знак"/>
    <w:basedOn w:val="a1"/>
    <w:link w:val="afffffff"/>
    <w:rsid w:val="00F957B3"/>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F957B3"/>
    <w:rPr>
      <w:b/>
      <w:bCs/>
    </w:rPr>
  </w:style>
  <w:style w:type="character" w:customStyle="1" w:styleId="afffffff2">
    <w:name w:val="Тема примечания Знак"/>
    <w:basedOn w:val="afffffff0"/>
    <w:link w:val="afffffff1"/>
    <w:rsid w:val="00F957B3"/>
    <w:rPr>
      <w:rFonts w:ascii="Times New Roman" w:eastAsia="Calibri" w:hAnsi="Times New Roman" w:cs="Times New Roman"/>
      <w:b/>
      <w:bCs/>
      <w:sz w:val="20"/>
      <w:szCs w:val="20"/>
      <w:lang w:val="x-none" w:eastAsia="ru-RU"/>
    </w:rPr>
  </w:style>
  <w:style w:type="paragraph" w:customStyle="1" w:styleId="xl63">
    <w:name w:val="xl63"/>
    <w:basedOn w:val="a0"/>
    <w:rsid w:val="00F957B3"/>
    <w:pPr>
      <w:shd w:val="clear" w:color="000000" w:fill="FFFFFF"/>
      <w:spacing w:before="100" w:beforeAutospacing="1" w:after="100" w:afterAutospacing="1"/>
    </w:pPr>
  </w:style>
  <w:style w:type="numbering" w:customStyle="1" w:styleId="2c">
    <w:name w:val="Нет списка2"/>
    <w:next w:val="a3"/>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3"/>
    <w:uiPriority w:val="99"/>
    <w:semiHidden/>
    <w:unhideWhenUsed/>
    <w:rsid w:val="00F957B3"/>
  </w:style>
  <w:style w:type="table" w:customStyle="1" w:styleId="113">
    <w:name w:val="Сетка таблицы1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3"/>
    <w:uiPriority w:val="99"/>
    <w:semiHidden/>
    <w:unhideWhenUsed/>
    <w:rsid w:val="00F957B3"/>
  </w:style>
  <w:style w:type="table" w:customStyle="1" w:styleId="3c">
    <w:name w:val="Сетка таблицы3"/>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3"/>
    <w:uiPriority w:val="99"/>
    <w:semiHidden/>
    <w:unhideWhenUsed/>
    <w:rsid w:val="00F957B3"/>
  </w:style>
  <w:style w:type="table" w:customStyle="1" w:styleId="45">
    <w:name w:val="Сетка таблицы4"/>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F957B3"/>
  </w:style>
  <w:style w:type="paragraph" w:customStyle="1" w:styleId="63">
    <w:name w:val="Абзац списка6"/>
    <w:basedOn w:val="a0"/>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3"/>
    <w:uiPriority w:val="99"/>
    <w:semiHidden/>
    <w:unhideWhenUsed/>
    <w:rsid w:val="00F957B3"/>
  </w:style>
  <w:style w:type="table" w:customStyle="1" w:styleId="55">
    <w:name w:val="Сетка таблицы5"/>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F957B3"/>
  </w:style>
  <w:style w:type="paragraph" w:customStyle="1" w:styleId="72">
    <w:name w:val="Абзац списка7"/>
    <w:basedOn w:val="a0"/>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3"/>
    <w:uiPriority w:val="99"/>
    <w:semiHidden/>
    <w:unhideWhenUsed/>
    <w:rsid w:val="00F957B3"/>
  </w:style>
  <w:style w:type="table" w:customStyle="1" w:styleId="65">
    <w:name w:val="Сетка таблицы6"/>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957B3"/>
  </w:style>
  <w:style w:type="numbering" w:customStyle="1" w:styleId="81">
    <w:name w:val="Нет списка8"/>
    <w:next w:val="a3"/>
    <w:uiPriority w:val="99"/>
    <w:semiHidden/>
    <w:unhideWhenUsed/>
    <w:rsid w:val="00F957B3"/>
  </w:style>
  <w:style w:type="table" w:customStyle="1" w:styleId="74">
    <w:name w:val="Сетка таблицы7"/>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957B3"/>
  </w:style>
  <w:style w:type="numbering" w:customStyle="1" w:styleId="212">
    <w:name w:val="Нет списка21"/>
    <w:next w:val="a3"/>
    <w:uiPriority w:val="99"/>
    <w:semiHidden/>
    <w:rsid w:val="00F957B3"/>
  </w:style>
  <w:style w:type="numbering" w:customStyle="1" w:styleId="1120">
    <w:name w:val="Нет списка112"/>
    <w:next w:val="a3"/>
    <w:uiPriority w:val="99"/>
    <w:semiHidden/>
    <w:unhideWhenUsed/>
    <w:rsid w:val="00F957B3"/>
  </w:style>
  <w:style w:type="numbering" w:customStyle="1" w:styleId="312">
    <w:name w:val="Нет списка31"/>
    <w:next w:val="a3"/>
    <w:uiPriority w:val="99"/>
    <w:semiHidden/>
    <w:unhideWhenUsed/>
    <w:rsid w:val="00F957B3"/>
  </w:style>
  <w:style w:type="numbering" w:customStyle="1" w:styleId="410">
    <w:name w:val="Нет списка41"/>
    <w:next w:val="a3"/>
    <w:uiPriority w:val="99"/>
    <w:semiHidden/>
    <w:unhideWhenUsed/>
    <w:rsid w:val="00F957B3"/>
  </w:style>
  <w:style w:type="numbering" w:customStyle="1" w:styleId="121">
    <w:name w:val="Нет списка121"/>
    <w:next w:val="a3"/>
    <w:uiPriority w:val="99"/>
    <w:semiHidden/>
    <w:unhideWhenUsed/>
    <w:rsid w:val="00F957B3"/>
  </w:style>
  <w:style w:type="table" w:customStyle="1" w:styleId="313">
    <w:name w:val="Сетка таблицы3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957B3"/>
  </w:style>
  <w:style w:type="numbering" w:customStyle="1" w:styleId="131">
    <w:name w:val="Нет списка131"/>
    <w:next w:val="a3"/>
    <w:uiPriority w:val="99"/>
    <w:semiHidden/>
    <w:unhideWhenUsed/>
    <w:rsid w:val="00F957B3"/>
  </w:style>
  <w:style w:type="table" w:customStyle="1" w:styleId="411">
    <w:name w:val="Сетка таблицы4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F957B3"/>
  </w:style>
  <w:style w:type="numbering" w:customStyle="1" w:styleId="141">
    <w:name w:val="Нет списка141"/>
    <w:next w:val="a3"/>
    <w:uiPriority w:val="99"/>
    <w:semiHidden/>
    <w:unhideWhenUsed/>
    <w:rsid w:val="00F957B3"/>
  </w:style>
  <w:style w:type="table" w:customStyle="1" w:styleId="511">
    <w:name w:val="Сетка таблицы5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F957B3"/>
  </w:style>
  <w:style w:type="numbering" w:customStyle="1" w:styleId="151">
    <w:name w:val="Нет списка151"/>
    <w:next w:val="a3"/>
    <w:uiPriority w:val="99"/>
    <w:semiHidden/>
    <w:unhideWhenUsed/>
    <w:rsid w:val="00F957B3"/>
  </w:style>
  <w:style w:type="table" w:customStyle="1" w:styleId="611">
    <w:name w:val="Сетка таблицы6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F957B3"/>
  </w:style>
  <w:style w:type="numbering" w:customStyle="1" w:styleId="91">
    <w:name w:val="Нет списка9"/>
    <w:next w:val="a3"/>
    <w:uiPriority w:val="99"/>
    <w:semiHidden/>
    <w:unhideWhenUsed/>
    <w:rsid w:val="00F957B3"/>
  </w:style>
  <w:style w:type="table" w:customStyle="1" w:styleId="82">
    <w:name w:val="Сетка таблицы8"/>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957B3"/>
  </w:style>
  <w:style w:type="numbering" w:customStyle="1" w:styleId="220">
    <w:name w:val="Нет списка22"/>
    <w:next w:val="a3"/>
    <w:uiPriority w:val="99"/>
    <w:semiHidden/>
    <w:rsid w:val="00F957B3"/>
  </w:style>
  <w:style w:type="numbering" w:customStyle="1" w:styleId="1130">
    <w:name w:val="Нет списка113"/>
    <w:next w:val="a3"/>
    <w:uiPriority w:val="99"/>
    <w:semiHidden/>
    <w:unhideWhenUsed/>
    <w:rsid w:val="00F957B3"/>
  </w:style>
  <w:style w:type="table" w:customStyle="1" w:styleId="122">
    <w:name w:val="Сетка таблицы1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957B3"/>
  </w:style>
  <w:style w:type="table" w:customStyle="1" w:styleId="221">
    <w:name w:val="Сетка таблицы2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957B3"/>
  </w:style>
  <w:style w:type="numbering" w:customStyle="1" w:styleId="1220">
    <w:name w:val="Нет списка122"/>
    <w:next w:val="a3"/>
    <w:uiPriority w:val="99"/>
    <w:semiHidden/>
    <w:unhideWhenUsed/>
    <w:rsid w:val="00F957B3"/>
  </w:style>
  <w:style w:type="table" w:customStyle="1" w:styleId="321">
    <w:name w:val="Сетка таблицы3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957B3"/>
  </w:style>
  <w:style w:type="numbering" w:customStyle="1" w:styleId="132">
    <w:name w:val="Нет списка132"/>
    <w:next w:val="a3"/>
    <w:uiPriority w:val="99"/>
    <w:semiHidden/>
    <w:unhideWhenUsed/>
    <w:rsid w:val="00F957B3"/>
  </w:style>
  <w:style w:type="table" w:customStyle="1" w:styleId="421">
    <w:name w:val="Сетка таблицы4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F957B3"/>
  </w:style>
  <w:style w:type="numbering" w:customStyle="1" w:styleId="142">
    <w:name w:val="Нет списка142"/>
    <w:next w:val="a3"/>
    <w:uiPriority w:val="99"/>
    <w:semiHidden/>
    <w:unhideWhenUsed/>
    <w:rsid w:val="00F957B3"/>
  </w:style>
  <w:style w:type="table" w:customStyle="1" w:styleId="521">
    <w:name w:val="Сетка таблицы5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F957B3"/>
  </w:style>
  <w:style w:type="numbering" w:customStyle="1" w:styleId="152">
    <w:name w:val="Нет списка152"/>
    <w:next w:val="a3"/>
    <w:uiPriority w:val="99"/>
    <w:semiHidden/>
    <w:unhideWhenUsed/>
    <w:rsid w:val="00F957B3"/>
  </w:style>
  <w:style w:type="table" w:customStyle="1" w:styleId="621">
    <w:name w:val="Сетка таблицы6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57B3"/>
  </w:style>
  <w:style w:type="table" w:customStyle="1" w:styleId="92">
    <w:name w:val="Сетка таблицы9"/>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аголовок приложения"/>
    <w:basedOn w:val="a0"/>
    <w:next w:val="a0"/>
    <w:rsid w:val="009506FF"/>
    <w:pPr>
      <w:widowControl w:val="0"/>
      <w:autoSpaceDE w:val="0"/>
      <w:autoSpaceDN w:val="0"/>
      <w:adjustRightInd w:val="0"/>
      <w:jc w:val="right"/>
    </w:pPr>
    <w:rPr>
      <w:rFonts w:ascii="Arial" w:hAnsi="Arial" w:cs="Arial"/>
    </w:rPr>
  </w:style>
  <w:style w:type="paragraph" w:customStyle="1" w:styleId="afffffff4">
    <w:name w:val="Объект"/>
    <w:basedOn w:val="a0"/>
    <w:next w:val="a0"/>
    <w:rsid w:val="009506FF"/>
    <w:pPr>
      <w:widowControl w:val="0"/>
      <w:autoSpaceDE w:val="0"/>
      <w:autoSpaceDN w:val="0"/>
      <w:adjustRightInd w:val="0"/>
      <w:jc w:val="both"/>
    </w:pPr>
    <w:rPr>
      <w:rFonts w:ascii="Arial" w:hAnsi="Arial" w:cs="Arial"/>
      <w:sz w:val="26"/>
      <w:szCs w:val="26"/>
    </w:rPr>
  </w:style>
  <w:style w:type="paragraph" w:customStyle="1" w:styleId="afffffff5">
    <w:name w:val="Подчёркнуный текст"/>
    <w:basedOn w:val="a0"/>
    <w:next w:val="a0"/>
    <w:rsid w:val="009506FF"/>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c">
    <w:name w:val="Без интервала Знак"/>
    <w:link w:val="affb"/>
    <w:rsid w:val="009506FF"/>
    <w:rPr>
      <w:rFonts w:ascii="Times New Roman" w:eastAsia="Times New Roman" w:hAnsi="Times New Roman" w:cs="Times New Roman"/>
      <w:sz w:val="20"/>
      <w:szCs w:val="20"/>
      <w:lang w:eastAsia="ru-RU"/>
    </w:rPr>
  </w:style>
  <w:style w:type="paragraph" w:customStyle="1" w:styleId="afffffff6">
    <w:name w:val="Интерфейс"/>
    <w:basedOn w:val="a0"/>
    <w:next w:val="a0"/>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9506FF"/>
    <w:rPr>
      <w:sz w:val="26"/>
      <w:szCs w:val="26"/>
    </w:rPr>
  </w:style>
  <w:style w:type="character" w:customStyle="1" w:styleId="1f1">
    <w:name w:val="Название Знак1"/>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d">
    <w:name w:val="List"/>
    <w:basedOn w:val="a4"/>
    <w:rsid w:val="009506FF"/>
    <w:pPr>
      <w:jc w:val="both"/>
    </w:pPr>
    <w:rPr>
      <w:rFonts w:ascii="Lucida Sans" w:hAnsi="Lucida Sans"/>
      <w:sz w:val="24"/>
      <w:lang w:eastAsia="ar-SA"/>
    </w:rPr>
  </w:style>
  <w:style w:type="paragraph" w:customStyle="1" w:styleId="1f3">
    <w:name w:val="Название1"/>
    <w:basedOn w:val="a0"/>
    <w:rsid w:val="009506FF"/>
    <w:pPr>
      <w:suppressLineNumbers/>
      <w:spacing w:before="120" w:after="120"/>
    </w:pPr>
    <w:rPr>
      <w:rFonts w:ascii="Lucida Sans" w:hAnsi="Lucida Sans"/>
      <w:i/>
      <w:iCs/>
      <w:lang w:eastAsia="ar-SA"/>
    </w:rPr>
  </w:style>
  <w:style w:type="paragraph" w:customStyle="1" w:styleId="1f4">
    <w:name w:val="Указатель1"/>
    <w:basedOn w:val="a0"/>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0"/>
    <w:rsid w:val="009506FF"/>
    <w:pPr>
      <w:widowControl w:val="0"/>
      <w:ind w:firstLine="720"/>
      <w:jc w:val="both"/>
    </w:pPr>
    <w:rPr>
      <w:sz w:val="26"/>
      <w:lang w:eastAsia="ar-SA"/>
    </w:rPr>
  </w:style>
  <w:style w:type="paragraph" w:customStyle="1" w:styleId="afffffffe">
    <w:name w:val="Содержимое врезки"/>
    <w:basedOn w:val="a4"/>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0"/>
    <w:rsid w:val="009506FF"/>
    <w:pPr>
      <w:widowControl w:val="0"/>
      <w:ind w:left="1200" w:right="2165"/>
      <w:jc w:val="center"/>
    </w:pPr>
    <w:rPr>
      <w:szCs w:val="26"/>
      <w:lang w:eastAsia="ar-SA"/>
    </w:rPr>
  </w:style>
  <w:style w:type="paragraph" w:customStyle="1" w:styleId="46">
    <w:name w:val="Стиль4"/>
    <w:basedOn w:val="a0"/>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f">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0">
    <w:name w:val="endnote text"/>
    <w:basedOn w:val="a0"/>
    <w:link w:val="affffffff1"/>
    <w:rsid w:val="009506FF"/>
    <w:rPr>
      <w:sz w:val="20"/>
      <w:szCs w:val="20"/>
      <w:lang w:val="x-none" w:eastAsia="x-none"/>
    </w:rPr>
  </w:style>
  <w:style w:type="character" w:customStyle="1" w:styleId="affffffff1">
    <w:name w:val="Текст концевой сноски Знак"/>
    <w:basedOn w:val="a1"/>
    <w:link w:val="affffffff0"/>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2">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3">
    <w:name w:val="List Bullet"/>
    <w:basedOn w:val="a0"/>
    <w:autoRedefine/>
    <w:uiPriority w:val="99"/>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0"/>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6"/>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9506FF"/>
    <w:pPr>
      <w:spacing w:before="100" w:beforeAutospacing="1" w:after="100" w:afterAutospacing="1"/>
      <w:jc w:val="both"/>
      <w:textAlignment w:val="center"/>
    </w:pPr>
    <w:rPr>
      <w:color w:val="000000"/>
      <w:sz w:val="16"/>
      <w:szCs w:val="16"/>
    </w:rPr>
  </w:style>
  <w:style w:type="paragraph" w:customStyle="1" w:styleId="xl178">
    <w:name w:val="xl178"/>
    <w:basedOn w:val="a0"/>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9506FF"/>
    <w:pPr>
      <w:pBdr>
        <w:left w:val="single" w:sz="8" w:space="0" w:color="auto"/>
      </w:pBdr>
      <w:spacing w:before="100" w:beforeAutospacing="1" w:after="100" w:afterAutospacing="1"/>
      <w:textAlignment w:val="top"/>
    </w:pPr>
  </w:style>
  <w:style w:type="paragraph" w:customStyle="1" w:styleId="xl188">
    <w:name w:val="xl188"/>
    <w:basedOn w:val="a0"/>
    <w:rsid w:val="009506FF"/>
    <w:pPr>
      <w:spacing w:before="100" w:beforeAutospacing="1" w:after="100" w:afterAutospacing="1"/>
      <w:textAlignment w:val="top"/>
    </w:pPr>
  </w:style>
  <w:style w:type="paragraph" w:customStyle="1" w:styleId="xl189">
    <w:name w:val="xl189"/>
    <w:basedOn w:val="a0"/>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4">
    <w:name w:val="Знак Знак"/>
    <w:semiHidden/>
    <w:rsid w:val="009506FF"/>
    <w:rPr>
      <w:rFonts w:ascii="Arial" w:eastAsia="Times New Roman" w:hAnsi="Arial" w:cs="Arial"/>
      <w:sz w:val="22"/>
      <w:szCs w:val="22"/>
    </w:rPr>
  </w:style>
  <w:style w:type="paragraph" w:customStyle="1" w:styleId="CharChar">
    <w:name w:val="Char Char Знак"/>
    <w:basedOn w:val="a0"/>
    <w:rsid w:val="009506FF"/>
    <w:rPr>
      <w:rFonts w:ascii="Verdana" w:hAnsi="Verdana" w:cs="Verdana"/>
      <w:sz w:val="20"/>
      <w:szCs w:val="20"/>
      <w:lang w:val="en-US" w:eastAsia="en-US"/>
    </w:rPr>
  </w:style>
  <w:style w:type="paragraph" w:customStyle="1" w:styleId="57">
    <w:name w:val="Знак Знак5"/>
    <w:basedOn w:val="a0"/>
    <w:rsid w:val="009506FF"/>
    <w:rPr>
      <w:rFonts w:ascii="Verdana" w:hAnsi="Verdana" w:cs="Verdana"/>
      <w:sz w:val="20"/>
      <w:szCs w:val="20"/>
      <w:lang w:val="en-US" w:eastAsia="en-US"/>
    </w:rPr>
  </w:style>
  <w:style w:type="paragraph" w:customStyle="1" w:styleId="msonormalmailrucssattributepostfix">
    <w:name w:val="msonormal_mailru_css_attribute_postfix"/>
    <w:basedOn w:val="a0"/>
    <w:rsid w:val="009506FF"/>
    <w:pPr>
      <w:spacing w:before="100" w:beforeAutospacing="1" w:after="100" w:afterAutospacing="1"/>
    </w:pPr>
  </w:style>
  <w:style w:type="paragraph" w:customStyle="1" w:styleId="s1">
    <w:name w:val="s_1"/>
    <w:basedOn w:val="a0"/>
    <w:rsid w:val="009506FF"/>
    <w:pPr>
      <w:spacing w:before="100" w:beforeAutospacing="1" w:after="100" w:afterAutospacing="1"/>
    </w:pPr>
  </w:style>
  <w:style w:type="paragraph" w:customStyle="1" w:styleId="affffffff5">
    <w:basedOn w:val="a0"/>
    <w:next w:val="a8"/>
    <w:qFormat/>
    <w:rsid w:val="00A22689"/>
    <w:pPr>
      <w:jc w:val="center"/>
    </w:pPr>
    <w:rPr>
      <w:b/>
      <w:bCs/>
      <w:sz w:val="32"/>
    </w:rPr>
  </w:style>
  <w:style w:type="paragraph" w:customStyle="1" w:styleId="85">
    <w:name w:val="Абзац списка8"/>
    <w:basedOn w:val="a0"/>
    <w:rsid w:val="00A22689"/>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226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A2268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22689"/>
    <w:rPr>
      <w:rFonts w:ascii="Times New Roman" w:hAnsi="Times New Roman" w:cs="Times New Roman"/>
      <w:sz w:val="22"/>
      <w:szCs w:val="22"/>
    </w:rPr>
  </w:style>
  <w:style w:type="paragraph" w:customStyle="1" w:styleId="Style24">
    <w:name w:val="Style24"/>
    <w:basedOn w:val="a0"/>
    <w:rsid w:val="00A22689"/>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A22689"/>
    <w:pPr>
      <w:shd w:val="clear" w:color="auto" w:fill="FFFFFF"/>
      <w:spacing w:line="0" w:lineRule="atLeast"/>
    </w:pPr>
    <w:rPr>
      <w:sz w:val="12"/>
      <w:szCs w:val="12"/>
      <w:lang w:val="x-none" w:eastAsia="x-none"/>
    </w:rPr>
  </w:style>
  <w:style w:type="paragraph" w:customStyle="1" w:styleId="86">
    <w:name w:val="Основной текст (8)"/>
    <w:basedOn w:val="a0"/>
    <w:rsid w:val="00A22689"/>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A22689"/>
    <w:rPr>
      <w:i/>
      <w:iCs/>
      <w:color w:val="808080"/>
    </w:rPr>
  </w:style>
  <w:style w:type="paragraph" w:customStyle="1" w:styleId="CharChar4">
    <w:name w:val="Char Char4 Знак Знак Знак"/>
    <w:basedOn w:val="a0"/>
    <w:rsid w:val="00A22689"/>
    <w:pPr>
      <w:spacing w:after="160" w:line="240" w:lineRule="exact"/>
    </w:pPr>
    <w:rPr>
      <w:rFonts w:ascii="Verdana" w:hAnsi="Verdana"/>
      <w:sz w:val="20"/>
      <w:szCs w:val="20"/>
      <w:lang w:val="en-US" w:eastAsia="en-US"/>
    </w:rPr>
  </w:style>
  <w:style w:type="paragraph" w:customStyle="1" w:styleId="Style2">
    <w:name w:val="Style2"/>
    <w:basedOn w:val="a0"/>
    <w:rsid w:val="00A22689"/>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A22689"/>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A22689"/>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A22689"/>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A22689"/>
    <w:rPr>
      <w:i/>
      <w:iCs/>
      <w:color w:val="000000"/>
      <w:sz w:val="20"/>
      <w:szCs w:val="20"/>
    </w:rPr>
  </w:style>
  <w:style w:type="character" w:customStyle="1" w:styleId="2f2">
    <w:name w:val="Цитата 2 Знак"/>
    <w:basedOn w:val="a1"/>
    <w:link w:val="2f1"/>
    <w:rsid w:val="00A22689"/>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A22689"/>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A22689"/>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A22689"/>
    <w:pPr>
      <w:spacing w:before="240" w:after="60"/>
      <w:outlineLvl w:val="9"/>
    </w:pPr>
    <w:rPr>
      <w:rFonts w:ascii="Cambria" w:hAnsi="Cambria"/>
      <w:b/>
      <w:bCs/>
      <w:kern w:val="32"/>
      <w:sz w:val="32"/>
      <w:szCs w:val="32"/>
    </w:rPr>
  </w:style>
  <w:style w:type="paragraph" w:customStyle="1" w:styleId="124">
    <w:name w:val="Основной текст (12)"/>
    <w:basedOn w:val="a0"/>
    <w:rsid w:val="00A22689"/>
    <w:pPr>
      <w:shd w:val="clear" w:color="auto" w:fill="FFFFFF"/>
      <w:spacing w:line="0" w:lineRule="atLeast"/>
    </w:pPr>
    <w:rPr>
      <w:sz w:val="23"/>
      <w:szCs w:val="23"/>
      <w:lang w:val="x-none" w:eastAsia="x-none"/>
    </w:rPr>
  </w:style>
  <w:style w:type="paragraph" w:styleId="affffffffb">
    <w:name w:val="Signature"/>
    <w:basedOn w:val="a0"/>
    <w:link w:val="affffffffc"/>
    <w:rsid w:val="00A22689"/>
    <w:rPr>
      <w:rFonts w:ascii="·sІУ©ъЕй" w:hAnsi="·sІУ©ъЕй"/>
      <w:szCs w:val="20"/>
      <w:lang w:val="x-none" w:eastAsia="x-none"/>
    </w:rPr>
  </w:style>
  <w:style w:type="character" w:customStyle="1" w:styleId="affffffffc">
    <w:name w:val="Подпись Знак"/>
    <w:basedOn w:val="a1"/>
    <w:link w:val="affffffffb"/>
    <w:rsid w:val="00A22689"/>
    <w:rPr>
      <w:rFonts w:ascii="·sІУ©ъЕй" w:eastAsia="Times New Roman" w:hAnsi="·sІУ©ъЕй" w:cs="Times New Roman"/>
      <w:sz w:val="24"/>
      <w:szCs w:val="20"/>
      <w:lang w:val="x-none" w:eastAsia="x-none"/>
    </w:rPr>
  </w:style>
  <w:style w:type="paragraph" w:customStyle="1" w:styleId="69">
    <w:name w:val="Основной текст (6)"/>
    <w:basedOn w:val="a0"/>
    <w:rsid w:val="00A22689"/>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A22689"/>
    <w:pPr>
      <w:spacing w:before="120" w:line="288" w:lineRule="auto"/>
      <w:ind w:firstLine="720"/>
      <w:jc w:val="both"/>
    </w:pPr>
  </w:style>
  <w:style w:type="paragraph" w:customStyle="1" w:styleId="BodyText22">
    <w:name w:val="Body Text 22"/>
    <w:basedOn w:val="a0"/>
    <w:rsid w:val="00A22689"/>
    <w:pPr>
      <w:ind w:firstLine="709"/>
      <w:jc w:val="both"/>
    </w:pPr>
    <w:rPr>
      <w:szCs w:val="20"/>
    </w:rPr>
  </w:style>
  <w:style w:type="paragraph" w:customStyle="1" w:styleId="BodyText21">
    <w:name w:val="Body Text 2.Основной текст 1"/>
    <w:basedOn w:val="a0"/>
    <w:rsid w:val="00A22689"/>
    <w:pPr>
      <w:ind w:firstLine="720"/>
      <w:jc w:val="both"/>
    </w:pPr>
    <w:rPr>
      <w:sz w:val="28"/>
      <w:szCs w:val="20"/>
    </w:rPr>
  </w:style>
  <w:style w:type="paragraph" w:customStyle="1" w:styleId="affffffffd">
    <w:name w:val="Скобки буквы"/>
    <w:basedOn w:val="a0"/>
    <w:rsid w:val="00A22689"/>
    <w:pPr>
      <w:tabs>
        <w:tab w:val="num" w:pos="360"/>
      </w:tabs>
      <w:ind w:left="360" w:hanging="360"/>
    </w:pPr>
    <w:rPr>
      <w:sz w:val="20"/>
      <w:szCs w:val="20"/>
      <w:lang w:eastAsia="en-US"/>
    </w:rPr>
  </w:style>
  <w:style w:type="paragraph" w:customStyle="1" w:styleId="a">
    <w:name w:val="Нумерованный абзац"/>
    <w:rsid w:val="00A22689"/>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3">
    <w:name w:val="Основной текст с отступом2"/>
    <w:basedOn w:val="a0"/>
    <w:rsid w:val="00A22689"/>
    <w:pPr>
      <w:ind w:firstLine="709"/>
      <w:jc w:val="both"/>
    </w:pPr>
    <w:rPr>
      <w:sz w:val="28"/>
    </w:rPr>
  </w:style>
  <w:style w:type="paragraph" w:customStyle="1" w:styleId="1fd">
    <w:name w:val="Кластер_марк список 1 ур"/>
    <w:basedOn w:val="a0"/>
    <w:rsid w:val="00A22689"/>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A22689"/>
    <w:pPr>
      <w:spacing w:before="240" w:after="240"/>
      <w:jc w:val="lowKashida"/>
    </w:pPr>
    <w:rPr>
      <w:sz w:val="28"/>
      <w:szCs w:val="28"/>
      <w:lang w:eastAsia="en-US"/>
    </w:rPr>
  </w:style>
  <w:style w:type="paragraph" w:customStyle="1" w:styleId="rt">
    <w:name w:val="rt"/>
    <w:basedOn w:val="a0"/>
    <w:rsid w:val="00A22689"/>
    <w:pPr>
      <w:spacing w:before="100" w:beforeAutospacing="1" w:after="100" w:afterAutospacing="1"/>
    </w:pPr>
  </w:style>
  <w:style w:type="paragraph" w:customStyle="1" w:styleId="afffffffff">
    <w:name w:val="рисунок"/>
    <w:basedOn w:val="a0"/>
    <w:autoRedefine/>
    <w:rsid w:val="00A22689"/>
    <w:pPr>
      <w:widowControl w:val="0"/>
      <w:autoSpaceDE w:val="0"/>
      <w:autoSpaceDN w:val="0"/>
      <w:adjustRightInd w:val="0"/>
      <w:jc w:val="both"/>
    </w:pPr>
    <w:rPr>
      <w:szCs w:val="16"/>
    </w:rPr>
  </w:style>
  <w:style w:type="paragraph" w:customStyle="1" w:styleId="mt">
    <w:name w:val="mt"/>
    <w:basedOn w:val="a0"/>
    <w:rsid w:val="00A22689"/>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A22689"/>
    <w:pPr>
      <w:spacing w:before="80" w:after="80" w:line="192" w:lineRule="auto"/>
      <w:jc w:val="center"/>
    </w:pPr>
    <w:rPr>
      <w:i/>
      <w:sz w:val="22"/>
    </w:rPr>
  </w:style>
  <w:style w:type="paragraph" w:customStyle="1" w:styleId="text">
    <w:name w:val="text"/>
    <w:basedOn w:val="a0"/>
    <w:rsid w:val="00A22689"/>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A22689"/>
    <w:pPr>
      <w:spacing w:after="160" w:line="240" w:lineRule="exact"/>
    </w:pPr>
    <w:rPr>
      <w:rFonts w:ascii="Arial" w:eastAsia="·sІУ©ъЕй" w:hAnsi="Arial" w:cs="Arial"/>
      <w:sz w:val="20"/>
      <w:szCs w:val="20"/>
      <w:lang w:val="ro-MD" w:eastAsia="en-US"/>
    </w:rPr>
  </w:style>
  <w:style w:type="paragraph" w:customStyle="1" w:styleId="a50">
    <w:name w:val="a5"/>
    <w:basedOn w:val="a0"/>
    <w:rsid w:val="00A22689"/>
    <w:pPr>
      <w:spacing w:before="100" w:beforeAutospacing="1" w:after="100" w:afterAutospacing="1"/>
    </w:pPr>
  </w:style>
  <w:style w:type="paragraph" w:customStyle="1" w:styleId="94">
    <w:name w:val="заголовок 9"/>
    <w:basedOn w:val="a0"/>
    <w:next w:val="a0"/>
    <w:rsid w:val="00A22689"/>
    <w:pPr>
      <w:keepNext/>
      <w:widowControl w:val="0"/>
      <w:autoSpaceDE w:val="0"/>
      <w:autoSpaceDN w:val="0"/>
      <w:jc w:val="center"/>
    </w:pPr>
    <w:rPr>
      <w:rFonts w:ascii="Arial" w:hAnsi="Arial" w:cs="Arial"/>
    </w:rPr>
  </w:style>
  <w:style w:type="paragraph" w:customStyle="1" w:styleId="a20">
    <w:name w:val="a2"/>
    <w:basedOn w:val="a0"/>
    <w:rsid w:val="00A22689"/>
    <w:pPr>
      <w:spacing w:before="100" w:beforeAutospacing="1" w:after="100" w:afterAutospacing="1"/>
    </w:pPr>
  </w:style>
  <w:style w:type="character" w:customStyle="1" w:styleId="WW8Num1z0">
    <w:name w:val="WW8Num1z0"/>
    <w:rsid w:val="007E3D7C"/>
    <w:rPr>
      <w:rFonts w:hint="default"/>
    </w:rPr>
  </w:style>
  <w:style w:type="character" w:customStyle="1" w:styleId="WW8Num1z1">
    <w:name w:val="WW8Num1z1"/>
    <w:rsid w:val="007E3D7C"/>
  </w:style>
  <w:style w:type="character" w:customStyle="1" w:styleId="WW8Num1z2">
    <w:name w:val="WW8Num1z2"/>
    <w:rsid w:val="007E3D7C"/>
  </w:style>
  <w:style w:type="character" w:customStyle="1" w:styleId="WW8Num1z3">
    <w:name w:val="WW8Num1z3"/>
    <w:rsid w:val="007E3D7C"/>
  </w:style>
  <w:style w:type="character" w:customStyle="1" w:styleId="WW8Num1z4">
    <w:name w:val="WW8Num1z4"/>
    <w:rsid w:val="007E3D7C"/>
  </w:style>
  <w:style w:type="character" w:customStyle="1" w:styleId="WW8Num1z5">
    <w:name w:val="WW8Num1z5"/>
    <w:rsid w:val="007E3D7C"/>
  </w:style>
  <w:style w:type="character" w:customStyle="1" w:styleId="WW8Num1z6">
    <w:name w:val="WW8Num1z6"/>
    <w:rsid w:val="007E3D7C"/>
  </w:style>
  <w:style w:type="character" w:customStyle="1" w:styleId="WW8Num1z7">
    <w:name w:val="WW8Num1z7"/>
    <w:rsid w:val="007E3D7C"/>
  </w:style>
  <w:style w:type="character" w:customStyle="1" w:styleId="WW8Num1z8">
    <w:name w:val="WW8Num1z8"/>
    <w:rsid w:val="007E3D7C"/>
  </w:style>
  <w:style w:type="character" w:customStyle="1" w:styleId="2f4">
    <w:name w:val="Основной шрифт абзаца2"/>
    <w:rsid w:val="007E3D7C"/>
  </w:style>
  <w:style w:type="paragraph" w:customStyle="1" w:styleId="2f5">
    <w:name w:val="Название2"/>
    <w:basedOn w:val="a0"/>
    <w:rsid w:val="007E3D7C"/>
    <w:pPr>
      <w:suppressLineNumbers/>
      <w:suppressAutoHyphens/>
      <w:spacing w:before="120" w:after="120"/>
    </w:pPr>
    <w:rPr>
      <w:rFonts w:cs="Mangal"/>
      <w:i/>
      <w:iCs/>
      <w:lang w:eastAsia="ar-SA"/>
    </w:rPr>
  </w:style>
  <w:style w:type="paragraph" w:customStyle="1" w:styleId="2f6">
    <w:name w:val="Указатель2"/>
    <w:basedOn w:val="a0"/>
    <w:rsid w:val="007E3D7C"/>
    <w:pPr>
      <w:suppressLineNumbers/>
      <w:suppressAutoHyphens/>
    </w:pPr>
    <w:rPr>
      <w:rFonts w:cs="Mangal"/>
      <w:lang w:eastAsia="ar-SA"/>
    </w:rPr>
  </w:style>
  <w:style w:type="paragraph" w:customStyle="1" w:styleId="msonormalbullet1gif">
    <w:name w:val="msonormalbullet1.gif"/>
    <w:basedOn w:val="a0"/>
    <w:rsid w:val="007E3D7C"/>
    <w:pPr>
      <w:spacing w:before="280" w:after="280"/>
    </w:pPr>
    <w:rPr>
      <w:lang w:eastAsia="ar-SA"/>
    </w:rPr>
  </w:style>
  <w:style w:type="paragraph" w:customStyle="1" w:styleId="msonormalbullet3gif">
    <w:name w:val="msonormalbullet3.gif"/>
    <w:basedOn w:val="a0"/>
    <w:rsid w:val="007E3D7C"/>
    <w:pPr>
      <w:spacing w:before="280" w:after="280"/>
    </w:pPr>
    <w:rPr>
      <w:lang w:eastAsia="ar-SA"/>
    </w:rPr>
  </w:style>
  <w:style w:type="paragraph" w:customStyle="1" w:styleId="s16">
    <w:name w:val="s_16"/>
    <w:basedOn w:val="a0"/>
    <w:rsid w:val="007E3D7C"/>
    <w:pPr>
      <w:spacing w:before="100" w:beforeAutospacing="1" w:after="100" w:afterAutospacing="1"/>
    </w:pPr>
  </w:style>
  <w:style w:type="character" w:customStyle="1" w:styleId="s10">
    <w:name w:val="s_10"/>
    <w:rsid w:val="007E3D7C"/>
  </w:style>
  <w:style w:type="paragraph" w:customStyle="1" w:styleId="xl202">
    <w:name w:val="xl202"/>
    <w:basedOn w:val="a0"/>
    <w:rsid w:val="007E3D7C"/>
    <w:pPr>
      <w:spacing w:before="100" w:beforeAutospacing="1" w:after="100" w:afterAutospacing="1"/>
      <w:jc w:val="center"/>
    </w:pPr>
  </w:style>
  <w:style w:type="paragraph" w:customStyle="1" w:styleId="xl204">
    <w:name w:val="xl204"/>
    <w:basedOn w:val="a0"/>
    <w:rsid w:val="007E3D7C"/>
    <w:pPr>
      <w:spacing w:before="100" w:beforeAutospacing="1" w:after="100" w:afterAutospacing="1"/>
    </w:pPr>
  </w:style>
  <w:style w:type="paragraph" w:customStyle="1" w:styleId="xl205">
    <w:name w:val="xl205"/>
    <w:basedOn w:val="a0"/>
    <w:rsid w:val="007E3D7C"/>
    <w:pPr>
      <w:spacing w:before="100" w:beforeAutospacing="1" w:after="100" w:afterAutospacing="1"/>
      <w:jc w:val="right"/>
      <w:textAlignment w:val="center"/>
    </w:pPr>
  </w:style>
  <w:style w:type="paragraph" w:customStyle="1" w:styleId="xl206">
    <w:name w:val="xl206"/>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0"/>
    <w:rsid w:val="007E3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rsid w:val="007E3D7C"/>
    <w:pPr>
      <w:spacing w:before="100" w:beforeAutospacing="1" w:after="100" w:afterAutospacing="1"/>
      <w:textAlignment w:val="center"/>
    </w:pPr>
    <w:rPr>
      <w:b/>
      <w:bCs/>
    </w:rPr>
  </w:style>
  <w:style w:type="paragraph" w:customStyle="1" w:styleId="xl210">
    <w:name w:val="xl210"/>
    <w:basedOn w:val="a0"/>
    <w:rsid w:val="007E3D7C"/>
    <w:pPr>
      <w:spacing w:before="100" w:beforeAutospacing="1" w:after="100" w:afterAutospacing="1"/>
      <w:jc w:val="center"/>
      <w:textAlignment w:val="center"/>
    </w:pPr>
    <w:rPr>
      <w:b/>
      <w:bCs/>
    </w:rPr>
  </w:style>
  <w:style w:type="paragraph" w:customStyle="1" w:styleId="xl211">
    <w:name w:val="xl211"/>
    <w:basedOn w:val="a0"/>
    <w:rsid w:val="007E3D7C"/>
    <w:pPr>
      <w:spacing w:before="100" w:beforeAutospacing="1" w:after="100" w:afterAutospacing="1"/>
      <w:jc w:val="right"/>
      <w:textAlignment w:val="center"/>
    </w:pPr>
    <w:rPr>
      <w:b/>
      <w:bCs/>
    </w:rPr>
  </w:style>
  <w:style w:type="paragraph" w:customStyle="1" w:styleId="xl212">
    <w:name w:val="xl212"/>
    <w:basedOn w:val="a0"/>
    <w:rsid w:val="007E3D7C"/>
    <w:pPr>
      <w:spacing w:before="100" w:beforeAutospacing="1" w:after="100" w:afterAutospacing="1"/>
      <w:textAlignment w:val="center"/>
    </w:pPr>
  </w:style>
  <w:style w:type="paragraph" w:customStyle="1" w:styleId="xl213">
    <w:name w:val="xl213"/>
    <w:basedOn w:val="a0"/>
    <w:rsid w:val="007E3D7C"/>
    <w:pPr>
      <w:spacing w:before="100" w:beforeAutospacing="1" w:after="100" w:afterAutospacing="1"/>
      <w:jc w:val="center"/>
      <w:textAlignment w:val="center"/>
    </w:pPr>
  </w:style>
  <w:style w:type="paragraph" w:customStyle="1" w:styleId="xl214">
    <w:name w:val="xl214"/>
    <w:basedOn w:val="a0"/>
    <w:rsid w:val="007E3D7C"/>
    <w:pPr>
      <w:spacing w:before="100" w:beforeAutospacing="1" w:after="100" w:afterAutospacing="1"/>
      <w:jc w:val="right"/>
      <w:textAlignment w:val="center"/>
    </w:pPr>
  </w:style>
  <w:style w:type="paragraph" w:customStyle="1" w:styleId="xl215">
    <w:name w:val="xl215"/>
    <w:basedOn w:val="a0"/>
    <w:rsid w:val="007E3D7C"/>
    <w:pPr>
      <w:spacing w:before="100" w:beforeAutospacing="1" w:after="100" w:afterAutospacing="1"/>
      <w:ind w:firstLineChars="100" w:firstLine="100"/>
      <w:textAlignment w:val="top"/>
    </w:pPr>
  </w:style>
  <w:style w:type="paragraph" w:customStyle="1" w:styleId="xl216">
    <w:name w:val="xl216"/>
    <w:basedOn w:val="a0"/>
    <w:rsid w:val="007E3D7C"/>
    <w:pPr>
      <w:spacing w:before="100" w:beforeAutospacing="1" w:after="100" w:afterAutospacing="1"/>
      <w:jc w:val="center"/>
      <w:textAlignment w:val="center"/>
    </w:pPr>
    <w:rPr>
      <w:b/>
      <w:bCs/>
    </w:rPr>
  </w:style>
  <w:style w:type="paragraph" w:customStyle="1" w:styleId="xl217">
    <w:name w:val="xl217"/>
    <w:basedOn w:val="a0"/>
    <w:rsid w:val="007E3D7C"/>
    <w:pPr>
      <w:spacing w:before="100" w:beforeAutospacing="1" w:after="100" w:afterAutospacing="1"/>
      <w:jc w:val="right"/>
      <w:textAlignment w:val="center"/>
    </w:pPr>
    <w:rPr>
      <w:b/>
      <w:bCs/>
    </w:rPr>
  </w:style>
  <w:style w:type="paragraph" w:customStyle="1" w:styleId="xl218">
    <w:name w:val="xl218"/>
    <w:basedOn w:val="a0"/>
    <w:rsid w:val="007E3D7C"/>
    <w:pPr>
      <w:spacing w:before="100" w:beforeAutospacing="1" w:after="100" w:afterAutospacing="1"/>
      <w:jc w:val="center"/>
      <w:textAlignment w:val="center"/>
    </w:pPr>
  </w:style>
  <w:style w:type="paragraph" w:customStyle="1" w:styleId="xl219">
    <w:name w:val="xl219"/>
    <w:basedOn w:val="a0"/>
    <w:rsid w:val="007E3D7C"/>
    <w:pPr>
      <w:spacing w:before="100" w:beforeAutospacing="1" w:after="100" w:afterAutospacing="1"/>
      <w:textAlignment w:val="center"/>
    </w:pPr>
  </w:style>
  <w:style w:type="paragraph" w:customStyle="1" w:styleId="xl220">
    <w:name w:val="xl220"/>
    <w:basedOn w:val="a0"/>
    <w:rsid w:val="007E3D7C"/>
    <w:pPr>
      <w:spacing w:before="100" w:beforeAutospacing="1" w:after="100" w:afterAutospacing="1"/>
      <w:jc w:val="right"/>
      <w:textAlignment w:val="center"/>
    </w:pPr>
  </w:style>
  <w:style w:type="paragraph" w:customStyle="1" w:styleId="xl221">
    <w:name w:val="xl221"/>
    <w:basedOn w:val="a0"/>
    <w:rsid w:val="007E3D7C"/>
    <w:pPr>
      <w:spacing w:before="100" w:beforeAutospacing="1" w:after="100" w:afterAutospacing="1"/>
      <w:ind w:firstLineChars="3600" w:firstLine="3600"/>
      <w:textAlignment w:val="top"/>
    </w:pPr>
  </w:style>
  <w:style w:type="paragraph" w:customStyle="1" w:styleId="xl203">
    <w:name w:val="xl203"/>
    <w:basedOn w:val="a0"/>
    <w:rsid w:val="007E3D7C"/>
    <w:pPr>
      <w:spacing w:before="100" w:beforeAutospacing="1" w:after="100" w:afterAutospacing="1"/>
    </w:pPr>
  </w:style>
  <w:style w:type="paragraph" w:customStyle="1" w:styleId="afffffffff1">
    <w:basedOn w:val="a0"/>
    <w:next w:val="a8"/>
    <w:qFormat/>
    <w:rsid w:val="00D17214"/>
    <w:pPr>
      <w:jc w:val="center"/>
    </w:pPr>
    <w:rPr>
      <w:b/>
      <w:bCs/>
      <w:sz w:val="32"/>
    </w:rPr>
  </w:style>
  <w:style w:type="paragraph" w:customStyle="1" w:styleId="95">
    <w:name w:val="Абзац списка9"/>
    <w:basedOn w:val="a0"/>
    <w:rsid w:val="00D17214"/>
    <w:pPr>
      <w:spacing w:after="200" w:line="276" w:lineRule="auto"/>
      <w:ind w:left="720"/>
      <w:contextualSpacing/>
    </w:pPr>
    <w:rPr>
      <w:rFonts w:ascii="Calibri" w:eastAsia="Calibri" w:hAnsi="Calibri"/>
      <w:sz w:val="22"/>
      <w:szCs w:val="22"/>
      <w:lang w:val="en-US" w:eastAsia="en-US"/>
    </w:rPr>
  </w:style>
  <w:style w:type="paragraph" w:customStyle="1" w:styleId="77">
    <w:name w:val="Обычный7"/>
    <w:rsid w:val="00D17214"/>
    <w:pPr>
      <w:widowControl w:val="0"/>
      <w:snapToGrid w:val="0"/>
      <w:spacing w:after="0" w:line="336" w:lineRule="auto"/>
      <w:ind w:firstLine="840"/>
    </w:pPr>
    <w:rPr>
      <w:rFonts w:ascii="Times New Roman" w:eastAsia="Times New Roman" w:hAnsi="Times New Roman" w:cs="Times New Roman"/>
      <w:sz w:val="20"/>
      <w:szCs w:val="20"/>
      <w:lang w:eastAsia="ru-RU"/>
    </w:rPr>
  </w:style>
  <w:style w:type="table" w:customStyle="1" w:styleId="1fe">
    <w:name w:val="Стиль таблицы1"/>
    <w:uiPriority w:val="99"/>
    <w:rsid w:val="00D1721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fff2">
    <w:basedOn w:val="a0"/>
    <w:next w:val="a8"/>
    <w:qFormat/>
    <w:rsid w:val="00DC3CE0"/>
    <w:pPr>
      <w:jc w:val="center"/>
    </w:pPr>
    <w:rPr>
      <w:b/>
      <w:bCs/>
      <w:sz w:val="32"/>
    </w:rPr>
  </w:style>
  <w:style w:type="paragraph" w:customStyle="1" w:styleId="102">
    <w:name w:val="Абзац списка10"/>
    <w:basedOn w:val="a0"/>
    <w:rsid w:val="00DC3CE0"/>
    <w:pPr>
      <w:spacing w:after="200" w:line="276" w:lineRule="auto"/>
      <w:ind w:left="720"/>
      <w:contextualSpacing/>
    </w:pPr>
    <w:rPr>
      <w:rFonts w:ascii="Calibri" w:eastAsia="Calibri" w:hAnsi="Calibri"/>
      <w:sz w:val="22"/>
      <w:szCs w:val="22"/>
      <w:lang w:val="en-US" w:eastAsia="en-US"/>
    </w:rPr>
  </w:style>
  <w:style w:type="paragraph" w:customStyle="1" w:styleId="87">
    <w:name w:val="Обычный8"/>
    <w:rsid w:val="00DC3CE0"/>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3e">
    <w:name w:val="Основной текст с отступом3"/>
    <w:basedOn w:val="a0"/>
    <w:rsid w:val="00935873"/>
    <w:pPr>
      <w:ind w:firstLine="709"/>
      <w:jc w:val="both"/>
    </w:pPr>
    <w:rPr>
      <w:sz w:val="28"/>
    </w:rPr>
  </w:style>
  <w:style w:type="character" w:customStyle="1" w:styleId="a00">
    <w:name w:val="a0"/>
    <w:rsid w:val="00935873"/>
  </w:style>
  <w:style w:type="paragraph" w:customStyle="1" w:styleId="afffffffff3">
    <w:name w:val="Внимание: Криминал!!"/>
    <w:basedOn w:val="a0"/>
    <w:next w:val="a0"/>
    <w:rsid w:val="002D3D04"/>
    <w:pPr>
      <w:widowControl w:val="0"/>
      <w:autoSpaceDE w:val="0"/>
      <w:autoSpaceDN w:val="0"/>
      <w:adjustRightInd w:val="0"/>
      <w:jc w:val="both"/>
    </w:pPr>
    <w:rPr>
      <w:rFonts w:ascii="Arial" w:hAnsi="Arial" w:cs="Arial"/>
    </w:rPr>
  </w:style>
  <w:style w:type="character" w:customStyle="1" w:styleId="Internetlink">
    <w:name w:val="Internet link"/>
    <w:rsid w:val="00DB0F1F"/>
    <w:rPr>
      <w:color w:val="0000FF"/>
      <w:u w:val="single"/>
    </w:rPr>
  </w:style>
  <w:style w:type="character" w:customStyle="1" w:styleId="-0">
    <w:name w:val="Интернет-ссылка"/>
    <w:basedOn w:val="a1"/>
    <w:rsid w:val="00DB0F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353678725">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21458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rgi.gov.ru/" TargetMode="Externa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ikov_doc@cap.ru" TargetMode="External"/><Relationship Id="rId7" Type="http://schemas.openxmlformats.org/officeDocument/2006/relationships/endnotes" Target="endnotes.xml"/><Relationship Id="rId12" Type="http://schemas.openxmlformats.org/officeDocument/2006/relationships/hyperlink" Target="consultantplus://offline/ref=A2E4477BC1A94C9BE0C0B6D0CF17392FF811CFD8974305E820640C92954BB036E212A4449535BCG"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31BAEA7399E9195E33CE576BCEA2857CF24333717F10476DB0625FA55F6258110A2AD07F775C74CB06DDFB1V7jBH" TargetMode="External"/><Relationship Id="rId23" Type="http://schemas.openxmlformats.org/officeDocument/2006/relationships/header" Target="header4.xml"/><Relationship Id="rId10" Type="http://schemas.openxmlformats.org/officeDocument/2006/relationships/hyperlink" Target="consultantplus://offline/ref=A2E4477BC1A94C9BE0C0B6D0CF17392FF811CFD8974305E820640C92954BB036E212A4449535BC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alikov.cap.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09A5-1D19-41F7-93A7-6EA1020C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127628</Words>
  <Characters>727484</Characters>
  <Application>Microsoft Office Word</Application>
  <DocSecurity>0</DocSecurity>
  <Lines>6062</Lines>
  <Paragraphs>1706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12</cp:revision>
  <dcterms:created xsi:type="dcterms:W3CDTF">2021-12-10T12:02:00Z</dcterms:created>
  <dcterms:modified xsi:type="dcterms:W3CDTF">2022-04-11T12:08:00Z</dcterms:modified>
</cp:coreProperties>
</file>