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E4" w:rsidRDefault="00580CE4" w:rsidP="00082A0E">
      <w:pPr>
        <w:pStyle w:val="Style5"/>
        <w:widowControl/>
        <w:spacing w:line="240" w:lineRule="auto"/>
        <w:ind w:firstLine="0"/>
        <w:jc w:val="center"/>
        <w:rPr>
          <w:rStyle w:val="FontStyle14"/>
          <w:sz w:val="28"/>
          <w:szCs w:val="28"/>
        </w:rPr>
      </w:pPr>
    </w:p>
    <w:p w:rsidR="00580CE4" w:rsidRDefault="00580CE4" w:rsidP="00580CE4">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3338830</wp:posOffset>
                </wp:positionH>
                <wp:positionV relativeFrom="paragraph">
                  <wp:posOffset>114300</wp:posOffset>
                </wp:positionV>
                <wp:extent cx="2514600" cy="185166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5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CE4" w:rsidRDefault="00580CE4" w:rsidP="00580CE4">
                            <w:pPr>
                              <w:pStyle w:val="1"/>
                              <w:rPr>
                                <w:rFonts w:ascii="Baltica Chv" w:hAnsi="Baltica Chv"/>
                                <w:bCs w:val="0"/>
                              </w:rPr>
                            </w:pPr>
                            <w:r>
                              <w:rPr>
                                <w:rFonts w:ascii="Baltica Chv" w:hAnsi="Baltica Chv"/>
                                <w:bCs w:val="0"/>
                              </w:rPr>
                              <w:t>ЧУВАШСКАЯ РЕСПУБЛИКА</w:t>
                            </w:r>
                          </w:p>
                          <w:p w:rsidR="00580CE4" w:rsidRDefault="00580CE4" w:rsidP="00580CE4">
                            <w:pPr>
                              <w:spacing w:after="0" w:line="240" w:lineRule="auto"/>
                              <w:jc w:val="center"/>
                              <w:rPr>
                                <w:rFonts w:ascii="Baltica Chv" w:hAnsi="Baltica Chv"/>
                                <w:b/>
                                <w:sz w:val="24"/>
                              </w:rPr>
                            </w:pPr>
                            <w:r>
                              <w:rPr>
                                <w:rFonts w:ascii="Baltica Chv" w:hAnsi="Baltica Chv"/>
                                <w:b/>
                                <w:sz w:val="24"/>
                              </w:rPr>
                              <w:t xml:space="preserve">АДМИНИСТРАЦИЯ  </w:t>
                            </w:r>
                          </w:p>
                          <w:p w:rsidR="00580CE4" w:rsidRDefault="00580CE4" w:rsidP="00580CE4">
                            <w:pPr>
                              <w:spacing w:after="0" w:line="240" w:lineRule="auto"/>
                              <w:jc w:val="center"/>
                              <w:rPr>
                                <w:b/>
                              </w:rPr>
                            </w:pPr>
                            <w:r>
                              <w:rPr>
                                <w:rFonts w:ascii="Baltica Chv" w:hAnsi="Baltica Chv"/>
                                <w:b/>
                                <w:sz w:val="24"/>
                              </w:rPr>
                              <w:t>АЛИКОВСКОГО РАЙОНА</w:t>
                            </w:r>
                          </w:p>
                          <w:p w:rsidR="00580CE4" w:rsidRPr="00180D81" w:rsidRDefault="00580CE4" w:rsidP="00580CE4">
                            <w:pPr>
                              <w:pStyle w:val="1"/>
                              <w:rPr>
                                <w:rFonts w:ascii="Batang" w:eastAsia="Batang" w:hAnsi="Batang"/>
                                <w:szCs w:val="24"/>
                              </w:rPr>
                            </w:pPr>
                            <w:r w:rsidRPr="00180D81">
                              <w:rPr>
                                <w:rFonts w:ascii="Baltica Chv" w:hAnsi="Baltica Chv"/>
                              </w:rPr>
                              <w:t>ФИНАНСОВЫЙ ОТДЕЛ</w:t>
                            </w:r>
                          </w:p>
                          <w:p w:rsidR="00580CE4" w:rsidRDefault="00580CE4" w:rsidP="00580CE4">
                            <w:pPr>
                              <w:pStyle w:val="1"/>
                              <w:rPr>
                                <w:sz w:val="32"/>
                              </w:rPr>
                            </w:pPr>
                          </w:p>
                          <w:p w:rsidR="00580CE4" w:rsidRDefault="00580CE4" w:rsidP="00580CE4">
                            <w:pPr>
                              <w:pStyle w:val="1"/>
                              <w:rPr>
                                <w:sz w:val="32"/>
                              </w:rPr>
                            </w:pPr>
                            <w:r>
                              <w:rPr>
                                <w:sz w:val="32"/>
                              </w:rPr>
                              <w:t>ПРИКАЗ</w:t>
                            </w:r>
                          </w:p>
                          <w:p w:rsidR="00580CE4" w:rsidRDefault="00580CE4" w:rsidP="00580CE4">
                            <w:pPr>
                              <w:spacing w:after="0" w:line="240" w:lineRule="auto"/>
                              <w:rPr>
                                <w:sz w:val="16"/>
                              </w:rPr>
                            </w:pPr>
                          </w:p>
                          <w:p w:rsidR="00580CE4" w:rsidRPr="00E97111" w:rsidRDefault="00580CE4" w:rsidP="00580CE4">
                            <w:pPr>
                              <w:pStyle w:val="a3"/>
                              <w:rPr>
                                <w:b w:val="0"/>
                                <w:u w:val="single"/>
                              </w:rPr>
                            </w:pPr>
                            <w:r>
                              <w:t xml:space="preserve">     </w:t>
                            </w:r>
                            <w:r>
                              <w:rPr>
                                <w:u w:val="single"/>
                              </w:rPr>
                              <w:t xml:space="preserve">     </w:t>
                            </w:r>
                            <w:r w:rsidR="001B5D10">
                              <w:rPr>
                                <w:u w:val="single"/>
                              </w:rPr>
                              <w:t>07</w:t>
                            </w:r>
                            <w:r>
                              <w:rPr>
                                <w:u w:val="single"/>
                              </w:rPr>
                              <w:t>.0</w:t>
                            </w:r>
                            <w:r w:rsidR="001B5D10">
                              <w:rPr>
                                <w:u w:val="single"/>
                              </w:rPr>
                              <w:t>2</w:t>
                            </w:r>
                            <w:r>
                              <w:rPr>
                                <w:u w:val="single"/>
                              </w:rPr>
                              <w:t>.201</w:t>
                            </w:r>
                            <w:r w:rsidR="001B5D10">
                              <w:rPr>
                                <w:u w:val="single"/>
                              </w:rPr>
                              <w:t>9</w:t>
                            </w:r>
                            <w:r>
                              <w:rPr>
                                <w:u w:val="single"/>
                              </w:rPr>
                              <w:t xml:space="preserve"> г.     </w:t>
                            </w:r>
                            <w:r>
                              <w:t xml:space="preserve"> № </w:t>
                            </w:r>
                            <w:r>
                              <w:rPr>
                                <w:u w:val="single"/>
                              </w:rPr>
                              <w:t xml:space="preserve">     </w:t>
                            </w:r>
                            <w:r w:rsidR="001B5D10">
                              <w:rPr>
                                <w:u w:val="single"/>
                              </w:rPr>
                              <w:t>4</w:t>
                            </w:r>
                            <w:r>
                              <w:rPr>
                                <w:u w:val="single"/>
                              </w:rPr>
                              <w:t xml:space="preserve">   </w:t>
                            </w:r>
                            <w:r>
                              <w:rPr>
                                <w:b w:val="0"/>
                                <w:u w:val="single"/>
                              </w:rPr>
                              <w:t>_</w:t>
                            </w:r>
                          </w:p>
                          <w:p w:rsidR="00580CE4" w:rsidRDefault="00580CE4" w:rsidP="00580CE4">
                            <w:pPr>
                              <w:jc w:val="center"/>
                              <w:rPr>
                                <w:sz w:val="24"/>
                              </w:rPr>
                            </w:pPr>
                            <w:r>
                              <w:rPr>
                                <w:sz w:val="24"/>
                              </w:rPr>
                              <w:t>с. Аликово</w:t>
                            </w:r>
                          </w:p>
                          <w:p w:rsidR="00580CE4" w:rsidRDefault="00580CE4" w:rsidP="00580C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262.9pt;margin-top:9pt;width:198pt;height:14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" o:allowincell="f" stroked="f">
                <v:textbox>
                  <w:txbxContent>
                    <w:p w:rsidR="00580CE4" w:rsidRDefault="00580CE4" w:rsidP="00580CE4">
                      <w:pPr>
                        <w:pStyle w:val="1"/>
                        <w:rPr>
                          <w:rFonts w:ascii="Baltica Chv" w:hAnsi="Baltica Chv"/>
                          <w:bCs w:val="0"/>
                        </w:rPr>
                      </w:pPr>
                      <w:r>
                        <w:rPr>
                          <w:rFonts w:ascii="Baltica Chv" w:hAnsi="Baltica Chv"/>
                          <w:bCs w:val="0"/>
                        </w:rPr>
                        <w:t>ЧУВАШСКАЯ РЕСПУБЛИКА</w:t>
                      </w:r>
                    </w:p>
                    <w:p w:rsidR="00580CE4" w:rsidRDefault="00580CE4" w:rsidP="00580CE4">
                      <w:pPr>
                        <w:spacing w:after="0" w:line="240" w:lineRule="auto"/>
                        <w:jc w:val="center"/>
                        <w:rPr>
                          <w:rFonts w:ascii="Baltica Chv" w:hAnsi="Baltica Chv"/>
                          <w:b/>
                          <w:sz w:val="24"/>
                        </w:rPr>
                      </w:pPr>
                      <w:r>
                        <w:rPr>
                          <w:rFonts w:ascii="Baltica Chv" w:hAnsi="Baltica Chv"/>
                          <w:b/>
                          <w:sz w:val="24"/>
                        </w:rPr>
                        <w:t xml:space="preserve">АДМИНИСТРАЦИЯ  </w:t>
                      </w:r>
                    </w:p>
                    <w:p w:rsidR="00580CE4" w:rsidRDefault="00580CE4" w:rsidP="00580CE4">
                      <w:pPr>
                        <w:spacing w:after="0" w:line="240" w:lineRule="auto"/>
                        <w:jc w:val="center"/>
                        <w:rPr>
                          <w:b/>
                        </w:rPr>
                      </w:pPr>
                      <w:r>
                        <w:rPr>
                          <w:rFonts w:ascii="Baltica Chv" w:hAnsi="Baltica Chv"/>
                          <w:b/>
                          <w:sz w:val="24"/>
                        </w:rPr>
                        <w:t>АЛИКОВСКОГО РАЙОНА</w:t>
                      </w:r>
                    </w:p>
                    <w:p w:rsidR="00580CE4" w:rsidRPr="00180D81" w:rsidRDefault="00580CE4" w:rsidP="00580CE4">
                      <w:pPr>
                        <w:pStyle w:val="1"/>
                        <w:rPr>
                          <w:rFonts w:ascii="Batang" w:eastAsia="Batang" w:hAnsi="Batang"/>
                          <w:szCs w:val="24"/>
                        </w:rPr>
                      </w:pPr>
                      <w:r w:rsidRPr="00180D81">
                        <w:rPr>
                          <w:rFonts w:ascii="Baltica Chv" w:hAnsi="Baltica Chv"/>
                        </w:rPr>
                        <w:t>ФИНАНСОВЫЙ ОТДЕЛ</w:t>
                      </w:r>
                    </w:p>
                    <w:p w:rsidR="00580CE4" w:rsidRDefault="00580CE4" w:rsidP="00580CE4">
                      <w:pPr>
                        <w:pStyle w:val="1"/>
                        <w:rPr>
                          <w:sz w:val="32"/>
                        </w:rPr>
                      </w:pPr>
                    </w:p>
                    <w:p w:rsidR="00580CE4" w:rsidRDefault="00580CE4" w:rsidP="00580CE4">
                      <w:pPr>
                        <w:pStyle w:val="1"/>
                        <w:rPr>
                          <w:sz w:val="32"/>
                        </w:rPr>
                      </w:pPr>
                      <w:r>
                        <w:rPr>
                          <w:sz w:val="32"/>
                        </w:rPr>
                        <w:t>ПРИКАЗ</w:t>
                      </w:r>
                    </w:p>
                    <w:p w:rsidR="00580CE4" w:rsidRDefault="00580CE4" w:rsidP="00580CE4">
                      <w:pPr>
                        <w:spacing w:after="0" w:line="240" w:lineRule="auto"/>
                        <w:rPr>
                          <w:sz w:val="16"/>
                        </w:rPr>
                      </w:pPr>
                    </w:p>
                    <w:p w:rsidR="00580CE4" w:rsidRPr="00E97111" w:rsidRDefault="00580CE4" w:rsidP="00580CE4">
                      <w:pPr>
                        <w:pStyle w:val="a3"/>
                        <w:rPr>
                          <w:b w:val="0"/>
                          <w:u w:val="single"/>
                        </w:rPr>
                      </w:pPr>
                      <w:r>
                        <w:t xml:space="preserve">     </w:t>
                      </w:r>
                      <w:r>
                        <w:rPr>
                          <w:u w:val="single"/>
                        </w:rPr>
                        <w:t xml:space="preserve">     </w:t>
                      </w:r>
                      <w:r w:rsidR="001B5D10">
                        <w:rPr>
                          <w:u w:val="single"/>
                        </w:rPr>
                        <w:t>07</w:t>
                      </w:r>
                      <w:r>
                        <w:rPr>
                          <w:u w:val="single"/>
                        </w:rPr>
                        <w:t>.0</w:t>
                      </w:r>
                      <w:r w:rsidR="001B5D10">
                        <w:rPr>
                          <w:u w:val="single"/>
                        </w:rPr>
                        <w:t>2</w:t>
                      </w:r>
                      <w:r>
                        <w:rPr>
                          <w:u w:val="single"/>
                        </w:rPr>
                        <w:t>.201</w:t>
                      </w:r>
                      <w:r w:rsidR="001B5D10">
                        <w:rPr>
                          <w:u w:val="single"/>
                        </w:rPr>
                        <w:t>9</w:t>
                      </w:r>
                      <w:r>
                        <w:rPr>
                          <w:u w:val="single"/>
                        </w:rPr>
                        <w:t xml:space="preserve"> г.     </w:t>
                      </w:r>
                      <w:r>
                        <w:t xml:space="preserve"> № </w:t>
                      </w:r>
                      <w:r>
                        <w:rPr>
                          <w:u w:val="single"/>
                        </w:rPr>
                        <w:t xml:space="preserve">     </w:t>
                      </w:r>
                      <w:r w:rsidR="001B5D10">
                        <w:rPr>
                          <w:u w:val="single"/>
                        </w:rPr>
                        <w:t>4</w:t>
                      </w:r>
                      <w:r>
                        <w:rPr>
                          <w:u w:val="single"/>
                        </w:rPr>
                        <w:t xml:space="preserve">   </w:t>
                      </w:r>
                      <w:r>
                        <w:rPr>
                          <w:b w:val="0"/>
                          <w:u w:val="single"/>
                        </w:rPr>
                        <w:t>_</w:t>
                      </w:r>
                    </w:p>
                    <w:p w:rsidR="00580CE4" w:rsidRDefault="00580CE4" w:rsidP="00580CE4">
                      <w:pPr>
                        <w:jc w:val="center"/>
                        <w:rPr>
                          <w:sz w:val="24"/>
                        </w:rPr>
                      </w:pPr>
                      <w:r>
                        <w:rPr>
                          <w:sz w:val="24"/>
                        </w:rPr>
                        <w:t>с. Аликово</w:t>
                      </w:r>
                    </w:p>
                    <w:p w:rsidR="00580CE4" w:rsidRDefault="00580CE4" w:rsidP="00580CE4"/>
                  </w:txbxContent>
                </v:textbox>
              </v:shape>
            </w:pict>
          </mc:Fallback>
        </mc:AlternateContent>
      </w: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-433070</wp:posOffset>
                </wp:positionH>
                <wp:positionV relativeFrom="paragraph">
                  <wp:posOffset>114300</wp:posOffset>
                </wp:positionV>
                <wp:extent cx="2628900" cy="185166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5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CE4" w:rsidRPr="00AD52ED" w:rsidRDefault="00580CE4" w:rsidP="00580CE4">
                            <w:pPr>
                              <w:spacing w:after="0" w:line="240" w:lineRule="auto"/>
                              <w:jc w:val="center"/>
                              <w:rPr>
                                <w:rFonts w:ascii="Arial Cyr Chuv" w:hAnsi="Arial Cyr Chuv"/>
                                <w:b/>
                                <w:sz w:val="24"/>
                              </w:rPr>
                            </w:pPr>
                            <w:r w:rsidRPr="00AD52ED">
                              <w:rPr>
                                <w:rFonts w:ascii="Arial Cyr Chuv" w:hAnsi="Arial Cyr Chuv"/>
                                <w:b/>
                                <w:sz w:val="24"/>
                              </w:rPr>
                              <w:t>Ч</w:t>
                            </w:r>
                            <w:r>
                              <w:rPr>
                                <w:rFonts w:ascii="Arial" w:hAnsi="Arial" w:cs="Arial"/>
                                <w:b/>
                                <w:sz w:val="24"/>
                              </w:rPr>
                              <w:t>Ă</w:t>
                            </w:r>
                            <w:proofErr w:type="gramStart"/>
                            <w:r w:rsidRPr="00AD52ED">
                              <w:rPr>
                                <w:rFonts w:ascii="Arial Cyr Chuv" w:hAnsi="Arial Cyr Chuv"/>
                                <w:b/>
                                <w:sz w:val="24"/>
                              </w:rPr>
                              <w:t>ВАШ</w:t>
                            </w:r>
                            <w:proofErr w:type="gramEnd"/>
                            <w:r w:rsidRPr="00AD52ED">
                              <w:rPr>
                                <w:rFonts w:ascii="Arial Cyr Chuv" w:hAnsi="Arial Cyr Chuv"/>
                                <w:b/>
                                <w:sz w:val="24"/>
                              </w:rPr>
                              <w:t xml:space="preserve"> РЕСПУБЛИКИ</w:t>
                            </w:r>
                          </w:p>
                          <w:p w:rsidR="00580CE4" w:rsidRPr="00AD52ED" w:rsidRDefault="00580CE4" w:rsidP="00580CE4">
                            <w:pPr>
                              <w:spacing w:after="0" w:line="240" w:lineRule="auto"/>
                              <w:jc w:val="center"/>
                              <w:rPr>
                                <w:rFonts w:ascii="Arial Cyr Chuv" w:hAnsi="Arial Cyr Chuv"/>
                                <w:b/>
                                <w:sz w:val="24"/>
                              </w:rPr>
                            </w:pPr>
                            <w:r w:rsidRPr="00AD52ED">
                              <w:rPr>
                                <w:rFonts w:ascii="Arial Cyr Chuv" w:hAnsi="Arial Cyr Chuv"/>
                                <w:b/>
                                <w:sz w:val="24"/>
                              </w:rPr>
                              <w:t>ЭЛ</w:t>
                            </w:r>
                            <w:r>
                              <w:rPr>
                                <w:rFonts w:ascii="Arial" w:hAnsi="Arial" w:cs="Arial"/>
                                <w:b/>
                                <w:sz w:val="24"/>
                              </w:rPr>
                              <w:t>Ĕ</w:t>
                            </w:r>
                            <w:proofErr w:type="gramStart"/>
                            <w:r w:rsidRPr="00AD52ED">
                              <w:rPr>
                                <w:rFonts w:ascii="Arial Cyr Chuv" w:hAnsi="Arial Cyr Chuv"/>
                                <w:b/>
                                <w:sz w:val="24"/>
                              </w:rPr>
                              <w:t>К</w:t>
                            </w:r>
                            <w:proofErr w:type="gramEnd"/>
                            <w:r w:rsidRPr="00AD52ED">
                              <w:rPr>
                                <w:rFonts w:ascii="Arial Cyr Chuv" w:hAnsi="Arial Cyr Chuv"/>
                                <w:b/>
                                <w:sz w:val="24"/>
                              </w:rPr>
                              <w:t xml:space="preserve"> РАЙОН</w:t>
                            </w:r>
                            <w:r>
                              <w:rPr>
                                <w:rFonts w:ascii="Arial" w:hAnsi="Arial" w:cs="Arial"/>
                                <w:b/>
                                <w:sz w:val="24"/>
                              </w:rPr>
                              <w:t>Ĕ</w:t>
                            </w:r>
                          </w:p>
                          <w:p w:rsidR="00580CE4" w:rsidRPr="00AD52ED" w:rsidRDefault="00580CE4" w:rsidP="00580CE4">
                            <w:pPr>
                              <w:spacing w:after="0" w:line="240" w:lineRule="auto"/>
                              <w:jc w:val="center"/>
                              <w:rPr>
                                <w:rFonts w:ascii="Arial Cyr Chuv" w:hAnsi="Arial Cyr Chuv"/>
                                <w:b/>
                                <w:sz w:val="24"/>
                              </w:rPr>
                            </w:pPr>
                            <w:r>
                              <w:rPr>
                                <w:rFonts w:ascii="Arial Cyr Chuv" w:hAnsi="Arial Cyr Chuv"/>
                                <w:b/>
                                <w:sz w:val="24"/>
                              </w:rPr>
                              <w:t xml:space="preserve"> АДМИНИСТРАЦИН</w:t>
                            </w:r>
                          </w:p>
                          <w:p w:rsidR="00580CE4" w:rsidRPr="00AD52ED" w:rsidRDefault="00580CE4" w:rsidP="00580CE4">
                            <w:pPr>
                              <w:spacing w:after="0" w:line="240" w:lineRule="auto"/>
                              <w:jc w:val="center"/>
                              <w:rPr>
                                <w:rFonts w:ascii="Arial Cyr Chuv" w:hAnsi="Arial Cyr Chuv"/>
                                <w:b/>
                                <w:sz w:val="24"/>
                              </w:rPr>
                            </w:pPr>
                            <w:r w:rsidRPr="00AD52ED">
                              <w:rPr>
                                <w:rFonts w:ascii="Arial Cyr Chuv" w:hAnsi="Arial Cyr Chuv"/>
                                <w:b/>
                                <w:sz w:val="24"/>
                              </w:rPr>
                              <w:t>ФИНАНС ПАЙ</w:t>
                            </w:r>
                            <w:r>
                              <w:rPr>
                                <w:rFonts w:ascii="Arial" w:hAnsi="Arial" w:cs="Arial"/>
                                <w:b/>
                                <w:sz w:val="24"/>
                              </w:rPr>
                              <w:t>Ĕ</w:t>
                            </w:r>
                          </w:p>
                          <w:p w:rsidR="00580CE4" w:rsidRDefault="00580CE4" w:rsidP="00580CE4">
                            <w:pPr>
                              <w:pStyle w:val="1"/>
                              <w:rPr>
                                <w:rFonts w:ascii="Baltica Chv" w:hAnsi="Baltica Chv"/>
                                <w:sz w:val="32"/>
                              </w:rPr>
                            </w:pPr>
                          </w:p>
                          <w:p w:rsidR="00580CE4" w:rsidRDefault="00580CE4" w:rsidP="00580CE4">
                            <w:pPr>
                              <w:pStyle w:val="1"/>
                              <w:rPr>
                                <w:rFonts w:ascii="Baltica Chv" w:hAnsi="Baltica Chv"/>
                                <w:sz w:val="32"/>
                              </w:rPr>
                            </w:pPr>
                            <w:r>
                              <w:rPr>
                                <w:rFonts w:ascii="Baltica Chv" w:hAnsi="Baltica Chv"/>
                                <w:sz w:val="32"/>
                              </w:rPr>
                              <w:t>ХУШУ</w:t>
                            </w:r>
                          </w:p>
                          <w:p w:rsidR="00580CE4" w:rsidRDefault="00580CE4" w:rsidP="00580CE4">
                            <w:pPr>
                              <w:rPr>
                                <w:sz w:val="16"/>
                              </w:rPr>
                            </w:pPr>
                          </w:p>
                          <w:p w:rsidR="00580CE4" w:rsidRDefault="00580CE4" w:rsidP="00580CE4">
                            <w:pPr>
                              <w:pStyle w:val="1"/>
                            </w:pPr>
                            <w:r>
                              <w:t>_____________  №   _______</w:t>
                            </w:r>
                          </w:p>
                          <w:p w:rsidR="00580CE4" w:rsidRDefault="00580CE4" w:rsidP="00580CE4">
                            <w:pPr>
                              <w:jc w:val="center"/>
                            </w:pPr>
                            <w:proofErr w:type="spellStart"/>
                            <w:r>
                              <w:rPr>
                                <w:rFonts w:ascii="Baltica Chv" w:hAnsi="Baltica Chv"/>
                                <w:sz w:val="24"/>
                              </w:rPr>
                              <w:t>Элĕк</w:t>
                            </w:r>
                            <w:proofErr w:type="spellEnd"/>
                            <w:r>
                              <w:rPr>
                                <w:sz w:val="24"/>
                              </w:rPr>
                              <w:t xml:space="preserve"> </w:t>
                            </w:r>
                            <w:proofErr w:type="spellStart"/>
                            <w:r>
                              <w:rPr>
                                <w:sz w:val="24"/>
                              </w:rPr>
                              <w:t>сали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7" o:spid="_x0000_s1027" type="#_x0000_t202" style="position:absolute;margin-left:-34.1pt;margin-top:9pt;width:207pt;height:1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" o:allowincell="f" stroked="f">
                <v:textbox>
                  <w:txbxContent>
                    <w:p w:rsidR="00580CE4" w:rsidRPr="00AD52ED" w:rsidRDefault="00580CE4" w:rsidP="00580CE4">
                      <w:pPr>
                        <w:spacing w:after="0" w:line="240" w:lineRule="auto"/>
                        <w:jc w:val="center"/>
                        <w:rPr>
                          <w:rFonts w:ascii="Arial Cyr Chuv" w:hAnsi="Arial Cyr Chuv"/>
                          <w:b/>
                          <w:sz w:val="24"/>
                        </w:rPr>
                      </w:pPr>
                      <w:r w:rsidRPr="00AD52ED">
                        <w:rPr>
                          <w:rFonts w:ascii="Arial Cyr Chuv" w:hAnsi="Arial Cyr Chuv"/>
                          <w:b/>
                          <w:sz w:val="24"/>
                        </w:rPr>
                        <w:t>Ч</w:t>
                      </w:r>
                      <w:r>
                        <w:rPr>
                          <w:rFonts w:ascii="Arial" w:hAnsi="Arial" w:cs="Arial"/>
                          <w:b/>
                          <w:sz w:val="24"/>
                        </w:rPr>
                        <w:t>Ă</w:t>
                      </w:r>
                      <w:proofErr w:type="gramStart"/>
                      <w:r w:rsidRPr="00AD52ED">
                        <w:rPr>
                          <w:rFonts w:ascii="Arial Cyr Chuv" w:hAnsi="Arial Cyr Chuv"/>
                          <w:b/>
                          <w:sz w:val="24"/>
                        </w:rPr>
                        <w:t>ВАШ</w:t>
                      </w:r>
                      <w:proofErr w:type="gramEnd"/>
                      <w:r w:rsidRPr="00AD52ED">
                        <w:rPr>
                          <w:rFonts w:ascii="Arial Cyr Chuv" w:hAnsi="Arial Cyr Chuv"/>
                          <w:b/>
                          <w:sz w:val="24"/>
                        </w:rPr>
                        <w:t xml:space="preserve"> РЕСПУБЛИКИ</w:t>
                      </w:r>
                    </w:p>
                    <w:p w:rsidR="00580CE4" w:rsidRPr="00AD52ED" w:rsidRDefault="00580CE4" w:rsidP="00580CE4">
                      <w:pPr>
                        <w:spacing w:after="0" w:line="240" w:lineRule="auto"/>
                        <w:jc w:val="center"/>
                        <w:rPr>
                          <w:rFonts w:ascii="Arial Cyr Chuv" w:hAnsi="Arial Cyr Chuv"/>
                          <w:b/>
                          <w:sz w:val="24"/>
                        </w:rPr>
                      </w:pPr>
                      <w:r w:rsidRPr="00AD52ED">
                        <w:rPr>
                          <w:rFonts w:ascii="Arial Cyr Chuv" w:hAnsi="Arial Cyr Chuv"/>
                          <w:b/>
                          <w:sz w:val="24"/>
                        </w:rPr>
                        <w:t>ЭЛ</w:t>
                      </w:r>
                      <w:r>
                        <w:rPr>
                          <w:rFonts w:ascii="Arial" w:hAnsi="Arial" w:cs="Arial"/>
                          <w:b/>
                          <w:sz w:val="24"/>
                        </w:rPr>
                        <w:t>Ĕ</w:t>
                      </w:r>
                      <w:proofErr w:type="gramStart"/>
                      <w:r w:rsidRPr="00AD52ED">
                        <w:rPr>
                          <w:rFonts w:ascii="Arial Cyr Chuv" w:hAnsi="Arial Cyr Chuv"/>
                          <w:b/>
                          <w:sz w:val="24"/>
                        </w:rPr>
                        <w:t>К</w:t>
                      </w:r>
                      <w:proofErr w:type="gramEnd"/>
                      <w:r w:rsidRPr="00AD52ED">
                        <w:rPr>
                          <w:rFonts w:ascii="Arial Cyr Chuv" w:hAnsi="Arial Cyr Chuv"/>
                          <w:b/>
                          <w:sz w:val="24"/>
                        </w:rPr>
                        <w:t xml:space="preserve"> РАЙОН</w:t>
                      </w:r>
                      <w:r>
                        <w:rPr>
                          <w:rFonts w:ascii="Arial" w:hAnsi="Arial" w:cs="Arial"/>
                          <w:b/>
                          <w:sz w:val="24"/>
                        </w:rPr>
                        <w:t>Ĕ</w:t>
                      </w:r>
                    </w:p>
                    <w:p w:rsidR="00580CE4" w:rsidRPr="00AD52ED" w:rsidRDefault="00580CE4" w:rsidP="00580CE4">
                      <w:pPr>
                        <w:spacing w:after="0" w:line="240" w:lineRule="auto"/>
                        <w:jc w:val="center"/>
                        <w:rPr>
                          <w:rFonts w:ascii="Arial Cyr Chuv" w:hAnsi="Arial Cyr Chuv"/>
                          <w:b/>
                          <w:sz w:val="24"/>
                        </w:rPr>
                      </w:pPr>
                      <w:r>
                        <w:rPr>
                          <w:rFonts w:ascii="Arial Cyr Chuv" w:hAnsi="Arial Cyr Chuv"/>
                          <w:b/>
                          <w:sz w:val="24"/>
                        </w:rPr>
                        <w:t xml:space="preserve"> АДМИНИСТРАЦИН</w:t>
                      </w:r>
                    </w:p>
                    <w:p w:rsidR="00580CE4" w:rsidRPr="00AD52ED" w:rsidRDefault="00580CE4" w:rsidP="00580CE4">
                      <w:pPr>
                        <w:spacing w:after="0" w:line="240" w:lineRule="auto"/>
                        <w:jc w:val="center"/>
                        <w:rPr>
                          <w:rFonts w:ascii="Arial Cyr Chuv" w:hAnsi="Arial Cyr Chuv"/>
                          <w:b/>
                          <w:sz w:val="24"/>
                        </w:rPr>
                      </w:pPr>
                      <w:r w:rsidRPr="00AD52ED">
                        <w:rPr>
                          <w:rFonts w:ascii="Arial Cyr Chuv" w:hAnsi="Arial Cyr Chuv"/>
                          <w:b/>
                          <w:sz w:val="24"/>
                        </w:rPr>
                        <w:t>ФИНАНС ПАЙ</w:t>
                      </w:r>
                      <w:r>
                        <w:rPr>
                          <w:rFonts w:ascii="Arial" w:hAnsi="Arial" w:cs="Arial"/>
                          <w:b/>
                          <w:sz w:val="24"/>
                        </w:rPr>
                        <w:t>Ĕ</w:t>
                      </w:r>
                    </w:p>
                    <w:p w:rsidR="00580CE4" w:rsidRDefault="00580CE4" w:rsidP="00580CE4">
                      <w:pPr>
                        <w:pStyle w:val="1"/>
                        <w:rPr>
                          <w:rFonts w:ascii="Baltica Chv" w:hAnsi="Baltica Chv"/>
                          <w:sz w:val="32"/>
                        </w:rPr>
                      </w:pPr>
                    </w:p>
                    <w:p w:rsidR="00580CE4" w:rsidRDefault="00580CE4" w:rsidP="00580CE4">
                      <w:pPr>
                        <w:pStyle w:val="1"/>
                        <w:rPr>
                          <w:rFonts w:ascii="Baltica Chv" w:hAnsi="Baltica Chv"/>
                          <w:sz w:val="32"/>
                        </w:rPr>
                      </w:pPr>
                      <w:r>
                        <w:rPr>
                          <w:rFonts w:ascii="Baltica Chv" w:hAnsi="Baltica Chv"/>
                          <w:sz w:val="32"/>
                        </w:rPr>
                        <w:t>ХУШУ</w:t>
                      </w:r>
                    </w:p>
                    <w:p w:rsidR="00580CE4" w:rsidRDefault="00580CE4" w:rsidP="00580CE4">
                      <w:pPr>
                        <w:rPr>
                          <w:sz w:val="16"/>
                        </w:rPr>
                      </w:pPr>
                    </w:p>
                    <w:p w:rsidR="00580CE4" w:rsidRDefault="00580CE4" w:rsidP="00580CE4">
                      <w:pPr>
                        <w:pStyle w:val="1"/>
                      </w:pPr>
                      <w:r>
                        <w:t>_____________  №   _______</w:t>
                      </w:r>
                    </w:p>
                    <w:p w:rsidR="00580CE4" w:rsidRDefault="00580CE4" w:rsidP="00580CE4">
                      <w:pPr>
                        <w:jc w:val="center"/>
                      </w:pPr>
                      <w:proofErr w:type="spellStart"/>
                      <w:r>
                        <w:rPr>
                          <w:rFonts w:ascii="Baltica Chv" w:hAnsi="Baltica Chv"/>
                          <w:sz w:val="24"/>
                        </w:rPr>
                        <w:t>Элĕк</w:t>
                      </w:r>
                      <w:proofErr w:type="spellEnd"/>
                      <w:r>
                        <w:rPr>
                          <w:sz w:val="24"/>
                        </w:rPr>
                        <w:t xml:space="preserve"> </w:t>
                      </w:r>
                      <w:proofErr w:type="spellStart"/>
                      <w:r>
                        <w:rPr>
                          <w:sz w:val="24"/>
                        </w:rPr>
                        <w:t>сали</w:t>
                      </w:r>
                      <w:proofErr w:type="spellEnd"/>
                    </w:p>
                  </w:txbxContent>
                </v:textbox>
              </v:shape>
            </w:pict>
          </mc:Fallback>
        </mc:AlternateContent>
      </w:r>
    </w:p>
    <w:p w:rsidR="00580CE4" w:rsidRDefault="00580CE4" w:rsidP="00580CE4">
      <w:r>
        <w:t xml:space="preserve">                                                                        </w:t>
      </w:r>
      <w:r>
        <w:rPr>
          <w:noProof/>
          <w:lang w:eastAsia="ru-RU"/>
        </w:rPr>
        <w:drawing>
          <wp:inline distT="0" distB="0" distL="0" distR="0">
            <wp:extent cx="880110" cy="914400"/>
            <wp:effectExtent l="0" t="0" r="0" b="0"/>
            <wp:docPr id="5" name="Рисунок 5" descr="Описание: Герб Чуваш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ваши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110" cy="914400"/>
                    </a:xfrm>
                    <a:prstGeom prst="rect">
                      <a:avLst/>
                    </a:prstGeom>
                    <a:noFill/>
                    <a:ln>
                      <a:noFill/>
                    </a:ln>
                  </pic:spPr>
                </pic:pic>
              </a:graphicData>
            </a:graphic>
          </wp:inline>
        </w:drawing>
      </w:r>
    </w:p>
    <w:p w:rsidR="00580CE4" w:rsidRDefault="00580CE4" w:rsidP="00580CE4"/>
    <w:p w:rsidR="00580CE4" w:rsidRDefault="00580CE4" w:rsidP="00580CE4"/>
    <w:p w:rsidR="00580CE4" w:rsidRDefault="00580CE4" w:rsidP="00580CE4"/>
    <w:p w:rsidR="00082A0E" w:rsidRPr="00082A0E" w:rsidRDefault="00082A0E" w:rsidP="00082A0E">
      <w:pPr>
        <w:pStyle w:val="ConsPlusTitle"/>
        <w:rPr>
          <w:rFonts w:ascii="Times New Roman" w:hAnsi="Times New Roman" w:cs="Times New Roman"/>
          <w:b w:val="0"/>
          <w:sz w:val="28"/>
          <w:szCs w:val="28"/>
        </w:rPr>
      </w:pPr>
      <w:r w:rsidRPr="00082A0E">
        <w:rPr>
          <w:rFonts w:ascii="Times New Roman" w:hAnsi="Times New Roman" w:cs="Times New Roman"/>
          <w:b w:val="0"/>
          <w:sz w:val="28"/>
          <w:szCs w:val="28"/>
        </w:rPr>
        <w:t xml:space="preserve">О порядке санкционирования оплаты </w:t>
      </w:r>
      <w:proofErr w:type="gramStart"/>
      <w:r w:rsidRPr="00082A0E">
        <w:rPr>
          <w:rFonts w:ascii="Times New Roman" w:hAnsi="Times New Roman" w:cs="Times New Roman"/>
          <w:b w:val="0"/>
          <w:sz w:val="28"/>
          <w:szCs w:val="28"/>
        </w:rPr>
        <w:t>денежных</w:t>
      </w:r>
      <w:proofErr w:type="gramEnd"/>
    </w:p>
    <w:p w:rsidR="00082A0E" w:rsidRPr="00082A0E" w:rsidRDefault="00082A0E" w:rsidP="00082A0E">
      <w:pPr>
        <w:pStyle w:val="ConsPlusTitle"/>
        <w:rPr>
          <w:rFonts w:ascii="Times New Roman" w:hAnsi="Times New Roman" w:cs="Times New Roman"/>
          <w:b w:val="0"/>
          <w:sz w:val="28"/>
          <w:szCs w:val="28"/>
        </w:rPr>
      </w:pPr>
      <w:r w:rsidRPr="00082A0E">
        <w:rPr>
          <w:rFonts w:ascii="Times New Roman" w:hAnsi="Times New Roman" w:cs="Times New Roman"/>
          <w:b w:val="0"/>
          <w:sz w:val="28"/>
          <w:szCs w:val="28"/>
        </w:rPr>
        <w:t xml:space="preserve">обязательств получателей средств </w:t>
      </w:r>
      <w:r w:rsidR="00EF3188">
        <w:rPr>
          <w:rFonts w:ascii="Times New Roman" w:hAnsi="Times New Roman" w:cs="Times New Roman"/>
          <w:b w:val="0"/>
          <w:sz w:val="28"/>
          <w:szCs w:val="28"/>
        </w:rPr>
        <w:t xml:space="preserve">бюджета </w:t>
      </w:r>
    </w:p>
    <w:p w:rsidR="00082A0E" w:rsidRPr="00082A0E" w:rsidRDefault="00082A0E" w:rsidP="00082A0E">
      <w:pPr>
        <w:pStyle w:val="ConsPlusTitle"/>
        <w:rPr>
          <w:rFonts w:ascii="Times New Roman" w:hAnsi="Times New Roman" w:cs="Times New Roman"/>
          <w:b w:val="0"/>
          <w:sz w:val="28"/>
          <w:szCs w:val="28"/>
        </w:rPr>
      </w:pPr>
      <w:r w:rsidRPr="00082A0E">
        <w:rPr>
          <w:rFonts w:ascii="Times New Roman" w:hAnsi="Times New Roman" w:cs="Times New Roman"/>
          <w:b w:val="0"/>
          <w:sz w:val="28"/>
          <w:szCs w:val="28"/>
        </w:rPr>
        <w:t xml:space="preserve">и администраторов источников финансирования  </w:t>
      </w:r>
    </w:p>
    <w:p w:rsidR="00082A0E" w:rsidRPr="00082A0E" w:rsidRDefault="00650EDB" w:rsidP="00082A0E">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дефицита </w:t>
      </w:r>
      <w:r w:rsidR="00082A0E" w:rsidRPr="00082A0E">
        <w:rPr>
          <w:rFonts w:ascii="Times New Roman" w:hAnsi="Times New Roman" w:cs="Times New Roman"/>
          <w:b w:val="0"/>
          <w:sz w:val="28"/>
          <w:szCs w:val="28"/>
        </w:rPr>
        <w:t xml:space="preserve">бюджета </w:t>
      </w:r>
      <w:r w:rsidR="00EF3188">
        <w:rPr>
          <w:rFonts w:ascii="Times New Roman" w:hAnsi="Times New Roman" w:cs="Times New Roman"/>
          <w:b w:val="0"/>
          <w:sz w:val="28"/>
          <w:szCs w:val="28"/>
        </w:rPr>
        <w:t>Аликовс</w:t>
      </w:r>
      <w:r w:rsidR="00082A0E" w:rsidRPr="00082A0E">
        <w:rPr>
          <w:rFonts w:ascii="Times New Roman" w:hAnsi="Times New Roman" w:cs="Times New Roman"/>
          <w:b w:val="0"/>
          <w:sz w:val="28"/>
          <w:szCs w:val="28"/>
        </w:rPr>
        <w:t xml:space="preserve">кого района Чувашской Республики </w:t>
      </w:r>
    </w:p>
    <w:p w:rsidR="00082A0E" w:rsidRPr="00082A0E" w:rsidRDefault="00082A0E" w:rsidP="00082A0E">
      <w:pPr>
        <w:pStyle w:val="ConsPlusTitle"/>
        <w:rPr>
          <w:rFonts w:ascii="Times New Roman" w:hAnsi="Times New Roman" w:cs="Times New Roman"/>
          <w:b w:val="0"/>
          <w:szCs w:val="22"/>
        </w:rPr>
      </w:pPr>
    </w:p>
    <w:p w:rsidR="00082A0E" w:rsidRDefault="00082A0E" w:rsidP="00082A0E">
      <w:pPr>
        <w:pStyle w:val="ConsPlusTitle"/>
        <w:rPr>
          <w:rFonts w:ascii="Times New Roman" w:hAnsi="Times New Roman" w:cs="Times New Roman"/>
          <w:b w:val="0"/>
        </w:rPr>
      </w:pPr>
    </w:p>
    <w:p w:rsidR="00082A0E" w:rsidRDefault="00082A0E" w:rsidP="00082A0E">
      <w:pPr>
        <w:pStyle w:val="ConsPlusTitle"/>
        <w:rPr>
          <w:rFonts w:ascii="Times New Roman" w:hAnsi="Times New Roman" w:cs="Times New Roman"/>
          <w:b w:val="0"/>
        </w:rPr>
      </w:pPr>
    </w:p>
    <w:p w:rsidR="00082A0E" w:rsidRDefault="00082A0E" w:rsidP="00082A0E">
      <w:pPr>
        <w:pStyle w:val="ConsPlusTitle"/>
        <w:rPr>
          <w:rFonts w:ascii="Times New Roman" w:hAnsi="Times New Roman" w:cs="Times New Roman"/>
          <w:b w:val="0"/>
        </w:rPr>
      </w:pPr>
    </w:p>
    <w:p w:rsidR="005B4E17" w:rsidRPr="0043257D" w:rsidRDefault="005B4E17">
      <w:pPr>
        <w:pStyle w:val="ConsPlusNormal"/>
        <w:ind w:firstLine="540"/>
        <w:jc w:val="both"/>
      </w:pPr>
      <w:r w:rsidRPr="0043257D">
        <w:rPr>
          <w:rFonts w:ascii="Times New Roman" w:hAnsi="Times New Roman" w:cs="Times New Roman"/>
          <w:sz w:val="28"/>
          <w:szCs w:val="28"/>
        </w:rPr>
        <w:t xml:space="preserve">В соответствии со </w:t>
      </w:r>
      <w:hyperlink r:id="rId7" w:history="1">
        <w:r w:rsidRPr="0043257D">
          <w:rPr>
            <w:rFonts w:ascii="Times New Roman" w:hAnsi="Times New Roman" w:cs="Times New Roman"/>
            <w:sz w:val="28"/>
            <w:szCs w:val="28"/>
          </w:rPr>
          <w:t>статьями 219</w:t>
        </w:r>
      </w:hyperlink>
      <w:r w:rsidRPr="0043257D">
        <w:rPr>
          <w:rFonts w:ascii="Times New Roman" w:hAnsi="Times New Roman" w:cs="Times New Roman"/>
          <w:sz w:val="28"/>
          <w:szCs w:val="28"/>
        </w:rPr>
        <w:t xml:space="preserve"> и </w:t>
      </w:r>
      <w:hyperlink r:id="rId8" w:history="1">
        <w:r w:rsidRPr="0043257D">
          <w:rPr>
            <w:rFonts w:ascii="Times New Roman" w:hAnsi="Times New Roman" w:cs="Times New Roman"/>
            <w:sz w:val="28"/>
            <w:szCs w:val="28"/>
          </w:rPr>
          <w:t>219.2</w:t>
        </w:r>
      </w:hyperlink>
      <w:r w:rsidRPr="0043257D">
        <w:rPr>
          <w:rFonts w:ascii="Times New Roman" w:hAnsi="Times New Roman" w:cs="Times New Roman"/>
          <w:sz w:val="28"/>
          <w:szCs w:val="28"/>
        </w:rPr>
        <w:t xml:space="preserve"> Бюджетного кодекса Российской Федерации</w:t>
      </w:r>
      <w:r w:rsidRPr="0043257D">
        <w:t xml:space="preserve"> </w:t>
      </w:r>
      <w:r w:rsidRPr="0043257D">
        <w:rPr>
          <w:rFonts w:ascii="Times New Roman" w:hAnsi="Times New Roman" w:cs="Times New Roman"/>
          <w:sz w:val="28"/>
          <w:szCs w:val="28"/>
        </w:rPr>
        <w:t>приказываю:</w:t>
      </w:r>
    </w:p>
    <w:p w:rsidR="00082A0E" w:rsidRPr="00082A0E" w:rsidRDefault="005B4E17" w:rsidP="00082A0E">
      <w:pPr>
        <w:pStyle w:val="ConsPlusTitle"/>
        <w:ind w:firstLine="567"/>
        <w:jc w:val="both"/>
        <w:rPr>
          <w:rFonts w:ascii="Times New Roman" w:hAnsi="Times New Roman" w:cs="Times New Roman"/>
          <w:b w:val="0"/>
          <w:sz w:val="28"/>
          <w:szCs w:val="28"/>
        </w:rPr>
      </w:pPr>
      <w:r w:rsidRPr="0043257D">
        <w:rPr>
          <w:rFonts w:ascii="Times New Roman" w:hAnsi="Times New Roman" w:cs="Times New Roman"/>
          <w:b w:val="0"/>
          <w:sz w:val="28"/>
          <w:szCs w:val="28"/>
        </w:rPr>
        <w:t xml:space="preserve">1. Утвердить прилагаемый </w:t>
      </w:r>
      <w:hyperlink w:anchor="P50" w:history="1">
        <w:r w:rsidRPr="0043257D">
          <w:rPr>
            <w:rFonts w:ascii="Times New Roman" w:hAnsi="Times New Roman" w:cs="Times New Roman"/>
            <w:b w:val="0"/>
            <w:sz w:val="28"/>
            <w:szCs w:val="28"/>
          </w:rPr>
          <w:t>Порядок</w:t>
        </w:r>
      </w:hyperlink>
      <w:r w:rsidRPr="0043257D">
        <w:t xml:space="preserve"> </w:t>
      </w:r>
      <w:proofErr w:type="gramStart"/>
      <w:r w:rsidR="00082A0E" w:rsidRPr="0043257D">
        <w:rPr>
          <w:rFonts w:ascii="Times New Roman" w:hAnsi="Times New Roman" w:cs="Times New Roman"/>
          <w:b w:val="0"/>
          <w:sz w:val="28"/>
          <w:szCs w:val="28"/>
        </w:rPr>
        <w:t xml:space="preserve">санкционирования оплаты денежных обязательств получателей средств </w:t>
      </w:r>
      <w:r w:rsidR="00EF3188">
        <w:rPr>
          <w:rFonts w:ascii="Times New Roman" w:hAnsi="Times New Roman" w:cs="Times New Roman"/>
          <w:b w:val="0"/>
          <w:sz w:val="28"/>
          <w:szCs w:val="28"/>
        </w:rPr>
        <w:t>бюджета</w:t>
      </w:r>
      <w:proofErr w:type="gramEnd"/>
      <w:r w:rsidR="00082A0E" w:rsidRPr="0043257D">
        <w:rPr>
          <w:rFonts w:ascii="Times New Roman" w:hAnsi="Times New Roman" w:cs="Times New Roman"/>
          <w:b w:val="0"/>
          <w:sz w:val="28"/>
          <w:szCs w:val="28"/>
        </w:rPr>
        <w:t xml:space="preserve"> и администраторов</w:t>
      </w:r>
      <w:r w:rsidR="00082A0E">
        <w:rPr>
          <w:rFonts w:ascii="Times New Roman" w:hAnsi="Times New Roman" w:cs="Times New Roman"/>
          <w:b w:val="0"/>
          <w:sz w:val="28"/>
          <w:szCs w:val="28"/>
        </w:rPr>
        <w:t xml:space="preserve"> источников финансирования </w:t>
      </w:r>
      <w:r w:rsidR="007740E8">
        <w:rPr>
          <w:rFonts w:ascii="Times New Roman" w:hAnsi="Times New Roman" w:cs="Times New Roman"/>
          <w:b w:val="0"/>
          <w:sz w:val="28"/>
          <w:szCs w:val="28"/>
        </w:rPr>
        <w:t xml:space="preserve">дефицита </w:t>
      </w:r>
      <w:r w:rsidR="00082A0E" w:rsidRPr="00082A0E">
        <w:rPr>
          <w:rFonts w:ascii="Times New Roman" w:hAnsi="Times New Roman" w:cs="Times New Roman"/>
          <w:b w:val="0"/>
          <w:sz w:val="28"/>
          <w:szCs w:val="28"/>
        </w:rPr>
        <w:t xml:space="preserve">бюджета </w:t>
      </w:r>
      <w:r w:rsidR="00EF3188">
        <w:rPr>
          <w:rFonts w:ascii="Times New Roman" w:hAnsi="Times New Roman" w:cs="Times New Roman"/>
          <w:b w:val="0"/>
          <w:sz w:val="28"/>
          <w:szCs w:val="28"/>
        </w:rPr>
        <w:t>Аликовского</w:t>
      </w:r>
      <w:r w:rsidR="007740E8">
        <w:rPr>
          <w:rFonts w:ascii="Times New Roman" w:hAnsi="Times New Roman" w:cs="Times New Roman"/>
          <w:b w:val="0"/>
          <w:sz w:val="28"/>
          <w:szCs w:val="28"/>
        </w:rPr>
        <w:t xml:space="preserve"> Чувашской Республики.</w:t>
      </w:r>
    </w:p>
    <w:p w:rsidR="00D15B2B" w:rsidRDefault="007740E8" w:rsidP="001B5D10">
      <w:pPr>
        <w:pStyle w:val="ConsPlusNormal"/>
        <w:ind w:firstLine="540"/>
        <w:jc w:val="both"/>
        <w:rPr>
          <w:rFonts w:ascii="Times New Roman" w:hAnsi="Times New Roman" w:cs="Times New Roman"/>
          <w:sz w:val="28"/>
          <w:szCs w:val="28"/>
        </w:rPr>
      </w:pPr>
      <w:r>
        <w:rPr>
          <w:rStyle w:val="FontStyle34"/>
          <w:sz w:val="28"/>
          <w:szCs w:val="28"/>
        </w:rPr>
        <w:t xml:space="preserve">2. </w:t>
      </w:r>
      <w:r w:rsidR="00D15B2B" w:rsidRPr="00BD5575">
        <w:rPr>
          <w:rStyle w:val="FontStyle34"/>
          <w:sz w:val="28"/>
          <w:szCs w:val="28"/>
        </w:rPr>
        <w:t>Признать утратившими силу</w:t>
      </w:r>
      <w:r w:rsidR="00D15B2B">
        <w:rPr>
          <w:rStyle w:val="FontStyle34"/>
        </w:rPr>
        <w:t xml:space="preserve"> </w:t>
      </w:r>
      <w:r w:rsidR="00D15B2B" w:rsidRPr="003C0A41">
        <w:rPr>
          <w:rFonts w:ascii="Times New Roman" w:hAnsi="Times New Roman" w:cs="Times New Roman"/>
          <w:sz w:val="28"/>
          <w:szCs w:val="28"/>
        </w:rPr>
        <w:t>приказ финансового отдела администрации</w:t>
      </w:r>
      <w:r w:rsidR="00D15B2B" w:rsidRPr="00EF3188">
        <w:rPr>
          <w:rFonts w:ascii="Times New Roman" w:hAnsi="Times New Roman" w:cs="Times New Roman"/>
          <w:sz w:val="28"/>
          <w:szCs w:val="28"/>
        </w:rPr>
        <w:t xml:space="preserve"> </w:t>
      </w:r>
      <w:r w:rsidR="00EF3188" w:rsidRPr="00EF3188">
        <w:rPr>
          <w:rFonts w:ascii="Times New Roman" w:hAnsi="Times New Roman" w:cs="Times New Roman"/>
          <w:sz w:val="28"/>
          <w:szCs w:val="28"/>
        </w:rPr>
        <w:t>Аликовского</w:t>
      </w:r>
      <w:r w:rsidR="00EF3188">
        <w:rPr>
          <w:rFonts w:ascii="Times New Roman" w:hAnsi="Times New Roman" w:cs="Times New Roman"/>
          <w:sz w:val="28"/>
          <w:szCs w:val="28"/>
        </w:rPr>
        <w:t xml:space="preserve"> </w:t>
      </w:r>
      <w:r w:rsidR="00D15B2B" w:rsidRPr="003C0A41">
        <w:rPr>
          <w:rFonts w:ascii="Times New Roman" w:hAnsi="Times New Roman" w:cs="Times New Roman"/>
          <w:sz w:val="28"/>
          <w:szCs w:val="28"/>
        </w:rPr>
        <w:t xml:space="preserve"> района Чувашской Республики от </w:t>
      </w:r>
      <w:r w:rsidR="001B5D10">
        <w:rPr>
          <w:rFonts w:ascii="Times New Roman" w:hAnsi="Times New Roman" w:cs="Times New Roman"/>
          <w:sz w:val="28"/>
          <w:szCs w:val="28"/>
        </w:rPr>
        <w:t>18</w:t>
      </w:r>
      <w:r w:rsidR="00D15B2B" w:rsidRPr="003C0A41">
        <w:rPr>
          <w:rFonts w:ascii="Times New Roman" w:hAnsi="Times New Roman" w:cs="Times New Roman"/>
          <w:sz w:val="28"/>
          <w:szCs w:val="28"/>
        </w:rPr>
        <w:t>.0</w:t>
      </w:r>
      <w:r w:rsidR="001B5D10">
        <w:rPr>
          <w:rFonts w:ascii="Times New Roman" w:hAnsi="Times New Roman" w:cs="Times New Roman"/>
          <w:sz w:val="28"/>
          <w:szCs w:val="28"/>
        </w:rPr>
        <w:t>6</w:t>
      </w:r>
      <w:r w:rsidR="00D15B2B" w:rsidRPr="003C0A41">
        <w:rPr>
          <w:rFonts w:ascii="Times New Roman" w:hAnsi="Times New Roman" w:cs="Times New Roman"/>
          <w:sz w:val="28"/>
          <w:szCs w:val="28"/>
        </w:rPr>
        <w:t>.201</w:t>
      </w:r>
      <w:r w:rsidR="001B5D10">
        <w:rPr>
          <w:rFonts w:ascii="Times New Roman" w:hAnsi="Times New Roman" w:cs="Times New Roman"/>
          <w:sz w:val="28"/>
          <w:szCs w:val="28"/>
        </w:rPr>
        <w:t>8</w:t>
      </w:r>
      <w:r w:rsidR="00D15B2B" w:rsidRPr="003C0A41">
        <w:rPr>
          <w:rFonts w:ascii="Times New Roman" w:hAnsi="Times New Roman" w:cs="Times New Roman"/>
          <w:sz w:val="28"/>
          <w:szCs w:val="28"/>
        </w:rPr>
        <w:t xml:space="preserve"> г. № </w:t>
      </w:r>
      <w:r w:rsidR="001B5D10">
        <w:rPr>
          <w:rFonts w:ascii="Times New Roman" w:hAnsi="Times New Roman" w:cs="Times New Roman"/>
          <w:sz w:val="28"/>
          <w:szCs w:val="28"/>
        </w:rPr>
        <w:t>1</w:t>
      </w:r>
      <w:r w:rsidR="00EF3188">
        <w:rPr>
          <w:rFonts w:ascii="Times New Roman" w:hAnsi="Times New Roman" w:cs="Times New Roman"/>
          <w:sz w:val="28"/>
          <w:szCs w:val="28"/>
        </w:rPr>
        <w:t>8</w:t>
      </w:r>
      <w:r w:rsidR="00D15B2B" w:rsidRPr="003C0A41">
        <w:rPr>
          <w:rFonts w:ascii="Times New Roman" w:hAnsi="Times New Roman" w:cs="Times New Roman"/>
          <w:sz w:val="28"/>
          <w:szCs w:val="28"/>
        </w:rPr>
        <w:t xml:space="preserve"> «</w:t>
      </w:r>
      <w:r w:rsidR="001B5D10" w:rsidRPr="001B5D10">
        <w:rPr>
          <w:rFonts w:ascii="Times New Roman" w:hAnsi="Times New Roman" w:cs="Times New Roman"/>
          <w:sz w:val="28"/>
          <w:szCs w:val="28"/>
        </w:rPr>
        <w:t xml:space="preserve">О порядке </w:t>
      </w:r>
      <w:proofErr w:type="gramStart"/>
      <w:r w:rsidR="001B5D10" w:rsidRPr="001B5D10">
        <w:rPr>
          <w:rFonts w:ascii="Times New Roman" w:hAnsi="Times New Roman" w:cs="Times New Roman"/>
          <w:sz w:val="28"/>
          <w:szCs w:val="28"/>
        </w:rPr>
        <w:t>санкционирования оплаты денежных</w:t>
      </w:r>
      <w:r w:rsidR="001B5D10">
        <w:rPr>
          <w:rFonts w:ascii="Times New Roman" w:hAnsi="Times New Roman" w:cs="Times New Roman"/>
          <w:sz w:val="28"/>
          <w:szCs w:val="28"/>
        </w:rPr>
        <w:t xml:space="preserve"> </w:t>
      </w:r>
      <w:r w:rsidR="001B5D10" w:rsidRPr="001B5D10">
        <w:rPr>
          <w:rFonts w:ascii="Times New Roman" w:hAnsi="Times New Roman" w:cs="Times New Roman"/>
          <w:sz w:val="28"/>
          <w:szCs w:val="28"/>
        </w:rPr>
        <w:t>обязательств получателей средств бюджета</w:t>
      </w:r>
      <w:proofErr w:type="gramEnd"/>
      <w:r w:rsidR="001B5D10" w:rsidRPr="001B5D10">
        <w:rPr>
          <w:rFonts w:ascii="Times New Roman" w:hAnsi="Times New Roman" w:cs="Times New Roman"/>
          <w:sz w:val="28"/>
          <w:szCs w:val="28"/>
        </w:rPr>
        <w:t xml:space="preserve"> и администраторов источников финансирования  дефицита бюджета Аликовского района Чувашской Республики</w:t>
      </w:r>
      <w:r w:rsidR="00D15B2B" w:rsidRPr="003C0A41">
        <w:rPr>
          <w:rFonts w:ascii="Times New Roman" w:hAnsi="Times New Roman" w:cs="Times New Roman"/>
          <w:sz w:val="28"/>
          <w:szCs w:val="28"/>
        </w:rPr>
        <w:t>»</w:t>
      </w:r>
      <w:r>
        <w:rPr>
          <w:rFonts w:ascii="Times New Roman" w:hAnsi="Times New Roman" w:cs="Times New Roman"/>
          <w:sz w:val="28"/>
          <w:szCs w:val="28"/>
        </w:rPr>
        <w:t>.</w:t>
      </w:r>
    </w:p>
    <w:p w:rsidR="007740E8" w:rsidRPr="00234F77" w:rsidRDefault="007740E8" w:rsidP="007740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34F77">
        <w:rPr>
          <w:rFonts w:ascii="Times New Roman" w:hAnsi="Times New Roman" w:cs="Times New Roman"/>
          <w:sz w:val="28"/>
          <w:szCs w:val="28"/>
        </w:rPr>
        <w:t>. Настоящий приказ вступает в силу с</w:t>
      </w:r>
      <w:r>
        <w:rPr>
          <w:rFonts w:ascii="Times New Roman" w:hAnsi="Times New Roman" w:cs="Times New Roman"/>
          <w:sz w:val="28"/>
          <w:szCs w:val="28"/>
        </w:rPr>
        <w:t xml:space="preserve"> </w:t>
      </w:r>
      <w:r w:rsidR="001B5D10">
        <w:rPr>
          <w:rFonts w:ascii="Times New Roman" w:hAnsi="Times New Roman" w:cs="Times New Roman"/>
          <w:sz w:val="28"/>
          <w:szCs w:val="28"/>
        </w:rPr>
        <w:t>момента опубликования и распространяется на правоотношения, возникшие с 01.01.2019г</w:t>
      </w:r>
      <w:proofErr w:type="gramStart"/>
      <w:r w:rsidR="001B5D10">
        <w:rPr>
          <w:rFonts w:ascii="Times New Roman" w:hAnsi="Times New Roman" w:cs="Times New Roman"/>
          <w:sz w:val="28"/>
          <w:szCs w:val="28"/>
        </w:rPr>
        <w:t>.</w:t>
      </w:r>
      <w:r>
        <w:rPr>
          <w:rFonts w:ascii="Times New Roman" w:hAnsi="Times New Roman" w:cs="Times New Roman"/>
          <w:sz w:val="28"/>
          <w:szCs w:val="28"/>
        </w:rPr>
        <w:t>.</w:t>
      </w:r>
      <w:r w:rsidRPr="00234F77">
        <w:rPr>
          <w:rFonts w:ascii="Times New Roman" w:hAnsi="Times New Roman" w:cs="Times New Roman"/>
          <w:sz w:val="28"/>
          <w:szCs w:val="28"/>
        </w:rPr>
        <w:t xml:space="preserve"> </w:t>
      </w:r>
      <w:proofErr w:type="gramEnd"/>
    </w:p>
    <w:p w:rsidR="007740E8" w:rsidRPr="00234F77" w:rsidRDefault="007740E8" w:rsidP="007740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234F77">
        <w:rPr>
          <w:rFonts w:ascii="Times New Roman" w:hAnsi="Times New Roman" w:cs="Times New Roman"/>
          <w:sz w:val="28"/>
          <w:szCs w:val="28"/>
        </w:rPr>
        <w:t xml:space="preserve">. </w:t>
      </w:r>
      <w:proofErr w:type="gramStart"/>
      <w:r w:rsidRPr="00234F77">
        <w:rPr>
          <w:rFonts w:ascii="Times New Roman" w:hAnsi="Times New Roman" w:cs="Times New Roman"/>
          <w:sz w:val="28"/>
          <w:szCs w:val="28"/>
        </w:rPr>
        <w:t>Контроль за</w:t>
      </w:r>
      <w:proofErr w:type="gramEnd"/>
      <w:r w:rsidRPr="00234F77">
        <w:rPr>
          <w:rFonts w:ascii="Times New Roman" w:hAnsi="Times New Roman" w:cs="Times New Roman"/>
          <w:sz w:val="28"/>
          <w:szCs w:val="28"/>
        </w:rPr>
        <w:t xml:space="preserve"> исполнением настоящего приказа возложить на заведующего сектором</w:t>
      </w:r>
      <w:r w:rsidR="00EF3188">
        <w:rPr>
          <w:rFonts w:ascii="Times New Roman" w:hAnsi="Times New Roman" w:cs="Times New Roman"/>
          <w:sz w:val="28"/>
          <w:szCs w:val="28"/>
        </w:rPr>
        <w:t xml:space="preserve"> Яковлеву М</w:t>
      </w:r>
      <w:r w:rsidRPr="00234F77">
        <w:rPr>
          <w:rFonts w:ascii="Times New Roman" w:hAnsi="Times New Roman" w:cs="Times New Roman"/>
          <w:sz w:val="28"/>
          <w:szCs w:val="28"/>
        </w:rPr>
        <w:t xml:space="preserve">.В. </w:t>
      </w:r>
    </w:p>
    <w:p w:rsidR="007740E8" w:rsidRPr="003C0A41" w:rsidRDefault="007740E8" w:rsidP="00D15B2B">
      <w:pPr>
        <w:pStyle w:val="ConsPlusNormal"/>
        <w:ind w:firstLine="540"/>
        <w:jc w:val="both"/>
        <w:rPr>
          <w:rFonts w:ascii="Times New Roman" w:hAnsi="Times New Roman" w:cs="Times New Roman"/>
          <w:sz w:val="28"/>
          <w:szCs w:val="28"/>
        </w:rPr>
      </w:pPr>
    </w:p>
    <w:p w:rsidR="005B4E17" w:rsidRDefault="005B4E17">
      <w:pPr>
        <w:pStyle w:val="ConsPlusNormal"/>
        <w:jc w:val="both"/>
      </w:pPr>
    </w:p>
    <w:p w:rsidR="007740E8" w:rsidRPr="00234F77" w:rsidRDefault="00EF3188" w:rsidP="007740E8">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н</w:t>
      </w:r>
      <w:r w:rsidR="007740E8" w:rsidRPr="00234F77">
        <w:rPr>
          <w:rFonts w:ascii="Times New Roman" w:hAnsi="Times New Roman" w:cs="Times New Roman"/>
          <w:sz w:val="28"/>
          <w:szCs w:val="28"/>
        </w:rPr>
        <w:t>ачальник</w:t>
      </w:r>
      <w:r>
        <w:rPr>
          <w:rFonts w:ascii="Times New Roman" w:hAnsi="Times New Roman" w:cs="Times New Roman"/>
          <w:sz w:val="28"/>
          <w:szCs w:val="28"/>
        </w:rPr>
        <w:t>а</w:t>
      </w:r>
      <w:r w:rsidR="007740E8" w:rsidRPr="00234F77">
        <w:rPr>
          <w:rFonts w:ascii="Times New Roman" w:hAnsi="Times New Roman" w:cs="Times New Roman"/>
          <w:sz w:val="28"/>
          <w:szCs w:val="28"/>
        </w:rPr>
        <w:t xml:space="preserve"> финансового отдела</w:t>
      </w:r>
    </w:p>
    <w:p w:rsidR="007740E8" w:rsidRPr="00234F77" w:rsidRDefault="007740E8" w:rsidP="007740E8">
      <w:pPr>
        <w:pStyle w:val="ConsPlusNormal"/>
        <w:jc w:val="both"/>
        <w:rPr>
          <w:rFonts w:ascii="Times New Roman" w:hAnsi="Times New Roman" w:cs="Times New Roman"/>
          <w:sz w:val="28"/>
          <w:szCs w:val="28"/>
        </w:rPr>
      </w:pPr>
      <w:r w:rsidRPr="00234F77">
        <w:rPr>
          <w:rFonts w:ascii="Times New Roman" w:hAnsi="Times New Roman" w:cs="Times New Roman"/>
          <w:sz w:val="28"/>
          <w:szCs w:val="28"/>
        </w:rPr>
        <w:t xml:space="preserve">администрации </w:t>
      </w:r>
      <w:r w:rsidR="00EF3188">
        <w:rPr>
          <w:rFonts w:ascii="Times New Roman" w:hAnsi="Times New Roman" w:cs="Times New Roman"/>
          <w:sz w:val="28"/>
          <w:szCs w:val="28"/>
        </w:rPr>
        <w:t>Аликовского</w:t>
      </w:r>
      <w:r w:rsidRPr="00234F77">
        <w:rPr>
          <w:rFonts w:ascii="Times New Roman" w:hAnsi="Times New Roman" w:cs="Times New Roman"/>
          <w:sz w:val="28"/>
          <w:szCs w:val="28"/>
        </w:rPr>
        <w:t xml:space="preserve"> района       </w:t>
      </w:r>
      <w:r w:rsidR="00EF3188">
        <w:rPr>
          <w:rFonts w:ascii="Times New Roman" w:hAnsi="Times New Roman" w:cs="Times New Roman"/>
          <w:sz w:val="28"/>
          <w:szCs w:val="28"/>
        </w:rPr>
        <w:t xml:space="preserve">            </w:t>
      </w:r>
      <w:r w:rsidRPr="00234F77">
        <w:rPr>
          <w:rFonts w:ascii="Times New Roman" w:hAnsi="Times New Roman" w:cs="Times New Roman"/>
          <w:sz w:val="28"/>
          <w:szCs w:val="28"/>
        </w:rPr>
        <w:t xml:space="preserve">                               </w:t>
      </w:r>
      <w:r w:rsidR="00EF3188">
        <w:rPr>
          <w:rFonts w:ascii="Times New Roman" w:hAnsi="Times New Roman" w:cs="Times New Roman"/>
          <w:sz w:val="28"/>
          <w:szCs w:val="28"/>
        </w:rPr>
        <w:t>В</w:t>
      </w:r>
      <w:r w:rsidRPr="00234F77">
        <w:rPr>
          <w:rFonts w:ascii="Times New Roman" w:hAnsi="Times New Roman" w:cs="Times New Roman"/>
          <w:sz w:val="28"/>
          <w:szCs w:val="28"/>
        </w:rPr>
        <w:t>.</w:t>
      </w:r>
      <w:r w:rsidR="00EF3188">
        <w:rPr>
          <w:rFonts w:ascii="Times New Roman" w:hAnsi="Times New Roman" w:cs="Times New Roman"/>
          <w:sz w:val="28"/>
          <w:szCs w:val="28"/>
        </w:rPr>
        <w:t>В</w:t>
      </w:r>
      <w:r w:rsidRPr="00234F77">
        <w:rPr>
          <w:rFonts w:ascii="Times New Roman" w:hAnsi="Times New Roman" w:cs="Times New Roman"/>
          <w:sz w:val="28"/>
          <w:szCs w:val="28"/>
        </w:rPr>
        <w:t>.</w:t>
      </w:r>
      <w:r w:rsidR="00EF3188">
        <w:rPr>
          <w:rFonts w:ascii="Times New Roman" w:hAnsi="Times New Roman" w:cs="Times New Roman"/>
          <w:sz w:val="28"/>
          <w:szCs w:val="28"/>
        </w:rPr>
        <w:t xml:space="preserve"> Кротов</w:t>
      </w:r>
    </w:p>
    <w:p w:rsidR="005B4E17" w:rsidRDefault="00EF3188">
      <w:pPr>
        <w:pStyle w:val="ConsPlusNormal"/>
        <w:jc w:val="both"/>
      </w:pPr>
      <w:r>
        <w:t xml:space="preserve">   </w:t>
      </w:r>
    </w:p>
    <w:p w:rsidR="005B4E17" w:rsidRDefault="005B4E17">
      <w:pPr>
        <w:pStyle w:val="ConsPlusNormal"/>
        <w:jc w:val="both"/>
      </w:pPr>
    </w:p>
    <w:p w:rsidR="005B4E17" w:rsidRDefault="005B4E17">
      <w:pPr>
        <w:pStyle w:val="ConsPlusNormal"/>
        <w:jc w:val="both"/>
      </w:pPr>
    </w:p>
    <w:p w:rsidR="005B4E17" w:rsidRDefault="005B4E17">
      <w:pPr>
        <w:pStyle w:val="ConsPlusNormal"/>
        <w:jc w:val="both"/>
      </w:pPr>
    </w:p>
    <w:p w:rsidR="005B4E17" w:rsidRDefault="005B4E17">
      <w:pPr>
        <w:pStyle w:val="ConsPlusNormal"/>
        <w:jc w:val="both"/>
      </w:pPr>
    </w:p>
    <w:p w:rsidR="007740E8" w:rsidRDefault="007740E8">
      <w:pPr>
        <w:pStyle w:val="ConsPlusNormal"/>
        <w:jc w:val="both"/>
      </w:pPr>
    </w:p>
    <w:p w:rsidR="007740E8" w:rsidRDefault="007740E8">
      <w:pPr>
        <w:pStyle w:val="ConsPlusNormal"/>
        <w:jc w:val="both"/>
      </w:pPr>
    </w:p>
    <w:p w:rsidR="007740E8" w:rsidRDefault="007740E8">
      <w:pPr>
        <w:pStyle w:val="ConsPlusNormal"/>
        <w:jc w:val="both"/>
      </w:pPr>
    </w:p>
    <w:p w:rsidR="007740E8" w:rsidRDefault="007740E8">
      <w:pPr>
        <w:pStyle w:val="ConsPlusNormal"/>
        <w:jc w:val="both"/>
      </w:pPr>
    </w:p>
    <w:p w:rsidR="007740E8" w:rsidRDefault="007740E8">
      <w:pPr>
        <w:pStyle w:val="ConsPlusNormal"/>
        <w:jc w:val="both"/>
      </w:pPr>
    </w:p>
    <w:p w:rsidR="007740E8" w:rsidRDefault="007740E8">
      <w:pPr>
        <w:pStyle w:val="ConsPlusNormal"/>
        <w:jc w:val="both"/>
      </w:pPr>
    </w:p>
    <w:p w:rsidR="007740E8" w:rsidRDefault="007740E8">
      <w:pPr>
        <w:pStyle w:val="ConsPlusNormal"/>
        <w:jc w:val="both"/>
      </w:pPr>
    </w:p>
    <w:p w:rsidR="007740E8" w:rsidRDefault="007740E8">
      <w:pPr>
        <w:pStyle w:val="ConsPlusNormal"/>
        <w:jc w:val="right"/>
        <w:outlineLvl w:val="0"/>
      </w:pPr>
    </w:p>
    <w:p w:rsidR="000841E4" w:rsidRDefault="000841E4" w:rsidP="007740E8">
      <w:pPr>
        <w:pStyle w:val="ConsPlusNormal"/>
        <w:ind w:left="4821" w:right="-3" w:firstLine="708"/>
        <w:outlineLvl w:val="0"/>
        <w:rPr>
          <w:rFonts w:ascii="Times New Roman" w:hAnsi="Times New Roman" w:cs="Times New Roman"/>
          <w:sz w:val="28"/>
          <w:szCs w:val="28"/>
        </w:rPr>
      </w:pPr>
    </w:p>
    <w:p w:rsidR="000841E4" w:rsidRDefault="000841E4" w:rsidP="007740E8">
      <w:pPr>
        <w:pStyle w:val="ConsPlusNormal"/>
        <w:ind w:left="4821" w:right="-3" w:firstLine="708"/>
        <w:outlineLvl w:val="0"/>
        <w:rPr>
          <w:rFonts w:ascii="Times New Roman" w:hAnsi="Times New Roman" w:cs="Times New Roman"/>
          <w:sz w:val="28"/>
          <w:szCs w:val="28"/>
        </w:rPr>
      </w:pPr>
    </w:p>
    <w:p w:rsidR="00451EAB" w:rsidRDefault="00451EAB" w:rsidP="007740E8">
      <w:pPr>
        <w:pStyle w:val="ConsPlusNormal"/>
        <w:ind w:left="4821" w:right="-3" w:firstLine="708"/>
        <w:outlineLvl w:val="0"/>
        <w:rPr>
          <w:rFonts w:ascii="Times New Roman" w:hAnsi="Times New Roman" w:cs="Times New Roman"/>
          <w:sz w:val="24"/>
          <w:szCs w:val="24"/>
        </w:rPr>
      </w:pPr>
    </w:p>
    <w:p w:rsidR="007740E8" w:rsidRPr="000841E4" w:rsidRDefault="007740E8" w:rsidP="007740E8">
      <w:pPr>
        <w:pStyle w:val="ConsPlusNormal"/>
        <w:ind w:left="4821" w:right="-3" w:firstLine="708"/>
        <w:outlineLvl w:val="0"/>
        <w:rPr>
          <w:rFonts w:ascii="Times New Roman" w:hAnsi="Times New Roman" w:cs="Times New Roman"/>
          <w:sz w:val="24"/>
          <w:szCs w:val="24"/>
        </w:rPr>
      </w:pPr>
      <w:r w:rsidRPr="000841E4">
        <w:rPr>
          <w:rFonts w:ascii="Times New Roman" w:hAnsi="Times New Roman" w:cs="Times New Roman"/>
          <w:sz w:val="24"/>
          <w:szCs w:val="24"/>
        </w:rPr>
        <w:t>Утвержден</w:t>
      </w:r>
    </w:p>
    <w:p w:rsidR="007740E8" w:rsidRPr="000841E4" w:rsidRDefault="007740E8" w:rsidP="007740E8">
      <w:pPr>
        <w:pStyle w:val="ConsPlusNormal"/>
        <w:ind w:right="-3" w:firstLine="5529"/>
        <w:rPr>
          <w:rFonts w:ascii="Times New Roman" w:hAnsi="Times New Roman" w:cs="Times New Roman"/>
          <w:sz w:val="24"/>
          <w:szCs w:val="24"/>
        </w:rPr>
      </w:pPr>
      <w:r w:rsidRPr="000841E4">
        <w:rPr>
          <w:rFonts w:ascii="Times New Roman" w:hAnsi="Times New Roman" w:cs="Times New Roman"/>
          <w:sz w:val="24"/>
          <w:szCs w:val="24"/>
        </w:rPr>
        <w:t>приказом Финансового отдела</w:t>
      </w:r>
    </w:p>
    <w:p w:rsidR="007740E8" w:rsidRPr="000841E4" w:rsidRDefault="007740E8" w:rsidP="007740E8">
      <w:pPr>
        <w:pStyle w:val="ConsPlusNormal"/>
        <w:ind w:right="-3" w:firstLine="5529"/>
        <w:rPr>
          <w:rFonts w:ascii="Times New Roman" w:hAnsi="Times New Roman" w:cs="Times New Roman"/>
          <w:sz w:val="24"/>
          <w:szCs w:val="24"/>
        </w:rPr>
      </w:pPr>
      <w:r w:rsidRPr="000841E4">
        <w:rPr>
          <w:rFonts w:ascii="Times New Roman" w:hAnsi="Times New Roman" w:cs="Times New Roman"/>
          <w:sz w:val="24"/>
          <w:szCs w:val="24"/>
        </w:rPr>
        <w:t xml:space="preserve">администрации </w:t>
      </w:r>
      <w:r w:rsidR="00451EAB">
        <w:rPr>
          <w:rFonts w:ascii="Times New Roman" w:hAnsi="Times New Roman" w:cs="Times New Roman"/>
          <w:sz w:val="24"/>
          <w:szCs w:val="24"/>
        </w:rPr>
        <w:t>Аликовского</w:t>
      </w:r>
    </w:p>
    <w:p w:rsidR="007740E8" w:rsidRPr="000841E4" w:rsidRDefault="007740E8" w:rsidP="007740E8">
      <w:pPr>
        <w:pStyle w:val="ConsPlusNormal"/>
        <w:ind w:right="-3" w:firstLine="5529"/>
        <w:rPr>
          <w:rFonts w:ascii="Times New Roman" w:hAnsi="Times New Roman" w:cs="Times New Roman"/>
          <w:sz w:val="24"/>
          <w:szCs w:val="24"/>
        </w:rPr>
      </w:pPr>
      <w:r w:rsidRPr="000841E4">
        <w:rPr>
          <w:rFonts w:ascii="Times New Roman" w:hAnsi="Times New Roman" w:cs="Times New Roman"/>
          <w:sz w:val="24"/>
          <w:szCs w:val="24"/>
        </w:rPr>
        <w:t>района Чувашской Республики</w:t>
      </w:r>
    </w:p>
    <w:p w:rsidR="007740E8" w:rsidRPr="000841E4" w:rsidRDefault="007740E8" w:rsidP="007740E8">
      <w:pPr>
        <w:pStyle w:val="ConsPlusNormal"/>
        <w:ind w:right="-3" w:firstLine="5529"/>
        <w:rPr>
          <w:rFonts w:ascii="Times New Roman" w:hAnsi="Times New Roman" w:cs="Times New Roman"/>
          <w:sz w:val="24"/>
          <w:szCs w:val="24"/>
        </w:rPr>
      </w:pPr>
      <w:r w:rsidRPr="000841E4">
        <w:rPr>
          <w:rFonts w:ascii="Times New Roman" w:hAnsi="Times New Roman" w:cs="Times New Roman"/>
          <w:sz w:val="24"/>
          <w:szCs w:val="24"/>
        </w:rPr>
        <w:t>от</w:t>
      </w:r>
      <w:r w:rsidR="001B5D10">
        <w:rPr>
          <w:rFonts w:ascii="Times New Roman" w:hAnsi="Times New Roman" w:cs="Times New Roman"/>
          <w:sz w:val="24"/>
          <w:szCs w:val="24"/>
        </w:rPr>
        <w:t xml:space="preserve"> 07</w:t>
      </w:r>
      <w:r w:rsidR="00D54307">
        <w:rPr>
          <w:rFonts w:ascii="Times New Roman" w:hAnsi="Times New Roman" w:cs="Times New Roman"/>
          <w:sz w:val="24"/>
          <w:szCs w:val="24"/>
        </w:rPr>
        <w:t>.0</w:t>
      </w:r>
      <w:r w:rsidR="001B5D10">
        <w:rPr>
          <w:rFonts w:ascii="Times New Roman" w:hAnsi="Times New Roman" w:cs="Times New Roman"/>
          <w:sz w:val="24"/>
          <w:szCs w:val="24"/>
        </w:rPr>
        <w:t>2</w:t>
      </w:r>
      <w:r w:rsidRPr="000841E4">
        <w:rPr>
          <w:rFonts w:ascii="Times New Roman" w:hAnsi="Times New Roman" w:cs="Times New Roman"/>
          <w:sz w:val="24"/>
          <w:szCs w:val="24"/>
        </w:rPr>
        <w:t>.201</w:t>
      </w:r>
      <w:r w:rsidR="001B5D10">
        <w:rPr>
          <w:rFonts w:ascii="Times New Roman" w:hAnsi="Times New Roman" w:cs="Times New Roman"/>
          <w:sz w:val="24"/>
          <w:szCs w:val="24"/>
        </w:rPr>
        <w:t>9</w:t>
      </w:r>
      <w:r w:rsidRPr="000841E4">
        <w:rPr>
          <w:rFonts w:ascii="Times New Roman" w:hAnsi="Times New Roman" w:cs="Times New Roman"/>
          <w:sz w:val="24"/>
          <w:szCs w:val="24"/>
        </w:rPr>
        <w:t xml:space="preserve">г. № </w:t>
      </w:r>
      <w:r w:rsidR="001B5D10">
        <w:rPr>
          <w:rFonts w:ascii="Times New Roman" w:hAnsi="Times New Roman" w:cs="Times New Roman"/>
          <w:sz w:val="24"/>
          <w:szCs w:val="24"/>
        </w:rPr>
        <w:t>4</w:t>
      </w:r>
      <w:bookmarkStart w:id="0" w:name="_GoBack"/>
      <w:bookmarkEnd w:id="0"/>
    </w:p>
    <w:p w:rsidR="005B4E17" w:rsidRPr="000841E4" w:rsidRDefault="005B4E17">
      <w:pPr>
        <w:pStyle w:val="ConsPlusNormal"/>
        <w:jc w:val="both"/>
        <w:rPr>
          <w:sz w:val="24"/>
          <w:szCs w:val="24"/>
        </w:rPr>
      </w:pPr>
    </w:p>
    <w:p w:rsidR="007740E8" w:rsidRDefault="007740E8">
      <w:pPr>
        <w:pStyle w:val="ConsPlusNormal"/>
        <w:jc w:val="both"/>
      </w:pPr>
    </w:p>
    <w:p w:rsidR="005B4E17" w:rsidRPr="00FC3548" w:rsidRDefault="005B4E17">
      <w:pPr>
        <w:pStyle w:val="ConsPlusTitle"/>
        <w:jc w:val="center"/>
        <w:rPr>
          <w:rFonts w:ascii="Times New Roman" w:hAnsi="Times New Roman" w:cs="Times New Roman"/>
        </w:rPr>
      </w:pPr>
      <w:bookmarkStart w:id="1" w:name="P50"/>
      <w:bookmarkEnd w:id="1"/>
      <w:r w:rsidRPr="00FC3548">
        <w:rPr>
          <w:rFonts w:ascii="Times New Roman" w:hAnsi="Times New Roman" w:cs="Times New Roman"/>
        </w:rPr>
        <w:t>ПОРЯДОК</w:t>
      </w:r>
    </w:p>
    <w:p w:rsidR="005B4E17" w:rsidRPr="00FC3548" w:rsidRDefault="005B4E17">
      <w:pPr>
        <w:pStyle w:val="ConsPlusTitle"/>
        <w:jc w:val="center"/>
        <w:rPr>
          <w:rFonts w:ascii="Times New Roman" w:hAnsi="Times New Roman" w:cs="Times New Roman"/>
        </w:rPr>
      </w:pPr>
      <w:r w:rsidRPr="00FC3548">
        <w:rPr>
          <w:rFonts w:ascii="Times New Roman" w:hAnsi="Times New Roman" w:cs="Times New Roman"/>
        </w:rPr>
        <w:t>САНКЦИОНИРОВАНИЯ ОПЛАТЫ ДЕНЕЖНЫХ ОБЯЗАТЕЛЬСТВ ПОЛУЧАТЕЛЕЙ</w:t>
      </w:r>
    </w:p>
    <w:p w:rsidR="005B4E17" w:rsidRPr="00FC3548" w:rsidRDefault="005B4E17">
      <w:pPr>
        <w:pStyle w:val="ConsPlusTitle"/>
        <w:jc w:val="center"/>
        <w:rPr>
          <w:rFonts w:ascii="Times New Roman" w:hAnsi="Times New Roman" w:cs="Times New Roman"/>
        </w:rPr>
      </w:pPr>
      <w:r w:rsidRPr="00FC3548">
        <w:rPr>
          <w:rFonts w:ascii="Times New Roman" w:hAnsi="Times New Roman" w:cs="Times New Roman"/>
        </w:rPr>
        <w:t>СРЕДСТВ БЮДЖЕТА И АДМИНИСТРАТОРОВ ИСТОЧНИКОВ</w:t>
      </w:r>
    </w:p>
    <w:p w:rsidR="005B4E17" w:rsidRPr="00FC3548" w:rsidRDefault="005B4E17">
      <w:pPr>
        <w:pStyle w:val="ConsPlusTitle"/>
        <w:jc w:val="center"/>
        <w:rPr>
          <w:rFonts w:ascii="Times New Roman" w:hAnsi="Times New Roman" w:cs="Times New Roman"/>
        </w:rPr>
      </w:pPr>
      <w:r w:rsidRPr="00FC3548">
        <w:rPr>
          <w:rFonts w:ascii="Times New Roman" w:hAnsi="Times New Roman" w:cs="Times New Roman"/>
        </w:rPr>
        <w:t>ФИНАНСИРОВАНИЯ ДЕФИЦИТА БЮДЖЕТА</w:t>
      </w:r>
      <w:r w:rsidR="00FC3548" w:rsidRPr="00FC3548">
        <w:rPr>
          <w:rFonts w:ascii="Times New Roman" w:hAnsi="Times New Roman" w:cs="Times New Roman"/>
        </w:rPr>
        <w:t xml:space="preserve"> </w:t>
      </w:r>
      <w:r w:rsidR="00451EAB">
        <w:rPr>
          <w:rFonts w:ascii="Times New Roman" w:hAnsi="Times New Roman" w:cs="Times New Roman"/>
        </w:rPr>
        <w:t>АЛИКОВС</w:t>
      </w:r>
      <w:r w:rsidR="00FC3548" w:rsidRPr="00FC3548">
        <w:rPr>
          <w:rFonts w:ascii="Times New Roman" w:hAnsi="Times New Roman" w:cs="Times New Roman"/>
        </w:rPr>
        <w:t>КОГО РАЙОНА ЧУВАШСКОЙ РЕСПУБЛИКИ</w:t>
      </w:r>
    </w:p>
    <w:p w:rsidR="005B4E17" w:rsidRDefault="005B4E17">
      <w:pPr>
        <w:spacing w:after="1"/>
      </w:pPr>
    </w:p>
    <w:p w:rsidR="005B4E17" w:rsidRDefault="005B4E17">
      <w:pPr>
        <w:pStyle w:val="ConsPlusNormal"/>
        <w:jc w:val="both"/>
      </w:pPr>
    </w:p>
    <w:p w:rsidR="005B4E17" w:rsidRPr="0043257D" w:rsidRDefault="005B4E17" w:rsidP="00144054">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1. </w:t>
      </w:r>
      <w:proofErr w:type="gramStart"/>
      <w:r w:rsidRPr="0043257D">
        <w:rPr>
          <w:rFonts w:ascii="Times New Roman" w:hAnsi="Times New Roman" w:cs="Times New Roman"/>
          <w:sz w:val="24"/>
          <w:szCs w:val="24"/>
        </w:rPr>
        <w:t xml:space="preserve">Настоящий Порядок разработан в соответствии со </w:t>
      </w:r>
      <w:hyperlink r:id="rId9" w:history="1">
        <w:r w:rsidRPr="0043257D">
          <w:rPr>
            <w:rFonts w:ascii="Times New Roman" w:hAnsi="Times New Roman" w:cs="Times New Roman"/>
            <w:sz w:val="24"/>
            <w:szCs w:val="24"/>
          </w:rPr>
          <w:t>статьями 219</w:t>
        </w:r>
      </w:hyperlink>
      <w:r w:rsidRPr="0043257D">
        <w:rPr>
          <w:rFonts w:ascii="Times New Roman" w:hAnsi="Times New Roman" w:cs="Times New Roman"/>
          <w:sz w:val="24"/>
          <w:szCs w:val="24"/>
        </w:rPr>
        <w:t xml:space="preserve"> и </w:t>
      </w:r>
      <w:hyperlink r:id="rId10" w:history="1">
        <w:r w:rsidRPr="0043257D">
          <w:rPr>
            <w:rFonts w:ascii="Times New Roman" w:hAnsi="Times New Roman" w:cs="Times New Roman"/>
            <w:sz w:val="24"/>
            <w:szCs w:val="24"/>
          </w:rPr>
          <w:t>219.2</w:t>
        </w:r>
      </w:hyperlink>
      <w:r w:rsidRPr="0043257D">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2007, N 18, ст. 2117; 2009, N 1, ст. 18; 2011, N 49, ст. 7030; 2013, N 19, ст. 2331; N 31, ст. 4191; N 52, ст. 6983;</w:t>
      </w:r>
      <w:proofErr w:type="gramEnd"/>
      <w:r w:rsidRPr="0043257D">
        <w:rPr>
          <w:rFonts w:ascii="Times New Roman" w:hAnsi="Times New Roman" w:cs="Times New Roman"/>
          <w:sz w:val="24"/>
          <w:szCs w:val="24"/>
        </w:rPr>
        <w:t xml:space="preserve"> </w:t>
      </w:r>
      <w:proofErr w:type="gramStart"/>
      <w:r w:rsidRPr="0043257D">
        <w:rPr>
          <w:rFonts w:ascii="Times New Roman" w:hAnsi="Times New Roman" w:cs="Times New Roman"/>
          <w:sz w:val="24"/>
          <w:szCs w:val="24"/>
        </w:rPr>
        <w:t>2014, N 43, ст. 5795; 2016, N 1, ст. 26) и устанавливает порядок с</w:t>
      </w:r>
      <w:r w:rsidR="00FC3548" w:rsidRPr="0043257D">
        <w:rPr>
          <w:rFonts w:ascii="Times New Roman" w:hAnsi="Times New Roman" w:cs="Times New Roman"/>
          <w:sz w:val="24"/>
          <w:szCs w:val="24"/>
        </w:rPr>
        <w:t>анкцио</w:t>
      </w:r>
      <w:r w:rsidR="001E44FB" w:rsidRPr="0043257D">
        <w:rPr>
          <w:rFonts w:ascii="Times New Roman" w:hAnsi="Times New Roman" w:cs="Times New Roman"/>
          <w:sz w:val="24"/>
          <w:szCs w:val="24"/>
        </w:rPr>
        <w:t xml:space="preserve">нирования </w:t>
      </w:r>
      <w:r w:rsidR="00FC3548" w:rsidRPr="0043257D">
        <w:rPr>
          <w:rFonts w:ascii="Times New Roman" w:hAnsi="Times New Roman" w:cs="Times New Roman"/>
          <w:sz w:val="24"/>
          <w:szCs w:val="24"/>
        </w:rPr>
        <w:t>Управлени</w:t>
      </w:r>
      <w:r w:rsidR="001A60CC">
        <w:rPr>
          <w:rFonts w:ascii="Times New Roman" w:hAnsi="Times New Roman" w:cs="Times New Roman"/>
          <w:sz w:val="24"/>
          <w:szCs w:val="24"/>
        </w:rPr>
        <w:t>ем</w:t>
      </w:r>
      <w:r w:rsidR="00FC3548" w:rsidRPr="0043257D">
        <w:rPr>
          <w:rFonts w:ascii="Times New Roman" w:hAnsi="Times New Roman" w:cs="Times New Roman"/>
          <w:sz w:val="24"/>
          <w:szCs w:val="24"/>
        </w:rPr>
        <w:t xml:space="preserve"> Федерального казначе</w:t>
      </w:r>
      <w:r w:rsidR="00EF14EB">
        <w:rPr>
          <w:rFonts w:ascii="Times New Roman" w:hAnsi="Times New Roman" w:cs="Times New Roman"/>
          <w:sz w:val="24"/>
          <w:szCs w:val="24"/>
        </w:rPr>
        <w:t xml:space="preserve">йства по Чувашской Республике </w:t>
      </w:r>
      <w:r w:rsidR="00FC3548" w:rsidRPr="0043257D">
        <w:rPr>
          <w:rFonts w:ascii="Times New Roman" w:hAnsi="Times New Roman" w:cs="Times New Roman"/>
          <w:sz w:val="24"/>
          <w:szCs w:val="24"/>
        </w:rPr>
        <w:t>(далее - орган</w:t>
      </w:r>
      <w:r w:rsidRPr="0043257D">
        <w:rPr>
          <w:rFonts w:ascii="Times New Roman" w:hAnsi="Times New Roman" w:cs="Times New Roman"/>
          <w:sz w:val="24"/>
          <w:szCs w:val="24"/>
        </w:rPr>
        <w:t xml:space="preserve"> Федерального казначейства) оплаты за счет средств бюджета</w:t>
      </w:r>
      <w:r w:rsidR="001E44FB" w:rsidRPr="0043257D">
        <w:rPr>
          <w:rFonts w:ascii="Times New Roman" w:hAnsi="Times New Roman" w:cs="Times New Roman"/>
          <w:sz w:val="24"/>
          <w:szCs w:val="24"/>
        </w:rPr>
        <w:t xml:space="preserve"> </w:t>
      </w:r>
      <w:r w:rsidR="00451EAB">
        <w:rPr>
          <w:rFonts w:ascii="Times New Roman" w:hAnsi="Times New Roman" w:cs="Times New Roman"/>
          <w:sz w:val="24"/>
          <w:szCs w:val="24"/>
        </w:rPr>
        <w:t>Аликовского</w:t>
      </w:r>
      <w:r w:rsidR="001E44FB" w:rsidRPr="0043257D">
        <w:rPr>
          <w:rFonts w:ascii="Times New Roman" w:hAnsi="Times New Roman" w:cs="Times New Roman"/>
          <w:sz w:val="24"/>
          <w:szCs w:val="24"/>
        </w:rPr>
        <w:t xml:space="preserve"> района Чувашской Р</w:t>
      </w:r>
      <w:r w:rsidR="00FC3548" w:rsidRPr="0043257D">
        <w:rPr>
          <w:rFonts w:ascii="Times New Roman" w:hAnsi="Times New Roman" w:cs="Times New Roman"/>
          <w:sz w:val="24"/>
          <w:szCs w:val="24"/>
        </w:rPr>
        <w:t>еспублики</w:t>
      </w:r>
      <w:r w:rsidRPr="0043257D">
        <w:rPr>
          <w:rFonts w:ascii="Times New Roman" w:hAnsi="Times New Roman" w:cs="Times New Roman"/>
          <w:sz w:val="24"/>
          <w:szCs w:val="24"/>
        </w:rPr>
        <w:t xml:space="preserve"> денежных обязательств получателей средств бюджета и администраторов источников финансирования дефицита </w:t>
      </w:r>
      <w:r w:rsidR="001E44FB"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1E44FB"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лицевые счета которым открыты в органе Федерального казначейства.</w:t>
      </w:r>
      <w:proofErr w:type="gramEnd"/>
    </w:p>
    <w:p w:rsidR="005B4E17" w:rsidRPr="0043257D" w:rsidRDefault="005B4E17" w:rsidP="00144054">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2. </w:t>
      </w:r>
      <w:proofErr w:type="gramStart"/>
      <w:r w:rsidRPr="0043257D">
        <w:rPr>
          <w:rFonts w:ascii="Times New Roman" w:hAnsi="Times New Roman" w:cs="Times New Roman"/>
          <w:sz w:val="24"/>
          <w:szCs w:val="24"/>
        </w:rPr>
        <w:t xml:space="preserve">Для оплаты денежных обязательств получатель средств </w:t>
      </w:r>
      <w:r w:rsidR="001E44FB"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1E44FB"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(администратор источников финансирования дефицита </w:t>
      </w:r>
      <w:r w:rsidR="001E44FB"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1E44FB"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xml:space="preserve">)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w:t>
      </w:r>
      <w:r w:rsidR="001E44FB"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1E44FB"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xml:space="preserve">), лицевого счета для учета операций по переданным полномочиям получателя бюджетных средств (далее - соответствующий лицевой счет) </w:t>
      </w:r>
      <w:hyperlink r:id="rId11" w:history="1">
        <w:r w:rsidRPr="0043257D">
          <w:rPr>
            <w:rFonts w:ascii="Times New Roman" w:hAnsi="Times New Roman" w:cs="Times New Roman"/>
            <w:sz w:val="24"/>
            <w:szCs w:val="24"/>
          </w:rPr>
          <w:t>Заявку</w:t>
        </w:r>
      </w:hyperlink>
      <w:r w:rsidRPr="0043257D">
        <w:rPr>
          <w:rFonts w:ascii="Times New Roman" w:hAnsi="Times New Roman" w:cs="Times New Roman"/>
          <w:sz w:val="24"/>
          <w:szCs w:val="24"/>
        </w:rPr>
        <w:t xml:space="preserve"> на кассовый</w:t>
      </w:r>
      <w:proofErr w:type="gramEnd"/>
      <w:r w:rsidRPr="0043257D">
        <w:rPr>
          <w:rFonts w:ascii="Times New Roman" w:hAnsi="Times New Roman" w:cs="Times New Roman"/>
          <w:sz w:val="24"/>
          <w:szCs w:val="24"/>
        </w:rPr>
        <w:t xml:space="preserve"> </w:t>
      </w:r>
      <w:proofErr w:type="gramStart"/>
      <w:r w:rsidRPr="0043257D">
        <w:rPr>
          <w:rFonts w:ascii="Times New Roman" w:hAnsi="Times New Roman" w:cs="Times New Roman"/>
          <w:sz w:val="24"/>
          <w:szCs w:val="24"/>
        </w:rPr>
        <w:t>расход (код по ведомственному классификатору форм документов (</w:t>
      </w:r>
      <w:r w:rsidR="001E44FB" w:rsidRPr="0043257D">
        <w:rPr>
          <w:rFonts w:ascii="Times New Roman" w:hAnsi="Times New Roman" w:cs="Times New Roman"/>
          <w:sz w:val="24"/>
          <w:szCs w:val="24"/>
        </w:rPr>
        <w:t>далее - код по КФД) 0531801)</w:t>
      </w:r>
      <w:r w:rsidRPr="0043257D">
        <w:rPr>
          <w:rFonts w:ascii="Times New Roman" w:hAnsi="Times New Roman" w:cs="Times New Roman"/>
          <w:sz w:val="24"/>
          <w:szCs w:val="24"/>
        </w:rPr>
        <w:t xml:space="preserve">, </w:t>
      </w:r>
      <w:hyperlink r:id="rId12" w:history="1">
        <w:r w:rsidRPr="0043257D">
          <w:rPr>
            <w:rFonts w:ascii="Times New Roman" w:hAnsi="Times New Roman" w:cs="Times New Roman"/>
            <w:sz w:val="24"/>
            <w:szCs w:val="24"/>
          </w:rPr>
          <w:t>Заявку</w:t>
        </w:r>
      </w:hyperlink>
      <w:r w:rsidRPr="0043257D">
        <w:rPr>
          <w:rFonts w:ascii="Times New Roman" w:hAnsi="Times New Roman" w:cs="Times New Roman"/>
          <w:sz w:val="24"/>
          <w:szCs w:val="24"/>
        </w:rPr>
        <w:t xml:space="preserve"> на кассовый расход (сокращенную) </w:t>
      </w:r>
      <w:r w:rsidR="001E44FB" w:rsidRPr="0043257D">
        <w:rPr>
          <w:rFonts w:ascii="Times New Roman" w:hAnsi="Times New Roman" w:cs="Times New Roman"/>
          <w:sz w:val="24"/>
          <w:szCs w:val="24"/>
        </w:rPr>
        <w:t>(код формы по КФД 0531851)</w:t>
      </w:r>
      <w:r w:rsidRPr="0043257D">
        <w:rPr>
          <w:rFonts w:ascii="Times New Roman" w:hAnsi="Times New Roman" w:cs="Times New Roman"/>
          <w:sz w:val="24"/>
          <w:szCs w:val="24"/>
        </w:rPr>
        <w:t xml:space="preserve">, </w:t>
      </w:r>
      <w:hyperlink r:id="rId13" w:history="1">
        <w:r w:rsidRPr="0043257D">
          <w:rPr>
            <w:rFonts w:ascii="Times New Roman" w:hAnsi="Times New Roman" w:cs="Times New Roman"/>
            <w:sz w:val="24"/>
            <w:szCs w:val="24"/>
          </w:rPr>
          <w:t>Заявку</w:t>
        </w:r>
      </w:hyperlink>
      <w:r w:rsidRPr="0043257D">
        <w:rPr>
          <w:rFonts w:ascii="Times New Roman" w:hAnsi="Times New Roman" w:cs="Times New Roman"/>
          <w:sz w:val="24"/>
          <w:szCs w:val="24"/>
        </w:rPr>
        <w:t xml:space="preserve"> на получение наличны</w:t>
      </w:r>
      <w:r w:rsidR="001E44FB" w:rsidRPr="0043257D">
        <w:rPr>
          <w:rFonts w:ascii="Times New Roman" w:hAnsi="Times New Roman" w:cs="Times New Roman"/>
          <w:sz w:val="24"/>
          <w:szCs w:val="24"/>
        </w:rPr>
        <w:t>х денег (код по КФД 0531802)</w:t>
      </w:r>
      <w:r w:rsidRPr="0043257D">
        <w:rPr>
          <w:rFonts w:ascii="Times New Roman" w:hAnsi="Times New Roman" w:cs="Times New Roman"/>
          <w:sz w:val="24"/>
          <w:szCs w:val="24"/>
        </w:rPr>
        <w:t xml:space="preserve">, </w:t>
      </w:r>
      <w:hyperlink r:id="rId14" w:history="1">
        <w:r w:rsidRPr="0043257D">
          <w:rPr>
            <w:rFonts w:ascii="Times New Roman" w:hAnsi="Times New Roman" w:cs="Times New Roman"/>
            <w:sz w:val="24"/>
            <w:szCs w:val="24"/>
          </w:rPr>
          <w:t>Сводную заявку</w:t>
        </w:r>
      </w:hyperlink>
      <w:r w:rsidRPr="0043257D">
        <w:rPr>
          <w:rFonts w:ascii="Times New Roman" w:hAnsi="Times New Roman" w:cs="Times New Roman"/>
          <w:sz w:val="24"/>
          <w:szCs w:val="24"/>
        </w:rPr>
        <w:t xml:space="preserve"> на кассовый расход (для уплаты налогов</w:t>
      </w:r>
      <w:r w:rsidR="001E44FB" w:rsidRPr="0043257D">
        <w:rPr>
          <w:rFonts w:ascii="Times New Roman" w:hAnsi="Times New Roman" w:cs="Times New Roman"/>
          <w:sz w:val="24"/>
          <w:szCs w:val="24"/>
        </w:rPr>
        <w:t>) (код формы по КФД 0531860)</w:t>
      </w:r>
      <w:r w:rsidRPr="0043257D">
        <w:rPr>
          <w:rFonts w:ascii="Times New Roman" w:hAnsi="Times New Roman" w:cs="Times New Roman"/>
          <w:sz w:val="24"/>
          <w:szCs w:val="24"/>
        </w:rPr>
        <w:t xml:space="preserve">, </w:t>
      </w:r>
      <w:hyperlink r:id="rId15" w:history="1">
        <w:r w:rsidRPr="0043257D">
          <w:rPr>
            <w:rFonts w:ascii="Times New Roman" w:hAnsi="Times New Roman" w:cs="Times New Roman"/>
            <w:sz w:val="24"/>
            <w:szCs w:val="24"/>
          </w:rPr>
          <w:t>Заявку</w:t>
        </w:r>
      </w:hyperlink>
      <w:r w:rsidRPr="0043257D">
        <w:rPr>
          <w:rFonts w:ascii="Times New Roman" w:hAnsi="Times New Roman" w:cs="Times New Roman"/>
          <w:sz w:val="24"/>
          <w:szCs w:val="24"/>
        </w:rPr>
        <w:t xml:space="preserve"> на получение денежных средств, перечисляемых на карт</w:t>
      </w:r>
      <w:r w:rsidR="001E44FB" w:rsidRPr="0043257D">
        <w:rPr>
          <w:rFonts w:ascii="Times New Roman" w:hAnsi="Times New Roman" w:cs="Times New Roman"/>
          <w:sz w:val="24"/>
          <w:szCs w:val="24"/>
        </w:rPr>
        <w:t>у (код формы по КФД 0531243)</w:t>
      </w:r>
      <w:r w:rsidRPr="0043257D">
        <w:rPr>
          <w:rFonts w:ascii="Times New Roman" w:hAnsi="Times New Roman" w:cs="Times New Roman"/>
          <w:sz w:val="24"/>
          <w:szCs w:val="24"/>
        </w:rPr>
        <w:t xml:space="preserve"> (далее - Заявка).</w:t>
      </w:r>
      <w:proofErr w:type="gramEnd"/>
    </w:p>
    <w:p w:rsidR="005B4E17" w:rsidRPr="0043257D" w:rsidRDefault="005B4E17" w:rsidP="00A862C2">
      <w:pPr>
        <w:pStyle w:val="ConsPlusNormal"/>
        <w:ind w:firstLine="539"/>
        <w:jc w:val="both"/>
        <w:rPr>
          <w:rFonts w:ascii="Times New Roman" w:hAnsi="Times New Roman" w:cs="Times New Roman"/>
          <w:sz w:val="24"/>
          <w:szCs w:val="24"/>
        </w:rPr>
      </w:pPr>
      <w:bookmarkStart w:id="2" w:name="P63"/>
      <w:bookmarkEnd w:id="2"/>
      <w:r w:rsidRPr="0043257D">
        <w:rPr>
          <w:rFonts w:ascii="Times New Roman" w:hAnsi="Times New Roman" w:cs="Times New Roman"/>
          <w:sz w:val="24"/>
          <w:szCs w:val="24"/>
        </w:rPr>
        <w:t xml:space="preserve">3. Орган Федерального казначейства проверяет Заявку на соответствие установленной форме, наличие в ней реквизитов и показателей, предусмотренных </w:t>
      </w:r>
      <w:hyperlink w:anchor="P66" w:history="1">
        <w:r w:rsidRPr="0043257D">
          <w:rPr>
            <w:rFonts w:ascii="Times New Roman" w:hAnsi="Times New Roman" w:cs="Times New Roman"/>
            <w:sz w:val="24"/>
            <w:szCs w:val="24"/>
          </w:rPr>
          <w:t>пунктом 4</w:t>
        </w:r>
      </w:hyperlink>
      <w:r w:rsidRPr="0043257D">
        <w:rPr>
          <w:rFonts w:ascii="Times New Roman" w:hAnsi="Times New Roman" w:cs="Times New Roman"/>
          <w:sz w:val="24"/>
          <w:szCs w:val="24"/>
        </w:rPr>
        <w:t xml:space="preserve"> настоящего Порядка (с учетом положений </w:t>
      </w:r>
      <w:hyperlink w:anchor="P92" w:history="1">
        <w:r w:rsidRPr="0043257D">
          <w:rPr>
            <w:rFonts w:ascii="Times New Roman" w:hAnsi="Times New Roman" w:cs="Times New Roman"/>
            <w:sz w:val="24"/>
            <w:szCs w:val="24"/>
          </w:rPr>
          <w:t>пункта 5</w:t>
        </w:r>
      </w:hyperlink>
      <w:r w:rsidRPr="0043257D">
        <w:rPr>
          <w:rFonts w:ascii="Times New Roman" w:hAnsi="Times New Roman" w:cs="Times New Roman"/>
          <w:sz w:val="24"/>
          <w:szCs w:val="24"/>
        </w:rPr>
        <w:t xml:space="preserve"> настоящего Порядка), на соответствие требованиям, установленным </w:t>
      </w:r>
      <w:hyperlink w:anchor="P98" w:history="1">
        <w:r w:rsidRPr="0043257D">
          <w:rPr>
            <w:rFonts w:ascii="Times New Roman" w:hAnsi="Times New Roman" w:cs="Times New Roman"/>
            <w:sz w:val="24"/>
            <w:szCs w:val="24"/>
          </w:rPr>
          <w:t>пунктами 6</w:t>
        </w:r>
      </w:hyperlink>
      <w:r w:rsidRPr="0043257D">
        <w:rPr>
          <w:rFonts w:ascii="Times New Roman" w:hAnsi="Times New Roman" w:cs="Times New Roman"/>
          <w:sz w:val="24"/>
          <w:szCs w:val="24"/>
        </w:rPr>
        <w:t xml:space="preserve">, </w:t>
      </w:r>
      <w:hyperlink w:anchor="P128" w:history="1">
        <w:r w:rsidRPr="0043257D">
          <w:rPr>
            <w:rFonts w:ascii="Times New Roman" w:hAnsi="Times New Roman" w:cs="Times New Roman"/>
            <w:sz w:val="24"/>
            <w:szCs w:val="24"/>
          </w:rPr>
          <w:t>7</w:t>
        </w:r>
      </w:hyperlink>
      <w:r w:rsidRPr="0043257D">
        <w:rPr>
          <w:rFonts w:ascii="Times New Roman" w:hAnsi="Times New Roman" w:cs="Times New Roman"/>
          <w:sz w:val="24"/>
          <w:szCs w:val="24"/>
        </w:rPr>
        <w:t xml:space="preserve">, </w:t>
      </w:r>
      <w:hyperlink w:anchor="P137" w:history="1">
        <w:r w:rsidRPr="0043257D">
          <w:rPr>
            <w:rFonts w:ascii="Times New Roman" w:hAnsi="Times New Roman" w:cs="Times New Roman"/>
            <w:sz w:val="24"/>
            <w:szCs w:val="24"/>
          </w:rPr>
          <w:t>9</w:t>
        </w:r>
      </w:hyperlink>
      <w:r w:rsidRPr="0043257D">
        <w:rPr>
          <w:rFonts w:ascii="Times New Roman" w:hAnsi="Times New Roman" w:cs="Times New Roman"/>
          <w:sz w:val="24"/>
          <w:szCs w:val="24"/>
        </w:rPr>
        <w:t xml:space="preserve"> и </w:t>
      </w:r>
      <w:hyperlink w:anchor="P141" w:history="1">
        <w:r w:rsidRPr="0043257D">
          <w:rPr>
            <w:rFonts w:ascii="Times New Roman" w:hAnsi="Times New Roman" w:cs="Times New Roman"/>
            <w:sz w:val="24"/>
            <w:szCs w:val="24"/>
          </w:rPr>
          <w:t>10</w:t>
        </w:r>
      </w:hyperlink>
      <w:r w:rsidRPr="0043257D">
        <w:rPr>
          <w:rFonts w:ascii="Times New Roman" w:hAnsi="Times New Roman" w:cs="Times New Roman"/>
          <w:sz w:val="24"/>
          <w:szCs w:val="24"/>
        </w:rPr>
        <w:t xml:space="preserve"> настоящего Порядка, а также наличие документов, предусмотренных </w:t>
      </w:r>
      <w:hyperlink w:anchor="P128" w:history="1">
        <w:r w:rsidRPr="0043257D">
          <w:rPr>
            <w:rFonts w:ascii="Times New Roman" w:hAnsi="Times New Roman" w:cs="Times New Roman"/>
            <w:sz w:val="24"/>
            <w:szCs w:val="24"/>
          </w:rPr>
          <w:t>пунктами 7</w:t>
        </w:r>
      </w:hyperlink>
      <w:r w:rsidRPr="0043257D">
        <w:rPr>
          <w:rFonts w:ascii="Times New Roman" w:hAnsi="Times New Roman" w:cs="Times New Roman"/>
          <w:sz w:val="24"/>
          <w:szCs w:val="24"/>
        </w:rPr>
        <w:t xml:space="preserve"> и </w:t>
      </w:r>
      <w:hyperlink w:anchor="P136" w:history="1">
        <w:r w:rsidRPr="0043257D">
          <w:rPr>
            <w:rFonts w:ascii="Times New Roman" w:hAnsi="Times New Roman" w:cs="Times New Roman"/>
            <w:sz w:val="24"/>
            <w:szCs w:val="24"/>
          </w:rPr>
          <w:t>8</w:t>
        </w:r>
      </w:hyperlink>
      <w:r w:rsidRPr="0043257D">
        <w:rPr>
          <w:rFonts w:ascii="Times New Roman" w:hAnsi="Times New Roman" w:cs="Times New Roman"/>
          <w:sz w:val="24"/>
          <w:szCs w:val="24"/>
        </w:rPr>
        <w:t xml:space="preserve"> настоящего Порядка:</w:t>
      </w:r>
    </w:p>
    <w:p w:rsidR="005B4E17" w:rsidRPr="0043257D" w:rsidRDefault="005B4E17" w:rsidP="00A862C2">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не позднее рабочего дня, следующего за днем представления получателем средств </w:t>
      </w:r>
      <w:r w:rsidR="00A862C2"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A862C2"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(администратором источников финансирования дефицита </w:t>
      </w:r>
      <w:r w:rsidR="00A862C2"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A862C2"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Заявки в орган Федерального казначейства;</w:t>
      </w:r>
    </w:p>
    <w:p w:rsidR="005B4E17" w:rsidRPr="0043257D" w:rsidRDefault="005B4E17" w:rsidP="00A862C2">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не позднее четвертого рабочего дня, следующего за днем представления получателем средств </w:t>
      </w:r>
      <w:r w:rsidR="00A862C2"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A862C2"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Заявки в орган </w:t>
      </w:r>
      <w:r w:rsidRPr="0043257D">
        <w:rPr>
          <w:rFonts w:ascii="Times New Roman" w:hAnsi="Times New Roman" w:cs="Times New Roman"/>
          <w:sz w:val="24"/>
          <w:szCs w:val="24"/>
        </w:rPr>
        <w:lastRenderedPageBreak/>
        <w:t xml:space="preserve">Федерального казначейства, в случаях, установленных </w:t>
      </w:r>
      <w:hyperlink w:anchor="P127" w:history="1">
        <w:r w:rsidRPr="0043257D">
          <w:rPr>
            <w:rFonts w:ascii="Times New Roman" w:hAnsi="Times New Roman" w:cs="Times New Roman"/>
            <w:sz w:val="24"/>
            <w:szCs w:val="24"/>
          </w:rPr>
          <w:t>абзацем вторым подпункта 17 пункта 6</w:t>
        </w:r>
      </w:hyperlink>
      <w:r w:rsidRPr="0043257D">
        <w:rPr>
          <w:rFonts w:ascii="Times New Roman" w:hAnsi="Times New Roman" w:cs="Times New Roman"/>
          <w:sz w:val="24"/>
          <w:szCs w:val="24"/>
        </w:rPr>
        <w:t xml:space="preserve"> настоящего Порядка.</w:t>
      </w:r>
    </w:p>
    <w:p w:rsidR="005B4E17" w:rsidRPr="0043257D" w:rsidRDefault="005B4E17" w:rsidP="00CC633A">
      <w:pPr>
        <w:pStyle w:val="ConsPlusNormal"/>
        <w:ind w:firstLine="539"/>
        <w:jc w:val="both"/>
        <w:rPr>
          <w:rFonts w:ascii="Times New Roman" w:hAnsi="Times New Roman" w:cs="Times New Roman"/>
          <w:sz w:val="24"/>
          <w:szCs w:val="24"/>
        </w:rPr>
      </w:pPr>
      <w:bookmarkStart w:id="3" w:name="P66"/>
      <w:bookmarkEnd w:id="3"/>
      <w:r w:rsidRPr="0043257D">
        <w:rPr>
          <w:rFonts w:ascii="Times New Roman" w:hAnsi="Times New Roman" w:cs="Times New Roman"/>
          <w:sz w:val="24"/>
          <w:szCs w:val="24"/>
        </w:rPr>
        <w:t>4. Заявка проверяется на наличие в ней следующих реквизитов и показателей:</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1) подписей, соответствующих имеющимся образцам, представленным получателем средств </w:t>
      </w:r>
      <w:r w:rsidR="00A862C2"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A862C2"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(администратором источников финансирования дефицита </w:t>
      </w:r>
      <w:r w:rsidR="00A862C2" w:rsidRPr="0043257D">
        <w:rPr>
          <w:rFonts w:ascii="Times New Roman" w:hAnsi="Times New Roman" w:cs="Times New Roman"/>
          <w:sz w:val="24"/>
          <w:szCs w:val="24"/>
        </w:rPr>
        <w:t xml:space="preserve">бюджета </w:t>
      </w:r>
      <w:r w:rsidR="00CA5E2D">
        <w:rPr>
          <w:rFonts w:ascii="Times New Roman" w:hAnsi="Times New Roman" w:cs="Times New Roman"/>
          <w:sz w:val="24"/>
          <w:szCs w:val="24"/>
        </w:rPr>
        <w:t>Аликовского</w:t>
      </w:r>
      <w:r w:rsidR="00A862C2"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для открытия соответствующего лицевого счета;</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5B4E17" w:rsidRPr="0043257D" w:rsidRDefault="005B4E17" w:rsidP="00CC633A">
      <w:pPr>
        <w:pStyle w:val="ConsPlusNormal"/>
        <w:ind w:firstLine="539"/>
        <w:jc w:val="both"/>
        <w:rPr>
          <w:rFonts w:ascii="Times New Roman" w:hAnsi="Times New Roman" w:cs="Times New Roman"/>
          <w:sz w:val="24"/>
          <w:szCs w:val="24"/>
        </w:rPr>
      </w:pPr>
      <w:proofErr w:type="gramStart"/>
      <w:r w:rsidRPr="0043257D">
        <w:rPr>
          <w:rFonts w:ascii="Times New Roman" w:hAnsi="Times New Roman" w:cs="Times New Roman"/>
          <w:sz w:val="24"/>
          <w:szCs w:val="24"/>
        </w:rPr>
        <w:t xml:space="preserve">3) суммы кассового расхода (кассовой выплаты) и кода валюты в соответствии с Общероссийским </w:t>
      </w:r>
      <w:hyperlink r:id="rId16" w:history="1">
        <w:r w:rsidRPr="0043257D">
          <w:rPr>
            <w:rFonts w:ascii="Times New Roman" w:hAnsi="Times New Roman" w:cs="Times New Roman"/>
            <w:sz w:val="24"/>
            <w:szCs w:val="24"/>
          </w:rPr>
          <w:t>классификатором</w:t>
        </w:r>
      </w:hyperlink>
      <w:r w:rsidRPr="0043257D">
        <w:rPr>
          <w:rFonts w:ascii="Times New Roman" w:hAnsi="Times New Roman" w:cs="Times New Roman"/>
          <w:sz w:val="24"/>
          <w:szCs w:val="24"/>
        </w:rPr>
        <w:t xml:space="preserve"> валют, в которой он должен быть произведен;</w:t>
      </w:r>
      <w:proofErr w:type="gramEnd"/>
    </w:p>
    <w:p w:rsidR="005B4E17" w:rsidRPr="0043257D" w:rsidRDefault="00C83D88" w:rsidP="00CC633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5B4E17" w:rsidRPr="0043257D">
        <w:rPr>
          <w:rFonts w:ascii="Times New Roman" w:hAnsi="Times New Roman" w:cs="Times New Roman"/>
          <w:sz w:val="24"/>
          <w:szCs w:val="24"/>
        </w:rPr>
        <w:t>) суммы кассового расхода (кассовой выплаты) в валюте Российской Федерации, в рублевом эквиваленте, исчисленном на дату оформления Заявки;</w:t>
      </w:r>
    </w:p>
    <w:p w:rsidR="005B4E17" w:rsidRPr="0043257D" w:rsidRDefault="00065B87" w:rsidP="00CC633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5B4E17" w:rsidRPr="0043257D">
        <w:rPr>
          <w:rFonts w:ascii="Times New Roman" w:hAnsi="Times New Roman" w:cs="Times New Roman"/>
          <w:sz w:val="24"/>
          <w:szCs w:val="24"/>
        </w:rPr>
        <w:t xml:space="preserve">) вида средств (средства </w:t>
      </w:r>
      <w:r w:rsidR="00A862C2"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A862C2" w:rsidRPr="0043257D">
        <w:rPr>
          <w:rFonts w:ascii="Times New Roman" w:hAnsi="Times New Roman" w:cs="Times New Roman"/>
          <w:sz w:val="24"/>
          <w:szCs w:val="24"/>
        </w:rPr>
        <w:t xml:space="preserve"> района Чувашской Республики);</w:t>
      </w:r>
    </w:p>
    <w:p w:rsidR="005B4E17" w:rsidRPr="0043257D" w:rsidRDefault="00065B87" w:rsidP="00CC633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5B4E17" w:rsidRPr="0043257D">
        <w:rPr>
          <w:rFonts w:ascii="Times New Roman" w:hAnsi="Times New Roman" w:cs="Times New Roman"/>
          <w:sz w:val="24"/>
          <w:szCs w:val="24"/>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5B4E17" w:rsidRPr="0043257D" w:rsidRDefault="00065B87" w:rsidP="00CC633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5B4E17" w:rsidRPr="0043257D">
        <w:rPr>
          <w:rFonts w:ascii="Times New Roman" w:hAnsi="Times New Roman" w:cs="Times New Roman"/>
          <w:sz w:val="24"/>
          <w:szCs w:val="24"/>
        </w:rPr>
        <w:t xml:space="preserve">) номера учтенного в органе Федерального казначейства бюджетного обязательства и номера денежного обязательства получателя средств </w:t>
      </w:r>
      <w:r w:rsidR="00CC633A"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CC633A" w:rsidRPr="0043257D">
        <w:rPr>
          <w:rFonts w:ascii="Times New Roman" w:hAnsi="Times New Roman" w:cs="Times New Roman"/>
          <w:sz w:val="24"/>
          <w:szCs w:val="24"/>
        </w:rPr>
        <w:t xml:space="preserve"> района Чувашской Республики </w:t>
      </w:r>
      <w:r w:rsidR="005B4E17" w:rsidRPr="0043257D">
        <w:rPr>
          <w:rFonts w:ascii="Times New Roman" w:hAnsi="Times New Roman" w:cs="Times New Roman"/>
          <w:sz w:val="24"/>
          <w:szCs w:val="24"/>
        </w:rPr>
        <w:t>(при наличии);</w:t>
      </w:r>
    </w:p>
    <w:p w:rsidR="005B4E17" w:rsidRPr="0043257D" w:rsidRDefault="00065B87" w:rsidP="00CC633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005B4E17" w:rsidRPr="0043257D">
        <w:rPr>
          <w:rFonts w:ascii="Times New Roman" w:hAnsi="Times New Roman" w:cs="Times New Roman"/>
          <w:sz w:val="24"/>
          <w:szCs w:val="24"/>
        </w:rPr>
        <w:t xml:space="preserve">) номера и серии чека (при представлении Заявки на получение наличных денег (код по КФД </w:t>
      </w:r>
      <w:hyperlink r:id="rId17" w:history="1">
        <w:r w:rsidR="005B4E17" w:rsidRPr="0043257D">
          <w:rPr>
            <w:rFonts w:ascii="Times New Roman" w:hAnsi="Times New Roman" w:cs="Times New Roman"/>
            <w:sz w:val="24"/>
            <w:szCs w:val="24"/>
          </w:rPr>
          <w:t>0531802</w:t>
        </w:r>
      </w:hyperlink>
      <w:r w:rsidR="005B4E17" w:rsidRPr="0043257D">
        <w:rPr>
          <w:rFonts w:ascii="Times New Roman" w:hAnsi="Times New Roman" w:cs="Times New Roman"/>
          <w:sz w:val="24"/>
          <w:szCs w:val="24"/>
        </w:rPr>
        <w:t>);</w:t>
      </w:r>
    </w:p>
    <w:p w:rsidR="005B4E17" w:rsidRPr="0043257D" w:rsidRDefault="00065B87" w:rsidP="00CC633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9</w:t>
      </w:r>
      <w:r w:rsidR="005B4E17" w:rsidRPr="0043257D">
        <w:rPr>
          <w:rFonts w:ascii="Times New Roman" w:hAnsi="Times New Roman" w:cs="Times New Roman"/>
          <w:sz w:val="24"/>
          <w:szCs w:val="24"/>
        </w:rPr>
        <w:t xml:space="preserve">) срока действия чека (при представлении Заявки на получение наличных денег (код по КФД </w:t>
      </w:r>
      <w:hyperlink r:id="rId18" w:history="1">
        <w:r w:rsidR="005B4E17" w:rsidRPr="0043257D">
          <w:rPr>
            <w:rFonts w:ascii="Times New Roman" w:hAnsi="Times New Roman" w:cs="Times New Roman"/>
            <w:sz w:val="24"/>
            <w:szCs w:val="24"/>
          </w:rPr>
          <w:t>0531802</w:t>
        </w:r>
      </w:hyperlink>
      <w:r w:rsidR="005B4E17" w:rsidRPr="0043257D">
        <w:rPr>
          <w:rFonts w:ascii="Times New Roman" w:hAnsi="Times New Roman" w:cs="Times New Roman"/>
          <w:sz w:val="24"/>
          <w:szCs w:val="24"/>
        </w:rPr>
        <w:t>);</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1</w:t>
      </w:r>
      <w:r w:rsidR="00065B87">
        <w:rPr>
          <w:rFonts w:ascii="Times New Roman" w:hAnsi="Times New Roman" w:cs="Times New Roman"/>
          <w:sz w:val="24"/>
          <w:szCs w:val="24"/>
        </w:rPr>
        <w:t>0</w:t>
      </w:r>
      <w:r w:rsidRPr="0043257D">
        <w:rPr>
          <w:rFonts w:ascii="Times New Roman" w:hAnsi="Times New Roman" w:cs="Times New Roman"/>
          <w:sz w:val="24"/>
          <w:szCs w:val="24"/>
        </w:rPr>
        <w:t xml:space="preserve">) фамилии, имени и отчества получателя средств по чеку (при представлении Заявки на получение наличных денег (код по КФД </w:t>
      </w:r>
      <w:hyperlink r:id="rId19" w:history="1">
        <w:r w:rsidRPr="0043257D">
          <w:rPr>
            <w:rFonts w:ascii="Times New Roman" w:hAnsi="Times New Roman" w:cs="Times New Roman"/>
            <w:sz w:val="24"/>
            <w:szCs w:val="24"/>
          </w:rPr>
          <w:t>0531802</w:t>
        </w:r>
      </w:hyperlink>
      <w:r w:rsidRPr="0043257D">
        <w:rPr>
          <w:rFonts w:ascii="Times New Roman" w:hAnsi="Times New Roman" w:cs="Times New Roman"/>
          <w:sz w:val="24"/>
          <w:szCs w:val="24"/>
        </w:rPr>
        <w:t>);</w:t>
      </w:r>
    </w:p>
    <w:p w:rsidR="005B4E17" w:rsidRPr="0043257D" w:rsidRDefault="00065B87" w:rsidP="00CC633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11</w:t>
      </w:r>
      <w:r w:rsidR="005B4E17" w:rsidRPr="0043257D">
        <w:rPr>
          <w:rFonts w:ascii="Times New Roman" w:hAnsi="Times New Roman" w:cs="Times New Roman"/>
          <w:sz w:val="24"/>
          <w:szCs w:val="24"/>
        </w:rPr>
        <w:t xml:space="preserve">) данных документов, удостоверяющих личность получателя средств по чеку (при представлении Заявки на получение наличных денег (код по КФД </w:t>
      </w:r>
      <w:hyperlink r:id="rId20" w:history="1">
        <w:r w:rsidR="005B4E17" w:rsidRPr="0043257D">
          <w:rPr>
            <w:rFonts w:ascii="Times New Roman" w:hAnsi="Times New Roman" w:cs="Times New Roman"/>
            <w:sz w:val="24"/>
            <w:szCs w:val="24"/>
          </w:rPr>
          <w:t>0531802</w:t>
        </w:r>
      </w:hyperlink>
      <w:r w:rsidR="005B4E17" w:rsidRPr="0043257D">
        <w:rPr>
          <w:rFonts w:ascii="Times New Roman" w:hAnsi="Times New Roman" w:cs="Times New Roman"/>
          <w:sz w:val="24"/>
          <w:szCs w:val="24"/>
        </w:rPr>
        <w:t>);</w:t>
      </w:r>
    </w:p>
    <w:p w:rsidR="005B4E17" w:rsidRPr="00CC633A" w:rsidRDefault="00065B87" w:rsidP="00CC633A">
      <w:pPr>
        <w:pStyle w:val="ConsPlusNormal"/>
        <w:ind w:firstLine="539"/>
        <w:jc w:val="both"/>
        <w:rPr>
          <w:rFonts w:ascii="Times New Roman" w:hAnsi="Times New Roman" w:cs="Times New Roman"/>
          <w:sz w:val="24"/>
          <w:szCs w:val="24"/>
        </w:rPr>
      </w:pPr>
      <w:bookmarkStart w:id="4" w:name="P81"/>
      <w:bookmarkEnd w:id="4"/>
      <w:r>
        <w:rPr>
          <w:rFonts w:ascii="Times New Roman" w:hAnsi="Times New Roman" w:cs="Times New Roman"/>
          <w:sz w:val="24"/>
          <w:szCs w:val="24"/>
        </w:rPr>
        <w:t>12</w:t>
      </w:r>
      <w:r w:rsidR="005B4E17" w:rsidRPr="00CC633A">
        <w:rPr>
          <w:rFonts w:ascii="Times New Roman" w:hAnsi="Times New Roman" w:cs="Times New Roman"/>
          <w:sz w:val="24"/>
          <w:szCs w:val="24"/>
        </w:rPr>
        <w:t xml:space="preserve">) </w:t>
      </w:r>
      <w:r w:rsidR="005B4E17" w:rsidRPr="00496520">
        <w:rPr>
          <w:rFonts w:ascii="Times New Roman" w:hAnsi="Times New Roman" w:cs="Times New Roman"/>
          <w:sz w:val="24"/>
          <w:szCs w:val="24"/>
        </w:rPr>
        <w:t xml:space="preserve">данных для осуществления налоговых и иных обязательных платежей в бюджеты бюджетной системы Российской Федерации, предусмотренных </w:t>
      </w:r>
      <w:hyperlink r:id="rId21" w:history="1">
        <w:r w:rsidR="005B4E17" w:rsidRPr="00496520">
          <w:rPr>
            <w:rFonts w:ascii="Times New Roman" w:hAnsi="Times New Roman" w:cs="Times New Roman"/>
            <w:sz w:val="24"/>
            <w:szCs w:val="24"/>
          </w:rPr>
          <w:t>Правилами</w:t>
        </w:r>
      </w:hyperlink>
      <w:r w:rsidR="005B4E17" w:rsidRPr="00496520">
        <w:rPr>
          <w:rFonts w:ascii="Times New Roman" w:hAnsi="Times New Roman" w:cs="Times New Roman"/>
          <w:sz w:val="24"/>
          <w:szCs w:val="24"/>
        </w:rPr>
        <w:t xml:space="preserve"> указания информации в реквизитах распоряжений о переводе денежных средств в уплату платежей в бюджетную </w:t>
      </w:r>
      <w:r w:rsidR="00CC633A" w:rsidRPr="00496520">
        <w:rPr>
          <w:rFonts w:ascii="Times New Roman" w:hAnsi="Times New Roman" w:cs="Times New Roman"/>
          <w:sz w:val="24"/>
          <w:szCs w:val="24"/>
        </w:rPr>
        <w:t>систему Российской Федерации</w:t>
      </w:r>
      <w:r w:rsidR="005B4E17" w:rsidRPr="00496520">
        <w:rPr>
          <w:rFonts w:ascii="Times New Roman" w:hAnsi="Times New Roman" w:cs="Times New Roman"/>
          <w:sz w:val="24"/>
          <w:szCs w:val="24"/>
        </w:rPr>
        <w:t>;</w:t>
      </w:r>
    </w:p>
    <w:p w:rsidR="005B4E17" w:rsidRPr="00CC633A" w:rsidRDefault="00065B87" w:rsidP="00CC633A">
      <w:pPr>
        <w:pStyle w:val="ConsPlusNormal"/>
        <w:ind w:firstLine="539"/>
        <w:jc w:val="both"/>
        <w:rPr>
          <w:rFonts w:ascii="Times New Roman" w:hAnsi="Times New Roman" w:cs="Times New Roman"/>
          <w:sz w:val="24"/>
          <w:szCs w:val="24"/>
        </w:rPr>
      </w:pPr>
      <w:bookmarkStart w:id="5" w:name="P87"/>
      <w:bookmarkEnd w:id="5"/>
      <w:proofErr w:type="gramStart"/>
      <w:r>
        <w:rPr>
          <w:rFonts w:ascii="Times New Roman" w:hAnsi="Times New Roman" w:cs="Times New Roman"/>
          <w:sz w:val="24"/>
          <w:szCs w:val="24"/>
        </w:rPr>
        <w:t>13</w:t>
      </w:r>
      <w:r w:rsidR="005B4E17" w:rsidRPr="00CC633A">
        <w:rPr>
          <w:rFonts w:ascii="Times New Roman" w:hAnsi="Times New Roman" w:cs="Times New Roman"/>
          <w:sz w:val="24"/>
          <w:szCs w:val="24"/>
        </w:rPr>
        <w:t xml:space="preserve">) реквизитов (номер, дата) документов (предмета договора, (государственного контракта, соглашения) (при наличии), предусмотренных графой </w:t>
      </w:r>
      <w:r w:rsidR="005B4E17" w:rsidRPr="0043257D">
        <w:rPr>
          <w:rFonts w:ascii="Times New Roman" w:hAnsi="Times New Roman" w:cs="Times New Roman"/>
          <w:sz w:val="24"/>
          <w:szCs w:val="24"/>
        </w:rPr>
        <w:t xml:space="preserve">2 </w:t>
      </w:r>
      <w:hyperlink r:id="rId22" w:history="1">
        <w:r w:rsidR="005B4E17" w:rsidRPr="0043257D">
          <w:rPr>
            <w:rFonts w:ascii="Times New Roman" w:hAnsi="Times New Roman" w:cs="Times New Roman"/>
            <w:sz w:val="24"/>
            <w:szCs w:val="24"/>
          </w:rPr>
          <w:t>Перечня</w:t>
        </w:r>
      </w:hyperlink>
      <w:r w:rsidR="005B4E17" w:rsidRPr="0043257D">
        <w:rPr>
          <w:rFonts w:ascii="Times New Roman" w:hAnsi="Times New Roman" w:cs="Times New Roman"/>
          <w:sz w:val="24"/>
          <w:szCs w:val="24"/>
        </w:rPr>
        <w:t xml:space="preserve"> документов</w:t>
      </w:r>
      <w:r w:rsidR="005B4E17" w:rsidRPr="00CC633A">
        <w:rPr>
          <w:rFonts w:ascii="Times New Roman" w:hAnsi="Times New Roman" w:cs="Times New Roman"/>
          <w:sz w:val="24"/>
          <w:szCs w:val="24"/>
        </w:rPr>
        <w:t xml:space="preserve">, на основании которых возникают бюджетные обязательства получателей средств </w:t>
      </w:r>
      <w:r w:rsidR="00CC633A" w:rsidRPr="00CC633A">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CC633A" w:rsidRPr="00CC633A">
        <w:rPr>
          <w:rFonts w:ascii="Times New Roman" w:hAnsi="Times New Roman" w:cs="Times New Roman"/>
          <w:sz w:val="24"/>
          <w:szCs w:val="24"/>
        </w:rPr>
        <w:t xml:space="preserve"> района Чувашской Республики</w:t>
      </w:r>
      <w:r w:rsidR="005B4E17" w:rsidRPr="00CC633A">
        <w:rPr>
          <w:rFonts w:ascii="Times New Roman" w:hAnsi="Times New Roman" w:cs="Times New Roman"/>
          <w:sz w:val="24"/>
          <w:szCs w:val="24"/>
        </w:rPr>
        <w:t xml:space="preserve">, и документов, подтверждающих возникновение денежных обязательств получателей средств </w:t>
      </w:r>
      <w:r w:rsidR="00CC633A" w:rsidRPr="00CC633A">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CC633A" w:rsidRPr="00CC633A">
        <w:rPr>
          <w:rFonts w:ascii="Times New Roman" w:hAnsi="Times New Roman" w:cs="Times New Roman"/>
          <w:sz w:val="24"/>
          <w:szCs w:val="24"/>
        </w:rPr>
        <w:t xml:space="preserve"> района Чувашской Республики </w:t>
      </w:r>
      <w:r w:rsidR="005B4E17" w:rsidRPr="00CC633A">
        <w:rPr>
          <w:rFonts w:ascii="Times New Roman" w:hAnsi="Times New Roman" w:cs="Times New Roman"/>
          <w:sz w:val="24"/>
          <w:szCs w:val="24"/>
        </w:rPr>
        <w:t>(</w:t>
      </w:r>
      <w:r w:rsidR="00CC633A" w:rsidRPr="00CC633A">
        <w:rPr>
          <w:rFonts w:ascii="Times New Roman" w:hAnsi="Times New Roman" w:cs="Times New Roman"/>
          <w:sz w:val="24"/>
          <w:szCs w:val="24"/>
        </w:rPr>
        <w:t>далее - Перечень документов)</w:t>
      </w:r>
      <w:r w:rsidR="005B4E17" w:rsidRPr="00CC633A">
        <w:rPr>
          <w:rFonts w:ascii="Times New Roman" w:hAnsi="Times New Roman" w:cs="Times New Roman"/>
          <w:sz w:val="24"/>
          <w:szCs w:val="24"/>
        </w:rPr>
        <w:t xml:space="preserve">, предоставляемых получателями средств </w:t>
      </w:r>
      <w:r w:rsidR="00CC633A" w:rsidRPr="00CC633A">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CC633A" w:rsidRPr="00CC633A">
        <w:rPr>
          <w:rFonts w:ascii="Times New Roman" w:hAnsi="Times New Roman" w:cs="Times New Roman"/>
          <w:sz w:val="24"/>
          <w:szCs w:val="24"/>
        </w:rPr>
        <w:t xml:space="preserve"> района Чувашской Республики</w:t>
      </w:r>
      <w:r w:rsidR="005B4E17" w:rsidRPr="00CC633A">
        <w:rPr>
          <w:rFonts w:ascii="Times New Roman" w:hAnsi="Times New Roman" w:cs="Times New Roman"/>
          <w:sz w:val="24"/>
          <w:szCs w:val="24"/>
        </w:rPr>
        <w:t xml:space="preserve"> при постановке на учет бюджетных и</w:t>
      </w:r>
      <w:proofErr w:type="gramEnd"/>
      <w:r w:rsidR="005B4E17" w:rsidRPr="00CC633A">
        <w:rPr>
          <w:rFonts w:ascii="Times New Roman" w:hAnsi="Times New Roman" w:cs="Times New Roman"/>
          <w:sz w:val="24"/>
          <w:szCs w:val="24"/>
        </w:rPr>
        <w:t xml:space="preserve"> денежных обязательств</w:t>
      </w:r>
      <w:r w:rsidR="00144054">
        <w:rPr>
          <w:rFonts w:ascii="Times New Roman" w:hAnsi="Times New Roman" w:cs="Times New Roman"/>
          <w:sz w:val="24"/>
          <w:szCs w:val="24"/>
        </w:rPr>
        <w:t>;</w:t>
      </w:r>
    </w:p>
    <w:p w:rsidR="005B4E17" w:rsidRPr="0043257D" w:rsidRDefault="00065B87" w:rsidP="00144054">
      <w:pPr>
        <w:pStyle w:val="ConsPlusNormal"/>
        <w:ind w:firstLine="539"/>
        <w:jc w:val="both"/>
        <w:rPr>
          <w:rFonts w:ascii="Times New Roman" w:hAnsi="Times New Roman" w:cs="Times New Roman"/>
          <w:sz w:val="24"/>
          <w:szCs w:val="24"/>
        </w:rPr>
      </w:pPr>
      <w:bookmarkStart w:id="6" w:name="P91"/>
      <w:bookmarkEnd w:id="6"/>
      <w:proofErr w:type="gramStart"/>
      <w:r>
        <w:rPr>
          <w:rFonts w:ascii="Times New Roman" w:hAnsi="Times New Roman" w:cs="Times New Roman"/>
          <w:sz w:val="24"/>
          <w:szCs w:val="24"/>
        </w:rPr>
        <w:t>14</w:t>
      </w:r>
      <w:r w:rsidR="005B4E17" w:rsidRPr="00CC633A">
        <w:rPr>
          <w:rFonts w:ascii="Times New Roman" w:hAnsi="Times New Roman" w:cs="Times New Roman"/>
          <w:sz w:val="24"/>
          <w:szCs w:val="24"/>
        </w:rPr>
        <w:t xml:space="preserve">)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w:t>
      </w:r>
      <w:hyperlink r:id="rId23" w:history="1">
        <w:r w:rsidR="005B4E17" w:rsidRPr="0043257D">
          <w:rPr>
            <w:rFonts w:ascii="Times New Roman" w:hAnsi="Times New Roman" w:cs="Times New Roman"/>
            <w:sz w:val="24"/>
            <w:szCs w:val="24"/>
          </w:rPr>
          <w:t>Перечня</w:t>
        </w:r>
      </w:hyperlink>
      <w:r w:rsidR="005B4E17" w:rsidRPr="0043257D">
        <w:rPr>
          <w:rFonts w:ascii="Times New Roman" w:hAnsi="Times New Roman" w:cs="Times New Roman"/>
          <w:sz w:val="24"/>
          <w:szCs w:val="24"/>
        </w:rPr>
        <w:t xml:space="preserve"> документов (далее - документы, подтверждающие</w:t>
      </w:r>
      <w:proofErr w:type="gramEnd"/>
      <w:r w:rsidR="005B4E17" w:rsidRPr="0043257D">
        <w:rPr>
          <w:rFonts w:ascii="Times New Roman" w:hAnsi="Times New Roman" w:cs="Times New Roman"/>
          <w:sz w:val="24"/>
          <w:szCs w:val="24"/>
        </w:rPr>
        <w:t xml:space="preserve"> </w:t>
      </w:r>
      <w:proofErr w:type="gramStart"/>
      <w:r w:rsidR="005B4E17" w:rsidRPr="0043257D">
        <w:rPr>
          <w:rFonts w:ascii="Times New Roman" w:hAnsi="Times New Roman" w:cs="Times New Roman"/>
          <w:sz w:val="24"/>
          <w:szCs w:val="24"/>
        </w:rPr>
        <w:t>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144054" w:rsidRPr="0043257D" w:rsidRDefault="005B4E17" w:rsidP="00144054">
      <w:pPr>
        <w:pStyle w:val="ConsPlusNormal"/>
        <w:ind w:firstLine="539"/>
        <w:jc w:val="both"/>
        <w:rPr>
          <w:rFonts w:ascii="Times New Roman" w:hAnsi="Times New Roman" w:cs="Times New Roman"/>
          <w:sz w:val="24"/>
          <w:szCs w:val="24"/>
        </w:rPr>
      </w:pPr>
      <w:bookmarkStart w:id="7" w:name="P92"/>
      <w:bookmarkEnd w:id="7"/>
      <w:r w:rsidRPr="0043257D">
        <w:rPr>
          <w:rFonts w:ascii="Times New Roman" w:hAnsi="Times New Roman" w:cs="Times New Roman"/>
          <w:sz w:val="24"/>
          <w:szCs w:val="24"/>
        </w:rPr>
        <w:lastRenderedPageBreak/>
        <w:t xml:space="preserve">5. Требования </w:t>
      </w:r>
      <w:hyperlink w:anchor="P87" w:history="1">
        <w:r w:rsidRPr="0043257D">
          <w:rPr>
            <w:rFonts w:ascii="Times New Roman" w:hAnsi="Times New Roman" w:cs="Times New Roman"/>
            <w:sz w:val="24"/>
            <w:szCs w:val="24"/>
          </w:rPr>
          <w:t>подпунктов 14</w:t>
        </w:r>
      </w:hyperlink>
      <w:r w:rsidRPr="0043257D">
        <w:rPr>
          <w:rFonts w:ascii="Times New Roman" w:hAnsi="Times New Roman" w:cs="Times New Roman"/>
          <w:sz w:val="24"/>
          <w:szCs w:val="24"/>
        </w:rPr>
        <w:t xml:space="preserve"> и </w:t>
      </w:r>
      <w:hyperlink w:anchor="P91" w:history="1">
        <w:r w:rsidRPr="0043257D">
          <w:rPr>
            <w:rFonts w:ascii="Times New Roman" w:hAnsi="Times New Roman" w:cs="Times New Roman"/>
            <w:sz w:val="24"/>
            <w:szCs w:val="24"/>
          </w:rPr>
          <w:t>15 пункта 4</w:t>
        </w:r>
      </w:hyperlink>
      <w:r w:rsidRPr="0043257D">
        <w:rPr>
          <w:rFonts w:ascii="Times New Roman" w:hAnsi="Times New Roman" w:cs="Times New Roman"/>
          <w:sz w:val="24"/>
          <w:szCs w:val="24"/>
        </w:rPr>
        <w:t xml:space="preserve"> настоящего Порядка не применяются в отношении:</w:t>
      </w:r>
    </w:p>
    <w:p w:rsidR="005B4E17" w:rsidRPr="0043257D" w:rsidRDefault="005B4E17" w:rsidP="00144054">
      <w:pPr>
        <w:pStyle w:val="ConsPlusNormal"/>
        <w:ind w:firstLine="539"/>
        <w:jc w:val="both"/>
        <w:rPr>
          <w:rFonts w:ascii="Times New Roman" w:hAnsi="Times New Roman" w:cs="Times New Roman"/>
          <w:sz w:val="24"/>
          <w:szCs w:val="24"/>
        </w:rPr>
      </w:pPr>
      <w:proofErr w:type="gramStart"/>
      <w:r w:rsidRPr="0043257D">
        <w:rPr>
          <w:rFonts w:ascii="Times New Roman" w:hAnsi="Times New Roman" w:cs="Times New Roman"/>
          <w:sz w:val="24"/>
          <w:szCs w:val="24"/>
        </w:rPr>
        <w:t xml:space="preserve">Заявки на кассовый расход (код по КФД </w:t>
      </w:r>
      <w:hyperlink r:id="rId24" w:history="1">
        <w:r w:rsidRPr="0043257D">
          <w:rPr>
            <w:rFonts w:ascii="Times New Roman" w:hAnsi="Times New Roman" w:cs="Times New Roman"/>
            <w:sz w:val="24"/>
            <w:szCs w:val="24"/>
          </w:rPr>
          <w:t>0531801</w:t>
        </w:r>
      </w:hyperlink>
      <w:r w:rsidRPr="0043257D">
        <w:rPr>
          <w:rFonts w:ascii="Times New Roman" w:hAnsi="Times New Roman" w:cs="Times New Roman"/>
          <w:sz w:val="24"/>
          <w:szCs w:val="24"/>
        </w:rPr>
        <w:t xml:space="preserve">) (Заявки на кассовый расход (сокращенной) (код формы по КФД </w:t>
      </w:r>
      <w:hyperlink r:id="rId25" w:history="1">
        <w:r w:rsidRPr="0043257D">
          <w:rPr>
            <w:rFonts w:ascii="Times New Roman" w:hAnsi="Times New Roman" w:cs="Times New Roman"/>
            <w:sz w:val="24"/>
            <w:szCs w:val="24"/>
          </w:rPr>
          <w:t>0531851</w:t>
        </w:r>
      </w:hyperlink>
      <w:r w:rsidRPr="0043257D">
        <w:rPr>
          <w:rFonts w:ascii="Times New Roman" w:hAnsi="Times New Roman" w:cs="Times New Roman"/>
          <w:sz w:val="24"/>
          <w:szCs w:val="24"/>
        </w:rPr>
        <w:t xml:space="preserve">) (далее - Заявка на кассовый расход) при перечислении средств получателям средств </w:t>
      </w:r>
      <w:r w:rsidR="00144054"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144054"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xml:space="preserve">, осуществляющим в соответствии с бюджетным законодательством Российской Федерации операции со средствами </w:t>
      </w:r>
      <w:r w:rsidR="00144054"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144054"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(в том числе в иностранной валюте) на счетах, открытых им в</w:t>
      </w:r>
      <w:proofErr w:type="gramEnd"/>
      <w:r w:rsidRPr="0043257D">
        <w:rPr>
          <w:rFonts w:ascii="Times New Roman" w:hAnsi="Times New Roman" w:cs="Times New Roman"/>
          <w:sz w:val="24"/>
          <w:szCs w:val="24"/>
        </w:rPr>
        <w:t xml:space="preserve"> </w:t>
      </w:r>
      <w:proofErr w:type="gramStart"/>
      <w:r w:rsidRPr="0043257D">
        <w:rPr>
          <w:rFonts w:ascii="Times New Roman" w:hAnsi="Times New Roman" w:cs="Times New Roman"/>
          <w:sz w:val="24"/>
          <w:szCs w:val="24"/>
        </w:rPr>
        <w:t xml:space="preserve">учреждении Центрального банка Российской Федерации или кредитной организации, получателям средств </w:t>
      </w:r>
      <w:r w:rsidR="00144054"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144054"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xml:space="preserve">, находящимся за пределами Российской Федерации и получающим средства </w:t>
      </w:r>
      <w:r w:rsidR="00144054"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 xml:space="preserve">Аликовского </w:t>
      </w:r>
      <w:r w:rsidR="00144054"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от главного распорядителя (распорядителя) средств </w:t>
      </w:r>
      <w:r w:rsidR="00144054"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144054"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в иностранной валюте;</w:t>
      </w:r>
      <w:proofErr w:type="gramEnd"/>
    </w:p>
    <w:p w:rsidR="005B4E17" w:rsidRPr="0043257D" w:rsidRDefault="001B5D10" w:rsidP="00144054">
      <w:pPr>
        <w:pStyle w:val="ConsPlusNormal"/>
        <w:ind w:firstLine="539"/>
        <w:jc w:val="both"/>
        <w:rPr>
          <w:rFonts w:ascii="Times New Roman" w:hAnsi="Times New Roman" w:cs="Times New Roman"/>
          <w:sz w:val="24"/>
          <w:szCs w:val="24"/>
        </w:rPr>
      </w:pPr>
      <w:hyperlink r:id="rId26" w:history="1">
        <w:r w:rsidR="005B4E17" w:rsidRPr="0043257D">
          <w:rPr>
            <w:rFonts w:ascii="Times New Roman" w:hAnsi="Times New Roman" w:cs="Times New Roman"/>
            <w:sz w:val="24"/>
            <w:szCs w:val="24"/>
          </w:rPr>
          <w:t>Заявки</w:t>
        </w:r>
      </w:hyperlink>
      <w:r w:rsidR="005B4E17" w:rsidRPr="0043257D">
        <w:rPr>
          <w:rFonts w:ascii="Times New Roman" w:hAnsi="Times New Roman" w:cs="Times New Roman"/>
          <w:sz w:val="24"/>
          <w:szCs w:val="24"/>
        </w:rPr>
        <w:t xml:space="preserve"> на кассовый расход при перечислении средств обособленным подразделениям получателей средств </w:t>
      </w:r>
      <w:r w:rsidR="00144054"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144054" w:rsidRPr="0043257D">
        <w:rPr>
          <w:rFonts w:ascii="Times New Roman" w:hAnsi="Times New Roman" w:cs="Times New Roman"/>
          <w:sz w:val="24"/>
          <w:szCs w:val="24"/>
        </w:rPr>
        <w:t xml:space="preserve"> района Чувашской Республики</w:t>
      </w:r>
      <w:r w:rsidR="005B4E17" w:rsidRPr="0043257D">
        <w:rPr>
          <w:rFonts w:ascii="Times New Roman" w:hAnsi="Times New Roman" w:cs="Times New Roman"/>
          <w:sz w:val="24"/>
          <w:szCs w:val="24"/>
        </w:rPr>
        <w:t>, не наделенным полномочиями по ведению бюджетного учета.</w:t>
      </w:r>
    </w:p>
    <w:p w:rsidR="005B4E17" w:rsidRPr="0043257D" w:rsidRDefault="005B4E17" w:rsidP="00E96DAC">
      <w:pPr>
        <w:pStyle w:val="ConsPlusNormal"/>
        <w:ind w:firstLine="539"/>
        <w:jc w:val="both"/>
        <w:rPr>
          <w:rFonts w:ascii="Times New Roman" w:hAnsi="Times New Roman" w:cs="Times New Roman"/>
          <w:sz w:val="24"/>
          <w:szCs w:val="24"/>
        </w:rPr>
      </w:pPr>
      <w:proofErr w:type="gramStart"/>
      <w:r w:rsidRPr="0043257D">
        <w:rPr>
          <w:rFonts w:ascii="Times New Roman" w:hAnsi="Times New Roman" w:cs="Times New Roman"/>
          <w:sz w:val="24"/>
          <w:szCs w:val="24"/>
        </w:rPr>
        <w:t xml:space="preserve">Требования </w:t>
      </w:r>
      <w:hyperlink w:anchor="P87" w:history="1">
        <w:r w:rsidRPr="0043257D">
          <w:rPr>
            <w:rFonts w:ascii="Times New Roman" w:hAnsi="Times New Roman" w:cs="Times New Roman"/>
            <w:sz w:val="24"/>
            <w:szCs w:val="24"/>
          </w:rPr>
          <w:t>подпункта 14 пункта 4</w:t>
        </w:r>
      </w:hyperlink>
      <w:r w:rsidRPr="0043257D">
        <w:rPr>
          <w:rFonts w:ascii="Times New Roman" w:hAnsi="Times New Roman" w:cs="Times New Roman"/>
          <w:sz w:val="24"/>
          <w:szCs w:val="24"/>
        </w:rPr>
        <w:t xml:space="preserve"> настоящего Порядка также не применяются в отношении </w:t>
      </w:r>
      <w:hyperlink r:id="rId27" w:history="1">
        <w:r w:rsidRPr="0043257D">
          <w:rPr>
            <w:rFonts w:ascii="Times New Roman" w:hAnsi="Times New Roman" w:cs="Times New Roman"/>
            <w:sz w:val="24"/>
            <w:szCs w:val="24"/>
          </w:rPr>
          <w:t>Заявки</w:t>
        </w:r>
      </w:hyperlink>
      <w:r w:rsidRPr="0043257D">
        <w:rPr>
          <w:rFonts w:ascii="Times New Roman" w:hAnsi="Times New Roman" w:cs="Times New Roman"/>
          <w:sz w:val="24"/>
          <w:szCs w:val="24"/>
        </w:rPr>
        <w:t xml:space="preserve"> на кассовый расход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 договор (государственный контракт) законодательством Российской Федерации не предусмотрено.</w:t>
      </w:r>
      <w:proofErr w:type="gramEnd"/>
    </w:p>
    <w:p w:rsidR="005B4E17" w:rsidRPr="0043257D" w:rsidRDefault="005B4E17" w:rsidP="00E96DAC">
      <w:pPr>
        <w:pStyle w:val="ConsPlusNormal"/>
        <w:ind w:firstLine="539"/>
        <w:jc w:val="both"/>
        <w:rPr>
          <w:rFonts w:ascii="Times New Roman" w:hAnsi="Times New Roman" w:cs="Times New Roman"/>
          <w:sz w:val="24"/>
          <w:szCs w:val="24"/>
        </w:rPr>
      </w:pPr>
      <w:bookmarkStart w:id="8" w:name="P96"/>
      <w:bookmarkEnd w:id="8"/>
      <w:proofErr w:type="gramStart"/>
      <w:r w:rsidRPr="0043257D">
        <w:rPr>
          <w:rFonts w:ascii="Times New Roman" w:hAnsi="Times New Roman" w:cs="Times New Roman"/>
          <w:sz w:val="24"/>
          <w:szCs w:val="24"/>
        </w:rPr>
        <w:t xml:space="preserve">В одной Заявке может содержаться несколько сумм кассовых расходов (кассовых выплат) по разным кодам классификации расходов </w:t>
      </w:r>
      <w:r w:rsidR="00E96DAC"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E96DAC"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(классификации источников финансирования дефицитов </w:t>
      </w:r>
      <w:r w:rsidR="00E96DAC"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E96DAC"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xml:space="preserve">) в рамках одного денежного обязательства получателя средств </w:t>
      </w:r>
      <w:r w:rsidR="00E96DAC"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E96DAC"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(администратора источников финансирования дефицита </w:t>
      </w:r>
      <w:r w:rsidR="00E96DAC"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E96DAC"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w:t>
      </w:r>
      <w:proofErr w:type="gramEnd"/>
    </w:p>
    <w:p w:rsidR="005B4E17" w:rsidRPr="0043257D" w:rsidRDefault="005B4E17" w:rsidP="00E65E46">
      <w:pPr>
        <w:pStyle w:val="ConsPlusNormal"/>
        <w:ind w:firstLine="539"/>
        <w:jc w:val="both"/>
        <w:rPr>
          <w:rFonts w:ascii="Times New Roman" w:hAnsi="Times New Roman" w:cs="Times New Roman"/>
          <w:sz w:val="24"/>
          <w:szCs w:val="24"/>
        </w:rPr>
      </w:pPr>
      <w:bookmarkStart w:id="9" w:name="P98"/>
      <w:bookmarkEnd w:id="9"/>
      <w:r w:rsidRPr="0043257D">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5B4E17" w:rsidRPr="0043257D" w:rsidRDefault="005B4E17" w:rsidP="00E65E46">
      <w:pPr>
        <w:pStyle w:val="ConsPlusNormal"/>
        <w:ind w:firstLine="539"/>
        <w:jc w:val="both"/>
        <w:rPr>
          <w:rFonts w:ascii="Times New Roman" w:hAnsi="Times New Roman" w:cs="Times New Roman"/>
          <w:sz w:val="24"/>
          <w:szCs w:val="24"/>
        </w:rPr>
      </w:pPr>
      <w:bookmarkStart w:id="10" w:name="P99"/>
      <w:bookmarkEnd w:id="10"/>
      <w:r w:rsidRPr="0043257D">
        <w:rPr>
          <w:rFonts w:ascii="Times New Roman" w:hAnsi="Times New Roman" w:cs="Times New Roman"/>
          <w:sz w:val="24"/>
          <w:szCs w:val="24"/>
        </w:rPr>
        <w:t xml:space="preserve">1) соответствие указанных в Заявке кодов классификации расходов </w:t>
      </w:r>
      <w:r w:rsidR="00E96DAC"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E96DAC"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кодам бюджетной классификации Российской Федерации, действующим в текущем финансовом году на момент представления Заявки;</w:t>
      </w:r>
    </w:p>
    <w:p w:rsidR="005B4E17" w:rsidRPr="0043257D" w:rsidRDefault="005B4E17" w:rsidP="00E65E46">
      <w:pPr>
        <w:pStyle w:val="ConsPlusNormal"/>
        <w:ind w:firstLine="539"/>
        <w:jc w:val="both"/>
        <w:rPr>
          <w:rFonts w:ascii="Times New Roman" w:hAnsi="Times New Roman" w:cs="Times New Roman"/>
          <w:sz w:val="24"/>
          <w:szCs w:val="24"/>
        </w:rPr>
      </w:pPr>
      <w:proofErr w:type="gramStart"/>
      <w:r w:rsidRPr="0043257D">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Заявке;</w:t>
      </w:r>
      <w:proofErr w:type="gramEnd"/>
    </w:p>
    <w:p w:rsidR="005B4E17" w:rsidRPr="0043257D" w:rsidRDefault="005B4E17"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3) соответствие указанных в Заявке </w:t>
      </w:r>
      <w:proofErr w:type="gramStart"/>
      <w:r w:rsidRPr="0043257D">
        <w:rPr>
          <w:rFonts w:ascii="Times New Roman" w:hAnsi="Times New Roman" w:cs="Times New Roman"/>
          <w:sz w:val="24"/>
          <w:szCs w:val="24"/>
        </w:rPr>
        <w:t xml:space="preserve">кодов видов расходов классификации расходов </w:t>
      </w:r>
      <w:r w:rsidR="00E96DAC" w:rsidRPr="0043257D">
        <w:rPr>
          <w:rFonts w:ascii="Times New Roman" w:hAnsi="Times New Roman" w:cs="Times New Roman"/>
          <w:sz w:val="24"/>
          <w:szCs w:val="24"/>
        </w:rPr>
        <w:t>бюджета</w:t>
      </w:r>
      <w:proofErr w:type="gramEnd"/>
      <w:r w:rsidR="00E96DAC" w:rsidRPr="0043257D">
        <w:rPr>
          <w:rFonts w:ascii="Times New Roman" w:hAnsi="Times New Roman" w:cs="Times New Roman"/>
          <w:sz w:val="24"/>
          <w:szCs w:val="24"/>
        </w:rPr>
        <w:t xml:space="preserve"> </w:t>
      </w:r>
      <w:r w:rsidR="00A406E3">
        <w:rPr>
          <w:rFonts w:ascii="Times New Roman" w:hAnsi="Times New Roman" w:cs="Times New Roman"/>
          <w:sz w:val="24"/>
          <w:szCs w:val="24"/>
        </w:rPr>
        <w:t>Аликовского</w:t>
      </w:r>
      <w:r w:rsidR="00E96DAC"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текстовому назначению платежа, исходя из содержания текста назначения платежа, в соответствии с порядком применения бюджетной класси</w:t>
      </w:r>
      <w:r w:rsidR="00E96DAC" w:rsidRPr="0043257D">
        <w:rPr>
          <w:rFonts w:ascii="Times New Roman" w:hAnsi="Times New Roman" w:cs="Times New Roman"/>
          <w:sz w:val="24"/>
          <w:szCs w:val="24"/>
        </w:rPr>
        <w:t>фикации Российской Федерации</w:t>
      </w:r>
      <w:r w:rsidRPr="0043257D">
        <w:rPr>
          <w:rFonts w:ascii="Times New Roman" w:hAnsi="Times New Roman" w:cs="Times New Roman"/>
          <w:sz w:val="24"/>
          <w:szCs w:val="24"/>
        </w:rPr>
        <w:t xml:space="preserve"> (далее - порядок применения бюджетной классификации);</w:t>
      </w:r>
    </w:p>
    <w:p w:rsidR="00E96DAC" w:rsidRPr="0043257D" w:rsidRDefault="005B4E17" w:rsidP="00E65E46">
      <w:pPr>
        <w:pStyle w:val="ConsPlusNormal"/>
        <w:ind w:firstLine="539"/>
        <w:jc w:val="both"/>
        <w:rPr>
          <w:rFonts w:ascii="Times New Roman" w:hAnsi="Times New Roman" w:cs="Times New Roman"/>
          <w:sz w:val="24"/>
          <w:szCs w:val="24"/>
        </w:rPr>
      </w:pPr>
      <w:bookmarkStart w:id="11" w:name="P105"/>
      <w:bookmarkEnd w:id="11"/>
      <w:r w:rsidRPr="0043257D">
        <w:rPr>
          <w:rFonts w:ascii="Times New Roman" w:hAnsi="Times New Roman" w:cs="Times New Roman"/>
          <w:sz w:val="24"/>
          <w:szCs w:val="24"/>
        </w:rPr>
        <w:t xml:space="preserve">4) </w:t>
      </w:r>
      <w:proofErr w:type="spellStart"/>
      <w:r w:rsidRPr="0043257D">
        <w:rPr>
          <w:rFonts w:ascii="Times New Roman" w:hAnsi="Times New Roman" w:cs="Times New Roman"/>
          <w:sz w:val="24"/>
          <w:szCs w:val="24"/>
        </w:rPr>
        <w:t>непревышение</w:t>
      </w:r>
      <w:proofErr w:type="spellEnd"/>
      <w:r w:rsidRPr="0043257D">
        <w:rPr>
          <w:rFonts w:ascii="Times New Roman" w:hAnsi="Times New Roman" w:cs="Times New Roman"/>
          <w:sz w:val="24"/>
          <w:szCs w:val="24"/>
        </w:rPr>
        <w:t xml:space="preserve"> сумм в Заявке остатков соответствующих лимитов бюджетных обязательств и преде</w:t>
      </w:r>
      <w:r w:rsidR="00E96DAC" w:rsidRPr="0043257D">
        <w:rPr>
          <w:rFonts w:ascii="Times New Roman" w:hAnsi="Times New Roman" w:cs="Times New Roman"/>
          <w:sz w:val="24"/>
          <w:szCs w:val="24"/>
        </w:rPr>
        <w:t>льных объемов финансирования</w:t>
      </w:r>
      <w:r w:rsidRPr="0043257D">
        <w:rPr>
          <w:rFonts w:ascii="Times New Roman" w:hAnsi="Times New Roman" w:cs="Times New Roman"/>
          <w:sz w:val="24"/>
          <w:szCs w:val="24"/>
        </w:rPr>
        <w:t>, учтенных на соответствующем лицевом счете;</w:t>
      </w:r>
    </w:p>
    <w:p w:rsidR="005B4E17" w:rsidRPr="0043257D" w:rsidRDefault="00E96DAC"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5</w:t>
      </w:r>
      <w:r w:rsidR="005B4E17" w:rsidRPr="0043257D">
        <w:rPr>
          <w:rFonts w:ascii="Times New Roman" w:hAnsi="Times New Roman" w:cs="Times New Roman"/>
          <w:sz w:val="24"/>
          <w:szCs w:val="24"/>
        </w:rPr>
        <w:t>)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5B4E17" w:rsidRPr="0043257D" w:rsidRDefault="00E96DAC"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6</w:t>
      </w:r>
      <w:r w:rsidR="005B4E17" w:rsidRPr="0043257D">
        <w:rPr>
          <w:rFonts w:ascii="Times New Roman" w:hAnsi="Times New Roman" w:cs="Times New Roman"/>
          <w:sz w:val="24"/>
          <w:szCs w:val="24"/>
        </w:rPr>
        <w:t xml:space="preserve">) соответствие реквизитов Заявки на кассовый расход требованиям бюджетного законодательства Российской Федерации о перечислении средств </w:t>
      </w:r>
      <w:r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Pr="0043257D">
        <w:rPr>
          <w:rFonts w:ascii="Times New Roman" w:hAnsi="Times New Roman" w:cs="Times New Roman"/>
          <w:sz w:val="24"/>
          <w:szCs w:val="24"/>
        </w:rPr>
        <w:t xml:space="preserve"> района Чувашской Республики </w:t>
      </w:r>
      <w:r w:rsidR="005B4E17" w:rsidRPr="0043257D">
        <w:rPr>
          <w:rFonts w:ascii="Times New Roman" w:hAnsi="Times New Roman" w:cs="Times New Roman"/>
          <w:sz w:val="24"/>
          <w:szCs w:val="24"/>
        </w:rPr>
        <w:t>на счета, открытые органам Федерального казначейства в учреждениях Центрального банка Российской Федерации;</w:t>
      </w:r>
    </w:p>
    <w:p w:rsidR="005B4E17" w:rsidRPr="0043257D" w:rsidRDefault="00E65E46"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7</w:t>
      </w:r>
      <w:r w:rsidR="005B4E17" w:rsidRPr="0043257D">
        <w:rPr>
          <w:rFonts w:ascii="Times New Roman" w:hAnsi="Times New Roman" w:cs="Times New Roman"/>
          <w:sz w:val="24"/>
          <w:szCs w:val="24"/>
        </w:rPr>
        <w:t>) идентичность кода участника бюджетного процесса по Сводному реестру по денежному обязательству и платежу;</w:t>
      </w:r>
    </w:p>
    <w:p w:rsidR="005B4E17" w:rsidRPr="0043257D" w:rsidRDefault="00E65E46"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lastRenderedPageBreak/>
        <w:t>8</w:t>
      </w:r>
      <w:r w:rsidR="005B4E17" w:rsidRPr="0043257D">
        <w:rPr>
          <w:rFonts w:ascii="Times New Roman" w:hAnsi="Times New Roman" w:cs="Times New Roman"/>
          <w:sz w:val="24"/>
          <w:szCs w:val="24"/>
        </w:rPr>
        <w:t xml:space="preserve">) идентичность кода (кодов) классификации расходов </w:t>
      </w:r>
      <w:r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Pr="0043257D">
        <w:rPr>
          <w:rFonts w:ascii="Times New Roman" w:hAnsi="Times New Roman" w:cs="Times New Roman"/>
          <w:sz w:val="24"/>
          <w:szCs w:val="24"/>
        </w:rPr>
        <w:t xml:space="preserve"> района Чувашской Республики </w:t>
      </w:r>
      <w:r w:rsidR="005B4E17" w:rsidRPr="0043257D">
        <w:rPr>
          <w:rFonts w:ascii="Times New Roman" w:hAnsi="Times New Roman" w:cs="Times New Roman"/>
          <w:sz w:val="24"/>
          <w:szCs w:val="24"/>
        </w:rPr>
        <w:t>по денежному обязательству и платежу;</w:t>
      </w:r>
    </w:p>
    <w:p w:rsidR="005B4E17" w:rsidRPr="0043257D" w:rsidRDefault="00E65E46"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9</w:t>
      </w:r>
      <w:r w:rsidR="005B4E17" w:rsidRPr="0043257D">
        <w:rPr>
          <w:rFonts w:ascii="Times New Roman" w:hAnsi="Times New Roman" w:cs="Times New Roman"/>
          <w:sz w:val="24"/>
          <w:szCs w:val="24"/>
        </w:rPr>
        <w:t>) идентичность кода валюты, в которой принято денежное обязательство, и кода валюты, в которой должен быть осуществлен платеж по Заявке;</w:t>
      </w:r>
    </w:p>
    <w:p w:rsidR="005B4E17" w:rsidRPr="0043257D" w:rsidRDefault="005B4E17" w:rsidP="00E65E46">
      <w:pPr>
        <w:pStyle w:val="ConsPlusNormal"/>
        <w:ind w:firstLine="539"/>
        <w:jc w:val="both"/>
        <w:rPr>
          <w:rFonts w:ascii="Times New Roman" w:hAnsi="Times New Roman" w:cs="Times New Roman"/>
          <w:sz w:val="24"/>
          <w:szCs w:val="24"/>
        </w:rPr>
      </w:pPr>
      <w:proofErr w:type="gramStart"/>
      <w:r w:rsidRPr="0043257D">
        <w:rPr>
          <w:rFonts w:ascii="Times New Roman" w:hAnsi="Times New Roman" w:cs="Times New Roman"/>
          <w:sz w:val="24"/>
          <w:szCs w:val="24"/>
        </w:rPr>
        <w:t>1</w:t>
      </w:r>
      <w:r w:rsidR="00E65E46" w:rsidRPr="0043257D">
        <w:rPr>
          <w:rFonts w:ascii="Times New Roman" w:hAnsi="Times New Roman" w:cs="Times New Roman"/>
          <w:sz w:val="24"/>
          <w:szCs w:val="24"/>
        </w:rPr>
        <w:t>0</w:t>
      </w:r>
      <w:r w:rsidRPr="0043257D">
        <w:rPr>
          <w:rFonts w:ascii="Times New Roman" w:hAnsi="Times New Roman" w:cs="Times New Roman"/>
          <w:sz w:val="24"/>
          <w:szCs w:val="24"/>
        </w:rPr>
        <w:t xml:space="preserve">) </w:t>
      </w:r>
      <w:proofErr w:type="spellStart"/>
      <w:r w:rsidRPr="0043257D">
        <w:rPr>
          <w:rFonts w:ascii="Times New Roman" w:hAnsi="Times New Roman" w:cs="Times New Roman"/>
          <w:sz w:val="24"/>
          <w:szCs w:val="24"/>
        </w:rPr>
        <w:t>непревышение</w:t>
      </w:r>
      <w:proofErr w:type="spellEnd"/>
      <w:r w:rsidRPr="0043257D">
        <w:rPr>
          <w:rFonts w:ascii="Times New Roman" w:hAnsi="Times New Roman" w:cs="Times New Roman"/>
          <w:sz w:val="24"/>
          <w:szCs w:val="24"/>
        </w:rPr>
        <w:t xml:space="preserve">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5B4E17" w:rsidRPr="0043257D" w:rsidRDefault="00E65E46"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11</w:t>
      </w:r>
      <w:r w:rsidR="005B4E17" w:rsidRPr="0043257D">
        <w:rPr>
          <w:rFonts w:ascii="Times New Roman" w:hAnsi="Times New Roman" w:cs="Times New Roman"/>
          <w:sz w:val="24"/>
          <w:szCs w:val="24"/>
        </w:rPr>
        <w:t xml:space="preserve">) соответствие кода классификации расходов </w:t>
      </w:r>
      <w:r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Pr="0043257D">
        <w:rPr>
          <w:rFonts w:ascii="Times New Roman" w:hAnsi="Times New Roman" w:cs="Times New Roman"/>
          <w:sz w:val="24"/>
          <w:szCs w:val="24"/>
        </w:rPr>
        <w:t xml:space="preserve"> района Чувашской Республики и кода объекта </w:t>
      </w:r>
      <w:r w:rsidR="005B4E17" w:rsidRPr="0043257D">
        <w:rPr>
          <w:rFonts w:ascii="Times New Roman" w:hAnsi="Times New Roman" w:cs="Times New Roman"/>
          <w:sz w:val="24"/>
          <w:szCs w:val="24"/>
        </w:rPr>
        <w:t>АИП по денежному обязательству и платежу;</w:t>
      </w:r>
    </w:p>
    <w:p w:rsidR="005B4E17" w:rsidRPr="0043257D" w:rsidRDefault="00E65E46"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12</w:t>
      </w:r>
      <w:r w:rsidR="005B4E17" w:rsidRPr="0043257D">
        <w:rPr>
          <w:rFonts w:ascii="Times New Roman" w:hAnsi="Times New Roman" w:cs="Times New Roman"/>
          <w:sz w:val="24"/>
          <w:szCs w:val="24"/>
        </w:rPr>
        <w:t xml:space="preserve">) </w:t>
      </w:r>
      <w:proofErr w:type="spellStart"/>
      <w:r w:rsidR="005B4E17" w:rsidRPr="0043257D">
        <w:rPr>
          <w:rFonts w:ascii="Times New Roman" w:hAnsi="Times New Roman" w:cs="Times New Roman"/>
          <w:sz w:val="24"/>
          <w:szCs w:val="24"/>
        </w:rPr>
        <w:t>непревышение</w:t>
      </w:r>
      <w:proofErr w:type="spellEnd"/>
      <w:r w:rsidR="005B4E17" w:rsidRPr="0043257D">
        <w:rPr>
          <w:rFonts w:ascii="Times New Roman" w:hAnsi="Times New Roman" w:cs="Times New Roman"/>
          <w:sz w:val="24"/>
          <w:szCs w:val="24"/>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5B4E17" w:rsidRPr="0043257D" w:rsidRDefault="00E65E46" w:rsidP="00E65E46">
      <w:pPr>
        <w:pStyle w:val="ConsPlusNormal"/>
        <w:ind w:firstLine="539"/>
        <w:jc w:val="both"/>
        <w:rPr>
          <w:rFonts w:ascii="Times New Roman" w:hAnsi="Times New Roman" w:cs="Times New Roman"/>
          <w:sz w:val="24"/>
          <w:szCs w:val="24"/>
        </w:rPr>
      </w:pPr>
      <w:bookmarkStart w:id="12" w:name="P121"/>
      <w:bookmarkEnd w:id="12"/>
      <w:r w:rsidRPr="0043257D">
        <w:rPr>
          <w:rFonts w:ascii="Times New Roman" w:hAnsi="Times New Roman" w:cs="Times New Roman"/>
          <w:sz w:val="24"/>
          <w:szCs w:val="24"/>
        </w:rPr>
        <w:t>13</w:t>
      </w:r>
      <w:r w:rsidR="005B4E17" w:rsidRPr="0043257D">
        <w:rPr>
          <w:rFonts w:ascii="Times New Roman" w:hAnsi="Times New Roman" w:cs="Times New Roman"/>
          <w:sz w:val="24"/>
          <w:szCs w:val="24"/>
        </w:rPr>
        <w:t xml:space="preserve">) соответствие уникального номера реестровой записи в реестре контрактов, указанном в </w:t>
      </w:r>
      <w:hyperlink r:id="rId28" w:history="1">
        <w:r w:rsidR="005B4E17" w:rsidRPr="0043257D">
          <w:rPr>
            <w:rFonts w:ascii="Times New Roman" w:hAnsi="Times New Roman" w:cs="Times New Roman"/>
            <w:sz w:val="24"/>
            <w:szCs w:val="24"/>
          </w:rPr>
          <w:t>пункте 3</w:t>
        </w:r>
      </w:hyperlink>
      <w:r w:rsidR="005B4E17" w:rsidRPr="0043257D">
        <w:rPr>
          <w:rFonts w:ascii="Times New Roman" w:hAnsi="Times New Roman" w:cs="Times New Roman"/>
          <w:sz w:val="24"/>
          <w:szCs w:val="24"/>
        </w:rPr>
        <w:t xml:space="preserve"> графы 2 Перечня документов (далее - реестр контрактов), договору (государственному контракту), подлежащему включению в реестр контрактов и содержащему сведения, составляющие государственную тайну, указанному в </w:t>
      </w:r>
      <w:hyperlink r:id="rId29" w:history="1">
        <w:r w:rsidR="005B4E17" w:rsidRPr="0043257D">
          <w:rPr>
            <w:rFonts w:ascii="Times New Roman" w:hAnsi="Times New Roman" w:cs="Times New Roman"/>
            <w:sz w:val="24"/>
            <w:szCs w:val="24"/>
          </w:rPr>
          <w:t>Заявке</w:t>
        </w:r>
      </w:hyperlink>
      <w:r w:rsidR="005B4E17" w:rsidRPr="0043257D">
        <w:rPr>
          <w:rFonts w:ascii="Times New Roman" w:hAnsi="Times New Roman" w:cs="Times New Roman"/>
          <w:sz w:val="24"/>
          <w:szCs w:val="24"/>
        </w:rPr>
        <w:t xml:space="preserve"> на кассовый расход.</w:t>
      </w:r>
    </w:p>
    <w:p w:rsidR="005B4E17" w:rsidRPr="0043257D" w:rsidRDefault="005B4E17"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Проверка, установленная настоящим подпунктом, не производится при представлении </w:t>
      </w:r>
      <w:hyperlink r:id="rId30" w:history="1">
        <w:r w:rsidRPr="0043257D">
          <w:rPr>
            <w:rFonts w:ascii="Times New Roman" w:hAnsi="Times New Roman" w:cs="Times New Roman"/>
            <w:sz w:val="24"/>
            <w:szCs w:val="24"/>
          </w:rPr>
          <w:t>Заявки</w:t>
        </w:r>
      </w:hyperlink>
      <w:r w:rsidRPr="0043257D">
        <w:rPr>
          <w:rFonts w:ascii="Times New Roman" w:hAnsi="Times New Roman" w:cs="Times New Roman"/>
          <w:sz w:val="24"/>
          <w:szCs w:val="24"/>
        </w:rPr>
        <w:t xml:space="preserve"> на кассовый расход для осуществления первого авансового платежа по договору (государственному контракту), содержащему сведения, составляющие государственную тайну;</w:t>
      </w:r>
    </w:p>
    <w:p w:rsidR="005B4E17" w:rsidRPr="0043257D" w:rsidRDefault="00E65E46" w:rsidP="00E65E46">
      <w:pPr>
        <w:pStyle w:val="ConsPlusNormal"/>
        <w:ind w:firstLine="539"/>
        <w:jc w:val="both"/>
        <w:rPr>
          <w:rFonts w:ascii="Times New Roman" w:hAnsi="Times New Roman" w:cs="Times New Roman"/>
          <w:sz w:val="24"/>
          <w:szCs w:val="24"/>
        </w:rPr>
      </w:pPr>
      <w:bookmarkStart w:id="13" w:name="P123"/>
      <w:bookmarkEnd w:id="13"/>
      <w:r w:rsidRPr="0043257D">
        <w:rPr>
          <w:rFonts w:ascii="Times New Roman" w:hAnsi="Times New Roman" w:cs="Times New Roman"/>
          <w:sz w:val="24"/>
          <w:szCs w:val="24"/>
        </w:rPr>
        <w:t>14</w:t>
      </w:r>
      <w:r w:rsidR="005B4E17" w:rsidRPr="0043257D">
        <w:rPr>
          <w:rFonts w:ascii="Times New Roman" w:hAnsi="Times New Roman" w:cs="Times New Roman"/>
          <w:sz w:val="24"/>
          <w:szCs w:val="24"/>
        </w:rPr>
        <w:t xml:space="preserve">) </w:t>
      </w:r>
      <w:proofErr w:type="spellStart"/>
      <w:r w:rsidR="005B4E17" w:rsidRPr="0043257D">
        <w:rPr>
          <w:rFonts w:ascii="Times New Roman" w:hAnsi="Times New Roman" w:cs="Times New Roman"/>
          <w:sz w:val="24"/>
          <w:szCs w:val="24"/>
        </w:rPr>
        <w:t>непревышение</w:t>
      </w:r>
      <w:proofErr w:type="spellEnd"/>
      <w:r w:rsidR="005B4E17" w:rsidRPr="0043257D">
        <w:rPr>
          <w:rFonts w:ascii="Times New Roman" w:hAnsi="Times New Roman" w:cs="Times New Roman"/>
          <w:sz w:val="24"/>
          <w:szCs w:val="24"/>
        </w:rPr>
        <w:t xml:space="preserve"> указанной в </w:t>
      </w:r>
      <w:hyperlink r:id="rId31" w:history="1">
        <w:r w:rsidR="005B4E17" w:rsidRPr="0043257D">
          <w:rPr>
            <w:rFonts w:ascii="Times New Roman" w:hAnsi="Times New Roman" w:cs="Times New Roman"/>
            <w:sz w:val="24"/>
            <w:szCs w:val="24"/>
          </w:rPr>
          <w:t>Заявке</w:t>
        </w:r>
      </w:hyperlink>
      <w:r w:rsidR="005B4E17" w:rsidRPr="0043257D">
        <w:rPr>
          <w:rFonts w:ascii="Times New Roman" w:hAnsi="Times New Roman" w:cs="Times New Roman"/>
          <w:sz w:val="24"/>
          <w:szCs w:val="24"/>
        </w:rPr>
        <w:t xml:space="preserve">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p>
    <w:p w:rsidR="005B4E17" w:rsidRPr="0043257D" w:rsidRDefault="00E65E46" w:rsidP="00E65E46">
      <w:pPr>
        <w:pStyle w:val="ConsPlusNormal"/>
        <w:ind w:firstLine="539"/>
        <w:jc w:val="both"/>
        <w:rPr>
          <w:rFonts w:ascii="Times New Roman" w:hAnsi="Times New Roman" w:cs="Times New Roman"/>
          <w:sz w:val="24"/>
          <w:szCs w:val="24"/>
        </w:rPr>
      </w:pPr>
      <w:bookmarkStart w:id="14" w:name="P124"/>
      <w:bookmarkEnd w:id="14"/>
      <w:r w:rsidRPr="0043257D">
        <w:rPr>
          <w:rFonts w:ascii="Times New Roman" w:hAnsi="Times New Roman" w:cs="Times New Roman"/>
          <w:sz w:val="24"/>
          <w:szCs w:val="24"/>
        </w:rPr>
        <w:t>15</w:t>
      </w:r>
      <w:r w:rsidR="005B4E17" w:rsidRPr="0043257D">
        <w:rPr>
          <w:rFonts w:ascii="Times New Roman" w:hAnsi="Times New Roman" w:cs="Times New Roman"/>
          <w:sz w:val="24"/>
          <w:szCs w:val="24"/>
        </w:rPr>
        <w:t xml:space="preserve">) </w:t>
      </w:r>
      <w:proofErr w:type="spellStart"/>
      <w:r w:rsidR="005B4E17" w:rsidRPr="0043257D">
        <w:rPr>
          <w:rFonts w:ascii="Times New Roman" w:hAnsi="Times New Roman" w:cs="Times New Roman"/>
          <w:sz w:val="24"/>
          <w:szCs w:val="24"/>
        </w:rPr>
        <w:t>неопережение</w:t>
      </w:r>
      <w:proofErr w:type="spellEnd"/>
      <w:r w:rsidR="005B4E17" w:rsidRPr="0043257D">
        <w:rPr>
          <w:rFonts w:ascii="Times New Roman" w:hAnsi="Times New Roman" w:cs="Times New Roman"/>
          <w:sz w:val="24"/>
          <w:szCs w:val="24"/>
        </w:rPr>
        <w:t xml:space="preserve">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5B4E17" w:rsidRPr="0043257D" w:rsidRDefault="00E65E46" w:rsidP="00E65E46">
      <w:pPr>
        <w:pStyle w:val="ConsPlusNormal"/>
        <w:ind w:firstLine="539"/>
        <w:jc w:val="both"/>
        <w:rPr>
          <w:rFonts w:ascii="Times New Roman" w:hAnsi="Times New Roman" w:cs="Times New Roman"/>
          <w:sz w:val="24"/>
          <w:szCs w:val="24"/>
        </w:rPr>
      </w:pPr>
      <w:bookmarkStart w:id="15" w:name="P125"/>
      <w:bookmarkEnd w:id="15"/>
      <w:r w:rsidRPr="0043257D">
        <w:rPr>
          <w:rFonts w:ascii="Times New Roman" w:hAnsi="Times New Roman" w:cs="Times New Roman"/>
          <w:sz w:val="24"/>
          <w:szCs w:val="24"/>
        </w:rPr>
        <w:t>16</w:t>
      </w:r>
      <w:r w:rsidR="005B4E17" w:rsidRPr="0043257D">
        <w:rPr>
          <w:rFonts w:ascii="Times New Roman" w:hAnsi="Times New Roman" w:cs="Times New Roman"/>
          <w:sz w:val="24"/>
          <w:szCs w:val="24"/>
        </w:rPr>
        <w:t xml:space="preserve">) наличие размещенного в реестре </w:t>
      </w:r>
      <w:r w:rsidRPr="0043257D">
        <w:rPr>
          <w:rFonts w:ascii="Times New Roman" w:hAnsi="Times New Roman" w:cs="Times New Roman"/>
          <w:sz w:val="24"/>
          <w:szCs w:val="24"/>
        </w:rPr>
        <w:t>муниципальных</w:t>
      </w:r>
      <w:r w:rsidR="005B4E17" w:rsidRPr="0043257D">
        <w:rPr>
          <w:rFonts w:ascii="Times New Roman" w:hAnsi="Times New Roman" w:cs="Times New Roman"/>
          <w:sz w:val="24"/>
          <w:szCs w:val="24"/>
        </w:rPr>
        <w:t xml:space="preserve"> заданий на оказание </w:t>
      </w:r>
      <w:r w:rsidRPr="0043257D">
        <w:rPr>
          <w:rFonts w:ascii="Times New Roman" w:hAnsi="Times New Roman" w:cs="Times New Roman"/>
          <w:sz w:val="24"/>
          <w:szCs w:val="24"/>
        </w:rPr>
        <w:t>муниципальных</w:t>
      </w:r>
      <w:r w:rsidR="005B4E17" w:rsidRPr="0043257D">
        <w:rPr>
          <w:rFonts w:ascii="Times New Roman" w:hAnsi="Times New Roman" w:cs="Times New Roman"/>
          <w:sz w:val="24"/>
          <w:szCs w:val="24"/>
        </w:rPr>
        <w:t xml:space="preserve"> услуг (выполнение работ) на едином портале бюджетной системы Российской Федерации </w:t>
      </w:r>
      <w:r w:rsidRPr="0043257D">
        <w:rPr>
          <w:rFonts w:ascii="Times New Roman" w:hAnsi="Times New Roman" w:cs="Times New Roman"/>
          <w:sz w:val="24"/>
          <w:szCs w:val="24"/>
        </w:rPr>
        <w:t>муниципального</w:t>
      </w:r>
      <w:r w:rsidR="005B4E17" w:rsidRPr="0043257D">
        <w:rPr>
          <w:rFonts w:ascii="Times New Roman" w:hAnsi="Times New Roman" w:cs="Times New Roman"/>
          <w:sz w:val="24"/>
          <w:szCs w:val="24"/>
        </w:rPr>
        <w:t xml:space="preserve"> задания на оказание </w:t>
      </w:r>
      <w:r w:rsidRPr="0043257D">
        <w:rPr>
          <w:rFonts w:ascii="Times New Roman" w:hAnsi="Times New Roman" w:cs="Times New Roman"/>
          <w:sz w:val="24"/>
          <w:szCs w:val="24"/>
        </w:rPr>
        <w:t>муниципальных</w:t>
      </w:r>
      <w:r w:rsidR="005B4E17" w:rsidRPr="0043257D">
        <w:rPr>
          <w:rFonts w:ascii="Times New Roman" w:hAnsi="Times New Roman" w:cs="Times New Roman"/>
          <w:sz w:val="24"/>
          <w:szCs w:val="24"/>
        </w:rPr>
        <w:t xml:space="preserve"> услуг (выполнение работ), в случае представления Заявки при перечислении субсидии на финансовое обеспечение выполнения </w:t>
      </w:r>
      <w:r w:rsidRPr="0043257D">
        <w:rPr>
          <w:rFonts w:ascii="Times New Roman" w:hAnsi="Times New Roman" w:cs="Times New Roman"/>
          <w:sz w:val="24"/>
          <w:szCs w:val="24"/>
        </w:rPr>
        <w:t>муниципального</w:t>
      </w:r>
      <w:r w:rsidR="005B4E17" w:rsidRPr="0043257D">
        <w:rPr>
          <w:rFonts w:ascii="Times New Roman" w:hAnsi="Times New Roman" w:cs="Times New Roman"/>
          <w:sz w:val="24"/>
          <w:szCs w:val="24"/>
        </w:rPr>
        <w:t xml:space="preserve"> задания.</w:t>
      </w:r>
    </w:p>
    <w:p w:rsidR="005B4E17" w:rsidRPr="0043257D" w:rsidRDefault="005B4E17" w:rsidP="00596A3B">
      <w:pPr>
        <w:pStyle w:val="ConsPlusNormal"/>
        <w:ind w:firstLine="539"/>
        <w:jc w:val="both"/>
        <w:rPr>
          <w:rFonts w:ascii="Times New Roman" w:hAnsi="Times New Roman" w:cs="Times New Roman"/>
          <w:sz w:val="24"/>
          <w:szCs w:val="24"/>
        </w:rPr>
      </w:pPr>
      <w:bookmarkStart w:id="16" w:name="P127"/>
      <w:bookmarkEnd w:id="16"/>
      <w:proofErr w:type="gramStart"/>
      <w:r w:rsidRPr="0043257D">
        <w:rPr>
          <w:rFonts w:ascii="Times New Roman" w:hAnsi="Times New Roman" w:cs="Times New Roman"/>
          <w:sz w:val="24"/>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или Министерства финансов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5B4E17" w:rsidRPr="0043257D" w:rsidRDefault="005B4E17" w:rsidP="00596A3B">
      <w:pPr>
        <w:pStyle w:val="ConsPlusNormal"/>
        <w:ind w:firstLine="539"/>
        <w:jc w:val="both"/>
        <w:rPr>
          <w:rFonts w:ascii="Times New Roman" w:hAnsi="Times New Roman" w:cs="Times New Roman"/>
          <w:sz w:val="24"/>
          <w:szCs w:val="24"/>
        </w:rPr>
      </w:pPr>
      <w:bookmarkStart w:id="17" w:name="P128"/>
      <w:bookmarkEnd w:id="17"/>
      <w:r w:rsidRPr="0043257D">
        <w:rPr>
          <w:rFonts w:ascii="Times New Roman" w:hAnsi="Times New Roman" w:cs="Times New Roman"/>
          <w:sz w:val="24"/>
          <w:szCs w:val="24"/>
        </w:rPr>
        <w:t xml:space="preserve">7. </w:t>
      </w:r>
      <w:proofErr w:type="gramStart"/>
      <w:r w:rsidRPr="0043257D">
        <w:rPr>
          <w:rFonts w:ascii="Times New Roman" w:hAnsi="Times New Roman" w:cs="Times New Roman"/>
          <w:sz w:val="24"/>
          <w:szCs w:val="24"/>
        </w:rPr>
        <w:t xml:space="preserve">В случае если </w:t>
      </w:r>
      <w:hyperlink r:id="rId32" w:history="1">
        <w:r w:rsidRPr="0043257D">
          <w:rPr>
            <w:rFonts w:ascii="Times New Roman" w:hAnsi="Times New Roman" w:cs="Times New Roman"/>
            <w:sz w:val="24"/>
            <w:szCs w:val="24"/>
          </w:rPr>
          <w:t>Заявка</w:t>
        </w:r>
      </w:hyperlink>
      <w:r w:rsidRPr="0043257D">
        <w:rPr>
          <w:rFonts w:ascii="Times New Roman" w:hAnsi="Times New Roman" w:cs="Times New Roman"/>
          <w:sz w:val="24"/>
          <w:szCs w:val="24"/>
        </w:rPr>
        <w:t xml:space="preserve"> на кассовый расход представляется для оплаты денежного обязательства, по которому формирование Сведений о денежном обязательстве (код формы по ОКУД </w:t>
      </w:r>
      <w:hyperlink r:id="rId33" w:history="1">
        <w:r w:rsidRPr="0043257D">
          <w:rPr>
            <w:rFonts w:ascii="Times New Roman" w:hAnsi="Times New Roman" w:cs="Times New Roman"/>
            <w:sz w:val="24"/>
            <w:szCs w:val="24"/>
          </w:rPr>
          <w:t>0506102</w:t>
        </w:r>
      </w:hyperlink>
      <w:r w:rsidRPr="0043257D">
        <w:rPr>
          <w:rFonts w:ascii="Times New Roman" w:hAnsi="Times New Roman" w:cs="Times New Roman"/>
          <w:sz w:val="24"/>
          <w:szCs w:val="24"/>
        </w:rPr>
        <w:t xml:space="preserve">) в соответствии с </w:t>
      </w:r>
      <w:hyperlink r:id="rId34" w:history="1">
        <w:r w:rsidRPr="0043257D">
          <w:rPr>
            <w:rFonts w:ascii="Times New Roman" w:hAnsi="Times New Roman" w:cs="Times New Roman"/>
            <w:sz w:val="24"/>
            <w:szCs w:val="24"/>
          </w:rPr>
          <w:t>Порядком</w:t>
        </w:r>
      </w:hyperlink>
      <w:r w:rsidR="00596A3B" w:rsidRPr="0043257D">
        <w:rPr>
          <w:rFonts w:ascii="Times New Roman" w:hAnsi="Times New Roman" w:cs="Times New Roman"/>
          <w:sz w:val="24"/>
          <w:szCs w:val="24"/>
        </w:rPr>
        <w:t xml:space="preserve"> учета органом</w:t>
      </w:r>
      <w:r w:rsidRPr="0043257D">
        <w:rPr>
          <w:rFonts w:ascii="Times New Roman" w:hAnsi="Times New Roman" w:cs="Times New Roman"/>
          <w:sz w:val="24"/>
          <w:szCs w:val="24"/>
        </w:rPr>
        <w:t xml:space="preserve"> Федерального казначейства бюджетных и денежных обязательств получателей средств </w:t>
      </w:r>
      <w:r w:rsidR="00596A3B"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596A3B"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xml:space="preserve">, утвержденным приказом </w:t>
      </w:r>
      <w:r w:rsidR="00596A3B" w:rsidRPr="0043257D">
        <w:rPr>
          <w:rFonts w:ascii="Times New Roman" w:hAnsi="Times New Roman" w:cs="Times New Roman"/>
          <w:sz w:val="24"/>
          <w:szCs w:val="24"/>
        </w:rPr>
        <w:t xml:space="preserve">финансового отдела администрации </w:t>
      </w:r>
      <w:r w:rsidR="00A406E3">
        <w:rPr>
          <w:rFonts w:ascii="Times New Roman" w:hAnsi="Times New Roman" w:cs="Times New Roman"/>
          <w:sz w:val="24"/>
          <w:szCs w:val="24"/>
        </w:rPr>
        <w:t>Аликовского</w:t>
      </w:r>
      <w:r w:rsidR="00596A3B"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xml:space="preserve"> (далее - Порядок учета бюджет</w:t>
      </w:r>
      <w:r w:rsidR="00596A3B" w:rsidRPr="0043257D">
        <w:rPr>
          <w:rFonts w:ascii="Times New Roman" w:hAnsi="Times New Roman" w:cs="Times New Roman"/>
          <w:sz w:val="24"/>
          <w:szCs w:val="24"/>
        </w:rPr>
        <w:t>ных и денежных обязательств)</w:t>
      </w:r>
      <w:r w:rsidRPr="0043257D">
        <w:rPr>
          <w:rFonts w:ascii="Times New Roman" w:hAnsi="Times New Roman" w:cs="Times New Roman"/>
          <w:sz w:val="24"/>
          <w:szCs w:val="24"/>
        </w:rPr>
        <w:t>, осуществляется</w:t>
      </w:r>
      <w:proofErr w:type="gramEnd"/>
      <w:r w:rsidRPr="0043257D">
        <w:rPr>
          <w:rFonts w:ascii="Times New Roman" w:hAnsi="Times New Roman" w:cs="Times New Roman"/>
          <w:sz w:val="24"/>
          <w:szCs w:val="24"/>
        </w:rPr>
        <w:t xml:space="preserve"> органом Федерального казначейства, получатель средств </w:t>
      </w:r>
      <w:r w:rsidR="00EA65F7"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EA65F7"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представляет в орган Федерального казначейства вместе с </w:t>
      </w:r>
      <w:hyperlink r:id="rId35" w:history="1">
        <w:r w:rsidRPr="0043257D">
          <w:rPr>
            <w:rFonts w:ascii="Times New Roman" w:hAnsi="Times New Roman" w:cs="Times New Roman"/>
            <w:sz w:val="24"/>
            <w:szCs w:val="24"/>
          </w:rPr>
          <w:t>Заявкой</w:t>
        </w:r>
      </w:hyperlink>
      <w:r w:rsidRPr="0043257D">
        <w:rPr>
          <w:rFonts w:ascii="Times New Roman" w:hAnsi="Times New Roman" w:cs="Times New Roman"/>
          <w:sz w:val="24"/>
          <w:szCs w:val="24"/>
        </w:rPr>
        <w:t xml:space="preserve"> на кассовый </w:t>
      </w:r>
      <w:proofErr w:type="gramStart"/>
      <w:r w:rsidRPr="0043257D">
        <w:rPr>
          <w:rFonts w:ascii="Times New Roman" w:hAnsi="Times New Roman" w:cs="Times New Roman"/>
          <w:sz w:val="24"/>
          <w:szCs w:val="24"/>
        </w:rPr>
        <w:t>расход</w:t>
      </w:r>
      <w:proofErr w:type="gramEnd"/>
      <w:r w:rsidRPr="0043257D">
        <w:rPr>
          <w:rFonts w:ascii="Times New Roman" w:hAnsi="Times New Roman" w:cs="Times New Roman"/>
          <w:sz w:val="24"/>
          <w:szCs w:val="24"/>
        </w:rPr>
        <w:t xml:space="preserve"> указанный в ней документ, подтверждающий возникновение денежного обязательства, за исключением документов, указанных в </w:t>
      </w:r>
      <w:hyperlink r:id="rId36" w:history="1">
        <w:r w:rsidRPr="0043257D">
          <w:rPr>
            <w:rFonts w:ascii="Times New Roman" w:hAnsi="Times New Roman" w:cs="Times New Roman"/>
            <w:sz w:val="24"/>
            <w:szCs w:val="24"/>
          </w:rPr>
          <w:t>пункте 10</w:t>
        </w:r>
      </w:hyperlink>
      <w:r w:rsidRPr="0043257D">
        <w:rPr>
          <w:rFonts w:ascii="Times New Roman" w:hAnsi="Times New Roman" w:cs="Times New Roman"/>
          <w:sz w:val="24"/>
          <w:szCs w:val="24"/>
        </w:rPr>
        <w:t xml:space="preserve">, </w:t>
      </w:r>
      <w:hyperlink r:id="rId37" w:history="1">
        <w:r w:rsidRPr="0043257D">
          <w:rPr>
            <w:rFonts w:ascii="Times New Roman" w:hAnsi="Times New Roman" w:cs="Times New Roman"/>
            <w:sz w:val="24"/>
            <w:szCs w:val="24"/>
          </w:rPr>
          <w:t>строке 3 пункта 11</w:t>
        </w:r>
      </w:hyperlink>
      <w:r w:rsidRPr="0043257D">
        <w:rPr>
          <w:rFonts w:ascii="Times New Roman" w:hAnsi="Times New Roman" w:cs="Times New Roman"/>
          <w:sz w:val="24"/>
          <w:szCs w:val="24"/>
        </w:rPr>
        <w:t xml:space="preserve">, </w:t>
      </w:r>
      <w:hyperlink r:id="rId38" w:history="1">
        <w:r w:rsidRPr="0043257D">
          <w:rPr>
            <w:rFonts w:ascii="Times New Roman" w:hAnsi="Times New Roman" w:cs="Times New Roman"/>
            <w:sz w:val="24"/>
            <w:szCs w:val="24"/>
          </w:rPr>
          <w:t>строках 1</w:t>
        </w:r>
      </w:hyperlink>
      <w:r w:rsidRPr="0043257D">
        <w:rPr>
          <w:rFonts w:ascii="Times New Roman" w:hAnsi="Times New Roman" w:cs="Times New Roman"/>
          <w:sz w:val="24"/>
          <w:szCs w:val="24"/>
        </w:rPr>
        <w:t xml:space="preserve">, </w:t>
      </w:r>
      <w:hyperlink r:id="rId39" w:history="1">
        <w:r w:rsidRPr="0043257D">
          <w:rPr>
            <w:rFonts w:ascii="Times New Roman" w:hAnsi="Times New Roman" w:cs="Times New Roman"/>
            <w:sz w:val="24"/>
            <w:szCs w:val="24"/>
          </w:rPr>
          <w:t>5</w:t>
        </w:r>
      </w:hyperlink>
      <w:r w:rsidRPr="0043257D">
        <w:rPr>
          <w:rFonts w:ascii="Times New Roman" w:hAnsi="Times New Roman" w:cs="Times New Roman"/>
          <w:sz w:val="24"/>
          <w:szCs w:val="24"/>
        </w:rPr>
        <w:t xml:space="preserve"> - </w:t>
      </w:r>
      <w:hyperlink r:id="rId40" w:history="1">
        <w:r w:rsidRPr="0043257D">
          <w:rPr>
            <w:rFonts w:ascii="Times New Roman" w:hAnsi="Times New Roman" w:cs="Times New Roman"/>
            <w:sz w:val="24"/>
            <w:szCs w:val="24"/>
          </w:rPr>
          <w:t>11 пункта 13 графы 3</w:t>
        </w:r>
      </w:hyperlink>
      <w:r w:rsidRPr="0043257D">
        <w:rPr>
          <w:rFonts w:ascii="Times New Roman" w:hAnsi="Times New Roman" w:cs="Times New Roman"/>
          <w:sz w:val="24"/>
          <w:szCs w:val="24"/>
        </w:rPr>
        <w:t xml:space="preserve"> Перечня документов, а также документов, указанных в графе 3 </w:t>
      </w:r>
      <w:hyperlink r:id="rId41" w:history="1">
        <w:r w:rsidRPr="0043257D">
          <w:rPr>
            <w:rFonts w:ascii="Times New Roman" w:hAnsi="Times New Roman" w:cs="Times New Roman"/>
            <w:sz w:val="24"/>
            <w:szCs w:val="24"/>
          </w:rPr>
          <w:t>Перечня</w:t>
        </w:r>
      </w:hyperlink>
      <w:r w:rsidRPr="0043257D">
        <w:rPr>
          <w:rFonts w:ascii="Times New Roman" w:hAnsi="Times New Roman" w:cs="Times New Roman"/>
          <w:sz w:val="24"/>
          <w:szCs w:val="24"/>
        </w:rPr>
        <w:t xml:space="preserve"> документов, содержащих сведения, составляющие государственную тайну, и в случае оплаты выполнения оперативно-розыскных мероприятий и осуществления мер </w:t>
      </w:r>
      <w:r w:rsidRPr="0043257D">
        <w:rPr>
          <w:rFonts w:ascii="Times New Roman" w:hAnsi="Times New Roman" w:cs="Times New Roman"/>
          <w:sz w:val="24"/>
          <w:szCs w:val="24"/>
        </w:rPr>
        <w:lastRenderedPageBreak/>
        <w:t>безопасности в отношении потерпевших, свидетелей и иных участников уголовного судопроизводства.</w:t>
      </w:r>
    </w:p>
    <w:p w:rsidR="005B4E17" w:rsidRPr="0043257D" w:rsidRDefault="005B4E17" w:rsidP="0043257D">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При санкционировании оплаты денежных обязатель</w:t>
      </w:r>
      <w:proofErr w:type="gramStart"/>
      <w:r w:rsidRPr="0043257D">
        <w:rPr>
          <w:rFonts w:ascii="Times New Roman" w:hAnsi="Times New Roman" w:cs="Times New Roman"/>
          <w:sz w:val="24"/>
          <w:szCs w:val="24"/>
        </w:rPr>
        <w:t>ств в сл</w:t>
      </w:r>
      <w:proofErr w:type="gramEnd"/>
      <w:r w:rsidRPr="0043257D">
        <w:rPr>
          <w:rFonts w:ascii="Times New Roman" w:hAnsi="Times New Roman" w:cs="Times New Roman"/>
          <w:sz w:val="24"/>
          <w:szCs w:val="24"/>
        </w:rPr>
        <w:t xml:space="preserve">учае, установленном настоящим пунктом, дополнительно к направлениям проверки, установленным </w:t>
      </w:r>
      <w:hyperlink w:anchor="P98" w:history="1">
        <w:r w:rsidRPr="0043257D">
          <w:rPr>
            <w:rFonts w:ascii="Times New Roman" w:hAnsi="Times New Roman" w:cs="Times New Roman"/>
            <w:sz w:val="24"/>
            <w:szCs w:val="24"/>
          </w:rPr>
          <w:t>пунктом 6</w:t>
        </w:r>
      </w:hyperlink>
      <w:r w:rsidRPr="0043257D">
        <w:rPr>
          <w:rFonts w:ascii="Times New Roman" w:hAnsi="Times New Roman" w:cs="Times New Roman"/>
          <w:sz w:val="24"/>
          <w:szCs w:val="24"/>
        </w:rPr>
        <w:t xml:space="preserve"> настоящего Порядка, осуществляется проверка равенства сумм Заявки сумме соответствующего денежного обязательства.</w:t>
      </w:r>
    </w:p>
    <w:p w:rsidR="005B4E17" w:rsidRPr="00F800E5" w:rsidRDefault="005B4E17" w:rsidP="0043257D">
      <w:pPr>
        <w:pStyle w:val="ConsPlusNormal"/>
        <w:ind w:firstLine="540"/>
        <w:jc w:val="both"/>
        <w:rPr>
          <w:rFonts w:ascii="Times New Roman" w:hAnsi="Times New Roman" w:cs="Times New Roman"/>
          <w:sz w:val="24"/>
          <w:szCs w:val="24"/>
        </w:rPr>
      </w:pPr>
      <w:bookmarkStart w:id="18" w:name="P136"/>
      <w:bookmarkEnd w:id="18"/>
      <w:r w:rsidRPr="00F800E5">
        <w:rPr>
          <w:rFonts w:ascii="Times New Roman" w:hAnsi="Times New Roman" w:cs="Times New Roman"/>
          <w:sz w:val="24"/>
          <w:szCs w:val="24"/>
        </w:rPr>
        <w:t xml:space="preserve">8. </w:t>
      </w:r>
      <w:proofErr w:type="gramStart"/>
      <w:r w:rsidRPr="00F800E5">
        <w:rPr>
          <w:rFonts w:ascii="Times New Roman" w:hAnsi="Times New Roman" w:cs="Times New Roman"/>
          <w:sz w:val="24"/>
          <w:szCs w:val="24"/>
        </w:rPr>
        <w:t>Для подтверждения денежного обязательства, возникшего по бюджетному обязательству, обусловленному догов</w:t>
      </w:r>
      <w:r w:rsidR="00684DBD" w:rsidRPr="00F800E5">
        <w:rPr>
          <w:rFonts w:ascii="Times New Roman" w:hAnsi="Times New Roman" w:cs="Times New Roman"/>
          <w:sz w:val="24"/>
          <w:szCs w:val="24"/>
        </w:rPr>
        <w:t>ором</w:t>
      </w:r>
      <w:r w:rsidRPr="00F800E5">
        <w:rPr>
          <w:rFonts w:ascii="Times New Roman" w:hAnsi="Times New Roman" w:cs="Times New Roman"/>
          <w:sz w:val="24"/>
          <w:szCs w:val="24"/>
        </w:rPr>
        <w:t xml:space="preserve">, предусматривающим обязанность получателя средств </w:t>
      </w:r>
      <w:r w:rsidR="00EF53CA" w:rsidRPr="00F800E5">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EF53CA" w:rsidRPr="00F800E5">
        <w:rPr>
          <w:rFonts w:ascii="Times New Roman" w:hAnsi="Times New Roman" w:cs="Times New Roman"/>
          <w:sz w:val="24"/>
          <w:szCs w:val="24"/>
        </w:rPr>
        <w:t xml:space="preserve"> района Чувашской Республики </w:t>
      </w:r>
      <w:r w:rsidR="00684DBD" w:rsidRPr="00F800E5">
        <w:rPr>
          <w:rFonts w:ascii="Times New Roman" w:hAnsi="Times New Roman" w:cs="Times New Roman"/>
          <w:sz w:val="24"/>
          <w:szCs w:val="24"/>
        </w:rPr>
        <w:t xml:space="preserve">- </w:t>
      </w:r>
      <w:r w:rsidRPr="00F800E5">
        <w:rPr>
          <w:rFonts w:ascii="Times New Roman" w:hAnsi="Times New Roman" w:cs="Times New Roman"/>
          <w:sz w:val="24"/>
          <w:szCs w:val="24"/>
        </w:rPr>
        <w:t xml:space="preserve">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w:t>
      </w:r>
      <w:r w:rsidR="00DE28E4" w:rsidRPr="00F800E5">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DE28E4" w:rsidRPr="00F800E5">
        <w:rPr>
          <w:rFonts w:ascii="Times New Roman" w:hAnsi="Times New Roman" w:cs="Times New Roman"/>
          <w:sz w:val="24"/>
          <w:szCs w:val="24"/>
        </w:rPr>
        <w:t xml:space="preserve"> района Чувашской Республики</w:t>
      </w:r>
      <w:r w:rsidRPr="00F800E5">
        <w:rPr>
          <w:rFonts w:ascii="Times New Roman" w:hAnsi="Times New Roman" w:cs="Times New Roman"/>
          <w:sz w:val="24"/>
          <w:szCs w:val="24"/>
        </w:rPr>
        <w:t xml:space="preserve">, получатель средств </w:t>
      </w:r>
      <w:r w:rsidR="00EF53CA" w:rsidRPr="00F800E5">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EF53CA" w:rsidRPr="00F800E5">
        <w:rPr>
          <w:rFonts w:ascii="Times New Roman" w:hAnsi="Times New Roman" w:cs="Times New Roman"/>
          <w:sz w:val="24"/>
          <w:szCs w:val="24"/>
        </w:rPr>
        <w:t xml:space="preserve"> района Чувашской Республики</w:t>
      </w:r>
      <w:proofErr w:type="gramEnd"/>
      <w:r w:rsidR="00EF53CA" w:rsidRPr="00F800E5">
        <w:rPr>
          <w:rFonts w:ascii="Times New Roman" w:hAnsi="Times New Roman" w:cs="Times New Roman"/>
          <w:sz w:val="24"/>
          <w:szCs w:val="24"/>
        </w:rPr>
        <w:t xml:space="preserve"> </w:t>
      </w:r>
      <w:r w:rsidRPr="00F800E5">
        <w:rPr>
          <w:rFonts w:ascii="Times New Roman" w:hAnsi="Times New Roman" w:cs="Times New Roman"/>
          <w:sz w:val="24"/>
          <w:szCs w:val="24"/>
        </w:rPr>
        <w:t xml:space="preserve">представляет в орган Федерального казначейства по месту обслуживания не позднее представления Заявки на оплату денежного обязательства по договору (государственному контракту) платежный документ на перечисление в доход </w:t>
      </w:r>
      <w:r w:rsidR="00DE28E4" w:rsidRPr="00F800E5">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DE28E4" w:rsidRPr="00F800E5">
        <w:rPr>
          <w:rFonts w:ascii="Times New Roman" w:hAnsi="Times New Roman" w:cs="Times New Roman"/>
          <w:sz w:val="24"/>
          <w:szCs w:val="24"/>
        </w:rPr>
        <w:t xml:space="preserve"> района Чувашской Республики </w:t>
      </w:r>
      <w:r w:rsidRPr="00F800E5">
        <w:rPr>
          <w:rFonts w:ascii="Times New Roman" w:hAnsi="Times New Roman" w:cs="Times New Roman"/>
          <w:sz w:val="24"/>
          <w:szCs w:val="24"/>
        </w:rPr>
        <w:t>суммы неустойки (штрафа, пеней) по данному договору (государственному контракту).</w:t>
      </w:r>
    </w:p>
    <w:p w:rsidR="005B4E17" w:rsidRPr="00BE1DB8" w:rsidRDefault="005B4E17" w:rsidP="00BE1DB8">
      <w:pPr>
        <w:pStyle w:val="ConsPlusNormal"/>
        <w:ind w:firstLine="539"/>
        <w:jc w:val="both"/>
        <w:rPr>
          <w:rFonts w:ascii="Times New Roman" w:hAnsi="Times New Roman" w:cs="Times New Roman"/>
          <w:sz w:val="24"/>
          <w:szCs w:val="24"/>
        </w:rPr>
      </w:pPr>
      <w:bookmarkStart w:id="19" w:name="P137"/>
      <w:bookmarkEnd w:id="19"/>
      <w:r w:rsidRPr="00BE1DB8">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5B4E17" w:rsidRPr="00BE1DB8" w:rsidRDefault="005B4E17" w:rsidP="00BE1DB8">
      <w:pPr>
        <w:pStyle w:val="ConsPlusNormal"/>
        <w:ind w:firstLine="539"/>
        <w:jc w:val="both"/>
        <w:rPr>
          <w:rFonts w:ascii="Times New Roman" w:hAnsi="Times New Roman" w:cs="Times New Roman"/>
          <w:sz w:val="24"/>
          <w:szCs w:val="24"/>
        </w:rPr>
      </w:pPr>
      <w:r w:rsidRPr="00BE1DB8">
        <w:rPr>
          <w:rFonts w:ascii="Times New Roman" w:hAnsi="Times New Roman" w:cs="Times New Roman"/>
          <w:sz w:val="24"/>
          <w:szCs w:val="24"/>
        </w:rPr>
        <w:t>1) соответствие указанных в Заявке кодов классификации расходов бюджета кодам бюджетной классификации Российской Федерации, действующим в текущем финансовом году на момент представления Заявки;</w:t>
      </w:r>
    </w:p>
    <w:p w:rsidR="005B4E17" w:rsidRPr="00BE1DB8" w:rsidRDefault="005B4E17" w:rsidP="00BE1DB8">
      <w:pPr>
        <w:pStyle w:val="ConsPlusNormal"/>
        <w:ind w:firstLine="539"/>
        <w:jc w:val="both"/>
        <w:rPr>
          <w:rFonts w:ascii="Times New Roman" w:hAnsi="Times New Roman" w:cs="Times New Roman"/>
          <w:sz w:val="24"/>
          <w:szCs w:val="24"/>
        </w:rPr>
      </w:pPr>
      <w:r w:rsidRPr="00BE1DB8">
        <w:rPr>
          <w:rFonts w:ascii="Times New Roman" w:hAnsi="Times New Roman" w:cs="Times New Roman"/>
          <w:sz w:val="24"/>
          <w:szCs w:val="24"/>
        </w:rPr>
        <w:t xml:space="preserve">2) соответствие указанных в Заявке </w:t>
      </w:r>
      <w:proofErr w:type="gramStart"/>
      <w:r w:rsidRPr="00BE1DB8">
        <w:rPr>
          <w:rFonts w:ascii="Times New Roman" w:hAnsi="Times New Roman" w:cs="Times New Roman"/>
          <w:sz w:val="24"/>
          <w:szCs w:val="24"/>
        </w:rPr>
        <w:t>кодов видов расходов классификации расходов бюджета</w:t>
      </w:r>
      <w:proofErr w:type="gramEnd"/>
      <w:r w:rsidRPr="00BE1DB8">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B4E17" w:rsidRPr="00BE1DB8" w:rsidRDefault="005B4E17" w:rsidP="00BE1DB8">
      <w:pPr>
        <w:pStyle w:val="ConsPlusNormal"/>
        <w:ind w:firstLine="539"/>
        <w:jc w:val="both"/>
        <w:rPr>
          <w:rFonts w:ascii="Times New Roman" w:hAnsi="Times New Roman" w:cs="Times New Roman"/>
          <w:sz w:val="24"/>
          <w:szCs w:val="24"/>
        </w:rPr>
      </w:pPr>
      <w:r w:rsidRPr="00BE1DB8">
        <w:rPr>
          <w:rFonts w:ascii="Times New Roman" w:hAnsi="Times New Roman" w:cs="Times New Roman"/>
          <w:sz w:val="24"/>
          <w:szCs w:val="24"/>
        </w:rPr>
        <w:t xml:space="preserve">3) </w:t>
      </w:r>
      <w:proofErr w:type="spellStart"/>
      <w:r w:rsidRPr="00BE1DB8">
        <w:rPr>
          <w:rFonts w:ascii="Times New Roman" w:hAnsi="Times New Roman" w:cs="Times New Roman"/>
          <w:sz w:val="24"/>
          <w:szCs w:val="24"/>
        </w:rPr>
        <w:t>непревышение</w:t>
      </w:r>
      <w:proofErr w:type="spellEnd"/>
      <w:r w:rsidRPr="00BE1DB8">
        <w:rPr>
          <w:rFonts w:ascii="Times New Roman" w:hAnsi="Times New Roman" w:cs="Times New Roman"/>
          <w:sz w:val="24"/>
          <w:szCs w:val="24"/>
        </w:rP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5B4E17" w:rsidRPr="00BE1DB8" w:rsidRDefault="005B4E17" w:rsidP="00BE1DB8">
      <w:pPr>
        <w:pStyle w:val="ConsPlusNormal"/>
        <w:ind w:firstLine="539"/>
        <w:jc w:val="both"/>
        <w:rPr>
          <w:rFonts w:ascii="Times New Roman" w:hAnsi="Times New Roman" w:cs="Times New Roman"/>
          <w:sz w:val="24"/>
          <w:szCs w:val="24"/>
        </w:rPr>
      </w:pPr>
      <w:bookmarkStart w:id="20" w:name="P141"/>
      <w:bookmarkEnd w:id="20"/>
      <w:r w:rsidRPr="00BE1DB8">
        <w:rPr>
          <w:rFonts w:ascii="Times New Roman" w:hAnsi="Times New Roman" w:cs="Times New Roman"/>
          <w:sz w:val="24"/>
          <w:szCs w:val="24"/>
        </w:rPr>
        <w:t xml:space="preserve">10. При санкционировании оплаты денежных обязательств по выплатам по источникам финансирования дефицита </w:t>
      </w:r>
      <w:r w:rsidR="00BE1DB8" w:rsidRPr="00BE1DB8">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BE1DB8">
        <w:rPr>
          <w:rFonts w:ascii="Times New Roman" w:hAnsi="Times New Roman" w:cs="Times New Roman"/>
          <w:sz w:val="24"/>
          <w:szCs w:val="24"/>
        </w:rPr>
        <w:t xml:space="preserve"> района Чувашской Республики </w:t>
      </w:r>
      <w:r w:rsidRPr="00BE1DB8">
        <w:rPr>
          <w:rFonts w:ascii="Times New Roman" w:hAnsi="Times New Roman" w:cs="Times New Roman"/>
          <w:sz w:val="24"/>
          <w:szCs w:val="24"/>
        </w:rPr>
        <w:t>осуществляется проверка Заявки по следующим направлениям:</w:t>
      </w:r>
    </w:p>
    <w:p w:rsidR="005B4E17" w:rsidRPr="00BE1DB8" w:rsidRDefault="005B4E17" w:rsidP="00BE1DB8">
      <w:pPr>
        <w:pStyle w:val="ConsPlusNormal"/>
        <w:ind w:firstLine="539"/>
        <w:jc w:val="both"/>
        <w:rPr>
          <w:rFonts w:ascii="Times New Roman" w:hAnsi="Times New Roman" w:cs="Times New Roman"/>
          <w:sz w:val="24"/>
          <w:szCs w:val="24"/>
        </w:rPr>
      </w:pPr>
      <w:proofErr w:type="gramStart"/>
      <w:r w:rsidRPr="00BE1DB8">
        <w:rPr>
          <w:rFonts w:ascii="Times New Roman" w:hAnsi="Times New Roman" w:cs="Times New Roman"/>
          <w:sz w:val="24"/>
          <w:szCs w:val="24"/>
        </w:rPr>
        <w:t xml:space="preserve">1) соответствие указанных в Заявке кодов классификации источников финансирования дефицита </w:t>
      </w:r>
      <w:r w:rsidR="00BE1DB8" w:rsidRPr="00BE1DB8">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BE1DB8">
        <w:rPr>
          <w:rFonts w:ascii="Times New Roman" w:hAnsi="Times New Roman" w:cs="Times New Roman"/>
          <w:sz w:val="24"/>
          <w:szCs w:val="24"/>
        </w:rPr>
        <w:t xml:space="preserve"> района Чувашской Республики </w:t>
      </w:r>
      <w:r w:rsidRPr="00BE1DB8">
        <w:rPr>
          <w:rFonts w:ascii="Times New Roman" w:hAnsi="Times New Roman" w:cs="Times New Roman"/>
          <w:sz w:val="24"/>
          <w:szCs w:val="24"/>
        </w:rPr>
        <w:t>кодам бюджетной классификации Российской Федерации, действующим в текущем финансовом году на момент представления Заявки;</w:t>
      </w:r>
      <w:proofErr w:type="gramEnd"/>
    </w:p>
    <w:p w:rsidR="005B4E17" w:rsidRPr="00BE1DB8" w:rsidRDefault="005B4E17" w:rsidP="00BE1DB8">
      <w:pPr>
        <w:pStyle w:val="ConsPlusNormal"/>
        <w:ind w:firstLine="539"/>
        <w:jc w:val="both"/>
        <w:rPr>
          <w:rFonts w:ascii="Times New Roman" w:hAnsi="Times New Roman" w:cs="Times New Roman"/>
          <w:sz w:val="24"/>
          <w:szCs w:val="24"/>
        </w:rPr>
      </w:pPr>
      <w:r w:rsidRPr="00BE1DB8">
        <w:rPr>
          <w:rFonts w:ascii="Times New Roman" w:hAnsi="Times New Roman" w:cs="Times New Roman"/>
          <w:sz w:val="24"/>
          <w:szCs w:val="24"/>
        </w:rPr>
        <w:t xml:space="preserve">2) соответствие указанных в Заявке </w:t>
      </w:r>
      <w:proofErr w:type="gramStart"/>
      <w:r w:rsidRPr="00BE1DB8">
        <w:rPr>
          <w:rFonts w:ascii="Times New Roman" w:hAnsi="Times New Roman" w:cs="Times New Roman"/>
          <w:sz w:val="24"/>
          <w:szCs w:val="24"/>
        </w:rPr>
        <w:t>кодов аналитической группы вида источника финансирования дефицита бюджета</w:t>
      </w:r>
      <w:proofErr w:type="gramEnd"/>
      <w:r w:rsidRPr="00BE1DB8">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B4E17" w:rsidRPr="0043257D" w:rsidRDefault="005B4E17" w:rsidP="00BE1DB8">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3) </w:t>
      </w:r>
      <w:proofErr w:type="spellStart"/>
      <w:r w:rsidRPr="0043257D">
        <w:rPr>
          <w:rFonts w:ascii="Times New Roman" w:hAnsi="Times New Roman" w:cs="Times New Roman"/>
          <w:sz w:val="24"/>
          <w:szCs w:val="24"/>
        </w:rPr>
        <w:t>непревышение</w:t>
      </w:r>
      <w:proofErr w:type="spellEnd"/>
      <w:r w:rsidRPr="0043257D">
        <w:rPr>
          <w:rFonts w:ascii="Times New Roman" w:hAnsi="Times New Roman" w:cs="Times New Roman"/>
          <w:sz w:val="24"/>
          <w:szCs w:val="24"/>
        </w:rPr>
        <w:t xml:space="preserve">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5B4E17" w:rsidRPr="0043257D" w:rsidRDefault="005B4E17" w:rsidP="00BE1DB8">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11. </w:t>
      </w:r>
      <w:proofErr w:type="gramStart"/>
      <w:r w:rsidRPr="0043257D">
        <w:rPr>
          <w:rFonts w:ascii="Times New Roman" w:hAnsi="Times New Roman" w:cs="Times New Roman"/>
          <w:sz w:val="24"/>
          <w:szCs w:val="24"/>
        </w:rPr>
        <w:t xml:space="preserve">В случае если форма или информация, указанная в Заявке, не соответствуют требованиям, установленным </w:t>
      </w:r>
      <w:hyperlink w:anchor="P63" w:history="1">
        <w:r w:rsidRPr="0043257D">
          <w:rPr>
            <w:rFonts w:ascii="Times New Roman" w:hAnsi="Times New Roman" w:cs="Times New Roman"/>
            <w:sz w:val="24"/>
            <w:szCs w:val="24"/>
          </w:rPr>
          <w:t>пунктами 3</w:t>
        </w:r>
      </w:hyperlink>
      <w:r w:rsidRPr="0043257D">
        <w:rPr>
          <w:rFonts w:ascii="Times New Roman" w:hAnsi="Times New Roman" w:cs="Times New Roman"/>
          <w:sz w:val="24"/>
          <w:szCs w:val="24"/>
        </w:rPr>
        <w:t xml:space="preserve">, </w:t>
      </w:r>
      <w:hyperlink w:anchor="P66" w:history="1">
        <w:r w:rsidRPr="0043257D">
          <w:rPr>
            <w:rFonts w:ascii="Times New Roman" w:hAnsi="Times New Roman" w:cs="Times New Roman"/>
            <w:sz w:val="24"/>
            <w:szCs w:val="24"/>
          </w:rPr>
          <w:t>4</w:t>
        </w:r>
      </w:hyperlink>
      <w:r w:rsidRPr="0043257D">
        <w:rPr>
          <w:rFonts w:ascii="Times New Roman" w:hAnsi="Times New Roman" w:cs="Times New Roman"/>
          <w:sz w:val="24"/>
          <w:szCs w:val="24"/>
        </w:rPr>
        <w:t xml:space="preserve">, </w:t>
      </w:r>
      <w:hyperlink w:anchor="P99" w:history="1">
        <w:r w:rsidRPr="0043257D">
          <w:rPr>
            <w:rFonts w:ascii="Times New Roman" w:hAnsi="Times New Roman" w:cs="Times New Roman"/>
            <w:sz w:val="24"/>
            <w:szCs w:val="24"/>
          </w:rPr>
          <w:t>подпунктами 1</w:t>
        </w:r>
      </w:hyperlink>
      <w:r w:rsidRPr="0043257D">
        <w:rPr>
          <w:rFonts w:ascii="Times New Roman" w:hAnsi="Times New Roman" w:cs="Times New Roman"/>
          <w:sz w:val="24"/>
          <w:szCs w:val="24"/>
        </w:rPr>
        <w:t xml:space="preserve"> - </w:t>
      </w:r>
      <w:hyperlink w:anchor="P121" w:history="1">
        <w:r w:rsidRPr="0043257D">
          <w:rPr>
            <w:rFonts w:ascii="Times New Roman" w:hAnsi="Times New Roman" w:cs="Times New Roman"/>
            <w:sz w:val="24"/>
            <w:szCs w:val="24"/>
          </w:rPr>
          <w:t>14</w:t>
        </w:r>
      </w:hyperlink>
      <w:r w:rsidRPr="0043257D">
        <w:rPr>
          <w:rFonts w:ascii="Times New Roman" w:hAnsi="Times New Roman" w:cs="Times New Roman"/>
          <w:sz w:val="24"/>
          <w:szCs w:val="24"/>
        </w:rPr>
        <w:t xml:space="preserve">, </w:t>
      </w:r>
      <w:hyperlink w:anchor="P125" w:history="1">
        <w:r w:rsidRPr="0043257D">
          <w:rPr>
            <w:rFonts w:ascii="Times New Roman" w:hAnsi="Times New Roman" w:cs="Times New Roman"/>
            <w:sz w:val="24"/>
            <w:szCs w:val="24"/>
          </w:rPr>
          <w:t>17 пункта 6</w:t>
        </w:r>
      </w:hyperlink>
      <w:r w:rsidRPr="0043257D">
        <w:rPr>
          <w:rFonts w:ascii="Times New Roman" w:hAnsi="Times New Roman" w:cs="Times New Roman"/>
          <w:sz w:val="24"/>
          <w:szCs w:val="24"/>
        </w:rPr>
        <w:t xml:space="preserve">, </w:t>
      </w:r>
      <w:hyperlink w:anchor="P128" w:history="1">
        <w:r w:rsidRPr="0043257D">
          <w:rPr>
            <w:rFonts w:ascii="Times New Roman" w:hAnsi="Times New Roman" w:cs="Times New Roman"/>
            <w:sz w:val="24"/>
            <w:szCs w:val="24"/>
          </w:rPr>
          <w:t>пунктами 7</w:t>
        </w:r>
      </w:hyperlink>
      <w:r w:rsidRPr="0043257D">
        <w:rPr>
          <w:rFonts w:ascii="Times New Roman" w:hAnsi="Times New Roman" w:cs="Times New Roman"/>
          <w:sz w:val="24"/>
          <w:szCs w:val="24"/>
        </w:rPr>
        <w:t xml:space="preserve">, </w:t>
      </w:r>
      <w:hyperlink w:anchor="P137" w:history="1">
        <w:r w:rsidRPr="0043257D">
          <w:rPr>
            <w:rFonts w:ascii="Times New Roman" w:hAnsi="Times New Roman" w:cs="Times New Roman"/>
            <w:sz w:val="24"/>
            <w:szCs w:val="24"/>
          </w:rPr>
          <w:t>9</w:t>
        </w:r>
      </w:hyperlink>
      <w:r w:rsidRPr="0043257D">
        <w:rPr>
          <w:rFonts w:ascii="Times New Roman" w:hAnsi="Times New Roman" w:cs="Times New Roman"/>
          <w:sz w:val="24"/>
          <w:szCs w:val="24"/>
        </w:rPr>
        <w:t xml:space="preserve"> и </w:t>
      </w:r>
      <w:hyperlink w:anchor="P141" w:history="1">
        <w:r w:rsidRPr="0043257D">
          <w:rPr>
            <w:rFonts w:ascii="Times New Roman" w:hAnsi="Times New Roman" w:cs="Times New Roman"/>
            <w:sz w:val="24"/>
            <w:szCs w:val="24"/>
          </w:rPr>
          <w:t>10</w:t>
        </w:r>
      </w:hyperlink>
      <w:r w:rsidRPr="0043257D">
        <w:rPr>
          <w:rFonts w:ascii="Times New Roman" w:hAnsi="Times New Roman" w:cs="Times New Roman"/>
          <w:sz w:val="24"/>
          <w:szCs w:val="24"/>
        </w:rPr>
        <w:t xml:space="preserve"> настоящего Порядка, или в случае установления нарушения получателем средств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условий, установленных </w:t>
      </w:r>
      <w:hyperlink w:anchor="P136" w:history="1">
        <w:r w:rsidRPr="0043257D">
          <w:rPr>
            <w:rFonts w:ascii="Times New Roman" w:hAnsi="Times New Roman" w:cs="Times New Roman"/>
            <w:sz w:val="24"/>
            <w:szCs w:val="24"/>
          </w:rPr>
          <w:t>пунктом 8</w:t>
        </w:r>
      </w:hyperlink>
      <w:r w:rsidRPr="0043257D">
        <w:rPr>
          <w:rFonts w:ascii="Times New Roman" w:hAnsi="Times New Roman" w:cs="Times New Roman"/>
          <w:sz w:val="24"/>
          <w:szCs w:val="24"/>
        </w:rPr>
        <w:t xml:space="preserve"> настоящего Порядка, орган Федерального казначейства возвращает получателю средств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(администратору источников</w:t>
      </w:r>
      <w:proofErr w:type="gramEnd"/>
      <w:r w:rsidRPr="0043257D">
        <w:rPr>
          <w:rFonts w:ascii="Times New Roman" w:hAnsi="Times New Roman" w:cs="Times New Roman"/>
          <w:sz w:val="24"/>
          <w:szCs w:val="24"/>
        </w:rPr>
        <w:t xml:space="preserve"> финансирования дефицита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xml:space="preserve">) не позднее сроков, установленных </w:t>
      </w:r>
      <w:hyperlink w:anchor="P63" w:history="1">
        <w:r w:rsidRPr="0043257D">
          <w:rPr>
            <w:rFonts w:ascii="Times New Roman" w:hAnsi="Times New Roman" w:cs="Times New Roman"/>
            <w:sz w:val="24"/>
            <w:szCs w:val="24"/>
          </w:rPr>
          <w:t>пунктом 3</w:t>
        </w:r>
      </w:hyperlink>
      <w:r w:rsidRPr="0043257D">
        <w:rPr>
          <w:rFonts w:ascii="Times New Roman" w:hAnsi="Times New Roman" w:cs="Times New Roman"/>
          <w:sz w:val="24"/>
          <w:szCs w:val="24"/>
        </w:rPr>
        <w:t xml:space="preserve"> настоящего Порядка, экземпляры Заявки на бумажном носителе с указанием в прилагаемом Протоколе (код по КФД </w:t>
      </w:r>
      <w:hyperlink r:id="rId42" w:history="1">
        <w:r w:rsidRPr="0043257D">
          <w:rPr>
            <w:rFonts w:ascii="Times New Roman" w:hAnsi="Times New Roman" w:cs="Times New Roman"/>
            <w:sz w:val="24"/>
            <w:szCs w:val="24"/>
          </w:rPr>
          <w:t>0531805</w:t>
        </w:r>
      </w:hyperlink>
      <w:r w:rsidR="00BE1DB8" w:rsidRPr="0043257D">
        <w:rPr>
          <w:rFonts w:ascii="Times New Roman" w:hAnsi="Times New Roman" w:cs="Times New Roman"/>
          <w:sz w:val="24"/>
          <w:szCs w:val="24"/>
        </w:rPr>
        <w:t xml:space="preserve">) </w:t>
      </w:r>
      <w:r w:rsidRPr="0043257D">
        <w:rPr>
          <w:rFonts w:ascii="Times New Roman" w:hAnsi="Times New Roman" w:cs="Times New Roman"/>
          <w:sz w:val="24"/>
          <w:szCs w:val="24"/>
        </w:rPr>
        <w:t xml:space="preserve"> причины возврата.</w:t>
      </w:r>
    </w:p>
    <w:p w:rsidR="005B4E17" w:rsidRPr="0043257D" w:rsidRDefault="005B4E17" w:rsidP="00BE1DB8">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В случае если Заявка представлялась в электронном виде, получателю средств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(администратору источников </w:t>
      </w:r>
      <w:r w:rsidRPr="0043257D">
        <w:rPr>
          <w:rFonts w:ascii="Times New Roman" w:hAnsi="Times New Roman" w:cs="Times New Roman"/>
          <w:sz w:val="24"/>
          <w:szCs w:val="24"/>
        </w:rPr>
        <w:lastRenderedPageBreak/>
        <w:t xml:space="preserve">финансирования </w:t>
      </w:r>
      <w:r w:rsidR="00BE1DB8" w:rsidRPr="0043257D">
        <w:rPr>
          <w:rFonts w:ascii="Times New Roman" w:hAnsi="Times New Roman" w:cs="Times New Roman"/>
          <w:sz w:val="24"/>
          <w:szCs w:val="24"/>
        </w:rPr>
        <w:t>бюджета</w:t>
      </w:r>
      <w:r w:rsidR="00A406E3" w:rsidRPr="00A406E3">
        <w:rPr>
          <w:rFonts w:ascii="Times New Roman" w:hAnsi="Times New Roman" w:cs="Times New Roman"/>
          <w:sz w:val="24"/>
          <w:szCs w:val="24"/>
        </w:rPr>
        <w:t xml:space="preserve"> </w:t>
      </w:r>
      <w:r w:rsidR="00A406E3">
        <w:rPr>
          <w:rFonts w:ascii="Times New Roman" w:hAnsi="Times New Roman" w:cs="Times New Roman"/>
          <w:sz w:val="24"/>
          <w:szCs w:val="24"/>
        </w:rPr>
        <w:t>Аликовского</w:t>
      </w:r>
      <w:r w:rsidR="00A406E3" w:rsidRPr="0043257D">
        <w:rPr>
          <w:rFonts w:ascii="Times New Roman" w:hAnsi="Times New Roman" w:cs="Times New Roman"/>
          <w:sz w:val="24"/>
          <w:szCs w:val="24"/>
        </w:rPr>
        <w:t xml:space="preserve"> </w:t>
      </w:r>
      <w:r w:rsidR="00BE1DB8" w:rsidRPr="0043257D">
        <w:rPr>
          <w:rFonts w:ascii="Times New Roman" w:hAnsi="Times New Roman" w:cs="Times New Roman"/>
          <w:sz w:val="24"/>
          <w:szCs w:val="24"/>
        </w:rPr>
        <w:t>района Чувашской Республики</w:t>
      </w:r>
      <w:r w:rsidRPr="0043257D">
        <w:rPr>
          <w:rFonts w:ascii="Times New Roman" w:hAnsi="Times New Roman" w:cs="Times New Roman"/>
          <w:sz w:val="24"/>
          <w:szCs w:val="24"/>
        </w:rPr>
        <w:t xml:space="preserve">) не позднее сроков, установленных </w:t>
      </w:r>
      <w:hyperlink w:anchor="P63" w:history="1">
        <w:r w:rsidRPr="0043257D">
          <w:rPr>
            <w:rFonts w:ascii="Times New Roman" w:hAnsi="Times New Roman" w:cs="Times New Roman"/>
            <w:sz w:val="24"/>
            <w:szCs w:val="24"/>
          </w:rPr>
          <w:t>пунктом 3</w:t>
        </w:r>
      </w:hyperlink>
      <w:r w:rsidRPr="0043257D">
        <w:rPr>
          <w:rFonts w:ascii="Times New Roman" w:hAnsi="Times New Roman" w:cs="Times New Roman"/>
          <w:sz w:val="24"/>
          <w:szCs w:val="24"/>
        </w:rPr>
        <w:t xml:space="preserve"> настоящего Порядка, направляется Протокол (код по КФД </w:t>
      </w:r>
      <w:hyperlink r:id="rId43" w:history="1">
        <w:r w:rsidRPr="0043257D">
          <w:rPr>
            <w:rFonts w:ascii="Times New Roman" w:hAnsi="Times New Roman" w:cs="Times New Roman"/>
            <w:sz w:val="24"/>
            <w:szCs w:val="24"/>
          </w:rPr>
          <w:t>0531805</w:t>
        </w:r>
      </w:hyperlink>
      <w:r w:rsidR="00BE1DB8" w:rsidRPr="0043257D">
        <w:rPr>
          <w:rFonts w:ascii="Times New Roman" w:hAnsi="Times New Roman" w:cs="Times New Roman"/>
          <w:sz w:val="24"/>
          <w:szCs w:val="24"/>
        </w:rPr>
        <w:t xml:space="preserve">) </w:t>
      </w:r>
      <w:r w:rsidRPr="0043257D">
        <w:rPr>
          <w:rFonts w:ascii="Times New Roman" w:hAnsi="Times New Roman" w:cs="Times New Roman"/>
          <w:sz w:val="24"/>
          <w:szCs w:val="24"/>
        </w:rPr>
        <w:t xml:space="preserve"> в электронном виде, в котором указывается причина возврата.</w:t>
      </w:r>
    </w:p>
    <w:p w:rsidR="005B4E17" w:rsidRPr="0043257D" w:rsidRDefault="005B4E17" w:rsidP="00BE1DB8">
      <w:pPr>
        <w:pStyle w:val="ConsPlusNormal"/>
        <w:ind w:firstLine="539"/>
        <w:jc w:val="both"/>
        <w:rPr>
          <w:rFonts w:ascii="Times New Roman" w:hAnsi="Times New Roman" w:cs="Times New Roman"/>
          <w:sz w:val="24"/>
          <w:szCs w:val="24"/>
        </w:rPr>
      </w:pPr>
      <w:proofErr w:type="gramStart"/>
      <w:r w:rsidRPr="0043257D">
        <w:rPr>
          <w:rFonts w:ascii="Times New Roman" w:hAnsi="Times New Roman" w:cs="Times New Roman"/>
          <w:sz w:val="24"/>
          <w:szCs w:val="24"/>
        </w:rPr>
        <w:t xml:space="preserve">При установлении органом Федерального казначейства нарушений получателем средств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условий, установленных </w:t>
      </w:r>
      <w:hyperlink w:anchor="P123" w:history="1">
        <w:r w:rsidRPr="0043257D">
          <w:rPr>
            <w:rFonts w:ascii="Times New Roman" w:hAnsi="Times New Roman" w:cs="Times New Roman"/>
            <w:sz w:val="24"/>
            <w:szCs w:val="24"/>
          </w:rPr>
          <w:t>подпунктами 15</w:t>
        </w:r>
      </w:hyperlink>
      <w:r w:rsidRPr="0043257D">
        <w:rPr>
          <w:rFonts w:ascii="Times New Roman" w:hAnsi="Times New Roman" w:cs="Times New Roman"/>
          <w:sz w:val="24"/>
          <w:szCs w:val="24"/>
        </w:rPr>
        <w:t xml:space="preserve"> и (или) </w:t>
      </w:r>
      <w:hyperlink w:anchor="P124" w:history="1">
        <w:r w:rsidRPr="0043257D">
          <w:rPr>
            <w:rFonts w:ascii="Times New Roman" w:hAnsi="Times New Roman" w:cs="Times New Roman"/>
            <w:sz w:val="24"/>
            <w:szCs w:val="24"/>
          </w:rPr>
          <w:t>16 пункта 6 настоящего</w:t>
        </w:r>
      </w:hyperlink>
      <w:r w:rsidRPr="0043257D">
        <w:rPr>
          <w:rFonts w:ascii="Times New Roman" w:hAnsi="Times New Roman" w:cs="Times New Roman"/>
          <w:sz w:val="24"/>
          <w:szCs w:val="24"/>
        </w:rPr>
        <w:t xml:space="preserve">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путем направления Уведомления о нарушении</w:t>
      </w:r>
      <w:proofErr w:type="gramEnd"/>
      <w:r w:rsidRPr="0043257D">
        <w:rPr>
          <w:rFonts w:ascii="Times New Roman" w:hAnsi="Times New Roman" w:cs="Times New Roman"/>
          <w:sz w:val="24"/>
          <w:szCs w:val="24"/>
        </w:rPr>
        <w:t xml:space="preserve"> </w:t>
      </w:r>
      <w:proofErr w:type="gramStart"/>
      <w:r w:rsidRPr="0043257D">
        <w:rPr>
          <w:rFonts w:ascii="Times New Roman" w:hAnsi="Times New Roman" w:cs="Times New Roman"/>
          <w:sz w:val="24"/>
          <w:szCs w:val="24"/>
        </w:rPr>
        <w:t xml:space="preserve">установленных предельных размеров авансового платежа по форме согласно </w:t>
      </w:r>
      <w:hyperlink w:anchor="P169" w:history="1">
        <w:r w:rsidRPr="0043257D">
          <w:rPr>
            <w:rFonts w:ascii="Times New Roman" w:hAnsi="Times New Roman" w:cs="Times New Roman"/>
            <w:sz w:val="24"/>
            <w:szCs w:val="24"/>
          </w:rPr>
          <w:t xml:space="preserve">приложению </w:t>
        </w:r>
        <w:r w:rsidR="0043257D" w:rsidRPr="0043257D">
          <w:rPr>
            <w:rFonts w:ascii="Times New Roman" w:hAnsi="Times New Roman" w:cs="Times New Roman"/>
            <w:sz w:val="24"/>
            <w:szCs w:val="24"/>
          </w:rPr>
          <w:t>№</w:t>
        </w:r>
        <w:r w:rsidRPr="0043257D">
          <w:rPr>
            <w:rFonts w:ascii="Times New Roman" w:hAnsi="Times New Roman" w:cs="Times New Roman"/>
            <w:sz w:val="24"/>
            <w:szCs w:val="24"/>
          </w:rPr>
          <w:t xml:space="preserve"> 1</w:t>
        </w:r>
      </w:hyperlink>
      <w:r w:rsidRPr="0043257D">
        <w:rPr>
          <w:rFonts w:ascii="Times New Roman" w:hAnsi="Times New Roman" w:cs="Times New Roman"/>
          <w:sz w:val="24"/>
          <w:szCs w:val="24"/>
        </w:rPr>
        <w:t xml:space="preserve"> к настоящему Порядку (код формы по КФД 0504713) и (или) Уведомления о нарушении сроков внесения и размеров арендной платы по форме согласно </w:t>
      </w:r>
      <w:hyperlink w:anchor="P276" w:history="1">
        <w:r w:rsidRPr="0043257D">
          <w:rPr>
            <w:rFonts w:ascii="Times New Roman" w:hAnsi="Times New Roman" w:cs="Times New Roman"/>
            <w:sz w:val="24"/>
            <w:szCs w:val="24"/>
          </w:rPr>
          <w:t xml:space="preserve">приложению </w:t>
        </w:r>
        <w:r w:rsidR="0043257D" w:rsidRPr="0043257D">
          <w:rPr>
            <w:rFonts w:ascii="Times New Roman" w:hAnsi="Times New Roman" w:cs="Times New Roman"/>
            <w:sz w:val="24"/>
            <w:szCs w:val="24"/>
          </w:rPr>
          <w:t>№</w:t>
        </w:r>
        <w:r w:rsidRPr="0043257D">
          <w:rPr>
            <w:rFonts w:ascii="Times New Roman" w:hAnsi="Times New Roman" w:cs="Times New Roman"/>
            <w:sz w:val="24"/>
            <w:szCs w:val="24"/>
          </w:rPr>
          <w:t xml:space="preserve"> 2</w:t>
        </w:r>
      </w:hyperlink>
      <w:r w:rsidRPr="0043257D">
        <w:rPr>
          <w:rFonts w:ascii="Times New Roman" w:hAnsi="Times New Roman" w:cs="Times New Roman"/>
          <w:sz w:val="24"/>
          <w:szCs w:val="24"/>
        </w:rPr>
        <w:t xml:space="preserve"> к настоящему Порядку (код формы по КФД 0504714), а также обеспечивает доведение указанной информации до главного распорядителя (распорядителя) средств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в ведении</w:t>
      </w:r>
      <w:proofErr w:type="gramEnd"/>
      <w:r w:rsidRPr="0043257D">
        <w:rPr>
          <w:rFonts w:ascii="Times New Roman" w:hAnsi="Times New Roman" w:cs="Times New Roman"/>
          <w:sz w:val="24"/>
          <w:szCs w:val="24"/>
        </w:rPr>
        <w:t xml:space="preserve"> которого находится допустивший нарушение получатель средств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не позднее десяти рабочих дней после отражения операций, вызвавших указанные нарушения, на соответствующем лицевом счете.</w:t>
      </w:r>
    </w:p>
    <w:p w:rsidR="005B4E17" w:rsidRPr="0043257D" w:rsidRDefault="005B4E17" w:rsidP="00BE1DB8">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12. </w:t>
      </w:r>
      <w:proofErr w:type="gramStart"/>
      <w:r w:rsidRPr="0043257D">
        <w:rPr>
          <w:rFonts w:ascii="Times New Roman" w:hAnsi="Times New Roman" w:cs="Times New Roman"/>
          <w:sz w:val="24"/>
          <w:szCs w:val="24"/>
        </w:rPr>
        <w:t xml:space="preserve">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(администратора источников финансирования дефицита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с указанием даты, подписи, расшифровки подписи, содержащей фамилию, инициалы ответственного исполнителя органа Федерального казначейства, и Заявка принимается</w:t>
      </w:r>
      <w:proofErr w:type="gramEnd"/>
      <w:r w:rsidRPr="0043257D">
        <w:rPr>
          <w:rFonts w:ascii="Times New Roman" w:hAnsi="Times New Roman" w:cs="Times New Roman"/>
          <w:sz w:val="24"/>
          <w:szCs w:val="24"/>
        </w:rPr>
        <w:t xml:space="preserve"> к исполнению.</w:t>
      </w:r>
    </w:p>
    <w:p w:rsidR="005B4E17" w:rsidRPr="0043257D" w:rsidRDefault="005B4E17" w:rsidP="00FC09DD">
      <w:pPr>
        <w:pStyle w:val="ConsPlusNormal"/>
        <w:ind w:firstLine="539"/>
        <w:jc w:val="both"/>
      </w:pPr>
      <w:r w:rsidRPr="0043257D">
        <w:rPr>
          <w:rFonts w:ascii="Times New Roman" w:hAnsi="Times New Roman" w:cs="Times New Roman"/>
          <w:sz w:val="24"/>
          <w:szCs w:val="24"/>
        </w:rPr>
        <w:t xml:space="preserve">13. Представление и хранение Заявки для санкционирования </w:t>
      </w:r>
      <w:proofErr w:type="gramStart"/>
      <w:r w:rsidRPr="0043257D">
        <w:rPr>
          <w:rFonts w:ascii="Times New Roman" w:hAnsi="Times New Roman" w:cs="Times New Roman"/>
          <w:sz w:val="24"/>
          <w:szCs w:val="24"/>
        </w:rPr>
        <w:t xml:space="preserve">оплаты денежных обязательств получателей средств </w:t>
      </w:r>
      <w:r w:rsidR="00BE1DB8" w:rsidRPr="0043257D">
        <w:rPr>
          <w:rFonts w:ascii="Times New Roman" w:hAnsi="Times New Roman" w:cs="Times New Roman"/>
          <w:sz w:val="24"/>
          <w:szCs w:val="24"/>
        </w:rPr>
        <w:t>бюджета</w:t>
      </w:r>
      <w:proofErr w:type="gramEnd"/>
      <w:r w:rsidR="00BE1DB8" w:rsidRPr="0043257D">
        <w:rPr>
          <w:rFonts w:ascii="Times New Roman" w:hAnsi="Times New Roman" w:cs="Times New Roman"/>
          <w:sz w:val="24"/>
          <w:szCs w:val="24"/>
        </w:rPr>
        <w:t xml:space="preserve">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(администраторов источников финансирования дефицита </w:t>
      </w:r>
      <w:r w:rsidR="00BE1DB8" w:rsidRPr="0043257D">
        <w:rPr>
          <w:rFonts w:ascii="Times New Roman" w:hAnsi="Times New Roman" w:cs="Times New Roman"/>
          <w:sz w:val="24"/>
          <w:szCs w:val="24"/>
        </w:rPr>
        <w:t xml:space="preserve">бюджета </w:t>
      </w:r>
      <w:r w:rsidR="00746EBE">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содержащей сведения, составляющие государственную тайну, осуществляется в соответствии с настоящим Порядком с соблюдением норм </w:t>
      </w:r>
      <w:hyperlink r:id="rId44" w:history="1">
        <w:r w:rsidRPr="0043257D">
          <w:rPr>
            <w:rFonts w:ascii="Times New Roman" w:hAnsi="Times New Roman" w:cs="Times New Roman"/>
            <w:sz w:val="24"/>
            <w:szCs w:val="24"/>
          </w:rPr>
          <w:t>законодательства</w:t>
        </w:r>
      </w:hyperlink>
      <w:r w:rsidRPr="0043257D">
        <w:rPr>
          <w:rFonts w:ascii="Times New Roman" w:hAnsi="Times New Roman" w:cs="Times New Roman"/>
          <w:sz w:val="24"/>
          <w:szCs w:val="24"/>
        </w:rPr>
        <w:t xml:space="preserve"> Российской Федерации о защите государственной тайны.</w:t>
      </w:r>
    </w:p>
    <w:p w:rsidR="005B4E17" w:rsidRDefault="005B4E17">
      <w:pPr>
        <w:pStyle w:val="ConsPlusNormal"/>
        <w:jc w:val="both"/>
      </w:pPr>
    </w:p>
    <w:p w:rsidR="005B4E17" w:rsidRDefault="005B4E17">
      <w:pPr>
        <w:pStyle w:val="ConsPlusNormal"/>
        <w:jc w:val="both"/>
      </w:pPr>
    </w:p>
    <w:p w:rsidR="00BE1DB8" w:rsidRDefault="00BE1DB8">
      <w:pPr>
        <w:pStyle w:val="ConsPlusNormal"/>
        <w:jc w:val="both"/>
      </w:pPr>
    </w:p>
    <w:p w:rsidR="00BE1DB8" w:rsidRDefault="00BE1DB8">
      <w:pPr>
        <w:pStyle w:val="ConsPlusNormal"/>
        <w:jc w:val="both"/>
      </w:pPr>
    </w:p>
    <w:p w:rsidR="00307437" w:rsidRDefault="00307437">
      <w:pPr>
        <w:pStyle w:val="ConsPlusNormal"/>
        <w:jc w:val="both"/>
      </w:pPr>
    </w:p>
    <w:p w:rsidR="00307437" w:rsidRDefault="00307437">
      <w:pPr>
        <w:pStyle w:val="ConsPlusNormal"/>
        <w:jc w:val="both"/>
      </w:pPr>
    </w:p>
    <w:p w:rsidR="00307437" w:rsidRDefault="00307437">
      <w:pPr>
        <w:pStyle w:val="ConsPlusNormal"/>
        <w:jc w:val="both"/>
      </w:pPr>
    </w:p>
    <w:p w:rsidR="00307437" w:rsidRDefault="00307437">
      <w:pPr>
        <w:pStyle w:val="ConsPlusNormal"/>
        <w:jc w:val="both"/>
      </w:pPr>
    </w:p>
    <w:p w:rsidR="00307437" w:rsidRDefault="00307437">
      <w:pPr>
        <w:pStyle w:val="ConsPlusNormal"/>
        <w:jc w:val="both"/>
      </w:pPr>
    </w:p>
    <w:p w:rsidR="00C30029" w:rsidRDefault="00BE1DB8" w:rsidP="004F3BB1">
      <w:pPr>
        <w:pStyle w:val="ConsPlusNormal"/>
        <w:ind w:left="5670" w:hanging="4962"/>
        <w:outlineLvl w:val="1"/>
        <w:rPr>
          <w:rFonts w:ascii="Times New Roman" w:hAnsi="Times New Roman" w:cs="Times New Roman"/>
        </w:rPr>
      </w:pPr>
      <w:r>
        <w:rPr>
          <w:rFonts w:ascii="Times New Roman" w:hAnsi="Times New Roman" w:cs="Times New Roman"/>
        </w:rPr>
        <w:t xml:space="preserve">                                                                                          </w:t>
      </w:r>
    </w:p>
    <w:p w:rsidR="00C30029" w:rsidRDefault="00C30029" w:rsidP="004F3BB1">
      <w:pPr>
        <w:pStyle w:val="ConsPlusNormal"/>
        <w:ind w:left="5670" w:hanging="4962"/>
        <w:outlineLvl w:val="1"/>
        <w:rPr>
          <w:rFonts w:ascii="Times New Roman" w:hAnsi="Times New Roman" w:cs="Times New Roman"/>
        </w:rPr>
      </w:pPr>
    </w:p>
    <w:p w:rsidR="009825C3" w:rsidRDefault="009825C3" w:rsidP="00FC09DD">
      <w:pPr>
        <w:pStyle w:val="ConsPlusNormal"/>
        <w:outlineLvl w:val="1"/>
        <w:rPr>
          <w:rFonts w:ascii="Times New Roman" w:hAnsi="Times New Roman" w:cs="Times New Roman"/>
        </w:rPr>
      </w:pPr>
    </w:p>
    <w:p w:rsidR="00BE1DB8" w:rsidRPr="00C25102" w:rsidRDefault="00BE1DB8" w:rsidP="00160481">
      <w:pPr>
        <w:pStyle w:val="ConsPlusNormal"/>
        <w:ind w:left="4111"/>
        <w:outlineLvl w:val="1"/>
        <w:rPr>
          <w:rFonts w:ascii="Times New Roman" w:hAnsi="Times New Roman" w:cs="Times New Roman"/>
          <w:sz w:val="20"/>
        </w:rPr>
      </w:pPr>
      <w:r w:rsidRPr="00C25102">
        <w:rPr>
          <w:rFonts w:ascii="Times New Roman" w:hAnsi="Times New Roman" w:cs="Times New Roman"/>
          <w:sz w:val="20"/>
        </w:rPr>
        <w:t>Приложение № 1</w:t>
      </w:r>
      <w:r w:rsidRPr="00C25102">
        <w:rPr>
          <w:rFonts w:ascii="Times New Roman" w:hAnsi="Times New Roman" w:cs="Times New Roman"/>
          <w:sz w:val="20"/>
        </w:rPr>
        <w:tab/>
        <w:t xml:space="preserve">                                                                                     </w:t>
      </w:r>
      <w:r w:rsidR="009825C3" w:rsidRPr="00C25102">
        <w:rPr>
          <w:rFonts w:ascii="Times New Roman" w:hAnsi="Times New Roman" w:cs="Times New Roman"/>
          <w:sz w:val="20"/>
        </w:rPr>
        <w:t>к П</w:t>
      </w:r>
      <w:r w:rsidRPr="00C25102">
        <w:rPr>
          <w:rFonts w:ascii="Times New Roman" w:hAnsi="Times New Roman" w:cs="Times New Roman"/>
          <w:sz w:val="20"/>
        </w:rPr>
        <w:t xml:space="preserve">орядку </w:t>
      </w:r>
      <w:proofErr w:type="gramStart"/>
      <w:r w:rsidR="004F3BB1" w:rsidRPr="00C25102">
        <w:rPr>
          <w:rFonts w:ascii="Times New Roman" w:hAnsi="Times New Roman" w:cs="Times New Roman"/>
          <w:sz w:val="20"/>
        </w:rPr>
        <w:t>санкционирования оплаты денежных обязательств</w:t>
      </w:r>
      <w:r w:rsidRPr="00C25102">
        <w:rPr>
          <w:rFonts w:ascii="Times New Roman" w:hAnsi="Times New Roman" w:cs="Times New Roman"/>
          <w:sz w:val="20"/>
        </w:rPr>
        <w:t xml:space="preserve"> </w:t>
      </w:r>
      <w:r w:rsidR="004F3BB1" w:rsidRPr="00C25102">
        <w:rPr>
          <w:rFonts w:ascii="Times New Roman" w:hAnsi="Times New Roman" w:cs="Times New Roman"/>
          <w:sz w:val="20"/>
        </w:rPr>
        <w:t xml:space="preserve"> получателей средств бюджета</w:t>
      </w:r>
      <w:proofErr w:type="gramEnd"/>
      <w:r w:rsidR="004F3BB1" w:rsidRPr="00C25102">
        <w:rPr>
          <w:rFonts w:ascii="Times New Roman" w:hAnsi="Times New Roman" w:cs="Times New Roman"/>
          <w:sz w:val="20"/>
        </w:rPr>
        <w:t xml:space="preserve"> и администраторов источников финансирования </w:t>
      </w:r>
      <w:r w:rsidR="009825C3" w:rsidRPr="00C25102">
        <w:rPr>
          <w:rFonts w:ascii="Times New Roman" w:hAnsi="Times New Roman" w:cs="Times New Roman"/>
          <w:sz w:val="20"/>
        </w:rPr>
        <w:t xml:space="preserve">дефицита </w:t>
      </w:r>
      <w:r w:rsidR="004F3BB1" w:rsidRPr="00C25102">
        <w:rPr>
          <w:rFonts w:ascii="Times New Roman" w:hAnsi="Times New Roman" w:cs="Times New Roman"/>
          <w:sz w:val="20"/>
        </w:rPr>
        <w:t xml:space="preserve">бюджета </w:t>
      </w:r>
      <w:r w:rsidR="00746EBE" w:rsidRPr="00746EBE">
        <w:rPr>
          <w:rFonts w:ascii="Times New Roman" w:hAnsi="Times New Roman" w:cs="Times New Roman"/>
          <w:sz w:val="20"/>
        </w:rPr>
        <w:t>Аликовского</w:t>
      </w:r>
      <w:r w:rsidRPr="00C25102">
        <w:rPr>
          <w:rFonts w:ascii="Times New Roman" w:hAnsi="Times New Roman" w:cs="Times New Roman"/>
          <w:sz w:val="20"/>
        </w:rPr>
        <w:t xml:space="preserve"> района Чувашской Республики</w:t>
      </w:r>
      <w:r w:rsidR="009825C3" w:rsidRPr="00C25102">
        <w:rPr>
          <w:rFonts w:ascii="Times New Roman" w:hAnsi="Times New Roman" w:cs="Times New Roman"/>
          <w:sz w:val="20"/>
        </w:rPr>
        <w:t>, утвержденного приказом финансового отдела администрации</w:t>
      </w:r>
      <w:r w:rsidR="005F2183" w:rsidRPr="00C25102">
        <w:rPr>
          <w:rFonts w:ascii="Times New Roman" w:hAnsi="Times New Roman" w:cs="Times New Roman"/>
          <w:sz w:val="20"/>
        </w:rPr>
        <w:t xml:space="preserve"> </w:t>
      </w:r>
      <w:r w:rsidR="00746EBE" w:rsidRPr="00746EBE">
        <w:rPr>
          <w:rFonts w:ascii="Times New Roman" w:hAnsi="Times New Roman" w:cs="Times New Roman"/>
          <w:sz w:val="20"/>
        </w:rPr>
        <w:t>Аликовского</w:t>
      </w:r>
      <w:r w:rsidR="005F2183" w:rsidRPr="00C25102">
        <w:rPr>
          <w:rFonts w:ascii="Times New Roman" w:hAnsi="Times New Roman" w:cs="Times New Roman"/>
          <w:sz w:val="20"/>
        </w:rPr>
        <w:t xml:space="preserve"> района Чувашской Р</w:t>
      </w:r>
      <w:r w:rsidR="009825C3" w:rsidRPr="00C25102">
        <w:rPr>
          <w:rFonts w:ascii="Times New Roman" w:hAnsi="Times New Roman" w:cs="Times New Roman"/>
          <w:sz w:val="20"/>
        </w:rPr>
        <w:t>еспублики</w:t>
      </w:r>
    </w:p>
    <w:p w:rsidR="00BE1DB8" w:rsidRPr="00C25102" w:rsidRDefault="00BE1DB8" w:rsidP="00D333F1">
      <w:pPr>
        <w:pStyle w:val="ConsPlusNormal"/>
        <w:ind w:left="4111"/>
        <w:outlineLvl w:val="1"/>
        <w:rPr>
          <w:rFonts w:ascii="Times New Roman" w:hAnsi="Times New Roman" w:cs="Times New Roman"/>
          <w:sz w:val="20"/>
        </w:rPr>
      </w:pPr>
      <w:r w:rsidRPr="00C25102">
        <w:rPr>
          <w:rFonts w:ascii="Times New Roman" w:hAnsi="Times New Roman" w:cs="Times New Roman"/>
          <w:sz w:val="20"/>
        </w:rPr>
        <w:t xml:space="preserve">от </w:t>
      </w:r>
      <w:r w:rsidR="009825C3" w:rsidRPr="00C25102">
        <w:rPr>
          <w:rFonts w:ascii="Times New Roman" w:hAnsi="Times New Roman" w:cs="Times New Roman"/>
          <w:sz w:val="20"/>
        </w:rPr>
        <w:t>1</w:t>
      </w:r>
      <w:r w:rsidR="00586F76">
        <w:rPr>
          <w:rFonts w:ascii="Times New Roman" w:hAnsi="Times New Roman" w:cs="Times New Roman"/>
          <w:sz w:val="20"/>
        </w:rPr>
        <w:t>8</w:t>
      </w:r>
      <w:r w:rsidR="009825C3" w:rsidRPr="00C25102">
        <w:rPr>
          <w:rFonts w:ascii="Times New Roman" w:hAnsi="Times New Roman" w:cs="Times New Roman"/>
          <w:sz w:val="20"/>
        </w:rPr>
        <w:t xml:space="preserve">.06.2018г. </w:t>
      </w:r>
      <w:r w:rsidRPr="00C25102">
        <w:rPr>
          <w:rFonts w:ascii="Times New Roman" w:hAnsi="Times New Roman" w:cs="Times New Roman"/>
          <w:sz w:val="20"/>
        </w:rPr>
        <w:t xml:space="preserve"> №</w:t>
      </w:r>
      <w:r w:rsidR="009825C3" w:rsidRPr="00C25102">
        <w:rPr>
          <w:rFonts w:ascii="Times New Roman" w:hAnsi="Times New Roman" w:cs="Times New Roman"/>
          <w:sz w:val="20"/>
        </w:rPr>
        <w:t xml:space="preserve"> </w:t>
      </w:r>
      <w:r w:rsidR="00586F76">
        <w:rPr>
          <w:rFonts w:ascii="Times New Roman" w:hAnsi="Times New Roman" w:cs="Times New Roman"/>
          <w:sz w:val="20"/>
        </w:rPr>
        <w:t>18</w:t>
      </w:r>
    </w:p>
    <w:p w:rsidR="005B4E17" w:rsidRPr="003E0FE8" w:rsidRDefault="005B4E17" w:rsidP="00DB39A0">
      <w:pPr>
        <w:pStyle w:val="ConsPlusNormal"/>
        <w:rPr>
          <w:rFonts w:ascii="Times New Roman" w:hAnsi="Times New Roman" w:cs="Times New Roman"/>
        </w:rPr>
      </w:pPr>
    </w:p>
    <w:p w:rsidR="005B4E17" w:rsidRPr="00F528B3" w:rsidRDefault="005B4E17" w:rsidP="00F528B3">
      <w:pPr>
        <w:pStyle w:val="ConsPlusNonformat"/>
        <w:jc w:val="center"/>
        <w:rPr>
          <w:rFonts w:ascii="Times New Roman" w:hAnsi="Times New Roman" w:cs="Times New Roman"/>
          <w:sz w:val="18"/>
          <w:szCs w:val="18"/>
        </w:rPr>
      </w:pPr>
      <w:bookmarkStart w:id="21" w:name="P169"/>
      <w:bookmarkEnd w:id="21"/>
      <w:r w:rsidRPr="00F528B3">
        <w:rPr>
          <w:rFonts w:ascii="Times New Roman" w:hAnsi="Times New Roman" w:cs="Times New Roman"/>
          <w:sz w:val="18"/>
          <w:szCs w:val="18"/>
        </w:rPr>
        <w:t>УВЕДОМЛЕНИЕ N ________________</w:t>
      </w:r>
    </w:p>
    <w:p w:rsidR="005B4E17" w:rsidRPr="00F528B3" w:rsidRDefault="005B4E17" w:rsidP="00F528B3">
      <w:pPr>
        <w:pStyle w:val="ConsPlusNonformat"/>
        <w:jc w:val="center"/>
        <w:rPr>
          <w:rFonts w:ascii="Times New Roman" w:hAnsi="Times New Roman" w:cs="Times New Roman"/>
          <w:sz w:val="18"/>
          <w:szCs w:val="18"/>
        </w:rPr>
      </w:pPr>
      <w:r w:rsidRPr="00F528B3">
        <w:rPr>
          <w:rFonts w:ascii="Times New Roman" w:hAnsi="Times New Roman" w:cs="Times New Roman"/>
          <w:sz w:val="18"/>
          <w:szCs w:val="18"/>
        </w:rPr>
        <w:t>о нарушении установленных предельных размеров авансового платежа</w:t>
      </w:r>
    </w:p>
    <w:p w:rsidR="005B4E17" w:rsidRPr="00F528B3" w:rsidRDefault="005B4E17">
      <w:pPr>
        <w:pStyle w:val="ConsPlusNormal"/>
        <w:jc w:val="both"/>
        <w:rPr>
          <w:rFonts w:ascii="Times New Roman" w:hAnsi="Times New Roman" w:cs="Times New Roman"/>
          <w:sz w:val="18"/>
          <w:szCs w:val="18"/>
        </w:rPr>
      </w:pPr>
    </w:p>
    <w:tbl>
      <w:tblPr>
        <w:tblW w:w="0" w:type="auto"/>
        <w:tblInd w:w="62" w:type="dxa"/>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778"/>
        <w:gridCol w:w="1701"/>
        <w:gridCol w:w="1020"/>
      </w:tblGrid>
      <w:tr w:rsidR="005B4E17" w:rsidRPr="00F528B3">
        <w:tc>
          <w:tcPr>
            <w:tcW w:w="6406" w:type="dxa"/>
            <w:gridSpan w:val="2"/>
            <w:vMerge w:val="restart"/>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p>
        </w:tc>
        <w:tc>
          <w:tcPr>
            <w:tcW w:w="1701" w:type="dxa"/>
            <w:vMerge w:val="restart"/>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Коды</w:t>
            </w:r>
          </w:p>
        </w:tc>
      </w:tr>
      <w:tr w:rsidR="005B4E17" w:rsidRPr="00F528B3">
        <w:tblPrEx>
          <w:tblBorders>
            <w:insideH w:val="none" w:sz="0" w:space="0" w:color="auto"/>
          </w:tblBorders>
        </w:tblPrEx>
        <w:tc>
          <w:tcPr>
            <w:tcW w:w="6406" w:type="dxa"/>
            <w:gridSpan w:val="2"/>
            <w:vMerge/>
            <w:tcBorders>
              <w:top w:val="nil"/>
              <w:left w:val="nil"/>
              <w:bottom w:val="nil"/>
              <w:right w:val="nil"/>
            </w:tcBorders>
          </w:tcPr>
          <w:p w:rsidR="005B4E17" w:rsidRPr="00F528B3" w:rsidRDefault="005B4E17">
            <w:pPr>
              <w:rPr>
                <w:rFonts w:ascii="Times New Roman" w:hAnsi="Times New Roman" w:cs="Times New Roman"/>
                <w:sz w:val="18"/>
                <w:szCs w:val="18"/>
              </w:rPr>
            </w:pPr>
          </w:p>
        </w:tc>
        <w:tc>
          <w:tcPr>
            <w:tcW w:w="1701" w:type="dxa"/>
            <w:vMerge/>
            <w:tcBorders>
              <w:top w:val="nil"/>
              <w:left w:val="nil"/>
              <w:bottom w:val="nil"/>
              <w:right w:val="single" w:sz="4" w:space="0" w:color="auto"/>
            </w:tcBorders>
          </w:tcPr>
          <w:p w:rsidR="005B4E17" w:rsidRPr="00F528B3" w:rsidRDefault="005B4E17">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0504713</w:t>
            </w: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от "__" _________ 20__ г.</w:t>
            </w: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Наименование органа Федерального казначейства</w:t>
            </w:r>
          </w:p>
        </w:tc>
        <w:tc>
          <w:tcPr>
            <w:tcW w:w="2778" w:type="dxa"/>
            <w:tcBorders>
              <w:top w:val="nil"/>
              <w:left w:val="nil"/>
              <w:bottom w:val="nil"/>
              <w:right w:val="nil"/>
            </w:tcBorders>
            <w:vAlign w:val="bottom"/>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Главный распорядитель</w:t>
            </w:r>
          </w:p>
        </w:tc>
        <w:tc>
          <w:tcPr>
            <w:tcW w:w="2778" w:type="dxa"/>
            <w:tcBorders>
              <w:top w:val="nil"/>
              <w:left w:val="nil"/>
              <w:bottom w:val="nil"/>
              <w:right w:val="nil"/>
            </w:tcBorders>
            <w:vAlign w:val="bottom"/>
          </w:tcPr>
          <w:p w:rsidR="005B4E17" w:rsidRPr="00F528B3"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(распорядитель) бюджетных средств</w:t>
            </w:r>
          </w:p>
        </w:tc>
        <w:tc>
          <w:tcPr>
            <w:tcW w:w="2778" w:type="dxa"/>
            <w:tcBorders>
              <w:top w:val="nil"/>
              <w:left w:val="nil"/>
              <w:bottom w:val="nil"/>
              <w:right w:val="nil"/>
            </w:tcBorders>
            <w:vAlign w:val="bottom"/>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Получатель бюджетных средств</w:t>
            </w:r>
          </w:p>
        </w:tc>
        <w:tc>
          <w:tcPr>
            <w:tcW w:w="2778" w:type="dxa"/>
            <w:tcBorders>
              <w:top w:val="nil"/>
              <w:left w:val="nil"/>
              <w:bottom w:val="nil"/>
              <w:right w:val="nil"/>
            </w:tcBorders>
            <w:vAlign w:val="bottom"/>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vAlign w:val="bottom"/>
          </w:tcPr>
          <w:p w:rsidR="005B4E17" w:rsidRPr="00F528B3"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Наименование бюджета</w:t>
            </w:r>
          </w:p>
        </w:tc>
        <w:tc>
          <w:tcPr>
            <w:tcW w:w="2778" w:type="dxa"/>
            <w:tcBorders>
              <w:top w:val="nil"/>
              <w:left w:val="nil"/>
              <w:bottom w:val="nil"/>
              <w:right w:val="nil"/>
            </w:tcBorders>
            <w:vAlign w:val="bottom"/>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F528B3" w:rsidRDefault="005B4E17">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Финансовый орган</w:t>
            </w:r>
          </w:p>
        </w:tc>
        <w:tc>
          <w:tcPr>
            <w:tcW w:w="2778" w:type="dxa"/>
            <w:tcBorders>
              <w:top w:val="nil"/>
              <w:left w:val="nil"/>
              <w:bottom w:val="nil"/>
              <w:right w:val="nil"/>
            </w:tcBorders>
            <w:vAlign w:val="bottom"/>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_________________</w:t>
            </w:r>
          </w:p>
        </w:tc>
        <w:tc>
          <w:tcPr>
            <w:tcW w:w="1701" w:type="dxa"/>
            <w:tcBorders>
              <w:top w:val="nil"/>
              <w:left w:val="nil"/>
              <w:bottom w:val="nil"/>
              <w:right w:val="single" w:sz="4" w:space="0" w:color="auto"/>
            </w:tcBorders>
          </w:tcPr>
          <w:p w:rsidR="005B4E17" w:rsidRPr="00F528B3" w:rsidRDefault="005B4E17">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vAlign w:val="bottom"/>
          </w:tcPr>
          <w:p w:rsidR="005B4E17" w:rsidRPr="00F528B3"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6406" w:type="dxa"/>
            <w:gridSpan w:val="2"/>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 xml:space="preserve">Единица измерения: </w:t>
            </w:r>
            <w:proofErr w:type="spellStart"/>
            <w:r w:rsidRPr="00F528B3">
              <w:rPr>
                <w:rFonts w:ascii="Times New Roman" w:hAnsi="Times New Roman" w:cs="Times New Roman"/>
                <w:sz w:val="18"/>
                <w:szCs w:val="18"/>
              </w:rPr>
              <w:t>руб</w:t>
            </w:r>
            <w:proofErr w:type="spellEnd"/>
            <w:r w:rsidRPr="00F528B3">
              <w:rPr>
                <w:rFonts w:ascii="Times New Roman" w:hAnsi="Times New Roman" w:cs="Times New Roman"/>
                <w:sz w:val="18"/>
                <w:szCs w:val="18"/>
              </w:rPr>
              <w:t xml:space="preserve"> (с точностью до второго десятичного знака)</w:t>
            </w: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 xml:space="preserve">по </w:t>
            </w:r>
            <w:hyperlink r:id="rId45" w:history="1">
              <w:r w:rsidRPr="00F528B3">
                <w:rPr>
                  <w:rFonts w:ascii="Times New Roman" w:hAnsi="Times New Roman" w:cs="Times New Roman"/>
                  <w:color w:val="0000FF"/>
                  <w:sz w:val="18"/>
                  <w:szCs w:val="18"/>
                </w:rPr>
                <w:t>ОКЕИ</w:t>
              </w:r>
            </w:hyperlink>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383</w:t>
            </w:r>
          </w:p>
        </w:tc>
      </w:tr>
    </w:tbl>
    <w:p w:rsidR="005B4E17" w:rsidRPr="00F528B3" w:rsidRDefault="005B4E17">
      <w:pPr>
        <w:pStyle w:val="ConsPlusNormal"/>
        <w:jc w:val="both"/>
        <w:rPr>
          <w:rFonts w:ascii="Times New Roman" w:hAnsi="Times New Roman" w:cs="Times New Roman"/>
          <w:sz w:val="18"/>
          <w:szCs w:val="18"/>
        </w:rPr>
      </w:pPr>
    </w:p>
    <w:tbl>
      <w:tblPr>
        <w:tblW w:w="9497"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567"/>
        <w:gridCol w:w="851"/>
        <w:gridCol w:w="567"/>
        <w:gridCol w:w="709"/>
        <w:gridCol w:w="1559"/>
        <w:gridCol w:w="1984"/>
        <w:gridCol w:w="1276"/>
        <w:gridCol w:w="850"/>
      </w:tblGrid>
      <w:tr w:rsidR="005B4E17" w:rsidRPr="00F528B3" w:rsidTr="00307437">
        <w:tc>
          <w:tcPr>
            <w:tcW w:w="3828" w:type="dxa"/>
            <w:gridSpan w:val="6"/>
            <w:tcBorders>
              <w:left w:val="nil"/>
            </w:tcBorders>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Реквизиты государственного контракта (договора)</w:t>
            </w:r>
          </w:p>
        </w:tc>
        <w:tc>
          <w:tcPr>
            <w:tcW w:w="1559" w:type="dxa"/>
            <w:vMerge w:val="restart"/>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Предельный размер авансового платежа, установленный законодательством Российской Федерации для данного вида государственного контракта (договора), %</w:t>
            </w:r>
          </w:p>
        </w:tc>
        <w:tc>
          <w:tcPr>
            <w:tcW w:w="1984" w:type="dxa"/>
            <w:vMerge w:val="restart"/>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Сумма превышения размера авансового платежа, предусмотренного государственным контрактом (договором), предельного размера авансового платежа, установленного законодательством Российской Федерации</w:t>
            </w:r>
          </w:p>
        </w:tc>
        <w:tc>
          <w:tcPr>
            <w:tcW w:w="1276" w:type="dxa"/>
            <w:vMerge w:val="restart"/>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Фактическая сумма превышения предельного размера авансового платежа, установленного законодательством Российской Федерации</w:t>
            </w:r>
          </w:p>
        </w:tc>
        <w:tc>
          <w:tcPr>
            <w:tcW w:w="850" w:type="dxa"/>
            <w:vMerge w:val="restart"/>
            <w:tcBorders>
              <w:right w:val="nil"/>
            </w:tcBorders>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Примечание</w:t>
            </w:r>
          </w:p>
        </w:tc>
      </w:tr>
      <w:tr w:rsidR="005B4E17" w:rsidRPr="00F528B3" w:rsidTr="00307437">
        <w:tc>
          <w:tcPr>
            <w:tcW w:w="567" w:type="dxa"/>
            <w:vMerge w:val="restart"/>
            <w:tcBorders>
              <w:left w:val="nil"/>
            </w:tcBorders>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номер</w:t>
            </w:r>
          </w:p>
        </w:tc>
        <w:tc>
          <w:tcPr>
            <w:tcW w:w="567" w:type="dxa"/>
            <w:vMerge w:val="restart"/>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дата</w:t>
            </w:r>
          </w:p>
        </w:tc>
        <w:tc>
          <w:tcPr>
            <w:tcW w:w="567" w:type="dxa"/>
            <w:vMerge w:val="restart"/>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сумма</w:t>
            </w:r>
          </w:p>
        </w:tc>
        <w:tc>
          <w:tcPr>
            <w:tcW w:w="1418" w:type="dxa"/>
            <w:gridSpan w:val="2"/>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авансовый платеж</w:t>
            </w:r>
          </w:p>
        </w:tc>
        <w:tc>
          <w:tcPr>
            <w:tcW w:w="709" w:type="dxa"/>
            <w:vMerge w:val="restart"/>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предмет</w:t>
            </w:r>
          </w:p>
        </w:tc>
        <w:tc>
          <w:tcPr>
            <w:tcW w:w="1559" w:type="dxa"/>
            <w:vMerge/>
          </w:tcPr>
          <w:p w:rsidR="005B4E17" w:rsidRPr="00F528B3" w:rsidRDefault="005B4E17">
            <w:pPr>
              <w:rPr>
                <w:rFonts w:ascii="Times New Roman" w:hAnsi="Times New Roman" w:cs="Times New Roman"/>
                <w:sz w:val="18"/>
                <w:szCs w:val="18"/>
              </w:rPr>
            </w:pPr>
          </w:p>
        </w:tc>
        <w:tc>
          <w:tcPr>
            <w:tcW w:w="1984" w:type="dxa"/>
            <w:vMerge/>
          </w:tcPr>
          <w:p w:rsidR="005B4E17" w:rsidRPr="00F528B3" w:rsidRDefault="005B4E17">
            <w:pPr>
              <w:rPr>
                <w:rFonts w:ascii="Times New Roman" w:hAnsi="Times New Roman" w:cs="Times New Roman"/>
                <w:sz w:val="18"/>
                <w:szCs w:val="18"/>
              </w:rPr>
            </w:pPr>
          </w:p>
        </w:tc>
        <w:tc>
          <w:tcPr>
            <w:tcW w:w="1276" w:type="dxa"/>
            <w:vMerge/>
          </w:tcPr>
          <w:p w:rsidR="005B4E17" w:rsidRPr="00F528B3" w:rsidRDefault="005B4E17">
            <w:pPr>
              <w:rPr>
                <w:rFonts w:ascii="Times New Roman" w:hAnsi="Times New Roman" w:cs="Times New Roman"/>
                <w:sz w:val="18"/>
                <w:szCs w:val="18"/>
              </w:rPr>
            </w:pPr>
          </w:p>
        </w:tc>
        <w:tc>
          <w:tcPr>
            <w:tcW w:w="850" w:type="dxa"/>
            <w:vMerge/>
            <w:tcBorders>
              <w:right w:val="nil"/>
            </w:tcBorders>
          </w:tcPr>
          <w:p w:rsidR="005B4E17" w:rsidRPr="00F528B3" w:rsidRDefault="005B4E17">
            <w:pPr>
              <w:rPr>
                <w:rFonts w:ascii="Times New Roman" w:hAnsi="Times New Roman" w:cs="Times New Roman"/>
                <w:sz w:val="18"/>
                <w:szCs w:val="18"/>
              </w:rPr>
            </w:pPr>
          </w:p>
        </w:tc>
      </w:tr>
      <w:tr w:rsidR="005B4E17" w:rsidRPr="00F528B3" w:rsidTr="00307437">
        <w:tc>
          <w:tcPr>
            <w:tcW w:w="567" w:type="dxa"/>
            <w:vMerge/>
            <w:tcBorders>
              <w:left w:val="nil"/>
            </w:tcBorders>
          </w:tcPr>
          <w:p w:rsidR="005B4E17" w:rsidRPr="00F528B3" w:rsidRDefault="005B4E17">
            <w:pPr>
              <w:rPr>
                <w:rFonts w:ascii="Times New Roman" w:hAnsi="Times New Roman" w:cs="Times New Roman"/>
                <w:sz w:val="18"/>
                <w:szCs w:val="18"/>
              </w:rPr>
            </w:pPr>
          </w:p>
        </w:tc>
        <w:tc>
          <w:tcPr>
            <w:tcW w:w="567" w:type="dxa"/>
            <w:vMerge/>
          </w:tcPr>
          <w:p w:rsidR="005B4E17" w:rsidRPr="00F528B3" w:rsidRDefault="005B4E17">
            <w:pPr>
              <w:rPr>
                <w:rFonts w:ascii="Times New Roman" w:hAnsi="Times New Roman" w:cs="Times New Roman"/>
                <w:sz w:val="18"/>
                <w:szCs w:val="18"/>
              </w:rPr>
            </w:pPr>
          </w:p>
        </w:tc>
        <w:tc>
          <w:tcPr>
            <w:tcW w:w="567" w:type="dxa"/>
            <w:vMerge/>
          </w:tcPr>
          <w:p w:rsidR="005B4E17" w:rsidRPr="00F528B3" w:rsidRDefault="005B4E17">
            <w:pPr>
              <w:rPr>
                <w:rFonts w:ascii="Times New Roman" w:hAnsi="Times New Roman" w:cs="Times New Roman"/>
                <w:sz w:val="18"/>
                <w:szCs w:val="18"/>
              </w:rPr>
            </w:pPr>
          </w:p>
        </w:tc>
        <w:tc>
          <w:tcPr>
            <w:tcW w:w="851"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процент от общей суммы</w:t>
            </w:r>
          </w:p>
        </w:tc>
        <w:tc>
          <w:tcPr>
            <w:tcW w:w="567"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сумма</w:t>
            </w:r>
          </w:p>
        </w:tc>
        <w:tc>
          <w:tcPr>
            <w:tcW w:w="709" w:type="dxa"/>
            <w:vMerge/>
          </w:tcPr>
          <w:p w:rsidR="005B4E17" w:rsidRPr="00F528B3" w:rsidRDefault="005B4E17">
            <w:pPr>
              <w:rPr>
                <w:rFonts w:ascii="Times New Roman" w:hAnsi="Times New Roman" w:cs="Times New Roman"/>
                <w:sz w:val="18"/>
                <w:szCs w:val="18"/>
              </w:rPr>
            </w:pPr>
          </w:p>
        </w:tc>
        <w:tc>
          <w:tcPr>
            <w:tcW w:w="1559" w:type="dxa"/>
            <w:vMerge/>
          </w:tcPr>
          <w:p w:rsidR="005B4E17" w:rsidRPr="00F528B3" w:rsidRDefault="005B4E17">
            <w:pPr>
              <w:rPr>
                <w:rFonts w:ascii="Times New Roman" w:hAnsi="Times New Roman" w:cs="Times New Roman"/>
                <w:sz w:val="18"/>
                <w:szCs w:val="18"/>
              </w:rPr>
            </w:pPr>
          </w:p>
        </w:tc>
        <w:tc>
          <w:tcPr>
            <w:tcW w:w="1984" w:type="dxa"/>
            <w:vMerge/>
          </w:tcPr>
          <w:p w:rsidR="005B4E17" w:rsidRPr="00F528B3" w:rsidRDefault="005B4E17">
            <w:pPr>
              <w:rPr>
                <w:rFonts w:ascii="Times New Roman" w:hAnsi="Times New Roman" w:cs="Times New Roman"/>
                <w:sz w:val="18"/>
                <w:szCs w:val="18"/>
              </w:rPr>
            </w:pPr>
          </w:p>
        </w:tc>
        <w:tc>
          <w:tcPr>
            <w:tcW w:w="1276" w:type="dxa"/>
            <w:vMerge/>
          </w:tcPr>
          <w:p w:rsidR="005B4E17" w:rsidRPr="00F528B3" w:rsidRDefault="005B4E17">
            <w:pPr>
              <w:rPr>
                <w:rFonts w:ascii="Times New Roman" w:hAnsi="Times New Roman" w:cs="Times New Roman"/>
                <w:sz w:val="18"/>
                <w:szCs w:val="18"/>
              </w:rPr>
            </w:pPr>
          </w:p>
        </w:tc>
        <w:tc>
          <w:tcPr>
            <w:tcW w:w="850" w:type="dxa"/>
            <w:vMerge/>
            <w:tcBorders>
              <w:right w:val="nil"/>
            </w:tcBorders>
          </w:tcPr>
          <w:p w:rsidR="005B4E17" w:rsidRPr="00F528B3" w:rsidRDefault="005B4E17">
            <w:pPr>
              <w:rPr>
                <w:rFonts w:ascii="Times New Roman" w:hAnsi="Times New Roman" w:cs="Times New Roman"/>
                <w:sz w:val="18"/>
                <w:szCs w:val="18"/>
              </w:rPr>
            </w:pPr>
          </w:p>
        </w:tc>
      </w:tr>
      <w:tr w:rsidR="005B4E17" w:rsidRPr="00F528B3" w:rsidTr="00307437">
        <w:tc>
          <w:tcPr>
            <w:tcW w:w="567" w:type="dxa"/>
            <w:tcBorders>
              <w:left w:val="nil"/>
            </w:tcBorders>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1</w:t>
            </w:r>
          </w:p>
        </w:tc>
        <w:tc>
          <w:tcPr>
            <w:tcW w:w="567"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2</w:t>
            </w:r>
          </w:p>
        </w:tc>
        <w:tc>
          <w:tcPr>
            <w:tcW w:w="567"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3</w:t>
            </w:r>
          </w:p>
        </w:tc>
        <w:tc>
          <w:tcPr>
            <w:tcW w:w="851"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4</w:t>
            </w:r>
          </w:p>
        </w:tc>
        <w:tc>
          <w:tcPr>
            <w:tcW w:w="567"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5</w:t>
            </w:r>
          </w:p>
        </w:tc>
        <w:tc>
          <w:tcPr>
            <w:tcW w:w="709"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6</w:t>
            </w:r>
          </w:p>
        </w:tc>
        <w:tc>
          <w:tcPr>
            <w:tcW w:w="1559"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8</w:t>
            </w:r>
          </w:p>
        </w:tc>
        <w:tc>
          <w:tcPr>
            <w:tcW w:w="1984"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9</w:t>
            </w:r>
          </w:p>
        </w:tc>
        <w:tc>
          <w:tcPr>
            <w:tcW w:w="1276"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10</w:t>
            </w:r>
          </w:p>
        </w:tc>
        <w:tc>
          <w:tcPr>
            <w:tcW w:w="850" w:type="dxa"/>
            <w:tcBorders>
              <w:right w:val="nil"/>
            </w:tcBorders>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11</w:t>
            </w:r>
          </w:p>
        </w:tc>
      </w:tr>
      <w:tr w:rsidR="005B4E17" w:rsidRPr="00F528B3" w:rsidTr="00307437">
        <w:tblPrEx>
          <w:tblBorders>
            <w:left w:val="single" w:sz="4" w:space="0" w:color="auto"/>
            <w:right w:val="single" w:sz="4" w:space="0" w:color="auto"/>
          </w:tblBorders>
        </w:tblPrEx>
        <w:tc>
          <w:tcPr>
            <w:tcW w:w="567" w:type="dxa"/>
          </w:tcPr>
          <w:p w:rsidR="005B4E17" w:rsidRPr="00F528B3" w:rsidRDefault="005B4E17">
            <w:pPr>
              <w:pStyle w:val="ConsPlusNormal"/>
              <w:rPr>
                <w:rFonts w:ascii="Times New Roman" w:hAnsi="Times New Roman" w:cs="Times New Roman"/>
                <w:sz w:val="18"/>
                <w:szCs w:val="18"/>
              </w:rPr>
            </w:pPr>
          </w:p>
        </w:tc>
        <w:tc>
          <w:tcPr>
            <w:tcW w:w="567" w:type="dxa"/>
          </w:tcPr>
          <w:p w:rsidR="005B4E17" w:rsidRPr="00F528B3" w:rsidRDefault="005B4E17">
            <w:pPr>
              <w:pStyle w:val="ConsPlusNormal"/>
              <w:rPr>
                <w:rFonts w:ascii="Times New Roman" w:hAnsi="Times New Roman" w:cs="Times New Roman"/>
                <w:sz w:val="18"/>
                <w:szCs w:val="18"/>
              </w:rPr>
            </w:pPr>
          </w:p>
        </w:tc>
        <w:tc>
          <w:tcPr>
            <w:tcW w:w="567" w:type="dxa"/>
          </w:tcPr>
          <w:p w:rsidR="005B4E17" w:rsidRPr="00F528B3" w:rsidRDefault="005B4E17">
            <w:pPr>
              <w:pStyle w:val="ConsPlusNormal"/>
              <w:rPr>
                <w:rFonts w:ascii="Times New Roman" w:hAnsi="Times New Roman" w:cs="Times New Roman"/>
                <w:sz w:val="18"/>
                <w:szCs w:val="18"/>
              </w:rPr>
            </w:pPr>
          </w:p>
        </w:tc>
        <w:tc>
          <w:tcPr>
            <w:tcW w:w="851" w:type="dxa"/>
          </w:tcPr>
          <w:p w:rsidR="005B4E17" w:rsidRPr="00F528B3" w:rsidRDefault="005B4E17">
            <w:pPr>
              <w:pStyle w:val="ConsPlusNormal"/>
              <w:rPr>
                <w:rFonts w:ascii="Times New Roman" w:hAnsi="Times New Roman" w:cs="Times New Roman"/>
                <w:sz w:val="18"/>
                <w:szCs w:val="18"/>
              </w:rPr>
            </w:pPr>
          </w:p>
        </w:tc>
        <w:tc>
          <w:tcPr>
            <w:tcW w:w="567" w:type="dxa"/>
          </w:tcPr>
          <w:p w:rsidR="005B4E17" w:rsidRPr="00F528B3" w:rsidRDefault="005B4E17">
            <w:pPr>
              <w:pStyle w:val="ConsPlusNormal"/>
              <w:rPr>
                <w:rFonts w:ascii="Times New Roman" w:hAnsi="Times New Roman" w:cs="Times New Roman"/>
                <w:sz w:val="18"/>
                <w:szCs w:val="18"/>
              </w:rPr>
            </w:pPr>
          </w:p>
        </w:tc>
        <w:tc>
          <w:tcPr>
            <w:tcW w:w="709" w:type="dxa"/>
          </w:tcPr>
          <w:p w:rsidR="005B4E17" w:rsidRPr="00F528B3" w:rsidRDefault="005B4E17">
            <w:pPr>
              <w:pStyle w:val="ConsPlusNormal"/>
              <w:rPr>
                <w:rFonts w:ascii="Times New Roman" w:hAnsi="Times New Roman" w:cs="Times New Roman"/>
                <w:sz w:val="18"/>
                <w:szCs w:val="18"/>
              </w:rPr>
            </w:pPr>
          </w:p>
        </w:tc>
        <w:tc>
          <w:tcPr>
            <w:tcW w:w="1559" w:type="dxa"/>
          </w:tcPr>
          <w:p w:rsidR="005B4E17" w:rsidRPr="00F528B3" w:rsidRDefault="005B4E17">
            <w:pPr>
              <w:pStyle w:val="ConsPlusNormal"/>
              <w:rPr>
                <w:rFonts w:ascii="Times New Roman" w:hAnsi="Times New Roman" w:cs="Times New Roman"/>
                <w:sz w:val="18"/>
                <w:szCs w:val="18"/>
              </w:rPr>
            </w:pPr>
          </w:p>
        </w:tc>
        <w:tc>
          <w:tcPr>
            <w:tcW w:w="1984" w:type="dxa"/>
          </w:tcPr>
          <w:p w:rsidR="005B4E17" w:rsidRPr="00F528B3" w:rsidRDefault="005B4E17">
            <w:pPr>
              <w:pStyle w:val="ConsPlusNormal"/>
              <w:rPr>
                <w:rFonts w:ascii="Times New Roman" w:hAnsi="Times New Roman" w:cs="Times New Roman"/>
                <w:sz w:val="18"/>
                <w:szCs w:val="18"/>
              </w:rPr>
            </w:pPr>
          </w:p>
        </w:tc>
        <w:tc>
          <w:tcPr>
            <w:tcW w:w="1276" w:type="dxa"/>
          </w:tcPr>
          <w:p w:rsidR="005B4E17" w:rsidRPr="00F528B3" w:rsidRDefault="005B4E17">
            <w:pPr>
              <w:pStyle w:val="ConsPlusNormal"/>
              <w:rPr>
                <w:rFonts w:ascii="Times New Roman" w:hAnsi="Times New Roman" w:cs="Times New Roman"/>
                <w:sz w:val="18"/>
                <w:szCs w:val="18"/>
              </w:rPr>
            </w:pPr>
          </w:p>
        </w:tc>
        <w:tc>
          <w:tcPr>
            <w:tcW w:w="850" w:type="dxa"/>
          </w:tcPr>
          <w:p w:rsidR="005B4E17" w:rsidRPr="00F528B3" w:rsidRDefault="005B4E17">
            <w:pPr>
              <w:pStyle w:val="ConsPlusNormal"/>
              <w:rPr>
                <w:rFonts w:ascii="Times New Roman" w:hAnsi="Times New Roman" w:cs="Times New Roman"/>
                <w:sz w:val="18"/>
                <w:szCs w:val="18"/>
              </w:rPr>
            </w:pPr>
          </w:p>
        </w:tc>
      </w:tr>
    </w:tbl>
    <w:p w:rsidR="005B4E17" w:rsidRPr="00F528B3" w:rsidRDefault="005B4E17">
      <w:pPr>
        <w:pStyle w:val="ConsPlusNormal"/>
        <w:jc w:val="both"/>
        <w:rPr>
          <w:rFonts w:ascii="Times New Roman" w:hAnsi="Times New Roman" w:cs="Times New Roman"/>
          <w:sz w:val="18"/>
          <w:szCs w:val="18"/>
        </w:rPr>
      </w:pPr>
    </w:p>
    <w:p w:rsidR="005B4E17" w:rsidRPr="00F528B3" w:rsidRDefault="005B4E1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 xml:space="preserve">                                                         Номер страницы ___</w:t>
      </w:r>
    </w:p>
    <w:p w:rsidR="005B4E17" w:rsidRPr="00F528B3" w:rsidRDefault="005B4E1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 xml:space="preserve">                                                          Всего страниц ___</w:t>
      </w:r>
    </w:p>
    <w:p w:rsidR="005B4E17" w:rsidRPr="00F528B3" w:rsidRDefault="005B4E17">
      <w:pPr>
        <w:pStyle w:val="ConsPlusNonformat"/>
        <w:jc w:val="both"/>
        <w:rPr>
          <w:rFonts w:ascii="Times New Roman" w:hAnsi="Times New Roman" w:cs="Times New Roman"/>
          <w:sz w:val="18"/>
          <w:szCs w:val="18"/>
        </w:rPr>
      </w:pPr>
    </w:p>
    <w:p w:rsidR="005B4E17" w:rsidRPr="00F528B3" w:rsidRDefault="005B4E1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Руководитель органа</w:t>
      </w:r>
    </w:p>
    <w:p w:rsidR="005B4E17" w:rsidRPr="00F528B3" w:rsidRDefault="005B4E1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Федерального казначейства</w:t>
      </w:r>
    </w:p>
    <w:p w:rsidR="005B4E17" w:rsidRPr="00F528B3" w:rsidRDefault="005B4E1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(уполномоченное лицо)     _____________ ___________ _______________________</w:t>
      </w:r>
    </w:p>
    <w:p w:rsidR="007E1919" w:rsidRDefault="005B4E17" w:rsidP="0030743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 xml:space="preserve">                           (должность)   (подпись)   (расшифровка подписи)</w:t>
      </w:r>
    </w:p>
    <w:p w:rsidR="005B4E17" w:rsidRPr="00F528B3" w:rsidRDefault="005B4E17" w:rsidP="0030743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"__" __________ 20__ г.</w:t>
      </w:r>
    </w:p>
    <w:p w:rsidR="00307437" w:rsidRPr="003E0FE8" w:rsidRDefault="00307437" w:rsidP="00307437">
      <w:pPr>
        <w:pStyle w:val="ConsPlusNonformat"/>
        <w:jc w:val="both"/>
        <w:rPr>
          <w:rFonts w:ascii="Times New Roman" w:hAnsi="Times New Roman" w:cs="Times New Roman"/>
        </w:rPr>
        <w:sectPr w:rsidR="00307437" w:rsidRPr="003E0FE8" w:rsidSect="007E1919">
          <w:pgSz w:w="11905" w:h="16838"/>
          <w:pgMar w:top="709" w:right="850" w:bottom="851" w:left="1701" w:header="0" w:footer="0" w:gutter="0"/>
          <w:cols w:space="720"/>
          <w:docGrid w:linePitch="299"/>
        </w:sectPr>
      </w:pPr>
    </w:p>
    <w:p w:rsidR="005F2183" w:rsidRPr="00C25102" w:rsidRDefault="005F2183" w:rsidP="00DA605E">
      <w:pPr>
        <w:pStyle w:val="ConsPlusNormal"/>
        <w:ind w:left="3969"/>
        <w:outlineLvl w:val="1"/>
        <w:rPr>
          <w:rFonts w:ascii="Times New Roman" w:hAnsi="Times New Roman" w:cs="Times New Roman"/>
          <w:sz w:val="20"/>
        </w:rPr>
      </w:pPr>
      <w:r w:rsidRPr="00C25102">
        <w:rPr>
          <w:rFonts w:ascii="Times New Roman" w:hAnsi="Times New Roman" w:cs="Times New Roman"/>
          <w:sz w:val="20"/>
        </w:rPr>
        <w:lastRenderedPageBreak/>
        <w:t>Приложение № 2</w:t>
      </w:r>
      <w:r w:rsidRPr="00C25102">
        <w:rPr>
          <w:rFonts w:ascii="Times New Roman" w:hAnsi="Times New Roman" w:cs="Times New Roman"/>
          <w:sz w:val="20"/>
        </w:rPr>
        <w:tab/>
        <w:t xml:space="preserve">                                                                                     к Порядку </w:t>
      </w:r>
      <w:proofErr w:type="gramStart"/>
      <w:r w:rsidRPr="00C25102">
        <w:rPr>
          <w:rFonts w:ascii="Times New Roman" w:hAnsi="Times New Roman" w:cs="Times New Roman"/>
          <w:sz w:val="20"/>
        </w:rPr>
        <w:t>санкционирования оплаты денежных обязательств  получателей средств бюджета</w:t>
      </w:r>
      <w:proofErr w:type="gramEnd"/>
      <w:r w:rsidRPr="00C25102">
        <w:rPr>
          <w:rFonts w:ascii="Times New Roman" w:hAnsi="Times New Roman" w:cs="Times New Roman"/>
          <w:sz w:val="20"/>
        </w:rPr>
        <w:t xml:space="preserve"> и администраторов источников финансирования дефицита бюджета </w:t>
      </w:r>
      <w:r w:rsidR="00746EBE" w:rsidRPr="00746EBE">
        <w:rPr>
          <w:rFonts w:ascii="Times New Roman" w:hAnsi="Times New Roman" w:cs="Times New Roman"/>
          <w:sz w:val="20"/>
        </w:rPr>
        <w:t>Аликовского</w:t>
      </w:r>
      <w:r w:rsidRPr="00C25102">
        <w:rPr>
          <w:rFonts w:ascii="Times New Roman" w:hAnsi="Times New Roman" w:cs="Times New Roman"/>
          <w:sz w:val="20"/>
        </w:rPr>
        <w:t xml:space="preserve"> района Чувашской Республики, утвержденного приказом финансового отдела администрации </w:t>
      </w:r>
      <w:r w:rsidR="00746EBE" w:rsidRPr="00746EBE">
        <w:rPr>
          <w:rFonts w:ascii="Times New Roman" w:hAnsi="Times New Roman" w:cs="Times New Roman"/>
          <w:sz w:val="20"/>
        </w:rPr>
        <w:t>Аликовского</w:t>
      </w:r>
      <w:r w:rsidRPr="00C25102">
        <w:rPr>
          <w:rFonts w:ascii="Times New Roman" w:hAnsi="Times New Roman" w:cs="Times New Roman"/>
          <w:sz w:val="20"/>
        </w:rPr>
        <w:t xml:space="preserve"> района Чувашской Республики</w:t>
      </w:r>
    </w:p>
    <w:p w:rsidR="005F2183" w:rsidRPr="00C25102" w:rsidRDefault="005F2183" w:rsidP="00DA605E">
      <w:pPr>
        <w:pStyle w:val="ConsPlusNormal"/>
        <w:ind w:left="3969"/>
        <w:outlineLvl w:val="1"/>
        <w:rPr>
          <w:rFonts w:ascii="Times New Roman" w:hAnsi="Times New Roman" w:cs="Times New Roman"/>
          <w:sz w:val="20"/>
        </w:rPr>
      </w:pPr>
      <w:r w:rsidRPr="00C25102">
        <w:rPr>
          <w:rFonts w:ascii="Times New Roman" w:hAnsi="Times New Roman" w:cs="Times New Roman"/>
          <w:sz w:val="20"/>
        </w:rPr>
        <w:t>от 1</w:t>
      </w:r>
      <w:r w:rsidR="00586F76">
        <w:rPr>
          <w:rFonts w:ascii="Times New Roman" w:hAnsi="Times New Roman" w:cs="Times New Roman"/>
          <w:sz w:val="20"/>
        </w:rPr>
        <w:t>8</w:t>
      </w:r>
      <w:r w:rsidRPr="00C25102">
        <w:rPr>
          <w:rFonts w:ascii="Times New Roman" w:hAnsi="Times New Roman" w:cs="Times New Roman"/>
          <w:sz w:val="20"/>
        </w:rPr>
        <w:t xml:space="preserve">.06.2018г.  № </w:t>
      </w:r>
      <w:r w:rsidR="00586F76">
        <w:rPr>
          <w:rFonts w:ascii="Times New Roman" w:hAnsi="Times New Roman" w:cs="Times New Roman"/>
          <w:sz w:val="20"/>
        </w:rPr>
        <w:t>18/</w:t>
      </w:r>
    </w:p>
    <w:p w:rsidR="004F3BB1" w:rsidRPr="003E0FE8" w:rsidRDefault="004F3BB1" w:rsidP="004F3BB1">
      <w:pPr>
        <w:pStyle w:val="ConsPlusNormal"/>
        <w:ind w:left="5670" w:hanging="4962"/>
        <w:outlineLvl w:val="1"/>
        <w:rPr>
          <w:rFonts w:ascii="Times New Roman" w:hAnsi="Times New Roman" w:cs="Times New Roman"/>
          <w:szCs w:val="22"/>
        </w:rPr>
      </w:pPr>
    </w:p>
    <w:p w:rsidR="005B4E17" w:rsidRPr="00495C08" w:rsidRDefault="005B4E17" w:rsidP="00495C08">
      <w:pPr>
        <w:pStyle w:val="ConsPlusNonformat"/>
        <w:jc w:val="center"/>
        <w:rPr>
          <w:rFonts w:ascii="Times New Roman" w:hAnsi="Times New Roman" w:cs="Times New Roman"/>
          <w:sz w:val="18"/>
          <w:szCs w:val="18"/>
        </w:rPr>
      </w:pPr>
      <w:r w:rsidRPr="00495C08">
        <w:rPr>
          <w:rFonts w:ascii="Times New Roman" w:hAnsi="Times New Roman" w:cs="Times New Roman"/>
          <w:sz w:val="18"/>
          <w:szCs w:val="18"/>
        </w:rPr>
        <w:t>УВЕДОМЛЕНИЕ N ____________</w:t>
      </w:r>
    </w:p>
    <w:p w:rsidR="005B4E17" w:rsidRPr="00495C08" w:rsidRDefault="005B4E17" w:rsidP="00495C08">
      <w:pPr>
        <w:pStyle w:val="ConsPlusNonformat"/>
        <w:jc w:val="center"/>
        <w:rPr>
          <w:rFonts w:ascii="Times New Roman" w:hAnsi="Times New Roman" w:cs="Times New Roman"/>
          <w:sz w:val="18"/>
          <w:szCs w:val="18"/>
        </w:rPr>
      </w:pPr>
      <w:r w:rsidRPr="00495C08">
        <w:rPr>
          <w:rFonts w:ascii="Times New Roman" w:hAnsi="Times New Roman" w:cs="Times New Roman"/>
          <w:sz w:val="18"/>
          <w:szCs w:val="18"/>
        </w:rPr>
        <w:t>о нарушении сроков внесения и размеров арендной платы</w:t>
      </w:r>
    </w:p>
    <w:p w:rsidR="005B4E17" w:rsidRPr="00495C08" w:rsidRDefault="005B4E17">
      <w:pPr>
        <w:pStyle w:val="ConsPlusNormal"/>
        <w:jc w:val="both"/>
        <w:rPr>
          <w:rFonts w:ascii="Times New Roman" w:hAnsi="Times New Roman" w:cs="Times New Roman"/>
          <w:sz w:val="18"/>
          <w:szCs w:val="18"/>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778"/>
        <w:gridCol w:w="1701"/>
        <w:gridCol w:w="1020"/>
      </w:tblGrid>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Коды</w:t>
            </w: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Форма по КФД</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0504714</w:t>
            </w: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от "__" _________ 20__ г.</w:t>
            </w: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Наименование органа Федерального казначейства</w:t>
            </w:r>
          </w:p>
        </w:tc>
        <w:tc>
          <w:tcPr>
            <w:tcW w:w="2778" w:type="dxa"/>
            <w:tcBorders>
              <w:top w:val="nil"/>
              <w:left w:val="nil"/>
              <w:bottom w:val="nil"/>
              <w:right w:val="nil"/>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по КОФК</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Главный распорядитель</w:t>
            </w:r>
          </w:p>
        </w:tc>
        <w:tc>
          <w:tcPr>
            <w:tcW w:w="2778" w:type="dxa"/>
            <w:tcBorders>
              <w:top w:val="nil"/>
              <w:left w:val="nil"/>
              <w:bottom w:val="nil"/>
              <w:right w:val="nil"/>
            </w:tcBorders>
            <w:vAlign w:val="bottom"/>
          </w:tcPr>
          <w:p w:rsidR="005B4E17" w:rsidRPr="00495C08"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Глава по БК</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(распорядитель) бюджетных средств</w:t>
            </w:r>
          </w:p>
        </w:tc>
        <w:tc>
          <w:tcPr>
            <w:tcW w:w="2778" w:type="dxa"/>
            <w:tcBorders>
              <w:top w:val="nil"/>
              <w:left w:val="nil"/>
              <w:bottom w:val="nil"/>
              <w:right w:val="nil"/>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Получатель бюджетных средств</w:t>
            </w:r>
          </w:p>
        </w:tc>
        <w:tc>
          <w:tcPr>
            <w:tcW w:w="2778" w:type="dxa"/>
            <w:tcBorders>
              <w:top w:val="nil"/>
              <w:left w:val="nil"/>
              <w:bottom w:val="nil"/>
              <w:right w:val="nil"/>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vAlign w:val="bottom"/>
          </w:tcPr>
          <w:p w:rsidR="005B4E17" w:rsidRPr="00495C08"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Наименование бюджета</w:t>
            </w:r>
          </w:p>
        </w:tc>
        <w:tc>
          <w:tcPr>
            <w:tcW w:w="2778" w:type="dxa"/>
            <w:tcBorders>
              <w:top w:val="nil"/>
              <w:left w:val="nil"/>
              <w:bottom w:val="nil"/>
              <w:right w:val="nil"/>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Финансовый орган</w:t>
            </w:r>
          </w:p>
        </w:tc>
        <w:tc>
          <w:tcPr>
            <w:tcW w:w="2778" w:type="dxa"/>
            <w:tcBorders>
              <w:top w:val="nil"/>
              <w:left w:val="nil"/>
              <w:bottom w:val="nil"/>
              <w:right w:val="nil"/>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vAlign w:val="bottom"/>
          </w:tcPr>
          <w:p w:rsidR="005B4E17" w:rsidRPr="00495C08"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6406" w:type="dxa"/>
            <w:gridSpan w:val="2"/>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 xml:space="preserve">Единица измерения: </w:t>
            </w:r>
            <w:proofErr w:type="spellStart"/>
            <w:r w:rsidRPr="00495C08">
              <w:rPr>
                <w:rFonts w:ascii="Times New Roman" w:hAnsi="Times New Roman" w:cs="Times New Roman"/>
                <w:sz w:val="18"/>
                <w:szCs w:val="18"/>
              </w:rPr>
              <w:t>руб</w:t>
            </w:r>
            <w:proofErr w:type="spellEnd"/>
            <w:r w:rsidRPr="00495C08">
              <w:rPr>
                <w:rFonts w:ascii="Times New Roman" w:hAnsi="Times New Roman" w:cs="Times New Roman"/>
                <w:sz w:val="18"/>
                <w:szCs w:val="18"/>
              </w:rPr>
              <w:t xml:space="preserve"> (с точностью до второго десятичного знака)</w:t>
            </w: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 xml:space="preserve">по </w:t>
            </w:r>
            <w:hyperlink r:id="rId46" w:history="1">
              <w:r w:rsidRPr="00495C08">
                <w:rPr>
                  <w:rFonts w:ascii="Times New Roman" w:hAnsi="Times New Roman" w:cs="Times New Roman"/>
                  <w:color w:val="0000FF"/>
                  <w:sz w:val="18"/>
                  <w:szCs w:val="18"/>
                </w:rPr>
                <w:t>ОКЕИ</w:t>
              </w:r>
            </w:hyperlink>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383</w:t>
            </w:r>
          </w:p>
        </w:tc>
      </w:tr>
    </w:tbl>
    <w:p w:rsidR="005B4E17" w:rsidRPr="00495C08" w:rsidRDefault="005B4E17">
      <w:pPr>
        <w:pStyle w:val="ConsPlusNormal"/>
        <w:jc w:val="both"/>
        <w:rPr>
          <w:rFonts w:ascii="Times New Roman" w:hAnsi="Times New Roman" w:cs="Times New Roman"/>
          <w:sz w:val="18"/>
          <w:szCs w:val="18"/>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4"/>
        <w:gridCol w:w="1191"/>
        <w:gridCol w:w="1247"/>
        <w:gridCol w:w="1247"/>
        <w:gridCol w:w="1134"/>
        <w:gridCol w:w="1757"/>
        <w:gridCol w:w="904"/>
      </w:tblGrid>
      <w:tr w:rsidR="005B4E17" w:rsidRPr="00495C08">
        <w:tc>
          <w:tcPr>
            <w:tcW w:w="5273" w:type="dxa"/>
            <w:gridSpan w:val="5"/>
            <w:tcBorders>
              <w:left w:val="nil"/>
            </w:tcBorders>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Реквизиты и условия договора аренды</w:t>
            </w:r>
          </w:p>
        </w:tc>
        <w:tc>
          <w:tcPr>
            <w:tcW w:w="1134" w:type="dxa"/>
            <w:vMerge w:val="restart"/>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Фактическая дата внесения арендной платы</w:t>
            </w:r>
          </w:p>
        </w:tc>
        <w:tc>
          <w:tcPr>
            <w:tcW w:w="1757" w:type="dxa"/>
            <w:vMerge w:val="restart"/>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Сумма превышения размера арендной платы, установленной договором</w:t>
            </w:r>
          </w:p>
        </w:tc>
        <w:tc>
          <w:tcPr>
            <w:tcW w:w="904" w:type="dxa"/>
            <w:vMerge w:val="restart"/>
            <w:tcBorders>
              <w:right w:val="nil"/>
            </w:tcBorders>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Примечание</w:t>
            </w:r>
          </w:p>
        </w:tc>
      </w:tr>
      <w:tr w:rsidR="005B4E17" w:rsidRPr="00495C08">
        <w:tc>
          <w:tcPr>
            <w:tcW w:w="794" w:type="dxa"/>
            <w:tcBorders>
              <w:left w:val="nil"/>
            </w:tcBorders>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номер</w:t>
            </w:r>
          </w:p>
        </w:tc>
        <w:tc>
          <w:tcPr>
            <w:tcW w:w="794"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дата</w:t>
            </w:r>
          </w:p>
        </w:tc>
        <w:tc>
          <w:tcPr>
            <w:tcW w:w="1191"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периодичность внесения арендной платы</w:t>
            </w:r>
          </w:p>
        </w:tc>
        <w:tc>
          <w:tcPr>
            <w:tcW w:w="1247"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срок внесения арендной платы</w:t>
            </w:r>
          </w:p>
        </w:tc>
        <w:tc>
          <w:tcPr>
            <w:tcW w:w="1247"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сумма арендной платы за период</w:t>
            </w:r>
          </w:p>
        </w:tc>
        <w:tc>
          <w:tcPr>
            <w:tcW w:w="1134" w:type="dxa"/>
            <w:vMerge/>
          </w:tcPr>
          <w:p w:rsidR="005B4E17" w:rsidRPr="00495C08" w:rsidRDefault="005B4E17">
            <w:pPr>
              <w:rPr>
                <w:rFonts w:ascii="Times New Roman" w:hAnsi="Times New Roman" w:cs="Times New Roman"/>
                <w:sz w:val="18"/>
                <w:szCs w:val="18"/>
              </w:rPr>
            </w:pPr>
          </w:p>
        </w:tc>
        <w:tc>
          <w:tcPr>
            <w:tcW w:w="1757" w:type="dxa"/>
            <w:vMerge/>
          </w:tcPr>
          <w:p w:rsidR="005B4E17" w:rsidRPr="00495C08" w:rsidRDefault="005B4E17">
            <w:pPr>
              <w:rPr>
                <w:rFonts w:ascii="Times New Roman" w:hAnsi="Times New Roman" w:cs="Times New Roman"/>
                <w:sz w:val="18"/>
                <w:szCs w:val="18"/>
              </w:rPr>
            </w:pPr>
          </w:p>
        </w:tc>
        <w:tc>
          <w:tcPr>
            <w:tcW w:w="904" w:type="dxa"/>
            <w:vMerge/>
            <w:tcBorders>
              <w:right w:val="nil"/>
            </w:tcBorders>
          </w:tcPr>
          <w:p w:rsidR="005B4E17" w:rsidRPr="00495C08" w:rsidRDefault="005B4E17">
            <w:pPr>
              <w:rPr>
                <w:rFonts w:ascii="Times New Roman" w:hAnsi="Times New Roman" w:cs="Times New Roman"/>
                <w:sz w:val="18"/>
                <w:szCs w:val="18"/>
              </w:rPr>
            </w:pPr>
          </w:p>
        </w:tc>
      </w:tr>
      <w:tr w:rsidR="005B4E17" w:rsidRPr="00495C08">
        <w:tc>
          <w:tcPr>
            <w:tcW w:w="794" w:type="dxa"/>
            <w:tcBorders>
              <w:left w:val="nil"/>
            </w:tcBorders>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1</w:t>
            </w:r>
          </w:p>
        </w:tc>
        <w:tc>
          <w:tcPr>
            <w:tcW w:w="794"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2</w:t>
            </w:r>
          </w:p>
        </w:tc>
        <w:tc>
          <w:tcPr>
            <w:tcW w:w="1191"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3</w:t>
            </w:r>
          </w:p>
        </w:tc>
        <w:tc>
          <w:tcPr>
            <w:tcW w:w="1247"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4</w:t>
            </w:r>
          </w:p>
        </w:tc>
        <w:tc>
          <w:tcPr>
            <w:tcW w:w="1247"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5</w:t>
            </w:r>
          </w:p>
        </w:tc>
        <w:tc>
          <w:tcPr>
            <w:tcW w:w="1134"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6</w:t>
            </w:r>
          </w:p>
        </w:tc>
        <w:tc>
          <w:tcPr>
            <w:tcW w:w="1757"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7</w:t>
            </w:r>
          </w:p>
        </w:tc>
        <w:tc>
          <w:tcPr>
            <w:tcW w:w="904" w:type="dxa"/>
            <w:tcBorders>
              <w:right w:val="nil"/>
            </w:tcBorders>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8</w:t>
            </w:r>
          </w:p>
        </w:tc>
      </w:tr>
      <w:tr w:rsidR="005B4E17" w:rsidRPr="00495C08">
        <w:tblPrEx>
          <w:tblBorders>
            <w:left w:val="single" w:sz="4" w:space="0" w:color="auto"/>
            <w:right w:val="single" w:sz="4" w:space="0" w:color="auto"/>
          </w:tblBorders>
        </w:tblPrEx>
        <w:tc>
          <w:tcPr>
            <w:tcW w:w="794" w:type="dxa"/>
          </w:tcPr>
          <w:p w:rsidR="005B4E17" w:rsidRPr="00495C08" w:rsidRDefault="005B4E17">
            <w:pPr>
              <w:pStyle w:val="ConsPlusNormal"/>
              <w:rPr>
                <w:rFonts w:ascii="Times New Roman" w:hAnsi="Times New Roman" w:cs="Times New Roman"/>
                <w:sz w:val="18"/>
                <w:szCs w:val="18"/>
              </w:rPr>
            </w:pPr>
          </w:p>
        </w:tc>
        <w:tc>
          <w:tcPr>
            <w:tcW w:w="794" w:type="dxa"/>
          </w:tcPr>
          <w:p w:rsidR="005B4E17" w:rsidRPr="00495C08" w:rsidRDefault="005B4E17">
            <w:pPr>
              <w:pStyle w:val="ConsPlusNormal"/>
              <w:rPr>
                <w:rFonts w:ascii="Times New Roman" w:hAnsi="Times New Roman" w:cs="Times New Roman"/>
                <w:sz w:val="18"/>
                <w:szCs w:val="18"/>
              </w:rPr>
            </w:pPr>
          </w:p>
        </w:tc>
        <w:tc>
          <w:tcPr>
            <w:tcW w:w="1191" w:type="dxa"/>
          </w:tcPr>
          <w:p w:rsidR="005B4E17" w:rsidRPr="00495C08" w:rsidRDefault="005B4E17">
            <w:pPr>
              <w:pStyle w:val="ConsPlusNormal"/>
              <w:rPr>
                <w:rFonts w:ascii="Times New Roman" w:hAnsi="Times New Roman" w:cs="Times New Roman"/>
                <w:sz w:val="18"/>
                <w:szCs w:val="18"/>
              </w:rPr>
            </w:pPr>
          </w:p>
        </w:tc>
        <w:tc>
          <w:tcPr>
            <w:tcW w:w="1247" w:type="dxa"/>
          </w:tcPr>
          <w:p w:rsidR="005B4E17" w:rsidRPr="00495C08" w:rsidRDefault="005B4E17">
            <w:pPr>
              <w:pStyle w:val="ConsPlusNormal"/>
              <w:rPr>
                <w:rFonts w:ascii="Times New Roman" w:hAnsi="Times New Roman" w:cs="Times New Roman"/>
                <w:sz w:val="18"/>
                <w:szCs w:val="18"/>
              </w:rPr>
            </w:pPr>
          </w:p>
        </w:tc>
        <w:tc>
          <w:tcPr>
            <w:tcW w:w="1247" w:type="dxa"/>
          </w:tcPr>
          <w:p w:rsidR="005B4E17" w:rsidRPr="00495C08" w:rsidRDefault="005B4E17">
            <w:pPr>
              <w:pStyle w:val="ConsPlusNormal"/>
              <w:rPr>
                <w:rFonts w:ascii="Times New Roman" w:hAnsi="Times New Roman" w:cs="Times New Roman"/>
                <w:sz w:val="18"/>
                <w:szCs w:val="18"/>
              </w:rPr>
            </w:pPr>
          </w:p>
        </w:tc>
        <w:tc>
          <w:tcPr>
            <w:tcW w:w="1134" w:type="dxa"/>
          </w:tcPr>
          <w:p w:rsidR="005B4E17" w:rsidRPr="00495C08" w:rsidRDefault="005B4E17">
            <w:pPr>
              <w:pStyle w:val="ConsPlusNormal"/>
              <w:rPr>
                <w:rFonts w:ascii="Times New Roman" w:hAnsi="Times New Roman" w:cs="Times New Roman"/>
                <w:sz w:val="18"/>
                <w:szCs w:val="18"/>
              </w:rPr>
            </w:pPr>
          </w:p>
        </w:tc>
        <w:tc>
          <w:tcPr>
            <w:tcW w:w="1757" w:type="dxa"/>
          </w:tcPr>
          <w:p w:rsidR="005B4E17" w:rsidRPr="00495C08" w:rsidRDefault="005B4E17">
            <w:pPr>
              <w:pStyle w:val="ConsPlusNormal"/>
              <w:rPr>
                <w:rFonts w:ascii="Times New Roman" w:hAnsi="Times New Roman" w:cs="Times New Roman"/>
                <w:sz w:val="18"/>
                <w:szCs w:val="18"/>
              </w:rPr>
            </w:pPr>
          </w:p>
        </w:tc>
        <w:tc>
          <w:tcPr>
            <w:tcW w:w="904" w:type="dxa"/>
          </w:tcPr>
          <w:p w:rsidR="005B4E17" w:rsidRPr="00495C08" w:rsidRDefault="005B4E17">
            <w:pPr>
              <w:pStyle w:val="ConsPlusNormal"/>
              <w:rPr>
                <w:rFonts w:ascii="Times New Roman" w:hAnsi="Times New Roman" w:cs="Times New Roman"/>
                <w:sz w:val="18"/>
                <w:szCs w:val="18"/>
              </w:rPr>
            </w:pPr>
          </w:p>
        </w:tc>
      </w:tr>
    </w:tbl>
    <w:p w:rsidR="005B4E17" w:rsidRPr="00495C08" w:rsidRDefault="005B4E17">
      <w:pPr>
        <w:pStyle w:val="ConsPlusNormal"/>
        <w:jc w:val="both"/>
        <w:rPr>
          <w:rFonts w:ascii="Times New Roman" w:hAnsi="Times New Roman" w:cs="Times New Roman"/>
          <w:sz w:val="18"/>
          <w:szCs w:val="18"/>
        </w:rPr>
      </w:pP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 xml:space="preserve">                                                         Номер страницы ___</w:t>
      </w: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 xml:space="preserve">                                                          Всего страниц ___</w:t>
      </w:r>
    </w:p>
    <w:p w:rsidR="005B4E17" w:rsidRPr="00495C08" w:rsidRDefault="005B4E17">
      <w:pPr>
        <w:pStyle w:val="ConsPlusNonformat"/>
        <w:jc w:val="both"/>
        <w:rPr>
          <w:rFonts w:ascii="Times New Roman" w:hAnsi="Times New Roman" w:cs="Times New Roman"/>
          <w:sz w:val="18"/>
          <w:szCs w:val="18"/>
        </w:rPr>
      </w:pP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Руководитель органа</w:t>
      </w: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Федерального казначейства</w:t>
      </w: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(уполномоченное лицо)     _____________ ___________ _______________________</w:t>
      </w: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 xml:space="preserve">                           (должность)   (подпись)   (расшифровка подписи)</w:t>
      </w:r>
    </w:p>
    <w:p w:rsidR="005B4E17" w:rsidRPr="00495C08" w:rsidRDefault="005B4E17">
      <w:pPr>
        <w:pStyle w:val="ConsPlusNonformat"/>
        <w:jc w:val="both"/>
        <w:rPr>
          <w:rFonts w:ascii="Times New Roman" w:hAnsi="Times New Roman" w:cs="Times New Roman"/>
          <w:sz w:val="18"/>
          <w:szCs w:val="18"/>
        </w:rPr>
      </w:pP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"__" __________ 20__ г.</w:t>
      </w:r>
    </w:p>
    <w:p w:rsidR="005B4E17" w:rsidRPr="003E0FE8" w:rsidRDefault="005B4E17">
      <w:pPr>
        <w:pStyle w:val="ConsPlusNormal"/>
        <w:jc w:val="both"/>
        <w:rPr>
          <w:rFonts w:ascii="Times New Roman" w:hAnsi="Times New Roman" w:cs="Times New Roman"/>
        </w:rPr>
      </w:pPr>
    </w:p>
    <w:sectPr w:rsidR="005B4E17" w:rsidRPr="003E0FE8" w:rsidSect="005159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001" w:usb1="00000000" w:usb2="0000000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17"/>
    <w:rsid w:val="00035B73"/>
    <w:rsid w:val="00065B87"/>
    <w:rsid w:val="00082A0E"/>
    <w:rsid w:val="000841E4"/>
    <w:rsid w:val="000844EB"/>
    <w:rsid w:val="000E34E1"/>
    <w:rsid w:val="00144054"/>
    <w:rsid w:val="00160481"/>
    <w:rsid w:val="00167EFB"/>
    <w:rsid w:val="001A60CC"/>
    <w:rsid w:val="001B5D10"/>
    <w:rsid w:val="001E44FB"/>
    <w:rsid w:val="00223D6D"/>
    <w:rsid w:val="002334AC"/>
    <w:rsid w:val="00257BB0"/>
    <w:rsid w:val="00283BFC"/>
    <w:rsid w:val="002E7CD3"/>
    <w:rsid w:val="00307437"/>
    <w:rsid w:val="00382997"/>
    <w:rsid w:val="003A391C"/>
    <w:rsid w:val="003E0FE8"/>
    <w:rsid w:val="00401911"/>
    <w:rsid w:val="0043257D"/>
    <w:rsid w:val="00450324"/>
    <w:rsid w:val="00451EAB"/>
    <w:rsid w:val="0046208F"/>
    <w:rsid w:val="00495C08"/>
    <w:rsid w:val="00496520"/>
    <w:rsid w:val="004B698D"/>
    <w:rsid w:val="004F3BB1"/>
    <w:rsid w:val="00542811"/>
    <w:rsid w:val="00580CE4"/>
    <w:rsid w:val="00586F76"/>
    <w:rsid w:val="00596A3B"/>
    <w:rsid w:val="005B4E17"/>
    <w:rsid w:val="005C6EDA"/>
    <w:rsid w:val="005F2183"/>
    <w:rsid w:val="00650EDB"/>
    <w:rsid w:val="006842B0"/>
    <w:rsid w:val="00684DBD"/>
    <w:rsid w:val="006B7D40"/>
    <w:rsid w:val="006E4D4A"/>
    <w:rsid w:val="007069E8"/>
    <w:rsid w:val="00746EBE"/>
    <w:rsid w:val="007740E8"/>
    <w:rsid w:val="007A6FBA"/>
    <w:rsid w:val="007E1919"/>
    <w:rsid w:val="00851F64"/>
    <w:rsid w:val="00973DA1"/>
    <w:rsid w:val="009825C3"/>
    <w:rsid w:val="009A25D5"/>
    <w:rsid w:val="00A207D6"/>
    <w:rsid w:val="00A406E3"/>
    <w:rsid w:val="00A862C2"/>
    <w:rsid w:val="00AA0D65"/>
    <w:rsid w:val="00AC215B"/>
    <w:rsid w:val="00AE0D68"/>
    <w:rsid w:val="00AF02D1"/>
    <w:rsid w:val="00B46B92"/>
    <w:rsid w:val="00B5478E"/>
    <w:rsid w:val="00B75C24"/>
    <w:rsid w:val="00BA0316"/>
    <w:rsid w:val="00BD4441"/>
    <w:rsid w:val="00BE1DB8"/>
    <w:rsid w:val="00C01372"/>
    <w:rsid w:val="00C25102"/>
    <w:rsid w:val="00C30029"/>
    <w:rsid w:val="00C52C15"/>
    <w:rsid w:val="00C83D88"/>
    <w:rsid w:val="00CA5E2D"/>
    <w:rsid w:val="00CC633A"/>
    <w:rsid w:val="00D15B2B"/>
    <w:rsid w:val="00D333F1"/>
    <w:rsid w:val="00D54307"/>
    <w:rsid w:val="00D602C8"/>
    <w:rsid w:val="00DA4775"/>
    <w:rsid w:val="00DA605E"/>
    <w:rsid w:val="00DB39A0"/>
    <w:rsid w:val="00DE28E4"/>
    <w:rsid w:val="00E30EC7"/>
    <w:rsid w:val="00E65E46"/>
    <w:rsid w:val="00E96DAC"/>
    <w:rsid w:val="00EA65F7"/>
    <w:rsid w:val="00EF14EB"/>
    <w:rsid w:val="00EF3188"/>
    <w:rsid w:val="00EF4BDC"/>
    <w:rsid w:val="00EF53CA"/>
    <w:rsid w:val="00F528B3"/>
    <w:rsid w:val="00F6055B"/>
    <w:rsid w:val="00F800E5"/>
    <w:rsid w:val="00FC09DD"/>
    <w:rsid w:val="00FC3548"/>
    <w:rsid w:val="00FD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80CE4"/>
    <w:pPr>
      <w:keepNext/>
      <w:spacing w:after="0" w:line="240" w:lineRule="auto"/>
      <w:jc w:val="center"/>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5">
    <w:name w:val="Style5"/>
    <w:basedOn w:val="a"/>
    <w:uiPriority w:val="99"/>
    <w:rsid w:val="00082A0E"/>
    <w:pPr>
      <w:widowControl w:val="0"/>
      <w:autoSpaceDE w:val="0"/>
      <w:autoSpaceDN w:val="0"/>
      <w:adjustRightInd w:val="0"/>
      <w:spacing w:after="0" w:line="272" w:lineRule="exact"/>
      <w:ind w:firstLine="720"/>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082A0E"/>
    <w:rPr>
      <w:rFonts w:ascii="Times New Roman" w:hAnsi="Times New Roman" w:cs="Times New Roman"/>
      <w:sz w:val="22"/>
      <w:szCs w:val="22"/>
    </w:rPr>
  </w:style>
  <w:style w:type="character" w:customStyle="1" w:styleId="FontStyle34">
    <w:name w:val="Font Style34"/>
    <w:basedOn w:val="a0"/>
    <w:uiPriority w:val="99"/>
    <w:rsid w:val="00D15B2B"/>
    <w:rPr>
      <w:rFonts w:ascii="Times New Roman" w:hAnsi="Times New Roman" w:cs="Times New Roman"/>
      <w:sz w:val="24"/>
      <w:szCs w:val="24"/>
    </w:rPr>
  </w:style>
  <w:style w:type="character" w:customStyle="1" w:styleId="10">
    <w:name w:val="Заголовок 1 Знак"/>
    <w:basedOn w:val="a0"/>
    <w:link w:val="1"/>
    <w:rsid w:val="00580CE4"/>
    <w:rPr>
      <w:rFonts w:ascii="Times New Roman" w:eastAsia="Times New Roman" w:hAnsi="Times New Roman" w:cs="Times New Roman"/>
      <w:b/>
      <w:bCs/>
      <w:sz w:val="24"/>
      <w:szCs w:val="20"/>
      <w:lang w:eastAsia="ru-RU"/>
    </w:rPr>
  </w:style>
  <w:style w:type="paragraph" w:styleId="a3">
    <w:name w:val="Body Text"/>
    <w:basedOn w:val="a"/>
    <w:link w:val="a4"/>
    <w:rsid w:val="00580CE4"/>
    <w:pPr>
      <w:spacing w:after="0" w:line="240" w:lineRule="auto"/>
    </w:pPr>
    <w:rPr>
      <w:rFonts w:ascii="Times New Roman" w:eastAsia="Times New Roman" w:hAnsi="Times New Roman" w:cs="Times New Roman"/>
      <w:b/>
      <w:bCs/>
      <w:sz w:val="24"/>
      <w:szCs w:val="20"/>
      <w:lang w:eastAsia="ru-RU"/>
    </w:rPr>
  </w:style>
  <w:style w:type="character" w:customStyle="1" w:styleId="a4">
    <w:name w:val="Основной текст Знак"/>
    <w:basedOn w:val="a0"/>
    <w:link w:val="a3"/>
    <w:rsid w:val="00580CE4"/>
    <w:rPr>
      <w:rFonts w:ascii="Times New Roman" w:eastAsia="Times New Roman" w:hAnsi="Times New Roman" w:cs="Times New Roman"/>
      <w:b/>
      <w:bCs/>
      <w:sz w:val="24"/>
      <w:szCs w:val="20"/>
      <w:lang w:eastAsia="ru-RU"/>
    </w:rPr>
  </w:style>
  <w:style w:type="paragraph" w:styleId="a5">
    <w:name w:val="Balloon Text"/>
    <w:basedOn w:val="a"/>
    <w:link w:val="a6"/>
    <w:uiPriority w:val="99"/>
    <w:semiHidden/>
    <w:unhideWhenUsed/>
    <w:rsid w:val="00580C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80CE4"/>
    <w:pPr>
      <w:keepNext/>
      <w:spacing w:after="0" w:line="240" w:lineRule="auto"/>
      <w:jc w:val="center"/>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5">
    <w:name w:val="Style5"/>
    <w:basedOn w:val="a"/>
    <w:uiPriority w:val="99"/>
    <w:rsid w:val="00082A0E"/>
    <w:pPr>
      <w:widowControl w:val="0"/>
      <w:autoSpaceDE w:val="0"/>
      <w:autoSpaceDN w:val="0"/>
      <w:adjustRightInd w:val="0"/>
      <w:spacing w:after="0" w:line="272" w:lineRule="exact"/>
      <w:ind w:firstLine="720"/>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082A0E"/>
    <w:rPr>
      <w:rFonts w:ascii="Times New Roman" w:hAnsi="Times New Roman" w:cs="Times New Roman"/>
      <w:sz w:val="22"/>
      <w:szCs w:val="22"/>
    </w:rPr>
  </w:style>
  <w:style w:type="character" w:customStyle="1" w:styleId="FontStyle34">
    <w:name w:val="Font Style34"/>
    <w:basedOn w:val="a0"/>
    <w:uiPriority w:val="99"/>
    <w:rsid w:val="00D15B2B"/>
    <w:rPr>
      <w:rFonts w:ascii="Times New Roman" w:hAnsi="Times New Roman" w:cs="Times New Roman"/>
      <w:sz w:val="24"/>
      <w:szCs w:val="24"/>
    </w:rPr>
  </w:style>
  <w:style w:type="character" w:customStyle="1" w:styleId="10">
    <w:name w:val="Заголовок 1 Знак"/>
    <w:basedOn w:val="a0"/>
    <w:link w:val="1"/>
    <w:rsid w:val="00580CE4"/>
    <w:rPr>
      <w:rFonts w:ascii="Times New Roman" w:eastAsia="Times New Roman" w:hAnsi="Times New Roman" w:cs="Times New Roman"/>
      <w:b/>
      <w:bCs/>
      <w:sz w:val="24"/>
      <w:szCs w:val="20"/>
      <w:lang w:eastAsia="ru-RU"/>
    </w:rPr>
  </w:style>
  <w:style w:type="paragraph" w:styleId="a3">
    <w:name w:val="Body Text"/>
    <w:basedOn w:val="a"/>
    <w:link w:val="a4"/>
    <w:rsid w:val="00580CE4"/>
    <w:pPr>
      <w:spacing w:after="0" w:line="240" w:lineRule="auto"/>
    </w:pPr>
    <w:rPr>
      <w:rFonts w:ascii="Times New Roman" w:eastAsia="Times New Roman" w:hAnsi="Times New Roman" w:cs="Times New Roman"/>
      <w:b/>
      <w:bCs/>
      <w:sz w:val="24"/>
      <w:szCs w:val="20"/>
      <w:lang w:eastAsia="ru-RU"/>
    </w:rPr>
  </w:style>
  <w:style w:type="character" w:customStyle="1" w:styleId="a4">
    <w:name w:val="Основной текст Знак"/>
    <w:basedOn w:val="a0"/>
    <w:link w:val="a3"/>
    <w:rsid w:val="00580CE4"/>
    <w:rPr>
      <w:rFonts w:ascii="Times New Roman" w:eastAsia="Times New Roman" w:hAnsi="Times New Roman" w:cs="Times New Roman"/>
      <w:b/>
      <w:bCs/>
      <w:sz w:val="24"/>
      <w:szCs w:val="20"/>
      <w:lang w:eastAsia="ru-RU"/>
    </w:rPr>
  </w:style>
  <w:style w:type="paragraph" w:styleId="a5">
    <w:name w:val="Balloon Text"/>
    <w:basedOn w:val="a"/>
    <w:link w:val="a6"/>
    <w:uiPriority w:val="99"/>
    <w:semiHidden/>
    <w:unhideWhenUsed/>
    <w:rsid w:val="00580C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D93FBE5DE217FF31713DEA73673AC753798491A7336BD4EF49F687A8C0377350ADE5646ABAEE79Y461G" TargetMode="External"/><Relationship Id="rId13" Type="http://schemas.openxmlformats.org/officeDocument/2006/relationships/hyperlink" Target="consultantplus://offline/ref=76D93FBE5DE217FF31713DEA73673AC75372859DA33A6BD4EF49F687A8C0377350ADE56D6CYB6DG" TargetMode="External"/><Relationship Id="rId18" Type="http://schemas.openxmlformats.org/officeDocument/2006/relationships/hyperlink" Target="consultantplus://offline/ref=76D93FBE5DE217FF31713DEA73673AC75372859DA33A6BD4EF49F687A8C0377350ADE56D6CYB6DG" TargetMode="External"/><Relationship Id="rId26" Type="http://schemas.openxmlformats.org/officeDocument/2006/relationships/hyperlink" Target="consultantplus://offline/ref=76D93FBE5DE217FF31713DEA73673AC75372859DA33A6BD4EF49F687A8C0377350ADE5626FYB6AG" TargetMode="External"/><Relationship Id="rId39" Type="http://schemas.openxmlformats.org/officeDocument/2006/relationships/hyperlink" Target="consultantplus://offline/ref=76D93FBE5DE217FF31713DEA73673AC753738290A63F6BD4EF49F687A8C0377350ADE5616CYB60G" TargetMode="External"/><Relationship Id="rId3" Type="http://schemas.microsoft.com/office/2007/relationships/stylesWithEffects" Target="stylesWithEffects.xml"/><Relationship Id="rId21" Type="http://schemas.openxmlformats.org/officeDocument/2006/relationships/hyperlink" Target="consultantplus://offline/ref=76D93FBE5DE217FF31713DEA73673AC7537A8192A23A6BD4EF49F687A8C0377350ADE5646AB9ED7FY465G" TargetMode="External"/><Relationship Id="rId34" Type="http://schemas.openxmlformats.org/officeDocument/2006/relationships/hyperlink" Target="consultantplus://offline/ref=76D93FBE5DE217FF31713DEA73673AC753738290A63F6BD4EF49F687A8C0377350ADE5646AB9ED7BY463G" TargetMode="External"/><Relationship Id="rId42" Type="http://schemas.openxmlformats.org/officeDocument/2006/relationships/hyperlink" Target="consultantplus://offline/ref=76D93FBE5DE217FF31713DEA73673AC75372859DA33A6BD4EF49F687A8C0377350ADE5646AB8EA7BY467G" TargetMode="External"/><Relationship Id="rId47" Type="http://schemas.openxmlformats.org/officeDocument/2006/relationships/fontTable" Target="fontTable.xml"/><Relationship Id="rId7" Type="http://schemas.openxmlformats.org/officeDocument/2006/relationships/hyperlink" Target="consultantplus://offline/ref=76D93FBE5DE217FF31713DEA73673AC753798491A7336BD4EF49F687A8C0377350ADE5666CBCYE68G" TargetMode="External"/><Relationship Id="rId12" Type="http://schemas.openxmlformats.org/officeDocument/2006/relationships/hyperlink" Target="consultantplus://offline/ref=76D93FBE5DE217FF31713DEA73673AC75372859DA33A6BD4EF49F687A8C0377350ADE5646BBDYE6DG" TargetMode="External"/><Relationship Id="rId17" Type="http://schemas.openxmlformats.org/officeDocument/2006/relationships/hyperlink" Target="consultantplus://offline/ref=76D93FBE5DE217FF31713DEA73673AC75372859DA33A6BD4EF49F687A8C0377350ADE56D6CYB6DG" TargetMode="External"/><Relationship Id="rId25" Type="http://schemas.openxmlformats.org/officeDocument/2006/relationships/hyperlink" Target="consultantplus://offline/ref=76D93FBE5DE217FF31713DEA73673AC75372859DA33A6BD4EF49F687A8C0377350ADE5646BBDYE6DG" TargetMode="External"/><Relationship Id="rId33" Type="http://schemas.openxmlformats.org/officeDocument/2006/relationships/hyperlink" Target="consultantplus://offline/ref=76D93FBE5DE217FF31713DEA73673AC753738290A63F6BD4EF49F687A8C0377350ADE5666AYB6CG" TargetMode="External"/><Relationship Id="rId38" Type="http://schemas.openxmlformats.org/officeDocument/2006/relationships/hyperlink" Target="consultantplus://offline/ref=76D93FBE5DE217FF31713DEA73673AC753738290A63F6BD4EF49F687A8C0377350ADE5616CYB6CG" TargetMode="External"/><Relationship Id="rId46" Type="http://schemas.openxmlformats.org/officeDocument/2006/relationships/hyperlink" Target="consultantplus://offline/ref=76D93FBE5DE217FF31713DEA73673AC753738D95A23F6BD4EF49F687A8C0377350ADE5646AB9EF77Y461G" TargetMode="External"/><Relationship Id="rId2" Type="http://schemas.openxmlformats.org/officeDocument/2006/relationships/styles" Target="styles.xml"/><Relationship Id="rId16" Type="http://schemas.openxmlformats.org/officeDocument/2006/relationships/hyperlink" Target="consultantplus://offline/ref=76D93FBE5DE217FF31713DEA73673AC753728192A2326BD4EF49F687A8YC60G" TargetMode="External"/><Relationship Id="rId20" Type="http://schemas.openxmlformats.org/officeDocument/2006/relationships/hyperlink" Target="consultantplus://offline/ref=76D93FBE5DE217FF31713DEA73673AC75372859DA33A6BD4EF49F687A8C0377350ADE56D6CYB6DG" TargetMode="External"/><Relationship Id="rId29" Type="http://schemas.openxmlformats.org/officeDocument/2006/relationships/hyperlink" Target="consultantplus://offline/ref=76D93FBE5DE217FF31713DEA73673AC75372859DA33A6BD4EF49F687A8C0377350ADE5626FYB6AG" TargetMode="External"/><Relationship Id="rId41" Type="http://schemas.openxmlformats.org/officeDocument/2006/relationships/hyperlink" Target="consultantplus://offline/ref=76D93FBE5DE217FF31713DEA73673AC753738290A63F6BD4EF49F687A8C0377350ADE5666CYB60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6D93FBE5DE217FF31713DEA73673AC75372859DA33A6BD4EF49F687A8C0377350ADE5626FYB6AG" TargetMode="External"/><Relationship Id="rId24" Type="http://schemas.openxmlformats.org/officeDocument/2006/relationships/hyperlink" Target="consultantplus://offline/ref=76D93FBE5DE217FF31713DEA73673AC75372859DA33A6BD4EF49F687A8C0377350ADE5626FYB6AG" TargetMode="External"/><Relationship Id="rId32" Type="http://schemas.openxmlformats.org/officeDocument/2006/relationships/hyperlink" Target="consultantplus://offline/ref=76D93FBE5DE217FF31713DEA73673AC75372859DA33A6BD4EF49F687A8C0377350ADE5626FYB6AG" TargetMode="External"/><Relationship Id="rId37" Type="http://schemas.openxmlformats.org/officeDocument/2006/relationships/hyperlink" Target="consultantplus://offline/ref=76D93FBE5DE217FF31713DEA73673AC753738290A63F6BD4EF49F687A8C0377350ADE5616FYB6DG" TargetMode="External"/><Relationship Id="rId40" Type="http://schemas.openxmlformats.org/officeDocument/2006/relationships/hyperlink" Target="consultantplus://offline/ref=76D93FBE5DE217FF31713DEA73673AC753738290A63F6BD4EF49F687A8C0377350ADE5616DYB6CG" TargetMode="External"/><Relationship Id="rId45" Type="http://schemas.openxmlformats.org/officeDocument/2006/relationships/hyperlink" Target="consultantplus://offline/ref=76D93FBE5DE217FF31713DEA73673AC753738D95A23F6BD4EF49F687A8C0377350ADE5646AB9EF77Y461G" TargetMode="External"/><Relationship Id="rId5" Type="http://schemas.openxmlformats.org/officeDocument/2006/relationships/webSettings" Target="webSettings.xml"/><Relationship Id="rId15" Type="http://schemas.openxmlformats.org/officeDocument/2006/relationships/hyperlink" Target="consultantplus://offline/ref=76D93FBE5DE217FF31713DEA73673AC75372859DA2336BD4EF49F687A8C0377350ADE5646AB9E879Y463G" TargetMode="External"/><Relationship Id="rId23" Type="http://schemas.openxmlformats.org/officeDocument/2006/relationships/hyperlink" Target="consultantplus://offline/ref=76D93FBE5DE217FF31713DEA73673AC753738290A63F6BD4EF49F687A8C0377350ADE5666DYB6BG" TargetMode="External"/><Relationship Id="rId28" Type="http://schemas.openxmlformats.org/officeDocument/2006/relationships/hyperlink" Target="consultantplus://offline/ref=76D93FBE5DE217FF31713DEA73673AC753738290A63F6BD4EF49F687A8C0377350ADE56662YB6AG" TargetMode="External"/><Relationship Id="rId36" Type="http://schemas.openxmlformats.org/officeDocument/2006/relationships/hyperlink" Target="consultantplus://offline/ref=76D93FBE5DE217FF31713DEA73673AC753738290A63F6BD4EF49F687A8C0377350ADE5616EYB6FG" TargetMode="External"/><Relationship Id="rId10" Type="http://schemas.openxmlformats.org/officeDocument/2006/relationships/hyperlink" Target="consultantplus://offline/ref=76D93FBE5DE217FF31713DEA73673AC753798491A7336BD4EF49F687A8C0377350ADE5646ABAEE79Y461G" TargetMode="External"/><Relationship Id="rId19" Type="http://schemas.openxmlformats.org/officeDocument/2006/relationships/hyperlink" Target="consultantplus://offline/ref=76D93FBE5DE217FF31713DEA73673AC75372859DA33A6BD4EF49F687A8C0377350ADE56D6CYB6DG" TargetMode="External"/><Relationship Id="rId31" Type="http://schemas.openxmlformats.org/officeDocument/2006/relationships/hyperlink" Target="consultantplus://offline/ref=76D93FBE5DE217FF31713DEA73673AC75372859DA33A6BD4EF49F687A8C0377350ADE5626FYB6AG" TargetMode="External"/><Relationship Id="rId44" Type="http://schemas.openxmlformats.org/officeDocument/2006/relationships/hyperlink" Target="consultantplus://offline/ref=76D93FBE5DE217FF31713DEA73673AC758788D9CA63136DEE710FA85AFCF686457E4E9656AB9EDY76CG" TargetMode="External"/><Relationship Id="rId4" Type="http://schemas.openxmlformats.org/officeDocument/2006/relationships/settings" Target="settings.xml"/><Relationship Id="rId9" Type="http://schemas.openxmlformats.org/officeDocument/2006/relationships/hyperlink" Target="consultantplus://offline/ref=76D93FBE5DE217FF31713DEA73673AC753798491A7336BD4EF49F687A8C0377350ADE5666CBCYE68G" TargetMode="External"/><Relationship Id="rId14" Type="http://schemas.openxmlformats.org/officeDocument/2006/relationships/hyperlink" Target="consultantplus://offline/ref=76D93FBE5DE217FF31713DEA73673AC75372859DA33A6BD4EF49F687A8C0377350ADE56469BFYE64G" TargetMode="External"/><Relationship Id="rId22" Type="http://schemas.openxmlformats.org/officeDocument/2006/relationships/hyperlink" Target="consultantplus://offline/ref=76D93FBE5DE217FF31713DEA73673AC753738290A63F6BD4EF49F687A8C0377350ADE5666DYB68G" TargetMode="External"/><Relationship Id="rId27" Type="http://schemas.openxmlformats.org/officeDocument/2006/relationships/hyperlink" Target="consultantplus://offline/ref=76D93FBE5DE217FF31713DEA73673AC75372859DA33A6BD4EF49F687A8C0377350ADE5626FYB6AG" TargetMode="External"/><Relationship Id="rId30" Type="http://schemas.openxmlformats.org/officeDocument/2006/relationships/hyperlink" Target="consultantplus://offline/ref=76D93FBE5DE217FF31713DEA73673AC75372859DA33A6BD4EF49F687A8C0377350ADE5626FYB6AG" TargetMode="External"/><Relationship Id="rId35" Type="http://schemas.openxmlformats.org/officeDocument/2006/relationships/hyperlink" Target="consultantplus://offline/ref=76D93FBE5DE217FF31713DEA73673AC75372859DA33A6BD4EF49F687A8C0377350ADE5626FYB6AG" TargetMode="External"/><Relationship Id="rId43" Type="http://schemas.openxmlformats.org/officeDocument/2006/relationships/hyperlink" Target="consultantplus://offline/ref=76D93FBE5DE217FF31713DEA73673AC75372859DA33A6BD4EF49F687A8C0377350ADE5646AB8EA7BY467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BE54A-DB4C-4FBF-A103-3810A8DA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4712</Words>
  <Characters>26863</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Надежда Николаевна</dc:creator>
  <cp:lastModifiedBy>alikov_finance1</cp:lastModifiedBy>
  <cp:revision>4</cp:revision>
  <cp:lastPrinted>2019-02-11T05:30:00Z</cp:lastPrinted>
  <dcterms:created xsi:type="dcterms:W3CDTF">2019-02-11T05:33:00Z</dcterms:created>
  <dcterms:modified xsi:type="dcterms:W3CDTF">2019-02-12T07:57:00Z</dcterms:modified>
</cp:coreProperties>
</file>