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C" w:rsidRPr="005C29A6" w:rsidRDefault="00C241AC" w:rsidP="00C241AC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C241AC" w:rsidRPr="00164A73" w:rsidRDefault="00C241AC" w:rsidP="00C241AC">
      <w:pPr>
        <w:pStyle w:val="1"/>
        <w:jc w:val="both"/>
        <w:rPr>
          <w:sz w:val="24"/>
          <w:szCs w:val="24"/>
        </w:rPr>
      </w:pPr>
    </w:p>
    <w:p w:rsidR="00C241AC" w:rsidRDefault="00C241AC" w:rsidP="00C241AC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C241AC" w:rsidRPr="005C29A6" w:rsidRDefault="00C241AC" w:rsidP="00C241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768"/>
        <w:gridCol w:w="1502"/>
        <w:gridCol w:w="1585"/>
        <w:gridCol w:w="3081"/>
        <w:gridCol w:w="2936"/>
      </w:tblGrid>
      <w:tr w:rsidR="00C241AC" w:rsidRPr="00164A73" w:rsidTr="00543CB0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подпрограмм-мы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-ной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C241AC" w:rsidRPr="00164A73" w:rsidTr="00543CB0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AC" w:rsidRPr="00164A73" w:rsidRDefault="00C241AC" w:rsidP="0054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1AC" w:rsidRPr="00164A73" w:rsidRDefault="00C241AC" w:rsidP="0054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6B67AA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на отчетный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6B67AA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за отче</w:t>
            </w:r>
            <w:r w:rsidR="006B67AA">
              <w:rPr>
                <w:rFonts w:ascii="Times New Roman" w:hAnsi="Times New Roman" w:cs="Times New Roman"/>
              </w:rPr>
              <w:t>т</w:t>
            </w:r>
            <w:r w:rsidRPr="00164A73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6227A8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8" w:rsidRPr="00164A73" w:rsidRDefault="006227A8" w:rsidP="00543CB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164A73" w:rsidRDefault="006227A8" w:rsidP="00543CB0">
            <w:pPr>
              <w:pStyle w:val="a4"/>
              <w:rPr>
                <w:rFonts w:ascii="Times New Roman" w:hAnsi="Times New Roman" w:cs="Times New Roman"/>
              </w:rPr>
            </w:pPr>
            <w:r w:rsidRPr="006B67AA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Аликовского района Чувашской Республики»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381A41" w:rsidP="003944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44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DE1D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4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DE1D5D" w:rsidP="003944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32B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944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3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3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381A41" w:rsidP="003944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394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94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7B32BC" w:rsidP="003944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  <w:r w:rsidR="003944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227A8" w:rsidRPr="00622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A657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C352A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Совершенствование бюджетной политики и эффективное использование бюджетного потенциала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381A41" w:rsidP="0039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32BC">
              <w:rPr>
                <w:rFonts w:ascii="Times New Roman" w:hAnsi="Times New Roman" w:cs="Times New Roman"/>
              </w:rPr>
              <w:t>1</w:t>
            </w:r>
            <w:r w:rsidR="0039441D">
              <w:rPr>
                <w:rFonts w:ascii="Times New Roman" w:hAnsi="Times New Roman" w:cs="Times New Roman"/>
              </w:rPr>
              <w:t>420</w:t>
            </w:r>
            <w:r w:rsidR="007B32BC">
              <w:rPr>
                <w:rFonts w:ascii="Times New Roman" w:hAnsi="Times New Roman" w:cs="Times New Roman"/>
              </w:rPr>
              <w:t>,</w:t>
            </w:r>
            <w:r w:rsidR="00394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7B32BC" w:rsidP="0039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39441D">
              <w:rPr>
                <w:rFonts w:ascii="Times New Roman" w:hAnsi="Times New Roman" w:cs="Times New Roman"/>
              </w:rPr>
              <w:t>226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381A41" w:rsidP="0039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677627">
              <w:rPr>
                <w:rFonts w:ascii="Times New Roman" w:hAnsi="Times New Roman" w:cs="Times New Roman"/>
              </w:rPr>
              <w:t>3</w:t>
            </w:r>
            <w:r w:rsidR="0039441D">
              <w:rPr>
                <w:rFonts w:ascii="Times New Roman" w:hAnsi="Times New Roman" w:cs="Times New Roman"/>
              </w:rPr>
              <w:t>69</w:t>
            </w:r>
            <w:r w:rsidR="007B32BC">
              <w:rPr>
                <w:rFonts w:ascii="Times New Roman" w:hAnsi="Times New Roman" w:cs="Times New Roman"/>
              </w:rPr>
              <w:t>,</w:t>
            </w:r>
            <w:r w:rsidR="00394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7B32BC" w:rsidP="0039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="0039441D">
              <w:rPr>
                <w:rFonts w:ascii="Times New Roman" w:hAnsi="Times New Roman" w:cs="Times New Roman"/>
              </w:rPr>
              <w:t>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A657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lastRenderedPageBreak/>
              <w:t xml:space="preserve">Подпрограмма 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43CB0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Повышение эффективности бюджетных расходов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BD3F6B" w:rsidRDefault="00BD3F6B" w:rsidP="00BD3F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BD3F6B" w:rsidP="00543CB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="00C241AC" w:rsidRPr="00164A73">
              <w:rPr>
                <w:rFonts w:ascii="Times New Roman" w:hAnsi="Times New Roman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43CB0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Обеспечение реализации муниципальной программы Аликовского района Чувашской Республики «Управление муниципальными финансами и муниципальным долгом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381A41" w:rsidP="007B32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B32BC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</w:t>
            </w:r>
            <w:r w:rsidR="007B3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7B32BC" w:rsidP="00E742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381A41" w:rsidP="007B32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7B32B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 w:rsidR="007B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7B32BC" w:rsidP="007B32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11563</w:t>
            </w:r>
            <w:r w:rsidR="00BD3F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241AC" w:rsidRPr="00164A73" w:rsidRDefault="00C241AC" w:rsidP="00C241AC">
      <w:pPr>
        <w:jc w:val="both"/>
        <w:rPr>
          <w:sz w:val="24"/>
          <w:szCs w:val="24"/>
        </w:rPr>
      </w:pPr>
    </w:p>
    <w:p w:rsidR="00785448" w:rsidRDefault="00785448"/>
    <w:sectPr w:rsidR="00785448" w:rsidSect="00C24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AC"/>
    <w:rsid w:val="00381A41"/>
    <w:rsid w:val="0039441D"/>
    <w:rsid w:val="005A6570"/>
    <w:rsid w:val="005C352A"/>
    <w:rsid w:val="006227A8"/>
    <w:rsid w:val="00631F45"/>
    <w:rsid w:val="00677627"/>
    <w:rsid w:val="006B67AA"/>
    <w:rsid w:val="006E2FC2"/>
    <w:rsid w:val="00785448"/>
    <w:rsid w:val="007B32BC"/>
    <w:rsid w:val="00BD3F6B"/>
    <w:rsid w:val="00C241AC"/>
    <w:rsid w:val="00DE1D5D"/>
    <w:rsid w:val="00E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41A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241AC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41A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241AC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alikov-finance1</cp:lastModifiedBy>
  <cp:revision>9</cp:revision>
  <dcterms:created xsi:type="dcterms:W3CDTF">2020-02-07T12:21:00Z</dcterms:created>
  <dcterms:modified xsi:type="dcterms:W3CDTF">2022-03-25T13:44:00Z</dcterms:modified>
</cp:coreProperties>
</file>