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1 к сводному годовому докладу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t>о</w:t>
      </w:r>
      <w:proofErr w:type="gramEnd"/>
      <w:r>
        <w:rPr>
          <w:rFonts w:eastAsia="Calibri"/>
          <w:sz w:val="20"/>
          <w:szCs w:val="20"/>
          <w:lang w:eastAsia="en-US"/>
        </w:rPr>
        <w:t xml:space="preserve"> ходе реализации и об оценке эффективности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t>муниципальных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программ Батыревского района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Чувашской Республики за 2021 год   </w:t>
      </w:r>
    </w:p>
    <w:p w:rsidR="00E53DE2" w:rsidRDefault="00E53DE2" w:rsidP="00E53DE2">
      <w:pPr>
        <w:jc w:val="both"/>
        <w:rPr>
          <w:szCs w:val="28"/>
        </w:rPr>
      </w:pPr>
      <w:bookmarkStart w:id="0" w:name="_GoBack"/>
      <w:bookmarkEnd w:id="0"/>
    </w:p>
    <w:p w:rsidR="00E53DE2" w:rsidRDefault="00E53DE2" w:rsidP="00E53DE2">
      <w:pPr>
        <w:jc w:val="center"/>
        <w:rPr>
          <w:szCs w:val="28"/>
        </w:rPr>
      </w:pPr>
      <w:r>
        <w:rPr>
          <w:szCs w:val="28"/>
        </w:rPr>
        <w:t xml:space="preserve">Сведения о достижении значений целевых индикаторов и показателей муниципальной программы Батыревского района, подпрограмм муниципальной программы Батыревского района  </w:t>
      </w:r>
    </w:p>
    <w:p w:rsidR="00E53DE2" w:rsidRDefault="00E53DE2" w:rsidP="00E53DE2">
      <w:pPr>
        <w:jc w:val="center"/>
        <w:rPr>
          <w:szCs w:val="28"/>
        </w:rPr>
      </w:pPr>
    </w:p>
    <w:tbl>
      <w:tblPr>
        <w:tblW w:w="155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841"/>
        <w:gridCol w:w="1166"/>
        <w:gridCol w:w="1134"/>
        <w:gridCol w:w="1134"/>
        <w:gridCol w:w="2104"/>
        <w:gridCol w:w="1698"/>
      </w:tblGrid>
      <w:tr w:rsidR="00E53DE2" w:rsidRPr="009E0DB2" w:rsidTr="00BF5C67"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целевых индикаторов и показателей муниципальной программы района, подпрограммы муниципальной программы района (программы)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2" w:rsidRDefault="005F5E9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достижения показателя эффективности реализации</w:t>
            </w:r>
          </w:p>
          <w:p w:rsidR="00E53DE2" w:rsidRPr="009E0DB2" w:rsidRDefault="00BF5C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r w:rsidR="005F5E92" w:rsidRPr="005F5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долях единицы);</w:t>
            </w:r>
          </w:p>
        </w:tc>
      </w:tr>
      <w:tr w:rsidR="00E53DE2" w:rsidRPr="009E0DB2" w:rsidTr="00BF5C67"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</w:tr>
      <w:tr w:rsidR="00B43609" w:rsidRPr="009E0DB2" w:rsidTr="00BF5C67"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gramEnd"/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предшествующий отчетному</w:t>
            </w:r>
            <w:hyperlink r:id="rId6" w:anchor="sub_8888" w:history="1">
              <w:r w:rsidRPr="009E0DB2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</w:tr>
      <w:tr w:rsidR="00E53DE2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 w:rsidP="008A3A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B43609"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«Модернизация и развитие сферы жилищно-коммунального хозяйства»</w:t>
            </w:r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 </w:t>
            </w:r>
            <w:proofErr w:type="spellStart"/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53DE2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муниципальной программы </w:t>
            </w:r>
            <w:r w:rsidR="00B43609"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«Модернизация коммунальной инфраструктуры на территории Чувашской Республики» государственной программы Чувашской Республики «Модернизация и развитие сферы жилищно-коммунального хозяйства»</w:t>
            </w:r>
          </w:p>
        </w:tc>
      </w:tr>
      <w:tr w:rsidR="00B43609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F2740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B43609"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9" w:rsidRPr="009E0DB2" w:rsidRDefault="00B43609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9" w:rsidRPr="009E0DB2" w:rsidRDefault="00814CDD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9" w:rsidRPr="009E0DB2" w:rsidRDefault="00814CDD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9" w:rsidRPr="009E0DB2" w:rsidRDefault="00814CDD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9" w:rsidRPr="009E0DB2" w:rsidRDefault="00814CDD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9" w:rsidRPr="009E0DB2" w:rsidRDefault="00814CDD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E6C95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95" w:rsidRPr="009E0DB2" w:rsidRDefault="000E6C95" w:rsidP="008A3A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8A3A8B"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«Обеспечение граждан доступным и комфортным жильем»</w:t>
            </w:r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(7 </w:t>
            </w:r>
            <w:proofErr w:type="spellStart"/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C5F5F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F" w:rsidRPr="009E0DB2" w:rsidRDefault="00BC5F5F" w:rsidP="00E336C2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«Поддержка строительства жилья в Чувашской Республике» муниципальной программы «Обеспечение граждан в Чувашской Республике доступным и комфортным жильем»</w:t>
            </w:r>
          </w:p>
        </w:tc>
      </w:tr>
      <w:tr w:rsidR="00A83068" w:rsidRPr="009E0DB2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07694">
              <w:rPr>
                <w:sz w:val="20"/>
                <w:szCs w:val="20"/>
              </w:rPr>
              <w:t xml:space="preserve">Объем ввода жилья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07694">
              <w:rPr>
                <w:sz w:val="20"/>
                <w:szCs w:val="20"/>
              </w:rPr>
              <w:t xml:space="preserve">ыс. </w:t>
            </w:r>
            <w:proofErr w:type="spellStart"/>
            <w:r w:rsidRPr="00707694">
              <w:rPr>
                <w:sz w:val="20"/>
                <w:szCs w:val="20"/>
              </w:rPr>
              <w:t>кв.м</w:t>
            </w:r>
            <w:proofErr w:type="spellEnd"/>
            <w:r w:rsidRPr="00707694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83068" w:rsidRPr="009E0DB2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07694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  <w:szCs w:val="20"/>
              </w:rPr>
            </w:pPr>
            <w:r w:rsidRPr="00707694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83068" w:rsidRPr="009E0DB2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07694">
              <w:rPr>
                <w:sz w:val="20"/>
                <w:szCs w:val="20"/>
              </w:rPr>
              <w:t xml:space="preserve">Количество обеспеченных жильем граждан в соответствии с федеральным законодательством и указами Президента Российской Федерации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83068" w:rsidRPr="009E0DB2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07694">
              <w:rPr>
                <w:sz w:val="20"/>
                <w:szCs w:val="20"/>
              </w:rPr>
              <w:t>Коэффициент доступности жилья для населения со средним достатком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07694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муниципальной 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государственной программы Чувашской Республики «Обеспечение граждан в Чувашской Республике доступным и комфортным жильем»</w:t>
            </w:r>
          </w:p>
        </w:tc>
      </w:tr>
      <w:tr w:rsidR="00A83068" w:rsidRPr="009E0DB2" w:rsidTr="0070769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707694">
              <w:rPr>
                <w:sz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83068" w:rsidRPr="009E0DB2" w:rsidTr="0070769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  <w:r w:rsidRPr="00707694">
              <w:rPr>
                <w:sz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</w:rPr>
            </w:pPr>
            <w:r w:rsidRPr="00707694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83068" w:rsidRPr="009E0DB2" w:rsidTr="0070769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707694">
              <w:rPr>
                <w:sz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</w:rPr>
            </w:pPr>
            <w:r w:rsidRPr="00707694"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07694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  <w:r w:rsidR="00A73F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07694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муниципальной программы «Профилактика правонарушений»</w:t>
            </w:r>
          </w:p>
        </w:tc>
      </w:tr>
      <w:tr w:rsidR="00707694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</w:t>
            </w:r>
            <w:r w:rsidRPr="00DC1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дельный вес наркопреступлений в общем количестве зарегистрированных преступных деяний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07694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</w:t>
            </w:r>
            <w:r w:rsidRPr="00DC1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выявленных тяжких и особо тяжких преступлений,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вязанных с незаконным оборотом </w:t>
            </w:r>
            <w:r w:rsidRPr="00DC1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 средств, в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5F73C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</w:t>
            </w:r>
            <w:r w:rsidRPr="005F7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преступлений, совершенных на улицах Батыревского района, в общем численности зарегистрированных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4302E" w:rsidRDefault="0024302E" w:rsidP="0024302E">
            <w:pPr>
              <w:jc w:val="center"/>
              <w:outlineLvl w:val="1"/>
              <w:rPr>
                <w:sz w:val="20"/>
              </w:rPr>
            </w:pPr>
            <w:r w:rsidRPr="0024302E">
              <w:rPr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  <w:p w:rsidR="0024302E" w:rsidRPr="005F73C5" w:rsidRDefault="0024302E" w:rsidP="005F73C5">
            <w:r>
              <w:rPr>
                <w:rFonts w:ascii="TimesNewRomanPSMT" w:hAnsi="TimesNewRomanPSMT" w:cs="TimesNewRomanPSMT"/>
                <w:sz w:val="18"/>
                <w:szCs w:val="18"/>
              </w:rPr>
              <w:t>Целевые значения индикатора имеют динамику к уменьшению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</w:tr>
      <w:tr w:rsidR="0024302E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</w:t>
            </w:r>
            <w:r w:rsidRPr="005F7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преступлений, совершенных лицами, ранее их совершавшими, в общем количестве раскрытых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4302E" w:rsidRDefault="0024302E" w:rsidP="0024302E">
            <w:pPr>
              <w:jc w:val="center"/>
              <w:outlineLvl w:val="1"/>
              <w:rPr>
                <w:sz w:val="20"/>
              </w:rPr>
            </w:pPr>
            <w:r w:rsidRPr="0024302E">
              <w:rPr>
                <w:sz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24302E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Ч</w:t>
            </w:r>
            <w:r w:rsidRPr="001C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4302E" w:rsidRDefault="0024302E" w:rsidP="0024302E">
            <w:pPr>
              <w:jc w:val="center"/>
              <w:outlineLvl w:val="1"/>
              <w:rPr>
                <w:sz w:val="20"/>
              </w:rPr>
            </w:pPr>
            <w:r w:rsidRPr="0024302E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1C35A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  <w:p w:rsidR="0024302E" w:rsidRPr="001C35A8" w:rsidRDefault="0024302E" w:rsidP="001C35A8">
            <w:r>
              <w:rPr>
                <w:rFonts w:ascii="TimesNewRomanPSMT" w:hAnsi="TimesNewRomanPSMT" w:cs="TimesNewRomanPSMT"/>
                <w:sz w:val="18"/>
                <w:szCs w:val="18"/>
              </w:rPr>
              <w:t>Целевые значения индикатора имеют динамику к уменьшению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24302E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Д</w:t>
            </w:r>
            <w:r w:rsidRPr="00852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4302E" w:rsidRDefault="0024302E" w:rsidP="0024302E">
            <w:pPr>
              <w:jc w:val="center"/>
              <w:outlineLvl w:val="1"/>
              <w:rPr>
                <w:sz w:val="20"/>
              </w:rPr>
            </w:pPr>
            <w:r w:rsidRPr="0024302E">
              <w:rPr>
                <w:sz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</w:tr>
      <w:tr w:rsidR="0024302E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Д</w:t>
            </w:r>
            <w:r w:rsidRPr="00014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4302E" w:rsidRDefault="0024302E" w:rsidP="0024302E">
            <w:pPr>
              <w:jc w:val="center"/>
              <w:outlineLvl w:val="1"/>
              <w:rPr>
                <w:sz w:val="20"/>
              </w:rPr>
            </w:pPr>
            <w:r w:rsidRPr="0024302E">
              <w:rPr>
                <w:sz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Д</w:t>
            </w:r>
            <w:r w:rsidRPr="00CE2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трудоустроенных лиц, осужденных к уголовным наказаниям, не связанным с лишением свободы, обратившихся 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4302E" w:rsidRDefault="0024302E" w:rsidP="0024302E">
            <w:pPr>
              <w:jc w:val="center"/>
              <w:outlineLvl w:val="1"/>
              <w:rPr>
                <w:sz w:val="20"/>
              </w:rPr>
            </w:pPr>
            <w:r w:rsidRPr="0024302E">
              <w:rPr>
                <w:sz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24302E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Д</w:t>
            </w:r>
            <w:r w:rsidRPr="00A11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4302E" w:rsidRDefault="0024302E" w:rsidP="0024302E">
            <w:pPr>
              <w:jc w:val="center"/>
              <w:outlineLvl w:val="1"/>
              <w:rPr>
                <w:sz w:val="20"/>
              </w:rPr>
            </w:pPr>
            <w:r w:rsidRPr="0024302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муниципальной программы «Профилактика незаконного потребления наркотических средств и психотропных веществ, наркомании в Чувашской Республике»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</w:t>
            </w:r>
            <w:r w:rsidRPr="0077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дельный вес несовершеннолетних в общем количестве лиц, привлеченных к уголовной ответственности за совершение наркопреступлений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</w:t>
            </w:r>
            <w:r w:rsidRPr="00B16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муниципальной программы «Предупреждение детской беспризорности, безнадзорности и правонарушений несовершеннолетних»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</w:t>
            </w:r>
            <w:r w:rsidRPr="00271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Ч</w:t>
            </w:r>
            <w:r w:rsidRPr="00271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исло больных наркоманией, находящихся в ремм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71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свыше двух лет, свыше двух лет, на 100 больных среднегодового контингента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земельных и имущественных отношений»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Подпрограмма «Управление муниципальным имуществом» муниципальной программы «Развитие земельных и имущественных отношений»</w:t>
            </w:r>
          </w:p>
        </w:tc>
      </w:tr>
      <w:tr w:rsidR="0024302E" w:rsidRPr="009E0DB2" w:rsidTr="005C23D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C23D4" w:rsidRDefault="0024302E" w:rsidP="00707694">
            <w:pPr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>Доля муниципального имущества Батыревского района, вовлеченного в хозяйственный оборот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5C23D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C23D4" w:rsidRDefault="0024302E" w:rsidP="00707694">
            <w:pPr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 xml:space="preserve">Доля площади земельных участков, находящихся в муниципальной собственности Батыревского района,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Батыревского района (за исключением земельных участков изъятых из оборота)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Подпрограмма «Формирование эффективного государственного сектора экономики Чувашской Республики» муниципальной программы «Развитие земельных и имущественных отношений»</w:t>
            </w:r>
          </w:p>
        </w:tc>
      </w:tr>
      <w:tr w:rsidR="0024302E" w:rsidRPr="009E0DB2" w:rsidTr="005C23D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C23D4" w:rsidRDefault="0024302E" w:rsidP="00707694">
            <w:pPr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>Количество муниципальных унитарных предприятий Батыревского района, основанных на праве хозяйственного ведения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5C23D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C23D4" w:rsidRDefault="0024302E" w:rsidP="00707694">
            <w:pPr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 xml:space="preserve">Доля объектов недвижимого имущества казны Батыревского района,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Батыревского района в отчетном году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5C23D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C23D4" w:rsidRDefault="0024302E" w:rsidP="00707694">
            <w:pPr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 xml:space="preserve"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 w:rsidRPr="005C23D4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C23D4" w:rsidRDefault="0024302E" w:rsidP="00707694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0DB2">
              <w:rPr>
                <w:b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на 2018 - 2024 годы»</w:t>
            </w:r>
            <w:r>
              <w:rPr>
                <w:b/>
                <w:color w:val="000000"/>
                <w:sz w:val="20"/>
                <w:szCs w:val="20"/>
              </w:rPr>
              <w:t xml:space="preserve"> (2 инд)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9E0DB2">
              <w:rPr>
                <w:sz w:val="20"/>
                <w:szCs w:val="20"/>
              </w:rPr>
              <w:t xml:space="preserve">«Благоустройство дворовых и общественных территорий» муниципальной программы «Формирование современной городской среды на территории Чувашской Республики» </w:t>
            </w:r>
          </w:p>
        </w:tc>
      </w:tr>
      <w:tr w:rsidR="0024302E" w:rsidRPr="009E0DB2" w:rsidTr="00B802C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</w:t>
            </w:r>
            <w:r w:rsidRPr="00B802C3">
              <w:rPr>
                <w:sz w:val="20"/>
                <w:szCs w:val="20"/>
              </w:rPr>
              <w:lastRenderedPageBreak/>
              <w:t>площадки и т.д.), малыми архитектурными формами)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4636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1,0</w:t>
            </w:r>
          </w:p>
        </w:tc>
      </w:tr>
      <w:tr w:rsidR="0024302E" w:rsidRPr="009E0DB2" w:rsidTr="00B802C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lastRenderedPageBreak/>
              <w:t>Количество благоустроенных муниципальных территорий общего пользования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4636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802C3" w:rsidRDefault="0024302E" w:rsidP="00707694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0DB2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E0DB2">
              <w:rPr>
                <w:b/>
                <w:sz w:val="20"/>
                <w:szCs w:val="20"/>
              </w:rPr>
              <w:t>«Комплексное развитие сельских территорий Чувашской Республики»</w:t>
            </w:r>
            <w:r>
              <w:rPr>
                <w:b/>
                <w:sz w:val="20"/>
                <w:szCs w:val="20"/>
              </w:rPr>
              <w:t xml:space="preserve"> (5 </w:t>
            </w:r>
            <w:proofErr w:type="spellStart"/>
            <w:r>
              <w:rPr>
                <w:b/>
                <w:sz w:val="20"/>
                <w:szCs w:val="20"/>
              </w:rPr>
              <w:t>инд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24302E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both"/>
              <w:rPr>
                <w:sz w:val="20"/>
                <w:szCs w:val="20"/>
              </w:rPr>
            </w:pPr>
            <w:r w:rsidRPr="00661BAD">
              <w:rPr>
                <w:sz w:val="20"/>
                <w:szCs w:val="20"/>
              </w:rPr>
              <w:t xml:space="preserve">Сохранение доли сельского населения в общей численности населения Батыревского района Чувашской Республики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center"/>
              <w:rPr>
                <w:sz w:val="20"/>
                <w:szCs w:val="20"/>
              </w:rPr>
            </w:pPr>
            <w:r w:rsidRPr="00661BA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center"/>
              <w:rPr>
                <w:sz w:val="20"/>
                <w:szCs w:val="20"/>
              </w:rPr>
            </w:pPr>
            <w:r w:rsidRPr="00661BA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both"/>
              <w:rPr>
                <w:sz w:val="20"/>
                <w:szCs w:val="20"/>
              </w:rPr>
            </w:pPr>
            <w:r w:rsidRPr="00661BAD">
              <w:rPr>
                <w:sz w:val="20"/>
                <w:szCs w:val="20"/>
              </w:rPr>
              <w:t>Соотношение среднемесячных располагаемых ресурсов сельского домохозяйства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center"/>
              <w:rPr>
                <w:sz w:val="20"/>
                <w:szCs w:val="20"/>
              </w:rPr>
            </w:pPr>
            <w:r w:rsidRPr="00661BA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center"/>
              <w:rPr>
                <w:sz w:val="20"/>
                <w:szCs w:val="20"/>
              </w:rPr>
            </w:pPr>
            <w:r w:rsidRPr="00661BA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61BAD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2717A1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9E0DB2">
              <w:rPr>
                <w:sz w:val="20"/>
                <w:szCs w:val="20"/>
              </w:rPr>
              <w:t>«Создание условий для обеспечения доступным и комфортным жильем сельского населения»</w:t>
            </w:r>
          </w:p>
        </w:tc>
      </w:tr>
      <w:tr w:rsidR="0024302E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26CE" w:rsidRDefault="0024302E" w:rsidP="00707694">
            <w:pPr>
              <w:jc w:val="both"/>
              <w:rPr>
                <w:sz w:val="22"/>
                <w:szCs w:val="22"/>
              </w:rPr>
            </w:pPr>
            <w:r w:rsidRPr="001626CE">
              <w:rPr>
                <w:sz w:val="22"/>
                <w:szCs w:val="22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26CE" w:rsidRDefault="0024302E" w:rsidP="00707694">
            <w:pPr>
              <w:jc w:val="center"/>
              <w:rPr>
                <w:sz w:val="22"/>
                <w:szCs w:val="22"/>
              </w:rPr>
            </w:pPr>
            <w:r w:rsidRPr="001626CE">
              <w:rPr>
                <w:sz w:val="22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 w:rsidRPr="00D106E9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 w:rsidRPr="00D106E9">
              <w:rPr>
                <w:sz w:val="22"/>
                <w:szCs w:val="22"/>
              </w:rPr>
              <w:t>2,6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26CE" w:rsidRDefault="0024302E" w:rsidP="00707694">
            <w:pPr>
              <w:jc w:val="both"/>
              <w:rPr>
                <w:sz w:val="22"/>
                <w:szCs w:val="22"/>
              </w:rPr>
            </w:pPr>
            <w:r w:rsidRPr="001626CE">
              <w:rPr>
                <w:sz w:val="22"/>
                <w:szCs w:val="22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26CE" w:rsidRDefault="0024302E" w:rsidP="00707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 w:rsidRPr="00D106E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 w:rsidRPr="00D106E9">
              <w:rPr>
                <w:sz w:val="22"/>
                <w:szCs w:val="22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26CE" w:rsidRDefault="0024302E" w:rsidP="00707694">
            <w:pPr>
              <w:jc w:val="both"/>
              <w:rPr>
                <w:sz w:val="22"/>
                <w:szCs w:val="22"/>
              </w:rPr>
            </w:pPr>
            <w:r w:rsidRPr="001626CE">
              <w:rPr>
                <w:sz w:val="22"/>
                <w:szCs w:val="22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26CE" w:rsidRDefault="0024302E" w:rsidP="00707694">
            <w:pPr>
              <w:jc w:val="center"/>
              <w:rPr>
                <w:sz w:val="22"/>
                <w:szCs w:val="22"/>
              </w:rPr>
            </w:pPr>
            <w:r w:rsidRPr="001626CE">
              <w:rPr>
                <w:sz w:val="22"/>
                <w:szCs w:val="22"/>
              </w:rPr>
              <w:t>кв. метров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 w:rsidRPr="00D106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 w:rsidRPr="00D106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106E9" w:rsidRDefault="0024302E" w:rsidP="00707694">
            <w:pPr>
              <w:jc w:val="center"/>
              <w:rPr>
                <w:sz w:val="22"/>
                <w:szCs w:val="22"/>
              </w:rPr>
            </w:pPr>
            <w:r w:rsidRPr="00D106E9">
              <w:rPr>
                <w:sz w:val="22"/>
                <w:szCs w:val="22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0DB2">
              <w:rPr>
                <w:b/>
                <w:color w:val="000000"/>
                <w:sz w:val="20"/>
                <w:szCs w:val="20"/>
              </w:rPr>
              <w:t>Муниципальная программа «Социальная поддержка граждан»</w:t>
            </w:r>
            <w:r>
              <w:rPr>
                <w:b/>
                <w:color w:val="000000"/>
                <w:sz w:val="20"/>
                <w:szCs w:val="20"/>
              </w:rPr>
              <w:t xml:space="preserve"> (4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sz w:val="20"/>
                <w:szCs w:val="20"/>
              </w:rPr>
            </w:pPr>
            <w:r w:rsidRPr="009E0DB2">
              <w:rPr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граждан»</w:t>
            </w:r>
          </w:p>
        </w:tc>
      </w:tr>
      <w:tr w:rsidR="0024302E" w:rsidRPr="009E0DB2" w:rsidTr="00EE20F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Доля граждан, получивших меры социальной поддержки (оплата жилищно-коммунальных услуг, материальная помощь гражданам, оказавшимся в трудной жизненной ситуации) от общего числа обратившихся граждан, имеющих такое право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EE20F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Доля муниципальных служащих, получающих доплату к пенсии от общего числа обратившихся муниципальных служащих, имеющих такое право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EE20F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Освещение в средствах массовой информации публикаций и сюжетов о мероприятиях социальной направленности и мерах социальной поддержки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517A07">
              <w:rPr>
                <w:sz w:val="20"/>
                <w:szCs w:val="20"/>
              </w:rPr>
              <w:t>публ</w:t>
            </w:r>
            <w:proofErr w:type="spellEnd"/>
            <w:r w:rsidRPr="00517A07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EE20F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Количество мероприятий по созданию благоприятных условий жизнедеятельности ветеранов и граждан пожилого возраста.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517A07">
              <w:rPr>
                <w:sz w:val="20"/>
                <w:szCs w:val="20"/>
              </w:rPr>
              <w:t>мероп</w:t>
            </w:r>
            <w:proofErr w:type="spellEnd"/>
            <w:r w:rsidRPr="00517A07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17A07" w:rsidRDefault="0024302E" w:rsidP="00707694">
            <w:pPr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517A07">
              <w:rPr>
                <w:sz w:val="20"/>
                <w:szCs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BF5C67">
        <w:trPr>
          <w:trHeight w:val="78"/>
        </w:trPr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30E7A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0E7A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государственных услуг в сфере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30E7A" w:rsidRDefault="0024302E" w:rsidP="007076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31ECB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CB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31ECB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CB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30E7A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30E7A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организаций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30E7A" w:rsidRDefault="0024302E" w:rsidP="007076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7A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31ECB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31ECB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30E7A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30E7A">
              <w:rPr>
                <w:rFonts w:ascii="Times New Roman" w:hAnsi="Times New Roman" w:cs="Times New Roman"/>
                <w:sz w:val="20"/>
                <w:szCs w:val="20"/>
              </w:rPr>
              <w:t>Увеличение числа обращений к цифровым ресурсам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30E7A" w:rsidRDefault="0024302E" w:rsidP="007076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7A">
              <w:rPr>
                <w:rFonts w:ascii="Times New Roman" w:hAnsi="Times New Roman" w:cs="Times New Roman"/>
                <w:sz w:val="20"/>
                <w:szCs w:val="20"/>
              </w:rPr>
              <w:t xml:space="preserve">% по </w:t>
            </w:r>
            <w:r w:rsidRPr="00430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отношению к 2017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31ECB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31ECB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155ED5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"Развитие культуры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Батыревского района</w:t>
            </w:r>
            <w:r w:rsidRPr="00155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Прирост посещений музеев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Посещаемость муниципальных музеев (на 1 жителя в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Доля отреставрированных архивных документов в общем объеме подлежащих реставрации документов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Среднее число пользователей архивной информацией на 10 тыс. человек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Охват детей, проживающих в сельской местности, художественным образованием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55ED5" w:rsidRDefault="0024302E" w:rsidP="00707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21F9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F9E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физической культуры и массового спорта» муниципальной программы «Развитие физической культуры и спорта»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населения Батыревского района, систематически занимающегося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изической культурой и 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872ED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спорта высших достижений и системы подготовки спортивного резерва» муниципальной программы «Развитие физической культуры и спорта»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«Содействие занятости населения»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«Активная политика занятости населения и социальная поддержка безработных граждан» муниципальной программы «Содействие занятости населения»</w:t>
            </w:r>
          </w:p>
        </w:tc>
      </w:tr>
      <w:tr w:rsidR="0024302E" w:rsidRPr="009E0DB2" w:rsidTr="00A13D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478B" w:rsidRDefault="0024302E" w:rsidP="00707694">
            <w:pPr>
              <w:ind w:firstLine="4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1. </w:t>
            </w:r>
            <w:r w:rsidRPr="0016478B">
              <w:rPr>
                <w:sz w:val="20"/>
              </w:rPr>
              <w:t>Снижение уровня регистрируемой безработицы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478B" w:rsidRDefault="0024302E" w:rsidP="00707694">
            <w:pPr>
              <w:jc w:val="center"/>
              <w:rPr>
                <w:sz w:val="20"/>
              </w:rPr>
            </w:pPr>
            <w:r w:rsidRPr="0016478B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jc w:val="center"/>
              <w:rPr>
                <w:sz w:val="20"/>
              </w:rPr>
            </w:pPr>
            <w:r w:rsidRPr="0078791F">
              <w:rPr>
                <w:sz w:val="20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78791F">
              <w:rPr>
                <w:rFonts w:ascii="Times New Roman" w:hAnsi="Times New Roman" w:cs="Times New Roman"/>
                <w:sz w:val="20"/>
              </w:rPr>
              <w:t>0,92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F4EB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ind w:hanging="61"/>
              <w:jc w:val="center"/>
              <w:rPr>
                <w:sz w:val="20"/>
              </w:rPr>
            </w:pPr>
            <w:r w:rsidRPr="0078791F">
              <w:rPr>
                <w:sz w:val="20"/>
              </w:rPr>
              <w:t>1,</w:t>
            </w:r>
            <w:r>
              <w:rPr>
                <w:sz w:val="20"/>
              </w:rPr>
              <w:t>0</w:t>
            </w:r>
          </w:p>
        </w:tc>
      </w:tr>
      <w:tr w:rsidR="0024302E" w:rsidRPr="009E0DB2" w:rsidTr="00A13D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478B" w:rsidRDefault="0024302E" w:rsidP="00707694">
            <w:pPr>
              <w:ind w:firstLine="46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16478B">
              <w:rPr>
                <w:sz w:val="20"/>
              </w:rPr>
              <w:t>Снижение коэффициента напряженности на рынке труда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478B" w:rsidRDefault="0024302E" w:rsidP="00707694">
            <w:pPr>
              <w:jc w:val="center"/>
              <w:rPr>
                <w:sz w:val="20"/>
              </w:rPr>
            </w:pPr>
            <w:r w:rsidRPr="0016478B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jc w:val="center"/>
              <w:rPr>
                <w:sz w:val="20"/>
              </w:rPr>
            </w:pPr>
            <w:r w:rsidRPr="0078791F">
              <w:rPr>
                <w:sz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ind w:firstLine="34"/>
              <w:jc w:val="center"/>
              <w:rPr>
                <w:sz w:val="20"/>
              </w:rPr>
            </w:pPr>
            <w:r w:rsidRPr="0078791F">
              <w:rPr>
                <w:sz w:val="20"/>
              </w:rPr>
              <w:t>0,4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78791F">
              <w:rPr>
                <w:rFonts w:ascii="Times New Roman" w:hAnsi="Times New Roman" w:cs="Times New Roman"/>
                <w:sz w:val="20"/>
              </w:rPr>
              <w:t>0,47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F4EB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«Безопасный труд» муниципальной программы «Содействие занятости населения»</w:t>
            </w:r>
          </w:p>
        </w:tc>
      </w:tr>
      <w:tr w:rsidR="0024302E" w:rsidRPr="009E0DB2" w:rsidTr="00A13D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16478B" w:rsidRDefault="0024302E" w:rsidP="00707694">
            <w:pPr>
              <w:ind w:firstLine="46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16478B">
              <w:rPr>
                <w:sz w:val="20"/>
              </w:rPr>
              <w:t>Рост уровня удовлетворенности полнотой и качеством государственных услуг в области содействия занятости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478B" w:rsidRDefault="0024302E" w:rsidP="00707694">
            <w:pPr>
              <w:jc w:val="center"/>
              <w:rPr>
                <w:sz w:val="20"/>
              </w:rPr>
            </w:pPr>
            <w:r w:rsidRPr="0016478B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jc w:val="center"/>
              <w:rPr>
                <w:sz w:val="20"/>
              </w:rPr>
            </w:pPr>
            <w:r w:rsidRPr="0078791F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ind w:firstLine="34"/>
              <w:jc w:val="center"/>
              <w:rPr>
                <w:sz w:val="20"/>
              </w:rPr>
            </w:pPr>
            <w:r w:rsidRPr="0078791F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78791F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13D67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A13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78791F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образования»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(58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9E0DB2">
              <w:rPr>
                <w:color w:val="000000"/>
                <w:sz w:val="20"/>
                <w:szCs w:val="20"/>
              </w:rPr>
              <w:t xml:space="preserve">Удовлетворенность населения качеством начального общего, основного общего и среднего общего образования, профессионального образования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9E0DB2">
              <w:rPr>
                <w:color w:val="000000"/>
                <w:sz w:val="20"/>
                <w:szCs w:val="20"/>
              </w:rPr>
              <w:t xml:space="preserve">Обеспеченность детей дошкольного возраста местами в дошкольных образовательных организациях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 w:rsidRPr="009E0DB2">
              <w:rPr>
                <w:sz w:val="20"/>
                <w:szCs w:val="20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 w:rsidRPr="009E0DB2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sz w:val="20"/>
                <w:szCs w:val="20"/>
              </w:rPr>
            </w:pPr>
            <w:r w:rsidRPr="009E0DB2">
              <w:rPr>
                <w:sz w:val="20"/>
                <w:szCs w:val="20"/>
              </w:rPr>
              <w:t>936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9E0DB2">
              <w:rPr>
                <w:color w:val="000000"/>
                <w:sz w:val="20"/>
                <w:szCs w:val="20"/>
              </w:rPr>
              <w:t xml:space="preserve"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76,1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9E0DB2">
              <w:rPr>
                <w:color w:val="000000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 </w:t>
            </w:r>
            <w:r w:rsidRPr="009E0DB2">
              <w:rPr>
                <w:sz w:val="20"/>
                <w:szCs w:val="20"/>
                <w:lang w:eastAsia="en-US"/>
              </w:rPr>
              <w:t xml:space="preserve">Доля детей в возрасте от 5 до 18 лет, охваченных дополнительными общеобразовательными программами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образования» муниципальной программы «Развитие образования»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F33BCD">
              <w:rPr>
                <w:color w:val="000000"/>
                <w:sz w:val="20"/>
                <w:szCs w:val="20"/>
              </w:rPr>
              <w:t xml:space="preserve">Охват детей дошкольного возраста образовательными программами дошкольного образования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6093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F33BCD">
              <w:rPr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6093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F33BCD">
              <w:rPr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 </w:t>
            </w:r>
            <w:r w:rsidRPr="00F33BCD">
              <w:rPr>
                <w:color w:val="000000"/>
                <w:sz w:val="20"/>
                <w:szCs w:val="20"/>
              </w:rPr>
              <w:t>Доля детей, оставшихся без попечения родителей,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F33BCD">
              <w:rPr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F33BCD">
              <w:rPr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  <w:r w:rsidRPr="00F33BCD">
              <w:rPr>
                <w:color w:val="000000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общем образовании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  <w:r w:rsidRPr="00F33BCD">
              <w:rPr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r w:rsidRPr="00F33BCD">
              <w:rPr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9,98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56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Отклонение от планового в школах района имеются вакансии педагогов, на которые будут привлекаться молодые специалисты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</w:t>
            </w:r>
            <w:r w:rsidRPr="00F33BCD">
              <w:rPr>
                <w:color w:val="000000"/>
                <w:sz w:val="20"/>
                <w:szCs w:val="20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A76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E3B79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  <w:r w:rsidRPr="00F33BCD">
              <w:rPr>
                <w:color w:val="000000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 </w:t>
            </w:r>
            <w:r w:rsidRPr="00F33BCD">
              <w:rPr>
                <w:color w:val="000000"/>
                <w:sz w:val="20"/>
                <w:szCs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  <w:r w:rsidRPr="00F33BCD">
              <w:rPr>
                <w:color w:val="000000"/>
                <w:sz w:val="20"/>
                <w:szCs w:val="20"/>
              </w:rPr>
              <w:t xml:space="preserve">Число созданных новых мест в общеобразовательных организациях, расположенных в сельской местности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мест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 </w:t>
            </w:r>
            <w:r w:rsidRPr="00F33BCD">
              <w:rPr>
                <w:color w:val="000000"/>
                <w:sz w:val="20"/>
                <w:szCs w:val="20"/>
              </w:rPr>
              <w:t>Доля общеобразовательных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 </w:t>
            </w:r>
            <w:r w:rsidRPr="00F33BCD">
              <w:rPr>
                <w:color w:val="000000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</w:t>
            </w:r>
            <w:r w:rsidRPr="00F33BCD">
              <w:rPr>
                <w:color w:val="000000"/>
                <w:sz w:val="20"/>
                <w:szCs w:val="20"/>
              </w:rPr>
              <w:lastRenderedPageBreak/>
              <w:t>расположенных в сельской местности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33BCD">
              <w:rPr>
                <w:color w:val="000000"/>
                <w:sz w:val="20"/>
                <w:szCs w:val="20"/>
              </w:rPr>
              <w:t xml:space="preserve"> а также гарантированным Интернет-трафиком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16. </w:t>
            </w:r>
            <w:r w:rsidRPr="00F33BCD">
              <w:rPr>
                <w:color w:val="000000"/>
                <w:sz w:val="20"/>
                <w:szCs w:val="20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  <w:r w:rsidRPr="00F33BCD">
              <w:rPr>
                <w:color w:val="000000"/>
                <w:sz w:val="20"/>
                <w:szCs w:val="20"/>
              </w:rPr>
              <w:t>Доля образовательных организаций, обновивших информационные представительства в сети Интернет и общедоступные информационные ресурсы – официальные сайты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 xml:space="preserve">18. </w:t>
            </w:r>
            <w:r w:rsidRPr="00F33BCD">
              <w:rPr>
                <w:color w:val="000000"/>
                <w:sz w:val="20"/>
                <w:szCs w:val="20"/>
              </w:rPr>
              <w:t>Доля учителей общеобразовательных организаций Батыревского района Чувашской Республики,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 </w:t>
            </w:r>
            <w:r w:rsidRPr="00F33BCD">
              <w:rPr>
                <w:color w:val="000000"/>
                <w:sz w:val="20"/>
                <w:szCs w:val="20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 </w:t>
            </w:r>
            <w:r w:rsidRPr="00F33BCD">
              <w:rPr>
                <w:color w:val="000000"/>
                <w:sz w:val="20"/>
                <w:szCs w:val="20"/>
              </w:rPr>
              <w:t>Доля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273B2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 </w:t>
            </w:r>
            <w:r w:rsidRPr="00F33BCD">
              <w:rPr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 – 66,7%; что;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273B2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 </w:t>
            </w:r>
            <w:r w:rsidRPr="00F33BCD">
              <w:rPr>
                <w:color w:val="000000"/>
                <w:sz w:val="20"/>
                <w:szCs w:val="20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273B2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33BCD" w:rsidRDefault="0024302E" w:rsidP="0070769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F33BCD">
              <w:rPr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133EA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51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273B2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«Молодежь Чувашской Республики» муниципальной программы «Развитие образования»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36FF5" w:rsidRDefault="0024302E" w:rsidP="00707694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1. </w:t>
            </w:r>
            <w:r w:rsidRPr="00836FF5">
              <w:rPr>
                <w:color w:val="000000"/>
                <w:sz w:val="20"/>
                <w:szCs w:val="18"/>
              </w:rPr>
              <w:t>Количество субъектов малого и среднего предпринимательства, созданных лицами в возрасте до 30 лет (включительно)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37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36FF5" w:rsidRDefault="0024302E" w:rsidP="00707694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2. </w:t>
            </w:r>
            <w:r w:rsidRPr="00836FF5">
              <w:rPr>
                <w:color w:val="000000"/>
                <w:sz w:val="20"/>
                <w:szCs w:val="18"/>
              </w:rPr>
              <w:t>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45377">
              <w:rPr>
                <w:color w:val="000000"/>
                <w:sz w:val="20"/>
                <w:szCs w:val="20"/>
              </w:rPr>
              <w:t>Че</w:t>
            </w:r>
            <w:r>
              <w:rPr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36FF5" w:rsidRDefault="0024302E" w:rsidP="00707694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3. </w:t>
            </w:r>
            <w:r w:rsidRPr="00836FF5">
              <w:rPr>
                <w:color w:val="000000"/>
                <w:sz w:val="20"/>
                <w:szCs w:val="18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45377">
              <w:rPr>
                <w:color w:val="000000"/>
                <w:sz w:val="20"/>
                <w:szCs w:val="20"/>
              </w:rPr>
              <w:t>Че</w:t>
            </w:r>
            <w:r>
              <w:rPr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27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36FF5" w:rsidRDefault="0024302E" w:rsidP="00707694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4. </w:t>
            </w:r>
            <w:r w:rsidRPr="00836FF5">
              <w:rPr>
                <w:color w:val="000000"/>
                <w:sz w:val="20"/>
                <w:szCs w:val="18"/>
              </w:rPr>
              <w:t>Доля молодежи в возрасте от 14 до 30 лет, занимающихся добровольческой (волонтерской деятельностью), в общей ее численности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34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36FF5" w:rsidRDefault="0024302E" w:rsidP="00707694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5. </w:t>
            </w:r>
            <w:r w:rsidRPr="00836FF5">
              <w:rPr>
                <w:color w:val="000000"/>
                <w:sz w:val="20"/>
                <w:szCs w:val="18"/>
              </w:rPr>
              <w:t>Количество добровольческих (волонтерских) объединений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66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36FF5" w:rsidRDefault="0024302E" w:rsidP="00707694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6. </w:t>
            </w:r>
            <w:r w:rsidRPr="00836FF5">
              <w:rPr>
                <w:color w:val="000000"/>
                <w:sz w:val="20"/>
                <w:szCs w:val="18"/>
              </w:rPr>
              <w:t xml:space="preserve">Доля подростков, охваченных деятельностью молодежных общественных </w:t>
            </w:r>
            <w:r w:rsidRPr="00836FF5">
              <w:rPr>
                <w:color w:val="000000"/>
                <w:sz w:val="20"/>
                <w:szCs w:val="18"/>
              </w:rPr>
              <w:lastRenderedPageBreak/>
              <w:t>объединений, в общей их численности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922CD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1922CD">
              <w:rPr>
                <w:color w:val="000000"/>
                <w:sz w:val="20"/>
                <w:szCs w:val="18"/>
              </w:rPr>
              <w:t>51,4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программы Чувашской Республики «Развитие образования»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F3F39" w:rsidRDefault="0024302E" w:rsidP="00707694">
            <w:pPr>
              <w:rPr>
                <w:color w:val="000000"/>
                <w:sz w:val="20"/>
                <w:szCs w:val="18"/>
                <w:highlight w:val="red"/>
              </w:rPr>
            </w:pPr>
            <w:r>
              <w:rPr>
                <w:bCs/>
                <w:sz w:val="20"/>
                <w:szCs w:val="18"/>
              </w:rPr>
              <w:t xml:space="preserve">1. </w:t>
            </w:r>
            <w:r w:rsidRPr="00CF3F39">
              <w:rPr>
                <w:bCs/>
                <w:sz w:val="20"/>
                <w:szCs w:val="18"/>
              </w:rPr>
              <w:t>Число новых мест в общеобразовательных организациях, 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49606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F3F39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2. </w:t>
            </w:r>
            <w:r w:rsidRPr="00CF3F39">
              <w:rPr>
                <w:rFonts w:eastAsia="Cambria"/>
                <w:sz w:val="20"/>
                <w:szCs w:val="18"/>
              </w:rPr>
              <w:t>Удельный вес численности обучающихся, занимающихся в зданиях, требующих капитальный ремонт или реконструкцию в общей численности обучающихся в обще</w:t>
            </w:r>
            <w:r>
              <w:rPr>
                <w:rFonts w:eastAsia="Cambria"/>
                <w:sz w:val="20"/>
                <w:szCs w:val="18"/>
              </w:rPr>
              <w:t>образовательных организациях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12,6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49606C">
              <w:rPr>
                <w:color w:val="000000"/>
                <w:sz w:val="20"/>
                <w:szCs w:val="20"/>
              </w:rPr>
              <w:t>Выполняется</w:t>
            </w:r>
          </w:p>
          <w:p w:rsidR="0024302E" w:rsidRDefault="0024302E" w:rsidP="00707694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Целевые значения индикатора имеют динамику к уменьшению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F3F39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3. </w:t>
            </w:r>
            <w:r w:rsidRPr="00CF3F39">
              <w:rPr>
                <w:rFonts w:eastAsia="Cambria"/>
                <w:sz w:val="20"/>
                <w:szCs w:val="18"/>
              </w:rPr>
              <w:t xml:space="preserve">Удельный вес муниципальных общеобразовательных организаций, имеющих учебные здания с износом 49% и ниже, в общем количестве общеобразовательных организаций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306907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306907">
              <w:rPr>
                <w:color w:val="000000"/>
                <w:sz w:val="20"/>
                <w:szCs w:val="18"/>
              </w:rPr>
              <w:t>90,5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49606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4. </w:t>
            </w:r>
            <w:r w:rsidRPr="00EC4B5F">
              <w:rPr>
                <w:rFonts w:eastAsia="Cambria"/>
                <w:sz w:val="20"/>
                <w:szCs w:val="18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 w:rsidRPr="0016133D">
              <w:rPr>
                <w:color w:val="000000"/>
                <w:sz w:val="18"/>
                <w:szCs w:val="18"/>
              </w:rPr>
              <w:t>Ед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 xml:space="preserve">5. </w:t>
            </w:r>
            <w:r w:rsidRPr="00EC4B5F">
              <w:rPr>
                <w:sz w:val="20"/>
                <w:szCs w:val="18"/>
                <w:lang w:eastAsia="en-US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31,10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6. </w:t>
            </w:r>
            <w:r w:rsidRPr="00EC4B5F">
              <w:rPr>
                <w:rFonts w:eastAsia="Cambria"/>
                <w:sz w:val="20"/>
                <w:szCs w:val="18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 w:rsidRPr="0016133D">
              <w:rPr>
                <w:color w:val="000000"/>
                <w:sz w:val="18"/>
                <w:szCs w:val="18"/>
              </w:rPr>
              <w:t>Чел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7. </w:t>
            </w:r>
            <w:r w:rsidRPr="00EC4B5F">
              <w:rPr>
                <w:rFonts w:eastAsia="Cambria"/>
                <w:sz w:val="20"/>
                <w:szCs w:val="18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36,4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8. </w:t>
            </w:r>
            <w:r w:rsidRPr="00EC4B5F">
              <w:rPr>
                <w:rFonts w:eastAsia="Cambria"/>
                <w:sz w:val="20"/>
                <w:szCs w:val="18"/>
              </w:rPr>
              <w:t>Доля детей и молодежи, принявших участие в мероприятиях районного, республиканского, всероссийского уровней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38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9. </w:t>
            </w:r>
            <w:r w:rsidRPr="00EC4B5F">
              <w:rPr>
                <w:rFonts w:eastAsia="Cambria"/>
                <w:sz w:val="20"/>
                <w:szCs w:val="18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84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10. </w:t>
            </w:r>
            <w:r w:rsidRPr="00EC4B5F">
              <w:rPr>
                <w:rFonts w:eastAsia="Cambria"/>
                <w:sz w:val="20"/>
                <w:szCs w:val="18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80,5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11. </w:t>
            </w:r>
            <w:r w:rsidRPr="00EC4B5F">
              <w:rPr>
                <w:rFonts w:eastAsia="Cambria"/>
                <w:sz w:val="20"/>
                <w:szCs w:val="18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14,1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 xml:space="preserve">12. </w:t>
            </w:r>
            <w:r w:rsidRPr="00EC4B5F">
              <w:rPr>
                <w:sz w:val="20"/>
                <w:szCs w:val="18"/>
                <w:lang w:eastAsia="en-US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9,4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13. </w:t>
            </w:r>
            <w:r w:rsidRPr="00EC4B5F">
              <w:rPr>
                <w:rFonts w:eastAsia="Cambria"/>
                <w:sz w:val="20"/>
                <w:szCs w:val="18"/>
              </w:rPr>
              <w:t>Количество образовательных ор</w:t>
            </w:r>
            <w:r>
              <w:rPr>
                <w:rFonts w:eastAsia="Cambria"/>
                <w:sz w:val="20"/>
                <w:szCs w:val="18"/>
              </w:rPr>
              <w:t xml:space="preserve">ганизаций, имеющих лицензию на </w:t>
            </w:r>
            <w:r w:rsidRPr="00EC4B5F">
              <w:rPr>
                <w:rFonts w:eastAsia="Cambria"/>
                <w:sz w:val="20"/>
                <w:szCs w:val="18"/>
              </w:rPr>
              <w:t>дополнительные образовательные программы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14. </w:t>
            </w:r>
            <w:r w:rsidRPr="00EC4B5F">
              <w:rPr>
                <w:rFonts w:eastAsia="Cambria"/>
                <w:sz w:val="20"/>
                <w:szCs w:val="1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1014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lastRenderedPageBreak/>
              <w:t xml:space="preserve">15. </w:t>
            </w:r>
            <w:r w:rsidRPr="00EC4B5F">
              <w:rPr>
                <w:rFonts w:eastAsia="Cambria"/>
                <w:sz w:val="20"/>
                <w:szCs w:val="18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6133D" w:rsidRDefault="0024302E" w:rsidP="00707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C4B5F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C4B5F">
              <w:rPr>
                <w:color w:val="000000"/>
                <w:sz w:val="20"/>
                <w:szCs w:val="18"/>
              </w:rPr>
              <w:t>74,7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16. </w:t>
            </w:r>
            <w:r w:rsidRPr="00E61314">
              <w:rPr>
                <w:rFonts w:eastAsia="Cambria"/>
                <w:sz w:val="20"/>
                <w:szCs w:val="18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88,6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17. </w:t>
            </w:r>
            <w:r w:rsidRPr="00E61314">
              <w:rPr>
                <w:rFonts w:eastAsia="Cambria"/>
                <w:sz w:val="20"/>
                <w:szCs w:val="18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15,2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18. </w:t>
            </w:r>
            <w:r w:rsidRPr="00E61314">
              <w:rPr>
                <w:rFonts w:eastAsia="Cambria"/>
                <w:sz w:val="20"/>
                <w:szCs w:val="18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Ед</w:t>
            </w:r>
            <w:r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19. </w:t>
            </w:r>
            <w:r w:rsidRPr="00E61314">
              <w:rPr>
                <w:rFonts w:eastAsia="Cambria"/>
                <w:sz w:val="20"/>
                <w:szCs w:val="18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70,4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20. </w:t>
            </w:r>
            <w:r w:rsidRPr="00E61314">
              <w:rPr>
                <w:rFonts w:eastAsia="Cambria"/>
                <w:sz w:val="20"/>
                <w:szCs w:val="18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21. </w:t>
            </w:r>
            <w:r w:rsidRPr="00E61314">
              <w:rPr>
                <w:rFonts w:eastAsia="Cambria"/>
                <w:sz w:val="20"/>
                <w:szCs w:val="18"/>
              </w:rPr>
              <w:t>Охват обучающихся кадетских классов муниципальными, республиканскими мероприятиями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60,7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22. </w:t>
            </w:r>
            <w:r w:rsidRPr="00E61314">
              <w:rPr>
                <w:rFonts w:eastAsia="Cambria"/>
                <w:sz w:val="20"/>
                <w:szCs w:val="18"/>
              </w:rPr>
              <w:t>Количество военно-патриотических клубов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23. </w:t>
            </w:r>
            <w:r w:rsidRPr="00E61314">
              <w:rPr>
                <w:rFonts w:eastAsia="Cambria"/>
                <w:sz w:val="20"/>
                <w:szCs w:val="18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397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</w:tr>
      <w:tr w:rsidR="0024302E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both"/>
              <w:rPr>
                <w:rFonts w:eastAsia="Cambria"/>
                <w:sz w:val="20"/>
                <w:szCs w:val="18"/>
              </w:rPr>
            </w:pPr>
            <w:r>
              <w:rPr>
                <w:rFonts w:eastAsia="Cambria"/>
                <w:sz w:val="20"/>
                <w:szCs w:val="18"/>
              </w:rPr>
              <w:t xml:space="preserve">24. </w:t>
            </w:r>
            <w:r w:rsidRPr="00E61314">
              <w:rPr>
                <w:rFonts w:eastAsia="Cambria"/>
                <w:sz w:val="20"/>
                <w:szCs w:val="18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61314" w:rsidRDefault="0024302E" w:rsidP="00707694">
            <w:pPr>
              <w:jc w:val="center"/>
              <w:rPr>
                <w:color w:val="000000"/>
                <w:sz w:val="20"/>
                <w:szCs w:val="18"/>
              </w:rPr>
            </w:pPr>
            <w:r w:rsidRPr="00E61314">
              <w:rPr>
                <w:color w:val="000000"/>
                <w:sz w:val="20"/>
                <w:szCs w:val="18"/>
              </w:rPr>
              <w:t>88,6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04A14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A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территории»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Республики» муниципальной программы «Повышение безопасности жизнедеятельности населения и территорий Чувашской Республики»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A479D0">
              <w:rPr>
                <w:sz w:val="20"/>
              </w:rPr>
              <w:t>Количество зарегистрированных пожаров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58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479D0">
              <w:rPr>
                <w:sz w:val="20"/>
              </w:rPr>
              <w:t>Количество погибших на пожаре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A479D0">
              <w:rPr>
                <w:sz w:val="20"/>
              </w:rPr>
              <w:t>Количество травмированных на пожаре людей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A479D0">
              <w:rPr>
                <w:sz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A479D0">
              <w:rPr>
                <w:sz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3,8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A479D0">
              <w:rPr>
                <w:sz w:val="20"/>
              </w:rPr>
              <w:t>Готовность систем оповещения Батыревского района,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3,8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  <w:p w:rsidR="0024302E" w:rsidRPr="00126B4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B4E">
              <w:rPr>
                <w:rFonts w:ascii="Times New Roman" w:hAnsi="Times New Roman" w:cs="Times New Roman"/>
                <w:sz w:val="18"/>
              </w:rPr>
              <w:t>(в связи с отсутствием финансирования)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0,038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Pr="00A479D0">
              <w:rPr>
                <w:sz w:val="20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40,0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  <w:p w:rsidR="0024302E" w:rsidRPr="00126B4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B4E">
              <w:rPr>
                <w:rFonts w:ascii="Times New Roman" w:hAnsi="Times New Roman" w:cs="Times New Roman"/>
                <w:sz w:val="18"/>
              </w:rPr>
              <w:t>(в связи с отсутствием финансирования)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24302E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Pr="00A479D0">
              <w:rPr>
                <w:sz w:val="20"/>
              </w:rPr>
              <w:t>Доля оправдавшихся прогнозов чрезвычайных ситуаций природного и техногенного характера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479D0" w:rsidRDefault="0024302E" w:rsidP="00707694">
            <w:pPr>
              <w:jc w:val="center"/>
              <w:outlineLvl w:val="1"/>
              <w:rPr>
                <w:sz w:val="20"/>
              </w:rPr>
            </w:pPr>
            <w:r w:rsidRPr="00A479D0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126B4E" w:rsidRDefault="0024302E" w:rsidP="00707694">
            <w:pPr>
              <w:jc w:val="center"/>
              <w:outlineLvl w:val="1"/>
              <w:rPr>
                <w:sz w:val="20"/>
              </w:rPr>
            </w:pPr>
            <w:r w:rsidRPr="00126B4E">
              <w:rPr>
                <w:sz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Чувашской Республике» муниципальной программы «Повышение безопасности жизнедеятельности населения и территорий Чувашской Республики»</w:t>
            </w:r>
          </w:p>
        </w:tc>
      </w:tr>
      <w:tr w:rsidR="0024302E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  <w:r w:rsidRPr="004F30C4">
              <w:rPr>
                <w:sz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jc w:val="center"/>
              <w:outlineLvl w:val="1"/>
              <w:rPr>
                <w:sz w:val="22"/>
              </w:rPr>
            </w:pPr>
            <w:r w:rsidRPr="004F30C4">
              <w:rPr>
                <w:sz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71,0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4F30C4">
              <w:rPr>
                <w:sz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jc w:val="center"/>
              <w:outlineLvl w:val="1"/>
              <w:rPr>
                <w:sz w:val="22"/>
              </w:rPr>
            </w:pPr>
            <w:r w:rsidRPr="004F30C4">
              <w:rPr>
                <w:sz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14,81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  <w:rPr>
                <w:color w:val="000000"/>
                <w:sz w:val="20"/>
                <w:szCs w:val="20"/>
              </w:rPr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Целевые значения индикатора имеют динамику к уменьшению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24302E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4F30C4">
              <w:rPr>
                <w:sz w:val="20"/>
              </w:rPr>
              <w:t>Уровень раскрытия преступлений, совершенных на улицах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jc w:val="center"/>
              <w:outlineLvl w:val="1"/>
              <w:rPr>
                <w:sz w:val="22"/>
              </w:rPr>
            </w:pPr>
            <w:r w:rsidRPr="004F30C4">
              <w:rPr>
                <w:sz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92,2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24302E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4F30C4">
              <w:rPr>
                <w:sz w:val="20"/>
              </w:rPr>
              <w:t>Доля граждан, положительно оценивающих состояние межнациональных отношений, в общей численности населения Батыревского района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jc w:val="center"/>
              <w:outlineLvl w:val="1"/>
              <w:rPr>
                <w:sz w:val="22"/>
              </w:rPr>
            </w:pPr>
            <w:r w:rsidRPr="004F30C4">
              <w:rPr>
                <w:sz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87,0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4F30C4">
              <w:rPr>
                <w:sz w:val="20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jc w:val="center"/>
              <w:outlineLvl w:val="1"/>
              <w:rPr>
                <w:sz w:val="22"/>
              </w:rPr>
            </w:pPr>
            <w:r w:rsidRPr="004F30C4">
              <w:rPr>
                <w:sz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4F30C4">
              <w:rPr>
                <w:sz w:val="20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F30C4" w:rsidRDefault="0024302E" w:rsidP="00707694">
            <w:pPr>
              <w:jc w:val="center"/>
              <w:outlineLvl w:val="1"/>
              <w:rPr>
                <w:sz w:val="22"/>
              </w:rPr>
            </w:pPr>
            <w:r w:rsidRPr="004F30C4">
              <w:rPr>
                <w:sz w:val="22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606CB" w:rsidRDefault="0024302E" w:rsidP="00707694">
            <w:pPr>
              <w:jc w:val="center"/>
              <w:outlineLvl w:val="1"/>
              <w:rPr>
                <w:sz w:val="20"/>
              </w:rPr>
            </w:pPr>
            <w:r w:rsidRPr="008606CB">
              <w:rPr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Чувашской Республики» муниципальной программы «Повышение безопасности жизнедеятельности населения и территорий Чувашской Республики»</w:t>
            </w:r>
          </w:p>
        </w:tc>
      </w:tr>
      <w:tr w:rsidR="0024302E" w:rsidRPr="009E0DB2" w:rsidTr="00AE603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A6BBF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A6BBF">
              <w:rPr>
                <w:sz w:val="20"/>
              </w:rPr>
              <w:t>Готовность систем оповещения Батыревского района,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A6BBF" w:rsidRDefault="0024302E" w:rsidP="00707694">
            <w:pPr>
              <w:jc w:val="center"/>
              <w:outlineLvl w:val="1"/>
              <w:rPr>
                <w:sz w:val="20"/>
              </w:rPr>
            </w:pPr>
            <w:r w:rsidRPr="00EA6BBF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E6031" w:rsidRDefault="0024302E" w:rsidP="00707694">
            <w:pPr>
              <w:jc w:val="center"/>
              <w:outlineLvl w:val="1"/>
              <w:rPr>
                <w:sz w:val="20"/>
              </w:rPr>
            </w:pPr>
            <w:r w:rsidRPr="00AE6031">
              <w:rPr>
                <w:sz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E6031" w:rsidRDefault="0024302E" w:rsidP="00707694">
            <w:pPr>
              <w:jc w:val="center"/>
              <w:outlineLvl w:val="1"/>
              <w:rPr>
                <w:sz w:val="20"/>
              </w:rPr>
            </w:pPr>
            <w:r w:rsidRPr="00AE6031">
              <w:rPr>
                <w:sz w:val="20"/>
              </w:rPr>
              <w:t>3,8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  <w:p w:rsidR="0024302E" w:rsidRPr="00AE6031" w:rsidRDefault="0024302E" w:rsidP="00707694">
            <w:r w:rsidRPr="00AE6031">
              <w:rPr>
                <w:sz w:val="18"/>
              </w:rPr>
              <w:t>(в связи с отсутствием финансирования)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24302E" w:rsidRPr="009E0DB2" w:rsidTr="00AE603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A6BBF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EA6BBF">
              <w:rPr>
                <w:sz w:val="20"/>
              </w:rPr>
              <w:t>Готовность защитных сооружений ГО Батыревского района к использованию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A6BBF" w:rsidRDefault="0024302E" w:rsidP="00707694">
            <w:pPr>
              <w:jc w:val="center"/>
              <w:outlineLvl w:val="1"/>
              <w:rPr>
                <w:sz w:val="20"/>
              </w:rPr>
            </w:pPr>
            <w:r w:rsidRPr="00EA6BBF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E6031" w:rsidRDefault="0024302E" w:rsidP="00707694">
            <w:pPr>
              <w:jc w:val="center"/>
              <w:outlineLvl w:val="1"/>
              <w:rPr>
                <w:sz w:val="20"/>
              </w:rPr>
            </w:pPr>
            <w:r w:rsidRPr="00AE6031">
              <w:rPr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E6031" w:rsidRDefault="0024302E" w:rsidP="00707694">
            <w:pPr>
              <w:jc w:val="center"/>
              <w:outlineLvl w:val="1"/>
              <w:rPr>
                <w:sz w:val="20"/>
              </w:rPr>
            </w:pPr>
            <w:r w:rsidRPr="00AE6031">
              <w:rPr>
                <w:sz w:val="20"/>
              </w:rPr>
              <w:t>3,8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  <w:p w:rsidR="0024302E" w:rsidRPr="00AE6031" w:rsidRDefault="0024302E" w:rsidP="00707694">
            <w:r w:rsidRPr="00AE6031">
              <w:rPr>
                <w:sz w:val="18"/>
              </w:rPr>
              <w:t>(в связи с отсутствием финансирования)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24302E" w:rsidRPr="009E0DB2" w:rsidTr="00AE603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A6BBF" w:rsidRDefault="0024302E" w:rsidP="00707694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  <w:r w:rsidRPr="00EA6BBF">
              <w:rPr>
                <w:sz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A6BBF" w:rsidRDefault="0024302E" w:rsidP="00707694">
            <w:pPr>
              <w:jc w:val="center"/>
              <w:outlineLvl w:val="1"/>
              <w:rPr>
                <w:sz w:val="20"/>
              </w:rPr>
            </w:pPr>
            <w:r w:rsidRPr="00EA6BBF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E6031" w:rsidRDefault="0024302E" w:rsidP="00707694">
            <w:pPr>
              <w:jc w:val="center"/>
              <w:outlineLvl w:val="1"/>
              <w:rPr>
                <w:sz w:val="20"/>
              </w:rPr>
            </w:pPr>
            <w:r w:rsidRPr="00AE6031">
              <w:rPr>
                <w:sz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E6031" w:rsidRDefault="0024302E" w:rsidP="00707694">
            <w:pPr>
              <w:jc w:val="center"/>
              <w:outlineLvl w:val="1"/>
              <w:rPr>
                <w:sz w:val="20"/>
              </w:rPr>
            </w:pPr>
            <w:r w:rsidRPr="00AE6031">
              <w:rPr>
                <w:sz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03C52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3C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ветеринарии» муниципальной программы «Развитие сельского хозяйства и регулирование рынка сельскохозяйственной продукции, сырья и продовольствия»</w:t>
            </w:r>
          </w:p>
        </w:tc>
      </w:tr>
      <w:tr w:rsidR="0024302E" w:rsidRPr="009E0DB2" w:rsidTr="00720AB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F595B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F595B">
              <w:rPr>
                <w:sz w:val="20"/>
                <w:szCs w:val="20"/>
              </w:rPr>
              <w:t>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20AB8" w:rsidRDefault="0024302E" w:rsidP="00707694">
            <w:pPr>
              <w:jc w:val="center"/>
              <w:rPr>
                <w:sz w:val="20"/>
                <w:szCs w:val="20"/>
              </w:rPr>
            </w:pPr>
            <w:r w:rsidRPr="00720AB8">
              <w:rPr>
                <w:sz w:val="20"/>
                <w:szCs w:val="20"/>
              </w:rPr>
              <w:t>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20AB8" w:rsidRDefault="0024302E" w:rsidP="00707694">
            <w:pPr>
              <w:jc w:val="center"/>
              <w:rPr>
                <w:sz w:val="20"/>
                <w:szCs w:val="20"/>
              </w:rPr>
            </w:pPr>
            <w:r w:rsidRPr="00720AB8">
              <w:rPr>
                <w:sz w:val="20"/>
                <w:szCs w:val="20"/>
              </w:rPr>
              <w:t>8,7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9760E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24302E" w:rsidRPr="009E0DB2" w:rsidTr="00720AB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F595B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F595B">
              <w:rPr>
                <w:sz w:val="20"/>
                <w:szCs w:val="20"/>
              </w:rPr>
              <w:t>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20AB8" w:rsidRDefault="0024302E" w:rsidP="00707694">
            <w:pPr>
              <w:jc w:val="center"/>
              <w:rPr>
                <w:sz w:val="20"/>
                <w:szCs w:val="20"/>
              </w:rPr>
            </w:pPr>
            <w:r w:rsidRPr="00720AB8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20AB8" w:rsidRDefault="0024302E" w:rsidP="00707694">
            <w:pPr>
              <w:jc w:val="center"/>
              <w:rPr>
                <w:sz w:val="20"/>
                <w:szCs w:val="20"/>
              </w:rPr>
            </w:pPr>
            <w:r w:rsidRPr="00720AB8">
              <w:rPr>
                <w:sz w:val="20"/>
                <w:szCs w:val="20"/>
              </w:rPr>
              <w:t>48,4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9760E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</w:tr>
      <w:tr w:rsidR="0024302E" w:rsidRPr="009E0DB2" w:rsidTr="00720AB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F595B">
              <w:rPr>
                <w:sz w:val="20"/>
                <w:szCs w:val="20"/>
              </w:rPr>
              <w:t>Поголовье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Гол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20AB8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AB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20AB8" w:rsidRDefault="0024302E" w:rsidP="00707694">
            <w:pPr>
              <w:jc w:val="center"/>
              <w:rPr>
                <w:sz w:val="20"/>
                <w:szCs w:val="20"/>
              </w:rPr>
            </w:pPr>
            <w:r w:rsidRPr="00720AB8">
              <w:rPr>
                <w:sz w:val="20"/>
                <w:szCs w:val="20"/>
              </w:rPr>
              <w:t>33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9760E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отраслей агропромышленного комплекса» государственной программы Чувашской Республики «Развитие сельского хозяйства и регулирование рынка 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сельскохозяйственной продукции, сырья и продовольствия Чувашской Республики»</w:t>
            </w: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AF595B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  <w:lang w:val="en-US"/>
              </w:rPr>
              <w:t>90,1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F595B">
              <w:rPr>
                <w:sz w:val="20"/>
                <w:szCs w:val="20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41,0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D188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F595B">
              <w:rPr>
                <w:sz w:val="20"/>
                <w:szCs w:val="20"/>
              </w:rPr>
              <w:t xml:space="preserve"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предпринимательства),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22 251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24 561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CD188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«Обеспечение общих условий функционирования отраслей агропромышленного комплекса»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</w:t>
            </w:r>
          </w:p>
        </w:tc>
      </w:tr>
      <w:tr w:rsidR="0024302E" w:rsidRPr="009E0DB2" w:rsidTr="002717A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Произв</w:t>
            </w:r>
            <w:r>
              <w:rPr>
                <w:sz w:val="20"/>
                <w:szCs w:val="20"/>
              </w:rPr>
              <w:t>одство продукции в СХО и КФХ: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F595B">
              <w:rPr>
                <w:sz w:val="20"/>
                <w:szCs w:val="20"/>
              </w:rPr>
              <w:t>зерновых и зернобобовых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37,5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F595B">
              <w:rPr>
                <w:sz w:val="20"/>
                <w:szCs w:val="20"/>
              </w:rPr>
              <w:t>сахарной свеклы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5,6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6A1C98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F595B">
              <w:rPr>
                <w:sz w:val="20"/>
                <w:szCs w:val="20"/>
              </w:rPr>
              <w:t>картофеля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11,5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6A1C98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F595B">
              <w:rPr>
                <w:sz w:val="20"/>
                <w:szCs w:val="20"/>
              </w:rPr>
              <w:t>овощей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0,97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6A1C98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24302E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F595B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F595B">
              <w:rPr>
                <w:sz w:val="20"/>
                <w:szCs w:val="20"/>
              </w:rPr>
              <w:t>Площадь закладки многолетних насаждений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>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D20D1" w:rsidRDefault="0024302E" w:rsidP="00707694">
            <w:pPr>
              <w:jc w:val="center"/>
              <w:rPr>
                <w:sz w:val="20"/>
                <w:szCs w:val="20"/>
              </w:rPr>
            </w:pPr>
            <w:r w:rsidRPr="00CD20D1">
              <w:rPr>
                <w:sz w:val="20"/>
                <w:szCs w:val="20"/>
              </w:rPr>
              <w:t>46,4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24302E" w:rsidRPr="009E0DB2" w:rsidTr="00720AB8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«Устойчивое развитие сельских территорий Чувашской Республики» муниципальной программы «Развитие сельского хозяйства и регулирование рынка сельскохозяйственной продукции, сырья и продовольствия»</w:t>
            </w:r>
          </w:p>
        </w:tc>
      </w:tr>
      <w:tr w:rsidR="0024302E" w:rsidRPr="009E0DB2" w:rsidTr="0042612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2612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26123">
              <w:rPr>
                <w:sz w:val="20"/>
                <w:szCs w:val="20"/>
              </w:rPr>
              <w:t>Ввод (приобретение)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AF595B" w:rsidRDefault="0024302E" w:rsidP="00707694">
            <w:pPr>
              <w:jc w:val="center"/>
              <w:rPr>
                <w:sz w:val="20"/>
                <w:szCs w:val="20"/>
              </w:rPr>
            </w:pPr>
            <w:r w:rsidRPr="00AF595B">
              <w:rPr>
                <w:sz w:val="20"/>
                <w:szCs w:val="20"/>
              </w:rPr>
              <w:t xml:space="preserve">тыс. </w:t>
            </w:r>
            <w:proofErr w:type="spellStart"/>
            <w:r w:rsidRPr="00AF595B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A3BC9" w:rsidRDefault="0024302E" w:rsidP="00707694">
            <w:pPr>
              <w:jc w:val="center"/>
              <w:rPr>
                <w:sz w:val="20"/>
                <w:szCs w:val="20"/>
              </w:rPr>
            </w:pPr>
            <w:r w:rsidRPr="008A3BC9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8A3BC9" w:rsidRDefault="0024302E" w:rsidP="00707694">
            <w:pPr>
              <w:jc w:val="center"/>
              <w:rPr>
                <w:sz w:val="20"/>
                <w:szCs w:val="20"/>
              </w:rPr>
            </w:pPr>
            <w:r w:rsidRPr="008A3BC9">
              <w:rPr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26123" w:rsidRDefault="0024302E" w:rsidP="00707694">
            <w:pPr>
              <w:jc w:val="center"/>
              <w:rPr>
                <w:sz w:val="20"/>
                <w:szCs w:val="20"/>
              </w:rPr>
            </w:pPr>
            <w:r w:rsidRPr="00426123">
              <w:rPr>
                <w:sz w:val="20"/>
                <w:szCs w:val="20"/>
              </w:rPr>
              <w:t>3,87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FF717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2612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B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«Экономическое развитие»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(34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pStyle w:val="a3"/>
              <w:rPr>
                <w:rStyle w:val="a8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E2B4D">
              <w:rPr>
                <w:rFonts w:ascii="Times New Roman" w:hAnsi="Times New Roman"/>
                <w:sz w:val="20"/>
                <w:szCs w:val="20"/>
              </w:rPr>
              <w:t>Оборот организаций розничной торговли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4E2B4D">
              <w:rPr>
                <w:rFonts w:ascii="Times New Roman" w:hAnsi="Times New Roman"/>
                <w:sz w:val="20"/>
                <w:szCs w:val="20"/>
              </w:rPr>
              <w:t>Доля субъектов малого и среднего предпринимательства в общем обороте всех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4E2B4D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 xml:space="preserve">млн. </w:t>
            </w:r>
            <w:r>
              <w:rPr>
                <w:sz w:val="20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4E2B4D">
              <w:rPr>
                <w:sz w:val="20"/>
              </w:rPr>
              <w:t>Среднемесячная номинальная начисленная заработная плата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27422,5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4E2B4D">
              <w:rPr>
                <w:rFonts w:ascii="Times New Roman" w:hAnsi="Times New Roman"/>
                <w:sz w:val="20"/>
                <w:szCs w:val="20"/>
              </w:rPr>
              <w:t>Доля населения с денежными доходами ниже величины прожиточного минимума в общей численности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4E2B4D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системы муниципального стратегического управления» муниципальной программы «Экономическое развитие»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4E2B4D">
              <w:rPr>
                <w:sz w:val="20"/>
              </w:rPr>
              <w:t>Бюджетная эффективность закупок товаров, работ, услуг для обеспечения нужд Батыревского района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09717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adjustRightInd w:val="0"/>
              <w:contextualSpacing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2. </w:t>
            </w:r>
            <w:r w:rsidRPr="004E2B4D">
              <w:rPr>
                <w:bCs/>
                <w:iCs/>
                <w:sz w:val="20"/>
              </w:rPr>
              <w:t xml:space="preserve">Количество разработанных муниципальных программ Батыревского района Чувашской Республики до 2035 года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09717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 муниципальной программы "Экономическое развитие»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 </w:t>
            </w:r>
            <w:r w:rsidRPr="004E2B4D">
              <w:rPr>
                <w:sz w:val="20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4E2B4D">
              <w:rPr>
                <w:sz w:val="20"/>
              </w:rPr>
              <w:t>Прирост количества субъектов малого и среднего предпринимательства, осуществляющих деятельность на территории Батыревского района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4E2B4D">
              <w:rPr>
                <w:sz w:val="20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4E2B4D">
              <w:rPr>
                <w:sz w:val="20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4E2B4D">
              <w:rPr>
                <w:sz w:val="20"/>
              </w:rPr>
              <w:t>Прирост количества мастеров народных художественных промыслов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4E2B4D">
              <w:rPr>
                <w:sz w:val="20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3939,0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Pr="004E2B4D">
              <w:rPr>
                <w:sz w:val="20"/>
              </w:rPr>
              <w:t>Среднемесячная заработная плата одного работника на малых предприятиях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17028,0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4E2B4D">
              <w:rPr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E1E9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4E2B4D">
              <w:rPr>
                <w:sz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E1E9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4E2B4D">
              <w:rPr>
                <w:sz w:val="20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jc w:val="center"/>
              <w:rPr>
                <w:sz w:val="20"/>
              </w:rPr>
            </w:pPr>
            <w:r w:rsidRPr="004E2B4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EE1E9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33233">
              <w:rPr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33233">
              <w:rPr>
                <w:sz w:val="20"/>
                <w:szCs w:val="20"/>
              </w:rPr>
              <w:t>Объем платных услуг на душу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33233">
              <w:rPr>
                <w:sz w:val="20"/>
                <w:szCs w:val="20"/>
              </w:rPr>
              <w:t>Обеспеченность населения торговой площадью стационарных торговых объектов на 1000 жителей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 w:rsidRPr="00533233">
              <w:rPr>
                <w:sz w:val="20"/>
                <w:szCs w:val="20"/>
              </w:rPr>
              <w:t>кв. метров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33233">
              <w:rPr>
                <w:sz w:val="20"/>
                <w:szCs w:val="20"/>
              </w:rPr>
              <w:t>Обеспеченность населения площадью нестационарных торговых объектов на 1000 жителей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 w:rsidRPr="00533233">
              <w:rPr>
                <w:sz w:val="20"/>
                <w:szCs w:val="20"/>
              </w:rPr>
              <w:t>кв. метров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33233">
              <w:rPr>
                <w:sz w:val="20"/>
                <w:szCs w:val="20"/>
              </w:rPr>
              <w:t xml:space="preserve">Количество электронных терминалов для безналичных расчетов, установленных </w:t>
            </w:r>
            <w:r w:rsidRPr="00533233">
              <w:rPr>
                <w:sz w:val="20"/>
                <w:szCs w:val="20"/>
              </w:rPr>
              <w:lastRenderedPageBreak/>
              <w:t>на объектах потребительского рынка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367CC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  <w:r w:rsidRPr="00533233">
              <w:rPr>
                <w:sz w:val="20"/>
                <w:szCs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367CC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33233">
              <w:rPr>
                <w:sz w:val="20"/>
                <w:szCs w:val="20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367CC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533233">
              <w:rPr>
                <w:sz w:val="20"/>
                <w:szCs w:val="20"/>
              </w:rPr>
              <w:t>Введение новых объектов потребительского рынка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367CC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533233">
              <w:rPr>
                <w:sz w:val="20"/>
                <w:szCs w:val="20"/>
              </w:rPr>
              <w:t>Удельный вес предприятий торговли и общественного питания, не соответствующих национальным стандартам Российской Федерации и техническим регламентам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 w:rsidRPr="00533233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367CC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533233">
              <w:rPr>
                <w:sz w:val="20"/>
                <w:szCs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533233" w:rsidRDefault="0024302E" w:rsidP="0070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367CC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внешнеэкономической деятельности»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533233">
              <w:rPr>
                <w:rFonts w:ascii="Times New Roman" w:hAnsi="Times New Roman" w:cs="Times New Roman"/>
                <w:sz w:val="20"/>
              </w:rPr>
              <w:t>Участие в межрегиональных и международных выставках организаций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6767F4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«Инвестиционный климат»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533233">
              <w:rPr>
                <w:sz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center"/>
              <w:rPr>
                <w:sz w:val="20"/>
              </w:rPr>
            </w:pPr>
            <w:r w:rsidRPr="00533233">
              <w:rPr>
                <w:sz w:val="20"/>
              </w:rPr>
              <w:t>% к предыдущему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533233">
              <w:rPr>
                <w:sz w:val="20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533233">
              <w:rPr>
                <w:sz w:val="20"/>
              </w:rPr>
              <w:t>Предоставление муниципальной поддержки организациям, реализующим инвестиционные проекты на территории Батыревского района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533233">
              <w:rPr>
                <w:sz w:val="20"/>
              </w:rPr>
              <w:t>Доля нормативных правовых актов Батыревского района Чувашской Республики, устанавливающих новые или изменяющих ранее предусмотренные нормативными правовыми актами Батыревского района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Батыревского района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center"/>
              <w:rPr>
                <w:sz w:val="20"/>
              </w:rPr>
            </w:pPr>
            <w:r w:rsidRPr="00533233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533233">
              <w:rPr>
                <w:sz w:val="20"/>
              </w:rPr>
              <w:t>Доля выполненных требований стандарта развития конкуренции в субъектах Российской Федерации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center"/>
              <w:rPr>
                <w:sz w:val="20"/>
              </w:rPr>
            </w:pPr>
            <w:r w:rsidRPr="00533233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533233">
              <w:rPr>
                <w:sz w:val="20"/>
              </w:rPr>
              <w:t>Доля видов муниципального контроля,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adjustRightInd w:val="0"/>
              <w:contextualSpacing/>
              <w:jc w:val="center"/>
              <w:rPr>
                <w:sz w:val="20"/>
              </w:rPr>
            </w:pPr>
            <w:r w:rsidRPr="00533233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533233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05757E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707694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E2B4D" w:rsidRDefault="0024302E" w:rsidP="0070769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B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транспортной системы»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(8 инд)</w:t>
            </w:r>
          </w:p>
        </w:tc>
      </w:tr>
      <w:tr w:rsidR="0024302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F27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протяженность автомобильных дорог общего пользования местного значения на территории Батыревского района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7027D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740E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«Безопасные и качественные автомобильные дороги» муниципальной программы «Развитие транспортной системы»</w:t>
            </w:r>
          </w:p>
        </w:tc>
      </w:tr>
      <w:tr w:rsidR="0024302E" w:rsidRPr="009E0DB2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F2215D">
            <w:pPr>
              <w:rPr>
                <w:sz w:val="20"/>
              </w:rPr>
            </w:pPr>
            <w:r w:rsidRPr="00F2215D">
              <w:rPr>
                <w:sz w:val="20"/>
              </w:rPr>
              <w:t xml:space="preserve">Доля протяженности автомобильных дорог общего пользования местного значения на территории Батыревского района Чувашской Республики, соответствующая </w:t>
            </w:r>
            <w:r w:rsidRPr="00F2215D">
              <w:rPr>
                <w:sz w:val="20"/>
              </w:rPr>
              <w:lastRenderedPageBreak/>
              <w:t>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BE6F40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F2215D">
            <w:pPr>
              <w:rPr>
                <w:sz w:val="20"/>
              </w:rPr>
            </w:pPr>
            <w:r w:rsidRPr="00F2215D">
              <w:rPr>
                <w:sz w:val="20"/>
              </w:rPr>
              <w:lastRenderedPageBreak/>
              <w:t>Снижение количества мест концентрации дорожно-транспортных происшествий (аварийно-опасных участков) на дорожной сети Батыревского района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BE6F40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BE6F40" w:rsidRDefault="0024302E" w:rsidP="00BE6F4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F2215D">
            <w:pPr>
              <w:adjustRightInd w:val="0"/>
              <w:contextualSpacing/>
              <w:jc w:val="both"/>
              <w:rPr>
                <w:sz w:val="20"/>
              </w:rPr>
            </w:pPr>
            <w:r w:rsidRPr="00F2215D">
              <w:rPr>
                <w:sz w:val="20"/>
              </w:rPr>
      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BE6F40">
            <w:pPr>
              <w:contextualSpacing/>
              <w:jc w:val="center"/>
              <w:outlineLvl w:val="1"/>
              <w:rPr>
                <w:sz w:val="20"/>
              </w:rPr>
            </w:pPr>
            <w:proofErr w:type="gramStart"/>
            <w:r w:rsidRPr="00F2215D">
              <w:rPr>
                <w:sz w:val="20"/>
              </w:rPr>
              <w:t>км</w:t>
            </w:r>
            <w:proofErr w:type="gramEnd"/>
            <w:r w:rsidRPr="00F2215D">
              <w:rPr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«Безопасность дорожного движения» муниципальной программы «Развитие транспортной системы»</w:t>
            </w:r>
          </w:p>
        </w:tc>
      </w:tr>
      <w:tr w:rsidR="0024302E" w:rsidRPr="009E0DB2" w:rsidTr="0052704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F2215D">
            <w:pPr>
              <w:adjustRightInd w:val="0"/>
              <w:contextualSpacing/>
              <w:jc w:val="both"/>
              <w:rPr>
                <w:sz w:val="20"/>
              </w:rPr>
            </w:pPr>
            <w:r w:rsidRPr="00F2215D">
              <w:rPr>
                <w:sz w:val="20"/>
              </w:rPr>
              <w:t>Число лиц, погибших в дорожно-транспортных происшествиях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F2215D" w:rsidRDefault="0024302E" w:rsidP="00F2215D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BD6D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4302E" w:rsidRPr="009E0DB2" w:rsidTr="0052704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F2215D">
            <w:pPr>
              <w:adjustRightInd w:val="0"/>
              <w:contextualSpacing/>
              <w:jc w:val="both"/>
              <w:rPr>
                <w:sz w:val="20"/>
              </w:rPr>
            </w:pPr>
            <w:r w:rsidRPr="00F2215D">
              <w:rPr>
                <w:sz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F2215D" w:rsidRDefault="0024302E" w:rsidP="00F2215D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52704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F2215D">
            <w:pPr>
              <w:adjustRightInd w:val="0"/>
              <w:contextualSpacing/>
              <w:jc w:val="both"/>
              <w:rPr>
                <w:b/>
                <w:sz w:val="20"/>
              </w:rPr>
            </w:pPr>
            <w:r w:rsidRPr="00F2215D">
              <w:rPr>
                <w:sz w:val="20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F2215D" w:rsidRDefault="0024302E" w:rsidP="00F2215D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24302E" w:rsidRPr="009E0DB2" w:rsidTr="0052704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215D" w:rsidRDefault="0024302E" w:rsidP="00F2215D">
            <w:pPr>
              <w:adjustRightInd w:val="0"/>
              <w:contextualSpacing/>
              <w:jc w:val="both"/>
              <w:rPr>
                <w:sz w:val="20"/>
              </w:rPr>
            </w:pPr>
            <w:r w:rsidRPr="00F2215D">
              <w:rPr>
                <w:sz w:val="20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2E" w:rsidRPr="00F2215D" w:rsidRDefault="0024302E" w:rsidP="00F2215D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повышение экологической безопасности»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«Повышение экологической безопасности в Чувашской Республике» муниципальной программы «Развитие потенциала природно-сырьевых ресурсов и повышение экологической безопасности»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 </w:t>
            </w:r>
            <w:r w:rsidRPr="00DD796C">
              <w:rPr>
                <w:bCs/>
                <w:sz w:val="20"/>
              </w:rPr>
              <w:t>Увеличение площади зеленных насаждений общего пользования в городском и сельских поселениях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</w:rPr>
            </w:pPr>
            <w:proofErr w:type="spellStart"/>
            <w:r w:rsidRPr="00F01AFD">
              <w:rPr>
                <w:bCs/>
                <w:sz w:val="20"/>
              </w:rPr>
              <w:t>кв.м</w:t>
            </w:r>
            <w:proofErr w:type="spellEnd"/>
            <w:r w:rsidRPr="00F01AFD">
              <w:rPr>
                <w:bCs/>
                <w:sz w:val="20"/>
              </w:rPr>
              <w:t>/чел.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2. </w:t>
            </w:r>
            <w:r w:rsidRPr="00DD796C">
              <w:rPr>
                <w:bCs/>
                <w:sz w:val="20"/>
              </w:rPr>
              <w:t>Количество проводимых экологических мероприятий, направленных на повышение уровня экологической культуры, воспитание и просвещение населения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</w:rPr>
            </w:pPr>
            <w:r w:rsidRPr="00F01AFD">
              <w:rPr>
                <w:bCs/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D51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3. </w:t>
            </w:r>
            <w:r w:rsidRPr="00DD796C">
              <w:rPr>
                <w:bCs/>
                <w:sz w:val="20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4302E" w:rsidRPr="009E0DB2" w:rsidTr="00BD51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4. </w:t>
            </w:r>
            <w:r w:rsidRPr="00DD796C">
              <w:rPr>
                <w:bCs/>
                <w:sz w:val="20"/>
              </w:rPr>
              <w:t>Протяженность новых и реконструированных сооружений инженерной защиты и берегоукрепления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4302E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5. </w:t>
            </w:r>
            <w:r w:rsidRPr="00DD796C">
              <w:rPr>
                <w:bCs/>
                <w:sz w:val="20"/>
              </w:rPr>
              <w:t xml:space="preserve">Доля гидротехнических сооружений с неудовлетворительным и опасным уровнем безопасности, приведенных в безопасное техническое состояние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6. </w:t>
            </w:r>
            <w:r w:rsidRPr="00DD796C">
              <w:rPr>
                <w:bCs/>
                <w:sz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7. </w:t>
            </w:r>
            <w:r w:rsidRPr="00DD796C">
              <w:rPr>
                <w:bCs/>
                <w:sz w:val="20"/>
              </w:rPr>
              <w:t>Доля твердых коммунальных отходов, направленных на утилизацию, в общем объеме образованных твердых коммунальных отходов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01AFD">
              <w:rPr>
                <w:bCs/>
                <w:sz w:val="20"/>
                <w:szCs w:val="20"/>
              </w:rPr>
              <w:t>22,8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8. </w:t>
            </w:r>
            <w:r w:rsidRPr="00DD796C">
              <w:rPr>
                <w:bCs/>
                <w:sz w:val="20"/>
              </w:rPr>
              <w:t xml:space="preserve">Демеркуризация ртутьсодержащих отходов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Тыс./шт.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0,395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0,395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9. </w:t>
            </w:r>
            <w:r w:rsidRPr="00DD796C">
              <w:rPr>
                <w:bCs/>
                <w:sz w:val="20"/>
              </w:rPr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D796C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01AFD" w:rsidRDefault="0024302E" w:rsidP="00F2215D">
            <w:pPr>
              <w:jc w:val="center"/>
              <w:rPr>
                <w:sz w:val="20"/>
                <w:szCs w:val="20"/>
              </w:rPr>
            </w:pPr>
            <w:r w:rsidRPr="00F01AFD">
              <w:rPr>
                <w:sz w:val="20"/>
                <w:szCs w:val="20"/>
              </w:rPr>
              <w:t>95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AE2391" w:rsidRDefault="0024302E" w:rsidP="00F2215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3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 </w:t>
            </w:r>
            <w:r w:rsidRPr="00ED4DEF">
              <w:rPr>
                <w:color w:val="000000"/>
                <w:sz w:val="20"/>
                <w:szCs w:val="20"/>
              </w:rPr>
              <w:t>Отношение дефицита бюджета Батыревского района к доходам бюджета Батыревского района (без учета безвозмездных поступлений)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ind w:right="-5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E0D2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ED4DEF">
              <w:rPr>
                <w:color w:val="000000"/>
                <w:sz w:val="20"/>
                <w:szCs w:val="20"/>
              </w:rPr>
              <w:t>Отношение муниципального долга Батыревского района к доходам бюджета Батыревского района (без учета безвозмездных поступлений)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ind w:right="-5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E0D2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ED4DEF">
              <w:rPr>
                <w:color w:val="000000"/>
                <w:sz w:val="20"/>
                <w:szCs w:val="20"/>
              </w:rPr>
              <w:t>Отношение объема просроченной задолженности по долговым обязательствам Батыревского района к общему объему задолженности по долговым обязательствам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E0D2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ED4DEF">
              <w:rPr>
                <w:color w:val="000000"/>
                <w:sz w:val="20"/>
                <w:szCs w:val="20"/>
              </w:rPr>
              <w:t>Отношение объема просроченной кредиторской задолженности бюджета Батыревского района к объему расходов бюджета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E0D2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4DEF">
              <w:rPr>
                <w:sz w:val="20"/>
                <w:szCs w:val="20"/>
              </w:rPr>
              <w:t>Доля населения Батыревского района, регулярно пополняющего сбережения для непредвиденных жизненных ситуаций (формирующего сберегательную "подушку безопасности")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21,0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E0D2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ED4DEF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ED4DEF" w:rsidRDefault="0024302E" w:rsidP="00F221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бюджета» муниципальной программы «Управление общественными финансами и муниципальным долгом»</w:t>
            </w:r>
          </w:p>
        </w:tc>
      </w:tr>
      <w:tr w:rsidR="0024302E" w:rsidRPr="009E0DB2" w:rsidTr="00791A32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2BEA">
              <w:rPr>
                <w:sz w:val="20"/>
                <w:szCs w:val="20"/>
              </w:rPr>
              <w:t>Темп роста налоговых и неналоговых доходов консолидированного бюджета Батыревского района (к предыдущему году)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121,1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2BEA">
              <w:rPr>
                <w:sz w:val="20"/>
                <w:szCs w:val="20"/>
              </w:rPr>
              <w:t>Темп роста налоговых и неналоговых доходов бюджета Батыревского района (к предыдущему году)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118,0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82BEA">
              <w:rPr>
                <w:sz w:val="20"/>
                <w:szCs w:val="20"/>
              </w:rPr>
              <w:t>Отношение количества проведенных комплексных проверок бюджетов сельских поселений к количеству комплексных проверок, предусмотренных планом проведения комплексных проверок бюджетов сельских поселений – получателей межбюджетных трансфертов из бюджета Батыревского района на соответствующий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791A32">
                <w:rPr>
                  <w:sz w:val="20"/>
                </w:rPr>
                <w:t>1</w:t>
              </w:r>
            </w:smartTag>
            <w:r w:rsidRPr="00791A32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82BEA">
              <w:rPr>
                <w:sz w:val="20"/>
                <w:szCs w:val="20"/>
              </w:rPr>
              <w:t>Отношение фактического объема расходов бюджета Батыревского района,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791A32">
                <w:rPr>
                  <w:sz w:val="20"/>
                </w:rPr>
                <w:t>1</w:t>
              </w:r>
            </w:smartTag>
            <w:r w:rsidRPr="00791A32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82BEA">
              <w:rPr>
                <w:sz w:val="20"/>
                <w:szCs w:val="20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82BEA">
              <w:rPr>
                <w:sz w:val="20"/>
                <w:szCs w:val="20"/>
              </w:rPr>
              <w:t>Доля расходов на обслуживание муниципального долга Батыревского района в объеме расходов бюджета Батыревского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482BEA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482BEA">
              <w:rPr>
                <w:sz w:val="20"/>
                <w:szCs w:val="20"/>
              </w:rPr>
              <w:t>Объем просроченной кредиторской задолженности муниципальных бюджетных учреждений в сфере физической культуры и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autoSpaceDE w:val="0"/>
              <w:autoSpaceDN w:val="0"/>
              <w:spacing w:line="24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r w:rsidRPr="00482BEA">
              <w:rPr>
                <w:color w:val="000000"/>
                <w:sz w:val="20"/>
                <w:szCs w:val="20"/>
              </w:rPr>
              <w:t xml:space="preserve">Объем просроченной кредиторской задолженности муниципальных бюджетных и </w:t>
            </w:r>
            <w:r w:rsidRPr="00482BEA">
              <w:rPr>
                <w:color w:val="000000"/>
                <w:sz w:val="20"/>
                <w:szCs w:val="20"/>
              </w:rPr>
              <w:lastRenderedPageBreak/>
              <w:t>автономных учреждений в сфере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autoSpaceDE w:val="0"/>
              <w:autoSpaceDN w:val="0"/>
              <w:spacing w:line="24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10. </w:t>
            </w:r>
            <w:r w:rsidRPr="00482BEA">
              <w:rPr>
                <w:color w:val="000000"/>
                <w:sz w:val="20"/>
                <w:szCs w:val="20"/>
              </w:rPr>
              <w:t>Объем просроченной кредиторской задолженности по оплате труда работников бюджетной сферы и начислениям на выплаты по оплате труда, оплате коммунальных услуг и уплате налогов муниципальными учреждениями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791A32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r w:rsidRPr="00D94B06">
              <w:rPr>
                <w:sz w:val="20"/>
              </w:rPr>
              <w:t>Отношение доли расходов на содержание органов местного самоуправления Батыревского района к установленному нормативу формирования данных расходов в отчетном финансовом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2C71DD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04D59" w:rsidRDefault="0024302E" w:rsidP="00F2215D">
            <w:pPr>
              <w:jc w:val="center"/>
              <w:rPr>
                <w:sz w:val="20"/>
              </w:rPr>
            </w:pPr>
            <w:r w:rsidRPr="00904D59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04D59" w:rsidRDefault="0024302E" w:rsidP="00F2215D">
            <w:pPr>
              <w:jc w:val="center"/>
              <w:rPr>
                <w:sz w:val="20"/>
              </w:rPr>
            </w:pPr>
            <w:r w:rsidRPr="00904D59">
              <w:rPr>
                <w:sz w:val="20"/>
              </w:rPr>
              <w:t>0,82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color w:val="000000"/>
                <w:sz w:val="20"/>
                <w:szCs w:val="20"/>
              </w:rPr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  <w:p w:rsidR="0024302E" w:rsidRDefault="0024302E" w:rsidP="00F2215D">
            <w:pPr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Целевые значения индикатора имеют динамику к уменьшению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 w:rsidRPr="00D94B06">
              <w:rPr>
                <w:sz w:val="2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2C71DD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  <w:r w:rsidRPr="00D94B06">
              <w:rPr>
                <w:sz w:val="20"/>
              </w:rPr>
              <w:t>Доля электронных процедур закупок в общем объеме закупок органа местного самоуправления Батыревского района, уполномоченного на определение поставщиков (подрядчиков, исполнителей) для заказчиков Батыревского района, осуществляющих закупки товаров, работ, услуг для обеспечения нужд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2C71DD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  <w:r w:rsidRPr="00D94B06">
              <w:rPr>
                <w:sz w:val="20"/>
              </w:rPr>
              <w:t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Батыревского района в рамках районной адресной инвестиционной программы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2C71DD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  <w:r w:rsidRPr="00D94B06">
              <w:rPr>
                <w:sz w:val="20"/>
              </w:rPr>
              <w:t>Доля результатов оценки качества финансового менеджмента главных распорядителей средств бюджета Батыревского района,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2C71DD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  <w:r w:rsidRPr="00D94B06">
              <w:rPr>
                <w:sz w:val="20"/>
              </w:rPr>
              <w:t>Уровень актуализации информации о бюджете Батыревского района на очередной финансовый год и плановый период, размещаемой на Портале управления общественными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2C71DD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  <w:r w:rsidRPr="00D94B06">
              <w:rPr>
                <w:sz w:val="20"/>
              </w:rPr>
              <w:t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района к общему количеству поступивших отчетов главных администраторов средств бюджета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94B0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Pr="00D94B06">
              <w:rPr>
                <w:sz w:val="20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Батыревского </w:t>
            </w:r>
            <w:r w:rsidRPr="00D94B06">
              <w:rPr>
                <w:sz w:val="20"/>
              </w:rPr>
              <w:lastRenderedPageBreak/>
              <w:t>района к количеству проверок, предусмотренных планом работы Контрольно-счетного органа Батыревского района на соответствующий финансовый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94531">
              <w:rPr>
                <w:sz w:val="20"/>
                <w:szCs w:val="22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4BE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19. </w:t>
            </w:r>
            <w:r w:rsidRPr="00F24BE6">
              <w:rPr>
                <w:sz w:val="20"/>
              </w:rPr>
              <w:t>Доля населения Батыревского района, использующего банковские карты различного типа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9453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jc w:val="center"/>
              <w:rPr>
                <w:sz w:val="20"/>
              </w:rPr>
            </w:pPr>
            <w:r w:rsidRPr="00C6697A">
              <w:rPr>
                <w:sz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jc w:val="center"/>
              <w:rPr>
                <w:sz w:val="20"/>
              </w:rPr>
            </w:pPr>
            <w:r w:rsidRPr="00C6697A">
              <w:rPr>
                <w:sz w:val="20"/>
              </w:rPr>
              <w:t>75,2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4BE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20. </w:t>
            </w:r>
            <w:r w:rsidRPr="00F24BE6">
              <w:rPr>
                <w:sz w:val="20"/>
              </w:rPr>
              <w:t>Доля населения Батыревского района, предпочитающего безналичную оплату покупок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9453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jc w:val="center"/>
              <w:rPr>
                <w:sz w:val="20"/>
              </w:rPr>
            </w:pPr>
            <w:r w:rsidRPr="00C6697A">
              <w:rPr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jc w:val="center"/>
              <w:rPr>
                <w:sz w:val="20"/>
              </w:rPr>
            </w:pPr>
            <w:r w:rsidRPr="00C6697A">
              <w:rPr>
                <w:sz w:val="20"/>
              </w:rPr>
              <w:t>25,1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4BE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21. </w:t>
            </w:r>
            <w:r w:rsidRPr="00F24BE6">
              <w:rPr>
                <w:sz w:val="20"/>
              </w:rPr>
              <w:t>Доля населения Батыревского района, использующего мобильный банк и интернет-банк для выполнения финансовых операций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9453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52,2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F24BE6" w:rsidRDefault="0024302E" w:rsidP="00F2215D">
            <w:pPr>
              <w:rPr>
                <w:sz w:val="20"/>
              </w:rPr>
            </w:pPr>
            <w:r>
              <w:rPr>
                <w:sz w:val="20"/>
              </w:rPr>
              <w:t xml:space="preserve">22. </w:t>
            </w:r>
            <w:r w:rsidRPr="00F24BE6">
              <w:rPr>
                <w:sz w:val="20"/>
              </w:rPr>
              <w:t>Доля населения Батыревского района, демонстрирующего ответственность и грамотность при заключении договоров в отношении финансовых продуктов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D9453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C6697A" w:rsidRDefault="0024302E" w:rsidP="00F221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17,3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B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потенциала муниципального управления» (7 </w:t>
            </w:r>
            <w:proofErr w:type="spellStart"/>
            <w:r w:rsidRPr="00482B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482B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муниципальной службы в Чувашской Республике» государственной программы Чувашской Республики «Развитие потенциала государственного управления»</w:t>
            </w:r>
          </w:p>
        </w:tc>
      </w:tr>
      <w:tr w:rsidR="0024302E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jc w:val="both"/>
              <w:rPr>
                <w:sz w:val="20"/>
                <w:szCs w:val="20"/>
              </w:rPr>
            </w:pPr>
            <w:r w:rsidRPr="00482BEA">
              <w:rPr>
                <w:sz w:val="20"/>
                <w:szCs w:val="20"/>
              </w:rPr>
              <w:t>1. Количество муниципальных служащих, прошедших обучение по программам повышения квалификации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jc w:val="both"/>
              <w:rPr>
                <w:sz w:val="20"/>
                <w:szCs w:val="20"/>
              </w:rPr>
            </w:pPr>
            <w:r w:rsidRPr="00482BEA">
              <w:rPr>
                <w:sz w:val="20"/>
                <w:szCs w:val="20"/>
              </w:rPr>
              <w:t>2. Количество лиц, включенных в резерв управленческих кадров, прошедших обучение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jc w:val="both"/>
              <w:rPr>
                <w:sz w:val="20"/>
                <w:szCs w:val="20"/>
              </w:rPr>
            </w:pPr>
            <w:r w:rsidRPr="00482BEA">
              <w:rPr>
                <w:sz w:val="20"/>
                <w:szCs w:val="20"/>
              </w:rPr>
              <w:t>3. Доля муниципальных служащих прошедших обучение в рамках программы от потребности, определенной муниципальным образованием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jc w:val="both"/>
              <w:rPr>
                <w:sz w:val="20"/>
                <w:szCs w:val="20"/>
              </w:rPr>
            </w:pPr>
            <w:r w:rsidRPr="00482BEA">
              <w:rPr>
                <w:sz w:val="20"/>
                <w:szCs w:val="20"/>
              </w:rPr>
              <w:t>4. Среднее время ожидания в очереди при обращении заявителя в отделе ЗАГС администрации Батыревского района для получения государственных муниципальных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мин.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482BEA" w:rsidRDefault="0024302E" w:rsidP="00F2215D">
            <w:pPr>
              <w:jc w:val="both"/>
              <w:rPr>
                <w:sz w:val="20"/>
                <w:szCs w:val="20"/>
              </w:rPr>
            </w:pPr>
            <w:r w:rsidRPr="00482BEA">
              <w:rPr>
                <w:sz w:val="20"/>
                <w:szCs w:val="20"/>
              </w:rPr>
              <w:t>5. Доля записей актов гражданского состояния, внесённых в электронную базу данных, от общего объёма архивного фонда отдела ЗАГС администрации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DA3E95">
              <w:rPr>
                <w:sz w:val="20"/>
                <w:szCs w:val="20"/>
              </w:rPr>
              <w:t>Обеспечение выполнения полномочий и функций администрации Батыревского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DA3E95">
              <w:rPr>
                <w:sz w:val="20"/>
                <w:szCs w:val="20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DA3E95" w:rsidRDefault="0024302E" w:rsidP="00F2215D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95,0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02704" w:rsidRDefault="0024302E" w:rsidP="00F2215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27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«Цифровое общество»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4302E" w:rsidRPr="009E0DB2" w:rsidTr="003F23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20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всего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02704" w:rsidRDefault="0024302E" w:rsidP="00F2215D">
            <w:pPr>
              <w:jc w:val="center"/>
              <w:rPr>
                <w:sz w:val="20"/>
              </w:rPr>
            </w:pPr>
            <w:r w:rsidRPr="00202704">
              <w:rPr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02704" w:rsidRDefault="0024302E" w:rsidP="00F2215D">
            <w:pPr>
              <w:jc w:val="center"/>
              <w:rPr>
                <w:sz w:val="20"/>
              </w:rPr>
            </w:pPr>
            <w:r w:rsidRPr="00202704">
              <w:rPr>
                <w:sz w:val="20"/>
              </w:rPr>
              <w:t>78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B2040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3F23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20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02704" w:rsidRDefault="0024302E" w:rsidP="00F2215D">
            <w:pPr>
              <w:jc w:val="center"/>
              <w:rPr>
                <w:sz w:val="20"/>
              </w:rPr>
            </w:pPr>
            <w:r w:rsidRPr="00202704">
              <w:rPr>
                <w:sz w:val="20"/>
                <w:lang w:val="en-US"/>
              </w:rPr>
              <w:t>7</w:t>
            </w:r>
            <w:r w:rsidRPr="00202704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02704" w:rsidRDefault="0024302E" w:rsidP="00F2215D">
            <w:pPr>
              <w:jc w:val="center"/>
              <w:rPr>
                <w:sz w:val="20"/>
              </w:rPr>
            </w:pPr>
            <w:r w:rsidRPr="00202704">
              <w:rPr>
                <w:sz w:val="20"/>
                <w:lang w:val="en-US"/>
              </w:rPr>
              <w:t>7</w:t>
            </w:r>
            <w:r w:rsidRPr="00202704">
              <w:rPr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B2040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202704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информационных технологий" муниципальной программы "Информационное общество Чувашии»</w:t>
            </w:r>
          </w:p>
        </w:tc>
      </w:tr>
      <w:tr w:rsidR="0024302E" w:rsidRPr="009E0DB2" w:rsidTr="003F23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20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D163E" w:rsidRDefault="0024302E" w:rsidP="00F2215D">
            <w:pPr>
              <w:jc w:val="center"/>
              <w:rPr>
                <w:sz w:val="20"/>
              </w:rPr>
            </w:pPr>
            <w:r w:rsidRPr="002D163E">
              <w:rPr>
                <w:sz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D163E" w:rsidRDefault="0024302E" w:rsidP="00F2215D">
            <w:pPr>
              <w:jc w:val="center"/>
              <w:rPr>
                <w:sz w:val="20"/>
              </w:rPr>
            </w:pPr>
            <w:r w:rsidRPr="002D163E">
              <w:rPr>
                <w:sz w:val="20"/>
              </w:rPr>
              <w:t>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3F23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20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простоя государственных информационных систем в результате выхода из </w:t>
            </w:r>
            <w:r w:rsidRPr="0020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строя компонентов серверного и сетевого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D163E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D163E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3F23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</w:t>
            </w:r>
            <w:r w:rsidRPr="0020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простоя государственных информационных систем в результате инцидентов информационной безопасности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D163E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2D163E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3F23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20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Default="0024302E" w:rsidP="00F2215D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4302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2E" w:rsidRPr="009E0DB2" w:rsidRDefault="0024302E" w:rsidP="00F2215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53DE2" w:rsidRPr="00156509" w:rsidRDefault="00E53DE2" w:rsidP="00E53DE2">
      <w:pPr>
        <w:jc w:val="both"/>
        <w:rPr>
          <w:sz w:val="22"/>
          <w:szCs w:val="22"/>
        </w:rPr>
      </w:pPr>
    </w:p>
    <w:p w:rsidR="00E53DE2" w:rsidRPr="001060F4" w:rsidRDefault="00E53DE2" w:rsidP="00E53DE2">
      <w:pPr>
        <w:pStyle w:val="a5"/>
        <w:rPr>
          <w:rFonts w:ascii="Times New Roman" w:hAnsi="Times New Roman" w:cs="Times New Roman"/>
        </w:rPr>
      </w:pPr>
      <w:r w:rsidRPr="001060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53DE2" w:rsidRPr="001060F4" w:rsidRDefault="00E53DE2" w:rsidP="00E53DE2">
      <w:pPr>
        <w:jc w:val="both"/>
        <w:rPr>
          <w:sz w:val="22"/>
          <w:szCs w:val="22"/>
        </w:rPr>
      </w:pPr>
      <w:bookmarkStart w:id="1" w:name="sub_8888"/>
      <w:r w:rsidRPr="001060F4">
        <w:rPr>
          <w:sz w:val="22"/>
          <w:szCs w:val="22"/>
        </w:rPr>
        <w:t>&lt;*&gt; Приводится фактическое значение целевого индикатора и показателя за год, предшествующий отчетному.</w:t>
      </w:r>
      <w:bookmarkEnd w:id="1"/>
    </w:p>
    <w:p w:rsidR="005F36CA" w:rsidRPr="001060F4" w:rsidRDefault="005F36CA" w:rsidP="00E53DE2">
      <w:pPr>
        <w:rPr>
          <w:sz w:val="22"/>
          <w:szCs w:val="22"/>
        </w:rPr>
      </w:pPr>
    </w:p>
    <w:sectPr w:rsidR="005F36CA" w:rsidRPr="001060F4" w:rsidSect="00F33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902BF"/>
    <w:multiLevelType w:val="hybridMultilevel"/>
    <w:tmpl w:val="FA6A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0"/>
    <w:rsid w:val="00014E3A"/>
    <w:rsid w:val="0002027E"/>
    <w:rsid w:val="00031965"/>
    <w:rsid w:val="000344A9"/>
    <w:rsid w:val="0005757E"/>
    <w:rsid w:val="000B63E9"/>
    <w:rsid w:val="000D6B9D"/>
    <w:rsid w:val="000E429F"/>
    <w:rsid w:val="000E6C95"/>
    <w:rsid w:val="001004DA"/>
    <w:rsid w:val="001060F4"/>
    <w:rsid w:val="0012222A"/>
    <w:rsid w:val="00126B4E"/>
    <w:rsid w:val="00155ED5"/>
    <w:rsid w:val="00156509"/>
    <w:rsid w:val="001569C2"/>
    <w:rsid w:val="0016478B"/>
    <w:rsid w:val="00166AF1"/>
    <w:rsid w:val="0017715A"/>
    <w:rsid w:val="0018743C"/>
    <w:rsid w:val="001922CD"/>
    <w:rsid w:val="001C35A8"/>
    <w:rsid w:val="001D5A0E"/>
    <w:rsid w:val="00202704"/>
    <w:rsid w:val="002143A5"/>
    <w:rsid w:val="0024302E"/>
    <w:rsid w:val="002717A1"/>
    <w:rsid w:val="002A5BFD"/>
    <w:rsid w:val="002D163E"/>
    <w:rsid w:val="00302D69"/>
    <w:rsid w:val="00306907"/>
    <w:rsid w:val="0032255B"/>
    <w:rsid w:val="00324A2F"/>
    <w:rsid w:val="00331852"/>
    <w:rsid w:val="00331ECB"/>
    <w:rsid w:val="003507AC"/>
    <w:rsid w:val="003524A6"/>
    <w:rsid w:val="00367276"/>
    <w:rsid w:val="00370DF4"/>
    <w:rsid w:val="003E3ABF"/>
    <w:rsid w:val="003E5110"/>
    <w:rsid w:val="003F239F"/>
    <w:rsid w:val="00400A95"/>
    <w:rsid w:val="00426123"/>
    <w:rsid w:val="00430E7A"/>
    <w:rsid w:val="00482BEA"/>
    <w:rsid w:val="004834BC"/>
    <w:rsid w:val="004E2B4D"/>
    <w:rsid w:val="004F0A88"/>
    <w:rsid w:val="004F30C4"/>
    <w:rsid w:val="005133EA"/>
    <w:rsid w:val="005151C4"/>
    <w:rsid w:val="00517A07"/>
    <w:rsid w:val="00520137"/>
    <w:rsid w:val="00533233"/>
    <w:rsid w:val="0056013D"/>
    <w:rsid w:val="005B0293"/>
    <w:rsid w:val="005C23D4"/>
    <w:rsid w:val="005C29B2"/>
    <w:rsid w:val="005F36CA"/>
    <w:rsid w:val="005F5E92"/>
    <w:rsid w:val="005F73C5"/>
    <w:rsid w:val="006106D6"/>
    <w:rsid w:val="00652281"/>
    <w:rsid w:val="00661BAD"/>
    <w:rsid w:val="00664150"/>
    <w:rsid w:val="006767F4"/>
    <w:rsid w:val="006B5FBA"/>
    <w:rsid w:val="007071F8"/>
    <w:rsid w:val="00707694"/>
    <w:rsid w:val="00713CD4"/>
    <w:rsid w:val="00720AB8"/>
    <w:rsid w:val="00734610"/>
    <w:rsid w:val="007648F4"/>
    <w:rsid w:val="007678EE"/>
    <w:rsid w:val="007744DD"/>
    <w:rsid w:val="00781E65"/>
    <w:rsid w:val="0078791F"/>
    <w:rsid w:val="00791A32"/>
    <w:rsid w:val="00814CDD"/>
    <w:rsid w:val="00836FF5"/>
    <w:rsid w:val="00843801"/>
    <w:rsid w:val="00844B0C"/>
    <w:rsid w:val="00852487"/>
    <w:rsid w:val="008606CB"/>
    <w:rsid w:val="008A3A8B"/>
    <w:rsid w:val="008A3BC9"/>
    <w:rsid w:val="008E2059"/>
    <w:rsid w:val="00904D59"/>
    <w:rsid w:val="00935A35"/>
    <w:rsid w:val="00937C01"/>
    <w:rsid w:val="00964F86"/>
    <w:rsid w:val="00985202"/>
    <w:rsid w:val="00985F7B"/>
    <w:rsid w:val="009E0DB2"/>
    <w:rsid w:val="00A11D1D"/>
    <w:rsid w:val="00A13D67"/>
    <w:rsid w:val="00A479D0"/>
    <w:rsid w:val="00A60498"/>
    <w:rsid w:val="00A6549F"/>
    <w:rsid w:val="00A73F49"/>
    <w:rsid w:val="00A77DDC"/>
    <w:rsid w:val="00A83068"/>
    <w:rsid w:val="00A90096"/>
    <w:rsid w:val="00AE2391"/>
    <w:rsid w:val="00AE6031"/>
    <w:rsid w:val="00B04A14"/>
    <w:rsid w:val="00B16909"/>
    <w:rsid w:val="00B43609"/>
    <w:rsid w:val="00B802C3"/>
    <w:rsid w:val="00BA6E91"/>
    <w:rsid w:val="00BC5F5F"/>
    <w:rsid w:val="00BD51D1"/>
    <w:rsid w:val="00BD6D78"/>
    <w:rsid w:val="00BE6F40"/>
    <w:rsid w:val="00BF4074"/>
    <w:rsid w:val="00BF5C67"/>
    <w:rsid w:val="00C03C52"/>
    <w:rsid w:val="00C6697A"/>
    <w:rsid w:val="00CC31C8"/>
    <w:rsid w:val="00CD20D1"/>
    <w:rsid w:val="00CE2AD6"/>
    <w:rsid w:val="00CE3B79"/>
    <w:rsid w:val="00CF3F39"/>
    <w:rsid w:val="00D1188B"/>
    <w:rsid w:val="00D26D7E"/>
    <w:rsid w:val="00D354BE"/>
    <w:rsid w:val="00D46040"/>
    <w:rsid w:val="00D640E9"/>
    <w:rsid w:val="00D668B3"/>
    <w:rsid w:val="00D848B9"/>
    <w:rsid w:val="00D94B06"/>
    <w:rsid w:val="00DA1E6A"/>
    <w:rsid w:val="00DA3E95"/>
    <w:rsid w:val="00DA6159"/>
    <w:rsid w:val="00DA653E"/>
    <w:rsid w:val="00DB0CF2"/>
    <w:rsid w:val="00DC191E"/>
    <w:rsid w:val="00DD796C"/>
    <w:rsid w:val="00E21F9E"/>
    <w:rsid w:val="00E22D12"/>
    <w:rsid w:val="00E336C2"/>
    <w:rsid w:val="00E4755A"/>
    <w:rsid w:val="00E53DE2"/>
    <w:rsid w:val="00E61314"/>
    <w:rsid w:val="00E7622C"/>
    <w:rsid w:val="00E841AA"/>
    <w:rsid w:val="00EA53E4"/>
    <w:rsid w:val="00EA6BBF"/>
    <w:rsid w:val="00EB4D89"/>
    <w:rsid w:val="00EC4B5F"/>
    <w:rsid w:val="00ED438E"/>
    <w:rsid w:val="00ED4DEF"/>
    <w:rsid w:val="00EE20FC"/>
    <w:rsid w:val="00F01AFD"/>
    <w:rsid w:val="00F2215D"/>
    <w:rsid w:val="00F24BE6"/>
    <w:rsid w:val="00F2556D"/>
    <w:rsid w:val="00F2740E"/>
    <w:rsid w:val="00F33BCD"/>
    <w:rsid w:val="00F77E62"/>
    <w:rsid w:val="00F872ED"/>
    <w:rsid w:val="00F94DE3"/>
    <w:rsid w:val="00FB033C"/>
    <w:rsid w:val="00FB06C5"/>
    <w:rsid w:val="00FC413E"/>
    <w:rsid w:val="00FC4F65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A72E676-03E9-446E-BC20-157A57A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53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E53D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E53D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uiPriority w:val="99"/>
    <w:rsid w:val="00E53DE2"/>
    <w:rPr>
      <w:color w:val="008000"/>
    </w:rPr>
  </w:style>
  <w:style w:type="paragraph" w:styleId="a7">
    <w:name w:val="List Paragraph"/>
    <w:basedOn w:val="a"/>
    <w:uiPriority w:val="34"/>
    <w:qFormat/>
    <w:rsid w:val="008A3A8B"/>
    <w:pPr>
      <w:ind w:left="720"/>
      <w:contextualSpacing/>
    </w:pPr>
  </w:style>
  <w:style w:type="character" w:customStyle="1" w:styleId="a8">
    <w:name w:val="Цветовое выделение"/>
    <w:rsid w:val="004E2B4D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55;&#1086;&#1089;&#1090;.%20&#1086;&#1090;%2018.05.21&#1075;.%20&#8470;%20389.%20&#1054;&#1073;%20&#1091;&#1090;&#1074;.%20&#1055;&#1086;&#1088;&#1103;&#1076;&#1082;&#1072;%20&#1088;&#1072;&#1079;&#1088;&#1072;&#1073;.%20&#1080;%20&#1086;&#1094;.%20&#1101;&#1092;&#1092;.%20&#1084;&#1091;&#1085;.%20&#1087;&#1088;&#1086;&#1075;&#1088;&#1072;&#1084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371B-57A1-4A9A-9303-480418C6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7350</Words>
  <Characters>41897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экономики, сельского хозяйства, земельных и имущественных отношений</cp:lastModifiedBy>
  <cp:revision>167</cp:revision>
  <dcterms:created xsi:type="dcterms:W3CDTF">2022-03-07T10:38:00Z</dcterms:created>
  <dcterms:modified xsi:type="dcterms:W3CDTF">2022-03-08T11:33:00Z</dcterms:modified>
</cp:coreProperties>
</file>