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22C02" w:rsidRPr="00C22C02" w:rsidTr="00C22C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22C02" w:rsidRPr="00C22C02" w:rsidRDefault="00C22C02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C22C02">
              <w:rPr>
                <w:rFonts w:ascii="Times New Roman" w:hAnsi="Times New Roman"/>
                <w:b/>
                <w:szCs w:val="26"/>
              </w:rPr>
              <w:t>О внесении изменений в муниципальную программу Чебоксарского района «Социальная поддержка граждан»</w:t>
            </w:r>
          </w:p>
        </w:tc>
      </w:tr>
    </w:tbl>
    <w:p w:rsidR="001460B2" w:rsidRPr="00C22C0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Чебоксарского района      п о с т а н о в л я е т: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1.</w:t>
      </w:r>
      <w:r w:rsidRPr="00C22C02">
        <w:rPr>
          <w:rFonts w:ascii="Times New Roman" w:hAnsi="Times New Roman"/>
          <w:szCs w:val="26"/>
        </w:rPr>
        <w:tab/>
        <w:t xml:space="preserve">Внести в муниципальную программу Чебоксарского района «Социальная поддержка граждан», утвержденную постановлением администрации Чебоксарского района от 19.12.2018 № 1355, (с изменениями, внесенными постановлениями администрации Чебоксарского района Чувашской Республики от 20.08.2019 № 863; от 27.12.2019 № 1413, от 25.11.2020 № 1480, от 23.11.2021 № 1433, 30.12.2021 </w:t>
      </w:r>
      <w:r>
        <w:rPr>
          <w:rFonts w:ascii="Times New Roman" w:hAnsi="Times New Roman"/>
          <w:szCs w:val="26"/>
        </w:rPr>
        <w:t xml:space="preserve">          </w:t>
      </w:r>
      <w:r w:rsidRPr="00C22C02">
        <w:rPr>
          <w:rFonts w:ascii="Times New Roman" w:hAnsi="Times New Roman"/>
          <w:szCs w:val="26"/>
        </w:rPr>
        <w:t>№ 1653) (далее-Муниципальная программа), следующие изменения: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1.1. в паспорте Муниципальной программы «Социальная поддержка граждан» позицию «Объем финансирования муниципальной программы с разбивкой по годам ее реализации» изложить в следующей редакции: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 xml:space="preserve"> «Объем финансирования муниципальной программы с разбивкой по годам ее реализации</w:t>
      </w:r>
      <w:r w:rsidRPr="00C22C02">
        <w:rPr>
          <w:rFonts w:ascii="Times New Roman" w:hAnsi="Times New Roman"/>
          <w:szCs w:val="26"/>
        </w:rPr>
        <w:tab/>
      </w:r>
      <w:r w:rsidRPr="00C22C02">
        <w:rPr>
          <w:rFonts w:ascii="Times New Roman" w:hAnsi="Times New Roman"/>
          <w:szCs w:val="26"/>
        </w:rPr>
        <w:tab/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Прогнозируемые объемы финансирования на реализацию мероприятий Муниципальной программы в 2019-2035 годах составляют 213791,3 тыс. рублей, в том числе по годам: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2019 году – 10236,2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2020 году – 11221,3тыс.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2021 году – 12988,5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2022 году – 12868,6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2023 году – 12805,9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2024 году – 12805,9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2025 году – 12805,9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2026-2030 годы – 64029,5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2031-2035 году – 64029,5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из них бюджет Чебоксарского района-12890,7 тыс.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рублей (0,05 процента), в том числе: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2019 году – 463,0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2020 году – 411,18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2021 году – 2037,4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lastRenderedPageBreak/>
        <w:t>в 2022 году – 712,8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2023 году – 712,8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2024 году – 712,8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2025 году – 712,8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2026-2030 годы – 3564,0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2031-2035 году – 3564,0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республиканский бюджет Чувашской Республики-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200900,6 тыс. рублей (0,95 процента), в том числе: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2019 году – 9773,2  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2020 году – 10810,2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2021 году – 10951,1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2022 году – 12155,8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2023 году – 12093,1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2024 году – 12093,1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2025 году – 12093,1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2026-2030 годы – 60465,5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2031-2035 году – 60465,5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Объем финансирования Муниципальной программы  подлежат ежегодному уточнению исходя из реальных возможностей бюджета Чебоксарского района на очередной финансовый и плановый период»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1.2. абзацы первый – шестой раздела III Муниципальной программы изложить в следующей редакции: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местных бюджета. Общий объем финансирования Муниципальной программы в 2019-2035 годах составит 213791,3 тыс. рублей.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Прогнозируемый объем финансирования Муниципальной программы на 1 этапе составит 85732,3 тыс. рублей, на 2 этапе – 64029,5 тыс. рублей, на 3 этапе- 64029,5 тыс. рублей, в том числе: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2019 году – 10236,2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2020 году – 11221,3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2021 году – 12988,5 тыс. рублей;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в 2022 году – 12868,6 тыс. рублей»;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1.3. приложение № 2 к Муниципальной программе изложить в новой редакции согласно приложению № 1 к настоящему постановлению;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1.4. приложение № 7 Муниципальной программы изложить в новой редакции согласно приложению № 2 к настоящему постановлению;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1.5. приложение № 8 Муниципальной программы изложить в новой редакции согласно приложению № 3 к настоящему постановлению.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2. Контроль за выполнением настоящего постановления возложить на отдел культуры, туризма и социального развития администрации Чебоксарского района Чувашской Республики.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3. Настоящее постановление вступает в законную силу после его официального опубликования</w:t>
      </w: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</w:p>
    <w:p w:rsidR="00C22C02" w:rsidRPr="00C22C02" w:rsidRDefault="00C22C02" w:rsidP="00C22C02">
      <w:pPr>
        <w:ind w:firstLine="709"/>
        <w:jc w:val="both"/>
        <w:rPr>
          <w:rFonts w:ascii="Times New Roman" w:hAnsi="Times New Roman"/>
          <w:szCs w:val="26"/>
        </w:rPr>
      </w:pPr>
    </w:p>
    <w:p w:rsidR="00C22C02" w:rsidRDefault="00C22C02" w:rsidP="00C22C02">
      <w:pPr>
        <w:jc w:val="both"/>
        <w:rPr>
          <w:rFonts w:ascii="Times New Roman" w:hAnsi="Times New Roman"/>
          <w:szCs w:val="26"/>
        </w:rPr>
      </w:pPr>
    </w:p>
    <w:p w:rsidR="001460B2" w:rsidRDefault="00C22C02" w:rsidP="00C22C02">
      <w:pPr>
        <w:jc w:val="both"/>
        <w:rPr>
          <w:rFonts w:ascii="Times New Roman" w:hAnsi="Times New Roman"/>
          <w:szCs w:val="26"/>
        </w:rPr>
      </w:pPr>
      <w:r w:rsidRPr="00C22C02">
        <w:rPr>
          <w:rFonts w:ascii="Times New Roman" w:hAnsi="Times New Roman"/>
          <w:szCs w:val="26"/>
        </w:rPr>
        <w:t>Глава администрации                                                                                        Н.Е. Хорасёв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C22C02" w:rsidRDefault="00C22C02">
      <w:pPr>
        <w:ind w:firstLine="709"/>
        <w:rPr>
          <w:rFonts w:ascii="Times New Roman" w:hAnsi="Times New Roman"/>
          <w:szCs w:val="26"/>
        </w:rPr>
        <w:sectPr w:rsidR="00C22C02" w:rsidSect="00C22C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433" w:right="850" w:bottom="1276" w:left="1418" w:header="430" w:footer="959" w:gutter="0"/>
          <w:cols w:space="720"/>
          <w:titlePg/>
        </w:sectPr>
      </w:pPr>
    </w:p>
    <w:p w:rsidR="00C22C02" w:rsidRPr="005954DE" w:rsidRDefault="00C22C02" w:rsidP="00C22C02">
      <w:pPr>
        <w:tabs>
          <w:tab w:val="left" w:pos="9870"/>
        </w:tabs>
        <w:ind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r>
        <w:rPr>
          <w:rFonts w:ascii="Times New Roman" w:hAnsi="Times New Roman"/>
          <w:sz w:val="16"/>
          <w:szCs w:val="16"/>
        </w:rPr>
        <w:t>1</w:t>
      </w:r>
    </w:p>
    <w:p w:rsidR="00C22C02" w:rsidRPr="005954DE" w:rsidRDefault="00C22C02" w:rsidP="00C22C02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C22C02" w:rsidRPr="005954DE" w:rsidRDefault="00C22C02" w:rsidP="00C22C02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 xml:space="preserve">Чебоксарского района </w:t>
      </w:r>
    </w:p>
    <w:p w:rsidR="00C22C02" w:rsidRPr="005954DE" w:rsidRDefault="00C22C02" w:rsidP="00C22C02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>от _______________ №________</w:t>
      </w:r>
    </w:p>
    <w:p w:rsidR="00C22C02" w:rsidRDefault="00C22C02" w:rsidP="00C22C02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</w:p>
    <w:p w:rsidR="00C22C02" w:rsidRPr="00FA42D2" w:rsidRDefault="00C22C02" w:rsidP="00C22C02">
      <w:pPr>
        <w:tabs>
          <w:tab w:val="left" w:pos="9870"/>
        </w:tabs>
        <w:ind w:left="9498" w:right="-456"/>
        <w:jc w:val="right"/>
        <w:rPr>
          <w:rFonts w:ascii="Times New Roman" w:hAnsi="Times New Roman"/>
          <w:sz w:val="16"/>
          <w:szCs w:val="16"/>
        </w:rPr>
      </w:pPr>
      <w:r w:rsidRPr="005954DE">
        <w:rPr>
          <w:rFonts w:ascii="Times New Roman" w:hAnsi="Times New Roman"/>
          <w:sz w:val="16"/>
          <w:szCs w:val="16"/>
        </w:rPr>
        <w:t>«Приложение №2 к муниципальной программе Чебоксарского района Чувашской Республики «Социаль</w:t>
      </w:r>
      <w:r>
        <w:rPr>
          <w:rFonts w:ascii="Times New Roman" w:hAnsi="Times New Roman"/>
          <w:sz w:val="16"/>
          <w:szCs w:val="16"/>
        </w:rPr>
        <w:t>ная поддержка граждан</w:t>
      </w:r>
      <w:r w:rsidRPr="005954DE">
        <w:rPr>
          <w:rFonts w:ascii="Times New Roman" w:hAnsi="Times New Roman"/>
          <w:sz w:val="16"/>
          <w:szCs w:val="16"/>
        </w:rPr>
        <w:t>»</w:t>
      </w:r>
    </w:p>
    <w:p w:rsidR="00C22C02" w:rsidRDefault="00C22C02" w:rsidP="00C22C02">
      <w:pPr>
        <w:tabs>
          <w:tab w:val="left" w:pos="9870"/>
        </w:tabs>
        <w:ind w:left="9498" w:right="-456"/>
        <w:rPr>
          <w:rFonts w:ascii="Times New Roman" w:hAnsi="Times New Roman"/>
          <w:sz w:val="22"/>
          <w:szCs w:val="22"/>
        </w:rPr>
      </w:pPr>
    </w:p>
    <w:p w:rsidR="00C22C02" w:rsidRPr="00A4720E" w:rsidRDefault="00C22C02" w:rsidP="00C22C02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>Ресурсное обеспечение и прогнозная (справочная) оценка расходов</w:t>
      </w:r>
    </w:p>
    <w:p w:rsidR="00C22C02" w:rsidRPr="00A4720E" w:rsidRDefault="00C22C02" w:rsidP="00C22C02">
      <w:pPr>
        <w:tabs>
          <w:tab w:val="left" w:pos="600"/>
          <w:tab w:val="center" w:pos="7285"/>
        </w:tabs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за счет всех источников финансирования реализации </w:t>
      </w:r>
    </w:p>
    <w:p w:rsidR="00C22C02" w:rsidRPr="00A4720E" w:rsidRDefault="00C22C02" w:rsidP="00C22C02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муниципальной программы Чебоксарского района Чувашской Республики </w:t>
      </w:r>
    </w:p>
    <w:p w:rsidR="00C22C02" w:rsidRPr="00A4720E" w:rsidRDefault="00C22C02" w:rsidP="00C22C02">
      <w:pPr>
        <w:autoSpaceDE w:val="0"/>
        <w:autoSpaceDN w:val="0"/>
        <w:jc w:val="center"/>
        <w:rPr>
          <w:rFonts w:ascii="Times New Roman" w:hAnsi="Times New Roman"/>
          <w:b/>
          <w:szCs w:val="26"/>
        </w:rPr>
      </w:pPr>
      <w:r w:rsidRPr="00A4720E">
        <w:rPr>
          <w:rFonts w:ascii="Times New Roman" w:hAnsi="Times New Roman"/>
          <w:b/>
          <w:szCs w:val="26"/>
        </w:rPr>
        <w:t xml:space="preserve">«Социальная поддержка граждан» </w:t>
      </w:r>
    </w:p>
    <w:p w:rsidR="00C22C02" w:rsidRPr="00A4720E" w:rsidRDefault="00C22C02" w:rsidP="00C22C02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1134"/>
        <w:gridCol w:w="1404"/>
        <w:gridCol w:w="1006"/>
        <w:gridCol w:w="992"/>
        <w:gridCol w:w="993"/>
        <w:gridCol w:w="992"/>
        <w:gridCol w:w="992"/>
        <w:gridCol w:w="992"/>
        <w:gridCol w:w="993"/>
        <w:gridCol w:w="850"/>
        <w:gridCol w:w="1701"/>
      </w:tblGrid>
      <w:tr w:rsidR="00C22C02" w:rsidRPr="00A4720E" w:rsidTr="00C22C02">
        <w:trPr>
          <w:trHeight w:val="145"/>
        </w:trPr>
        <w:tc>
          <w:tcPr>
            <w:tcW w:w="709" w:type="dxa"/>
            <w:vMerge w:val="restart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 xml:space="preserve">Наименование муниципальной программы Чебоксарского района Чувашской Республики, подпрограммы муниципальной программы Чебоксарского района Чувашской Республики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</w:p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9511" w:type="dxa"/>
            <w:gridSpan w:val="9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Расходы по годам, тыс. рублей</w:t>
            </w:r>
          </w:p>
        </w:tc>
      </w:tr>
      <w:tr w:rsidR="00C22C02" w:rsidRPr="00A4720E" w:rsidTr="00C22C02">
        <w:trPr>
          <w:trHeight w:val="145"/>
        </w:trPr>
        <w:tc>
          <w:tcPr>
            <w:tcW w:w="709" w:type="dxa"/>
            <w:vMerge/>
            <w:shd w:val="clear" w:color="auto" w:fill="auto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404" w:type="dxa"/>
            <w:vMerge/>
            <w:shd w:val="clear" w:color="auto" w:fill="auto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2026-2030</w:t>
            </w:r>
          </w:p>
        </w:tc>
        <w:tc>
          <w:tcPr>
            <w:tcW w:w="1701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2031-2035</w:t>
            </w:r>
          </w:p>
        </w:tc>
      </w:tr>
    </w:tbl>
    <w:p w:rsidR="00C22C02" w:rsidRPr="00A4720E" w:rsidRDefault="00C22C02" w:rsidP="00C22C02">
      <w:pPr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985"/>
        <w:gridCol w:w="850"/>
        <w:gridCol w:w="1134"/>
        <w:gridCol w:w="1404"/>
        <w:gridCol w:w="14"/>
        <w:gridCol w:w="992"/>
        <w:gridCol w:w="992"/>
        <w:gridCol w:w="993"/>
        <w:gridCol w:w="992"/>
        <w:gridCol w:w="992"/>
        <w:gridCol w:w="992"/>
        <w:gridCol w:w="993"/>
        <w:gridCol w:w="992"/>
        <w:gridCol w:w="1621"/>
      </w:tblGrid>
      <w:tr w:rsidR="00C22C02" w:rsidRPr="00A4720E" w:rsidTr="00C22C02">
        <w:trPr>
          <w:trHeight w:val="213"/>
          <w:tblHeader/>
        </w:trPr>
        <w:tc>
          <w:tcPr>
            <w:tcW w:w="647" w:type="dxa"/>
            <w:tcBorders>
              <w:left w:val="nil"/>
            </w:tcBorders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22C02" w:rsidRPr="00A4720E" w:rsidTr="00C22C02">
        <w:trPr>
          <w:trHeight w:val="415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Чебоксарского района Чувашской Республики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«Социальная поддержка граждан»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10236,2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11221,3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12988,5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12805,9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64029,5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64029,5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22C02" w:rsidRPr="00A4720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2C02" w:rsidRPr="00A4720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9773,2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10810,2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10951,1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12155,8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60465,5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60465,5</w:t>
            </w:r>
          </w:p>
        </w:tc>
      </w:tr>
      <w:tr w:rsidR="00C22C02" w:rsidRPr="00A4720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463,0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411,10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2037,4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712,8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712,8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3564,0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3564,0</w:t>
            </w:r>
          </w:p>
        </w:tc>
      </w:tr>
      <w:tr w:rsidR="00C22C02" w:rsidRPr="00A4720E" w:rsidTr="00C22C02"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:rsidR="00C22C02" w:rsidRPr="003E7344" w:rsidRDefault="00C22C02" w:rsidP="00C22C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«Социальное обеспечение граждан» </w:t>
            </w:r>
          </w:p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E734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 Чебоксарского </w:t>
            </w:r>
            <w:r w:rsidRPr="003E73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«Социальная поддержка граждан»»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Ц310000000</w:t>
            </w: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10231,7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11216,8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10995,4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12527,8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62639,0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62639,0</w:t>
            </w:r>
          </w:p>
        </w:tc>
      </w:tr>
      <w:tr w:rsidR="00C22C02" w:rsidRPr="00A4720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2C02" w:rsidRPr="00A4720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республиканский 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 Чувашской Республики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9773,2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10810,2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10688,0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</w:tr>
      <w:tr w:rsidR="00C22C02" w:rsidRPr="00A4720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A4720E" w:rsidRDefault="00C22C02" w:rsidP="00C2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22C02" w:rsidRPr="00A4720E" w:rsidRDefault="00C22C02" w:rsidP="00C2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22C02" w:rsidRPr="00A4720E" w:rsidRDefault="00C22C02" w:rsidP="00C2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2C02" w:rsidRPr="00A4720E" w:rsidRDefault="00C22C02" w:rsidP="00C22C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458,5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406,6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307,4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708,3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3541,5</w:t>
            </w:r>
          </w:p>
        </w:tc>
        <w:tc>
          <w:tcPr>
            <w:tcW w:w="1621" w:type="dxa"/>
            <w:tcBorders>
              <w:right w:val="nil"/>
            </w:tcBorders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3541,5</w:t>
            </w:r>
          </w:p>
        </w:tc>
      </w:tr>
      <w:tr w:rsidR="00C22C02" w:rsidRPr="00897A44" w:rsidTr="00C22C02"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Ц310100000</w:t>
            </w: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10072,3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11173,2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10984,6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993" w:type="dxa"/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12342,5</w:t>
            </w:r>
          </w:p>
        </w:tc>
        <w:tc>
          <w:tcPr>
            <w:tcW w:w="992" w:type="dxa"/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61712,5</w:t>
            </w:r>
          </w:p>
        </w:tc>
        <w:tc>
          <w:tcPr>
            <w:tcW w:w="1621" w:type="dxa"/>
            <w:tcBorders>
              <w:right w:val="nil"/>
            </w:tcBorders>
            <w:vAlign w:val="center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61712,5</w:t>
            </w:r>
          </w:p>
        </w:tc>
      </w:tr>
      <w:tr w:rsidR="00C22C02" w:rsidRPr="00897A44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rPr>
          <w:trHeight w:val="765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9773,2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10810,2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10688,0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11819,5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59097,5</w:t>
            </w:r>
          </w:p>
        </w:tc>
      </w:tr>
      <w:tr w:rsidR="00C22C02" w:rsidRPr="00FD2504" w:rsidTr="00C22C02">
        <w:trPr>
          <w:trHeight w:val="264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5954DE">
              <w:rPr>
                <w:rFonts w:ascii="Times New Roman" w:eastAsia="Calibri" w:hAnsi="Times New Roman"/>
                <w:sz w:val="16"/>
                <w:szCs w:val="16"/>
              </w:rPr>
              <w:t>299,1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363,0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296,6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523,0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2615,0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2615,0</w:t>
            </w:r>
          </w:p>
        </w:tc>
      </w:tr>
      <w:tr w:rsidR="00C22C02" w:rsidRPr="005954DE" w:rsidTr="00C22C02"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</w:t>
            </w:r>
          </w:p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Создание благоприятных условий жизнедеятельности ветеранам, гражданам пожилого воз</w:t>
            </w:r>
            <w:r w:rsidRPr="005954DE">
              <w:rPr>
                <w:rFonts w:ascii="Times New Roman" w:hAnsi="Times New Roman" w:cs="Times New Roman"/>
                <w:sz w:val="16"/>
                <w:szCs w:val="16"/>
              </w:rPr>
              <w:softHyphen/>
              <w:t>раста, инвалидам</w:t>
            </w:r>
          </w:p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Ц310500000</w:t>
            </w:r>
          </w:p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159,4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C22C02" w:rsidRPr="005954D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2C02" w:rsidRPr="005954D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22C02" w:rsidRPr="005954DE" w:rsidTr="00C22C02"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159,4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185,3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926,5</w:t>
            </w:r>
          </w:p>
        </w:tc>
      </w:tr>
      <w:tr w:rsidR="00C22C02" w:rsidRPr="00FD250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«Совершенствование социальной поддержки семьи и детей»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Ц340000000</w:t>
            </w: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C22C02" w:rsidRPr="00FD250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FD250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50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мероприятий, направленных на сохранение семейных ценностей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Ц340600000</w:t>
            </w: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54DE">
              <w:rPr>
                <w:rFonts w:ascii="Times New Roman" w:hAnsi="Times New Roman"/>
                <w:sz w:val="16"/>
                <w:szCs w:val="16"/>
              </w:rPr>
              <w:t>4,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реализации муниципальной программы»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ЦЗЭ0000000</w:t>
            </w: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ое мероприятие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«Общепрограммные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расходы»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ЦЗЭ0100000</w:t>
            </w: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Pr="005954DE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«Старшее поколение»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Ц330000000</w:t>
            </w: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 w:val="restart"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1985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Повышение</w:t>
            </w:r>
            <w:r w:rsidRPr="004C6DF8">
              <w:rPr>
                <w:rFonts w:ascii="Times New Roman" w:hAnsi="Times New Roman"/>
                <w:sz w:val="16"/>
                <w:szCs w:val="16"/>
              </w:rPr>
              <w:t xml:space="preserve">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50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Ц330200000</w:t>
            </w: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22C02" w:rsidRPr="00897A44" w:rsidTr="00C22C02">
        <w:tblPrEx>
          <w:tblBorders>
            <w:left w:val="none" w:sz="0" w:space="0" w:color="auto"/>
          </w:tblBorders>
        </w:tblPrEx>
        <w:trPr>
          <w:trHeight w:val="146"/>
        </w:trPr>
        <w:tc>
          <w:tcPr>
            <w:tcW w:w="647" w:type="dxa"/>
            <w:vMerge/>
            <w:tcBorders>
              <w:left w:val="nil"/>
            </w:tcBorders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C02" w:rsidRPr="005954DE" w:rsidRDefault="00C22C02" w:rsidP="00C22C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4" w:type="dxa"/>
          </w:tcPr>
          <w:p w:rsidR="00C22C02" w:rsidRPr="005954DE" w:rsidRDefault="00C22C02" w:rsidP="00C22C0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54D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006" w:type="dxa"/>
            <w:gridSpan w:val="2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1730,0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21" w:type="dxa"/>
            <w:tcBorders>
              <w:right w:val="nil"/>
            </w:tcBorders>
          </w:tcPr>
          <w:p w:rsidR="00C22C02" w:rsidRDefault="00C22C02" w:rsidP="00C22C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C22C02" w:rsidRDefault="00C22C02" w:rsidP="00C22C02">
      <w:pPr>
        <w:tabs>
          <w:tab w:val="left" w:pos="1134"/>
        </w:tabs>
        <w:rPr>
          <w:rFonts w:ascii="Times New Roman" w:hAnsi="Times New Roman"/>
          <w:szCs w:val="26"/>
        </w:rPr>
      </w:pPr>
    </w:p>
    <w:p w:rsidR="00C22C02" w:rsidRDefault="00C22C02" w:rsidP="00C22C02">
      <w:pPr>
        <w:tabs>
          <w:tab w:val="left" w:pos="1134"/>
        </w:tabs>
        <w:rPr>
          <w:rFonts w:ascii="Times New Roman" w:hAnsi="Times New Roman"/>
          <w:szCs w:val="26"/>
        </w:rPr>
      </w:pPr>
      <w:r w:rsidRPr="00013ABE">
        <w:rPr>
          <w:rFonts w:ascii="Times New Roman" w:hAnsi="Times New Roman"/>
          <w:szCs w:val="26"/>
        </w:rPr>
        <w:t>* Планируемые расходы на реализацию Муниципальной  программы могут уточняться при формировании бюджета Чебоксарского района Чувашской Республики на очередной финансовый год и плановый период.</w:t>
      </w: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C22C02" w:rsidRDefault="00C22C02">
      <w:pPr>
        <w:ind w:firstLine="709"/>
        <w:rPr>
          <w:rFonts w:ascii="Times New Roman" w:hAnsi="Times New Roman"/>
          <w:szCs w:val="26"/>
        </w:rPr>
      </w:pPr>
    </w:p>
    <w:p w:rsidR="00C22C02" w:rsidRDefault="00C22C02">
      <w:pPr>
        <w:ind w:firstLine="709"/>
        <w:rPr>
          <w:rFonts w:ascii="Times New Roman" w:hAnsi="Times New Roman"/>
          <w:szCs w:val="26"/>
        </w:rPr>
      </w:pPr>
    </w:p>
    <w:p w:rsidR="00C22C02" w:rsidRDefault="00C22C02">
      <w:pPr>
        <w:ind w:firstLine="709"/>
        <w:rPr>
          <w:rFonts w:ascii="Times New Roman" w:hAnsi="Times New Roman"/>
          <w:szCs w:val="26"/>
        </w:rPr>
      </w:pPr>
    </w:p>
    <w:p w:rsidR="00C22C02" w:rsidRDefault="00C22C02">
      <w:pPr>
        <w:ind w:firstLine="709"/>
        <w:rPr>
          <w:rFonts w:ascii="Times New Roman" w:hAnsi="Times New Roman"/>
          <w:szCs w:val="26"/>
        </w:rPr>
      </w:pPr>
    </w:p>
    <w:p w:rsidR="00C22C02" w:rsidRDefault="00C22C02">
      <w:pPr>
        <w:ind w:firstLine="709"/>
        <w:rPr>
          <w:rFonts w:ascii="Times New Roman" w:hAnsi="Times New Roman"/>
          <w:szCs w:val="26"/>
        </w:rPr>
      </w:pPr>
    </w:p>
    <w:p w:rsidR="00C22C02" w:rsidRDefault="00C22C02" w:rsidP="002F5D9F">
      <w:pPr>
        <w:rPr>
          <w:rFonts w:ascii="Times New Roman" w:hAnsi="Times New Roman"/>
          <w:szCs w:val="26"/>
        </w:rPr>
        <w:sectPr w:rsidR="00C22C02" w:rsidSect="00C22C02">
          <w:headerReference w:type="first" r:id="rId14"/>
          <w:type w:val="evenPage"/>
          <w:pgSz w:w="16840" w:h="11907" w:orient="landscape"/>
          <w:pgMar w:top="1418" w:right="680" w:bottom="851" w:left="1276" w:header="431" w:footer="958" w:gutter="0"/>
          <w:cols w:space="720"/>
          <w:titlePg/>
        </w:sectPr>
      </w:pPr>
      <w:r w:rsidRPr="00C22C02">
        <w:rPr>
          <w:rFonts w:ascii="Times New Roman" w:hAnsi="Times New Roman"/>
          <w:szCs w:val="26"/>
        </w:rPr>
        <w:tab/>
      </w:r>
    </w:p>
    <w:p w:rsidR="00C22C02" w:rsidRPr="008001A1" w:rsidRDefault="00C22C02" w:rsidP="00C22C02">
      <w:pPr>
        <w:ind w:firstLine="709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 w:rsidRPr="008001A1">
        <w:rPr>
          <w:rFonts w:ascii="Times New Roman" w:hAnsi="Times New Roman"/>
          <w:sz w:val="16"/>
          <w:szCs w:val="16"/>
        </w:rPr>
        <w:t xml:space="preserve">Приложение № </w:t>
      </w:r>
      <w:r>
        <w:rPr>
          <w:rFonts w:ascii="Times New Roman" w:hAnsi="Times New Roman"/>
          <w:sz w:val="16"/>
          <w:szCs w:val="16"/>
        </w:rPr>
        <w:t>2</w:t>
      </w:r>
    </w:p>
    <w:p w:rsidR="00C22C02" w:rsidRPr="008001A1" w:rsidRDefault="00C22C02" w:rsidP="00C22C02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8001A1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C22C02" w:rsidRPr="008001A1" w:rsidRDefault="00C22C02" w:rsidP="00C22C02">
      <w:pPr>
        <w:ind w:firstLine="709"/>
        <w:jc w:val="right"/>
        <w:rPr>
          <w:rFonts w:ascii="Times New Roman" w:hAnsi="Times New Roman"/>
          <w:sz w:val="16"/>
          <w:szCs w:val="16"/>
        </w:rPr>
      </w:pPr>
      <w:r w:rsidRPr="008001A1">
        <w:rPr>
          <w:rFonts w:ascii="Times New Roman" w:hAnsi="Times New Roman"/>
          <w:sz w:val="16"/>
          <w:szCs w:val="16"/>
        </w:rPr>
        <w:t xml:space="preserve">Чебоксарского района </w:t>
      </w:r>
    </w:p>
    <w:p w:rsidR="00C22C02" w:rsidRPr="008001A1" w:rsidRDefault="00C22C02" w:rsidP="00C22C02">
      <w:pPr>
        <w:tabs>
          <w:tab w:val="left" w:pos="142"/>
        </w:tabs>
        <w:ind w:firstLine="709"/>
        <w:jc w:val="right"/>
        <w:rPr>
          <w:rFonts w:ascii="Times New Roman" w:hAnsi="Times New Roman"/>
          <w:sz w:val="16"/>
          <w:szCs w:val="16"/>
        </w:rPr>
      </w:pPr>
      <w:r w:rsidRPr="008001A1">
        <w:rPr>
          <w:rFonts w:ascii="Times New Roman" w:hAnsi="Times New Roman"/>
          <w:sz w:val="16"/>
          <w:szCs w:val="16"/>
        </w:rPr>
        <w:t>от _______________ №________</w:t>
      </w:r>
    </w:p>
    <w:p w:rsidR="00C22C02" w:rsidRPr="008001A1" w:rsidRDefault="00C22C02" w:rsidP="00C22C02">
      <w:pPr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C22C02" w:rsidRPr="008001A1" w:rsidRDefault="00C22C02" w:rsidP="00C22C02">
      <w:pPr>
        <w:ind w:firstLine="709"/>
        <w:jc w:val="center"/>
        <w:rPr>
          <w:rFonts w:ascii="Times New Roman" w:hAnsi="Times New Roman"/>
          <w:b/>
          <w:szCs w:val="26"/>
        </w:rPr>
      </w:pPr>
      <w:r w:rsidRPr="008001A1">
        <w:rPr>
          <w:rFonts w:ascii="Times New Roman" w:hAnsi="Times New Roman"/>
          <w:b/>
          <w:szCs w:val="26"/>
        </w:rPr>
        <w:t>Подпрограмма</w:t>
      </w:r>
    </w:p>
    <w:p w:rsidR="00C22C02" w:rsidRDefault="00C22C02" w:rsidP="00C22C02">
      <w:pPr>
        <w:ind w:firstLine="709"/>
        <w:jc w:val="center"/>
        <w:rPr>
          <w:rFonts w:ascii="Times New Roman" w:hAnsi="Times New Roman"/>
          <w:b/>
          <w:szCs w:val="26"/>
        </w:rPr>
      </w:pPr>
      <w:r w:rsidRPr="008001A1">
        <w:rPr>
          <w:rFonts w:ascii="Times New Roman" w:hAnsi="Times New Roman"/>
          <w:b/>
          <w:szCs w:val="26"/>
        </w:rPr>
        <w:t>«Обеспечение  реализации  муниципальной программы»</w:t>
      </w:r>
    </w:p>
    <w:p w:rsidR="00C22C02" w:rsidRDefault="00C22C02" w:rsidP="00C22C02">
      <w:pPr>
        <w:ind w:firstLine="709"/>
        <w:jc w:val="center"/>
        <w:rPr>
          <w:rFonts w:ascii="Times New Roman" w:hAnsi="Times New Roman"/>
          <w:b/>
          <w:szCs w:val="26"/>
        </w:rPr>
      </w:pPr>
      <w:r w:rsidRPr="008001A1">
        <w:rPr>
          <w:rFonts w:ascii="Times New Roman" w:hAnsi="Times New Roman"/>
          <w:b/>
          <w:szCs w:val="26"/>
        </w:rPr>
        <w:t xml:space="preserve"> муниципальной программы Чебоксарского района</w:t>
      </w:r>
    </w:p>
    <w:p w:rsidR="00C22C02" w:rsidRPr="00947092" w:rsidRDefault="00C22C02" w:rsidP="00C22C02">
      <w:pPr>
        <w:ind w:firstLine="709"/>
        <w:jc w:val="center"/>
        <w:rPr>
          <w:rFonts w:ascii="Times New Roman" w:hAnsi="Times New Roman"/>
          <w:b/>
          <w:szCs w:val="26"/>
        </w:rPr>
      </w:pPr>
      <w:r w:rsidRPr="008001A1">
        <w:rPr>
          <w:rFonts w:ascii="Times New Roman" w:hAnsi="Times New Roman"/>
          <w:b/>
          <w:szCs w:val="26"/>
        </w:rPr>
        <w:t xml:space="preserve"> «Социальная поддержка граждан»</w:t>
      </w:r>
    </w:p>
    <w:tbl>
      <w:tblPr>
        <w:tblW w:w="9640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709"/>
        <w:gridCol w:w="6804"/>
      </w:tblGrid>
      <w:tr w:rsidR="00C22C02" w:rsidRPr="00F7795D" w:rsidTr="00C22C02">
        <w:tc>
          <w:tcPr>
            <w:tcW w:w="2127" w:type="dxa"/>
            <w:shd w:val="clear" w:color="auto" w:fill="FFFFFF"/>
            <w:hideMark/>
          </w:tcPr>
          <w:p w:rsidR="00C22C02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  <w:p w:rsidR="00C22C02" w:rsidRPr="00F7795D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09" w:type="dxa"/>
            <w:shd w:val="clear" w:color="auto" w:fill="FFFFFF"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Отдел культуры, туризма и социального развития администрации Чебоксарского района</w:t>
            </w:r>
          </w:p>
        </w:tc>
      </w:tr>
      <w:tr w:rsidR="00C22C02" w:rsidRPr="00F7795D" w:rsidTr="00C22C02">
        <w:tc>
          <w:tcPr>
            <w:tcW w:w="2127" w:type="dxa"/>
            <w:shd w:val="clear" w:color="auto" w:fill="FFFFFF"/>
            <w:hideMark/>
          </w:tcPr>
          <w:p w:rsidR="00C22C02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Соисполнители </w:t>
            </w:r>
          </w:p>
          <w:p w:rsidR="00C22C02" w:rsidRPr="00F7795D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709" w:type="dxa"/>
            <w:shd w:val="clear" w:color="auto" w:fill="FFFFFF"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Управление организационно-контрольной, кадровой и правовой работы </w:t>
            </w:r>
            <w:r w:rsidRPr="00F7795D">
              <w:rPr>
                <w:rFonts w:ascii="Times New Roman" w:hAnsi="Times New Roman"/>
                <w:szCs w:val="26"/>
              </w:rPr>
              <w:t xml:space="preserve"> администрации Чебоксарского района;</w:t>
            </w:r>
          </w:p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Управление</w:t>
            </w:r>
            <w:r w:rsidRPr="00F7795D">
              <w:rPr>
                <w:rFonts w:ascii="Times New Roman" w:hAnsi="Times New Roman"/>
                <w:szCs w:val="26"/>
              </w:rPr>
              <w:t xml:space="preserve"> образования и молодежной политики администрации Чебоксарского района</w:t>
            </w:r>
          </w:p>
        </w:tc>
      </w:tr>
      <w:tr w:rsidR="00C22C02" w:rsidRPr="00F7795D" w:rsidTr="00C22C02">
        <w:tc>
          <w:tcPr>
            <w:tcW w:w="2127" w:type="dxa"/>
            <w:shd w:val="clear" w:color="auto" w:fill="FFFFFF"/>
            <w:hideMark/>
          </w:tcPr>
          <w:p w:rsidR="00C22C02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</w:p>
          <w:p w:rsidR="00C22C02" w:rsidRPr="00F7795D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Цели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709" w:type="dxa"/>
            <w:shd w:val="clear" w:color="auto" w:fill="FFFFFF"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C22C02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</w:t>
            </w:r>
            <w:r w:rsidRPr="008001A1">
              <w:rPr>
                <w:rFonts w:ascii="Times New Roman" w:hAnsi="Times New Roman"/>
                <w:szCs w:val="26"/>
              </w:rPr>
              <w:t>оздание необходимых условий для эффективной реализации муниципальной программы Чебоксарского района</w:t>
            </w:r>
            <w:r>
              <w:rPr>
                <w:rFonts w:ascii="Times New Roman" w:hAnsi="Times New Roman"/>
                <w:szCs w:val="26"/>
              </w:rPr>
              <w:t xml:space="preserve"> «Социальная поддержка граждан»</w:t>
            </w:r>
          </w:p>
        </w:tc>
      </w:tr>
      <w:tr w:rsidR="00C22C02" w:rsidRPr="00F7795D" w:rsidTr="00C22C02">
        <w:tc>
          <w:tcPr>
            <w:tcW w:w="2127" w:type="dxa"/>
            <w:shd w:val="clear" w:color="auto" w:fill="FFFFFF"/>
            <w:hideMark/>
          </w:tcPr>
          <w:p w:rsidR="00C22C02" w:rsidRPr="00F7795D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709" w:type="dxa"/>
            <w:shd w:val="clear" w:color="auto" w:fill="FFFFFF"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Государственное регулирование деятельности по опеке и попечительству</w:t>
            </w:r>
          </w:p>
        </w:tc>
      </w:tr>
      <w:tr w:rsidR="00C22C02" w:rsidRPr="00F7795D" w:rsidTr="00C22C02">
        <w:tc>
          <w:tcPr>
            <w:tcW w:w="2127" w:type="dxa"/>
            <w:shd w:val="clear" w:color="auto" w:fill="FFFFFF"/>
            <w:hideMark/>
          </w:tcPr>
          <w:p w:rsidR="00C22C02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</w:p>
          <w:p w:rsidR="00C22C02" w:rsidRPr="00F7795D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Сроки и этапы реализации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709" w:type="dxa"/>
            <w:shd w:val="clear" w:color="auto" w:fill="FFFFFF"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C22C02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2019 - 2035 годы:</w:t>
            </w:r>
          </w:p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1 этап - 2019 - 2025 годы;</w:t>
            </w:r>
          </w:p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2 этап - 2026 - 2030 годы;</w:t>
            </w:r>
          </w:p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F7795D">
              <w:rPr>
                <w:rFonts w:ascii="Times New Roman" w:hAnsi="Times New Roman"/>
                <w:szCs w:val="26"/>
              </w:rPr>
              <w:t>3 этап - 2031 - 2035 годы</w:t>
            </w:r>
          </w:p>
        </w:tc>
      </w:tr>
      <w:tr w:rsidR="00C22C02" w:rsidRPr="00F7795D" w:rsidTr="00C22C02">
        <w:tc>
          <w:tcPr>
            <w:tcW w:w="2127" w:type="dxa"/>
            <w:shd w:val="clear" w:color="auto" w:fill="FFFFFF"/>
            <w:hideMark/>
          </w:tcPr>
          <w:p w:rsidR="00C22C02" w:rsidRPr="00F7795D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 w:rsidRPr="0081765D">
              <w:rPr>
                <w:rFonts w:ascii="Times New Roman" w:hAnsi="Times New Roman"/>
                <w:b/>
                <w:szCs w:val="26"/>
              </w:rPr>
              <w:t xml:space="preserve">Объем финансирования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81765D">
              <w:rPr>
                <w:rFonts w:ascii="Times New Roman" w:hAnsi="Times New Roman"/>
                <w:b/>
                <w:szCs w:val="26"/>
              </w:rPr>
              <w:t>программы с разбивкой по годам ее реализации</w:t>
            </w:r>
          </w:p>
        </w:tc>
        <w:tc>
          <w:tcPr>
            <w:tcW w:w="709" w:type="dxa"/>
            <w:shd w:val="clear" w:color="auto" w:fill="FFFFFF"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</w:t>
            </w:r>
            <w:r w:rsidRPr="00873984">
              <w:rPr>
                <w:rFonts w:ascii="Times New Roman" w:hAnsi="Times New Roman"/>
                <w:szCs w:val="26"/>
              </w:rPr>
              <w:t xml:space="preserve">рогнозируемые объемы финансирования на реализацию мероприятий Муниципальной программы в 2019-2035 годах составляют </w:t>
            </w:r>
            <w:r w:rsidRPr="00C22C02">
              <w:rPr>
                <w:rFonts w:ascii="Times New Roman" w:hAnsi="Times New Roman"/>
                <w:color w:val="000000"/>
                <w:szCs w:val="26"/>
              </w:rPr>
              <w:t xml:space="preserve">4156,2 </w:t>
            </w:r>
            <w:r w:rsidRPr="00873984">
              <w:rPr>
                <w:rFonts w:ascii="Times New Roman" w:hAnsi="Times New Roman"/>
                <w:szCs w:val="26"/>
              </w:rPr>
              <w:t>тыс. рублей, в том числе по годам:</w:t>
            </w:r>
          </w:p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Cs w:val="26"/>
              </w:rPr>
              <w:t>0,0</w:t>
            </w:r>
            <w:r w:rsidRPr="00873984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Cs w:val="26"/>
              </w:rPr>
              <w:t xml:space="preserve">0,0 </w:t>
            </w:r>
            <w:r w:rsidRPr="00873984">
              <w:rPr>
                <w:rFonts w:ascii="Times New Roman" w:hAnsi="Times New Roman"/>
                <w:szCs w:val="26"/>
              </w:rPr>
              <w:t>тыс. рублей;</w:t>
            </w:r>
          </w:p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2021 году – </w:t>
            </w:r>
            <w:r>
              <w:rPr>
                <w:rFonts w:ascii="Times New Roman" w:hAnsi="Times New Roman"/>
                <w:szCs w:val="26"/>
              </w:rPr>
              <w:t>263,1</w:t>
            </w:r>
            <w:r w:rsidRPr="00873984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Cs w:val="26"/>
              </w:rPr>
              <w:t>336,3</w:t>
            </w:r>
            <w:r w:rsidRPr="00873984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22C02" w:rsidRPr="00B90243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2023 году </w:t>
            </w:r>
            <w:r w:rsidRPr="00B90243">
              <w:rPr>
                <w:rFonts w:ascii="Times New Roman" w:hAnsi="Times New Roman"/>
                <w:szCs w:val="26"/>
              </w:rPr>
              <w:t>– 273,6 тыс. рублей;</w:t>
            </w:r>
          </w:p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B90243">
              <w:rPr>
                <w:rFonts w:ascii="Times New Roman" w:hAnsi="Times New Roman"/>
                <w:szCs w:val="26"/>
              </w:rPr>
              <w:t>в 2024 году – 273,6 тыс</w:t>
            </w:r>
            <w:r w:rsidRPr="00873984">
              <w:rPr>
                <w:rFonts w:ascii="Times New Roman" w:hAnsi="Times New Roman"/>
                <w:szCs w:val="26"/>
              </w:rPr>
              <w:t>. рублей;</w:t>
            </w:r>
          </w:p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2025 году </w:t>
            </w:r>
            <w:r>
              <w:rPr>
                <w:rFonts w:ascii="Times New Roman" w:hAnsi="Times New Roman"/>
                <w:szCs w:val="26"/>
              </w:rPr>
              <w:t>- 273,6</w:t>
            </w:r>
            <w:r w:rsidRPr="00873984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22C02" w:rsidRPr="00873984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2026-2030 годы – </w:t>
            </w:r>
            <w:r>
              <w:rPr>
                <w:rFonts w:ascii="Times New Roman" w:hAnsi="Times New Roman"/>
                <w:szCs w:val="26"/>
              </w:rPr>
              <w:t>1368,0</w:t>
            </w:r>
            <w:r w:rsidRPr="00873984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22C02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873984">
              <w:rPr>
                <w:rFonts w:ascii="Times New Roman" w:hAnsi="Times New Roman"/>
                <w:szCs w:val="26"/>
              </w:rPr>
              <w:t xml:space="preserve">в 2031-2035 году – </w:t>
            </w:r>
            <w:r>
              <w:rPr>
                <w:rFonts w:ascii="Times New Roman" w:hAnsi="Times New Roman"/>
                <w:szCs w:val="26"/>
              </w:rPr>
              <w:t>1368,0</w:t>
            </w:r>
            <w:r w:rsidRPr="00873984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22C02" w:rsidRPr="001D72EF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 w:rsidRPr="001D72EF"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C22C02" w:rsidRPr="001D72EF" w:rsidRDefault="00C22C02" w:rsidP="00C22C02">
            <w:pPr>
              <w:jc w:val="both"/>
              <w:rPr>
                <w:rFonts w:ascii="Times New Roman" w:hAnsi="Times New Roman"/>
                <w:color w:val="FF0000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республиканского </w:t>
            </w:r>
            <w:r w:rsidRPr="001D72EF">
              <w:rPr>
                <w:rFonts w:ascii="Times New Roman" w:hAnsi="Times New Roman"/>
                <w:szCs w:val="26"/>
              </w:rPr>
              <w:t xml:space="preserve">бюджета </w:t>
            </w:r>
            <w:r>
              <w:rPr>
                <w:rFonts w:ascii="Times New Roman" w:hAnsi="Times New Roman"/>
                <w:szCs w:val="26"/>
              </w:rPr>
              <w:t>Чувашской Республики</w:t>
            </w:r>
            <w:r w:rsidRPr="001D72EF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–</w:t>
            </w:r>
            <w:r w:rsidRPr="001D72EF">
              <w:rPr>
                <w:rFonts w:ascii="Times New Roman" w:hAnsi="Times New Roman"/>
                <w:szCs w:val="26"/>
              </w:rPr>
              <w:t xml:space="preserve"> </w:t>
            </w:r>
            <w:r w:rsidRPr="00C22C02">
              <w:rPr>
                <w:rFonts w:ascii="Times New Roman" w:hAnsi="Times New Roman"/>
                <w:color w:val="000000"/>
                <w:szCs w:val="26"/>
              </w:rPr>
              <w:t>4156,2 тыс. рублей (100%).</w:t>
            </w:r>
          </w:p>
        </w:tc>
      </w:tr>
      <w:tr w:rsidR="00C22C02" w:rsidRPr="00F7795D" w:rsidTr="00C22C02">
        <w:tc>
          <w:tcPr>
            <w:tcW w:w="2127" w:type="dxa"/>
            <w:shd w:val="clear" w:color="auto" w:fill="FFFFFF"/>
            <w:hideMark/>
          </w:tcPr>
          <w:p w:rsidR="00C22C02" w:rsidRPr="00F7795D" w:rsidRDefault="00C22C02" w:rsidP="00C22C02">
            <w:pPr>
              <w:rPr>
                <w:rFonts w:ascii="Times New Roman" w:hAnsi="Times New Roman"/>
                <w:b/>
                <w:szCs w:val="26"/>
              </w:rPr>
            </w:pPr>
            <w:r w:rsidRPr="00F7795D">
              <w:rPr>
                <w:rFonts w:ascii="Times New Roman" w:hAnsi="Times New Roman"/>
                <w:b/>
                <w:szCs w:val="26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b/>
                <w:szCs w:val="26"/>
              </w:rPr>
              <w:t>под</w:t>
            </w:r>
            <w:r w:rsidRPr="00F7795D">
              <w:rPr>
                <w:rFonts w:ascii="Times New Roman" w:hAnsi="Times New Roman"/>
                <w:b/>
                <w:szCs w:val="26"/>
              </w:rPr>
              <w:t>программы</w:t>
            </w:r>
          </w:p>
        </w:tc>
        <w:tc>
          <w:tcPr>
            <w:tcW w:w="709" w:type="dxa"/>
            <w:shd w:val="clear" w:color="auto" w:fill="FFFFFF"/>
          </w:tcPr>
          <w:p w:rsidR="00C22C02" w:rsidRPr="00F7795D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6804" w:type="dxa"/>
            <w:shd w:val="clear" w:color="auto" w:fill="FFFFFF"/>
            <w:hideMark/>
          </w:tcPr>
          <w:p w:rsidR="00C22C02" w:rsidRDefault="00C22C02" w:rsidP="00C22C0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</w:t>
            </w:r>
            <w:r w:rsidRPr="00947092">
              <w:rPr>
                <w:rFonts w:ascii="Times New Roman" w:hAnsi="Times New Roman"/>
                <w:szCs w:val="26"/>
              </w:rPr>
              <w:t>еализация в полном объеме мероприятий Программы, достижение ее целей и задач</w:t>
            </w:r>
          </w:p>
          <w:p w:rsidR="00125611" w:rsidRPr="00F7795D" w:rsidRDefault="00125611" w:rsidP="00C22C0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125611" w:rsidRDefault="00125611" w:rsidP="00125611">
      <w:pPr>
        <w:rPr>
          <w:rFonts w:ascii="Times New Roman" w:hAnsi="Times New Roman"/>
          <w:szCs w:val="26"/>
        </w:rPr>
      </w:pPr>
    </w:p>
    <w:p w:rsidR="00125611" w:rsidRDefault="00125611" w:rsidP="0012561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Cs w:val="26"/>
        </w:rPr>
        <w:sectPr w:rsidR="00125611" w:rsidSect="00C22C02">
          <w:type w:val="evenPage"/>
          <w:pgSz w:w="11907" w:h="16840"/>
          <w:pgMar w:top="680" w:right="851" w:bottom="1276" w:left="1418" w:header="431" w:footer="958" w:gutter="0"/>
          <w:cols w:space="720"/>
          <w:titlePg/>
        </w:sectPr>
      </w:pPr>
    </w:p>
    <w:p w:rsidR="00125611" w:rsidRPr="005A7008" w:rsidRDefault="00125611" w:rsidP="00125611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>
        <w:rPr>
          <w:rFonts w:ascii="Times New Roman" w:hAnsi="Times New Roman"/>
          <w:szCs w:val="26"/>
        </w:rPr>
        <w:lastRenderedPageBreak/>
        <w:tab/>
      </w:r>
      <w:r w:rsidRPr="005A7008">
        <w:rPr>
          <w:rFonts w:ascii="Times New Roman" w:eastAsia="Calibri" w:hAnsi="Times New Roman"/>
          <w:sz w:val="16"/>
          <w:szCs w:val="16"/>
          <w:lang w:eastAsia="x-none"/>
        </w:rPr>
        <w:t>Приложение №</w:t>
      </w:r>
      <w:r>
        <w:rPr>
          <w:rFonts w:ascii="Times New Roman" w:eastAsia="Calibri" w:hAnsi="Times New Roman"/>
          <w:sz w:val="16"/>
          <w:szCs w:val="16"/>
          <w:lang w:eastAsia="x-none"/>
        </w:rPr>
        <w:t>3</w:t>
      </w:r>
    </w:p>
    <w:p w:rsidR="00125611" w:rsidRPr="005A7008" w:rsidRDefault="00125611" w:rsidP="00125611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 w:rsidRPr="005A7008">
        <w:rPr>
          <w:rFonts w:ascii="Times New Roman" w:eastAsia="Calibri" w:hAnsi="Times New Roman"/>
          <w:sz w:val="16"/>
          <w:szCs w:val="16"/>
          <w:lang w:eastAsia="x-none"/>
        </w:rPr>
        <w:t xml:space="preserve">к постановлению администрации </w:t>
      </w:r>
    </w:p>
    <w:p w:rsidR="00125611" w:rsidRPr="005A7008" w:rsidRDefault="00125611" w:rsidP="00125611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 w:rsidRPr="005A7008">
        <w:rPr>
          <w:rFonts w:ascii="Times New Roman" w:eastAsia="Calibri" w:hAnsi="Times New Roman"/>
          <w:sz w:val="16"/>
          <w:szCs w:val="16"/>
          <w:lang w:eastAsia="x-none"/>
        </w:rPr>
        <w:t xml:space="preserve">Чебоксарского района </w:t>
      </w:r>
    </w:p>
    <w:p w:rsidR="00125611" w:rsidRPr="005A7008" w:rsidRDefault="00125611" w:rsidP="00125611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16"/>
          <w:szCs w:val="16"/>
          <w:lang w:eastAsia="x-none"/>
        </w:rPr>
      </w:pPr>
      <w:r w:rsidRPr="005A7008">
        <w:rPr>
          <w:rFonts w:ascii="Times New Roman" w:eastAsia="Calibri" w:hAnsi="Times New Roman"/>
          <w:sz w:val="16"/>
          <w:szCs w:val="16"/>
          <w:lang w:eastAsia="x-none"/>
        </w:rPr>
        <w:t>от _______________ №________</w:t>
      </w:r>
    </w:p>
    <w:p w:rsidR="00125611" w:rsidRDefault="00125611" w:rsidP="001256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  <w:r>
        <w:rPr>
          <w:rFonts w:ascii="Times New Roman" w:eastAsia="Calibri" w:hAnsi="Times New Roman"/>
          <w:b/>
          <w:szCs w:val="26"/>
          <w:lang w:eastAsia="x-none"/>
        </w:rPr>
        <w:t xml:space="preserve">Ресурсное обеспечение </w:t>
      </w:r>
      <w:r>
        <w:rPr>
          <w:rFonts w:ascii="Times New Roman" w:eastAsia="Calibri" w:hAnsi="Times New Roman"/>
          <w:b/>
          <w:szCs w:val="26"/>
          <w:lang w:eastAsia="x-none"/>
        </w:rPr>
        <w:br/>
        <w:t xml:space="preserve">реализации подпрограммы «Обеспечение реализации муниципальной программы» </w:t>
      </w:r>
    </w:p>
    <w:p w:rsidR="00125611" w:rsidRDefault="00125611" w:rsidP="00125611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/>
          <w:szCs w:val="26"/>
          <w:lang w:eastAsia="x-none"/>
        </w:rPr>
      </w:pPr>
      <w:r>
        <w:rPr>
          <w:rFonts w:ascii="Times New Roman" w:eastAsia="Calibri" w:hAnsi="Times New Roman"/>
          <w:b/>
          <w:szCs w:val="26"/>
          <w:lang w:eastAsia="x-none"/>
        </w:rPr>
        <w:t xml:space="preserve">муниципальной программы Чебоксарского района «Социальная поддержка граждан» </w:t>
      </w:r>
    </w:p>
    <w:p w:rsidR="00125611" w:rsidRDefault="00125611" w:rsidP="00125611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за счет всех источников финансирования</w:t>
      </w:r>
    </w:p>
    <w:p w:rsidR="00125611" w:rsidRDefault="00125611" w:rsidP="00125611">
      <w:pPr>
        <w:rPr>
          <w:rFonts w:ascii="Times New Roman" w:hAnsi="Times New Roman"/>
          <w:sz w:val="20"/>
        </w:rPr>
      </w:pPr>
    </w:p>
    <w:tbl>
      <w:tblPr>
        <w:tblW w:w="15570" w:type="dxa"/>
        <w:tblInd w:w="-48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055"/>
        <w:gridCol w:w="644"/>
        <w:gridCol w:w="991"/>
        <w:gridCol w:w="628"/>
        <w:gridCol w:w="708"/>
        <w:gridCol w:w="992"/>
        <w:gridCol w:w="709"/>
        <w:gridCol w:w="789"/>
        <w:gridCol w:w="850"/>
        <w:gridCol w:w="992"/>
        <w:gridCol w:w="851"/>
        <w:gridCol w:w="992"/>
        <w:gridCol w:w="992"/>
        <w:gridCol w:w="993"/>
        <w:gridCol w:w="850"/>
        <w:gridCol w:w="771"/>
        <w:gridCol w:w="567"/>
      </w:tblGrid>
      <w:tr w:rsidR="00125611" w:rsidTr="009434C5">
        <w:trPr>
          <w:trHeight w:val="423"/>
        </w:trPr>
        <w:tc>
          <w:tcPr>
            <w:tcW w:w="11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Статус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Наименование подпрограммы муниципальной программы Чебоксарского района Чувашской Республики 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Задача подпрограммы муниципальной программы Чебоксарского района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3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Источники </w:t>
            </w:r>
          </w:p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финансирования</w:t>
            </w:r>
          </w:p>
        </w:tc>
        <w:tc>
          <w:tcPr>
            <w:tcW w:w="7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Расходы по годам, тыс. рублей *</w:t>
            </w:r>
          </w:p>
        </w:tc>
      </w:tr>
      <w:tr w:rsidR="00125611" w:rsidTr="009434C5">
        <w:trPr>
          <w:cantSplit/>
          <w:trHeight w:val="2278"/>
        </w:trPr>
        <w:tc>
          <w:tcPr>
            <w:tcW w:w="11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главный распорядитель</w:t>
            </w:r>
          </w:p>
          <w:p w:rsidR="00125611" w:rsidRDefault="00125611" w:rsidP="009434C5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 xml:space="preserve">группа (подгруппа) </w:t>
            </w:r>
          </w:p>
          <w:p w:rsidR="00125611" w:rsidRDefault="00125611" w:rsidP="009434C5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вида расходов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2026-2030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2031-2035</w:t>
            </w:r>
          </w:p>
        </w:tc>
      </w:tr>
    </w:tbl>
    <w:p w:rsidR="00125611" w:rsidRDefault="00125611" w:rsidP="00125611">
      <w:pPr>
        <w:rPr>
          <w:rFonts w:ascii="Times New Roman" w:hAnsi="Times New Roman"/>
          <w:sz w:val="16"/>
          <w:szCs w:val="16"/>
        </w:rPr>
      </w:pPr>
    </w:p>
    <w:tbl>
      <w:tblPr>
        <w:tblW w:w="15720" w:type="dxa"/>
        <w:tblInd w:w="-4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198"/>
        <w:gridCol w:w="977"/>
        <w:gridCol w:w="707"/>
        <w:gridCol w:w="975"/>
        <w:gridCol w:w="744"/>
        <w:gridCol w:w="567"/>
        <w:gridCol w:w="992"/>
        <w:gridCol w:w="709"/>
        <w:gridCol w:w="851"/>
        <w:gridCol w:w="850"/>
        <w:gridCol w:w="992"/>
        <w:gridCol w:w="851"/>
        <w:gridCol w:w="992"/>
        <w:gridCol w:w="992"/>
        <w:gridCol w:w="967"/>
        <w:gridCol w:w="849"/>
        <w:gridCol w:w="798"/>
        <w:gridCol w:w="709"/>
      </w:tblGrid>
      <w:tr w:rsidR="00125611" w:rsidTr="009434C5">
        <w:trPr>
          <w:tblHeader/>
        </w:trPr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-204" w:firstLine="204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</w:tr>
      <w:tr w:rsidR="00125611" w:rsidTr="009434C5">
        <w:trPr>
          <w:trHeight w:val="70"/>
        </w:trPr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ind w:left="-57" w:right="-14856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«</w:t>
            </w:r>
            <w:r w:rsidRPr="007709E7">
              <w:rPr>
                <w:rFonts w:ascii="Times New Roman" w:eastAsia="Calibri" w:hAnsi="Times New Roman"/>
                <w:sz w:val="16"/>
                <w:szCs w:val="16"/>
              </w:rPr>
              <w:t>Обеспечение реализации муниципальной программы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ind w:left="-204" w:firstLine="204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709E7">
              <w:rPr>
                <w:rFonts w:ascii="Times New Roman" w:hAnsi="Times New Roman"/>
                <w:sz w:val="16"/>
                <w:szCs w:val="16"/>
              </w:rPr>
              <w:t xml:space="preserve">ответственный исполнитель – отдел культуры, туризма и социального развития, соисполнитель – управление </w:t>
            </w:r>
            <w:r w:rsidRPr="007709E7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организационно-контрольной, кадровой и правовой работы, управление образования и молодежной политики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Ц3Э0000000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125611" w:rsidTr="009434C5"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125611" w:rsidTr="009434C5"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125611" w:rsidTr="009434C5">
        <w:trPr>
          <w:trHeight w:val="2762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25611" w:rsidTr="009434C5">
        <w:trPr>
          <w:trHeight w:val="300"/>
        </w:trPr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ind w:lef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«Общепрограммные расходы»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выплату персоналу в целях обеспечения выполнения функций муниципальными органами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  <w:r w:rsidRPr="007709E7">
              <w:rPr>
                <w:rFonts w:ascii="Times New Roman" w:hAnsi="Times New Roman"/>
                <w:sz w:val="16"/>
                <w:szCs w:val="16"/>
              </w:rPr>
              <w:t>ответственный исполнитель – отдел культуры, туризма и социального развития, соисполнитель – управление организационно-контрольной, кадровой и правовой работы, управление образования и молодежной политики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Ц3Э0100000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125611" w:rsidTr="009434C5">
        <w:trPr>
          <w:trHeight w:val="525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</w:tr>
      <w:tr w:rsidR="00125611" w:rsidTr="009434C5">
        <w:trPr>
          <w:trHeight w:val="825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1368,0</w:t>
            </w:r>
          </w:p>
        </w:tc>
      </w:tr>
      <w:tr w:rsidR="00125611" w:rsidTr="009434C5">
        <w:trPr>
          <w:trHeight w:val="1410"/>
        </w:trPr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611" w:rsidRDefault="00125611" w:rsidP="009434C5">
            <w:pPr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5611" w:rsidRDefault="00125611" w:rsidP="009434C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125611" w:rsidRPr="005A7008" w:rsidRDefault="00125611" w:rsidP="00125611">
      <w:pPr>
        <w:tabs>
          <w:tab w:val="left" w:pos="1486"/>
        </w:tabs>
        <w:rPr>
          <w:rFonts w:ascii="Times New Roman" w:hAnsi="Times New Roman"/>
          <w:sz w:val="16"/>
          <w:szCs w:val="16"/>
        </w:rPr>
      </w:pPr>
    </w:p>
    <w:p w:rsidR="00C22C02" w:rsidRPr="00125611" w:rsidRDefault="00C22C02" w:rsidP="00125611">
      <w:pPr>
        <w:tabs>
          <w:tab w:val="left" w:pos="3365"/>
        </w:tabs>
        <w:rPr>
          <w:rFonts w:ascii="Times New Roman" w:hAnsi="Times New Roman"/>
          <w:szCs w:val="26"/>
        </w:rPr>
      </w:pPr>
    </w:p>
    <w:sectPr w:rsidR="00C22C02" w:rsidRPr="00125611" w:rsidSect="00125611">
      <w:type w:val="evenPage"/>
      <w:pgSz w:w="16840" w:h="11907" w:orient="landscape"/>
      <w:pgMar w:top="1418" w:right="680" w:bottom="851" w:left="1276" w:header="431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BE" w:rsidRDefault="003968BE">
      <w:r>
        <w:separator/>
      </w:r>
    </w:p>
  </w:endnote>
  <w:endnote w:type="continuationSeparator" w:id="0">
    <w:p w:rsidR="003968BE" w:rsidRDefault="0039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0" w:rsidRDefault="005816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02" w:rsidRDefault="00C22C0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02" w:rsidRPr="003652FF" w:rsidRDefault="00C22C02">
    <w:pPr>
      <w:pStyle w:val="a4"/>
      <w:rPr>
        <w:rFonts w:ascii="Times New Roman" w:hAnsi="Times New Roman"/>
        <w:sz w:val="12"/>
        <w:lang w:val="en-US"/>
      </w:rPr>
    </w:pPr>
    <w:r>
      <w:rPr>
        <w:rFonts w:ascii="Times New Roman" w:hAnsi="Times New Roman"/>
        <w:snapToGrid w:val="0"/>
        <w:sz w:val="12"/>
      </w:rPr>
      <w:t>0707</w:t>
    </w:r>
  </w:p>
  <w:p w:rsidR="00C22C02" w:rsidRDefault="00C22C02"/>
  <w:p w:rsidR="00C22C02" w:rsidRDefault="00C22C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BE" w:rsidRDefault="003968BE">
      <w:r>
        <w:separator/>
      </w:r>
    </w:p>
  </w:footnote>
  <w:footnote w:type="continuationSeparator" w:id="0">
    <w:p w:rsidR="003968BE" w:rsidRDefault="00396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0" w:rsidRDefault="005816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50" w:rsidRDefault="005816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C22C02" w:rsidRPr="00AD02C4" w:rsidTr="00BC4C72">
      <w:tc>
        <w:tcPr>
          <w:tcW w:w="3285" w:type="dxa"/>
          <w:shd w:val="clear" w:color="auto" w:fill="auto"/>
        </w:tcPr>
        <w:p w:rsidR="00C22C02" w:rsidRPr="00AD02C4" w:rsidRDefault="00AE4A78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2C02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C22C02" w:rsidRPr="00A527F6" w:rsidTr="00A527F6">
            <w:tc>
              <w:tcPr>
                <w:tcW w:w="1413" w:type="dxa"/>
              </w:tcPr>
              <w:p w:rsidR="00C22C02" w:rsidRPr="00A527F6" w:rsidRDefault="00581650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29.04.2022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C22C02" w:rsidRPr="00A527F6" w:rsidRDefault="00C22C0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C22C02" w:rsidRPr="00A527F6" w:rsidRDefault="00581650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499</w:t>
                </w:r>
              </w:p>
            </w:tc>
          </w:tr>
        </w:tbl>
        <w:p w:rsidR="00C22C02" w:rsidRPr="00AD02C4" w:rsidRDefault="00C22C0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C22C02" w:rsidRPr="00AD02C4" w:rsidRDefault="00C22C02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C22C02" w:rsidRPr="00AD02C4" w:rsidRDefault="00C22C02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C22C02" w:rsidRPr="00BC4C72" w:rsidTr="00BC4C72">
            <w:tc>
              <w:tcPr>
                <w:tcW w:w="1413" w:type="dxa"/>
              </w:tcPr>
              <w:p w:rsidR="00C22C02" w:rsidRPr="00BC4C72" w:rsidRDefault="00C22C0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C22C02" w:rsidRPr="00BC4C72" w:rsidRDefault="00C22C0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C22C02" w:rsidRPr="00BC4C72" w:rsidRDefault="00C22C0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C22C02" w:rsidRPr="00AD02C4" w:rsidRDefault="00C22C0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C22C02" w:rsidRDefault="00C22C0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C22C02" w:rsidRDefault="00C22C02">
    <w:pPr>
      <w:pStyle w:val="a3"/>
      <w:rPr>
        <w:rFonts w:ascii="Arial Cyr Chuv" w:hAnsi="Arial Cyr Chuv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C22C02" w:rsidRPr="00AD02C4" w:rsidTr="00BC4C72">
      <w:tc>
        <w:tcPr>
          <w:tcW w:w="3285" w:type="dxa"/>
          <w:shd w:val="clear" w:color="auto" w:fill="auto"/>
        </w:tcPr>
        <w:p w:rsidR="00C22C02" w:rsidRPr="00AD02C4" w:rsidRDefault="00C22C0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C22C02" w:rsidRPr="00AD02C4" w:rsidRDefault="00C22C02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C22C02" w:rsidRPr="00AD02C4" w:rsidRDefault="00C22C02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</w:p>
      </w:tc>
    </w:tr>
  </w:tbl>
  <w:p w:rsidR="00C22C02" w:rsidRDefault="00C22C0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4A"/>
    <w:rsid w:val="000B2461"/>
    <w:rsid w:val="000D575A"/>
    <w:rsid w:val="000E2583"/>
    <w:rsid w:val="00107F11"/>
    <w:rsid w:val="00125611"/>
    <w:rsid w:val="001460B2"/>
    <w:rsid w:val="0017767D"/>
    <w:rsid w:val="001A4D80"/>
    <w:rsid w:val="002863DC"/>
    <w:rsid w:val="002F5D9F"/>
    <w:rsid w:val="003652FF"/>
    <w:rsid w:val="00367432"/>
    <w:rsid w:val="003968BE"/>
    <w:rsid w:val="003C7636"/>
    <w:rsid w:val="003F5BE4"/>
    <w:rsid w:val="00462425"/>
    <w:rsid w:val="00466C7A"/>
    <w:rsid w:val="004D2D4A"/>
    <w:rsid w:val="00504082"/>
    <w:rsid w:val="00527375"/>
    <w:rsid w:val="00563971"/>
    <w:rsid w:val="00581650"/>
    <w:rsid w:val="00591B6B"/>
    <w:rsid w:val="005A69CC"/>
    <w:rsid w:val="005F16B6"/>
    <w:rsid w:val="006161B6"/>
    <w:rsid w:val="00686156"/>
    <w:rsid w:val="006A1E4A"/>
    <w:rsid w:val="0070442D"/>
    <w:rsid w:val="007046D2"/>
    <w:rsid w:val="0076051A"/>
    <w:rsid w:val="007F72D9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AE4A78"/>
    <w:rsid w:val="00B21053"/>
    <w:rsid w:val="00BC4C72"/>
    <w:rsid w:val="00C22C02"/>
    <w:rsid w:val="00CB7E29"/>
    <w:rsid w:val="00D61F6B"/>
    <w:rsid w:val="00DE328D"/>
    <w:rsid w:val="00DE756C"/>
    <w:rsid w:val="00DF761C"/>
    <w:rsid w:val="00E417C9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2C0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2C0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10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Антонова Е.Н.</dc:creator>
  <cp:lastModifiedBy>Чеб. р-н Антонова Е.Н.</cp:lastModifiedBy>
  <cp:revision>2</cp:revision>
  <cp:lastPrinted>2009-12-31T06:51:00Z</cp:lastPrinted>
  <dcterms:created xsi:type="dcterms:W3CDTF">2022-05-04T08:50:00Z</dcterms:created>
  <dcterms:modified xsi:type="dcterms:W3CDTF">2022-05-04T08:50:00Z</dcterms:modified>
</cp:coreProperties>
</file>