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6B0" w:rsidRPr="00BC146C" w:rsidRDefault="009046B0" w:rsidP="00BC146C">
      <w:pPr>
        <w:tabs>
          <w:tab w:val="left" w:pos="8505"/>
        </w:tabs>
        <w:ind w:right="5244"/>
        <w:jc w:val="both"/>
        <w:rPr>
          <w:rFonts w:ascii="Times New Roman" w:hAnsi="Times New Roman"/>
          <w:b/>
          <w:szCs w:val="26"/>
        </w:rPr>
      </w:pPr>
      <w:bookmarkStart w:id="0" w:name="_Hlk87271936"/>
      <w:r w:rsidRPr="00BC146C">
        <w:rPr>
          <w:rFonts w:ascii="Times New Roman" w:hAnsi="Times New Roman"/>
          <w:b/>
          <w:szCs w:val="26"/>
        </w:rPr>
        <w:t>О внесении изменений в постановление администрации Чебоксарского района от 15</w:t>
      </w:r>
      <w:r w:rsidR="00F3533F" w:rsidRPr="00BC146C">
        <w:rPr>
          <w:rFonts w:ascii="Times New Roman" w:hAnsi="Times New Roman"/>
          <w:b/>
          <w:szCs w:val="26"/>
        </w:rPr>
        <w:t>.09.</w:t>
      </w:r>
      <w:r w:rsidRPr="00BC146C">
        <w:rPr>
          <w:rFonts w:ascii="Times New Roman" w:hAnsi="Times New Roman"/>
          <w:b/>
          <w:szCs w:val="26"/>
        </w:rPr>
        <w:t xml:space="preserve">2016 г. </w:t>
      </w:r>
      <w:r w:rsidR="00F3533F" w:rsidRPr="00BC146C">
        <w:rPr>
          <w:rFonts w:ascii="Times New Roman" w:hAnsi="Times New Roman"/>
          <w:b/>
          <w:szCs w:val="26"/>
        </w:rPr>
        <w:t>№</w:t>
      </w:r>
      <w:r w:rsidRPr="00BC146C">
        <w:rPr>
          <w:rFonts w:ascii="Times New Roman" w:hAnsi="Times New Roman"/>
          <w:b/>
          <w:szCs w:val="26"/>
        </w:rPr>
        <w:t xml:space="preserve"> 576</w:t>
      </w:r>
      <w:r w:rsidR="00F3533F" w:rsidRPr="00BC146C">
        <w:rPr>
          <w:rFonts w:ascii="Times New Roman" w:hAnsi="Times New Roman"/>
          <w:b/>
          <w:szCs w:val="26"/>
        </w:rPr>
        <w:t xml:space="preserve"> «Об организации регулярных пассажирских перевозок автомобильным транспортом на муниципальных маршрутах в Чебоксарском районе Чувашской </w:t>
      </w:r>
      <w:bookmarkStart w:id="1" w:name="_GoBack"/>
      <w:bookmarkEnd w:id="1"/>
      <w:r w:rsidR="00F3533F" w:rsidRPr="00BC146C">
        <w:rPr>
          <w:rFonts w:ascii="Times New Roman" w:hAnsi="Times New Roman"/>
          <w:b/>
          <w:szCs w:val="26"/>
        </w:rPr>
        <w:t>Республики»</w:t>
      </w:r>
    </w:p>
    <w:p w:rsidR="009046B0" w:rsidRPr="00BC146C" w:rsidRDefault="009046B0" w:rsidP="00BC146C">
      <w:pPr>
        <w:jc w:val="both"/>
        <w:rPr>
          <w:rFonts w:ascii="Times New Roman" w:hAnsi="Times New Roman"/>
          <w:szCs w:val="26"/>
        </w:rPr>
      </w:pPr>
    </w:p>
    <w:p w:rsidR="009046B0" w:rsidRPr="00BC146C" w:rsidRDefault="009046B0" w:rsidP="00BC146C">
      <w:pPr>
        <w:jc w:val="both"/>
        <w:rPr>
          <w:rFonts w:ascii="Times New Roman" w:hAnsi="Times New Roman"/>
          <w:color w:val="000000"/>
          <w:szCs w:val="26"/>
        </w:rPr>
      </w:pPr>
    </w:p>
    <w:p w:rsidR="009046B0" w:rsidRPr="00BC146C" w:rsidRDefault="009046B0" w:rsidP="00BC146C">
      <w:pPr>
        <w:jc w:val="both"/>
        <w:rPr>
          <w:rFonts w:ascii="Times New Roman" w:hAnsi="Times New Roman"/>
          <w:color w:val="000000"/>
          <w:szCs w:val="26"/>
        </w:rPr>
      </w:pPr>
      <w:r w:rsidRPr="00BC146C">
        <w:rPr>
          <w:rFonts w:ascii="Times New Roman" w:hAnsi="Times New Roman"/>
          <w:color w:val="000000"/>
          <w:szCs w:val="26"/>
        </w:rPr>
        <w:t xml:space="preserve">              В соответствии с </w:t>
      </w:r>
      <w:hyperlink r:id="rId8" w:history="1">
        <w:r w:rsidRPr="00BC146C">
          <w:rPr>
            <w:rStyle w:val="ab"/>
            <w:color w:val="000000"/>
            <w:szCs w:val="26"/>
          </w:rPr>
          <w:t>Федеральным законом</w:t>
        </w:r>
      </w:hyperlink>
      <w:r w:rsidRPr="00BC146C">
        <w:rPr>
          <w:rFonts w:ascii="Times New Roman" w:hAnsi="Times New Roman"/>
          <w:color w:val="000000"/>
          <w:szCs w:val="26"/>
        </w:rPr>
        <w:t xml:space="preserve"> от 13</w:t>
      </w:r>
      <w:r w:rsidR="00F3533F" w:rsidRPr="00BC146C">
        <w:rPr>
          <w:rFonts w:ascii="Times New Roman" w:hAnsi="Times New Roman"/>
          <w:color w:val="000000"/>
          <w:szCs w:val="26"/>
        </w:rPr>
        <w:t>.07.</w:t>
      </w:r>
      <w:r w:rsidRPr="00BC146C">
        <w:rPr>
          <w:rFonts w:ascii="Times New Roman" w:hAnsi="Times New Roman"/>
          <w:color w:val="000000"/>
          <w:szCs w:val="26"/>
        </w:rPr>
        <w:t xml:space="preserve">2015 </w:t>
      </w:r>
      <w:r w:rsidR="00F3533F" w:rsidRPr="00BC146C">
        <w:rPr>
          <w:rFonts w:ascii="Times New Roman" w:hAnsi="Times New Roman"/>
          <w:color w:val="000000"/>
          <w:szCs w:val="26"/>
        </w:rPr>
        <w:t>№</w:t>
      </w:r>
      <w:r w:rsidRPr="00BC146C">
        <w:rPr>
          <w:rFonts w:ascii="Times New Roman" w:hAnsi="Times New Roman"/>
          <w:color w:val="000000"/>
          <w:szCs w:val="26"/>
        </w:rPr>
        <w:t xml:space="preserve"> 220-ФЗ </w:t>
      </w:r>
      <w:r w:rsidR="00F3533F" w:rsidRPr="00BC146C">
        <w:rPr>
          <w:rFonts w:ascii="Times New Roman" w:hAnsi="Times New Roman"/>
          <w:color w:val="000000"/>
          <w:szCs w:val="26"/>
        </w:rPr>
        <w:t>«</w:t>
      </w:r>
      <w:r w:rsidRPr="00BC146C">
        <w:rPr>
          <w:rFonts w:ascii="Times New Roman" w:hAnsi="Times New Roman"/>
          <w:color w:val="000000"/>
          <w:szCs w:val="26"/>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F3533F" w:rsidRPr="00BC146C">
        <w:rPr>
          <w:rFonts w:ascii="Times New Roman" w:hAnsi="Times New Roman"/>
          <w:color w:val="000000"/>
          <w:szCs w:val="26"/>
        </w:rPr>
        <w:t>»</w:t>
      </w:r>
      <w:r w:rsidRPr="00BC146C">
        <w:rPr>
          <w:rFonts w:ascii="Times New Roman" w:hAnsi="Times New Roman"/>
          <w:color w:val="000000"/>
          <w:szCs w:val="26"/>
        </w:rPr>
        <w:t xml:space="preserve">, </w:t>
      </w:r>
      <w:hyperlink r:id="rId9" w:history="1">
        <w:r w:rsidRPr="00BC146C">
          <w:rPr>
            <w:rStyle w:val="ab"/>
            <w:color w:val="000000"/>
            <w:szCs w:val="26"/>
          </w:rPr>
          <w:t>Законом</w:t>
        </w:r>
      </w:hyperlink>
      <w:r w:rsidRPr="00BC146C">
        <w:rPr>
          <w:rFonts w:ascii="Times New Roman" w:hAnsi="Times New Roman"/>
          <w:color w:val="000000"/>
          <w:szCs w:val="26"/>
        </w:rPr>
        <w:t xml:space="preserve"> Чувашской Республики от 29</w:t>
      </w:r>
      <w:r w:rsidR="00F3533F" w:rsidRPr="00BC146C">
        <w:rPr>
          <w:rFonts w:ascii="Times New Roman" w:hAnsi="Times New Roman"/>
          <w:color w:val="000000"/>
          <w:szCs w:val="26"/>
        </w:rPr>
        <w:t>.12.</w:t>
      </w:r>
      <w:r w:rsidRPr="00BC146C">
        <w:rPr>
          <w:rFonts w:ascii="Times New Roman" w:hAnsi="Times New Roman"/>
          <w:color w:val="000000"/>
          <w:szCs w:val="26"/>
        </w:rPr>
        <w:t xml:space="preserve">2003 </w:t>
      </w:r>
      <w:r w:rsidR="00F3533F" w:rsidRPr="00BC146C">
        <w:rPr>
          <w:rFonts w:ascii="Times New Roman" w:hAnsi="Times New Roman"/>
          <w:color w:val="000000"/>
          <w:szCs w:val="26"/>
        </w:rPr>
        <w:t>№</w:t>
      </w:r>
      <w:r w:rsidRPr="00BC146C">
        <w:rPr>
          <w:rFonts w:ascii="Times New Roman" w:hAnsi="Times New Roman"/>
          <w:color w:val="000000"/>
          <w:szCs w:val="26"/>
        </w:rPr>
        <w:t xml:space="preserve"> 48 </w:t>
      </w:r>
      <w:r w:rsidR="00F3533F" w:rsidRPr="00BC146C">
        <w:rPr>
          <w:rFonts w:ascii="Times New Roman" w:hAnsi="Times New Roman"/>
          <w:color w:val="000000"/>
          <w:szCs w:val="26"/>
        </w:rPr>
        <w:t>«</w:t>
      </w:r>
      <w:r w:rsidRPr="00BC146C">
        <w:rPr>
          <w:rFonts w:ascii="Times New Roman" w:hAnsi="Times New Roman"/>
          <w:color w:val="000000"/>
          <w:szCs w:val="26"/>
        </w:rPr>
        <w:t>Об организации перевозок пассажиров и багажа автомобильным транспортом и городским наземным электрическим транспортом в Чувашской Республике</w:t>
      </w:r>
      <w:r w:rsidR="00F3533F" w:rsidRPr="00BC146C">
        <w:rPr>
          <w:rFonts w:ascii="Times New Roman" w:hAnsi="Times New Roman"/>
          <w:color w:val="000000"/>
          <w:szCs w:val="26"/>
        </w:rPr>
        <w:t>»</w:t>
      </w:r>
      <w:r w:rsidRPr="00BC146C">
        <w:rPr>
          <w:rFonts w:ascii="Times New Roman" w:hAnsi="Times New Roman"/>
          <w:color w:val="000000"/>
          <w:szCs w:val="26"/>
        </w:rPr>
        <w:t xml:space="preserve"> администрация Чебоксарского района </w:t>
      </w:r>
      <w:r w:rsidR="00C350D9" w:rsidRPr="00BC146C">
        <w:rPr>
          <w:rFonts w:ascii="Times New Roman" w:hAnsi="Times New Roman"/>
          <w:color w:val="000000"/>
          <w:szCs w:val="26"/>
        </w:rPr>
        <w:t xml:space="preserve">  </w:t>
      </w:r>
      <w:r w:rsidR="007F224C" w:rsidRPr="00BC146C">
        <w:rPr>
          <w:rFonts w:ascii="Times New Roman" w:hAnsi="Times New Roman"/>
          <w:color w:val="000000"/>
          <w:szCs w:val="26"/>
        </w:rPr>
        <w:t>п о с т а н о в л я е т</w:t>
      </w:r>
      <w:r w:rsidRPr="00BC146C">
        <w:rPr>
          <w:rFonts w:ascii="Times New Roman" w:hAnsi="Times New Roman"/>
          <w:color w:val="000000"/>
          <w:szCs w:val="26"/>
        </w:rPr>
        <w:t>:</w:t>
      </w:r>
    </w:p>
    <w:p w:rsidR="009046B0" w:rsidRPr="00BC146C" w:rsidRDefault="009046B0" w:rsidP="00BC146C">
      <w:pPr>
        <w:ind w:firstLine="709"/>
        <w:jc w:val="both"/>
        <w:rPr>
          <w:rFonts w:ascii="Times New Roman" w:hAnsi="Times New Roman"/>
          <w:color w:val="000000"/>
          <w:szCs w:val="26"/>
        </w:rPr>
      </w:pPr>
      <w:r w:rsidRPr="00BC146C">
        <w:rPr>
          <w:rFonts w:ascii="Times New Roman" w:hAnsi="Times New Roman"/>
          <w:color w:val="000000"/>
          <w:szCs w:val="26"/>
        </w:rPr>
        <w:t xml:space="preserve">  1. Внести в </w:t>
      </w:r>
      <w:hyperlink r:id="rId10" w:history="1">
        <w:r w:rsidRPr="00BC146C">
          <w:rPr>
            <w:rStyle w:val="ab"/>
            <w:color w:val="000000"/>
            <w:szCs w:val="26"/>
          </w:rPr>
          <w:t>постановление</w:t>
        </w:r>
      </w:hyperlink>
      <w:r w:rsidRPr="00BC146C">
        <w:rPr>
          <w:rFonts w:ascii="Times New Roman" w:hAnsi="Times New Roman"/>
          <w:color w:val="000000"/>
          <w:szCs w:val="26"/>
        </w:rPr>
        <w:t xml:space="preserve"> администрации Чебоксарского района от 15</w:t>
      </w:r>
      <w:r w:rsidR="00F3533F" w:rsidRPr="00BC146C">
        <w:rPr>
          <w:rFonts w:ascii="Times New Roman" w:hAnsi="Times New Roman"/>
          <w:color w:val="000000"/>
          <w:szCs w:val="26"/>
        </w:rPr>
        <w:t xml:space="preserve">.09.2016 </w:t>
      </w:r>
      <w:r w:rsidR="007F224C" w:rsidRPr="00BC146C">
        <w:rPr>
          <w:rFonts w:ascii="Times New Roman" w:hAnsi="Times New Roman"/>
          <w:color w:val="000000"/>
          <w:szCs w:val="26"/>
        </w:rPr>
        <w:t xml:space="preserve">№ 576 </w:t>
      </w:r>
      <w:r w:rsidR="00F3533F" w:rsidRPr="00BC146C">
        <w:rPr>
          <w:rFonts w:ascii="Times New Roman" w:hAnsi="Times New Roman"/>
          <w:color w:val="000000"/>
          <w:szCs w:val="26"/>
        </w:rPr>
        <w:t>«</w:t>
      </w:r>
      <w:r w:rsidRPr="00BC146C">
        <w:rPr>
          <w:rFonts w:ascii="Times New Roman" w:hAnsi="Times New Roman"/>
          <w:color w:val="000000"/>
          <w:szCs w:val="26"/>
        </w:rPr>
        <w:t>Об организации регулярных пассажирских перевозок автомобильным транспортом на муниципальных маршрутах в Чебоксарском районе Чувашской Республики</w:t>
      </w:r>
      <w:r w:rsidR="00F3533F" w:rsidRPr="00BC146C">
        <w:rPr>
          <w:rFonts w:ascii="Times New Roman" w:hAnsi="Times New Roman"/>
          <w:color w:val="000000"/>
          <w:szCs w:val="26"/>
        </w:rPr>
        <w:t>»</w:t>
      </w:r>
      <w:r w:rsidR="009C0362" w:rsidRPr="00BC146C">
        <w:rPr>
          <w:rFonts w:ascii="Times New Roman" w:hAnsi="Times New Roman"/>
          <w:color w:val="000000"/>
          <w:szCs w:val="26"/>
        </w:rPr>
        <w:t xml:space="preserve"> (с изменениями, внесенными постановлением администрации Чебоксарского района от 06.11.2020 № 1388)</w:t>
      </w:r>
      <w:r w:rsidRPr="00BC146C">
        <w:rPr>
          <w:rFonts w:ascii="Times New Roman" w:hAnsi="Times New Roman"/>
          <w:color w:val="000000"/>
          <w:szCs w:val="26"/>
        </w:rPr>
        <w:t xml:space="preserve"> следующие изменения:</w:t>
      </w:r>
    </w:p>
    <w:p w:rsidR="00CD78A0" w:rsidRPr="00BC146C" w:rsidRDefault="009046B0" w:rsidP="00BC146C">
      <w:pPr>
        <w:snapToGrid w:val="0"/>
        <w:ind w:firstLine="709"/>
        <w:jc w:val="both"/>
        <w:rPr>
          <w:rFonts w:ascii="Times New Roman" w:hAnsi="Times New Roman"/>
          <w:color w:val="000000"/>
          <w:szCs w:val="26"/>
        </w:rPr>
      </w:pPr>
      <w:r w:rsidRPr="00BC146C">
        <w:rPr>
          <w:rFonts w:ascii="Times New Roman" w:hAnsi="Times New Roman"/>
          <w:color w:val="000000"/>
          <w:szCs w:val="26"/>
        </w:rPr>
        <w:t xml:space="preserve"> </w:t>
      </w:r>
      <w:r w:rsidR="00236EF6" w:rsidRPr="00BC146C">
        <w:rPr>
          <w:rFonts w:ascii="Times New Roman" w:hAnsi="Times New Roman"/>
          <w:color w:val="000000"/>
          <w:szCs w:val="26"/>
        </w:rPr>
        <w:t>1.1.</w:t>
      </w:r>
      <w:r w:rsidRPr="00BC146C">
        <w:rPr>
          <w:rFonts w:ascii="Times New Roman" w:hAnsi="Times New Roman"/>
          <w:color w:val="000000"/>
          <w:szCs w:val="26"/>
        </w:rPr>
        <w:t xml:space="preserve"> </w:t>
      </w:r>
      <w:r w:rsidR="00960684" w:rsidRPr="00BC146C">
        <w:rPr>
          <w:rFonts w:ascii="Times New Roman" w:hAnsi="Times New Roman"/>
          <w:color w:val="000000"/>
          <w:szCs w:val="26"/>
        </w:rPr>
        <w:t>пункт 3.4. раздела 3 изложить в следующей редакции:</w:t>
      </w:r>
      <w:r w:rsidR="00CD78A0" w:rsidRPr="00BC146C">
        <w:rPr>
          <w:rFonts w:ascii="Times New Roman" w:hAnsi="Times New Roman"/>
          <w:color w:val="000000"/>
          <w:szCs w:val="26"/>
        </w:rPr>
        <w:t xml:space="preserve"> «</w:t>
      </w:r>
      <w:r w:rsidR="00CD78A0" w:rsidRPr="00BC146C">
        <w:rPr>
          <w:rFonts w:ascii="Times New Roman" w:hAnsi="Times New Roman"/>
          <w:szCs w:val="26"/>
        </w:rPr>
        <w:t xml:space="preserve">Заявка оформляется заявителем по форме, согласно </w:t>
      </w:r>
      <w:hyperlink w:anchor="sub_1100" w:history="1">
        <w:r w:rsidR="00CD78A0" w:rsidRPr="00BC146C">
          <w:rPr>
            <w:rStyle w:val="ab"/>
            <w:color w:val="auto"/>
            <w:szCs w:val="26"/>
          </w:rPr>
          <w:t>приложению № 1</w:t>
        </w:r>
      </w:hyperlink>
      <w:r w:rsidR="00CD78A0" w:rsidRPr="00BC146C">
        <w:rPr>
          <w:rFonts w:ascii="Times New Roman" w:hAnsi="Times New Roman"/>
          <w:szCs w:val="26"/>
        </w:rPr>
        <w:t xml:space="preserve"> к настоящему Положению, с приложением следующих документов:</w:t>
      </w:r>
    </w:p>
    <w:p w:rsidR="00CD78A0" w:rsidRPr="00BC146C" w:rsidRDefault="00CD78A0" w:rsidP="00BC146C">
      <w:pPr>
        <w:snapToGrid w:val="0"/>
        <w:ind w:firstLine="709"/>
        <w:jc w:val="both"/>
        <w:rPr>
          <w:rFonts w:ascii="Times New Roman" w:hAnsi="Times New Roman"/>
          <w:szCs w:val="26"/>
        </w:rPr>
      </w:pPr>
      <w:r w:rsidRPr="00BC146C">
        <w:rPr>
          <w:rFonts w:ascii="Times New Roman" w:hAnsi="Times New Roman"/>
          <w:szCs w:val="26"/>
        </w:rPr>
        <w:t>3.4.1. Копия договора простого товарищества, документ, подтверждающий полномочия лица на осуществление действий от имени участников договора простого товарищества (для участников договора простого товарищества);</w:t>
      </w:r>
    </w:p>
    <w:p w:rsidR="00CD78A0" w:rsidRPr="00BC146C" w:rsidRDefault="00CD78A0" w:rsidP="00BC146C">
      <w:pPr>
        <w:snapToGrid w:val="0"/>
        <w:ind w:firstLine="709"/>
        <w:jc w:val="both"/>
        <w:rPr>
          <w:rFonts w:ascii="Times New Roman" w:hAnsi="Times New Roman"/>
          <w:szCs w:val="26"/>
        </w:rPr>
      </w:pPr>
      <w:r w:rsidRPr="00BC146C">
        <w:rPr>
          <w:rFonts w:ascii="Times New Roman" w:hAnsi="Times New Roman"/>
          <w:szCs w:val="26"/>
        </w:rPr>
        <w:t xml:space="preserve">3.4.2. </w:t>
      </w:r>
      <w:r w:rsidR="00CD184E">
        <w:rPr>
          <w:rFonts w:ascii="Times New Roman" w:hAnsi="Times New Roman"/>
          <w:szCs w:val="26"/>
          <w:lang w:val="en-US"/>
        </w:rPr>
        <w:t>c</w:t>
      </w:r>
      <w:r w:rsidRPr="00BC146C">
        <w:rPr>
          <w:rFonts w:ascii="Times New Roman" w:hAnsi="Times New Roman"/>
          <w:szCs w:val="26"/>
        </w:rPr>
        <w:t>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r w:rsidR="009B7D81" w:rsidRPr="00BC146C">
        <w:rPr>
          <w:rFonts w:ascii="Times New Roman" w:hAnsi="Times New Roman"/>
          <w:szCs w:val="26"/>
        </w:rPr>
        <w:t xml:space="preserve"> (справка берется от  ОГИБДД ОМВД России)</w:t>
      </w:r>
      <w:r w:rsidRPr="00BC146C">
        <w:rPr>
          <w:rFonts w:ascii="Times New Roman" w:hAnsi="Times New Roman"/>
          <w:szCs w:val="26"/>
        </w:rPr>
        <w:t>;</w:t>
      </w:r>
    </w:p>
    <w:p w:rsidR="00CD78A0" w:rsidRPr="00BC146C" w:rsidRDefault="00CD78A0" w:rsidP="00BC146C">
      <w:pPr>
        <w:snapToGrid w:val="0"/>
        <w:ind w:firstLine="709"/>
        <w:jc w:val="both"/>
        <w:rPr>
          <w:rFonts w:ascii="Times New Roman" w:hAnsi="Times New Roman"/>
          <w:szCs w:val="26"/>
        </w:rPr>
      </w:pPr>
      <w:r w:rsidRPr="00BC146C">
        <w:rPr>
          <w:rFonts w:ascii="Times New Roman" w:hAnsi="Times New Roman"/>
          <w:szCs w:val="26"/>
        </w:rPr>
        <w:t xml:space="preserve">3.4.3. </w:t>
      </w:r>
      <w:r w:rsidR="00CD184E">
        <w:rPr>
          <w:rFonts w:ascii="Times New Roman" w:hAnsi="Times New Roman"/>
          <w:szCs w:val="26"/>
          <w:lang w:val="en-US"/>
        </w:rPr>
        <w:t>c</w:t>
      </w:r>
      <w:r w:rsidRPr="00BC146C">
        <w:rPr>
          <w:rFonts w:ascii="Times New Roman" w:hAnsi="Times New Roman"/>
          <w:szCs w:val="26"/>
        </w:rPr>
        <w:t>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CD78A0" w:rsidRPr="00CD184E" w:rsidRDefault="00CD78A0" w:rsidP="00CD184E">
      <w:pPr>
        <w:autoSpaceDE w:val="0"/>
        <w:autoSpaceDN w:val="0"/>
        <w:adjustRightInd w:val="0"/>
        <w:ind w:firstLine="709"/>
        <w:jc w:val="both"/>
        <w:rPr>
          <w:rFonts w:ascii="Times New Roman" w:hAnsi="Times New Roman"/>
          <w:szCs w:val="26"/>
        </w:rPr>
      </w:pPr>
      <w:r w:rsidRPr="00BC146C">
        <w:rPr>
          <w:rFonts w:ascii="Times New Roman" w:hAnsi="Times New Roman"/>
          <w:szCs w:val="26"/>
        </w:rPr>
        <w:lastRenderedPageBreak/>
        <w:t xml:space="preserve">3.4.4. </w:t>
      </w:r>
      <w:r w:rsidR="00CD184E">
        <w:rPr>
          <w:rFonts w:ascii="Times New Roman" w:hAnsi="Times New Roman"/>
          <w:szCs w:val="26"/>
          <w:lang w:val="en-US"/>
        </w:rPr>
        <w:t>c</w:t>
      </w:r>
      <w:r w:rsidRPr="00BC146C">
        <w:rPr>
          <w:rFonts w:ascii="Times New Roman" w:hAnsi="Times New Roman"/>
          <w:szCs w:val="26"/>
        </w:rPr>
        <w:t>правка об опыте работы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CD78A0" w:rsidRPr="00BC146C" w:rsidRDefault="00CD78A0" w:rsidP="00BC146C">
      <w:pPr>
        <w:snapToGrid w:val="0"/>
        <w:ind w:firstLine="709"/>
        <w:jc w:val="both"/>
        <w:rPr>
          <w:rFonts w:ascii="Times New Roman" w:hAnsi="Times New Roman"/>
          <w:szCs w:val="26"/>
        </w:rPr>
      </w:pPr>
      <w:r w:rsidRPr="00BC146C">
        <w:rPr>
          <w:rFonts w:ascii="Times New Roman" w:hAnsi="Times New Roman"/>
          <w:szCs w:val="26"/>
        </w:rPr>
        <w:t>3.4.5. Справка о транспортных средствах, которые будут использоваться для регулярных перевозок пассажиров и багажа автомобильным транспортом по муниципальному маршруту регулярных перевозок с приложением следующих документов:</w:t>
      </w:r>
    </w:p>
    <w:p w:rsidR="00CD78A0" w:rsidRPr="00BC146C" w:rsidRDefault="00CD78A0" w:rsidP="00BC146C">
      <w:pPr>
        <w:snapToGrid w:val="0"/>
        <w:ind w:firstLine="709"/>
        <w:jc w:val="both"/>
        <w:rPr>
          <w:rFonts w:ascii="Times New Roman" w:hAnsi="Times New Roman"/>
          <w:szCs w:val="26"/>
        </w:rPr>
      </w:pPr>
      <w:r w:rsidRPr="00BC146C">
        <w:rPr>
          <w:rFonts w:ascii="Times New Roman" w:hAnsi="Times New Roman"/>
          <w:szCs w:val="26"/>
        </w:rPr>
        <w:t>- копия свидетельства о регистрации транспортного средства на каждый автобус (при наличии);</w:t>
      </w:r>
    </w:p>
    <w:p w:rsidR="00CD78A0" w:rsidRPr="00BC146C" w:rsidRDefault="00CD78A0" w:rsidP="00BC146C">
      <w:pPr>
        <w:snapToGrid w:val="0"/>
        <w:ind w:firstLine="709"/>
        <w:jc w:val="both"/>
        <w:rPr>
          <w:rFonts w:ascii="Times New Roman" w:hAnsi="Times New Roman"/>
          <w:szCs w:val="26"/>
        </w:rPr>
      </w:pPr>
      <w:r w:rsidRPr="00BC146C">
        <w:rPr>
          <w:rFonts w:ascii="Times New Roman" w:hAnsi="Times New Roman"/>
          <w:szCs w:val="26"/>
        </w:rPr>
        <w:t>- копия паспорта транспортного средства на каждый автобус (при наличии);</w:t>
      </w:r>
    </w:p>
    <w:p w:rsidR="00CD78A0" w:rsidRPr="00BC146C" w:rsidRDefault="00CD78A0" w:rsidP="00BC146C">
      <w:pPr>
        <w:snapToGrid w:val="0"/>
        <w:ind w:firstLine="709"/>
        <w:jc w:val="both"/>
        <w:rPr>
          <w:rFonts w:ascii="Times New Roman" w:hAnsi="Times New Roman"/>
          <w:szCs w:val="26"/>
        </w:rPr>
      </w:pPr>
      <w:r w:rsidRPr="00BC146C">
        <w:rPr>
          <w:rFonts w:ascii="Times New Roman" w:hAnsi="Times New Roman"/>
          <w:szCs w:val="26"/>
        </w:rPr>
        <w:t xml:space="preserve">- справка об оснащении каждого автобуса, который будет эксплуатироваться на маршруте, аппаратурой спутниковой навигации ГЛОНАСС или ГЛОНАСС/GPS по форме, предусмотренной конкурсной </w:t>
      </w:r>
      <w:proofErr w:type="gramStart"/>
      <w:r w:rsidRPr="00BC146C">
        <w:rPr>
          <w:rFonts w:ascii="Times New Roman" w:hAnsi="Times New Roman"/>
          <w:szCs w:val="26"/>
        </w:rPr>
        <w:t>документацией, в случае, если</w:t>
      </w:r>
      <w:proofErr w:type="gramEnd"/>
      <w:r w:rsidRPr="00BC146C">
        <w:rPr>
          <w:rFonts w:ascii="Times New Roman" w:hAnsi="Times New Roman"/>
          <w:szCs w:val="26"/>
        </w:rPr>
        <w:t xml:space="preserve"> это предусмотрено законодательством Российской Федерации (при наличии);</w:t>
      </w:r>
    </w:p>
    <w:p w:rsidR="00CD78A0" w:rsidRPr="00BC146C" w:rsidRDefault="00CD78A0" w:rsidP="00BC146C">
      <w:pPr>
        <w:snapToGrid w:val="0"/>
        <w:ind w:firstLine="709"/>
        <w:jc w:val="both"/>
        <w:rPr>
          <w:rFonts w:ascii="Times New Roman" w:hAnsi="Times New Roman"/>
          <w:szCs w:val="26"/>
        </w:rPr>
      </w:pPr>
      <w:r w:rsidRPr="00BC146C">
        <w:rPr>
          <w:rFonts w:ascii="Times New Roman" w:hAnsi="Times New Roman"/>
          <w:szCs w:val="26"/>
        </w:rPr>
        <w:t>- копия страхового полиса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на каждый автобус (при наличии);</w:t>
      </w:r>
    </w:p>
    <w:p w:rsidR="00CD78A0" w:rsidRPr="00BC146C" w:rsidRDefault="00CD78A0" w:rsidP="00BC146C">
      <w:pPr>
        <w:snapToGrid w:val="0"/>
        <w:ind w:firstLine="709"/>
        <w:jc w:val="both"/>
        <w:rPr>
          <w:rFonts w:ascii="Times New Roman" w:hAnsi="Times New Roman"/>
          <w:szCs w:val="26"/>
        </w:rPr>
      </w:pPr>
      <w:r w:rsidRPr="00BC146C">
        <w:rPr>
          <w:rFonts w:ascii="Times New Roman" w:hAnsi="Times New Roman"/>
          <w:szCs w:val="26"/>
        </w:rPr>
        <w:t>- копии документов, подтверждающих наличие оборудования для безналичной оплаты проезда на каждый автобус (при наличии);</w:t>
      </w:r>
    </w:p>
    <w:p w:rsidR="00CD78A0" w:rsidRPr="00BC146C" w:rsidRDefault="00CD78A0" w:rsidP="00BC146C">
      <w:pPr>
        <w:snapToGrid w:val="0"/>
        <w:ind w:firstLine="709"/>
        <w:jc w:val="both"/>
        <w:rPr>
          <w:rFonts w:ascii="Times New Roman" w:hAnsi="Times New Roman"/>
          <w:szCs w:val="26"/>
        </w:rPr>
      </w:pPr>
      <w:r w:rsidRPr="00BC146C">
        <w:rPr>
          <w:rFonts w:ascii="Times New Roman" w:hAnsi="Times New Roman"/>
          <w:szCs w:val="26"/>
        </w:rPr>
        <w:t>- копии документов, подтверждающих наличие оборудования для перевозки маломобильных групп населения (при наличии).</w:t>
      </w:r>
    </w:p>
    <w:p w:rsidR="00CD78A0" w:rsidRPr="00BC146C" w:rsidRDefault="00CD78A0" w:rsidP="00BC146C">
      <w:pPr>
        <w:snapToGrid w:val="0"/>
        <w:ind w:firstLine="709"/>
        <w:jc w:val="both"/>
        <w:rPr>
          <w:rFonts w:ascii="Times New Roman" w:hAnsi="Times New Roman"/>
          <w:szCs w:val="26"/>
        </w:rPr>
      </w:pPr>
      <w:r w:rsidRPr="00BC146C">
        <w:rPr>
          <w:rFonts w:ascii="Times New Roman" w:hAnsi="Times New Roman"/>
          <w:szCs w:val="26"/>
        </w:rPr>
        <w:t>3.4.6.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течение 60 календарных дней</w:t>
      </w:r>
      <w:r w:rsidR="004D7E58">
        <w:rPr>
          <w:rFonts w:ascii="Times New Roman" w:hAnsi="Times New Roman"/>
          <w:szCs w:val="26"/>
        </w:rPr>
        <w:t xml:space="preserve"> </w:t>
      </w:r>
      <w:r w:rsidR="004D7E58" w:rsidRPr="00BC146C">
        <w:rPr>
          <w:rFonts w:ascii="Times New Roman" w:hAnsi="Times New Roman"/>
          <w:szCs w:val="26"/>
        </w:rPr>
        <w:t>со дня получения уведомительного письма</w:t>
      </w:r>
      <w:r w:rsidRPr="00BC146C">
        <w:rPr>
          <w:rFonts w:ascii="Times New Roman" w:hAnsi="Times New Roman"/>
          <w:szCs w:val="26"/>
        </w:rPr>
        <w:t xml:space="preserve">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CD78A0" w:rsidRPr="00BC146C" w:rsidRDefault="00CD78A0" w:rsidP="00BC146C">
      <w:pPr>
        <w:snapToGrid w:val="0"/>
        <w:ind w:firstLine="709"/>
        <w:jc w:val="both"/>
        <w:rPr>
          <w:rFonts w:ascii="Times New Roman" w:hAnsi="Times New Roman"/>
          <w:szCs w:val="26"/>
        </w:rPr>
      </w:pPr>
      <w:r w:rsidRPr="00BC146C">
        <w:rPr>
          <w:rFonts w:ascii="Times New Roman" w:hAnsi="Times New Roman"/>
          <w:szCs w:val="26"/>
        </w:rPr>
        <w:t xml:space="preserve">3.4.7. </w:t>
      </w:r>
      <w:r w:rsidR="00CD184E">
        <w:rPr>
          <w:rFonts w:ascii="Times New Roman" w:hAnsi="Times New Roman"/>
          <w:szCs w:val="26"/>
        </w:rPr>
        <w:t>о</w:t>
      </w:r>
      <w:r w:rsidRPr="00BC146C">
        <w:rPr>
          <w:rFonts w:ascii="Times New Roman" w:hAnsi="Times New Roman"/>
          <w:szCs w:val="26"/>
        </w:rPr>
        <w:t>бязательства по максимальному сроку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CD78A0" w:rsidRPr="00BC146C" w:rsidRDefault="00CD78A0" w:rsidP="00BC146C">
      <w:pPr>
        <w:snapToGrid w:val="0"/>
        <w:ind w:firstLine="709"/>
        <w:jc w:val="both"/>
        <w:rPr>
          <w:rFonts w:ascii="Times New Roman" w:hAnsi="Times New Roman"/>
          <w:szCs w:val="26"/>
        </w:rPr>
      </w:pPr>
      <w:r w:rsidRPr="00BC146C">
        <w:rPr>
          <w:rFonts w:ascii="Times New Roman" w:hAnsi="Times New Roman"/>
          <w:szCs w:val="26"/>
        </w:rPr>
        <w:t xml:space="preserve">3.4.8. </w:t>
      </w:r>
      <w:r w:rsidR="00CD184E">
        <w:rPr>
          <w:rFonts w:ascii="Times New Roman" w:hAnsi="Times New Roman"/>
          <w:szCs w:val="26"/>
        </w:rPr>
        <w:t>и</w:t>
      </w:r>
      <w:r w:rsidRPr="00BC146C">
        <w:rPr>
          <w:rFonts w:ascii="Times New Roman" w:hAnsi="Times New Roman"/>
          <w:szCs w:val="26"/>
        </w:rPr>
        <w:t>нформация о непроведении ликвидации участника конкурса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 составленная в произвольной форме (также предоставляется в отношении каждого участника договора простого товарищества);</w:t>
      </w:r>
    </w:p>
    <w:p w:rsidR="00CD78A0" w:rsidRPr="00BC146C" w:rsidRDefault="00CD78A0" w:rsidP="00BC146C">
      <w:pPr>
        <w:snapToGrid w:val="0"/>
        <w:ind w:firstLine="709"/>
        <w:jc w:val="both"/>
        <w:rPr>
          <w:rFonts w:ascii="Times New Roman" w:hAnsi="Times New Roman"/>
          <w:szCs w:val="26"/>
        </w:rPr>
      </w:pPr>
      <w:r w:rsidRPr="00BC146C">
        <w:rPr>
          <w:rFonts w:ascii="Times New Roman" w:hAnsi="Times New Roman"/>
          <w:szCs w:val="26"/>
        </w:rPr>
        <w:t xml:space="preserve">3.4.9. </w:t>
      </w:r>
      <w:r w:rsidR="00CD184E">
        <w:rPr>
          <w:rFonts w:ascii="Times New Roman" w:hAnsi="Times New Roman"/>
          <w:szCs w:val="26"/>
        </w:rPr>
        <w:t>д</w:t>
      </w:r>
      <w:r w:rsidRPr="00BC146C">
        <w:rPr>
          <w:rFonts w:ascii="Times New Roman" w:hAnsi="Times New Roman"/>
          <w:szCs w:val="26"/>
        </w:rPr>
        <w:t>окумент, подтверждающий полномочия лица на осуществление действий от имени участника открытого конкурса (заявителя), оформленный надлежащим образом;</w:t>
      </w:r>
    </w:p>
    <w:p w:rsidR="00CD78A0" w:rsidRPr="00BC146C" w:rsidRDefault="00CD78A0" w:rsidP="00BC146C">
      <w:pPr>
        <w:snapToGrid w:val="0"/>
        <w:ind w:firstLine="709"/>
        <w:jc w:val="both"/>
        <w:rPr>
          <w:rFonts w:ascii="Times New Roman" w:hAnsi="Times New Roman"/>
          <w:szCs w:val="26"/>
        </w:rPr>
      </w:pPr>
      <w:r w:rsidRPr="00BC146C">
        <w:rPr>
          <w:rFonts w:ascii="Times New Roman" w:hAnsi="Times New Roman"/>
          <w:szCs w:val="26"/>
        </w:rPr>
        <w:t xml:space="preserve">3.4.10. </w:t>
      </w:r>
      <w:r w:rsidR="00CD184E">
        <w:rPr>
          <w:rFonts w:ascii="Times New Roman" w:hAnsi="Times New Roman"/>
          <w:szCs w:val="26"/>
        </w:rPr>
        <w:t>с</w:t>
      </w:r>
      <w:r w:rsidRPr="00BC146C">
        <w:rPr>
          <w:rFonts w:ascii="Times New Roman" w:hAnsi="Times New Roman"/>
          <w:szCs w:val="26"/>
        </w:rPr>
        <w:t>огласие на обработку персональных данных (для индивидуальных предпринимателей, участников простого товарищества).</w:t>
      </w:r>
    </w:p>
    <w:p w:rsidR="00CD78A0" w:rsidRPr="00BC146C" w:rsidRDefault="00CD78A0" w:rsidP="00BC146C">
      <w:pPr>
        <w:snapToGrid w:val="0"/>
        <w:ind w:firstLine="709"/>
        <w:jc w:val="both"/>
        <w:rPr>
          <w:rFonts w:ascii="Times New Roman" w:hAnsi="Times New Roman"/>
          <w:szCs w:val="26"/>
        </w:rPr>
      </w:pPr>
      <w:r w:rsidRPr="00BC146C">
        <w:rPr>
          <w:rFonts w:ascii="Times New Roman" w:hAnsi="Times New Roman"/>
          <w:szCs w:val="26"/>
        </w:rPr>
        <w:lastRenderedPageBreak/>
        <w:t>3.4.11. Опись представленных документов.</w:t>
      </w:r>
    </w:p>
    <w:p w:rsidR="0019211B" w:rsidRPr="00BC146C" w:rsidRDefault="00CD78A0" w:rsidP="00CD184E">
      <w:pPr>
        <w:snapToGrid w:val="0"/>
        <w:ind w:firstLine="709"/>
        <w:jc w:val="both"/>
        <w:rPr>
          <w:rFonts w:ascii="Times New Roman" w:hAnsi="Times New Roman"/>
          <w:szCs w:val="26"/>
        </w:rPr>
      </w:pPr>
      <w:r w:rsidRPr="00BC146C">
        <w:rPr>
          <w:rFonts w:ascii="Times New Roman" w:hAnsi="Times New Roman"/>
          <w:szCs w:val="26"/>
        </w:rPr>
        <w:t>3.4.12. Копия лицензии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(также предоставляется в отношении каждого участника договора простого товарищества).</w:t>
      </w:r>
    </w:p>
    <w:p w:rsidR="00CD78A0" w:rsidRPr="00BC146C" w:rsidRDefault="00CD78A0" w:rsidP="00BC146C">
      <w:pPr>
        <w:snapToGrid w:val="0"/>
        <w:ind w:firstLine="709"/>
        <w:jc w:val="both"/>
        <w:rPr>
          <w:rFonts w:ascii="Times New Roman" w:hAnsi="Times New Roman"/>
          <w:szCs w:val="26"/>
        </w:rPr>
      </w:pPr>
      <w:r w:rsidRPr="00BC146C">
        <w:rPr>
          <w:rFonts w:ascii="Times New Roman" w:hAnsi="Times New Roman"/>
          <w:szCs w:val="26"/>
        </w:rPr>
        <w:t>Юридическое лицо, индивидуальный предприниматель, участник договора простого товарищества вправе по собственной инициативе представить в уполномоченный орган:</w:t>
      </w:r>
    </w:p>
    <w:p w:rsidR="00CD78A0" w:rsidRPr="00BC146C" w:rsidRDefault="00CD78A0" w:rsidP="00BC146C">
      <w:pPr>
        <w:snapToGrid w:val="0"/>
        <w:ind w:firstLine="709"/>
        <w:jc w:val="both"/>
        <w:rPr>
          <w:rFonts w:ascii="Times New Roman" w:hAnsi="Times New Roman"/>
          <w:szCs w:val="26"/>
        </w:rPr>
      </w:pPr>
      <w:r w:rsidRPr="00BC146C">
        <w:rPr>
          <w:rFonts w:ascii="Times New Roman" w:hAnsi="Times New Roman"/>
          <w:szCs w:val="26"/>
        </w:rPr>
        <w:t>1) выписку из Единого государственного реестра юридических лиц, выданную не ранее чем за один месяц до даты подачи заявки (для юридических лиц);</w:t>
      </w:r>
    </w:p>
    <w:p w:rsidR="00CD78A0" w:rsidRPr="00BC146C" w:rsidRDefault="00CD78A0" w:rsidP="00BC146C">
      <w:pPr>
        <w:snapToGrid w:val="0"/>
        <w:ind w:firstLine="709"/>
        <w:jc w:val="both"/>
        <w:rPr>
          <w:rFonts w:ascii="Times New Roman" w:hAnsi="Times New Roman"/>
          <w:szCs w:val="26"/>
        </w:rPr>
      </w:pPr>
      <w:r w:rsidRPr="00BC146C">
        <w:rPr>
          <w:rFonts w:ascii="Times New Roman" w:hAnsi="Times New Roman"/>
          <w:szCs w:val="26"/>
        </w:rPr>
        <w:t>2) выписку из Единого государственного реестра индивидуальных предпринимателей, выданную не ранее чем за один месяц до даты подачи заявки (для индивидуальных предпринимателей);</w:t>
      </w:r>
    </w:p>
    <w:p w:rsidR="00CD78A0" w:rsidRPr="00BC146C" w:rsidRDefault="00CD78A0" w:rsidP="00BC146C">
      <w:pPr>
        <w:snapToGrid w:val="0"/>
        <w:ind w:firstLine="709"/>
        <w:jc w:val="both"/>
        <w:rPr>
          <w:rFonts w:ascii="Times New Roman" w:hAnsi="Times New Roman"/>
          <w:szCs w:val="26"/>
        </w:rPr>
      </w:pPr>
      <w:r w:rsidRPr="00BC146C">
        <w:rPr>
          <w:rFonts w:ascii="Times New Roman" w:hAnsi="Times New Roman"/>
          <w:szCs w:val="26"/>
        </w:rPr>
        <w:t>3) справка налогового органа об отсутствии задолженности по налогам, сборам и иным обязательным платежам в бюджеты бюджетной системы Российской Федерации за последний завершенный отчетный период (также предоставляется в отношении каждого участника договора простого товарищества);</w:t>
      </w:r>
    </w:p>
    <w:p w:rsidR="00CD78A0" w:rsidRPr="004D7E58" w:rsidRDefault="00CD78A0" w:rsidP="00BC146C">
      <w:pPr>
        <w:ind w:firstLine="709"/>
        <w:jc w:val="both"/>
        <w:rPr>
          <w:rFonts w:ascii="Times New Roman" w:hAnsi="Times New Roman"/>
          <w:szCs w:val="26"/>
        </w:rPr>
      </w:pPr>
      <w:r w:rsidRPr="00BC146C">
        <w:rPr>
          <w:rFonts w:ascii="Times New Roman" w:hAnsi="Times New Roman"/>
          <w:szCs w:val="26"/>
        </w:rPr>
        <w:t xml:space="preserve">Все документы в составе конкурсной заявки должны быть пронумерованы, прошиты, скреплены оттиском печати перевозчика (при наличии) и заверены </w:t>
      </w:r>
      <w:r w:rsidRPr="004D7E58">
        <w:rPr>
          <w:rFonts w:ascii="Times New Roman" w:hAnsi="Times New Roman"/>
          <w:szCs w:val="26"/>
        </w:rPr>
        <w:t>подписью перевозчика (его представителем)»</w:t>
      </w:r>
      <w:r w:rsidR="00236EF6" w:rsidRPr="004D7E58">
        <w:rPr>
          <w:rFonts w:ascii="Times New Roman" w:hAnsi="Times New Roman"/>
          <w:szCs w:val="26"/>
        </w:rPr>
        <w:t>.</w:t>
      </w:r>
    </w:p>
    <w:p w:rsidR="004D7E58" w:rsidRPr="004D7E58" w:rsidRDefault="00236EF6" w:rsidP="004D7E58">
      <w:pPr>
        <w:ind w:firstLine="709"/>
        <w:jc w:val="both"/>
        <w:rPr>
          <w:rFonts w:ascii="Times New Roman" w:hAnsi="Times New Roman"/>
          <w:color w:val="22272F"/>
          <w:szCs w:val="26"/>
          <w:shd w:val="clear" w:color="auto" w:fill="FFFFFF"/>
        </w:rPr>
      </w:pPr>
      <w:r w:rsidRPr="004D7E58">
        <w:rPr>
          <w:rFonts w:ascii="Times New Roman" w:hAnsi="Times New Roman"/>
          <w:szCs w:val="26"/>
        </w:rPr>
        <w:t>1.2.</w:t>
      </w:r>
      <w:r w:rsidR="007920B8" w:rsidRPr="004D7E58">
        <w:rPr>
          <w:rFonts w:ascii="Times New Roman" w:hAnsi="Times New Roman"/>
          <w:szCs w:val="26"/>
        </w:rPr>
        <w:t xml:space="preserve"> </w:t>
      </w:r>
      <w:r w:rsidR="00617EC9">
        <w:rPr>
          <w:rFonts w:ascii="Times New Roman" w:hAnsi="Times New Roman"/>
          <w:szCs w:val="26"/>
        </w:rPr>
        <w:t>П</w:t>
      </w:r>
      <w:r w:rsidRPr="004D7E58">
        <w:rPr>
          <w:rFonts w:ascii="Times New Roman" w:hAnsi="Times New Roman"/>
          <w:szCs w:val="26"/>
        </w:rPr>
        <w:t>ункт 6.</w:t>
      </w:r>
      <w:r w:rsidR="007920B8" w:rsidRPr="004D7E58">
        <w:rPr>
          <w:rFonts w:ascii="Times New Roman" w:hAnsi="Times New Roman"/>
          <w:szCs w:val="26"/>
        </w:rPr>
        <w:t>3</w:t>
      </w:r>
      <w:r w:rsidRPr="004D7E58">
        <w:rPr>
          <w:rFonts w:ascii="Times New Roman" w:hAnsi="Times New Roman"/>
          <w:szCs w:val="26"/>
        </w:rPr>
        <w:t>. раздела 6 изложить в следующей редакции: «</w:t>
      </w:r>
      <w:r w:rsidR="00CD184E" w:rsidRPr="004D7E58">
        <w:rPr>
          <w:rFonts w:ascii="Times New Roman" w:hAnsi="Times New Roman"/>
          <w:szCs w:val="26"/>
          <w:shd w:val="clear" w:color="auto" w:fill="FFFFFF"/>
        </w:rPr>
        <w:t xml:space="preserve">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w:t>
      </w:r>
      <w:r w:rsidR="004D7E58" w:rsidRPr="004D7E58">
        <w:rPr>
          <w:rFonts w:ascii="Times New Roman" w:hAnsi="Times New Roman"/>
          <w:szCs w:val="26"/>
          <w:shd w:val="clear" w:color="auto" w:fill="FFFFFF"/>
        </w:rPr>
        <w:t xml:space="preserve">такой участник открытого конкурса признается уклонившимся от получения данных документов, </w:t>
      </w:r>
      <w:r w:rsidR="00CD184E" w:rsidRPr="004D7E58">
        <w:rPr>
          <w:rFonts w:ascii="Times New Roman" w:hAnsi="Times New Roman"/>
          <w:szCs w:val="26"/>
          <w:shd w:val="clear" w:color="auto" w:fill="FFFFFF"/>
        </w:rPr>
        <w:t>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6C1976" w:rsidRPr="00BC146C" w:rsidRDefault="006C1976" w:rsidP="00BC146C">
      <w:pPr>
        <w:ind w:firstLine="709"/>
        <w:jc w:val="both"/>
        <w:rPr>
          <w:rFonts w:ascii="Times New Roman" w:hAnsi="Times New Roman"/>
          <w:szCs w:val="26"/>
        </w:rPr>
      </w:pPr>
      <w:r w:rsidRPr="00BC146C">
        <w:rPr>
          <w:rFonts w:ascii="Times New Roman" w:hAnsi="Times New Roman"/>
          <w:szCs w:val="26"/>
        </w:rPr>
        <w:t xml:space="preserve">1.3. </w:t>
      </w:r>
      <w:r w:rsidR="00617EC9">
        <w:rPr>
          <w:rFonts w:ascii="Times New Roman" w:hAnsi="Times New Roman"/>
          <w:szCs w:val="26"/>
        </w:rPr>
        <w:t>П</w:t>
      </w:r>
      <w:r w:rsidRPr="00BC146C">
        <w:rPr>
          <w:rFonts w:ascii="Times New Roman" w:hAnsi="Times New Roman"/>
          <w:szCs w:val="26"/>
        </w:rPr>
        <w:t>ункт 6.12. раздела 6 изложить в следующей редакции: «По результатам открытого конкурса свидетельство об осуществлении перевозок по маршруту регулярных перевозок и карта маршрута регулярных перевозок выдаются на срок не менее чем 5 лет в течение 70 дней со дня размещения на сайте организатора конкурса протокола рассмотрения, оценки и сопоставления заявок».</w:t>
      </w:r>
    </w:p>
    <w:p w:rsidR="006C1976" w:rsidRPr="00BC146C" w:rsidRDefault="006C1976" w:rsidP="00BC146C">
      <w:pPr>
        <w:ind w:firstLine="709"/>
        <w:jc w:val="both"/>
        <w:rPr>
          <w:rFonts w:ascii="Times New Roman" w:hAnsi="Times New Roman"/>
          <w:szCs w:val="26"/>
        </w:rPr>
      </w:pPr>
      <w:r w:rsidRPr="00BC146C">
        <w:rPr>
          <w:rFonts w:ascii="Times New Roman" w:hAnsi="Times New Roman"/>
          <w:szCs w:val="26"/>
        </w:rPr>
        <w:t>2</w:t>
      </w:r>
      <w:r w:rsidR="004348CE" w:rsidRPr="00BC146C">
        <w:rPr>
          <w:rFonts w:ascii="Times New Roman" w:hAnsi="Times New Roman"/>
          <w:szCs w:val="26"/>
        </w:rPr>
        <w:t>.</w:t>
      </w:r>
      <w:r w:rsidR="00A928CD">
        <w:rPr>
          <w:rFonts w:ascii="Times New Roman" w:hAnsi="Times New Roman"/>
          <w:szCs w:val="26"/>
        </w:rPr>
        <w:t xml:space="preserve"> </w:t>
      </w:r>
      <w:r w:rsidR="004348CE" w:rsidRPr="00BC146C">
        <w:rPr>
          <w:rFonts w:ascii="Times New Roman" w:hAnsi="Times New Roman"/>
          <w:szCs w:val="26"/>
        </w:rPr>
        <w:t>Приложение № 2 к Положению о проведении открытого конкурса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 изложить в редакции согласно приложению к настоящему постановлению.</w:t>
      </w:r>
    </w:p>
    <w:p w:rsidR="007F0E6D" w:rsidRPr="00BC146C" w:rsidRDefault="007F0E6D" w:rsidP="00BC146C">
      <w:pPr>
        <w:jc w:val="both"/>
        <w:rPr>
          <w:rFonts w:ascii="Times New Roman" w:hAnsi="Times New Roman"/>
          <w:color w:val="000000"/>
          <w:szCs w:val="26"/>
        </w:rPr>
      </w:pPr>
      <w:bookmarkStart w:id="2" w:name="sub_4"/>
      <w:r w:rsidRPr="00BC146C">
        <w:rPr>
          <w:rFonts w:ascii="Times New Roman" w:hAnsi="Times New Roman"/>
          <w:color w:val="000000"/>
          <w:szCs w:val="26"/>
        </w:rPr>
        <w:t xml:space="preserve">            </w:t>
      </w:r>
      <w:r w:rsidR="00E71817" w:rsidRPr="00BC146C">
        <w:rPr>
          <w:rFonts w:ascii="Times New Roman" w:hAnsi="Times New Roman"/>
          <w:color w:val="000000"/>
          <w:szCs w:val="26"/>
        </w:rPr>
        <w:t>3</w:t>
      </w:r>
      <w:r w:rsidRPr="00BC146C">
        <w:rPr>
          <w:rFonts w:ascii="Times New Roman" w:hAnsi="Times New Roman"/>
          <w:color w:val="000000"/>
          <w:szCs w:val="26"/>
        </w:rPr>
        <w:t>. Настоящее постановление вступает в силу с момента его официального опубликования</w:t>
      </w:r>
      <w:r w:rsidR="005B097E" w:rsidRPr="00BC146C">
        <w:rPr>
          <w:rFonts w:ascii="Times New Roman" w:hAnsi="Times New Roman"/>
          <w:color w:val="000000"/>
          <w:szCs w:val="26"/>
        </w:rPr>
        <w:t>.</w:t>
      </w:r>
    </w:p>
    <w:p w:rsidR="009046B0" w:rsidRPr="00BC146C" w:rsidRDefault="00DF794C" w:rsidP="00BC146C">
      <w:pPr>
        <w:jc w:val="both"/>
        <w:rPr>
          <w:rFonts w:ascii="Times New Roman" w:hAnsi="Times New Roman"/>
          <w:color w:val="000000"/>
          <w:szCs w:val="26"/>
        </w:rPr>
      </w:pPr>
      <w:r w:rsidRPr="00BC146C">
        <w:rPr>
          <w:rFonts w:ascii="Times New Roman" w:hAnsi="Times New Roman"/>
          <w:color w:val="000000"/>
          <w:szCs w:val="26"/>
        </w:rPr>
        <w:t xml:space="preserve"> </w:t>
      </w:r>
      <w:r w:rsidR="009046B0" w:rsidRPr="00BC146C">
        <w:rPr>
          <w:rFonts w:ascii="Times New Roman" w:hAnsi="Times New Roman"/>
          <w:color w:val="000000"/>
          <w:szCs w:val="26"/>
        </w:rPr>
        <w:t xml:space="preserve">          </w:t>
      </w:r>
      <w:r w:rsidR="00E71817" w:rsidRPr="00BC146C">
        <w:rPr>
          <w:rFonts w:ascii="Times New Roman" w:hAnsi="Times New Roman"/>
          <w:color w:val="000000"/>
          <w:szCs w:val="26"/>
        </w:rPr>
        <w:t>4</w:t>
      </w:r>
      <w:r w:rsidR="009046B0" w:rsidRPr="00BC146C">
        <w:rPr>
          <w:rFonts w:ascii="Times New Roman" w:hAnsi="Times New Roman"/>
          <w:color w:val="000000"/>
          <w:szCs w:val="26"/>
        </w:rPr>
        <w:t>. Контроль за выполнением настоящего постановления возложить на отдел градостроительной деятельности и архитектуры</w:t>
      </w:r>
      <w:r w:rsidR="00A629DC" w:rsidRPr="00BC146C">
        <w:rPr>
          <w:rFonts w:ascii="Times New Roman" w:hAnsi="Times New Roman"/>
          <w:color w:val="000000"/>
          <w:szCs w:val="26"/>
        </w:rPr>
        <w:t xml:space="preserve"> </w:t>
      </w:r>
      <w:r w:rsidR="00A629DC" w:rsidRPr="00BC146C">
        <w:rPr>
          <w:rFonts w:ascii="Times New Roman" w:hAnsi="Times New Roman"/>
          <w:szCs w:val="26"/>
        </w:rPr>
        <w:t>управления общественной инфраструктуры администрации Чебоксарского района Чувашской Республики.</w:t>
      </w:r>
      <w:r w:rsidR="009046B0" w:rsidRPr="00BC146C">
        <w:rPr>
          <w:rFonts w:ascii="Times New Roman" w:hAnsi="Times New Roman"/>
          <w:color w:val="000000"/>
          <w:szCs w:val="26"/>
        </w:rPr>
        <w:t xml:space="preserve"> </w:t>
      </w:r>
      <w:bookmarkEnd w:id="2"/>
    </w:p>
    <w:p w:rsidR="009046B0" w:rsidRPr="007F224C" w:rsidRDefault="009046B0" w:rsidP="009046B0">
      <w:pPr>
        <w:rPr>
          <w:rFonts w:ascii="Times New Roman" w:hAnsi="Times New Roman"/>
          <w:szCs w:val="26"/>
        </w:rPr>
      </w:pPr>
    </w:p>
    <w:p w:rsidR="00A629DC" w:rsidRPr="007F224C" w:rsidRDefault="00A629DC" w:rsidP="009046B0">
      <w:pPr>
        <w:rPr>
          <w:rFonts w:ascii="Times New Roman" w:hAnsi="Times New Roman"/>
          <w:szCs w:val="26"/>
        </w:rPr>
      </w:pPr>
    </w:p>
    <w:p w:rsidR="00A629DC" w:rsidRPr="007F224C" w:rsidRDefault="00A629DC" w:rsidP="009046B0">
      <w:pPr>
        <w:rPr>
          <w:rFonts w:ascii="Times New Roman" w:hAnsi="Times New Roman"/>
          <w:szCs w:val="26"/>
        </w:rPr>
      </w:pPr>
    </w:p>
    <w:tbl>
      <w:tblPr>
        <w:tblW w:w="5000" w:type="pct"/>
        <w:tblInd w:w="108" w:type="dxa"/>
        <w:tblLook w:val="04A0" w:firstRow="1" w:lastRow="0" w:firstColumn="1" w:lastColumn="0" w:noHBand="0" w:noVBand="1"/>
      </w:tblPr>
      <w:tblGrid>
        <w:gridCol w:w="6425"/>
        <w:gridCol w:w="3214"/>
      </w:tblGrid>
      <w:tr w:rsidR="009046B0" w:rsidRPr="007F224C" w:rsidTr="009046B0">
        <w:tc>
          <w:tcPr>
            <w:tcW w:w="3302" w:type="pct"/>
            <w:hideMark/>
          </w:tcPr>
          <w:p w:rsidR="009046B0" w:rsidRPr="007F224C" w:rsidRDefault="009046B0">
            <w:pPr>
              <w:pStyle w:val="aa"/>
              <w:rPr>
                <w:rFonts w:ascii="Times New Roman" w:hAnsi="Times New Roman" w:cs="Times New Roman"/>
                <w:sz w:val="26"/>
                <w:szCs w:val="26"/>
              </w:rPr>
            </w:pPr>
            <w:r w:rsidRPr="007F224C">
              <w:rPr>
                <w:rFonts w:ascii="Times New Roman" w:hAnsi="Times New Roman" w:cs="Times New Roman"/>
                <w:sz w:val="26"/>
                <w:szCs w:val="26"/>
              </w:rPr>
              <w:t>Глава администрации</w:t>
            </w:r>
          </w:p>
        </w:tc>
        <w:tc>
          <w:tcPr>
            <w:tcW w:w="1651" w:type="pct"/>
            <w:hideMark/>
          </w:tcPr>
          <w:p w:rsidR="009046B0" w:rsidRPr="007F224C" w:rsidRDefault="009046B0">
            <w:pPr>
              <w:pStyle w:val="a9"/>
              <w:jc w:val="right"/>
              <w:rPr>
                <w:rFonts w:ascii="Times New Roman" w:hAnsi="Times New Roman" w:cs="Times New Roman"/>
                <w:sz w:val="26"/>
                <w:szCs w:val="26"/>
              </w:rPr>
            </w:pPr>
            <w:r w:rsidRPr="007F224C">
              <w:rPr>
                <w:rFonts w:ascii="Times New Roman" w:hAnsi="Times New Roman" w:cs="Times New Roman"/>
                <w:sz w:val="26"/>
                <w:szCs w:val="26"/>
              </w:rPr>
              <w:t xml:space="preserve">Н.Е. </w:t>
            </w:r>
            <w:proofErr w:type="spellStart"/>
            <w:r w:rsidRPr="007F224C">
              <w:rPr>
                <w:rFonts w:ascii="Times New Roman" w:hAnsi="Times New Roman" w:cs="Times New Roman"/>
                <w:sz w:val="26"/>
                <w:szCs w:val="26"/>
              </w:rPr>
              <w:t>Хорасев</w:t>
            </w:r>
            <w:proofErr w:type="spellEnd"/>
          </w:p>
        </w:tc>
      </w:tr>
    </w:tbl>
    <w:p w:rsidR="009C0362" w:rsidRDefault="009C0362" w:rsidP="00686080">
      <w:pPr>
        <w:rPr>
          <w:rFonts w:ascii="Times New Roman" w:hAnsi="Times New Roman"/>
          <w:szCs w:val="26"/>
        </w:rPr>
      </w:pPr>
      <w:bookmarkStart w:id="3" w:name="_Hlk55560031"/>
    </w:p>
    <w:bookmarkEnd w:id="3"/>
    <w:p w:rsidR="00CD6DEC" w:rsidRDefault="00CD6DEC" w:rsidP="00136F26">
      <w:pPr>
        <w:ind w:firstLine="426"/>
        <w:rPr>
          <w:rFonts w:ascii="Times New Roman" w:hAnsi="Times New Roman"/>
          <w:szCs w:val="26"/>
        </w:rPr>
      </w:pPr>
    </w:p>
    <w:p w:rsidR="0019211B" w:rsidRPr="00D93B68" w:rsidRDefault="0019211B" w:rsidP="0019211B">
      <w:pPr>
        <w:pStyle w:val="1"/>
        <w:spacing w:before="0" w:after="0"/>
        <w:ind w:left="5387"/>
        <w:rPr>
          <w:rFonts w:ascii="Times New Roman" w:hAnsi="Times New Roman"/>
          <w:b w:val="0"/>
        </w:rPr>
      </w:pPr>
      <w:r w:rsidRPr="00D93B68">
        <w:rPr>
          <w:rFonts w:ascii="Times New Roman" w:hAnsi="Times New Roman"/>
          <w:b w:val="0"/>
        </w:rPr>
        <w:t xml:space="preserve">Приложение </w:t>
      </w:r>
      <w:r>
        <w:rPr>
          <w:rFonts w:ascii="Times New Roman" w:hAnsi="Times New Roman"/>
          <w:b w:val="0"/>
        </w:rPr>
        <w:t>№ 1</w:t>
      </w:r>
    </w:p>
    <w:p w:rsidR="0019211B" w:rsidRPr="00C350D9" w:rsidRDefault="0019211B" w:rsidP="0019211B">
      <w:pPr>
        <w:tabs>
          <w:tab w:val="left" w:pos="142"/>
        </w:tabs>
        <w:ind w:left="5387"/>
        <w:jc w:val="center"/>
        <w:rPr>
          <w:rFonts w:ascii="Times New Roman" w:hAnsi="Times New Roman"/>
          <w:sz w:val="24"/>
          <w:szCs w:val="24"/>
        </w:rPr>
      </w:pPr>
      <w:r w:rsidRPr="00C350D9">
        <w:rPr>
          <w:rFonts w:ascii="Times New Roman" w:hAnsi="Times New Roman"/>
          <w:sz w:val="24"/>
          <w:szCs w:val="24"/>
        </w:rPr>
        <w:t>к постановлению администрации</w:t>
      </w:r>
      <w:r>
        <w:rPr>
          <w:rFonts w:ascii="Times New Roman" w:hAnsi="Times New Roman"/>
          <w:sz w:val="24"/>
          <w:szCs w:val="24"/>
        </w:rPr>
        <w:t xml:space="preserve">         </w:t>
      </w:r>
      <w:r w:rsidRPr="00C350D9">
        <w:rPr>
          <w:rFonts w:ascii="Times New Roman" w:hAnsi="Times New Roman"/>
          <w:sz w:val="24"/>
          <w:szCs w:val="24"/>
        </w:rPr>
        <w:t xml:space="preserve"> </w:t>
      </w:r>
      <w:proofErr w:type="gramStart"/>
      <w:r w:rsidRPr="00C350D9">
        <w:rPr>
          <w:rFonts w:ascii="Times New Roman" w:hAnsi="Times New Roman"/>
          <w:sz w:val="24"/>
          <w:szCs w:val="24"/>
        </w:rPr>
        <w:t>Чебоксарского  района</w:t>
      </w:r>
      <w:proofErr w:type="gramEnd"/>
    </w:p>
    <w:p w:rsidR="0019211B" w:rsidRPr="00C350D9" w:rsidRDefault="0019211B" w:rsidP="0019211B">
      <w:pPr>
        <w:tabs>
          <w:tab w:val="left" w:pos="142"/>
        </w:tabs>
        <w:ind w:left="5387"/>
        <w:jc w:val="center"/>
        <w:rPr>
          <w:rFonts w:ascii="Times New Roman" w:hAnsi="Times New Roman"/>
          <w:sz w:val="24"/>
          <w:szCs w:val="24"/>
        </w:rPr>
      </w:pPr>
      <w:r w:rsidRPr="00C350D9">
        <w:rPr>
          <w:rFonts w:ascii="Times New Roman" w:hAnsi="Times New Roman"/>
          <w:sz w:val="24"/>
          <w:szCs w:val="24"/>
        </w:rPr>
        <w:t>от_____________ №_____</w:t>
      </w:r>
    </w:p>
    <w:p w:rsidR="0019211B" w:rsidRPr="00C350D9" w:rsidRDefault="0019211B" w:rsidP="0019211B">
      <w:pPr>
        <w:tabs>
          <w:tab w:val="left" w:pos="142"/>
        </w:tabs>
        <w:ind w:left="5387"/>
        <w:jc w:val="center"/>
        <w:rPr>
          <w:rFonts w:ascii="Times New Roman" w:hAnsi="Times New Roman"/>
          <w:sz w:val="24"/>
          <w:szCs w:val="24"/>
        </w:rPr>
      </w:pPr>
      <w:r w:rsidRPr="00C350D9">
        <w:rPr>
          <w:rFonts w:ascii="Times New Roman" w:hAnsi="Times New Roman"/>
          <w:sz w:val="24"/>
          <w:szCs w:val="24"/>
        </w:rPr>
        <w:t xml:space="preserve">«Утверждено </w:t>
      </w:r>
    </w:p>
    <w:p w:rsidR="0019211B" w:rsidRPr="00C350D9" w:rsidRDefault="0019211B" w:rsidP="0019211B">
      <w:pPr>
        <w:tabs>
          <w:tab w:val="left" w:pos="142"/>
        </w:tabs>
        <w:ind w:left="5387"/>
        <w:jc w:val="center"/>
        <w:rPr>
          <w:rFonts w:ascii="Times New Roman" w:hAnsi="Times New Roman"/>
          <w:sz w:val="24"/>
          <w:szCs w:val="24"/>
        </w:rPr>
      </w:pPr>
      <w:r w:rsidRPr="00C350D9">
        <w:rPr>
          <w:rFonts w:ascii="Times New Roman" w:hAnsi="Times New Roman"/>
          <w:sz w:val="24"/>
          <w:szCs w:val="24"/>
        </w:rPr>
        <w:t xml:space="preserve">постановлением администрации </w:t>
      </w:r>
      <w:r>
        <w:rPr>
          <w:rFonts w:ascii="Times New Roman" w:hAnsi="Times New Roman"/>
          <w:sz w:val="24"/>
          <w:szCs w:val="24"/>
        </w:rPr>
        <w:t xml:space="preserve">          </w:t>
      </w:r>
      <w:r w:rsidRPr="00C350D9">
        <w:rPr>
          <w:rFonts w:ascii="Times New Roman" w:hAnsi="Times New Roman"/>
          <w:sz w:val="24"/>
          <w:szCs w:val="24"/>
        </w:rPr>
        <w:t xml:space="preserve">Чебоксарского района </w:t>
      </w:r>
    </w:p>
    <w:p w:rsidR="0019211B" w:rsidRPr="00C350D9" w:rsidRDefault="0019211B" w:rsidP="0019211B">
      <w:pPr>
        <w:tabs>
          <w:tab w:val="left" w:pos="142"/>
        </w:tabs>
        <w:ind w:left="5387"/>
        <w:jc w:val="center"/>
        <w:rPr>
          <w:rFonts w:ascii="Times New Roman" w:hAnsi="Times New Roman"/>
          <w:sz w:val="24"/>
          <w:szCs w:val="24"/>
        </w:rPr>
      </w:pPr>
      <w:r w:rsidRPr="00C350D9">
        <w:rPr>
          <w:rFonts w:ascii="Times New Roman" w:hAnsi="Times New Roman"/>
          <w:sz w:val="24"/>
          <w:szCs w:val="24"/>
        </w:rPr>
        <w:t>от ___________ № _______</w:t>
      </w:r>
      <w:r>
        <w:rPr>
          <w:rFonts w:ascii="Times New Roman" w:hAnsi="Times New Roman"/>
          <w:sz w:val="24"/>
          <w:szCs w:val="24"/>
        </w:rPr>
        <w:t>»</w:t>
      </w:r>
    </w:p>
    <w:p w:rsidR="0019211B" w:rsidRPr="00C350D9" w:rsidRDefault="0019211B" w:rsidP="0019211B">
      <w:pPr>
        <w:tabs>
          <w:tab w:val="left" w:pos="142"/>
        </w:tabs>
        <w:ind w:left="5387"/>
        <w:jc w:val="center"/>
        <w:rPr>
          <w:rFonts w:ascii="Times New Roman" w:hAnsi="Times New Roman"/>
          <w:sz w:val="24"/>
          <w:szCs w:val="24"/>
        </w:rPr>
      </w:pPr>
      <w:r w:rsidRPr="00C350D9">
        <w:rPr>
          <w:rFonts w:ascii="Times New Roman" w:hAnsi="Times New Roman"/>
          <w:sz w:val="24"/>
          <w:szCs w:val="24"/>
        </w:rPr>
        <w:t>(приложение №2)</w:t>
      </w:r>
    </w:p>
    <w:p w:rsidR="00CD6DEC" w:rsidRDefault="00CD6DEC" w:rsidP="00136F26">
      <w:pPr>
        <w:ind w:firstLine="426"/>
        <w:rPr>
          <w:rFonts w:ascii="Times New Roman" w:hAnsi="Times New Roman"/>
          <w:szCs w:val="26"/>
        </w:rPr>
      </w:pPr>
    </w:p>
    <w:p w:rsidR="009C0362" w:rsidRDefault="009C0362" w:rsidP="00136F26">
      <w:pPr>
        <w:ind w:firstLine="426"/>
        <w:rPr>
          <w:rFonts w:ascii="Times New Roman" w:hAnsi="Times New Roman"/>
          <w:szCs w:val="26"/>
        </w:rPr>
      </w:pPr>
    </w:p>
    <w:p w:rsidR="00CD6DEC" w:rsidRDefault="00CD6DEC" w:rsidP="00136F26">
      <w:pPr>
        <w:ind w:firstLine="426"/>
        <w:rPr>
          <w:rFonts w:ascii="Times New Roman" w:hAnsi="Times New Roman"/>
          <w:szCs w:val="26"/>
        </w:rPr>
      </w:pPr>
    </w:p>
    <w:p w:rsidR="0098746E" w:rsidRPr="0098746E" w:rsidRDefault="0098746E" w:rsidP="0098746E">
      <w:pPr>
        <w:tabs>
          <w:tab w:val="left" w:pos="4678"/>
        </w:tabs>
        <w:jc w:val="center"/>
        <w:rPr>
          <w:b/>
          <w:bCs/>
          <w:sz w:val="24"/>
          <w:szCs w:val="24"/>
        </w:rPr>
      </w:pPr>
      <w:r w:rsidRPr="0098746E">
        <w:rPr>
          <w:b/>
          <w:bCs/>
          <w:sz w:val="24"/>
          <w:szCs w:val="24"/>
        </w:rPr>
        <w:t>Ш К А Л А</w:t>
      </w:r>
    </w:p>
    <w:p w:rsidR="0098746E" w:rsidRPr="0098746E" w:rsidRDefault="0098746E" w:rsidP="0098746E">
      <w:pPr>
        <w:tabs>
          <w:tab w:val="left" w:pos="4678"/>
        </w:tabs>
        <w:jc w:val="center"/>
        <w:rPr>
          <w:b/>
          <w:bCs/>
          <w:sz w:val="24"/>
          <w:szCs w:val="24"/>
        </w:rPr>
      </w:pPr>
      <w:r w:rsidRPr="0098746E">
        <w:rPr>
          <w:b/>
          <w:bCs/>
          <w:sz w:val="24"/>
          <w:szCs w:val="24"/>
        </w:rPr>
        <w:t xml:space="preserve">для </w:t>
      </w:r>
      <w:r w:rsidRPr="00992619">
        <w:rPr>
          <w:b/>
          <w:bCs/>
          <w:sz w:val="24"/>
          <w:szCs w:val="24"/>
        </w:rPr>
        <w:t xml:space="preserve">оценки критериев, применяемых при оценке и сопоставлении заявок на участие в открытом конкурсе </w:t>
      </w:r>
      <w:r w:rsidRPr="00992619">
        <w:rPr>
          <w:b/>
          <w:sz w:val="24"/>
          <w:szCs w:val="24"/>
        </w:rPr>
        <w:t>на право</w:t>
      </w:r>
      <w:r w:rsidR="00992619" w:rsidRPr="00992619">
        <w:rPr>
          <w:b/>
          <w:sz w:val="24"/>
          <w:szCs w:val="24"/>
        </w:rPr>
        <w:t xml:space="preserve"> осуществления </w:t>
      </w:r>
      <w:r w:rsidR="00992619" w:rsidRPr="00992619">
        <w:rPr>
          <w:b/>
          <w:color w:val="000000"/>
          <w:sz w:val="24"/>
          <w:szCs w:val="24"/>
        </w:rPr>
        <w:t>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sidRPr="0098746E">
        <w:rPr>
          <w:b/>
          <w:sz w:val="24"/>
          <w:szCs w:val="24"/>
        </w:rPr>
        <w:t xml:space="preserve"> </w:t>
      </w:r>
    </w:p>
    <w:p w:rsidR="0098746E" w:rsidRPr="0098746E" w:rsidRDefault="0098746E" w:rsidP="0098746E">
      <w:pPr>
        <w:autoSpaceDE w:val="0"/>
        <w:autoSpaceDN w:val="0"/>
        <w:jc w:val="both"/>
        <w:rPr>
          <w:rFonts w:ascii="Times New Roman" w:hAnsi="Times New Roman"/>
          <w:szCs w:val="26"/>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03"/>
        <w:gridCol w:w="8035"/>
        <w:gridCol w:w="1001"/>
      </w:tblGrid>
      <w:tr w:rsidR="0098746E" w:rsidRPr="0098746E" w:rsidTr="009E3B95">
        <w:tc>
          <w:tcPr>
            <w:tcW w:w="313"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w:t>
            </w:r>
          </w:p>
          <w:p w:rsidR="0098746E" w:rsidRPr="0098746E" w:rsidRDefault="0098746E" w:rsidP="009E3B95">
            <w:pPr>
              <w:autoSpaceDE w:val="0"/>
              <w:autoSpaceDN w:val="0"/>
              <w:jc w:val="center"/>
              <w:rPr>
                <w:rFonts w:ascii="Times New Roman" w:hAnsi="Times New Roman"/>
                <w:szCs w:val="26"/>
              </w:rPr>
            </w:pPr>
            <w:proofErr w:type="spellStart"/>
            <w:r w:rsidRPr="0098746E">
              <w:rPr>
                <w:rFonts w:ascii="Times New Roman" w:hAnsi="Times New Roman"/>
                <w:szCs w:val="26"/>
              </w:rPr>
              <w:t>пп</w:t>
            </w:r>
            <w:proofErr w:type="spellEnd"/>
          </w:p>
        </w:tc>
        <w:tc>
          <w:tcPr>
            <w:tcW w:w="4168"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Критерии</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Количество баллов</w:t>
            </w:r>
          </w:p>
        </w:tc>
      </w:tr>
    </w:tbl>
    <w:p w:rsidR="0098746E" w:rsidRPr="0098746E" w:rsidRDefault="0098746E" w:rsidP="0098746E">
      <w:pPr>
        <w:rPr>
          <w:rFonts w:ascii="Times New Roman" w:hAnsi="Times New Roman"/>
          <w:szCs w:val="26"/>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03"/>
        <w:gridCol w:w="8035"/>
        <w:gridCol w:w="1001"/>
      </w:tblGrid>
      <w:tr w:rsidR="0098746E" w:rsidRPr="0098746E" w:rsidTr="009E3B95">
        <w:trPr>
          <w:tblHeader/>
        </w:trPr>
        <w:tc>
          <w:tcPr>
            <w:tcW w:w="313"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w:t>
            </w:r>
          </w:p>
        </w:tc>
        <w:tc>
          <w:tcPr>
            <w:tcW w:w="4168"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2</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3</w:t>
            </w:r>
          </w:p>
        </w:tc>
      </w:tr>
      <w:tr w:rsidR="0098746E" w:rsidRPr="0098746E" w:rsidTr="009E3B95">
        <w:tc>
          <w:tcPr>
            <w:tcW w:w="313" w:type="pct"/>
            <w:vMerge w:val="restar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w:t>
            </w: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r w:rsidR="0019211B">
              <w:rPr>
                <w:rFonts w:ascii="Times New Roman" w:hAnsi="Times New Roman"/>
                <w:szCs w:val="26"/>
              </w:rPr>
              <w:t xml:space="preserve"> (справка берется от  ОГИБДД ОМВД России)</w:t>
            </w:r>
          </w:p>
        </w:tc>
        <w:tc>
          <w:tcPr>
            <w:tcW w:w="519" w:type="pct"/>
          </w:tcPr>
          <w:p w:rsidR="0098746E" w:rsidRPr="0098746E" w:rsidRDefault="0098746E" w:rsidP="009E3B95">
            <w:pPr>
              <w:autoSpaceDE w:val="0"/>
              <w:autoSpaceDN w:val="0"/>
              <w:rPr>
                <w:rFonts w:ascii="Times New Roman" w:hAnsi="Times New Roman"/>
                <w:szCs w:val="26"/>
              </w:rPr>
            </w:pP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в ДТП не участвовало 100% транспортных средств</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в ДТП транспортное(</w:t>
            </w:r>
            <w:proofErr w:type="spellStart"/>
            <w:r w:rsidRPr="0098746E">
              <w:rPr>
                <w:rFonts w:ascii="Times New Roman" w:hAnsi="Times New Roman"/>
                <w:szCs w:val="26"/>
              </w:rPr>
              <w:t>ые</w:t>
            </w:r>
            <w:proofErr w:type="spellEnd"/>
            <w:r w:rsidRPr="0098746E">
              <w:rPr>
                <w:rFonts w:ascii="Times New Roman" w:hAnsi="Times New Roman"/>
                <w:szCs w:val="26"/>
              </w:rPr>
              <w:t xml:space="preserve">) средство(а) участвовало(-и) </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0</w:t>
            </w:r>
          </w:p>
        </w:tc>
      </w:tr>
      <w:tr w:rsidR="0098746E" w:rsidRPr="0098746E" w:rsidTr="009E3B95">
        <w:tc>
          <w:tcPr>
            <w:tcW w:w="313" w:type="pct"/>
            <w:vMerge w:val="restar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2.</w:t>
            </w:r>
          </w:p>
        </w:tc>
        <w:tc>
          <w:tcPr>
            <w:tcW w:w="4168" w:type="pct"/>
          </w:tcPr>
          <w:p w:rsidR="009C0362" w:rsidRDefault="0098746E" w:rsidP="009E3B95">
            <w:pPr>
              <w:autoSpaceDE w:val="0"/>
              <w:autoSpaceDN w:val="0"/>
              <w:jc w:val="both"/>
              <w:rPr>
                <w:rFonts w:ascii="Times New Roman" w:hAnsi="Times New Roman"/>
                <w:szCs w:val="26"/>
              </w:rPr>
            </w:pPr>
            <w:r w:rsidRPr="0098746E">
              <w:rPr>
                <w:rFonts w:ascii="Times New Roman" w:hAnsi="Times New Roman"/>
                <w:szCs w:val="26"/>
              </w:rPr>
              <w:t>Опыт осуществления регулярных перевозок юридическим лицом, ин</w:t>
            </w:r>
            <w:r w:rsidR="0019211B">
              <w:rPr>
                <w:rFonts w:ascii="Times New Roman" w:hAnsi="Times New Roman"/>
                <w:szCs w:val="26"/>
              </w:rPr>
              <w:t>-</w:t>
            </w:r>
          </w:p>
          <w:p w:rsidR="0098746E" w:rsidRPr="0098746E" w:rsidRDefault="0098746E" w:rsidP="009E3B95">
            <w:pPr>
              <w:autoSpaceDE w:val="0"/>
              <w:autoSpaceDN w:val="0"/>
              <w:jc w:val="both"/>
              <w:rPr>
                <w:rFonts w:ascii="Times New Roman" w:hAnsi="Times New Roman"/>
                <w:szCs w:val="26"/>
              </w:rPr>
            </w:pPr>
            <w:proofErr w:type="spellStart"/>
            <w:r w:rsidRPr="0098746E">
              <w:rPr>
                <w:rFonts w:ascii="Times New Roman" w:hAnsi="Times New Roman"/>
                <w:szCs w:val="26"/>
              </w:rPr>
              <w:t>дивидуальным</w:t>
            </w:r>
            <w:proofErr w:type="spellEnd"/>
            <w:r w:rsidRPr="0098746E">
              <w:rPr>
                <w:rFonts w:ascii="Times New Roman" w:hAnsi="Times New Roman"/>
                <w:szCs w:val="26"/>
              </w:rPr>
              <w:t xml:space="preserve">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w:t>
            </w:r>
            <w:r w:rsidRPr="0098746E">
              <w:rPr>
                <w:rFonts w:ascii="Times New Roman" w:hAnsi="Times New Roman"/>
                <w:szCs w:val="26"/>
              </w:rPr>
              <w:lastRenderedPageBreak/>
              <w:t>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519" w:type="pct"/>
          </w:tcPr>
          <w:p w:rsidR="0098746E" w:rsidRPr="0098746E" w:rsidRDefault="0098746E" w:rsidP="009E3B95">
            <w:pPr>
              <w:autoSpaceDE w:val="0"/>
              <w:autoSpaceDN w:val="0"/>
              <w:rPr>
                <w:rFonts w:ascii="Times New Roman" w:hAnsi="Times New Roman"/>
                <w:szCs w:val="26"/>
              </w:rPr>
            </w:pP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опыт осуществления регулярных перевозок 5 лет и более</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опыт осуществления регулярных перевозок менее 5 лет</w:t>
            </w:r>
          </w:p>
        </w:tc>
        <w:tc>
          <w:tcPr>
            <w:tcW w:w="519" w:type="pct"/>
            <w:vAlign w:val="bottom"/>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5</w:t>
            </w:r>
          </w:p>
        </w:tc>
      </w:tr>
      <w:tr w:rsidR="0098746E" w:rsidRPr="0098746E" w:rsidTr="009E3B95">
        <w:tc>
          <w:tcPr>
            <w:tcW w:w="313" w:type="pct"/>
            <w:vMerge w:val="restart"/>
          </w:tcPr>
          <w:p w:rsidR="0098746E" w:rsidRPr="0098746E" w:rsidRDefault="0098746E" w:rsidP="009E3B95">
            <w:pPr>
              <w:keepNext/>
              <w:autoSpaceDE w:val="0"/>
              <w:autoSpaceDN w:val="0"/>
              <w:jc w:val="center"/>
              <w:rPr>
                <w:rFonts w:ascii="Times New Roman" w:hAnsi="Times New Roman"/>
                <w:szCs w:val="26"/>
              </w:rPr>
            </w:pPr>
            <w:r w:rsidRPr="0098746E">
              <w:rPr>
                <w:rFonts w:ascii="Times New Roman" w:hAnsi="Times New Roman"/>
                <w:szCs w:val="26"/>
              </w:rPr>
              <w:t>3.</w:t>
            </w:r>
          </w:p>
        </w:tc>
        <w:tc>
          <w:tcPr>
            <w:tcW w:w="4168" w:type="pct"/>
          </w:tcPr>
          <w:p w:rsidR="0098746E" w:rsidRPr="0098746E" w:rsidRDefault="0098746E" w:rsidP="009E3B95">
            <w:pPr>
              <w:keepNext/>
              <w:autoSpaceDE w:val="0"/>
              <w:autoSpaceDN w:val="0"/>
              <w:jc w:val="both"/>
              <w:rPr>
                <w:rFonts w:ascii="Times New Roman" w:hAnsi="Times New Roman"/>
                <w:szCs w:val="26"/>
              </w:rPr>
            </w:pPr>
            <w:r w:rsidRPr="0098746E">
              <w:rPr>
                <w:rFonts w:ascii="Times New Roman" w:hAnsi="Times New Roman"/>
                <w:szCs w:val="26"/>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(резервный подвижной состав оценивается). Оценивается каждое транспортное средство</w:t>
            </w:r>
          </w:p>
        </w:tc>
        <w:tc>
          <w:tcPr>
            <w:tcW w:w="519" w:type="pct"/>
          </w:tcPr>
          <w:p w:rsidR="0098746E" w:rsidRPr="0098746E" w:rsidRDefault="0098746E" w:rsidP="009E3B95">
            <w:pPr>
              <w:keepNext/>
              <w:autoSpaceDE w:val="0"/>
              <w:autoSpaceDN w:val="0"/>
              <w:rPr>
                <w:rFonts w:ascii="Times New Roman" w:hAnsi="Times New Roman"/>
                <w:szCs w:val="26"/>
              </w:rPr>
            </w:pPr>
          </w:p>
        </w:tc>
      </w:tr>
      <w:tr w:rsidR="0098746E" w:rsidRPr="0098746E" w:rsidTr="009E3B95">
        <w:tc>
          <w:tcPr>
            <w:tcW w:w="313" w:type="pct"/>
            <w:vMerge/>
          </w:tcPr>
          <w:p w:rsidR="0098746E" w:rsidRPr="0098746E" w:rsidRDefault="0098746E" w:rsidP="009E3B95">
            <w:pPr>
              <w:autoSpaceDE w:val="0"/>
              <w:autoSpaceDN w:val="0"/>
              <w:rPr>
                <w:rFonts w:ascii="Times New Roman" w:hAnsi="Times New Roman"/>
                <w:szCs w:val="26"/>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вместимость транспортного средства (присваивается соответствующий балл по каждому транспортному средству, сумма полученных баллов по всем транспортным средствам делится на их количество)</w:t>
            </w:r>
          </w:p>
        </w:tc>
        <w:tc>
          <w:tcPr>
            <w:tcW w:w="519" w:type="pct"/>
          </w:tcPr>
          <w:p w:rsidR="0098746E" w:rsidRPr="0098746E" w:rsidRDefault="0098746E" w:rsidP="009E3B95">
            <w:pPr>
              <w:autoSpaceDE w:val="0"/>
              <w:autoSpaceDN w:val="0"/>
              <w:rPr>
                <w:rFonts w:ascii="Times New Roman" w:hAnsi="Times New Roman"/>
                <w:szCs w:val="26"/>
              </w:rPr>
            </w:pP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более 25 мест для сидения</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20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от 22 до 25 мест включительно</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15</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от 18 до 21 места включительно</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до 17 мест</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5</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экологические характеристики транспортного средства (из расчета на каждую транспортную единицу)</w:t>
            </w:r>
          </w:p>
        </w:tc>
        <w:tc>
          <w:tcPr>
            <w:tcW w:w="519" w:type="pct"/>
          </w:tcPr>
          <w:p w:rsidR="0098746E" w:rsidRPr="0098746E" w:rsidRDefault="0098746E" w:rsidP="009E3B95">
            <w:pPr>
              <w:autoSpaceDE w:val="0"/>
              <w:autoSpaceDN w:val="0"/>
              <w:jc w:val="center"/>
              <w:rPr>
                <w:rFonts w:ascii="Times New Roman" w:hAnsi="Times New Roman"/>
                <w:szCs w:val="26"/>
              </w:rPr>
            </w:pP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двигатель Евро-4</w:t>
            </w:r>
          </w:p>
        </w:tc>
        <w:tc>
          <w:tcPr>
            <w:tcW w:w="519" w:type="pct"/>
          </w:tcPr>
          <w:p w:rsidR="0098746E" w:rsidRPr="0098746E" w:rsidRDefault="0098746E" w:rsidP="009E3B95">
            <w:pPr>
              <w:autoSpaceDE w:val="0"/>
              <w:autoSpaceDN w:val="0"/>
              <w:jc w:val="center"/>
              <w:rPr>
                <w:rFonts w:ascii="Times New Roman" w:hAnsi="Times New Roman"/>
                <w:szCs w:val="26"/>
                <w:lang w:val="en-US"/>
              </w:rPr>
            </w:pPr>
            <w:r w:rsidRPr="0098746E">
              <w:rPr>
                <w:rFonts w:ascii="Times New Roman" w:hAnsi="Times New Roman"/>
                <w:szCs w:val="26"/>
                <w:lang w:val="en-US"/>
              </w:rPr>
              <w:t>5</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двигатель Евро-5 и выше</w:t>
            </w:r>
          </w:p>
        </w:tc>
        <w:tc>
          <w:tcPr>
            <w:tcW w:w="519" w:type="pct"/>
          </w:tcPr>
          <w:p w:rsidR="0098746E" w:rsidRPr="0098746E" w:rsidRDefault="0098746E" w:rsidP="009E3B95">
            <w:pPr>
              <w:autoSpaceDE w:val="0"/>
              <w:autoSpaceDN w:val="0"/>
              <w:jc w:val="center"/>
              <w:rPr>
                <w:rFonts w:ascii="Times New Roman" w:hAnsi="Times New Roman"/>
                <w:szCs w:val="26"/>
                <w:lang w:val="en-US"/>
              </w:rPr>
            </w:pPr>
            <w:r w:rsidRPr="0098746E">
              <w:rPr>
                <w:rFonts w:ascii="Times New Roman" w:hAnsi="Times New Roman"/>
                <w:szCs w:val="26"/>
              </w:rPr>
              <w:t>1</w:t>
            </w:r>
            <w:r w:rsidRPr="0098746E">
              <w:rPr>
                <w:rFonts w:ascii="Times New Roman" w:hAnsi="Times New Roman"/>
                <w:szCs w:val="26"/>
                <w:lang w:val="en-US"/>
              </w:rPr>
              <w:t>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jc w:val="both"/>
              <w:rPr>
                <w:rFonts w:ascii="Times New Roman" w:hAnsi="Times New Roman"/>
                <w:szCs w:val="26"/>
              </w:rPr>
            </w:pPr>
            <w:r w:rsidRPr="0098746E">
              <w:rPr>
                <w:rFonts w:ascii="Times New Roman" w:hAnsi="Times New Roman"/>
                <w:szCs w:val="26"/>
              </w:rPr>
              <w:t xml:space="preserve">наличие оборудования в транспортном средстве для перевозки маломобильных групп населения, пассажиров с детскими колясками </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10</w:t>
            </w:r>
          </w:p>
        </w:tc>
      </w:tr>
      <w:tr w:rsidR="0098746E" w:rsidRPr="0098746E" w:rsidTr="009E3B95">
        <w:tc>
          <w:tcPr>
            <w:tcW w:w="313" w:type="pct"/>
            <w:vMerge/>
          </w:tcPr>
          <w:p w:rsidR="0098746E" w:rsidRPr="0098746E" w:rsidRDefault="0098746E" w:rsidP="009E3B95">
            <w:pPr>
              <w:autoSpaceDE w:val="0"/>
              <w:autoSpaceDN w:val="0"/>
              <w:rPr>
                <w:rFonts w:ascii="Times New Roman" w:hAnsi="Times New Roman"/>
                <w:szCs w:val="26"/>
              </w:rPr>
            </w:pPr>
          </w:p>
        </w:tc>
        <w:tc>
          <w:tcPr>
            <w:tcW w:w="4168" w:type="pct"/>
          </w:tcPr>
          <w:p w:rsidR="0098746E" w:rsidRPr="0098746E" w:rsidRDefault="0098746E" w:rsidP="009E3B95">
            <w:pPr>
              <w:jc w:val="both"/>
              <w:rPr>
                <w:rFonts w:ascii="Times New Roman" w:hAnsi="Times New Roman"/>
                <w:szCs w:val="26"/>
              </w:rPr>
            </w:pPr>
            <w:r w:rsidRPr="0098746E">
              <w:rPr>
                <w:rFonts w:ascii="Times New Roman" w:hAnsi="Times New Roman"/>
                <w:szCs w:val="26"/>
              </w:rPr>
              <w:t xml:space="preserve">наличие в транспортном средстве низкого пола </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20</w:t>
            </w:r>
          </w:p>
        </w:tc>
      </w:tr>
      <w:tr w:rsidR="0098746E" w:rsidRPr="0098746E" w:rsidTr="009E3B95">
        <w:tc>
          <w:tcPr>
            <w:tcW w:w="313" w:type="pct"/>
            <w:vMerge/>
          </w:tcPr>
          <w:p w:rsidR="0098746E" w:rsidRPr="0098746E" w:rsidRDefault="0098746E" w:rsidP="009E3B95">
            <w:pPr>
              <w:autoSpaceDE w:val="0"/>
              <w:autoSpaceDN w:val="0"/>
              <w:rPr>
                <w:rFonts w:ascii="Times New Roman" w:hAnsi="Times New Roman"/>
                <w:szCs w:val="26"/>
              </w:rPr>
            </w:pPr>
          </w:p>
        </w:tc>
        <w:tc>
          <w:tcPr>
            <w:tcW w:w="4168" w:type="pct"/>
          </w:tcPr>
          <w:p w:rsidR="0098746E" w:rsidRPr="0098746E" w:rsidRDefault="0098746E" w:rsidP="009E3B95">
            <w:pPr>
              <w:autoSpaceDE w:val="0"/>
              <w:autoSpaceDN w:val="0"/>
              <w:adjustRightInd w:val="0"/>
              <w:jc w:val="both"/>
              <w:rPr>
                <w:rFonts w:ascii="Times New Roman" w:hAnsi="Times New Roman"/>
                <w:szCs w:val="26"/>
              </w:rPr>
            </w:pPr>
            <w:r w:rsidRPr="0098746E">
              <w:rPr>
                <w:rFonts w:ascii="Times New Roman" w:hAnsi="Times New Roman"/>
                <w:szCs w:val="26"/>
              </w:rPr>
              <w:t xml:space="preserve">наличие в транспортном средстве </w:t>
            </w:r>
            <w:r w:rsidRPr="0098746E">
              <w:rPr>
                <w:rFonts w:ascii="Times New Roman" w:eastAsia="Calibri" w:hAnsi="Times New Roman"/>
                <w:szCs w:val="26"/>
                <w:lang w:eastAsia="en-US"/>
              </w:rPr>
              <w:t>системы безналичной оплаты проезда</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5</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 xml:space="preserve">наличие в транспортном средстве речевого автоинформатора, выдающего в автоматическом режиме информацию о текущей и следующей остановках по маршруту регулярных перевозок, а также иную необходимую информацию </w:t>
            </w:r>
          </w:p>
        </w:tc>
        <w:tc>
          <w:tcPr>
            <w:tcW w:w="519" w:type="pct"/>
          </w:tcPr>
          <w:p w:rsidR="0098746E" w:rsidRPr="0098746E" w:rsidRDefault="0098746E" w:rsidP="009E3B95">
            <w:pPr>
              <w:autoSpaceDE w:val="0"/>
              <w:autoSpaceDN w:val="0"/>
              <w:jc w:val="center"/>
              <w:rPr>
                <w:rFonts w:ascii="Times New Roman" w:hAnsi="Times New Roman"/>
                <w:szCs w:val="26"/>
                <w:lang w:val="en-US"/>
              </w:rPr>
            </w:pPr>
            <w:r w:rsidRPr="0098746E">
              <w:rPr>
                <w:rFonts w:ascii="Times New Roman" w:hAnsi="Times New Roman"/>
                <w:szCs w:val="26"/>
                <w:lang w:val="en-US"/>
              </w:rPr>
              <w:t>3</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 xml:space="preserve">наличие в салоне транспортного средства электронного информационного табло с бегущей строкой, отображающего информацию о текущей и следующей остановках по маршруту регулярных перевозок, температуре воздуха окружающей среды и в салоне </w:t>
            </w:r>
          </w:p>
        </w:tc>
        <w:tc>
          <w:tcPr>
            <w:tcW w:w="519" w:type="pct"/>
          </w:tcPr>
          <w:p w:rsidR="0098746E" w:rsidRPr="0098746E" w:rsidRDefault="0098746E" w:rsidP="009E3B95">
            <w:pPr>
              <w:autoSpaceDE w:val="0"/>
              <w:autoSpaceDN w:val="0"/>
              <w:jc w:val="center"/>
              <w:rPr>
                <w:rFonts w:ascii="Times New Roman" w:hAnsi="Times New Roman"/>
                <w:szCs w:val="26"/>
                <w:lang w:val="en-US"/>
              </w:rPr>
            </w:pPr>
            <w:r w:rsidRPr="0098746E">
              <w:rPr>
                <w:rFonts w:ascii="Times New Roman" w:hAnsi="Times New Roman"/>
                <w:szCs w:val="26"/>
                <w:lang w:val="en-US"/>
              </w:rPr>
              <w:t>5</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 xml:space="preserve">наличие в транспортном средстве внешних электронных </w:t>
            </w:r>
            <w:proofErr w:type="spellStart"/>
            <w:r w:rsidRPr="0098746E">
              <w:rPr>
                <w:rFonts w:ascii="Times New Roman" w:hAnsi="Times New Roman"/>
                <w:szCs w:val="26"/>
              </w:rPr>
              <w:t>маршрутоуказателей</w:t>
            </w:r>
            <w:proofErr w:type="spellEnd"/>
            <w:r w:rsidRPr="0098746E">
              <w:rPr>
                <w:rFonts w:ascii="Times New Roman" w:hAnsi="Times New Roman"/>
                <w:szCs w:val="26"/>
              </w:rPr>
              <w:t xml:space="preserve"> (передний, задний, боковой с отображением информации о маршруте) </w:t>
            </w:r>
          </w:p>
        </w:tc>
        <w:tc>
          <w:tcPr>
            <w:tcW w:w="519" w:type="pct"/>
          </w:tcPr>
          <w:p w:rsidR="0098746E" w:rsidRPr="0098746E" w:rsidRDefault="0098746E" w:rsidP="009E3B95">
            <w:pPr>
              <w:autoSpaceDE w:val="0"/>
              <w:autoSpaceDN w:val="0"/>
              <w:jc w:val="center"/>
              <w:rPr>
                <w:rFonts w:ascii="Times New Roman" w:hAnsi="Times New Roman"/>
                <w:szCs w:val="26"/>
                <w:lang w:val="en-US"/>
              </w:rPr>
            </w:pPr>
            <w:r w:rsidRPr="0098746E">
              <w:rPr>
                <w:rFonts w:ascii="Times New Roman" w:hAnsi="Times New Roman"/>
                <w:szCs w:val="26"/>
                <w:lang w:val="en-US"/>
              </w:rPr>
              <w:t>5</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jc w:val="both"/>
              <w:rPr>
                <w:rFonts w:ascii="Times New Roman" w:hAnsi="Times New Roman"/>
                <w:szCs w:val="26"/>
              </w:rPr>
            </w:pPr>
            <w:r w:rsidRPr="0098746E">
              <w:rPr>
                <w:rFonts w:ascii="Times New Roman" w:hAnsi="Times New Roman"/>
                <w:szCs w:val="26"/>
              </w:rPr>
              <w:t xml:space="preserve">наличие в транспортном средстве кондиционера </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jc w:val="both"/>
              <w:rPr>
                <w:rFonts w:ascii="Times New Roman" w:hAnsi="Times New Roman"/>
                <w:szCs w:val="26"/>
              </w:rPr>
            </w:pPr>
            <w:r w:rsidRPr="0098746E">
              <w:rPr>
                <w:rFonts w:ascii="Times New Roman" w:hAnsi="Times New Roman"/>
                <w:szCs w:val="26"/>
              </w:rPr>
              <w:t xml:space="preserve">наличие кресел повышенной комфортности с регулируемым наклоном спинки </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jc w:val="both"/>
              <w:rPr>
                <w:rFonts w:ascii="Times New Roman" w:hAnsi="Times New Roman"/>
                <w:szCs w:val="26"/>
              </w:rPr>
            </w:pPr>
            <w:r w:rsidRPr="0098746E">
              <w:rPr>
                <w:rFonts w:ascii="Times New Roman" w:hAnsi="Times New Roman"/>
                <w:szCs w:val="26"/>
              </w:rPr>
              <w:t xml:space="preserve">наличие багажного отсека </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lang w:val="en-US"/>
              </w:rPr>
              <w:t>1</w:t>
            </w:r>
            <w:r w:rsidRPr="0098746E">
              <w:rPr>
                <w:rFonts w:ascii="Times New Roman" w:hAnsi="Times New Roman"/>
                <w:szCs w:val="26"/>
              </w:rPr>
              <w:t>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наличие оборудования, осуществляющего непрерывную аудио- и видеофиксацию (обеспечивающих хранение записанных данных) работы водителя, переднего и заднего вида, а также салона транспортного средства</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jc w:val="both"/>
              <w:rPr>
                <w:rFonts w:ascii="Times New Roman" w:hAnsi="Times New Roman"/>
                <w:szCs w:val="26"/>
              </w:rPr>
            </w:pPr>
            <w:r w:rsidRPr="0098746E">
              <w:rPr>
                <w:rFonts w:ascii="Times New Roman" w:hAnsi="Times New Roman"/>
                <w:szCs w:val="26"/>
              </w:rPr>
              <w:t>наличие оборудования для использования газомоторного топлива</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lang w:val="en-US"/>
              </w:rPr>
              <w:t>1</w:t>
            </w:r>
            <w:r w:rsidRPr="0098746E">
              <w:rPr>
                <w:rFonts w:ascii="Times New Roman" w:hAnsi="Times New Roman"/>
                <w:szCs w:val="26"/>
              </w:rPr>
              <w:t>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jc w:val="both"/>
              <w:rPr>
                <w:rFonts w:ascii="Times New Roman" w:hAnsi="Times New Roman"/>
                <w:szCs w:val="26"/>
              </w:rPr>
            </w:pPr>
            <w:r w:rsidRPr="0098746E">
              <w:rPr>
                <w:rFonts w:ascii="Times New Roman" w:hAnsi="Times New Roman"/>
                <w:szCs w:val="26"/>
              </w:rPr>
              <w:t xml:space="preserve">наличие в транспортном средстве возможности бесплатного подключения через </w:t>
            </w:r>
            <w:proofErr w:type="spellStart"/>
            <w:r w:rsidRPr="0098746E">
              <w:rPr>
                <w:rFonts w:ascii="Times New Roman" w:hAnsi="Times New Roman"/>
                <w:szCs w:val="26"/>
                <w:lang w:val="en-US"/>
              </w:rPr>
              <w:t>WiFi</w:t>
            </w:r>
            <w:proofErr w:type="spellEnd"/>
            <w:r w:rsidRPr="0098746E">
              <w:rPr>
                <w:rFonts w:ascii="Times New Roman" w:hAnsi="Times New Roman"/>
                <w:szCs w:val="26"/>
              </w:rPr>
              <w:t xml:space="preserve"> к сети «Интернет»</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3</w:t>
            </w:r>
          </w:p>
        </w:tc>
      </w:tr>
      <w:tr w:rsidR="0098746E" w:rsidRPr="0098746E" w:rsidTr="009E3B95">
        <w:tc>
          <w:tcPr>
            <w:tcW w:w="313" w:type="pct"/>
            <w:vMerge w:val="restart"/>
          </w:tcPr>
          <w:p w:rsidR="0098746E" w:rsidRPr="0098746E" w:rsidRDefault="0098746E" w:rsidP="009E3B95">
            <w:pPr>
              <w:keepNext/>
              <w:rPr>
                <w:rFonts w:ascii="Times New Roman" w:eastAsia="Calibri" w:hAnsi="Times New Roman"/>
                <w:szCs w:val="26"/>
                <w:lang w:eastAsia="en-US"/>
              </w:rPr>
            </w:pPr>
            <w:r w:rsidRPr="0098746E">
              <w:rPr>
                <w:rFonts w:ascii="Times New Roman" w:eastAsia="Calibri" w:hAnsi="Times New Roman"/>
                <w:szCs w:val="26"/>
                <w:lang w:eastAsia="en-US"/>
              </w:rPr>
              <w:t>4.</w:t>
            </w:r>
          </w:p>
        </w:tc>
        <w:tc>
          <w:tcPr>
            <w:tcW w:w="4168" w:type="pct"/>
          </w:tcPr>
          <w:p w:rsidR="0098746E" w:rsidRPr="0098746E" w:rsidRDefault="0098746E" w:rsidP="009E3B95">
            <w:pPr>
              <w:keepNext/>
              <w:jc w:val="both"/>
              <w:rPr>
                <w:rFonts w:ascii="Times New Roman" w:hAnsi="Times New Roman"/>
                <w:szCs w:val="26"/>
              </w:rPr>
            </w:pPr>
            <w:r w:rsidRPr="0098746E">
              <w:rPr>
                <w:rFonts w:ascii="Times New Roman" w:hAnsi="Times New Roman"/>
                <w:szCs w:val="26"/>
              </w:rPr>
              <w:t xml:space="preserve">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(присваивается соответствующий балл по каждому транспортному средству, сумма полученных баллов по всем автобусам делится на количество транспортных средств) </w:t>
            </w:r>
          </w:p>
        </w:tc>
        <w:tc>
          <w:tcPr>
            <w:tcW w:w="519" w:type="pct"/>
          </w:tcPr>
          <w:p w:rsidR="0098746E" w:rsidRPr="0098746E" w:rsidRDefault="0098746E" w:rsidP="009E3B95">
            <w:pPr>
              <w:keepNext/>
              <w:autoSpaceDE w:val="0"/>
              <w:autoSpaceDN w:val="0"/>
              <w:jc w:val="center"/>
              <w:rPr>
                <w:rFonts w:ascii="Times New Roman" w:hAnsi="Times New Roman"/>
                <w:szCs w:val="26"/>
              </w:rPr>
            </w:pP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jc w:val="both"/>
              <w:rPr>
                <w:rFonts w:ascii="Times New Roman" w:hAnsi="Times New Roman"/>
                <w:szCs w:val="26"/>
              </w:rPr>
            </w:pPr>
            <w:r w:rsidRPr="0098746E">
              <w:rPr>
                <w:rFonts w:ascii="Times New Roman" w:hAnsi="Times New Roman"/>
                <w:szCs w:val="26"/>
              </w:rPr>
              <w:t>до 3 лет включительно</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20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jc w:val="both"/>
              <w:rPr>
                <w:rFonts w:ascii="Times New Roman" w:hAnsi="Times New Roman"/>
                <w:szCs w:val="26"/>
              </w:rPr>
            </w:pPr>
            <w:r w:rsidRPr="0098746E">
              <w:rPr>
                <w:rFonts w:ascii="Times New Roman" w:hAnsi="Times New Roman"/>
                <w:szCs w:val="26"/>
              </w:rPr>
              <w:t>более 3 лет до 5 лет включительно</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более 5 лет до 10 лет включительно</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5</w:t>
            </w:r>
          </w:p>
        </w:tc>
      </w:tr>
      <w:bookmarkEnd w:id="0"/>
    </w:tbl>
    <w:p w:rsidR="00CD6DEC" w:rsidRPr="0098746E" w:rsidRDefault="00CD6DEC" w:rsidP="00136F26">
      <w:pPr>
        <w:ind w:firstLine="426"/>
        <w:rPr>
          <w:rFonts w:ascii="Times New Roman" w:hAnsi="Times New Roman"/>
          <w:szCs w:val="26"/>
        </w:rPr>
      </w:pPr>
    </w:p>
    <w:sectPr w:rsidR="00CD6DEC" w:rsidRPr="0098746E" w:rsidSect="0068319B">
      <w:footerReference w:type="default" r:id="rId11"/>
      <w:headerReference w:type="first" r:id="rId12"/>
      <w:type w:val="evenPage"/>
      <w:pgSz w:w="11907" w:h="16840"/>
      <w:pgMar w:top="851" w:right="850" w:bottom="568" w:left="1418" w:header="1134" w:footer="9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73D" w:rsidRDefault="0038373D">
      <w:r>
        <w:separator/>
      </w:r>
    </w:p>
  </w:endnote>
  <w:endnote w:type="continuationSeparator" w:id="0">
    <w:p w:rsidR="0038373D" w:rsidRDefault="0038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altica">
    <w:panose1 w:val="020B0604020202020204"/>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73D" w:rsidRDefault="0038373D">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73D" w:rsidRDefault="0038373D">
      <w:r>
        <w:separator/>
      </w:r>
    </w:p>
  </w:footnote>
  <w:footnote w:type="continuationSeparator" w:id="0">
    <w:p w:rsidR="0038373D" w:rsidRDefault="00383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85"/>
      <w:gridCol w:w="3285"/>
      <w:gridCol w:w="3285"/>
    </w:tblGrid>
    <w:tr w:rsidR="0038373D" w:rsidRPr="00AD02C4" w:rsidTr="00BC4C72">
      <w:tc>
        <w:tcPr>
          <w:tcW w:w="3285" w:type="dxa"/>
          <w:shd w:val="clear" w:color="auto" w:fill="auto"/>
        </w:tcPr>
        <w:p w:rsidR="0038373D" w:rsidRPr="00AD02C4" w:rsidRDefault="0038373D" w:rsidP="00AD02C4">
          <w:pPr>
            <w:pStyle w:val="a3"/>
            <w:jc w:val="center"/>
            <w:rPr>
              <w:rFonts w:ascii="Arial Cyr Chuv" w:hAnsi="Arial Cyr Chuv"/>
              <w:b/>
              <w:sz w:val="24"/>
            </w:rPr>
          </w:pPr>
          <w:proofErr w:type="spellStart"/>
          <w:r w:rsidRPr="00AD02C4">
            <w:rPr>
              <w:rFonts w:ascii="Arial Cyr Chuv" w:hAnsi="Arial Cyr Chuv"/>
              <w:b/>
              <w:sz w:val="24"/>
            </w:rPr>
            <w:t>Чёваш</w:t>
          </w:r>
          <w:proofErr w:type="spellEnd"/>
          <w:r w:rsidRPr="00AD02C4">
            <w:rPr>
              <w:rFonts w:ascii="Arial Cyr Chuv" w:hAnsi="Arial Cyr Chuv"/>
              <w:b/>
              <w:sz w:val="24"/>
            </w:rPr>
            <w:t xml:space="preserve"> </w:t>
          </w:r>
          <w:proofErr w:type="spellStart"/>
          <w:r w:rsidRPr="00AD02C4">
            <w:rPr>
              <w:rFonts w:ascii="Arial Cyr Chuv" w:hAnsi="Arial Cyr Chuv"/>
              <w:b/>
              <w:sz w:val="24"/>
            </w:rPr>
            <w:t>Республикин</w:t>
          </w:r>
          <w:proofErr w:type="spellEnd"/>
        </w:p>
        <w:p w:rsidR="0038373D" w:rsidRPr="00AD02C4" w:rsidRDefault="0038373D" w:rsidP="00AD02C4">
          <w:pPr>
            <w:pStyle w:val="a3"/>
            <w:jc w:val="center"/>
            <w:rPr>
              <w:rFonts w:ascii="Arial Cyr Chuv" w:hAnsi="Arial Cyr Chuv"/>
              <w:b/>
              <w:sz w:val="24"/>
            </w:rPr>
          </w:pPr>
          <w:proofErr w:type="spellStart"/>
          <w:r w:rsidRPr="00AD02C4">
            <w:rPr>
              <w:rFonts w:ascii="Arial Cyr Chuv" w:hAnsi="Arial Cyr Chuv"/>
              <w:b/>
              <w:sz w:val="24"/>
            </w:rPr>
            <w:t>Шупашкар</w:t>
          </w:r>
          <w:proofErr w:type="spellEnd"/>
          <w:r w:rsidRPr="00AD02C4">
            <w:rPr>
              <w:rFonts w:ascii="Arial Cyr Chuv" w:hAnsi="Arial Cyr Chuv"/>
              <w:b/>
              <w:sz w:val="24"/>
            </w:rPr>
            <w:t xml:space="preserve"> район</w:t>
          </w:r>
        </w:p>
        <w:p w:rsidR="0038373D" w:rsidRPr="00AD02C4" w:rsidRDefault="0038373D" w:rsidP="00AD02C4">
          <w:pPr>
            <w:pStyle w:val="a3"/>
            <w:jc w:val="center"/>
            <w:rPr>
              <w:rFonts w:ascii="Arial Cyr Chuv" w:hAnsi="Arial Cyr Chuv"/>
              <w:b/>
              <w:sz w:val="24"/>
            </w:rPr>
          </w:pPr>
          <w:r w:rsidRPr="00AD02C4">
            <w:rPr>
              <w:rFonts w:ascii="Arial Cyr Chuv" w:hAnsi="Arial Cyr Chuv"/>
              <w:b/>
              <w:sz w:val="24"/>
            </w:rPr>
            <w:t>администраций.</w:t>
          </w:r>
        </w:p>
        <w:p w:rsidR="0038373D" w:rsidRPr="00AD02C4" w:rsidRDefault="0038373D" w:rsidP="00AD02C4">
          <w:pPr>
            <w:pStyle w:val="a3"/>
            <w:jc w:val="center"/>
            <w:rPr>
              <w:rFonts w:ascii="Arial Cyr Chuv" w:hAnsi="Arial Cyr Chuv"/>
              <w:b/>
              <w:sz w:val="24"/>
            </w:rPr>
          </w:pPr>
        </w:p>
        <w:p w:rsidR="0038373D" w:rsidRPr="00AD02C4" w:rsidRDefault="0038373D" w:rsidP="00AD02C4">
          <w:pPr>
            <w:pStyle w:val="a3"/>
            <w:jc w:val="center"/>
            <w:rPr>
              <w:rFonts w:ascii="Arial Cyr Chuv" w:hAnsi="Arial Cyr Chuv"/>
              <w:sz w:val="24"/>
            </w:rPr>
          </w:pPr>
          <w:r w:rsidRPr="00AD02C4">
            <w:rPr>
              <w:rFonts w:ascii="Arial Cyr Chuv" w:hAnsi="Arial Cyr Chuv"/>
              <w:b/>
              <w:sz w:val="28"/>
            </w:rPr>
            <w:t>ЙЫШЁНУ</w:t>
          </w:r>
        </w:p>
        <w:p w:rsidR="0038373D" w:rsidRPr="00AD02C4" w:rsidRDefault="0038373D" w:rsidP="00AD02C4">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38373D" w:rsidRPr="00A527F6" w:rsidTr="00A527F6">
            <w:tc>
              <w:tcPr>
                <w:tcW w:w="1413" w:type="dxa"/>
              </w:tcPr>
              <w:p w:rsidR="0038373D" w:rsidRPr="00C44062" w:rsidRDefault="00C44062" w:rsidP="00A527F6">
                <w:pPr>
                  <w:pStyle w:val="a3"/>
                  <w:jc w:val="right"/>
                  <w:rPr>
                    <w:rFonts w:ascii="Times New Roman" w:hAnsi="Times New Roman"/>
                    <w:sz w:val="24"/>
                  </w:rPr>
                </w:pPr>
                <w:r w:rsidRPr="00C44062">
                  <w:rPr>
                    <w:rFonts w:ascii="Times New Roman" w:hAnsi="Times New Roman"/>
                    <w:sz w:val="24"/>
                  </w:rPr>
                  <w:t>09.11.2021</w:t>
                </w:r>
              </w:p>
            </w:tc>
            <w:tc>
              <w:tcPr>
                <w:tcW w:w="425" w:type="dxa"/>
                <w:tcBorders>
                  <w:top w:val="nil"/>
                  <w:bottom w:val="nil"/>
                </w:tcBorders>
              </w:tcPr>
              <w:p w:rsidR="0038373D" w:rsidRPr="00A527F6" w:rsidRDefault="0038373D" w:rsidP="00A527F6">
                <w:pPr>
                  <w:pStyle w:val="a3"/>
                  <w:jc w:val="center"/>
                  <w:rPr>
                    <w:rFonts w:ascii="Times New Roman" w:hAnsi="Times New Roman"/>
                    <w:b/>
                    <w:sz w:val="24"/>
                  </w:rPr>
                </w:pPr>
                <w:r w:rsidRPr="00A527F6">
                  <w:rPr>
                    <w:rFonts w:ascii="Times New Roman" w:hAnsi="Times New Roman"/>
                    <w:b/>
                    <w:sz w:val="24"/>
                  </w:rPr>
                  <w:t>№</w:t>
                </w:r>
              </w:p>
            </w:tc>
            <w:tc>
              <w:tcPr>
                <w:tcW w:w="1216" w:type="dxa"/>
              </w:tcPr>
              <w:p w:rsidR="0038373D" w:rsidRPr="00C44062" w:rsidRDefault="00C44062" w:rsidP="00BC4C72">
                <w:pPr>
                  <w:pStyle w:val="a3"/>
                  <w:rPr>
                    <w:rFonts w:ascii="Times New Roman" w:hAnsi="Times New Roman"/>
                    <w:sz w:val="24"/>
                  </w:rPr>
                </w:pPr>
                <w:r>
                  <w:rPr>
                    <w:rFonts w:ascii="Times New Roman" w:hAnsi="Times New Roman"/>
                    <w:sz w:val="24"/>
                  </w:rPr>
                  <w:t xml:space="preserve">     </w:t>
                </w:r>
                <w:r w:rsidRPr="00C44062">
                  <w:rPr>
                    <w:rFonts w:ascii="Times New Roman" w:hAnsi="Times New Roman"/>
                    <w:sz w:val="24"/>
                  </w:rPr>
                  <w:t>1347</w:t>
                </w:r>
              </w:p>
            </w:tc>
          </w:tr>
        </w:tbl>
        <w:p w:rsidR="0038373D" w:rsidRPr="00AD02C4" w:rsidRDefault="0038373D" w:rsidP="00AD02C4">
          <w:pPr>
            <w:pStyle w:val="a3"/>
            <w:jc w:val="center"/>
            <w:rPr>
              <w:rFonts w:ascii="Times New Roman" w:hAnsi="Times New Roman"/>
              <w:b/>
              <w:sz w:val="24"/>
            </w:rPr>
          </w:pPr>
          <w:r w:rsidRPr="00AD02C4">
            <w:rPr>
              <w:rFonts w:ascii="Arial Cyr Chuv" w:hAnsi="Arial Cyr Chuv"/>
              <w:b/>
              <w:sz w:val="24"/>
            </w:rPr>
            <w:t>К\</w:t>
          </w:r>
          <w:proofErr w:type="spellStart"/>
          <w:r w:rsidRPr="00AD02C4">
            <w:rPr>
              <w:rFonts w:ascii="Arial Cyr Chuv" w:hAnsi="Arial Cyr Chuv"/>
              <w:b/>
              <w:sz w:val="24"/>
            </w:rPr>
            <w:t>ке</w:t>
          </w:r>
          <w:proofErr w:type="spellEnd"/>
          <w:r w:rsidRPr="00AD02C4">
            <w:rPr>
              <w:rFonts w:ascii="Arial Cyr Chuv" w:hAnsi="Arial Cyr Chuv"/>
              <w:b/>
              <w:sz w:val="24"/>
            </w:rPr>
            <w:t>= поселок.</w:t>
          </w:r>
        </w:p>
      </w:tc>
      <w:tc>
        <w:tcPr>
          <w:tcW w:w="3285" w:type="dxa"/>
          <w:shd w:val="clear" w:color="auto" w:fill="auto"/>
        </w:tcPr>
        <w:p w:rsidR="0038373D" w:rsidRPr="00AD02C4" w:rsidRDefault="0038373D">
          <w:pPr>
            <w:pStyle w:val="a3"/>
            <w:rPr>
              <w:rFonts w:ascii="Times New Roman" w:hAnsi="Times New Roman"/>
              <w:b/>
              <w:sz w:val="24"/>
            </w:rPr>
          </w:pPr>
          <w:r>
            <w:rPr>
              <w:noProof/>
            </w:rPr>
            <w:drawing>
              <wp:anchor distT="0" distB="0" distL="114300" distR="114300" simplePos="0" relativeHeight="251657728" behindDoc="0" locked="0" layoutInCell="0" allowOverlap="1">
                <wp:simplePos x="0" y="0"/>
                <wp:positionH relativeFrom="column">
                  <wp:posOffset>678815</wp:posOffset>
                </wp:positionH>
                <wp:positionV relativeFrom="paragraph">
                  <wp:posOffset>189230</wp:posOffset>
                </wp:positionV>
                <wp:extent cx="824230" cy="852170"/>
                <wp:effectExtent l="0" t="0" r="0" b="0"/>
                <wp:wrapTopAndBottom/>
                <wp:docPr id="20" name="Рисунок 20"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285" w:type="dxa"/>
          <w:shd w:val="clear" w:color="auto" w:fill="auto"/>
        </w:tcPr>
        <w:p w:rsidR="0038373D" w:rsidRPr="00AD02C4" w:rsidRDefault="0038373D" w:rsidP="00AD02C4">
          <w:pPr>
            <w:pStyle w:val="a3"/>
            <w:jc w:val="center"/>
            <w:rPr>
              <w:rFonts w:ascii="Arial Cyr Chuv" w:hAnsi="Arial Cyr Chuv"/>
              <w:b/>
              <w:sz w:val="24"/>
            </w:rPr>
          </w:pPr>
          <w:r w:rsidRPr="00AD02C4">
            <w:rPr>
              <w:rFonts w:ascii="Arial Cyr Chuv" w:hAnsi="Arial Cyr Chuv"/>
              <w:b/>
              <w:sz w:val="24"/>
            </w:rPr>
            <w:t>Чувашская Республика</w:t>
          </w:r>
        </w:p>
        <w:p w:rsidR="0038373D" w:rsidRPr="00AD02C4" w:rsidRDefault="0038373D" w:rsidP="00AD02C4">
          <w:pPr>
            <w:pStyle w:val="a3"/>
            <w:jc w:val="center"/>
            <w:rPr>
              <w:rFonts w:ascii="Arial Cyr Chuv" w:hAnsi="Arial Cyr Chuv"/>
              <w:b/>
              <w:sz w:val="24"/>
            </w:rPr>
          </w:pPr>
          <w:r w:rsidRPr="00AD02C4">
            <w:rPr>
              <w:rFonts w:ascii="Arial Cyr Chuv" w:hAnsi="Arial Cyr Chuv"/>
              <w:b/>
              <w:sz w:val="24"/>
            </w:rPr>
            <w:t>Администрация</w:t>
          </w:r>
        </w:p>
        <w:p w:rsidR="0038373D" w:rsidRPr="00AD02C4" w:rsidRDefault="0038373D" w:rsidP="00AD02C4">
          <w:pPr>
            <w:pStyle w:val="a3"/>
            <w:jc w:val="center"/>
            <w:rPr>
              <w:rFonts w:ascii="Arial Cyr Chuv" w:hAnsi="Arial Cyr Chuv"/>
              <w:b/>
              <w:sz w:val="28"/>
            </w:rPr>
          </w:pPr>
          <w:proofErr w:type="gramStart"/>
          <w:r w:rsidRPr="00AD02C4">
            <w:rPr>
              <w:rFonts w:ascii="Arial Cyr Chuv" w:hAnsi="Arial Cyr Chuv"/>
              <w:b/>
              <w:sz w:val="24"/>
            </w:rPr>
            <w:t>Чебоксарского  района</w:t>
          </w:r>
          <w:proofErr w:type="gramEnd"/>
        </w:p>
        <w:p w:rsidR="0038373D" w:rsidRPr="00AD02C4" w:rsidRDefault="0038373D" w:rsidP="00AD02C4">
          <w:pPr>
            <w:pStyle w:val="a3"/>
            <w:jc w:val="center"/>
            <w:rPr>
              <w:rFonts w:ascii="Arial Cyr Chuv" w:hAnsi="Arial Cyr Chuv"/>
              <w:b/>
              <w:sz w:val="28"/>
            </w:rPr>
          </w:pPr>
        </w:p>
        <w:p w:rsidR="0038373D" w:rsidRPr="00AD02C4" w:rsidRDefault="0038373D" w:rsidP="00AD02C4">
          <w:pPr>
            <w:pStyle w:val="a3"/>
            <w:jc w:val="center"/>
            <w:rPr>
              <w:rFonts w:ascii="Arial Cyr Chuv" w:hAnsi="Arial Cyr Chuv"/>
              <w:b/>
              <w:sz w:val="28"/>
            </w:rPr>
          </w:pPr>
          <w:r w:rsidRPr="00AD02C4">
            <w:rPr>
              <w:rFonts w:ascii="Arial Cyr Chuv" w:hAnsi="Arial Cyr Chuv"/>
              <w:b/>
              <w:sz w:val="28"/>
            </w:rPr>
            <w:t>ПОСТАНОВЛЕНИЕ</w:t>
          </w:r>
        </w:p>
        <w:p w:rsidR="0038373D" w:rsidRPr="00AD02C4" w:rsidRDefault="0038373D"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38373D" w:rsidRPr="00BC4C72" w:rsidTr="00BC4C72">
            <w:tc>
              <w:tcPr>
                <w:tcW w:w="1413" w:type="dxa"/>
              </w:tcPr>
              <w:p w:rsidR="0038373D" w:rsidRPr="00C44062" w:rsidRDefault="00C44062" w:rsidP="00BC4C72">
                <w:pPr>
                  <w:pStyle w:val="a3"/>
                  <w:jc w:val="right"/>
                  <w:rPr>
                    <w:rFonts w:ascii="Times New Roman" w:hAnsi="Times New Roman"/>
                    <w:sz w:val="24"/>
                  </w:rPr>
                </w:pPr>
                <w:r w:rsidRPr="00C44062">
                  <w:rPr>
                    <w:rFonts w:ascii="Times New Roman" w:hAnsi="Times New Roman"/>
                    <w:sz w:val="24"/>
                  </w:rPr>
                  <w:t>19.11.2021</w:t>
                </w:r>
              </w:p>
            </w:tc>
            <w:tc>
              <w:tcPr>
                <w:tcW w:w="425" w:type="dxa"/>
                <w:tcBorders>
                  <w:top w:val="nil"/>
                  <w:bottom w:val="nil"/>
                </w:tcBorders>
              </w:tcPr>
              <w:p w:rsidR="0038373D" w:rsidRPr="00BC4C72" w:rsidRDefault="0038373D" w:rsidP="00BC4C72">
                <w:pPr>
                  <w:pStyle w:val="a3"/>
                  <w:jc w:val="center"/>
                  <w:rPr>
                    <w:rFonts w:ascii="Times New Roman" w:hAnsi="Times New Roman"/>
                    <w:b/>
                    <w:sz w:val="24"/>
                  </w:rPr>
                </w:pPr>
                <w:r w:rsidRPr="00BC4C72">
                  <w:rPr>
                    <w:rFonts w:ascii="Times New Roman" w:hAnsi="Times New Roman"/>
                    <w:b/>
                    <w:sz w:val="24"/>
                  </w:rPr>
                  <w:t>№</w:t>
                </w:r>
              </w:p>
            </w:tc>
            <w:tc>
              <w:tcPr>
                <w:tcW w:w="1216" w:type="dxa"/>
              </w:tcPr>
              <w:p w:rsidR="0038373D" w:rsidRPr="00C44062" w:rsidRDefault="00C44062" w:rsidP="00C44062">
                <w:pPr>
                  <w:pStyle w:val="a3"/>
                  <w:jc w:val="center"/>
                  <w:rPr>
                    <w:rFonts w:ascii="Times New Roman" w:hAnsi="Times New Roman"/>
                    <w:sz w:val="24"/>
                  </w:rPr>
                </w:pPr>
                <w:r w:rsidRPr="00C44062">
                  <w:rPr>
                    <w:rFonts w:ascii="Times New Roman" w:hAnsi="Times New Roman"/>
                    <w:sz w:val="24"/>
                  </w:rPr>
                  <w:t>1347</w:t>
                </w:r>
              </w:p>
            </w:tc>
          </w:tr>
        </w:tbl>
        <w:p w:rsidR="0038373D" w:rsidRPr="00AD02C4" w:rsidRDefault="0038373D" w:rsidP="00AD02C4">
          <w:pPr>
            <w:pStyle w:val="a3"/>
            <w:jc w:val="center"/>
            <w:rPr>
              <w:rFonts w:ascii="Times New Roman" w:hAnsi="Times New Roman"/>
              <w:b/>
              <w:sz w:val="24"/>
            </w:rPr>
          </w:pPr>
          <w:r w:rsidRPr="00AD02C4">
            <w:rPr>
              <w:rFonts w:ascii="Arial Cyr Chuv" w:hAnsi="Arial Cyr Chuv"/>
              <w:b/>
              <w:sz w:val="24"/>
            </w:rPr>
            <w:t>поселок Кугеси</w:t>
          </w:r>
        </w:p>
      </w:tc>
    </w:tr>
  </w:tbl>
  <w:p w:rsidR="0038373D" w:rsidRDefault="0038373D" w:rsidP="003652FF">
    <w:pPr>
      <w:pStyle w:val="a3"/>
      <w:rPr>
        <w:rFonts w:ascii="Arial Cyr Chuv" w:hAnsi="Arial Cyr Chuv"/>
        <w:sz w:val="24"/>
      </w:rPr>
    </w:pPr>
    <w:r>
      <w:rPr>
        <w:rFonts w:ascii="Times New Roman" w:hAnsi="Times New Roman"/>
        <w:b/>
        <w:sz w:val="24"/>
      </w:rPr>
      <w:t xml:space="preserve">  </w:t>
    </w:r>
  </w:p>
  <w:p w:rsidR="0038373D" w:rsidRDefault="0038373D">
    <w:pPr>
      <w:pStyle w:val="a3"/>
      <w:rPr>
        <w:rFonts w:ascii="Arial Cyr Chuv" w:hAnsi="Arial Cyr Chu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1DA7B9A"/>
    <w:multiLevelType w:val="hybridMultilevel"/>
    <w:tmpl w:val="DF8EDBE4"/>
    <w:lvl w:ilvl="0" w:tplc="A2AC3B6A">
      <w:start w:val="1"/>
      <w:numFmt w:val="decimal"/>
      <w:lvlText w:val="%1."/>
      <w:lvlJc w:val="left"/>
      <w:pPr>
        <w:tabs>
          <w:tab w:val="num" w:pos="1080"/>
        </w:tabs>
        <w:ind w:left="1080" w:hanging="375"/>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3"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35"/>
    <w:rsid w:val="0002539B"/>
    <w:rsid w:val="00063902"/>
    <w:rsid w:val="00064FB0"/>
    <w:rsid w:val="00092745"/>
    <w:rsid w:val="000B2461"/>
    <w:rsid w:val="000D1CF2"/>
    <w:rsid w:val="000D575A"/>
    <w:rsid w:val="000E2583"/>
    <w:rsid w:val="00102DB6"/>
    <w:rsid w:val="00107F11"/>
    <w:rsid w:val="00115E95"/>
    <w:rsid w:val="00136F26"/>
    <w:rsid w:val="001460B2"/>
    <w:rsid w:val="001545A7"/>
    <w:rsid w:val="00172394"/>
    <w:rsid w:val="0017767D"/>
    <w:rsid w:val="00181E9A"/>
    <w:rsid w:val="0019211B"/>
    <w:rsid w:val="001A4D80"/>
    <w:rsid w:val="001B719A"/>
    <w:rsid w:val="00224A50"/>
    <w:rsid w:val="00235DDA"/>
    <w:rsid w:val="00236EF6"/>
    <w:rsid w:val="002376C6"/>
    <w:rsid w:val="002565E8"/>
    <w:rsid w:val="002863DC"/>
    <w:rsid w:val="002A09D1"/>
    <w:rsid w:val="002A21F4"/>
    <w:rsid w:val="00353DC3"/>
    <w:rsid w:val="003652FF"/>
    <w:rsid w:val="00367432"/>
    <w:rsid w:val="0038373D"/>
    <w:rsid w:val="003C7636"/>
    <w:rsid w:val="003D33FB"/>
    <w:rsid w:val="003F5BE4"/>
    <w:rsid w:val="004078F0"/>
    <w:rsid w:val="004348CE"/>
    <w:rsid w:val="00462425"/>
    <w:rsid w:val="004639FF"/>
    <w:rsid w:val="00466C7A"/>
    <w:rsid w:val="00467C61"/>
    <w:rsid w:val="004747CD"/>
    <w:rsid w:val="00491220"/>
    <w:rsid w:val="004D2D4A"/>
    <w:rsid w:val="004D7E58"/>
    <w:rsid w:val="004E1019"/>
    <w:rsid w:val="004F0BF1"/>
    <w:rsid w:val="00504082"/>
    <w:rsid w:val="00527375"/>
    <w:rsid w:val="00534098"/>
    <w:rsid w:val="00553347"/>
    <w:rsid w:val="00563971"/>
    <w:rsid w:val="00572CF5"/>
    <w:rsid w:val="00591B6B"/>
    <w:rsid w:val="005A48DD"/>
    <w:rsid w:val="005A69CC"/>
    <w:rsid w:val="005B097E"/>
    <w:rsid w:val="005B7785"/>
    <w:rsid w:val="005D071E"/>
    <w:rsid w:val="005F16B6"/>
    <w:rsid w:val="00600C56"/>
    <w:rsid w:val="006161B6"/>
    <w:rsid w:val="00617EC9"/>
    <w:rsid w:val="0068319B"/>
    <w:rsid w:val="00686080"/>
    <w:rsid w:val="00686156"/>
    <w:rsid w:val="00696E4D"/>
    <w:rsid w:val="006C1976"/>
    <w:rsid w:val="006F0697"/>
    <w:rsid w:val="006F4E93"/>
    <w:rsid w:val="0070442D"/>
    <w:rsid w:val="007046D2"/>
    <w:rsid w:val="007223E6"/>
    <w:rsid w:val="00731849"/>
    <w:rsid w:val="007369DB"/>
    <w:rsid w:val="00752442"/>
    <w:rsid w:val="0076051A"/>
    <w:rsid w:val="00775CF4"/>
    <w:rsid w:val="007920B8"/>
    <w:rsid w:val="007F0E6D"/>
    <w:rsid w:val="007F224C"/>
    <w:rsid w:val="007F72D9"/>
    <w:rsid w:val="00840322"/>
    <w:rsid w:val="00845231"/>
    <w:rsid w:val="00855FB6"/>
    <w:rsid w:val="008A0C79"/>
    <w:rsid w:val="008C022B"/>
    <w:rsid w:val="008C7731"/>
    <w:rsid w:val="008C7BA2"/>
    <w:rsid w:val="008E2BE5"/>
    <w:rsid w:val="008F5F8F"/>
    <w:rsid w:val="009046B0"/>
    <w:rsid w:val="00915F21"/>
    <w:rsid w:val="009366D4"/>
    <w:rsid w:val="009440E4"/>
    <w:rsid w:val="00960684"/>
    <w:rsid w:val="009625EA"/>
    <w:rsid w:val="0098746E"/>
    <w:rsid w:val="00992619"/>
    <w:rsid w:val="009A5B68"/>
    <w:rsid w:val="009B5686"/>
    <w:rsid w:val="009B7D81"/>
    <w:rsid w:val="009C0362"/>
    <w:rsid w:val="009D3861"/>
    <w:rsid w:val="009D6852"/>
    <w:rsid w:val="009E3B95"/>
    <w:rsid w:val="009F5D35"/>
    <w:rsid w:val="00A04B00"/>
    <w:rsid w:val="00A229BE"/>
    <w:rsid w:val="00A258DC"/>
    <w:rsid w:val="00A508C7"/>
    <w:rsid w:val="00A527F6"/>
    <w:rsid w:val="00A619A5"/>
    <w:rsid w:val="00A629DC"/>
    <w:rsid w:val="00A928CD"/>
    <w:rsid w:val="00AD02C4"/>
    <w:rsid w:val="00AF1DEC"/>
    <w:rsid w:val="00AF60F9"/>
    <w:rsid w:val="00B21053"/>
    <w:rsid w:val="00B56C77"/>
    <w:rsid w:val="00BC146C"/>
    <w:rsid w:val="00BC4C72"/>
    <w:rsid w:val="00BE71C6"/>
    <w:rsid w:val="00BF7DE8"/>
    <w:rsid w:val="00C06298"/>
    <w:rsid w:val="00C10457"/>
    <w:rsid w:val="00C350D9"/>
    <w:rsid w:val="00C40CAE"/>
    <w:rsid w:val="00C44062"/>
    <w:rsid w:val="00C444D1"/>
    <w:rsid w:val="00C5118C"/>
    <w:rsid w:val="00C76EFD"/>
    <w:rsid w:val="00CB7E29"/>
    <w:rsid w:val="00CC1F15"/>
    <w:rsid w:val="00CD184E"/>
    <w:rsid w:val="00CD6DEC"/>
    <w:rsid w:val="00CD78A0"/>
    <w:rsid w:val="00CE6E86"/>
    <w:rsid w:val="00D61F6B"/>
    <w:rsid w:val="00DD00D8"/>
    <w:rsid w:val="00DE328D"/>
    <w:rsid w:val="00DE3BCA"/>
    <w:rsid w:val="00DE756C"/>
    <w:rsid w:val="00DF761C"/>
    <w:rsid w:val="00DF794C"/>
    <w:rsid w:val="00E16ED6"/>
    <w:rsid w:val="00E417C9"/>
    <w:rsid w:val="00E71817"/>
    <w:rsid w:val="00EE4CE5"/>
    <w:rsid w:val="00EE7DCB"/>
    <w:rsid w:val="00F01ECF"/>
    <w:rsid w:val="00F1558F"/>
    <w:rsid w:val="00F16C59"/>
    <w:rsid w:val="00F20C3D"/>
    <w:rsid w:val="00F3533F"/>
    <w:rsid w:val="00F616A1"/>
    <w:rsid w:val="00F8553E"/>
    <w:rsid w:val="00FD1FC7"/>
    <w:rsid w:val="00FE2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67EF49"/>
  <w15:chartTrackingRefBased/>
  <w15:docId w15:val="{8D0610CE-749C-4EB4-8BE6-B533AC46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Baltica" w:hAnsi="Baltica"/>
      <w:sz w:val="26"/>
    </w:rPr>
  </w:style>
  <w:style w:type="paragraph" w:styleId="1">
    <w:name w:val="heading 1"/>
    <w:basedOn w:val="a"/>
    <w:next w:val="a"/>
    <w:link w:val="10"/>
    <w:uiPriority w:val="99"/>
    <w:qFormat/>
    <w:rsid w:val="00136F26"/>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6">
    <w:name w:val="Balloon Text"/>
    <w:basedOn w:val="a"/>
    <w:link w:val="a7"/>
    <w:rsid w:val="00DF761C"/>
    <w:rPr>
      <w:rFonts w:ascii="Tahoma" w:hAnsi="Tahoma"/>
      <w:sz w:val="16"/>
      <w:szCs w:val="16"/>
      <w:lang w:val="x-none" w:eastAsia="x-none"/>
    </w:rPr>
  </w:style>
  <w:style w:type="character" w:customStyle="1" w:styleId="a7">
    <w:name w:val="Текст выноски Знак"/>
    <w:link w:val="a6"/>
    <w:rsid w:val="00DF761C"/>
    <w:rPr>
      <w:rFonts w:ascii="Tahoma" w:hAnsi="Tahoma" w:cs="Tahoma"/>
      <w:sz w:val="16"/>
      <w:szCs w:val="16"/>
    </w:rPr>
  </w:style>
  <w:style w:type="table" w:styleId="a8">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ормальный (таблица)"/>
    <w:basedOn w:val="a"/>
    <w:next w:val="a"/>
    <w:uiPriority w:val="99"/>
    <w:rsid w:val="009046B0"/>
    <w:pPr>
      <w:widowControl w:val="0"/>
      <w:autoSpaceDE w:val="0"/>
      <w:autoSpaceDN w:val="0"/>
      <w:adjustRightInd w:val="0"/>
      <w:jc w:val="both"/>
    </w:pPr>
    <w:rPr>
      <w:rFonts w:ascii="Times New Roman Cyr" w:hAnsi="Times New Roman Cyr" w:cs="Times New Roman Cyr"/>
      <w:sz w:val="24"/>
      <w:szCs w:val="24"/>
    </w:rPr>
  </w:style>
  <w:style w:type="paragraph" w:customStyle="1" w:styleId="aa">
    <w:name w:val="Прижатый влево"/>
    <w:basedOn w:val="a"/>
    <w:next w:val="a"/>
    <w:uiPriority w:val="99"/>
    <w:rsid w:val="009046B0"/>
    <w:pPr>
      <w:widowControl w:val="0"/>
      <w:autoSpaceDE w:val="0"/>
      <w:autoSpaceDN w:val="0"/>
      <w:adjustRightInd w:val="0"/>
    </w:pPr>
    <w:rPr>
      <w:rFonts w:ascii="Times New Roman Cyr" w:hAnsi="Times New Roman Cyr" w:cs="Times New Roman Cyr"/>
      <w:sz w:val="24"/>
      <w:szCs w:val="24"/>
    </w:rPr>
  </w:style>
  <w:style w:type="character" w:customStyle="1" w:styleId="ab">
    <w:name w:val="Гипертекстовая ссылка"/>
    <w:uiPriority w:val="99"/>
    <w:rsid w:val="009046B0"/>
    <w:rPr>
      <w:rFonts w:ascii="Times New Roman" w:hAnsi="Times New Roman" w:cs="Times New Roman" w:hint="default"/>
      <w:b w:val="0"/>
      <w:bCs w:val="0"/>
      <w:color w:val="106BBE"/>
    </w:rPr>
  </w:style>
  <w:style w:type="character" w:customStyle="1" w:styleId="10">
    <w:name w:val="Заголовок 1 Знак"/>
    <w:basedOn w:val="a0"/>
    <w:link w:val="1"/>
    <w:uiPriority w:val="99"/>
    <w:rsid w:val="00136F26"/>
    <w:rPr>
      <w:rFonts w:ascii="Times New Roman Cyr" w:eastAsiaTheme="minorEastAsia" w:hAnsi="Times New Roman Cyr" w:cs="Times New Roman Cyr"/>
      <w:b/>
      <w:bCs/>
      <w:color w:val="26282F"/>
      <w:sz w:val="24"/>
      <w:szCs w:val="24"/>
    </w:rPr>
  </w:style>
  <w:style w:type="character" w:customStyle="1" w:styleId="ac">
    <w:name w:val="Цветовое выделение"/>
    <w:uiPriority w:val="99"/>
    <w:rsid w:val="00136F26"/>
    <w:rPr>
      <w:b/>
      <w:color w:val="26282F"/>
    </w:rPr>
  </w:style>
  <w:style w:type="paragraph" w:customStyle="1" w:styleId="ad">
    <w:name w:val="Комментарий"/>
    <w:basedOn w:val="a"/>
    <w:next w:val="a"/>
    <w:uiPriority w:val="99"/>
    <w:rsid w:val="00136F26"/>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rPr>
  </w:style>
  <w:style w:type="paragraph" w:customStyle="1" w:styleId="ConsPlusNormal">
    <w:name w:val="ConsPlusNormal"/>
    <w:rsid w:val="00BF7DE8"/>
    <w:pPr>
      <w:widowControl w:val="0"/>
      <w:suppressAutoHyphens/>
      <w:autoSpaceDE w:val="0"/>
      <w:ind w:firstLine="720"/>
    </w:pPr>
    <w:rPr>
      <w:rFonts w:ascii="Arial" w:eastAsia="Arial" w:hAnsi="Arial" w:cs="Arial"/>
      <w:lang w:eastAsia="ar-SA"/>
    </w:rPr>
  </w:style>
  <w:style w:type="paragraph" w:styleId="ae">
    <w:name w:val="Body Text"/>
    <w:basedOn w:val="a"/>
    <w:link w:val="af"/>
    <w:rsid w:val="002A09D1"/>
    <w:pPr>
      <w:jc w:val="center"/>
    </w:pPr>
    <w:rPr>
      <w:rFonts w:ascii="Times New Roman" w:hAnsi="Times New Roman"/>
      <w:b/>
      <w:bCs/>
      <w:caps/>
      <w:sz w:val="24"/>
    </w:rPr>
  </w:style>
  <w:style w:type="character" w:customStyle="1" w:styleId="af">
    <w:name w:val="Основной текст Знак"/>
    <w:basedOn w:val="a0"/>
    <w:link w:val="ae"/>
    <w:rsid w:val="002A09D1"/>
    <w:rPr>
      <w:b/>
      <w:bCs/>
      <w:caps/>
      <w:sz w:val="24"/>
    </w:rPr>
  </w:style>
  <w:style w:type="paragraph" w:styleId="3">
    <w:name w:val="Body Text 3"/>
    <w:basedOn w:val="a"/>
    <w:link w:val="30"/>
    <w:rsid w:val="002A09D1"/>
    <w:pPr>
      <w:spacing w:after="120"/>
    </w:pPr>
    <w:rPr>
      <w:rFonts w:ascii="Times New Roman" w:hAnsi="Times New Roman"/>
      <w:sz w:val="16"/>
      <w:szCs w:val="16"/>
    </w:rPr>
  </w:style>
  <w:style w:type="character" w:customStyle="1" w:styleId="30">
    <w:name w:val="Основной текст 3 Знак"/>
    <w:basedOn w:val="a0"/>
    <w:link w:val="3"/>
    <w:rsid w:val="002A09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96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1292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nternet.garant.ru/document/redirect/42518026/0" TargetMode="External"/><Relationship Id="rId4" Type="http://schemas.openxmlformats.org/officeDocument/2006/relationships/settings" Target="settings.xml"/><Relationship Id="rId9" Type="http://schemas.openxmlformats.org/officeDocument/2006/relationships/hyperlink" Target="http://internet.garant.ru/document/redirect/17601736/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2BED-EBD5-4936-BF9D-F9DA89E2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549</TotalTime>
  <Pages>6</Pages>
  <Words>1583</Words>
  <Characters>12206</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Чеб. р-н Раскин М.Г.</dc:creator>
  <cp:keywords/>
  <cp:lastModifiedBy>Краснова Татьяна Николаевна</cp:lastModifiedBy>
  <cp:revision>13</cp:revision>
  <cp:lastPrinted>2021-11-08T10:45:00Z</cp:lastPrinted>
  <dcterms:created xsi:type="dcterms:W3CDTF">2020-12-09T08:31:00Z</dcterms:created>
  <dcterms:modified xsi:type="dcterms:W3CDTF">2022-02-25T12:13:00Z</dcterms:modified>
</cp:coreProperties>
</file>