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B619" w14:textId="5C3549BB" w:rsidR="0047687B" w:rsidRPr="00DB5BB1" w:rsidRDefault="0047687B" w:rsidP="00DB5BB1">
      <w:pPr>
        <w:pStyle w:val="ConsPlusNormal"/>
        <w:ind w:right="5386" w:firstLine="0"/>
        <w:jc w:val="both"/>
        <w:rPr>
          <w:rFonts w:ascii="Times New Roman" w:hAnsi="Times New Roman" w:cs="Times New Roman"/>
          <w:b/>
          <w:sz w:val="26"/>
          <w:szCs w:val="26"/>
        </w:rPr>
      </w:pPr>
      <w:r w:rsidRPr="00DB5BB1">
        <w:rPr>
          <w:rFonts w:ascii="Times New Roman" w:hAnsi="Times New Roman" w:cs="Times New Roman"/>
          <w:b/>
          <w:sz w:val="26"/>
          <w:szCs w:val="26"/>
        </w:rPr>
        <w:t xml:space="preserve">Об утверждении Положения о муниципальном контроле в области охраны и использования особо охраняемых природных территорий </w:t>
      </w:r>
    </w:p>
    <w:p w14:paraId="39DFB2F3" w14:textId="77777777" w:rsidR="0047687B" w:rsidRPr="00DB5BB1" w:rsidRDefault="0047687B" w:rsidP="00DB5BB1">
      <w:pPr>
        <w:jc w:val="both"/>
        <w:rPr>
          <w:b/>
          <w:sz w:val="26"/>
          <w:szCs w:val="26"/>
        </w:rPr>
      </w:pPr>
    </w:p>
    <w:p w14:paraId="55E0F442" w14:textId="77777777" w:rsidR="0047687B" w:rsidRPr="00DB5BB1" w:rsidRDefault="0047687B" w:rsidP="00DB5BB1">
      <w:pPr>
        <w:jc w:val="both"/>
        <w:rPr>
          <w:b/>
          <w:sz w:val="26"/>
          <w:szCs w:val="26"/>
        </w:rPr>
      </w:pPr>
    </w:p>
    <w:p w14:paraId="32077BF7" w14:textId="0832F55A" w:rsidR="0047687B" w:rsidRPr="00DB5BB1" w:rsidRDefault="0047687B" w:rsidP="00DB5BB1">
      <w:pPr>
        <w:ind w:firstLine="567"/>
        <w:jc w:val="both"/>
        <w:rPr>
          <w:sz w:val="26"/>
          <w:szCs w:val="26"/>
        </w:rPr>
      </w:pPr>
      <w:r w:rsidRPr="00DB5BB1">
        <w:rPr>
          <w:sz w:val="26"/>
          <w:szCs w:val="26"/>
        </w:rPr>
        <w:t xml:space="preserve">В соответствии со статьей 33 Федерального закона от 14 марта 1995 № 33-ФЗ «Об особо охраняемых природных территориях», </w:t>
      </w:r>
      <w:hyperlink r:id="rId8" w:anchor="64U0IK" w:history="1">
        <w:r w:rsidRPr="00DB5BB1">
          <w:rPr>
            <w:sz w:val="26"/>
            <w:szCs w:val="26"/>
          </w:rPr>
          <w:t xml:space="preserve">Федеральным законом от 31 июля 2020 </w:t>
        </w:r>
        <w:r w:rsidR="001E0D6D">
          <w:rPr>
            <w:sz w:val="26"/>
            <w:szCs w:val="26"/>
          </w:rPr>
          <w:t>№</w:t>
        </w:r>
        <w:r w:rsidRPr="00DB5BB1">
          <w:rPr>
            <w:sz w:val="26"/>
            <w:szCs w:val="26"/>
          </w:rPr>
          <w:t xml:space="preserve"> 248-ФЗ «О государственном контроле (надзоре) и муниципальном контроле в Российской Федерации</w:t>
        </w:r>
      </w:hyperlink>
      <w:r w:rsidRPr="00DB5BB1">
        <w:rPr>
          <w:sz w:val="26"/>
          <w:szCs w:val="26"/>
        </w:rPr>
        <w:t>», Федеральным законом от 06.10.2003 № 131-ФЗ «Об общих принципах организации местного самоуправления в Российской Федерации», Уставом Чебоксарского района Чувашской Республики, Собрание депутатов Чебоксарского района  Р Е Ш И Л О:</w:t>
      </w:r>
    </w:p>
    <w:p w14:paraId="642B9376" w14:textId="01FE326A" w:rsidR="0047687B" w:rsidRPr="002534E1" w:rsidRDefault="001E0D6D" w:rsidP="002E2D11">
      <w:pPr>
        <w:pStyle w:val="ConsPlusNormal"/>
        <w:tabs>
          <w:tab w:val="left" w:pos="993"/>
        </w:tabs>
        <w:suppressAutoHyphens w:val="0"/>
        <w:autoSpaceDE/>
        <w:ind w:firstLine="567"/>
        <w:jc w:val="both"/>
        <w:rPr>
          <w:rFonts w:ascii="Times New Roman" w:hAnsi="Times New Roman" w:cs="Times New Roman"/>
          <w:sz w:val="26"/>
          <w:szCs w:val="26"/>
          <w:highlight w:val="red"/>
        </w:rPr>
      </w:pPr>
      <w:r>
        <w:rPr>
          <w:rFonts w:ascii="Times New Roman" w:hAnsi="Times New Roman" w:cs="Times New Roman"/>
          <w:sz w:val="26"/>
          <w:szCs w:val="26"/>
        </w:rPr>
        <w:t xml:space="preserve">1. </w:t>
      </w:r>
      <w:r w:rsidR="0047687B" w:rsidRPr="00DB5BB1">
        <w:rPr>
          <w:rFonts w:ascii="Times New Roman" w:hAnsi="Times New Roman" w:cs="Times New Roman"/>
          <w:sz w:val="26"/>
          <w:szCs w:val="26"/>
        </w:rPr>
        <w:t xml:space="preserve">Утвердить прилагаемое Положение о муниципальном контроле в области охраны и использования особо </w:t>
      </w:r>
      <w:r>
        <w:rPr>
          <w:rFonts w:ascii="Times New Roman" w:hAnsi="Times New Roman" w:cs="Times New Roman"/>
          <w:sz w:val="26"/>
          <w:szCs w:val="26"/>
        </w:rPr>
        <w:t>охраняемых природных территорий.</w:t>
      </w:r>
    </w:p>
    <w:p w14:paraId="670D80B5" w14:textId="62AA497F" w:rsidR="00C57D1B" w:rsidRDefault="0047687B" w:rsidP="001E0D6D">
      <w:pPr>
        <w:pStyle w:val="ConsPlusNormal"/>
        <w:numPr>
          <w:ilvl w:val="0"/>
          <w:numId w:val="5"/>
        </w:numPr>
        <w:tabs>
          <w:tab w:val="left" w:pos="993"/>
        </w:tabs>
        <w:suppressAutoHyphens w:val="0"/>
        <w:autoSpaceDE/>
        <w:ind w:hanging="502"/>
        <w:jc w:val="both"/>
        <w:rPr>
          <w:rFonts w:ascii="Times New Roman" w:hAnsi="Times New Roman" w:cs="Times New Roman"/>
          <w:sz w:val="26"/>
          <w:szCs w:val="26"/>
        </w:rPr>
      </w:pPr>
      <w:r w:rsidRPr="00DB5BB1">
        <w:rPr>
          <w:rFonts w:ascii="Times New Roman" w:hAnsi="Times New Roman" w:cs="Times New Roman"/>
          <w:sz w:val="26"/>
          <w:szCs w:val="26"/>
        </w:rPr>
        <w:t>Настоящее решение вступает в силу со дня его официального опубликования</w:t>
      </w:r>
      <w:r w:rsidR="00C57D1B">
        <w:rPr>
          <w:rFonts w:ascii="Times New Roman" w:hAnsi="Times New Roman" w:cs="Times New Roman"/>
          <w:sz w:val="26"/>
          <w:szCs w:val="26"/>
        </w:rPr>
        <w:t>.</w:t>
      </w:r>
    </w:p>
    <w:p w14:paraId="5A8115C9" w14:textId="77777777" w:rsidR="0047687B" w:rsidRPr="00DB5BB1" w:rsidRDefault="0047687B" w:rsidP="00DB5BB1">
      <w:pPr>
        <w:ind w:firstLine="567"/>
        <w:jc w:val="both"/>
        <w:rPr>
          <w:sz w:val="26"/>
          <w:szCs w:val="26"/>
        </w:rPr>
      </w:pPr>
    </w:p>
    <w:p w14:paraId="252DA553" w14:textId="77777777" w:rsidR="0047687B" w:rsidRPr="00DB5BB1" w:rsidRDefault="0047687B" w:rsidP="00DB5BB1">
      <w:pPr>
        <w:ind w:firstLine="567"/>
        <w:jc w:val="both"/>
        <w:rPr>
          <w:sz w:val="26"/>
          <w:szCs w:val="26"/>
        </w:rPr>
      </w:pPr>
    </w:p>
    <w:p w14:paraId="632C2ACE" w14:textId="77777777" w:rsidR="0047687B" w:rsidRPr="00DB5BB1" w:rsidRDefault="0047687B" w:rsidP="00DB5BB1">
      <w:pPr>
        <w:jc w:val="both"/>
        <w:rPr>
          <w:sz w:val="26"/>
          <w:szCs w:val="26"/>
        </w:rPr>
      </w:pPr>
    </w:p>
    <w:tbl>
      <w:tblPr>
        <w:tblW w:w="10314" w:type="dxa"/>
        <w:tblLook w:val="01E0" w:firstRow="1" w:lastRow="1" w:firstColumn="1" w:lastColumn="1" w:noHBand="0" w:noVBand="0"/>
      </w:tblPr>
      <w:tblGrid>
        <w:gridCol w:w="5211"/>
        <w:gridCol w:w="5103"/>
      </w:tblGrid>
      <w:tr w:rsidR="0047687B" w:rsidRPr="001E0D6D" w14:paraId="131726C4" w14:textId="77777777" w:rsidTr="00E74BEB">
        <w:tc>
          <w:tcPr>
            <w:tcW w:w="5211" w:type="dxa"/>
          </w:tcPr>
          <w:p w14:paraId="4B111887" w14:textId="77777777" w:rsidR="0047687B" w:rsidRDefault="0047687B" w:rsidP="00DB5BB1">
            <w:pPr>
              <w:rPr>
                <w:sz w:val="26"/>
                <w:szCs w:val="26"/>
              </w:rPr>
            </w:pPr>
            <w:r w:rsidRPr="00DB5BB1">
              <w:rPr>
                <w:sz w:val="26"/>
                <w:szCs w:val="26"/>
              </w:rPr>
              <w:t>Глава Чебоксарского района</w:t>
            </w:r>
          </w:p>
          <w:p w14:paraId="30730FE2" w14:textId="69E6C576" w:rsidR="002534E1" w:rsidRPr="00DB5BB1" w:rsidRDefault="002534E1" w:rsidP="00DB5BB1">
            <w:pPr>
              <w:rPr>
                <w:sz w:val="26"/>
                <w:szCs w:val="26"/>
              </w:rPr>
            </w:pPr>
            <w:r w:rsidRPr="001E0D6D">
              <w:rPr>
                <w:sz w:val="26"/>
                <w:szCs w:val="26"/>
              </w:rPr>
              <w:t>Чувашской Республики</w:t>
            </w:r>
          </w:p>
        </w:tc>
        <w:tc>
          <w:tcPr>
            <w:tcW w:w="5103" w:type="dxa"/>
          </w:tcPr>
          <w:p w14:paraId="4B8EC23E" w14:textId="77777777" w:rsidR="002534E1" w:rsidRDefault="0047687B" w:rsidP="00DB5BB1">
            <w:pPr>
              <w:jc w:val="right"/>
              <w:rPr>
                <w:sz w:val="26"/>
                <w:szCs w:val="26"/>
              </w:rPr>
            </w:pPr>
            <w:r w:rsidRPr="00DB5BB1">
              <w:rPr>
                <w:sz w:val="26"/>
                <w:szCs w:val="26"/>
              </w:rPr>
              <w:t xml:space="preserve">  </w:t>
            </w:r>
          </w:p>
          <w:p w14:paraId="49350BEC" w14:textId="032762DD" w:rsidR="0047687B" w:rsidRPr="00DB5BB1" w:rsidRDefault="001E0D6D" w:rsidP="002534E1">
            <w:pPr>
              <w:ind w:left="2019"/>
              <w:jc w:val="center"/>
              <w:rPr>
                <w:sz w:val="26"/>
                <w:szCs w:val="26"/>
              </w:rPr>
            </w:pPr>
            <w:r>
              <w:rPr>
                <w:sz w:val="26"/>
                <w:szCs w:val="26"/>
              </w:rPr>
              <w:t xml:space="preserve">   </w:t>
            </w:r>
            <w:r w:rsidR="002534E1">
              <w:rPr>
                <w:sz w:val="26"/>
                <w:szCs w:val="26"/>
              </w:rPr>
              <w:t xml:space="preserve"> В.И. Михайлов</w:t>
            </w:r>
          </w:p>
        </w:tc>
      </w:tr>
    </w:tbl>
    <w:p w14:paraId="520D1920" w14:textId="152DAB18" w:rsidR="0047687B" w:rsidRPr="00DB5BB1" w:rsidRDefault="0047687B" w:rsidP="00DB5BB1">
      <w:pPr>
        <w:spacing w:after="160"/>
        <w:rPr>
          <w:color w:val="000000"/>
          <w:sz w:val="26"/>
          <w:szCs w:val="26"/>
        </w:rPr>
      </w:pPr>
      <w:r w:rsidRPr="00DB5BB1">
        <w:rPr>
          <w:color w:val="000000"/>
          <w:sz w:val="26"/>
          <w:szCs w:val="26"/>
        </w:rPr>
        <w:br w:type="page"/>
      </w:r>
    </w:p>
    <w:p w14:paraId="7E24DFFF" w14:textId="77777777" w:rsidR="0047687B" w:rsidRPr="00DB5BB1" w:rsidRDefault="0047687B" w:rsidP="002534E1">
      <w:pPr>
        <w:tabs>
          <w:tab w:val="num" w:pos="200"/>
          <w:tab w:val="left" w:pos="5245"/>
        </w:tabs>
        <w:ind w:left="6237"/>
        <w:jc w:val="center"/>
        <w:outlineLvl w:val="0"/>
        <w:rPr>
          <w:sz w:val="26"/>
          <w:szCs w:val="26"/>
        </w:rPr>
      </w:pPr>
      <w:r w:rsidRPr="00DB5BB1">
        <w:rPr>
          <w:sz w:val="26"/>
          <w:szCs w:val="26"/>
        </w:rPr>
        <w:lastRenderedPageBreak/>
        <w:t>УТВЕРЖДЕНО</w:t>
      </w:r>
    </w:p>
    <w:p w14:paraId="67B245D3" w14:textId="502E3191" w:rsidR="0047687B" w:rsidRPr="00DB5BB1" w:rsidRDefault="0047687B" w:rsidP="002534E1">
      <w:pPr>
        <w:tabs>
          <w:tab w:val="left" w:pos="5245"/>
        </w:tabs>
        <w:ind w:left="6237"/>
        <w:jc w:val="center"/>
        <w:rPr>
          <w:sz w:val="26"/>
          <w:szCs w:val="26"/>
        </w:rPr>
      </w:pPr>
      <w:r w:rsidRPr="00DB5BB1">
        <w:rPr>
          <w:color w:val="000000"/>
          <w:sz w:val="26"/>
          <w:szCs w:val="26"/>
        </w:rPr>
        <w:t xml:space="preserve">решением </w:t>
      </w:r>
      <w:r w:rsidRPr="00DB5BB1">
        <w:rPr>
          <w:sz w:val="26"/>
          <w:szCs w:val="26"/>
        </w:rPr>
        <w:t>Собрания депутатов</w:t>
      </w:r>
    </w:p>
    <w:p w14:paraId="3D2DAA29" w14:textId="17306E8E" w:rsidR="0047687B" w:rsidRPr="00DB5BB1" w:rsidRDefault="0047687B" w:rsidP="002534E1">
      <w:pPr>
        <w:tabs>
          <w:tab w:val="left" w:pos="5245"/>
        </w:tabs>
        <w:ind w:left="6237"/>
        <w:jc w:val="center"/>
        <w:rPr>
          <w:sz w:val="26"/>
          <w:szCs w:val="26"/>
        </w:rPr>
      </w:pPr>
      <w:r w:rsidRPr="00DB5BB1">
        <w:rPr>
          <w:sz w:val="26"/>
          <w:szCs w:val="26"/>
        </w:rPr>
        <w:t>Чебоксарского района</w:t>
      </w:r>
    </w:p>
    <w:p w14:paraId="1BE5C010" w14:textId="380E0020" w:rsidR="0047687B" w:rsidRPr="00DB5BB1" w:rsidRDefault="0047687B" w:rsidP="002534E1">
      <w:pPr>
        <w:tabs>
          <w:tab w:val="left" w:pos="5245"/>
        </w:tabs>
        <w:ind w:left="6237"/>
        <w:jc w:val="center"/>
        <w:rPr>
          <w:sz w:val="26"/>
          <w:szCs w:val="26"/>
        </w:rPr>
      </w:pPr>
      <w:r w:rsidRPr="00DB5BB1">
        <w:rPr>
          <w:sz w:val="26"/>
          <w:szCs w:val="26"/>
        </w:rPr>
        <w:t>Чувашской Республики</w:t>
      </w:r>
    </w:p>
    <w:p w14:paraId="5805DF22" w14:textId="76451349" w:rsidR="0047687B" w:rsidRPr="00DB5BB1" w:rsidRDefault="00FA15C0" w:rsidP="002534E1">
      <w:pPr>
        <w:tabs>
          <w:tab w:val="left" w:pos="5245"/>
        </w:tabs>
        <w:ind w:left="6237"/>
        <w:jc w:val="center"/>
        <w:rPr>
          <w:sz w:val="26"/>
          <w:szCs w:val="26"/>
        </w:rPr>
      </w:pPr>
      <w:r>
        <w:rPr>
          <w:sz w:val="26"/>
          <w:szCs w:val="26"/>
        </w:rPr>
        <w:t>о</w:t>
      </w:r>
      <w:r w:rsidR="0047687B" w:rsidRPr="00DB5BB1">
        <w:rPr>
          <w:sz w:val="26"/>
          <w:szCs w:val="26"/>
        </w:rPr>
        <w:t>т</w:t>
      </w:r>
      <w:r>
        <w:rPr>
          <w:sz w:val="26"/>
          <w:szCs w:val="26"/>
        </w:rPr>
        <w:t xml:space="preserve"> </w:t>
      </w:r>
      <w:r w:rsidRPr="00FA15C0">
        <w:rPr>
          <w:sz w:val="26"/>
          <w:szCs w:val="26"/>
        </w:rPr>
        <w:t>21.10.2021 № 09-04</w:t>
      </w:r>
    </w:p>
    <w:p w14:paraId="5C79A030" w14:textId="77777777" w:rsidR="005238CB" w:rsidRDefault="005238CB" w:rsidP="00DB5BB1">
      <w:pPr>
        <w:ind w:firstLine="567"/>
        <w:jc w:val="right"/>
        <w:rPr>
          <w:color w:val="000000"/>
          <w:sz w:val="26"/>
          <w:szCs w:val="26"/>
        </w:rPr>
      </w:pPr>
    </w:p>
    <w:p w14:paraId="58AA21AE" w14:textId="77777777" w:rsidR="006F0D78" w:rsidRPr="00DB5BB1" w:rsidRDefault="006F0D78" w:rsidP="00DB5BB1">
      <w:pPr>
        <w:ind w:firstLine="567"/>
        <w:jc w:val="right"/>
        <w:rPr>
          <w:color w:val="000000"/>
          <w:sz w:val="26"/>
          <w:szCs w:val="26"/>
        </w:rPr>
      </w:pPr>
    </w:p>
    <w:p w14:paraId="5FD4B720" w14:textId="77777777" w:rsidR="0047687B" w:rsidRPr="00DB5BB1" w:rsidRDefault="005238CB" w:rsidP="00DB5BB1">
      <w:pPr>
        <w:jc w:val="center"/>
        <w:rPr>
          <w:b/>
          <w:bCs/>
          <w:sz w:val="26"/>
          <w:szCs w:val="26"/>
        </w:rPr>
      </w:pPr>
      <w:r w:rsidRPr="00DB5BB1">
        <w:rPr>
          <w:b/>
          <w:bCs/>
          <w:color w:val="000000"/>
          <w:sz w:val="26"/>
          <w:szCs w:val="26"/>
        </w:rPr>
        <w:t xml:space="preserve">Положение о муниципальном контроле </w:t>
      </w:r>
      <w:r w:rsidRPr="00DB5BB1">
        <w:rPr>
          <w:b/>
          <w:bCs/>
          <w:sz w:val="26"/>
          <w:szCs w:val="26"/>
        </w:rPr>
        <w:t xml:space="preserve">в области охраны </w:t>
      </w:r>
    </w:p>
    <w:p w14:paraId="410335EB" w14:textId="470FD6FF" w:rsidR="005238CB" w:rsidRPr="00DB5BB1" w:rsidRDefault="005238CB" w:rsidP="00DB5BB1">
      <w:pPr>
        <w:jc w:val="center"/>
        <w:rPr>
          <w:i/>
          <w:iCs/>
          <w:color w:val="000000"/>
          <w:sz w:val="26"/>
          <w:szCs w:val="26"/>
        </w:rPr>
      </w:pPr>
      <w:r w:rsidRPr="00DB5BB1">
        <w:rPr>
          <w:b/>
          <w:bCs/>
          <w:sz w:val="26"/>
          <w:szCs w:val="26"/>
        </w:rPr>
        <w:t xml:space="preserve">и использования особо охраняемых природных территорий </w:t>
      </w:r>
    </w:p>
    <w:p w14:paraId="3338421A" w14:textId="77777777" w:rsidR="005238CB" w:rsidRPr="00DB5BB1" w:rsidRDefault="005238CB" w:rsidP="00DB5BB1">
      <w:pPr>
        <w:jc w:val="center"/>
        <w:rPr>
          <w:sz w:val="26"/>
          <w:szCs w:val="26"/>
        </w:rPr>
      </w:pPr>
    </w:p>
    <w:p w14:paraId="104CAF19" w14:textId="12E91C7C" w:rsidR="005238CB" w:rsidRPr="002534E1" w:rsidRDefault="002534E1" w:rsidP="002534E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I</w:t>
      </w:r>
      <w:r w:rsidRPr="002534E1">
        <w:rPr>
          <w:rFonts w:ascii="Times New Roman" w:hAnsi="Times New Roman" w:cs="Times New Roman"/>
          <w:b/>
          <w:bCs/>
          <w:color w:val="000000"/>
          <w:sz w:val="26"/>
          <w:szCs w:val="26"/>
        </w:rPr>
        <w:t xml:space="preserve">. </w:t>
      </w:r>
      <w:r w:rsidR="005238CB" w:rsidRPr="00DB5BB1">
        <w:rPr>
          <w:rFonts w:ascii="Times New Roman" w:hAnsi="Times New Roman" w:cs="Times New Roman"/>
          <w:b/>
          <w:bCs/>
          <w:color w:val="000000"/>
          <w:sz w:val="26"/>
          <w:szCs w:val="26"/>
        </w:rPr>
        <w:t>Общие положения</w:t>
      </w:r>
    </w:p>
    <w:p w14:paraId="1737BC0D" w14:textId="77777777" w:rsidR="006F0D78" w:rsidRPr="00DB5BB1" w:rsidRDefault="006F0D78" w:rsidP="006F0D78">
      <w:pPr>
        <w:pStyle w:val="ConsPlusNormal"/>
        <w:ind w:left="720" w:firstLine="0"/>
        <w:rPr>
          <w:rFonts w:ascii="Times New Roman" w:hAnsi="Times New Roman" w:cs="Times New Roman"/>
          <w:b/>
          <w:bCs/>
          <w:color w:val="000000"/>
          <w:sz w:val="26"/>
          <w:szCs w:val="26"/>
        </w:rPr>
      </w:pPr>
    </w:p>
    <w:p w14:paraId="68E608C7" w14:textId="711A87C3" w:rsidR="005238CB" w:rsidRPr="00DB5BB1" w:rsidRDefault="002534E1" w:rsidP="00DB5BB1">
      <w:pPr>
        <w:pStyle w:val="ConsPlusNormal"/>
        <w:ind w:firstLine="709"/>
        <w:jc w:val="both"/>
        <w:rPr>
          <w:rFonts w:ascii="Times New Roman" w:hAnsi="Times New Roman" w:cs="Times New Roman"/>
          <w:color w:val="000000"/>
          <w:sz w:val="26"/>
          <w:szCs w:val="26"/>
        </w:rPr>
      </w:pPr>
      <w:r w:rsidRPr="002534E1">
        <w:rPr>
          <w:rFonts w:ascii="Times New Roman" w:hAnsi="Times New Roman" w:cs="Times New Roman"/>
          <w:color w:val="000000"/>
          <w:sz w:val="26"/>
          <w:szCs w:val="26"/>
        </w:rPr>
        <w:t>1</w:t>
      </w:r>
      <w:r w:rsidR="005238CB" w:rsidRPr="00DB5BB1">
        <w:rPr>
          <w:rFonts w:ascii="Times New Roman" w:hAnsi="Times New Roman" w:cs="Times New Roman"/>
          <w:color w:val="000000"/>
          <w:sz w:val="26"/>
          <w:szCs w:val="26"/>
        </w:rPr>
        <w:t xml:space="preserve">. Настоящее Положение устанавливает порядок осуществления муниципального </w:t>
      </w:r>
      <w:r w:rsidR="005238CB" w:rsidRPr="00DB5BB1">
        <w:rPr>
          <w:rFonts w:ascii="Times New Roman" w:hAnsi="Times New Roman" w:cs="Times New Roman"/>
          <w:bCs/>
          <w:color w:val="000000"/>
          <w:sz w:val="26"/>
          <w:szCs w:val="26"/>
        </w:rPr>
        <w:t xml:space="preserve">контроля </w:t>
      </w:r>
      <w:r w:rsidR="005238CB" w:rsidRPr="00DB5BB1">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005238CB" w:rsidRPr="00DB5BB1">
        <w:rPr>
          <w:rFonts w:ascii="Times New Roman" w:hAnsi="Times New Roman" w:cs="Times New Roman"/>
          <w:color w:val="000000"/>
          <w:sz w:val="26"/>
          <w:szCs w:val="26"/>
        </w:rPr>
        <w:t xml:space="preserve"> в границах </w:t>
      </w:r>
      <w:r w:rsidR="0047687B" w:rsidRPr="00DB5BB1">
        <w:rPr>
          <w:rFonts w:ascii="Times New Roman" w:hAnsi="Times New Roman" w:cs="Times New Roman"/>
          <w:bCs/>
          <w:sz w:val="26"/>
          <w:szCs w:val="26"/>
        </w:rPr>
        <w:t>Чебоксарского района Чувашской Республики</w:t>
      </w:r>
      <w:r w:rsidR="005238CB" w:rsidRPr="00DB5BB1">
        <w:rPr>
          <w:rFonts w:ascii="Times New Roman" w:hAnsi="Times New Roman" w:cs="Times New Roman"/>
          <w:bCs/>
          <w:sz w:val="26"/>
          <w:szCs w:val="26"/>
        </w:rPr>
        <w:t xml:space="preserve"> (далее – муниципальный контроль в</w:t>
      </w:r>
      <w:r w:rsidR="005238CB" w:rsidRPr="00DB5BB1">
        <w:rPr>
          <w:rFonts w:ascii="Times New Roman" w:hAnsi="Times New Roman" w:cs="Times New Roman"/>
          <w:sz w:val="26"/>
          <w:szCs w:val="26"/>
        </w:rPr>
        <w:t xml:space="preserve">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w:t>
      </w:r>
    </w:p>
    <w:p w14:paraId="5BEBAB0F" w14:textId="596E7659" w:rsidR="005238CB" w:rsidRPr="00DB5BB1" w:rsidRDefault="002534E1" w:rsidP="00DB5BB1">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2</w:t>
      </w:r>
      <w:r w:rsidR="005238CB" w:rsidRPr="00DB5BB1">
        <w:rPr>
          <w:rFonts w:ascii="Times New Roman" w:hAnsi="Times New Roman" w:cs="Times New Roman"/>
          <w:color w:val="000000"/>
          <w:sz w:val="26"/>
          <w:szCs w:val="26"/>
        </w:rPr>
        <w:t xml:space="preserve">. Предметом муниципального контроля </w:t>
      </w:r>
      <w:r w:rsidR="005238CB" w:rsidRPr="00DB5BB1">
        <w:rPr>
          <w:rFonts w:ascii="Times New Roman" w:hAnsi="Times New Roman" w:cs="Times New Roman"/>
          <w:sz w:val="26"/>
          <w:szCs w:val="26"/>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7687B" w:rsidRPr="00DB5BB1">
        <w:rPr>
          <w:rFonts w:ascii="Times New Roman" w:hAnsi="Times New Roman" w:cs="Times New Roman"/>
          <w:sz w:val="26"/>
          <w:szCs w:val="26"/>
        </w:rPr>
        <w:t>Чебоксарского района Чувашской Республики</w:t>
      </w:r>
      <w:r w:rsidR="0047687B" w:rsidRPr="00DB5BB1">
        <w:rPr>
          <w:rFonts w:ascii="Times New Roman" w:hAnsi="Times New Roman" w:cs="Times New Roman"/>
          <w:color w:val="000000"/>
          <w:sz w:val="26"/>
          <w:szCs w:val="26"/>
        </w:rPr>
        <w:t xml:space="preserve"> </w:t>
      </w:r>
      <w:r w:rsidR="005238CB" w:rsidRPr="00DB5BB1">
        <w:rPr>
          <w:rFonts w:ascii="Times New Roman" w:hAnsi="Times New Roman" w:cs="Times New Roman"/>
          <w:color w:val="000000"/>
          <w:sz w:val="26"/>
          <w:szCs w:val="26"/>
        </w:rPr>
        <w:t>(далее -</w:t>
      </w:r>
      <w:r w:rsidR="005238CB" w:rsidRPr="00DB5BB1">
        <w:rPr>
          <w:rFonts w:ascii="Times New Roman" w:hAnsi="Times New Roman" w:cs="Times New Roman"/>
          <w:sz w:val="26"/>
          <w:szCs w:val="26"/>
        </w:rPr>
        <w:t xml:space="preserve"> особо охраняемые природные территории</w:t>
      </w:r>
      <w:r w:rsidR="005238CB" w:rsidRPr="00DB5BB1">
        <w:rPr>
          <w:rFonts w:ascii="Times New Roman" w:hAnsi="Times New Roman" w:cs="Times New Roman"/>
          <w:color w:val="000000"/>
          <w:sz w:val="26"/>
          <w:szCs w:val="26"/>
        </w:rPr>
        <w:t>),</w:t>
      </w:r>
      <w:r w:rsidR="005238CB" w:rsidRPr="00DB5BB1">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7687B" w:rsidRPr="00DB5BB1">
        <w:rPr>
          <w:rFonts w:ascii="Times New Roman" w:hAnsi="Times New Roman" w:cs="Times New Roman"/>
          <w:sz w:val="26"/>
          <w:szCs w:val="26"/>
        </w:rPr>
        <w:t xml:space="preserve">Чувашской Республики </w:t>
      </w:r>
      <w:r w:rsidR="005238CB" w:rsidRPr="00DB5BB1">
        <w:rPr>
          <w:rFonts w:ascii="Times New Roman" w:hAnsi="Times New Roman" w:cs="Times New Roman"/>
          <w:sz w:val="26"/>
          <w:szCs w:val="26"/>
        </w:rPr>
        <w:t>в области охраны и использования особо охраняемых природных территорий, касающихся:</w:t>
      </w:r>
    </w:p>
    <w:p w14:paraId="7B0E4672"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особо охраняемой природной территории;</w:t>
      </w:r>
    </w:p>
    <w:p w14:paraId="6DB1881C"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охранных зон особо охраняемых природных территорий.</w:t>
      </w:r>
    </w:p>
    <w:p w14:paraId="25C63B51" w14:textId="7DBF0D58" w:rsidR="005238CB" w:rsidRPr="00DB5BB1" w:rsidRDefault="005238CB" w:rsidP="00DB5BB1">
      <w:pPr>
        <w:ind w:firstLine="709"/>
        <w:contextualSpacing/>
        <w:jc w:val="both"/>
        <w:rPr>
          <w:sz w:val="26"/>
          <w:szCs w:val="26"/>
        </w:rPr>
      </w:pPr>
      <w:r w:rsidRPr="00DB5BB1">
        <w:rPr>
          <w:color w:val="000000"/>
          <w:sz w:val="26"/>
          <w:szCs w:val="26"/>
        </w:rPr>
        <w:t>3. Муниципальный контроль</w:t>
      </w:r>
      <w:r w:rsidRPr="00DB5BB1">
        <w:rPr>
          <w:sz w:val="26"/>
          <w:szCs w:val="26"/>
        </w:rPr>
        <w:t xml:space="preserve"> в области охраны и использования особо охраняемых природных территорий</w:t>
      </w:r>
      <w:r w:rsidRPr="00DB5BB1">
        <w:rPr>
          <w:color w:val="000000"/>
          <w:sz w:val="26"/>
          <w:szCs w:val="26"/>
        </w:rPr>
        <w:t xml:space="preserve"> осуществляется администрацией </w:t>
      </w:r>
      <w:r w:rsidR="0047687B" w:rsidRPr="00DB5BB1">
        <w:rPr>
          <w:sz w:val="26"/>
          <w:szCs w:val="26"/>
        </w:rPr>
        <w:t xml:space="preserve">Чебоксарского района Чувашской Республики </w:t>
      </w:r>
      <w:r w:rsidRPr="00DB5BB1">
        <w:rPr>
          <w:sz w:val="26"/>
          <w:szCs w:val="26"/>
        </w:rPr>
        <w:t>(далее – администрация).</w:t>
      </w:r>
    </w:p>
    <w:p w14:paraId="709ED828" w14:textId="256FE115" w:rsidR="00006BCB" w:rsidRPr="00006BCB" w:rsidRDefault="005238CB" w:rsidP="00006BCB">
      <w:pPr>
        <w:widowControl w:val="0"/>
        <w:ind w:firstLine="680"/>
        <w:jc w:val="both"/>
        <w:rPr>
          <w:color w:val="000000"/>
          <w:sz w:val="26"/>
          <w:szCs w:val="26"/>
        </w:rPr>
      </w:pPr>
      <w:r w:rsidRPr="00DB5BB1">
        <w:rPr>
          <w:color w:val="000000"/>
          <w:sz w:val="26"/>
          <w:szCs w:val="26"/>
        </w:rPr>
        <w:t>4. Должностными лицами администрации, уполномоченными осуществлять муниципальный контроль</w:t>
      </w:r>
      <w:r w:rsidRPr="00DB5BB1">
        <w:rPr>
          <w:sz w:val="26"/>
          <w:szCs w:val="26"/>
        </w:rPr>
        <w:t xml:space="preserve"> в области охраны и использования особо охраняемых природных территорий</w:t>
      </w:r>
      <w:r w:rsidR="00006BCB" w:rsidRPr="00084B17">
        <w:rPr>
          <w:color w:val="000000"/>
        </w:rPr>
        <w:t xml:space="preserve">, </w:t>
      </w:r>
      <w:r w:rsidR="00006BCB" w:rsidRPr="00006BCB">
        <w:rPr>
          <w:color w:val="000000"/>
          <w:sz w:val="26"/>
          <w:szCs w:val="26"/>
        </w:rPr>
        <w:t>являются:</w:t>
      </w:r>
    </w:p>
    <w:p w14:paraId="18D7778F" w14:textId="77777777" w:rsidR="00006BCB" w:rsidRPr="00006BCB" w:rsidRDefault="00006BCB" w:rsidP="00006BCB">
      <w:pPr>
        <w:widowControl w:val="0"/>
        <w:ind w:firstLine="680"/>
        <w:jc w:val="both"/>
        <w:rPr>
          <w:color w:val="000000"/>
          <w:sz w:val="26"/>
          <w:szCs w:val="26"/>
        </w:rPr>
      </w:pPr>
      <w:r w:rsidRPr="00006BCB">
        <w:rPr>
          <w:color w:val="000000"/>
          <w:sz w:val="26"/>
          <w:szCs w:val="26"/>
        </w:rPr>
        <w:t>1) глава Администрации;</w:t>
      </w:r>
    </w:p>
    <w:p w14:paraId="1D127AB3" w14:textId="77777777" w:rsidR="00006BCB" w:rsidRPr="00006BCB" w:rsidRDefault="00006BCB" w:rsidP="00006BCB">
      <w:pPr>
        <w:widowControl w:val="0"/>
        <w:ind w:firstLine="680"/>
        <w:jc w:val="both"/>
        <w:rPr>
          <w:color w:val="000000"/>
          <w:sz w:val="26"/>
          <w:szCs w:val="26"/>
        </w:rPr>
      </w:pPr>
      <w:r w:rsidRPr="00006BCB">
        <w:rPr>
          <w:color w:val="000000"/>
          <w:sz w:val="26"/>
          <w:szCs w:val="26"/>
        </w:rPr>
        <w:t>2) заместитель главы Администрации, в ведении которого находятся вопросы муниципального земельного контроля;</w:t>
      </w:r>
    </w:p>
    <w:p w14:paraId="68F9DF05" w14:textId="77777777" w:rsidR="00006BCB" w:rsidRPr="00006BCB" w:rsidRDefault="00006BCB" w:rsidP="00006BCB">
      <w:pPr>
        <w:widowControl w:val="0"/>
        <w:ind w:firstLine="680"/>
        <w:jc w:val="both"/>
        <w:rPr>
          <w:color w:val="000000"/>
          <w:sz w:val="26"/>
          <w:szCs w:val="26"/>
        </w:rPr>
      </w:pPr>
      <w:r w:rsidRPr="00006BCB">
        <w:rPr>
          <w:color w:val="000000"/>
          <w:sz w:val="26"/>
          <w:szCs w:val="26"/>
        </w:rPr>
        <w:t>3) другие должностные лица структурных подразделений в соответствии с должностными обязанностями.</w:t>
      </w:r>
    </w:p>
    <w:p w14:paraId="2C3A88ED" w14:textId="5897C036" w:rsidR="005238CB" w:rsidRPr="00DB5BB1" w:rsidRDefault="005238CB" w:rsidP="00DB5BB1">
      <w:pPr>
        <w:ind w:firstLine="709"/>
        <w:contextualSpacing/>
        <w:jc w:val="both"/>
        <w:rPr>
          <w:color w:val="000000"/>
          <w:sz w:val="26"/>
          <w:szCs w:val="26"/>
        </w:rPr>
      </w:pPr>
      <w:r w:rsidRPr="00DB5BB1">
        <w:rPr>
          <w:color w:val="000000"/>
          <w:sz w:val="26"/>
          <w:szCs w:val="26"/>
        </w:rPr>
        <w:t xml:space="preserve">Должностные лица, уполномоченные осуществлять контроль, при осуществлении муниципального контроля </w:t>
      </w:r>
      <w:r w:rsidRPr="00DB5BB1">
        <w:rPr>
          <w:sz w:val="26"/>
          <w:szCs w:val="26"/>
        </w:rPr>
        <w:t>в области охраны и использования особо охраняемых природных территорий</w:t>
      </w:r>
      <w:r w:rsidRPr="00DB5BB1">
        <w:rPr>
          <w:color w:val="000000"/>
          <w:sz w:val="26"/>
          <w:szCs w:val="26"/>
        </w:rPr>
        <w:t xml:space="preserve">, имеют права, обязанности и несут </w:t>
      </w:r>
      <w:r w:rsidRPr="00DB5BB1">
        <w:rPr>
          <w:color w:val="000000"/>
          <w:sz w:val="26"/>
          <w:szCs w:val="26"/>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2534E1" w:rsidRPr="002534E1">
        <w:rPr>
          <w:color w:val="000000"/>
          <w:sz w:val="26"/>
          <w:szCs w:val="26"/>
        </w:rPr>
        <w:t xml:space="preserve"> (</w:t>
      </w:r>
      <w:r w:rsidR="002534E1">
        <w:rPr>
          <w:color w:val="000000"/>
          <w:sz w:val="26"/>
          <w:szCs w:val="26"/>
        </w:rPr>
        <w:t>далее – Федеральный закон)</w:t>
      </w:r>
      <w:r w:rsidRPr="00DB5BB1">
        <w:rPr>
          <w:color w:val="000000"/>
          <w:sz w:val="26"/>
          <w:szCs w:val="26"/>
        </w:rPr>
        <w:t xml:space="preserve"> и иными федеральными законами.</w:t>
      </w:r>
    </w:p>
    <w:p w14:paraId="5CA3AC3C" w14:textId="5B72415F"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 xml:space="preserve">5. К отношениям, связанным с осуществлением муниципального контроля </w:t>
      </w:r>
      <w:r w:rsidRPr="00DB5BB1">
        <w:rPr>
          <w:rFonts w:ascii="Times New Roman" w:hAnsi="Times New Roman" w:cs="Times New Roman"/>
          <w:sz w:val="26"/>
          <w:szCs w:val="26"/>
        </w:rPr>
        <w:t>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xml:space="preserve">, организацией и проведением профилактических </w:t>
      </w:r>
      <w:r w:rsidRPr="002534E1">
        <w:rPr>
          <w:rFonts w:ascii="Times New Roman" w:hAnsi="Times New Roman" w:cs="Times New Roman"/>
          <w:color w:val="000000"/>
          <w:sz w:val="26"/>
          <w:szCs w:val="26"/>
        </w:rPr>
        <w:t xml:space="preserve">мероприятий, контрольных мероприятий применяются положения Федерального </w:t>
      </w:r>
      <w:r w:rsidRPr="002534E1">
        <w:rPr>
          <w:rStyle w:val="a5"/>
          <w:rFonts w:ascii="Times New Roman" w:hAnsi="Times New Roman" w:cs="Times New Roman"/>
          <w:color w:val="000000"/>
          <w:sz w:val="26"/>
          <w:szCs w:val="26"/>
          <w:u w:val="none"/>
        </w:rPr>
        <w:t>закона</w:t>
      </w:r>
      <w:r w:rsidR="00E41964">
        <w:rPr>
          <w:rFonts w:ascii="Times New Roman" w:hAnsi="Times New Roman" w:cs="Times New Roman"/>
          <w:color w:val="000000"/>
          <w:sz w:val="26"/>
          <w:szCs w:val="26"/>
        </w:rPr>
        <w:t>.</w:t>
      </w:r>
    </w:p>
    <w:p w14:paraId="0E136639" w14:textId="678AAE79" w:rsidR="005238CB" w:rsidRPr="00DB5BB1" w:rsidRDefault="005238CB" w:rsidP="00DB5BB1">
      <w:pPr>
        <w:pStyle w:val="ConsPlusNormal"/>
        <w:ind w:firstLine="709"/>
        <w:jc w:val="both"/>
        <w:rPr>
          <w:rFonts w:ascii="Times New Roman" w:hAnsi="Times New Roman" w:cs="Times New Roman"/>
          <w:sz w:val="26"/>
          <w:szCs w:val="26"/>
        </w:rPr>
      </w:pPr>
      <w:bookmarkStart w:id="0" w:name="Par61"/>
      <w:bookmarkEnd w:id="0"/>
      <w:r w:rsidRPr="00DB5BB1">
        <w:rPr>
          <w:rFonts w:ascii="Times New Roman" w:hAnsi="Times New Roman" w:cs="Times New Roman"/>
          <w:color w:val="000000"/>
          <w:sz w:val="26"/>
          <w:szCs w:val="26"/>
        </w:rPr>
        <w:t xml:space="preserve">6. </w:t>
      </w:r>
      <w:r w:rsidRPr="00DB5BB1">
        <w:rPr>
          <w:rFonts w:ascii="Times New Roman" w:hAnsi="Times New Roman" w:cs="Times New Roman"/>
          <w:sz w:val="26"/>
          <w:szCs w:val="26"/>
        </w:rPr>
        <w:t>Объектами муниципального контроля в области охраны и использования особо охраняемых природных территорий являются:</w:t>
      </w:r>
    </w:p>
    <w:p w14:paraId="194545D1"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1) особо охраняемые природные территории;</w:t>
      </w:r>
    </w:p>
    <w:p w14:paraId="119423BE"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особо охраняемой природной территории;</w:t>
      </w:r>
    </w:p>
    <w:p w14:paraId="5E72CF48"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охранных зон особо охраняемых природных территорий;</w:t>
      </w:r>
    </w:p>
    <w:p w14:paraId="5376A957" w14:textId="77777777" w:rsidR="005238CB" w:rsidRPr="00DB5BB1" w:rsidRDefault="005238CB" w:rsidP="00DB5BB1">
      <w:pPr>
        <w:pStyle w:val="ConsPlusNormal"/>
        <w:ind w:firstLine="709"/>
        <w:jc w:val="both"/>
        <w:rPr>
          <w:rFonts w:ascii="Times New Roman" w:hAnsi="Times New Roman" w:cs="Times New Roman"/>
          <w:color w:val="262626"/>
          <w:sz w:val="26"/>
          <w:szCs w:val="26"/>
          <w:shd w:val="clear" w:color="auto" w:fill="FFFFFF"/>
        </w:rPr>
      </w:pPr>
      <w:r w:rsidRPr="00DB5BB1">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69845FA2" w14:textId="77777777" w:rsidR="002534E1" w:rsidRDefault="002534E1" w:rsidP="002534E1">
      <w:pPr>
        <w:autoSpaceDE w:val="0"/>
        <w:ind w:left="-15" w:firstLine="709"/>
        <w:jc w:val="center"/>
        <w:rPr>
          <w:b/>
          <w:sz w:val="26"/>
          <w:szCs w:val="26"/>
        </w:rPr>
      </w:pPr>
    </w:p>
    <w:p w14:paraId="35037972" w14:textId="77777777" w:rsidR="002534E1" w:rsidRPr="00D72B6A" w:rsidRDefault="002534E1" w:rsidP="002534E1">
      <w:pPr>
        <w:autoSpaceDE w:val="0"/>
        <w:ind w:left="-15" w:firstLine="709"/>
        <w:jc w:val="center"/>
        <w:rPr>
          <w:b/>
          <w:sz w:val="26"/>
          <w:szCs w:val="26"/>
        </w:rPr>
      </w:pPr>
      <w:r w:rsidRPr="00D72B6A">
        <w:rPr>
          <w:b/>
          <w:sz w:val="26"/>
          <w:szCs w:val="26"/>
        </w:rPr>
        <w:t>II. Управление рисками причинения вреда (ущерба) охраняемым законом</w:t>
      </w:r>
    </w:p>
    <w:p w14:paraId="6156DEEF" w14:textId="01D528A1" w:rsidR="002534E1" w:rsidRPr="00D72B6A" w:rsidRDefault="002534E1" w:rsidP="002534E1">
      <w:pPr>
        <w:autoSpaceDE w:val="0"/>
        <w:ind w:left="-15" w:firstLine="709"/>
        <w:jc w:val="center"/>
        <w:rPr>
          <w:b/>
          <w:sz w:val="26"/>
          <w:szCs w:val="26"/>
        </w:rPr>
      </w:pPr>
      <w:r w:rsidRPr="00D72B6A">
        <w:rPr>
          <w:b/>
          <w:sz w:val="26"/>
          <w:szCs w:val="26"/>
        </w:rPr>
        <w:t xml:space="preserve">ценностям при осуществлении </w:t>
      </w:r>
      <w:r w:rsidRPr="002534E1">
        <w:rPr>
          <w:b/>
          <w:sz w:val="26"/>
          <w:szCs w:val="26"/>
        </w:rPr>
        <w:t>муниципального контроля в области охраны и использования особо охраняемых природных территорий</w:t>
      </w:r>
    </w:p>
    <w:p w14:paraId="7230F1B1" w14:textId="77777777" w:rsidR="002534E1" w:rsidRDefault="002534E1" w:rsidP="00DB5BB1">
      <w:pPr>
        <w:ind w:firstLine="709"/>
        <w:jc w:val="both"/>
        <w:rPr>
          <w:color w:val="000000"/>
          <w:sz w:val="26"/>
          <w:szCs w:val="26"/>
        </w:rPr>
      </w:pPr>
    </w:p>
    <w:p w14:paraId="0A4B45C0" w14:textId="11BBF19E" w:rsidR="005238CB" w:rsidRDefault="002534E1" w:rsidP="00DB5BB1">
      <w:pPr>
        <w:ind w:firstLine="709"/>
        <w:jc w:val="both"/>
        <w:rPr>
          <w:color w:val="000000"/>
          <w:sz w:val="26"/>
          <w:szCs w:val="26"/>
        </w:rPr>
      </w:pPr>
      <w:r>
        <w:rPr>
          <w:color w:val="000000"/>
          <w:sz w:val="26"/>
          <w:szCs w:val="26"/>
        </w:rPr>
        <w:t>7</w:t>
      </w:r>
      <w:r w:rsidR="005238CB" w:rsidRPr="00DB5BB1">
        <w:rPr>
          <w:color w:val="000000"/>
          <w:sz w:val="26"/>
          <w:szCs w:val="26"/>
        </w:rPr>
        <w:t xml:space="preserve">. При осуществлении </w:t>
      </w:r>
      <w:r w:rsidR="005238CB" w:rsidRPr="00DB5BB1">
        <w:rPr>
          <w:color w:val="262626"/>
          <w:sz w:val="26"/>
          <w:szCs w:val="26"/>
          <w:shd w:val="clear" w:color="auto" w:fill="FFFFFF"/>
        </w:rPr>
        <w:t>муниципального контроля</w:t>
      </w:r>
      <w:r w:rsidR="005238CB" w:rsidRPr="00DB5BB1">
        <w:rPr>
          <w:sz w:val="26"/>
          <w:szCs w:val="26"/>
        </w:rPr>
        <w:t xml:space="preserve"> в области охраны и использования особо охраняемых природных территорий</w:t>
      </w:r>
      <w:r w:rsidR="005238CB" w:rsidRPr="00DB5BB1">
        <w:rPr>
          <w:color w:val="000000"/>
          <w:sz w:val="26"/>
          <w:szCs w:val="26"/>
          <w:shd w:val="clear" w:color="auto" w:fill="FFFFFF"/>
        </w:rPr>
        <w:t xml:space="preserve"> система оценки и управления рисками не применяется</w:t>
      </w:r>
      <w:r w:rsidR="005238CB" w:rsidRPr="00DB5BB1">
        <w:rPr>
          <w:color w:val="000000"/>
          <w:sz w:val="26"/>
          <w:szCs w:val="26"/>
        </w:rPr>
        <w:t>.</w:t>
      </w:r>
    </w:p>
    <w:p w14:paraId="11DAF00C" w14:textId="77777777" w:rsidR="006F0D78" w:rsidRPr="00DB5BB1" w:rsidRDefault="006F0D78" w:rsidP="00DB5BB1">
      <w:pPr>
        <w:ind w:firstLine="709"/>
        <w:jc w:val="both"/>
        <w:rPr>
          <w:color w:val="000000"/>
          <w:sz w:val="26"/>
          <w:szCs w:val="26"/>
        </w:rPr>
      </w:pPr>
    </w:p>
    <w:p w14:paraId="533ED1A8" w14:textId="77777777" w:rsidR="002534E1" w:rsidRPr="001E0D6D" w:rsidRDefault="002534E1" w:rsidP="00DB5BB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III</w:t>
      </w:r>
      <w:r w:rsidR="005238CB" w:rsidRPr="00DB5BB1">
        <w:rPr>
          <w:rFonts w:ascii="Times New Roman" w:hAnsi="Times New Roman" w:cs="Times New Roman"/>
          <w:b/>
          <w:bCs/>
          <w:color w:val="000000"/>
          <w:sz w:val="26"/>
          <w:szCs w:val="26"/>
        </w:rPr>
        <w:t xml:space="preserve">. Профилактика рисков причинения вреда (ущерба) </w:t>
      </w:r>
    </w:p>
    <w:p w14:paraId="04BF93BF" w14:textId="2BFDF9DE" w:rsidR="005238CB" w:rsidRPr="00DB5BB1" w:rsidRDefault="005238CB" w:rsidP="00DB5BB1">
      <w:pPr>
        <w:pStyle w:val="ConsPlusNormal"/>
        <w:ind w:firstLine="0"/>
        <w:jc w:val="center"/>
        <w:rPr>
          <w:rFonts w:ascii="Times New Roman" w:hAnsi="Times New Roman" w:cs="Times New Roman"/>
          <w:b/>
          <w:bCs/>
          <w:color w:val="000000"/>
          <w:sz w:val="26"/>
          <w:szCs w:val="26"/>
        </w:rPr>
      </w:pPr>
      <w:r w:rsidRPr="00DB5BB1">
        <w:rPr>
          <w:rFonts w:ascii="Times New Roman" w:hAnsi="Times New Roman" w:cs="Times New Roman"/>
          <w:b/>
          <w:bCs/>
          <w:color w:val="000000"/>
          <w:sz w:val="26"/>
          <w:szCs w:val="26"/>
        </w:rPr>
        <w:t>охраняемым законом ценностям</w:t>
      </w:r>
    </w:p>
    <w:p w14:paraId="4493B451" w14:textId="77777777" w:rsidR="005238CB" w:rsidRPr="00DB5BB1" w:rsidRDefault="005238CB" w:rsidP="00DB5BB1">
      <w:pPr>
        <w:pStyle w:val="ConsPlusNormal"/>
        <w:ind w:firstLine="0"/>
        <w:jc w:val="center"/>
        <w:rPr>
          <w:rFonts w:ascii="Times New Roman" w:hAnsi="Times New Roman" w:cs="Times New Roman"/>
          <w:b/>
          <w:bCs/>
          <w:color w:val="000000"/>
          <w:sz w:val="26"/>
          <w:szCs w:val="26"/>
        </w:rPr>
      </w:pPr>
    </w:p>
    <w:p w14:paraId="71796E86" w14:textId="21A6C138" w:rsidR="005238CB" w:rsidRPr="00DB5BB1" w:rsidRDefault="002534E1" w:rsidP="00DB5BB1">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8</w:t>
      </w:r>
      <w:r w:rsidR="005238CB" w:rsidRPr="00DB5BB1">
        <w:rPr>
          <w:rFonts w:ascii="Times New Roman" w:hAnsi="Times New Roman" w:cs="Times New Roman"/>
          <w:color w:val="000000"/>
          <w:sz w:val="26"/>
          <w:szCs w:val="26"/>
        </w:rPr>
        <w:t>. Администрация осуществляет муниципальный контроль</w:t>
      </w:r>
      <w:r w:rsidR="005238CB"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5A92087C" w14:textId="1D6A6E47" w:rsidR="005238CB" w:rsidRPr="00DB5BB1" w:rsidRDefault="002534E1" w:rsidP="00DB5BB1">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9</w:t>
      </w:r>
      <w:r w:rsidR="005238CB" w:rsidRPr="00DB5BB1">
        <w:rPr>
          <w:rFonts w:ascii="Times New Roman" w:hAnsi="Times New Roman" w:cs="Times New Roman"/>
          <w:color w:val="000000"/>
          <w:sz w:val="26"/>
          <w:szCs w:val="26"/>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2B1C1562" w:rsidR="005238CB" w:rsidRPr="00DB5BB1" w:rsidRDefault="002534E1" w:rsidP="00DB5BB1">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10</w:t>
      </w:r>
      <w:r w:rsidR="005238CB" w:rsidRPr="00DB5BB1">
        <w:rPr>
          <w:rFonts w:ascii="Times New Roman" w:hAnsi="Times New Roman" w:cs="Times New Roman"/>
          <w:color w:val="000000"/>
          <w:sz w:val="26"/>
          <w:szCs w:val="26"/>
        </w:rPr>
        <w:t>. При осуществлении муниципального контроля</w:t>
      </w:r>
      <w:r w:rsidR="005238CB"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xml:space="preserve"> проведение </w:t>
      </w:r>
      <w:r w:rsidR="005238CB" w:rsidRPr="00DB5BB1">
        <w:rPr>
          <w:rFonts w:ascii="Times New Roman" w:hAnsi="Times New Roman" w:cs="Times New Roman"/>
          <w:color w:val="000000"/>
          <w:sz w:val="26"/>
          <w:szCs w:val="26"/>
        </w:rPr>
        <w:lastRenderedPageBreak/>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45141B7F" w:rsidR="005238CB" w:rsidRPr="00DB5BB1" w:rsidRDefault="002534E1" w:rsidP="00DB5BB1">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11</w:t>
      </w:r>
      <w:r w:rsidR="005238CB" w:rsidRPr="00DB5BB1">
        <w:rPr>
          <w:rFonts w:ascii="Times New Roman" w:hAnsi="Times New Roman" w:cs="Times New Roman"/>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1B31BA4"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xml:space="preserve">, незамедлительно направляет информацию об этом главе (заместителю главы) </w:t>
      </w:r>
      <w:r w:rsidR="00DB5BB1" w:rsidRPr="00DB5BB1">
        <w:rPr>
          <w:rFonts w:ascii="Times New Roman" w:hAnsi="Times New Roman" w:cs="Times New Roman"/>
          <w:sz w:val="26"/>
          <w:szCs w:val="26"/>
        </w:rPr>
        <w:t>Чебоксарского района Чувашской Республики</w:t>
      </w:r>
      <w:r w:rsidR="00DB5BB1" w:rsidRPr="00DB5BB1">
        <w:rPr>
          <w:rFonts w:ascii="Times New Roman" w:hAnsi="Times New Roman" w:cs="Times New Roman"/>
          <w:color w:val="000000"/>
          <w:sz w:val="26"/>
          <w:szCs w:val="26"/>
        </w:rPr>
        <w:t xml:space="preserve"> </w:t>
      </w:r>
      <w:r w:rsidRPr="00DB5BB1">
        <w:rPr>
          <w:rFonts w:ascii="Times New Roman" w:hAnsi="Times New Roman" w:cs="Times New Roman"/>
          <w:color w:val="000000"/>
          <w:sz w:val="26"/>
          <w:szCs w:val="26"/>
        </w:rPr>
        <w:t>для принятия решения о проведении контрольных мероприятий.</w:t>
      </w:r>
    </w:p>
    <w:p w14:paraId="7C21EEEB" w14:textId="77777777" w:rsidR="00FA7036" w:rsidRPr="00DB5BB1" w:rsidRDefault="00FA7036" w:rsidP="00FA7036">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12</w:t>
      </w:r>
      <w:r w:rsidRPr="00DB5BB1">
        <w:rPr>
          <w:rFonts w:ascii="Times New Roman" w:hAnsi="Times New Roman" w:cs="Times New Roman"/>
          <w:color w:val="000000"/>
          <w:sz w:val="26"/>
          <w:szCs w:val="26"/>
        </w:rPr>
        <w:t>. При осуществлении администрацией муниципального контроля</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xml:space="preserve"> могут проводиться следующие виды профилактических мероприятий:</w:t>
      </w:r>
    </w:p>
    <w:p w14:paraId="3CD7B5BE"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информирование;</w:t>
      </w:r>
    </w:p>
    <w:p w14:paraId="3A6403FA"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2) обобщение правоприменительной практики;</w:t>
      </w:r>
    </w:p>
    <w:p w14:paraId="29F97260"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3) объявление предостережений;</w:t>
      </w:r>
    </w:p>
    <w:p w14:paraId="61A59D92"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4) консультирование;</w:t>
      </w:r>
    </w:p>
    <w:p w14:paraId="299ADBEF"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5) профилактический визит.</w:t>
      </w:r>
    </w:p>
    <w:p w14:paraId="34F416E6" w14:textId="77777777" w:rsidR="00FA7036" w:rsidRPr="00DB5BB1" w:rsidRDefault="00FA7036" w:rsidP="00FA7036">
      <w:pPr>
        <w:ind w:firstLine="709"/>
        <w:jc w:val="both"/>
        <w:rPr>
          <w:color w:val="000000"/>
          <w:sz w:val="26"/>
          <w:szCs w:val="26"/>
        </w:rPr>
      </w:pPr>
      <w:r w:rsidRPr="002534E1">
        <w:rPr>
          <w:color w:val="000000"/>
          <w:sz w:val="26"/>
          <w:szCs w:val="26"/>
        </w:rPr>
        <w:t>13</w:t>
      </w:r>
      <w:r w:rsidRPr="00DB5BB1">
        <w:rPr>
          <w:color w:val="000000"/>
          <w:sz w:val="26"/>
          <w:szCs w:val="2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B5BB1">
        <w:rPr>
          <w:color w:val="000000"/>
          <w:sz w:val="26"/>
          <w:szCs w:val="26"/>
          <w:shd w:val="clear" w:color="auto" w:fill="FFFFFF"/>
        </w:rPr>
        <w:t xml:space="preserve">доступ к специальному разделу должен осуществляться с главной (основной) страницы </w:t>
      </w:r>
      <w:r w:rsidRPr="00DB5BB1">
        <w:rPr>
          <w:color w:val="000000"/>
          <w:sz w:val="26"/>
          <w:szCs w:val="26"/>
        </w:rPr>
        <w:t>официального сайта администрации</w:t>
      </w:r>
      <w:r w:rsidRPr="00DB5BB1">
        <w:rPr>
          <w:color w:val="000000"/>
          <w:sz w:val="26"/>
          <w:szCs w:val="26"/>
          <w:shd w:val="clear" w:color="auto" w:fill="FFFFFF"/>
        </w:rPr>
        <w:t>)</w:t>
      </w:r>
      <w:r w:rsidRPr="00DB5BB1">
        <w:rPr>
          <w:color w:val="000000"/>
          <w:sz w:val="26"/>
          <w:szCs w:val="26"/>
        </w:rPr>
        <w:t>, в средствах массовой информации,</w:t>
      </w:r>
      <w:r w:rsidRPr="00DB5BB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31F3C71" w14:textId="409B5F56"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2534E1">
        <w:rPr>
          <w:rFonts w:ascii="Times New Roman" w:hAnsi="Times New Roman" w:cs="Times New Roman"/>
          <w:sz w:val="26"/>
          <w:szCs w:val="26"/>
        </w:rPr>
        <w:t>частью 3 статьи 46</w:t>
      </w:r>
      <w:r>
        <w:rPr>
          <w:rFonts w:ascii="Times New Roman" w:hAnsi="Times New Roman" w:cs="Times New Roman"/>
          <w:color w:val="000000"/>
          <w:sz w:val="26"/>
          <w:szCs w:val="26"/>
        </w:rPr>
        <w:t xml:space="preserve"> Федерального закона.</w:t>
      </w:r>
    </w:p>
    <w:p w14:paraId="305E6815"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 xml:space="preserve">Администрация также вправе информировать население </w:t>
      </w:r>
      <w:r w:rsidRPr="00DB5BB1">
        <w:rPr>
          <w:rFonts w:ascii="Times New Roman" w:hAnsi="Times New Roman" w:cs="Times New Roman"/>
          <w:sz w:val="26"/>
          <w:szCs w:val="26"/>
        </w:rPr>
        <w:t>Чебоксарского района Чувашской Республики</w:t>
      </w:r>
      <w:r w:rsidRPr="00DB5BB1">
        <w:rPr>
          <w:rFonts w:ascii="Times New Roman" w:hAnsi="Times New Roman" w:cs="Times New Roman"/>
          <w:i/>
          <w:iCs/>
          <w:color w:val="000000"/>
          <w:sz w:val="26"/>
          <w:szCs w:val="26"/>
        </w:rPr>
        <w:t xml:space="preserve"> </w:t>
      </w:r>
      <w:r w:rsidRPr="00DB5BB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30CBCDD7" w14:textId="77777777" w:rsidR="00FA7036" w:rsidRPr="00DB5BB1" w:rsidRDefault="00FA7036" w:rsidP="00FA7036">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14</w:t>
      </w:r>
      <w:r w:rsidRPr="00DB5BB1">
        <w:rPr>
          <w:rFonts w:ascii="Times New Roman" w:hAnsi="Times New Roman" w:cs="Times New Roman"/>
          <w:color w:val="000000"/>
          <w:sz w:val="26"/>
          <w:szCs w:val="26"/>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5A46D47"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xml:space="preserve"> и утверждаемый распоряжением администрации, подписываемым главой администрации.</w:t>
      </w:r>
      <w:r w:rsidRPr="00DB5BB1">
        <w:rPr>
          <w:rFonts w:ascii="Times New Roman" w:hAnsi="Times New Roman" w:cs="Times New Roman"/>
          <w:i/>
          <w:iCs/>
          <w:color w:val="000000"/>
          <w:sz w:val="26"/>
          <w:szCs w:val="26"/>
        </w:rPr>
        <w:t xml:space="preserve"> </w:t>
      </w:r>
      <w:r w:rsidRPr="00DB5BB1">
        <w:rPr>
          <w:rFonts w:ascii="Times New Roman" w:hAnsi="Times New Roman" w:cs="Times New Roman"/>
          <w:color w:val="000000"/>
          <w:sz w:val="26"/>
          <w:szCs w:val="26"/>
        </w:rPr>
        <w:t xml:space="preserve">Указанный доклад размещается в срок до </w:t>
      </w:r>
      <w:r w:rsidRPr="00FA7036">
        <w:rPr>
          <w:rFonts w:ascii="Times New Roman" w:hAnsi="Times New Roman" w:cs="Times New Roman"/>
          <w:color w:val="000000"/>
          <w:sz w:val="26"/>
          <w:szCs w:val="26"/>
        </w:rPr>
        <w:t xml:space="preserve">31 </w:t>
      </w:r>
      <w:r w:rsidRPr="00FA7036">
        <w:rPr>
          <w:rFonts w:ascii="Times New Roman" w:hAnsi="Times New Roman" w:cs="Times New Roman"/>
          <w:color w:val="000000"/>
          <w:sz w:val="26"/>
          <w:szCs w:val="26"/>
        </w:rPr>
        <w:lastRenderedPageBreak/>
        <w:t>марта года, следующего за отчетным годом, на официальном сайте админи</w:t>
      </w:r>
      <w:r w:rsidRPr="00DB5BB1">
        <w:rPr>
          <w:rFonts w:ascii="Times New Roman" w:hAnsi="Times New Roman" w:cs="Times New Roman"/>
          <w:color w:val="000000"/>
          <w:sz w:val="26"/>
          <w:szCs w:val="26"/>
        </w:rPr>
        <w:t>страции в специальном разделе, посвященном контрольной деятельности.</w:t>
      </w:r>
    </w:p>
    <w:p w14:paraId="6000EACC" w14:textId="77777777" w:rsidR="00FA7036" w:rsidRPr="00DB5BB1" w:rsidRDefault="00FA7036" w:rsidP="00FA7036">
      <w:pPr>
        <w:ind w:firstLine="709"/>
        <w:jc w:val="both"/>
        <w:rPr>
          <w:color w:val="000000"/>
          <w:sz w:val="26"/>
          <w:szCs w:val="26"/>
        </w:rPr>
      </w:pPr>
      <w:r>
        <w:rPr>
          <w:color w:val="000000"/>
          <w:sz w:val="26"/>
          <w:szCs w:val="26"/>
        </w:rPr>
        <w:t>15</w:t>
      </w:r>
      <w:r w:rsidRPr="00DB5BB1">
        <w:rPr>
          <w:color w:val="000000"/>
          <w:sz w:val="26"/>
          <w:szCs w:val="26"/>
        </w:rPr>
        <w:t>. Предостережение о недопустимости нарушения обязательных требований и предложение</w:t>
      </w:r>
      <w:r w:rsidRPr="00DB5BB1">
        <w:rPr>
          <w:color w:val="000000"/>
          <w:sz w:val="26"/>
          <w:szCs w:val="26"/>
          <w:shd w:val="clear" w:color="auto" w:fill="FFFFFF"/>
        </w:rPr>
        <w:t xml:space="preserve"> принять меры по обеспечению соблюдения обязательных требований</w:t>
      </w:r>
      <w:r w:rsidRPr="00DB5BB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B5BB1">
        <w:rPr>
          <w:color w:val="000000"/>
          <w:sz w:val="26"/>
          <w:szCs w:val="26"/>
          <w:shd w:val="clear" w:color="auto" w:fill="FFFFFF"/>
        </w:rPr>
        <w:t>или признаках нарушений обязательных требований </w:t>
      </w:r>
      <w:r w:rsidRPr="00DB5BB1">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Pr="00DB5BB1">
        <w:rPr>
          <w:sz w:val="26"/>
          <w:szCs w:val="26"/>
        </w:rPr>
        <w:t>Чебоксарского района Чувашской Республики</w:t>
      </w:r>
      <w:r w:rsidRPr="00DB5BB1">
        <w:rPr>
          <w:i/>
          <w:iCs/>
          <w:color w:val="000000"/>
          <w:sz w:val="26"/>
          <w:szCs w:val="26"/>
        </w:rPr>
        <w:t xml:space="preserve"> </w:t>
      </w:r>
      <w:r w:rsidRPr="00DB5BB1">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E3C822E" w14:textId="77777777" w:rsidR="00FA7036" w:rsidRPr="00DB5BB1" w:rsidRDefault="00FA7036" w:rsidP="00FA7036">
      <w:pPr>
        <w:ind w:firstLine="709"/>
        <w:jc w:val="both"/>
        <w:rPr>
          <w:color w:val="000000"/>
          <w:sz w:val="26"/>
          <w:szCs w:val="26"/>
        </w:rPr>
      </w:pPr>
      <w:r w:rsidRPr="00DB5BB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DB5BB1">
        <w:rPr>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DB5BB1">
        <w:rPr>
          <w:color w:val="000000"/>
          <w:sz w:val="26"/>
          <w:szCs w:val="26"/>
        </w:rPr>
        <w:t xml:space="preserve">. </w:t>
      </w:r>
    </w:p>
    <w:p w14:paraId="125AF209"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603F625"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106D018" w14:textId="77777777" w:rsidR="00FA7036" w:rsidRPr="00DB5BB1" w:rsidRDefault="00FA7036" w:rsidP="00FA703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16</w:t>
      </w:r>
      <w:r w:rsidRPr="00DB5BB1">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D69FCB7"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Личный прием граждан проводится главой (заместителем главы) администрации Чебоксарского района Чувашской Республики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610C3B6"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C30DEAE"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организация и осуществление муниципального контроля</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w:t>
      </w:r>
    </w:p>
    <w:p w14:paraId="09DB9095"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47464FAA"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6F6AF4B0"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539EC29"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25D435" w14:textId="77777777" w:rsidR="00FA7036" w:rsidRPr="00DB5BB1" w:rsidRDefault="00FA7036" w:rsidP="00FA703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17</w:t>
      </w:r>
      <w:r w:rsidRPr="00DB5BB1">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14:paraId="284AE413"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C1C792E"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4B61B01A"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DADBFD7"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DA5989D"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DC7C1B"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991CCB5"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29671EBC"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Чебоксарского района Чувашской Республики или должностным лицом, уполномоченным осуществлять контроль.</w:t>
      </w:r>
    </w:p>
    <w:p w14:paraId="7412EA1C" w14:textId="77777777" w:rsidR="00FA7036" w:rsidRPr="00DB5BB1" w:rsidRDefault="00FA7036" w:rsidP="00FA70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Pr="00DB5BB1">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4AC2FE2"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B5A062"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ED69AAE" w14:textId="77777777" w:rsidR="00FA7036" w:rsidRDefault="00FA7036" w:rsidP="00FA7036">
      <w:pPr>
        <w:pStyle w:val="ConsPlusNormal"/>
        <w:ind w:firstLine="709"/>
        <w:jc w:val="both"/>
        <w:rPr>
          <w:rFonts w:ascii="Times New Roman" w:hAnsi="Times New Roman" w:cs="Times New Roman"/>
          <w:color w:val="000000"/>
          <w:sz w:val="26"/>
          <w:szCs w:val="26"/>
        </w:rPr>
      </w:pPr>
    </w:p>
    <w:p w14:paraId="47CE1D95" w14:textId="77777777" w:rsidR="00FA64CB" w:rsidRPr="001E0D6D" w:rsidRDefault="00FA64CB" w:rsidP="00DB5BB1">
      <w:pPr>
        <w:pStyle w:val="ConsPlusNormal"/>
        <w:ind w:firstLine="0"/>
        <w:jc w:val="center"/>
        <w:rPr>
          <w:rFonts w:ascii="Times New Roman" w:hAnsi="Times New Roman" w:cs="Times New Roman"/>
          <w:b/>
          <w:sz w:val="26"/>
          <w:szCs w:val="26"/>
        </w:rPr>
      </w:pPr>
      <w:r>
        <w:rPr>
          <w:rFonts w:ascii="Times New Roman" w:hAnsi="Times New Roman" w:cs="Times New Roman"/>
          <w:b/>
          <w:bCs/>
          <w:color w:val="000000"/>
          <w:sz w:val="26"/>
          <w:szCs w:val="26"/>
          <w:lang w:val="en-US"/>
        </w:rPr>
        <w:t>IV</w:t>
      </w:r>
      <w:r w:rsidR="005238CB" w:rsidRPr="00DB5BB1">
        <w:rPr>
          <w:rFonts w:ascii="Times New Roman" w:hAnsi="Times New Roman" w:cs="Times New Roman"/>
          <w:b/>
          <w:bCs/>
          <w:color w:val="000000"/>
          <w:sz w:val="26"/>
          <w:szCs w:val="26"/>
        </w:rPr>
        <w:t>. Осуществлени</w:t>
      </w:r>
      <w:r w:rsidR="005238CB" w:rsidRPr="00FA64CB">
        <w:rPr>
          <w:rFonts w:ascii="Times New Roman" w:hAnsi="Times New Roman" w:cs="Times New Roman"/>
          <w:b/>
          <w:bCs/>
          <w:color w:val="000000"/>
          <w:sz w:val="26"/>
          <w:szCs w:val="26"/>
        </w:rPr>
        <w:t xml:space="preserve">е </w:t>
      </w:r>
      <w:r w:rsidRPr="00FA64CB">
        <w:rPr>
          <w:rFonts w:ascii="Times New Roman" w:hAnsi="Times New Roman" w:cs="Times New Roman"/>
          <w:b/>
          <w:color w:val="000000"/>
          <w:sz w:val="26"/>
          <w:szCs w:val="26"/>
        </w:rPr>
        <w:t>муниципального контроля</w:t>
      </w:r>
      <w:r w:rsidRPr="00FA64CB">
        <w:rPr>
          <w:rFonts w:ascii="Times New Roman" w:hAnsi="Times New Roman" w:cs="Times New Roman"/>
          <w:b/>
          <w:sz w:val="26"/>
          <w:szCs w:val="26"/>
        </w:rPr>
        <w:t xml:space="preserve"> в области охраны и </w:t>
      </w:r>
    </w:p>
    <w:p w14:paraId="2E290CFB" w14:textId="4951AF8D" w:rsidR="005238CB" w:rsidRPr="00FA64CB" w:rsidRDefault="00FA64CB" w:rsidP="00DB5BB1">
      <w:pPr>
        <w:pStyle w:val="ConsPlusNormal"/>
        <w:ind w:firstLine="0"/>
        <w:jc w:val="center"/>
        <w:rPr>
          <w:rFonts w:ascii="Times New Roman" w:hAnsi="Times New Roman" w:cs="Times New Roman"/>
          <w:b/>
          <w:bCs/>
          <w:color w:val="000000"/>
          <w:sz w:val="26"/>
          <w:szCs w:val="26"/>
        </w:rPr>
      </w:pPr>
      <w:r w:rsidRPr="00FA64CB">
        <w:rPr>
          <w:rFonts w:ascii="Times New Roman" w:hAnsi="Times New Roman" w:cs="Times New Roman"/>
          <w:b/>
          <w:sz w:val="26"/>
          <w:szCs w:val="26"/>
        </w:rPr>
        <w:t>использования особо охраняемых природных территорий</w:t>
      </w:r>
    </w:p>
    <w:p w14:paraId="77E3D7F7" w14:textId="77777777" w:rsidR="005238CB" w:rsidRPr="00DB5BB1" w:rsidRDefault="005238CB" w:rsidP="00DB5BB1">
      <w:pPr>
        <w:pStyle w:val="ConsPlusNormal"/>
        <w:ind w:firstLine="0"/>
        <w:jc w:val="center"/>
        <w:rPr>
          <w:rFonts w:ascii="Times New Roman" w:hAnsi="Times New Roman" w:cs="Times New Roman"/>
          <w:b/>
          <w:bCs/>
          <w:color w:val="000000"/>
          <w:sz w:val="26"/>
          <w:szCs w:val="26"/>
        </w:rPr>
      </w:pPr>
    </w:p>
    <w:p w14:paraId="7AE11650" w14:textId="45B9A00C" w:rsidR="005238CB" w:rsidRPr="00DB5BB1" w:rsidRDefault="00FA64CB" w:rsidP="00DB5BB1">
      <w:pPr>
        <w:pStyle w:val="ConsPlusNormal"/>
        <w:ind w:firstLine="709"/>
        <w:jc w:val="both"/>
        <w:rPr>
          <w:rFonts w:ascii="Times New Roman" w:hAnsi="Times New Roman" w:cs="Times New Roman"/>
          <w:sz w:val="26"/>
          <w:szCs w:val="26"/>
        </w:rPr>
      </w:pPr>
      <w:r w:rsidRPr="00FA64CB">
        <w:rPr>
          <w:rFonts w:ascii="Times New Roman" w:hAnsi="Times New Roman" w:cs="Times New Roman"/>
          <w:color w:val="000000"/>
          <w:sz w:val="26"/>
          <w:szCs w:val="26"/>
        </w:rPr>
        <w:lastRenderedPageBreak/>
        <w:t>1</w:t>
      </w:r>
      <w:r w:rsidR="002E2D11">
        <w:rPr>
          <w:rFonts w:ascii="Times New Roman" w:hAnsi="Times New Roman" w:cs="Times New Roman"/>
          <w:color w:val="000000"/>
          <w:sz w:val="26"/>
          <w:szCs w:val="26"/>
        </w:rPr>
        <w:t>9</w:t>
      </w:r>
      <w:r w:rsidR="005238CB" w:rsidRPr="00DB5BB1">
        <w:rPr>
          <w:rFonts w:ascii="Times New Roman" w:hAnsi="Times New Roman" w:cs="Times New Roman"/>
          <w:color w:val="000000"/>
          <w:sz w:val="26"/>
          <w:szCs w:val="26"/>
        </w:rPr>
        <w:t>. При осуществлении муниципального контроля</w:t>
      </w:r>
      <w:r w:rsidR="005238CB"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xml:space="preserve"> администрацией могут проводиться следующие виды контрольных</w:t>
      </w:r>
      <w:r w:rsidR="00596A88">
        <w:rPr>
          <w:rFonts w:ascii="Times New Roman" w:hAnsi="Times New Roman" w:cs="Times New Roman"/>
          <w:color w:val="000000"/>
          <w:sz w:val="26"/>
          <w:szCs w:val="26"/>
        </w:rPr>
        <w:t xml:space="preserve"> мероприятий</w:t>
      </w:r>
      <w:r w:rsidR="00E41964">
        <w:rPr>
          <w:rFonts w:ascii="Times New Roman" w:hAnsi="Times New Roman" w:cs="Times New Roman"/>
          <w:color w:val="000000"/>
          <w:sz w:val="26"/>
          <w:szCs w:val="26"/>
        </w:rPr>
        <w:t>:</w:t>
      </w:r>
    </w:p>
    <w:p w14:paraId="2821F75F" w14:textId="715899FE" w:rsidR="005238CB" w:rsidRPr="00DB5BB1" w:rsidRDefault="00E41964"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 инспекционный визит;</w:t>
      </w:r>
    </w:p>
    <w:p w14:paraId="3A1BB82D" w14:textId="75C210EF" w:rsidR="005238CB" w:rsidRPr="00DB5BB1" w:rsidRDefault="00E41964"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 рейдовый осмотр;</w:t>
      </w:r>
    </w:p>
    <w:p w14:paraId="547566D2" w14:textId="3B3FC297" w:rsidR="005238CB" w:rsidRPr="00DB5BB1" w:rsidRDefault="00E41964"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 документарная проверка;</w:t>
      </w:r>
    </w:p>
    <w:p w14:paraId="36F66347" w14:textId="4BE69249" w:rsidR="005238CB" w:rsidRPr="00DB5BB1" w:rsidRDefault="00E41964" w:rsidP="00DB5BB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выездная проверка;</w:t>
      </w:r>
    </w:p>
    <w:p w14:paraId="254B5E3B" w14:textId="6016D73D" w:rsidR="005238CB" w:rsidRPr="00DB5BB1" w:rsidRDefault="005238CB" w:rsidP="00DB5BB1">
      <w:pPr>
        <w:ind w:firstLine="709"/>
        <w:jc w:val="both"/>
        <w:rPr>
          <w:color w:val="000000"/>
          <w:sz w:val="26"/>
          <w:szCs w:val="26"/>
        </w:rPr>
      </w:pPr>
      <w:r w:rsidRPr="00DB5BB1">
        <w:rPr>
          <w:color w:val="000000"/>
          <w:sz w:val="26"/>
          <w:szCs w:val="26"/>
        </w:rPr>
        <w:t>5) наблюдение за собл</w:t>
      </w:r>
      <w:r w:rsidR="00E41964">
        <w:rPr>
          <w:color w:val="000000"/>
          <w:sz w:val="26"/>
          <w:szCs w:val="26"/>
        </w:rPr>
        <w:t>юдением обязательных требований;</w:t>
      </w:r>
    </w:p>
    <w:p w14:paraId="576AC331" w14:textId="0AA1D9E0" w:rsidR="005238CB" w:rsidRPr="001E0D6D" w:rsidRDefault="00E41964" w:rsidP="00DB5BB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выездное обследование.</w:t>
      </w:r>
    </w:p>
    <w:p w14:paraId="4AB99E0D" w14:textId="45486B71" w:rsidR="00FA64CB" w:rsidRPr="00E41964" w:rsidRDefault="002E2D11" w:rsidP="00FA64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FA64CB" w:rsidRPr="00E41964">
        <w:rPr>
          <w:rFonts w:ascii="Times New Roman" w:hAnsi="Times New Roman" w:cs="Times New Roman"/>
          <w:sz w:val="26"/>
          <w:szCs w:val="26"/>
        </w:rPr>
        <w:t>. Инспекционный визит осуществляется в порядке, предусмотренном статьей 70 Федерального закона.</w:t>
      </w:r>
    </w:p>
    <w:p w14:paraId="4DF13C60"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В ходе инспекционного визита могут совершаться следующие контрольные действия: </w:t>
      </w:r>
    </w:p>
    <w:p w14:paraId="3AA61F0B"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осмотр;</w:t>
      </w:r>
    </w:p>
    <w:p w14:paraId="1201BF9E"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опрос;</w:t>
      </w:r>
    </w:p>
    <w:p w14:paraId="6820C2F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получение письменных объяснений;</w:t>
      </w:r>
    </w:p>
    <w:p w14:paraId="4BE4BB9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инструментальное обследование;</w:t>
      </w:r>
    </w:p>
    <w:p w14:paraId="20FDC110"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41E44C8B" w14:textId="1291673F" w:rsidR="00FA64CB" w:rsidRPr="00E41964" w:rsidRDefault="002E2D11" w:rsidP="00FA64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FA64CB" w:rsidRPr="00E41964">
        <w:rPr>
          <w:rFonts w:ascii="Times New Roman" w:hAnsi="Times New Roman" w:cs="Times New Roman"/>
          <w:sz w:val="26"/>
          <w:szCs w:val="26"/>
        </w:rPr>
        <w:t xml:space="preserve">. Рейдовый осмотр осуществляется в порядке, предусмотренном статьей 71 Федерального закона. </w:t>
      </w:r>
    </w:p>
    <w:p w14:paraId="6E594024"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рейдового осмотра могут совершаться следующие контрольные действия:</w:t>
      </w:r>
    </w:p>
    <w:p w14:paraId="70FEA880"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осмотр; </w:t>
      </w:r>
    </w:p>
    <w:p w14:paraId="7493276A"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опрос; </w:t>
      </w:r>
    </w:p>
    <w:p w14:paraId="4C5C0385"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получение письменных объяснений; </w:t>
      </w:r>
    </w:p>
    <w:p w14:paraId="00FFE275"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инструментальное обследование;</w:t>
      </w:r>
    </w:p>
    <w:p w14:paraId="739F4D83"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экспертиза; </w:t>
      </w:r>
    </w:p>
    <w:p w14:paraId="416D7E78"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испытание.</w:t>
      </w:r>
    </w:p>
    <w:p w14:paraId="4265268B" w14:textId="00654377" w:rsidR="00FA64CB" w:rsidRPr="00E41964" w:rsidRDefault="002E2D11" w:rsidP="00FA64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00FA64CB" w:rsidRPr="00E41964">
        <w:rPr>
          <w:rFonts w:ascii="Times New Roman" w:hAnsi="Times New Roman" w:cs="Times New Roman"/>
          <w:sz w:val="26"/>
          <w:szCs w:val="26"/>
        </w:rPr>
        <w:t>. Документарная проверка осуществляется в порядке, предусмотренном статьей 72 Федерального закона.</w:t>
      </w:r>
    </w:p>
    <w:p w14:paraId="3D8489F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документарной проверки могут совершаться следующие контрольные действия:</w:t>
      </w:r>
    </w:p>
    <w:p w14:paraId="20ADE961"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получение письменных объяснений;</w:t>
      </w:r>
    </w:p>
    <w:p w14:paraId="4ADEF27F"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истребования документов;</w:t>
      </w:r>
    </w:p>
    <w:p w14:paraId="6609DE2E"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экспертиза.</w:t>
      </w:r>
    </w:p>
    <w:p w14:paraId="239D8811" w14:textId="093D58E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2</w:t>
      </w:r>
      <w:r w:rsidR="002E2D11">
        <w:rPr>
          <w:rFonts w:ascii="Times New Roman" w:hAnsi="Times New Roman" w:cs="Times New Roman"/>
          <w:sz w:val="26"/>
          <w:szCs w:val="26"/>
        </w:rPr>
        <w:t>3</w:t>
      </w:r>
      <w:r w:rsidRPr="00E41964">
        <w:rPr>
          <w:rFonts w:ascii="Times New Roman" w:hAnsi="Times New Roman" w:cs="Times New Roman"/>
          <w:sz w:val="26"/>
          <w:szCs w:val="26"/>
        </w:rPr>
        <w:t>. Выездная проверка осуществляется в порядке, предусмотренном статьей 73 Федерального закона.</w:t>
      </w:r>
    </w:p>
    <w:p w14:paraId="6D79C997"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выездной проверки могут совершаться следующие контрольные действия:</w:t>
      </w:r>
    </w:p>
    <w:p w14:paraId="7437A8C1"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осмотр; </w:t>
      </w:r>
    </w:p>
    <w:p w14:paraId="1651DA8B"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опрос;</w:t>
      </w:r>
    </w:p>
    <w:p w14:paraId="5D39C5A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получение письменных объяснений;</w:t>
      </w:r>
    </w:p>
    <w:p w14:paraId="0C60C2F5"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истребование документов; </w:t>
      </w:r>
    </w:p>
    <w:p w14:paraId="7723ED51"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инструментальное обследование; </w:t>
      </w:r>
    </w:p>
    <w:p w14:paraId="3854451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испытание; </w:t>
      </w:r>
    </w:p>
    <w:p w14:paraId="13EB8F8D"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экспертиза.</w:t>
      </w:r>
    </w:p>
    <w:p w14:paraId="4EEEC1EE" w14:textId="327A9020" w:rsidR="00FA64CB" w:rsidRPr="00E41964" w:rsidRDefault="00D23B5F" w:rsidP="00FA64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2E2D11">
        <w:rPr>
          <w:rFonts w:ascii="Times New Roman" w:hAnsi="Times New Roman" w:cs="Times New Roman"/>
          <w:sz w:val="26"/>
          <w:szCs w:val="26"/>
        </w:rPr>
        <w:t>4</w:t>
      </w:r>
      <w:r w:rsidR="00FA64CB" w:rsidRPr="00E41964">
        <w:rPr>
          <w:rFonts w:ascii="Times New Roman" w:hAnsi="Times New Roman" w:cs="Times New Roman"/>
          <w:sz w:val="26"/>
          <w:szCs w:val="26"/>
        </w:rPr>
        <w:t>.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14:paraId="389299A8" w14:textId="1CF56EE3" w:rsidR="00FA64CB" w:rsidRPr="00D72B6A"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2</w:t>
      </w:r>
      <w:r w:rsidR="002E2D11">
        <w:rPr>
          <w:rFonts w:ascii="Times New Roman" w:hAnsi="Times New Roman" w:cs="Times New Roman"/>
          <w:sz w:val="26"/>
          <w:szCs w:val="26"/>
        </w:rPr>
        <w:t>5</w:t>
      </w:r>
      <w:r w:rsidRPr="00E41964">
        <w:rPr>
          <w:rFonts w:ascii="Times New Roman" w:hAnsi="Times New Roman" w:cs="Times New Roman"/>
          <w:sz w:val="26"/>
          <w:szCs w:val="26"/>
        </w:rPr>
        <w:t>. Выездное обследование осуществляется в порядке, предусмотренном статьей 75 Федерального закона.</w:t>
      </w:r>
    </w:p>
    <w:p w14:paraId="1BFF101E" w14:textId="5EE6CA9D"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выездного обследования могут совершаться следующие контрольные действия:</w:t>
      </w:r>
    </w:p>
    <w:p w14:paraId="231A14E2"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осмотр; </w:t>
      </w:r>
    </w:p>
    <w:p w14:paraId="20B4AB38"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инструментальное обследование; </w:t>
      </w:r>
    </w:p>
    <w:p w14:paraId="4E1935EB"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испытание; </w:t>
      </w:r>
    </w:p>
    <w:p w14:paraId="38366983"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экспертиза.</w:t>
      </w:r>
    </w:p>
    <w:p w14:paraId="2F999FD4" w14:textId="6FC613F9" w:rsidR="005238CB" w:rsidRDefault="00E576F9" w:rsidP="00DB5BB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2E2D11">
        <w:rPr>
          <w:rFonts w:ascii="Times New Roman" w:hAnsi="Times New Roman" w:cs="Times New Roman"/>
          <w:color w:val="000000"/>
          <w:sz w:val="26"/>
          <w:szCs w:val="26"/>
        </w:rPr>
        <w:t>6</w:t>
      </w:r>
      <w:r w:rsidR="005238CB" w:rsidRPr="00FA64CB">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F0FE524" w14:textId="1D7D7B4D" w:rsidR="00E576F9" w:rsidRPr="00DB5BB1" w:rsidRDefault="00D23B5F" w:rsidP="00DB5BB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2E2D11">
        <w:rPr>
          <w:rFonts w:ascii="Times New Roman" w:hAnsi="Times New Roman" w:cs="Times New Roman"/>
          <w:color w:val="000000"/>
          <w:sz w:val="26"/>
          <w:szCs w:val="26"/>
        </w:rPr>
        <w:t>7</w:t>
      </w:r>
      <w:r w:rsidR="00E576F9" w:rsidRPr="00E41964">
        <w:rPr>
          <w:rFonts w:ascii="Times New Roman" w:hAnsi="Times New Roman" w:cs="Times New Roman"/>
          <w:color w:val="000000"/>
          <w:sz w:val="26"/>
          <w:szCs w:val="26"/>
        </w:rPr>
        <w:t>. Результаты контрольного мероприятия оформляются в порядке, предусмотренном главой 16 Федерального закона.</w:t>
      </w:r>
    </w:p>
    <w:p w14:paraId="4E5A4972" w14:textId="77777777" w:rsidR="00E41964" w:rsidRDefault="00E41964" w:rsidP="00DB5BB1">
      <w:pPr>
        <w:pStyle w:val="ConsPlusNormal"/>
        <w:ind w:firstLine="0"/>
        <w:jc w:val="center"/>
        <w:rPr>
          <w:rFonts w:ascii="Times New Roman" w:hAnsi="Times New Roman" w:cs="Times New Roman"/>
          <w:b/>
          <w:bCs/>
          <w:color w:val="000000"/>
          <w:sz w:val="26"/>
          <w:szCs w:val="26"/>
        </w:rPr>
      </w:pPr>
    </w:p>
    <w:p w14:paraId="78D2BFEC" w14:textId="128366DC" w:rsidR="005238CB" w:rsidRPr="00DB5BB1" w:rsidRDefault="00E576F9" w:rsidP="00DB5BB1">
      <w:pPr>
        <w:pStyle w:val="ConsPlusNormal"/>
        <w:ind w:firstLine="0"/>
        <w:jc w:val="center"/>
        <w:rPr>
          <w:rFonts w:ascii="Times New Roman" w:hAnsi="Times New Roman" w:cs="Times New Roman"/>
          <w:sz w:val="26"/>
          <w:szCs w:val="26"/>
        </w:rPr>
      </w:pPr>
      <w:r>
        <w:rPr>
          <w:rFonts w:ascii="Times New Roman" w:hAnsi="Times New Roman" w:cs="Times New Roman"/>
          <w:b/>
          <w:bCs/>
          <w:color w:val="000000"/>
          <w:sz w:val="26"/>
          <w:szCs w:val="26"/>
          <w:lang w:val="en-US"/>
        </w:rPr>
        <w:t>V</w:t>
      </w:r>
      <w:r w:rsidR="005238CB" w:rsidRPr="00DB5BB1">
        <w:rPr>
          <w:rFonts w:ascii="Times New Roman" w:hAnsi="Times New Roman" w:cs="Times New Roman"/>
          <w:b/>
          <w:bCs/>
          <w:color w:val="000000"/>
          <w:sz w:val="26"/>
          <w:szCs w:val="26"/>
        </w:rPr>
        <w:t xml:space="preserve">. Обжалование решений администрации, действий (бездействия) должностных лиц, уполномоченных осуществлять </w:t>
      </w:r>
      <w:r w:rsidR="005238CB" w:rsidRPr="00DB5BB1">
        <w:rPr>
          <w:rFonts w:ascii="Times New Roman" w:hAnsi="Times New Roman" w:cs="Times New Roman"/>
          <w:b/>
          <w:color w:val="000000"/>
          <w:sz w:val="26"/>
          <w:szCs w:val="26"/>
        </w:rPr>
        <w:t>муниципальный контроль</w:t>
      </w:r>
      <w:r w:rsidR="005238CB" w:rsidRPr="00DB5BB1">
        <w:rPr>
          <w:rFonts w:ascii="Times New Roman" w:hAnsi="Times New Roman" w:cs="Times New Roman"/>
          <w:b/>
          <w:sz w:val="26"/>
          <w:szCs w:val="26"/>
        </w:rPr>
        <w:t xml:space="preserve"> в области охраны и использования особо охраняемых природных территорий</w:t>
      </w:r>
    </w:p>
    <w:p w14:paraId="4819B566" w14:textId="77777777" w:rsidR="005238CB" w:rsidRPr="00DB5BB1" w:rsidRDefault="005238CB" w:rsidP="00DB5BB1">
      <w:pPr>
        <w:pStyle w:val="ConsPlusNormal"/>
        <w:ind w:firstLine="0"/>
        <w:jc w:val="center"/>
        <w:rPr>
          <w:rFonts w:ascii="Times New Roman" w:hAnsi="Times New Roman" w:cs="Times New Roman"/>
          <w:b/>
          <w:bCs/>
          <w:color w:val="000000"/>
          <w:sz w:val="26"/>
          <w:szCs w:val="26"/>
        </w:rPr>
      </w:pPr>
    </w:p>
    <w:p w14:paraId="1D50DCDA" w14:textId="207EF937" w:rsidR="005238CB" w:rsidRPr="00DB5BB1" w:rsidRDefault="00D23B5F" w:rsidP="00DB5BB1">
      <w:pPr>
        <w:pStyle w:val="ConsPlusNormal"/>
        <w:ind w:firstLine="709"/>
        <w:jc w:val="both"/>
        <w:rPr>
          <w:rFonts w:ascii="Times New Roman" w:hAnsi="Times New Roman" w:cs="Times New Roman"/>
          <w:sz w:val="26"/>
          <w:szCs w:val="26"/>
        </w:rPr>
      </w:pPr>
      <w:r w:rsidRPr="00D23B5F">
        <w:rPr>
          <w:rFonts w:ascii="Times New Roman" w:hAnsi="Times New Roman" w:cs="Times New Roman"/>
          <w:color w:val="000000"/>
          <w:sz w:val="26"/>
          <w:szCs w:val="26"/>
        </w:rPr>
        <w:t>2</w:t>
      </w:r>
      <w:r w:rsidR="002E2D11">
        <w:rPr>
          <w:rFonts w:ascii="Times New Roman" w:hAnsi="Times New Roman" w:cs="Times New Roman"/>
          <w:color w:val="000000"/>
          <w:sz w:val="26"/>
          <w:szCs w:val="26"/>
        </w:rPr>
        <w:t>8</w:t>
      </w:r>
      <w:r w:rsidR="005238CB" w:rsidRPr="00DB5BB1">
        <w:rPr>
          <w:rFonts w:ascii="Times New Roman" w:hAnsi="Times New Roman" w:cs="Times New Roman"/>
          <w:color w:val="000000"/>
          <w:sz w:val="26"/>
          <w:szCs w:val="26"/>
        </w:rPr>
        <w:t>. Решения администрации, действия (бездействие) должностных лиц, уполномоченных осуществлять муниципальный контроль</w:t>
      </w:r>
      <w:r w:rsidR="005238CB"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могут быть обжалованы в порядке, установленн</w:t>
      </w:r>
      <w:r w:rsidR="00E41964">
        <w:rPr>
          <w:rFonts w:ascii="Times New Roman" w:hAnsi="Times New Roman" w:cs="Times New Roman"/>
          <w:color w:val="000000"/>
          <w:sz w:val="26"/>
          <w:szCs w:val="26"/>
        </w:rPr>
        <w:t>ом главой 9 Федерального закона.</w:t>
      </w:r>
    </w:p>
    <w:p w14:paraId="42356605" w14:textId="15936D5A" w:rsidR="005238CB" w:rsidRPr="00DB5BB1" w:rsidRDefault="00D23B5F" w:rsidP="00DB5BB1">
      <w:pPr>
        <w:pStyle w:val="ConsPlusNormal"/>
        <w:ind w:firstLine="709"/>
        <w:jc w:val="both"/>
        <w:rPr>
          <w:rFonts w:ascii="Times New Roman" w:hAnsi="Times New Roman" w:cs="Times New Roman"/>
          <w:sz w:val="26"/>
          <w:szCs w:val="26"/>
        </w:rPr>
      </w:pPr>
      <w:r w:rsidRPr="00D23B5F">
        <w:rPr>
          <w:rFonts w:ascii="Times New Roman" w:hAnsi="Times New Roman" w:cs="Times New Roman"/>
          <w:color w:val="000000"/>
          <w:sz w:val="26"/>
          <w:szCs w:val="26"/>
        </w:rPr>
        <w:t>2</w:t>
      </w:r>
      <w:r w:rsidR="002E2D11">
        <w:rPr>
          <w:rFonts w:ascii="Times New Roman" w:hAnsi="Times New Roman" w:cs="Times New Roman"/>
          <w:color w:val="000000"/>
          <w:sz w:val="26"/>
          <w:szCs w:val="26"/>
        </w:rPr>
        <w:t>9</w:t>
      </w:r>
      <w:r w:rsidR="005238CB" w:rsidRPr="00DB5BB1">
        <w:rPr>
          <w:rFonts w:ascii="Times New Roman" w:hAnsi="Times New Roman" w:cs="Times New Roman"/>
          <w:color w:val="000000"/>
          <w:sz w:val="26"/>
          <w:szCs w:val="26"/>
        </w:rPr>
        <w:t>.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5238CB"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имеют право на досудебное обжалование:</w:t>
      </w:r>
    </w:p>
    <w:p w14:paraId="1597AAF5"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решений о проведении контрольных мероприятий;</w:t>
      </w:r>
    </w:p>
    <w:p w14:paraId="76862402"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13206AF9"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в рамках контрольных мероприятий.</w:t>
      </w:r>
    </w:p>
    <w:p w14:paraId="5DB48AE0" w14:textId="73941BC6" w:rsidR="005238CB" w:rsidRPr="00DB5BB1" w:rsidRDefault="002E2D11"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30</w:t>
      </w:r>
      <w:r w:rsidR="005238CB" w:rsidRPr="00DB5BB1">
        <w:rPr>
          <w:rFonts w:ascii="Times New Roman" w:hAnsi="Times New Roman" w:cs="Times New Roman"/>
          <w:color w:val="000000"/>
          <w:sz w:val="26"/>
          <w:szCs w:val="26"/>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5238CB" w:rsidRPr="00DB5BB1">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005238CB" w:rsidRPr="00DB5BB1">
        <w:rPr>
          <w:rFonts w:ascii="Times New Roman" w:hAnsi="Times New Roman" w:cs="Times New Roman"/>
          <w:color w:val="000000"/>
          <w:sz w:val="26"/>
          <w:szCs w:val="26"/>
        </w:rPr>
        <w:t>.</w:t>
      </w:r>
    </w:p>
    <w:p w14:paraId="7240AAF5" w14:textId="34C1062A"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B5BB1" w:rsidRPr="00DB5BB1">
        <w:rPr>
          <w:rFonts w:ascii="Times New Roman" w:hAnsi="Times New Roman" w:cs="Times New Roman"/>
          <w:color w:val="000000"/>
          <w:sz w:val="26"/>
          <w:szCs w:val="26"/>
        </w:rPr>
        <w:t>администрации Чебоксарского района Чувашской Республики</w:t>
      </w:r>
      <w:r w:rsidRPr="00DB5BB1">
        <w:rPr>
          <w:rFonts w:ascii="Times New Roman" w:hAnsi="Times New Roman" w:cs="Times New Roman"/>
          <w:i/>
          <w:iCs/>
          <w:color w:val="000000"/>
          <w:sz w:val="26"/>
          <w:szCs w:val="26"/>
        </w:rPr>
        <w:t xml:space="preserve"> </w:t>
      </w:r>
      <w:r w:rsidRPr="00DB5BB1">
        <w:rPr>
          <w:rFonts w:ascii="Times New Roman" w:hAnsi="Times New Roman" w:cs="Times New Roman"/>
          <w:color w:val="000000"/>
          <w:sz w:val="26"/>
          <w:szCs w:val="26"/>
        </w:rPr>
        <w:t xml:space="preserve">с предварительным информированием главы </w:t>
      </w:r>
      <w:r w:rsidR="00DB5BB1" w:rsidRPr="00DB5BB1">
        <w:rPr>
          <w:rFonts w:ascii="Times New Roman" w:hAnsi="Times New Roman" w:cs="Times New Roman"/>
          <w:color w:val="000000"/>
          <w:sz w:val="26"/>
          <w:szCs w:val="26"/>
        </w:rPr>
        <w:t xml:space="preserve">администрации Чебоксарского района Чувашской Республики </w:t>
      </w:r>
      <w:r w:rsidRPr="00DB5BB1">
        <w:rPr>
          <w:rFonts w:ascii="Times New Roman" w:hAnsi="Times New Roman" w:cs="Times New Roman"/>
          <w:color w:val="000000"/>
          <w:sz w:val="26"/>
          <w:szCs w:val="26"/>
        </w:rPr>
        <w:t>о наличии в</w:t>
      </w:r>
      <w:r w:rsidRPr="00DB5BB1">
        <w:rPr>
          <w:rFonts w:ascii="Times New Roman" w:hAnsi="Times New Roman" w:cs="Times New Roman"/>
          <w:i/>
          <w:iCs/>
          <w:color w:val="000000"/>
          <w:sz w:val="26"/>
          <w:szCs w:val="26"/>
        </w:rPr>
        <w:t xml:space="preserve"> </w:t>
      </w:r>
      <w:r w:rsidRPr="00DB5BB1">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35EB7550" w14:textId="20DCF35E" w:rsidR="005238CB" w:rsidRPr="00DB5BB1" w:rsidRDefault="002E2D11"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31</w:t>
      </w:r>
      <w:r w:rsidR="005238CB" w:rsidRPr="00DB5BB1">
        <w:rPr>
          <w:rFonts w:ascii="Times New Roman" w:hAnsi="Times New Roman" w:cs="Times New Roman"/>
          <w:color w:val="000000"/>
          <w:sz w:val="26"/>
          <w:szCs w:val="26"/>
        </w:rPr>
        <w:t>. Жалоба на решение администрации, действия (бездействие) его должностных лиц рассматривается главой (заместителем главы</w:t>
      </w:r>
      <w:r w:rsidR="00DB5BB1" w:rsidRPr="00DB5BB1">
        <w:rPr>
          <w:rFonts w:ascii="Times New Roman" w:hAnsi="Times New Roman" w:cs="Times New Roman"/>
          <w:color w:val="000000"/>
          <w:sz w:val="26"/>
          <w:szCs w:val="26"/>
        </w:rPr>
        <w:t xml:space="preserve"> администрации Чебоксарского района Чувашской Республики</w:t>
      </w:r>
      <w:r w:rsidR="005238CB" w:rsidRPr="00DB5BB1">
        <w:rPr>
          <w:rFonts w:ascii="Times New Roman" w:hAnsi="Times New Roman" w:cs="Times New Roman"/>
          <w:color w:val="000000"/>
          <w:sz w:val="26"/>
          <w:szCs w:val="26"/>
        </w:rPr>
        <w:t>.</w:t>
      </w:r>
    </w:p>
    <w:p w14:paraId="25003EBA" w14:textId="283E544C" w:rsidR="005238CB" w:rsidRPr="00DB5BB1" w:rsidRDefault="002E2D11"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32</w:t>
      </w:r>
      <w:r w:rsidR="005238CB" w:rsidRPr="00DB5BB1">
        <w:rPr>
          <w:rFonts w:ascii="Times New Roman" w:hAnsi="Times New Roman" w:cs="Times New Roman"/>
          <w:color w:val="000000"/>
          <w:sz w:val="26"/>
          <w:szCs w:val="26"/>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5389BA7C" w:rsidR="005238CB" w:rsidRPr="00DB5BB1" w:rsidRDefault="00E576F9" w:rsidP="00DB5BB1">
      <w:pPr>
        <w:pStyle w:val="ConsPlusNormal"/>
        <w:ind w:firstLine="709"/>
        <w:jc w:val="both"/>
        <w:rPr>
          <w:rFonts w:ascii="Times New Roman" w:hAnsi="Times New Roman" w:cs="Times New Roman"/>
          <w:color w:val="000000"/>
          <w:sz w:val="26"/>
          <w:szCs w:val="26"/>
        </w:rPr>
      </w:pPr>
      <w:r w:rsidRPr="00E576F9">
        <w:rPr>
          <w:rFonts w:ascii="Times New Roman" w:hAnsi="Times New Roman" w:cs="Times New Roman"/>
          <w:color w:val="000000"/>
          <w:sz w:val="26"/>
          <w:szCs w:val="26"/>
        </w:rPr>
        <w:t>3</w:t>
      </w:r>
      <w:r w:rsidR="002E2D11">
        <w:rPr>
          <w:rFonts w:ascii="Times New Roman" w:hAnsi="Times New Roman" w:cs="Times New Roman"/>
          <w:color w:val="000000"/>
          <w:sz w:val="26"/>
          <w:szCs w:val="26"/>
        </w:rPr>
        <w:t>3</w:t>
      </w:r>
      <w:r w:rsidR="005238CB" w:rsidRPr="00DB5BB1">
        <w:rPr>
          <w:rFonts w:ascii="Times New Roman" w:hAnsi="Times New Roman" w:cs="Times New Roman"/>
          <w:color w:val="000000"/>
          <w:sz w:val="26"/>
          <w:szCs w:val="26"/>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414AEC8B"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B5BB1" w:rsidRPr="00DB5BB1">
        <w:rPr>
          <w:rFonts w:ascii="Times New Roman" w:hAnsi="Times New Roman" w:cs="Times New Roman"/>
          <w:color w:val="000000"/>
          <w:sz w:val="26"/>
          <w:szCs w:val="26"/>
        </w:rPr>
        <w:t>администрации Чебоксарского района Чувашской Республики</w:t>
      </w:r>
      <w:r w:rsidRPr="00DB5BB1">
        <w:rPr>
          <w:rFonts w:ascii="Times New Roman" w:hAnsi="Times New Roman" w:cs="Times New Roman"/>
          <w:color w:val="000000"/>
          <w:sz w:val="26"/>
          <w:szCs w:val="26"/>
        </w:rPr>
        <w:t xml:space="preserve"> не более чем на 20 рабочих дней.</w:t>
      </w:r>
    </w:p>
    <w:p w14:paraId="440E19E8" w14:textId="77777777" w:rsidR="005238CB" w:rsidRPr="00DB5BB1" w:rsidRDefault="005238CB" w:rsidP="00DB5BB1">
      <w:pPr>
        <w:pStyle w:val="14"/>
        <w:ind w:firstLine="709"/>
        <w:jc w:val="both"/>
        <w:rPr>
          <w:rFonts w:ascii="Times New Roman" w:hAnsi="Times New Roman" w:cs="Times New Roman"/>
          <w:color w:val="000000"/>
          <w:sz w:val="26"/>
          <w:szCs w:val="26"/>
        </w:rPr>
      </w:pPr>
    </w:p>
    <w:p w14:paraId="6C04B631" w14:textId="6605F6F2" w:rsidR="005238CB" w:rsidRPr="00DB5BB1" w:rsidRDefault="00E576F9" w:rsidP="00DB5BB1">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VI</w:t>
      </w:r>
      <w:r w:rsidR="005238CB" w:rsidRPr="00DB5BB1">
        <w:rPr>
          <w:rFonts w:ascii="Times New Roman" w:hAnsi="Times New Roman" w:cs="Times New Roman"/>
          <w:b/>
          <w:bCs/>
          <w:color w:val="000000"/>
          <w:sz w:val="26"/>
          <w:szCs w:val="26"/>
        </w:rPr>
        <w:t xml:space="preserve">. Ключевые показатели </w:t>
      </w:r>
      <w:r w:rsidR="005238CB" w:rsidRPr="00DB5BB1">
        <w:rPr>
          <w:rFonts w:ascii="Times New Roman" w:hAnsi="Times New Roman" w:cs="Times New Roman"/>
          <w:b/>
          <w:color w:val="000000"/>
          <w:sz w:val="26"/>
          <w:szCs w:val="26"/>
        </w:rPr>
        <w:t>муниципального контроля</w:t>
      </w:r>
      <w:r w:rsidR="005238CB" w:rsidRPr="00DB5BB1">
        <w:rPr>
          <w:rFonts w:ascii="Times New Roman" w:hAnsi="Times New Roman" w:cs="Times New Roman"/>
          <w:b/>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b/>
          <w:bCs/>
          <w:color w:val="000000"/>
          <w:sz w:val="26"/>
          <w:szCs w:val="26"/>
        </w:rPr>
        <w:t xml:space="preserve"> и их целевые значения</w:t>
      </w:r>
    </w:p>
    <w:p w14:paraId="0BCE58A2" w14:textId="77777777" w:rsidR="005238CB" w:rsidRPr="00DB5BB1" w:rsidRDefault="005238CB" w:rsidP="00DB5BB1">
      <w:pPr>
        <w:pStyle w:val="14"/>
        <w:jc w:val="center"/>
        <w:rPr>
          <w:rFonts w:ascii="Times New Roman" w:hAnsi="Times New Roman" w:cs="Times New Roman"/>
          <w:b/>
          <w:bCs/>
          <w:color w:val="000000"/>
          <w:sz w:val="26"/>
          <w:szCs w:val="26"/>
        </w:rPr>
      </w:pPr>
    </w:p>
    <w:p w14:paraId="5513F81F" w14:textId="2D2901B4" w:rsidR="00006BCB" w:rsidRPr="00006BCB" w:rsidRDefault="00E576F9" w:rsidP="00006BCB">
      <w:pPr>
        <w:pStyle w:val="14"/>
        <w:ind w:firstLine="709"/>
        <w:jc w:val="both"/>
        <w:rPr>
          <w:rFonts w:ascii="Times New Roman" w:hAnsi="Times New Roman" w:cs="Times New Roman"/>
          <w:color w:val="000000"/>
          <w:sz w:val="26"/>
          <w:szCs w:val="26"/>
        </w:rPr>
      </w:pPr>
      <w:r w:rsidRPr="00E576F9">
        <w:rPr>
          <w:rFonts w:ascii="Times New Roman" w:hAnsi="Times New Roman" w:cs="Times New Roman"/>
          <w:color w:val="000000"/>
          <w:sz w:val="26"/>
          <w:szCs w:val="26"/>
        </w:rPr>
        <w:t>3</w:t>
      </w:r>
      <w:r w:rsidR="002E2D11">
        <w:rPr>
          <w:rFonts w:ascii="Times New Roman" w:hAnsi="Times New Roman" w:cs="Times New Roman"/>
          <w:color w:val="000000"/>
          <w:sz w:val="26"/>
          <w:szCs w:val="26"/>
        </w:rPr>
        <w:t>4</w:t>
      </w:r>
      <w:r w:rsidR="005238CB" w:rsidRPr="00DB5BB1">
        <w:rPr>
          <w:rFonts w:ascii="Times New Roman" w:hAnsi="Times New Roman" w:cs="Times New Roman"/>
          <w:color w:val="000000"/>
          <w:sz w:val="26"/>
          <w:szCs w:val="26"/>
        </w:rPr>
        <w:t xml:space="preserve">. </w:t>
      </w:r>
      <w:r w:rsidR="00006BCB" w:rsidRPr="00006BCB">
        <w:rPr>
          <w:rFonts w:ascii="Times New Roman" w:hAnsi="Times New Roman" w:cs="Times New Roman"/>
          <w:color w:val="000000"/>
          <w:sz w:val="26"/>
          <w:szCs w:val="26"/>
        </w:rPr>
        <w:t>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14:paraId="7A22A9AE" w14:textId="5BE51812" w:rsidR="00006BCB" w:rsidRPr="00006BCB" w:rsidRDefault="00D23B5F" w:rsidP="00006BCB">
      <w:pPr>
        <w:ind w:firstLine="680"/>
        <w:jc w:val="both"/>
        <w:rPr>
          <w:color w:val="000000"/>
          <w:sz w:val="26"/>
          <w:szCs w:val="26"/>
          <w:lang w:eastAsia="zh-CN"/>
        </w:rPr>
      </w:pPr>
      <w:r>
        <w:rPr>
          <w:color w:val="000000"/>
          <w:sz w:val="26"/>
          <w:szCs w:val="26"/>
          <w:lang w:eastAsia="zh-CN"/>
        </w:rPr>
        <w:t>3</w:t>
      </w:r>
      <w:r w:rsidR="002E2D11">
        <w:rPr>
          <w:color w:val="000000"/>
          <w:sz w:val="26"/>
          <w:szCs w:val="26"/>
          <w:lang w:eastAsia="zh-CN"/>
        </w:rPr>
        <w:t>5</w:t>
      </w:r>
      <w:r w:rsidR="00006BCB" w:rsidRPr="00006BCB">
        <w:rPr>
          <w:color w:val="000000"/>
          <w:sz w:val="26"/>
          <w:szCs w:val="26"/>
          <w:lang w:eastAsia="zh-CN"/>
        </w:rPr>
        <w:t>. Ключевыми показателями эффективности и результативности осуществления муниципального земельного контроля в области охраны и использования особо охраняемых природных территорий и их целевые значения являются:</w:t>
      </w:r>
    </w:p>
    <w:p w14:paraId="1ED4720C"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14:paraId="5727F752"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 доля обоснованных жалоб на действия (бездействие) и (или) ее должностных лиц при проведении контрольных мероприятий в течение года – 0 процентов.</w:t>
      </w:r>
    </w:p>
    <w:p w14:paraId="3347F123" w14:textId="70DEC65F" w:rsidR="00006BCB" w:rsidRPr="00006BCB" w:rsidRDefault="00E576F9" w:rsidP="00006BCB">
      <w:pPr>
        <w:ind w:firstLine="680"/>
        <w:jc w:val="both"/>
        <w:rPr>
          <w:color w:val="000000"/>
          <w:sz w:val="26"/>
          <w:szCs w:val="26"/>
          <w:lang w:eastAsia="zh-CN"/>
        </w:rPr>
      </w:pPr>
      <w:r w:rsidRPr="00E576F9">
        <w:rPr>
          <w:color w:val="000000"/>
          <w:sz w:val="26"/>
          <w:szCs w:val="26"/>
          <w:lang w:eastAsia="zh-CN"/>
        </w:rPr>
        <w:lastRenderedPageBreak/>
        <w:t>3</w:t>
      </w:r>
      <w:r w:rsidR="002E2D11">
        <w:rPr>
          <w:color w:val="000000"/>
          <w:sz w:val="26"/>
          <w:szCs w:val="26"/>
          <w:lang w:eastAsia="zh-CN"/>
        </w:rPr>
        <w:t>6</w:t>
      </w:r>
      <w:r w:rsidR="00006BCB" w:rsidRPr="00006BCB">
        <w:rPr>
          <w:color w:val="000000"/>
          <w:sz w:val="26"/>
          <w:szCs w:val="26"/>
          <w:lang w:eastAsia="zh-CN"/>
        </w:rPr>
        <w:t xml:space="preserve">. Индикативными показателями осуществления </w:t>
      </w:r>
      <w:r w:rsidR="009E34A3" w:rsidRPr="00006BCB">
        <w:rPr>
          <w:color w:val="000000"/>
          <w:sz w:val="26"/>
          <w:szCs w:val="26"/>
          <w:lang w:eastAsia="zh-CN"/>
        </w:rPr>
        <w:t xml:space="preserve">муниципального земельного контроля в области охраны и использования особо охраняемых природных территорий </w:t>
      </w:r>
      <w:r w:rsidR="00006BCB" w:rsidRPr="00006BCB">
        <w:rPr>
          <w:color w:val="000000"/>
          <w:sz w:val="26"/>
          <w:szCs w:val="26"/>
          <w:lang w:eastAsia="zh-CN"/>
        </w:rPr>
        <w:t>являются:</w:t>
      </w:r>
    </w:p>
    <w:p w14:paraId="69FA9837"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14:paraId="4DAE6147" w14:textId="6FC6DDA7" w:rsidR="00006BCB" w:rsidRPr="00006BCB" w:rsidRDefault="00006BCB" w:rsidP="00006BCB">
      <w:pPr>
        <w:ind w:firstLine="680"/>
        <w:jc w:val="both"/>
        <w:rPr>
          <w:color w:val="000000"/>
          <w:sz w:val="26"/>
          <w:szCs w:val="26"/>
          <w:lang w:eastAsia="zh-CN"/>
        </w:rPr>
      </w:pPr>
      <w:r w:rsidRPr="00006BCB">
        <w:rPr>
          <w:color w:val="000000"/>
          <w:sz w:val="26"/>
          <w:szCs w:val="26"/>
          <w:lang w:eastAsia="zh-CN"/>
        </w:rPr>
        <w:t xml:space="preserve">2) количество проведенных органом </w:t>
      </w:r>
      <w:r w:rsidR="009E34A3" w:rsidRPr="00006BCB">
        <w:rPr>
          <w:color w:val="000000"/>
          <w:sz w:val="26"/>
          <w:szCs w:val="26"/>
          <w:lang w:eastAsia="zh-CN"/>
        </w:rPr>
        <w:t xml:space="preserve">муниципального земельного контроля в области охраны и использования особо охраняемых природных территорий </w:t>
      </w:r>
      <w:r w:rsidRPr="00006BCB">
        <w:rPr>
          <w:color w:val="000000"/>
          <w:sz w:val="26"/>
          <w:szCs w:val="26"/>
          <w:lang w:eastAsia="zh-CN"/>
        </w:rPr>
        <w:t>внеплановых контрольных мероприятий (единица);</w:t>
      </w:r>
    </w:p>
    <w:p w14:paraId="35D6BED4"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14:paraId="0A63A349"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4) количество выявленных органом муниципального земельного контроля нарушений обязательных требований (единица);</w:t>
      </w:r>
    </w:p>
    <w:p w14:paraId="2B7BD9F3"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5) количество устраненных нарушений обязательных требований (единица);</w:t>
      </w:r>
    </w:p>
    <w:p w14:paraId="4964FC1E"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6) количество поступивших возражений в отношении акта контрольного мероприятия (единица);</w:t>
      </w:r>
    </w:p>
    <w:p w14:paraId="4228F79F"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7) количество выданных органом муниципального земельного контроля предписаний об устранении нарушений обязательных требований (единица).</w:t>
      </w:r>
    </w:p>
    <w:p w14:paraId="0AFF9413" w14:textId="4F7706F4" w:rsidR="005238CB" w:rsidRPr="00DB5BB1" w:rsidRDefault="00D23B5F" w:rsidP="00CB780B">
      <w:pPr>
        <w:ind w:firstLine="708"/>
        <w:jc w:val="both"/>
        <w:rPr>
          <w:color w:val="000000"/>
          <w:sz w:val="26"/>
          <w:szCs w:val="26"/>
        </w:rPr>
      </w:pPr>
      <w:r>
        <w:rPr>
          <w:color w:val="000000"/>
          <w:sz w:val="26"/>
          <w:szCs w:val="26"/>
          <w:lang w:eastAsia="zh-CN"/>
        </w:rPr>
        <w:t>3</w:t>
      </w:r>
      <w:r w:rsidR="002E2D11">
        <w:rPr>
          <w:color w:val="000000"/>
          <w:sz w:val="26"/>
          <w:szCs w:val="26"/>
          <w:lang w:eastAsia="zh-CN"/>
        </w:rPr>
        <w:t>7</w:t>
      </w:r>
      <w:r w:rsidR="00006BCB" w:rsidRPr="00006BCB">
        <w:rPr>
          <w:color w:val="000000"/>
          <w:sz w:val="26"/>
          <w:szCs w:val="26"/>
          <w:lang w:eastAsia="zh-CN"/>
        </w:rPr>
        <w:t xml:space="preserve">. Орган муниципального земельного контроля ежегодно осуществляет подготовку доклада о </w:t>
      </w:r>
      <w:r w:rsidR="009E34A3" w:rsidRPr="00006BCB">
        <w:rPr>
          <w:color w:val="000000"/>
          <w:sz w:val="26"/>
          <w:szCs w:val="26"/>
          <w:lang w:eastAsia="zh-CN"/>
        </w:rPr>
        <w:t>муниципально</w:t>
      </w:r>
      <w:r w:rsidR="009E34A3">
        <w:rPr>
          <w:color w:val="000000"/>
          <w:sz w:val="26"/>
          <w:szCs w:val="26"/>
          <w:lang w:eastAsia="zh-CN"/>
        </w:rPr>
        <w:t>м</w:t>
      </w:r>
      <w:r w:rsidR="009E34A3" w:rsidRPr="00006BCB">
        <w:rPr>
          <w:color w:val="000000"/>
          <w:sz w:val="26"/>
          <w:szCs w:val="26"/>
          <w:lang w:eastAsia="zh-CN"/>
        </w:rPr>
        <w:t xml:space="preserve"> земельно</w:t>
      </w:r>
      <w:r w:rsidR="009E34A3">
        <w:rPr>
          <w:color w:val="000000"/>
          <w:sz w:val="26"/>
          <w:szCs w:val="26"/>
          <w:lang w:eastAsia="zh-CN"/>
        </w:rPr>
        <w:t>м</w:t>
      </w:r>
      <w:r w:rsidR="009E34A3" w:rsidRPr="00006BCB">
        <w:rPr>
          <w:color w:val="000000"/>
          <w:sz w:val="26"/>
          <w:szCs w:val="26"/>
          <w:lang w:eastAsia="zh-CN"/>
        </w:rPr>
        <w:t xml:space="preserve"> контрол</w:t>
      </w:r>
      <w:r w:rsidR="009E34A3">
        <w:rPr>
          <w:color w:val="000000"/>
          <w:sz w:val="26"/>
          <w:szCs w:val="26"/>
          <w:lang w:eastAsia="zh-CN"/>
        </w:rPr>
        <w:t>е</w:t>
      </w:r>
      <w:r w:rsidR="009E34A3" w:rsidRPr="00006BCB">
        <w:rPr>
          <w:color w:val="000000"/>
          <w:sz w:val="26"/>
          <w:szCs w:val="26"/>
          <w:lang w:eastAsia="zh-CN"/>
        </w:rPr>
        <w:t xml:space="preserve"> в области охраны и использования особо охраняемых природных территорий </w:t>
      </w:r>
      <w:r w:rsidR="00006BCB" w:rsidRPr="00006BCB">
        <w:rPr>
          <w:color w:val="000000"/>
          <w:sz w:val="26"/>
          <w:szCs w:val="26"/>
          <w:lang w:eastAsia="zh-CN"/>
        </w:rPr>
        <w:t xml:space="preserve">с указанием сведений о достижении ключевых показателей и сведений об индикативных показателях </w:t>
      </w:r>
      <w:r w:rsidR="009E34A3" w:rsidRPr="00006BCB">
        <w:rPr>
          <w:color w:val="000000"/>
          <w:sz w:val="26"/>
          <w:szCs w:val="26"/>
          <w:lang w:eastAsia="zh-CN"/>
        </w:rPr>
        <w:t>муниципального земельного контроля в области охраны и использования особо охраняемых природных территорий</w:t>
      </w:r>
      <w:r w:rsidR="00006BCB" w:rsidRPr="00006BCB">
        <w:rPr>
          <w:color w:val="000000"/>
          <w:sz w:val="26"/>
          <w:szCs w:val="26"/>
          <w:lang w:eastAsia="zh-CN"/>
        </w:rPr>
        <w:t>.</w:t>
      </w:r>
    </w:p>
    <w:sectPr w:rsidR="005238CB" w:rsidRPr="00DB5BB1" w:rsidSect="00E90F25">
      <w:headerReference w:type="even" r:id="rId9"/>
      <w:headerReference w:type="firs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EBB2" w14:textId="77777777" w:rsidR="00892AB8" w:rsidRDefault="00892AB8" w:rsidP="005238CB">
      <w:r>
        <w:separator/>
      </w:r>
    </w:p>
  </w:endnote>
  <w:endnote w:type="continuationSeparator" w:id="0">
    <w:p w14:paraId="77B2A10C" w14:textId="77777777" w:rsidR="00892AB8" w:rsidRDefault="00892AB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ltica">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DA3F" w14:textId="77777777" w:rsidR="00892AB8" w:rsidRDefault="00892AB8" w:rsidP="005238CB">
      <w:r>
        <w:separator/>
      </w:r>
    </w:p>
  </w:footnote>
  <w:footnote w:type="continuationSeparator" w:id="0">
    <w:p w14:paraId="6EFEAE96" w14:textId="77777777" w:rsidR="00892AB8" w:rsidRDefault="00892AB8"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FA15C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096"/>
      <w:gridCol w:w="3096"/>
      <w:gridCol w:w="3096"/>
    </w:tblGrid>
    <w:tr w:rsidR="002767F7" w:rsidRPr="004511E7" w14:paraId="13104DE1" w14:textId="77777777" w:rsidTr="00E74BEB">
      <w:tc>
        <w:tcPr>
          <w:tcW w:w="3096" w:type="dxa"/>
        </w:tcPr>
        <w:p w14:paraId="7D49A124" w14:textId="77777777" w:rsidR="002767F7" w:rsidRPr="004511E7" w:rsidRDefault="002767F7" w:rsidP="00E74BEB">
          <w:pPr>
            <w:pStyle w:val="af7"/>
            <w:jc w:val="center"/>
            <w:rPr>
              <w:rFonts w:ascii="Arial Cyr Chuv" w:hAnsi="Arial Cyr Chuv"/>
            </w:rPr>
          </w:pPr>
          <w:r w:rsidRPr="004511E7">
            <w:rPr>
              <w:rFonts w:ascii="Arial Cyr Chuv" w:hAnsi="Arial Cyr Chuv"/>
            </w:rPr>
            <w:t>Чёваш</w:t>
          </w:r>
          <w:r w:rsidRPr="004511E7">
            <w:rPr>
              <w:rFonts w:ascii="Helvetika Chuw 1" w:hAnsi="Helvetika Chuw 1"/>
            </w:rPr>
            <w:t xml:space="preserve"> </w:t>
          </w:r>
          <w:r w:rsidRPr="004511E7">
            <w:rPr>
              <w:rFonts w:ascii="Arial Cyr Chuv" w:hAnsi="Arial Cyr Chuv"/>
            </w:rPr>
            <w:t xml:space="preserve">Республикин </w:t>
          </w:r>
        </w:p>
        <w:p w14:paraId="0CB7ED86" w14:textId="77777777" w:rsidR="002767F7" w:rsidRPr="004511E7" w:rsidRDefault="002767F7" w:rsidP="00E74BEB">
          <w:pPr>
            <w:pStyle w:val="af7"/>
            <w:jc w:val="center"/>
            <w:rPr>
              <w:rFonts w:ascii="Arial Cyr Chuv" w:hAnsi="Arial Cyr Chuv"/>
            </w:rPr>
          </w:pPr>
          <w:r w:rsidRPr="004511E7">
            <w:rPr>
              <w:rFonts w:ascii="Arial Cyr Chuv" w:hAnsi="Arial Cyr Chuv"/>
            </w:rPr>
            <w:t xml:space="preserve">Шупашкар район.н </w:t>
          </w:r>
        </w:p>
        <w:p w14:paraId="071FE282" w14:textId="77777777" w:rsidR="002767F7" w:rsidRPr="004511E7" w:rsidRDefault="002767F7" w:rsidP="00E74BEB">
          <w:pPr>
            <w:pStyle w:val="af7"/>
            <w:jc w:val="center"/>
            <w:rPr>
              <w:rFonts w:ascii="Arial Cyr Chuv" w:hAnsi="Arial Cyr Chuv"/>
            </w:rPr>
          </w:pPr>
          <w:r w:rsidRPr="004511E7">
            <w:rPr>
              <w:rFonts w:ascii="Arial Cyr Chuv" w:hAnsi="Arial Cyr Chuv"/>
            </w:rPr>
            <w:t>депутач.сен Пухёв.</w:t>
          </w:r>
        </w:p>
        <w:p w14:paraId="6D414ADF" w14:textId="77777777" w:rsidR="002767F7" w:rsidRPr="004511E7" w:rsidRDefault="002767F7" w:rsidP="00E74BEB">
          <w:pPr>
            <w:pStyle w:val="af7"/>
            <w:rPr>
              <w:rFonts w:ascii="Arial Cyr Chuv" w:hAnsi="Arial Cyr Chuv"/>
              <w:b/>
            </w:rPr>
          </w:pPr>
        </w:p>
      </w:tc>
      <w:tc>
        <w:tcPr>
          <w:tcW w:w="3096" w:type="dxa"/>
        </w:tcPr>
        <w:p w14:paraId="7CE24F4F" w14:textId="77777777" w:rsidR="002767F7" w:rsidRPr="004511E7" w:rsidRDefault="002767F7" w:rsidP="00E74BEB">
          <w:pPr>
            <w:pStyle w:val="af7"/>
            <w:rPr>
              <w:rFonts w:ascii="Arial Cyr Chuv" w:hAnsi="Arial Cyr Chuv"/>
              <w:b/>
            </w:rPr>
          </w:pPr>
          <w:r>
            <w:rPr>
              <w:noProof/>
            </w:rPr>
            <w:drawing>
              <wp:anchor distT="0" distB="0" distL="114300" distR="114300" simplePos="0" relativeHeight="251659264" behindDoc="1" locked="0" layoutInCell="1" allowOverlap="1" wp14:anchorId="7C282A2C" wp14:editId="2BE6DFCF">
                <wp:simplePos x="0" y="0"/>
                <wp:positionH relativeFrom="column">
                  <wp:posOffset>596900</wp:posOffset>
                </wp:positionH>
                <wp:positionV relativeFrom="paragraph">
                  <wp:posOffset>-152400</wp:posOffset>
                </wp:positionV>
                <wp:extent cx="824230" cy="852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1109851C" w14:textId="77777777" w:rsidR="002767F7" w:rsidRPr="004511E7" w:rsidRDefault="002767F7" w:rsidP="00E74BEB">
          <w:pPr>
            <w:pStyle w:val="af7"/>
            <w:jc w:val="center"/>
            <w:rPr>
              <w:rFonts w:ascii="Arial Cyr Chuv" w:hAnsi="Arial Cyr Chuv"/>
            </w:rPr>
          </w:pPr>
          <w:r w:rsidRPr="004511E7">
            <w:rPr>
              <w:rFonts w:ascii="Arial Cyr Chuv" w:hAnsi="Arial Cyr Chuv"/>
            </w:rPr>
            <w:t>Собрание депутатов</w:t>
          </w:r>
        </w:p>
        <w:p w14:paraId="35443CF1" w14:textId="77777777" w:rsidR="002767F7" w:rsidRPr="004511E7" w:rsidRDefault="002767F7" w:rsidP="00E74BEB">
          <w:pPr>
            <w:pStyle w:val="af7"/>
            <w:jc w:val="center"/>
            <w:rPr>
              <w:rFonts w:ascii="Arial Cyr Chuv" w:hAnsi="Arial Cyr Chuv"/>
            </w:rPr>
          </w:pPr>
          <w:r w:rsidRPr="004511E7">
            <w:rPr>
              <w:rFonts w:ascii="Arial Cyr Chuv" w:hAnsi="Arial Cyr Chuv"/>
            </w:rPr>
            <w:t>Чебоксарского района</w:t>
          </w:r>
        </w:p>
        <w:p w14:paraId="15E2C51E" w14:textId="77777777" w:rsidR="002767F7" w:rsidRPr="004511E7" w:rsidRDefault="002767F7" w:rsidP="00E74BEB">
          <w:pPr>
            <w:pStyle w:val="af7"/>
            <w:jc w:val="center"/>
            <w:rPr>
              <w:rFonts w:ascii="Helvetika Chuw 1" w:hAnsi="Helvetika Chuw 1"/>
            </w:rPr>
          </w:pPr>
          <w:r w:rsidRPr="004511E7">
            <w:rPr>
              <w:rFonts w:ascii="Arial Cyr Chuv" w:hAnsi="Arial Cyr Chuv"/>
            </w:rPr>
            <w:t>Чувашской Республики</w:t>
          </w:r>
        </w:p>
        <w:p w14:paraId="37B0C207" w14:textId="77777777" w:rsidR="002767F7" w:rsidRPr="004511E7" w:rsidRDefault="002767F7" w:rsidP="00E74BEB">
          <w:pPr>
            <w:pStyle w:val="af7"/>
            <w:rPr>
              <w:rFonts w:ascii="Arial Cyr Chuv" w:hAnsi="Arial Cyr Chuv"/>
              <w:b/>
            </w:rPr>
          </w:pPr>
        </w:p>
      </w:tc>
    </w:tr>
  </w:tbl>
  <w:p w14:paraId="73886137" w14:textId="77777777" w:rsidR="002767F7" w:rsidRDefault="002767F7" w:rsidP="002767F7">
    <w:pPr>
      <w:pStyle w:val="af7"/>
      <w:rPr>
        <w:rFonts w:ascii="Arial Cyr Chuv" w:hAnsi="Arial Cyr Chuv"/>
      </w:rPr>
    </w:pPr>
    <w:r>
      <w:rPr>
        <w:rFonts w:ascii="Arial Cyr Chuv" w:hAnsi="Arial Cyr Chuv"/>
      </w:rPr>
      <w:t xml:space="preserve">   </w:t>
    </w:r>
  </w:p>
  <w:p w14:paraId="520668D3" w14:textId="77777777" w:rsidR="002767F7" w:rsidRPr="00E83CEF" w:rsidRDefault="002767F7" w:rsidP="002767F7">
    <w:pPr>
      <w:pStyle w:val="af7"/>
      <w:rPr>
        <w:rFonts w:ascii="Arial Cyr Chuv" w:hAnsi="Arial Cyr Chuv"/>
        <w:sz w:val="28"/>
      </w:rPr>
    </w:pPr>
    <w:r w:rsidRPr="00E83CEF">
      <w:rPr>
        <w:rFonts w:ascii="Arial Cyr Chuv" w:hAnsi="Arial Cyr Chuv"/>
      </w:rPr>
      <w:t xml:space="preserve">  </w:t>
    </w:r>
    <w:r>
      <w:rPr>
        <w:rFonts w:ascii="Arial Cyr Chuv" w:hAnsi="Arial Cyr Chuv"/>
      </w:rPr>
      <w:t xml:space="preserve">    </w:t>
    </w:r>
    <w:r w:rsidRPr="00E83CEF">
      <w:rPr>
        <w:rFonts w:ascii="Arial Cyr Chuv" w:hAnsi="Arial Cyr Chuv"/>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5AF04B94" w14:textId="77777777" w:rsidR="002767F7" w:rsidRPr="00E83CEF" w:rsidRDefault="002767F7" w:rsidP="002767F7">
    <w:pPr>
      <w:pStyle w:val="af7"/>
      <w:rPr>
        <w:rFonts w:ascii="Arial Cyr Chuv" w:hAnsi="Arial Cyr Chuv"/>
        <w:sz w:val="28"/>
      </w:rPr>
    </w:pPr>
  </w:p>
  <w:p w14:paraId="4F90604E" w14:textId="4D74657C" w:rsidR="002767F7" w:rsidRPr="00E83CEF" w:rsidRDefault="00FA15C0" w:rsidP="002767F7">
    <w:pPr>
      <w:pStyle w:val="af7"/>
    </w:pPr>
    <w:r>
      <w:rPr>
        <w:rFonts w:ascii="Arial Cyr Chuv" w:hAnsi="Arial Cyr Chuv"/>
      </w:rPr>
      <w:t xml:space="preserve">    </w:t>
    </w:r>
    <w:r w:rsidR="002767F7" w:rsidRPr="00E83CEF">
      <w:rPr>
        <w:rFonts w:ascii="Arial Cyr Chuv" w:hAnsi="Arial Cyr Chuv"/>
      </w:rPr>
      <w:t xml:space="preserve"> </w:t>
    </w:r>
    <w:r>
      <w:t xml:space="preserve">21.10.2021 </w:t>
    </w:r>
    <w:r w:rsidR="002767F7" w:rsidRPr="00E83CEF">
      <w:t xml:space="preserve">№ </w:t>
    </w:r>
    <w:r>
      <w:t>09-04</w:t>
    </w:r>
    <w:r w:rsidR="002767F7" w:rsidRPr="00E83CEF">
      <w:t xml:space="preserve">                                                              </w:t>
    </w:r>
    <w:r>
      <w:t xml:space="preserve">         </w:t>
    </w:r>
    <w:r w:rsidR="002767F7" w:rsidRPr="00E83CEF">
      <w:t xml:space="preserve">  </w:t>
    </w:r>
    <w:r>
      <w:t xml:space="preserve">21.10.2021 </w:t>
    </w:r>
    <w:r w:rsidRPr="00E83CEF">
      <w:t xml:space="preserve">№ </w:t>
    </w:r>
    <w:r>
      <w:t>09-04</w:t>
    </w:r>
  </w:p>
  <w:p w14:paraId="70CB6D9E" w14:textId="77777777" w:rsidR="002767F7" w:rsidRPr="00E83CEF" w:rsidRDefault="002767F7" w:rsidP="002767F7">
    <w:pPr>
      <w:pStyle w:val="af7"/>
      <w:rPr>
        <w:rFonts w:ascii="Arial Cyr Chuv" w:hAnsi="Arial Cyr Chuv"/>
      </w:rPr>
    </w:pPr>
    <w:r w:rsidRPr="00E83CEF">
      <w:rPr>
        <w:rFonts w:ascii="Arial Cyr Chuv" w:hAnsi="Arial Cyr Chuv"/>
      </w:rPr>
      <w:t xml:space="preserve">       К\ке= поселок.                                                                      поселок Кугеси                                                                         </w:t>
    </w:r>
  </w:p>
  <w:p w14:paraId="47394C12" w14:textId="77777777" w:rsidR="002767F7" w:rsidRDefault="002767F7" w:rsidP="002767F7">
    <w:pPr>
      <w:pStyle w:val="af7"/>
    </w:pPr>
  </w:p>
  <w:p w14:paraId="37130C7E" w14:textId="77777777" w:rsidR="002767F7" w:rsidRDefault="002767F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D25C4D"/>
    <w:multiLevelType w:val="hybridMultilevel"/>
    <w:tmpl w:val="7356036C"/>
    <w:lvl w:ilvl="0" w:tplc="7D3844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DD5A9B"/>
    <w:multiLevelType w:val="hybridMultilevel"/>
    <w:tmpl w:val="DF08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C751B4"/>
    <w:multiLevelType w:val="hybridMultilevel"/>
    <w:tmpl w:val="D58E3842"/>
    <w:lvl w:ilvl="0" w:tplc="54D02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155948"/>
    <w:multiLevelType w:val="hybridMultilevel"/>
    <w:tmpl w:val="C04E18D4"/>
    <w:lvl w:ilvl="0" w:tplc="CDA861CC">
      <w:start w:val="1"/>
      <w:numFmt w:val="decimal"/>
      <w:lvlText w:val="%1."/>
      <w:lvlJc w:val="left"/>
      <w:pPr>
        <w:ind w:left="1069" w:hanging="360"/>
      </w:pPr>
      <w:rPr>
        <w:rFonts w:hint="default"/>
      </w:rPr>
    </w:lvl>
    <w:lvl w:ilvl="1" w:tplc="40A8DA7E">
      <w:start w:val="1"/>
      <w:numFmt w:val="lowerLetter"/>
      <w:lvlText w:val="%2."/>
      <w:lvlJc w:val="left"/>
      <w:pPr>
        <w:ind w:left="1789" w:hanging="360"/>
      </w:pPr>
    </w:lvl>
    <w:lvl w:ilvl="2" w:tplc="B4D26344">
      <w:start w:val="1"/>
      <w:numFmt w:val="lowerRoman"/>
      <w:lvlText w:val="%3."/>
      <w:lvlJc w:val="right"/>
      <w:pPr>
        <w:ind w:left="2509" w:hanging="180"/>
      </w:pPr>
    </w:lvl>
    <w:lvl w:ilvl="3" w:tplc="85965EC2">
      <w:start w:val="1"/>
      <w:numFmt w:val="decimal"/>
      <w:lvlText w:val="%4."/>
      <w:lvlJc w:val="left"/>
      <w:pPr>
        <w:ind w:left="3229" w:hanging="360"/>
      </w:pPr>
    </w:lvl>
    <w:lvl w:ilvl="4" w:tplc="8B42F6EE">
      <w:start w:val="1"/>
      <w:numFmt w:val="lowerLetter"/>
      <w:lvlText w:val="%5."/>
      <w:lvlJc w:val="left"/>
      <w:pPr>
        <w:ind w:left="3949" w:hanging="360"/>
      </w:pPr>
    </w:lvl>
    <w:lvl w:ilvl="5" w:tplc="C4A23486">
      <w:start w:val="1"/>
      <w:numFmt w:val="lowerRoman"/>
      <w:lvlText w:val="%6."/>
      <w:lvlJc w:val="right"/>
      <w:pPr>
        <w:ind w:left="4669" w:hanging="180"/>
      </w:pPr>
    </w:lvl>
    <w:lvl w:ilvl="6" w:tplc="79621036">
      <w:start w:val="1"/>
      <w:numFmt w:val="decimal"/>
      <w:lvlText w:val="%7."/>
      <w:lvlJc w:val="left"/>
      <w:pPr>
        <w:ind w:left="5389" w:hanging="360"/>
      </w:pPr>
    </w:lvl>
    <w:lvl w:ilvl="7" w:tplc="57A01582">
      <w:start w:val="1"/>
      <w:numFmt w:val="lowerLetter"/>
      <w:lvlText w:val="%8."/>
      <w:lvlJc w:val="left"/>
      <w:pPr>
        <w:ind w:left="6109" w:hanging="360"/>
      </w:pPr>
    </w:lvl>
    <w:lvl w:ilvl="8" w:tplc="77E28916">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8CB"/>
    <w:rsid w:val="00006BCB"/>
    <w:rsid w:val="000F17C9"/>
    <w:rsid w:val="001B5653"/>
    <w:rsid w:val="001E0D6D"/>
    <w:rsid w:val="002534E1"/>
    <w:rsid w:val="002767F7"/>
    <w:rsid w:val="002E2D11"/>
    <w:rsid w:val="003F7806"/>
    <w:rsid w:val="0047687B"/>
    <w:rsid w:val="0049034F"/>
    <w:rsid w:val="004B6ACC"/>
    <w:rsid w:val="005238CB"/>
    <w:rsid w:val="00596A88"/>
    <w:rsid w:val="00627671"/>
    <w:rsid w:val="006F0D78"/>
    <w:rsid w:val="00892AB8"/>
    <w:rsid w:val="00935631"/>
    <w:rsid w:val="009C64C1"/>
    <w:rsid w:val="009D07EB"/>
    <w:rsid w:val="009E34A3"/>
    <w:rsid w:val="00A55ECA"/>
    <w:rsid w:val="00B73865"/>
    <w:rsid w:val="00C57D1B"/>
    <w:rsid w:val="00CB780B"/>
    <w:rsid w:val="00D12689"/>
    <w:rsid w:val="00D23B5F"/>
    <w:rsid w:val="00DB5BB1"/>
    <w:rsid w:val="00DE672D"/>
    <w:rsid w:val="00E41964"/>
    <w:rsid w:val="00E576F9"/>
    <w:rsid w:val="00F771FF"/>
    <w:rsid w:val="00FA15C0"/>
    <w:rsid w:val="00FA64CB"/>
    <w:rsid w:val="00FA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docId w15:val="{29C9C4A4-940E-4746-A521-7240AEF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47687B"/>
    <w:pPr>
      <w:ind w:left="720"/>
      <w:contextualSpacing/>
    </w:pPr>
    <w:rPr>
      <w:rFonts w:ascii="Baltica" w:hAnsi="Baltic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E1EB-8F37-4EB4-AA7F-6B0A67F8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Чеб. р-н - Яковлева Н.А.</cp:lastModifiedBy>
  <cp:revision>10</cp:revision>
  <cp:lastPrinted>2021-09-30T05:03:00Z</cp:lastPrinted>
  <dcterms:created xsi:type="dcterms:W3CDTF">2021-09-23T06:50:00Z</dcterms:created>
  <dcterms:modified xsi:type="dcterms:W3CDTF">2021-10-30T09:30:00Z</dcterms:modified>
</cp:coreProperties>
</file>