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1"/>
        <w:gridCol w:w="4534"/>
      </w:tblGrid>
      <w:tr w:rsidR="00226689" w:rsidRPr="00226689" w:rsidTr="00AE459A">
        <w:trPr>
          <w:jc w:val="center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26689" w:rsidRPr="00226689" w:rsidRDefault="00226689" w:rsidP="00226689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26689" w:rsidRPr="00226689" w:rsidRDefault="00226689" w:rsidP="00226689">
            <w:pPr>
              <w:tabs>
                <w:tab w:val="left" w:pos="3402"/>
              </w:tabs>
              <w:spacing w:after="0" w:line="240" w:lineRule="auto"/>
              <w:ind w:left="57" w:hanging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2668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УТВЕРЖДАЮ</w:t>
            </w:r>
          </w:p>
          <w:p w:rsidR="00A63812" w:rsidRPr="00A63812" w:rsidRDefault="00A63812" w:rsidP="00A63812">
            <w:pPr>
              <w:tabs>
                <w:tab w:val="left" w:pos="3402"/>
                <w:tab w:val="left" w:pos="4422"/>
                <w:tab w:val="left" w:pos="4479"/>
              </w:tabs>
              <w:spacing w:after="0" w:line="240" w:lineRule="auto"/>
              <w:ind w:left="57" w:hanging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6381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Заместитель Председателя Кабинета Министров Чувашской Республики -министр строительства, архитектуры </w:t>
            </w:r>
          </w:p>
          <w:p w:rsidR="00A63812" w:rsidRPr="00A63812" w:rsidRDefault="00A63812" w:rsidP="00A63812">
            <w:pPr>
              <w:tabs>
                <w:tab w:val="left" w:pos="3402"/>
                <w:tab w:val="left" w:pos="4422"/>
                <w:tab w:val="left" w:pos="4479"/>
              </w:tabs>
              <w:spacing w:after="0" w:line="240" w:lineRule="auto"/>
              <w:ind w:left="57" w:hanging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6381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и жилищно-коммунального хозяйства </w:t>
            </w:r>
          </w:p>
          <w:p w:rsidR="00226689" w:rsidRPr="00226689" w:rsidRDefault="00A63812" w:rsidP="00A63812">
            <w:pPr>
              <w:tabs>
                <w:tab w:val="left" w:pos="3402"/>
                <w:tab w:val="left" w:pos="4422"/>
                <w:tab w:val="left" w:pos="4479"/>
              </w:tabs>
              <w:spacing w:after="0" w:line="240" w:lineRule="auto"/>
              <w:ind w:left="57" w:hanging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6381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Чувашской Республики</w:t>
            </w:r>
            <w:r w:rsidR="00226689" w:rsidRPr="0022668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226689" w:rsidRPr="00226689" w:rsidRDefault="00226689" w:rsidP="00226689">
            <w:pPr>
              <w:tabs>
                <w:tab w:val="left" w:pos="3402"/>
                <w:tab w:val="left" w:pos="4422"/>
                <w:tab w:val="left" w:pos="4479"/>
              </w:tabs>
              <w:spacing w:after="0" w:line="240" w:lineRule="auto"/>
              <w:ind w:left="44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226689" w:rsidRPr="00226689" w:rsidRDefault="00226689" w:rsidP="00226689">
            <w:pPr>
              <w:tabs>
                <w:tab w:val="left" w:pos="3402"/>
                <w:tab w:val="left" w:pos="4422"/>
                <w:tab w:val="left" w:pos="4479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2668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П.В. Данилов</w:t>
            </w:r>
          </w:p>
          <w:p w:rsidR="00226689" w:rsidRPr="00226689" w:rsidRDefault="00226689" w:rsidP="00226689">
            <w:pPr>
              <w:tabs>
                <w:tab w:val="left" w:pos="3402"/>
                <w:tab w:val="left" w:pos="4422"/>
                <w:tab w:val="left" w:pos="4479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226689" w:rsidRPr="00226689" w:rsidRDefault="00226689" w:rsidP="00226689">
            <w:pPr>
              <w:tabs>
                <w:tab w:val="left" w:pos="709"/>
                <w:tab w:val="left" w:pos="3402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2668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___ ______________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  <w:r w:rsidRPr="0022668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г.</w:t>
            </w:r>
          </w:p>
          <w:p w:rsidR="00226689" w:rsidRPr="00226689" w:rsidRDefault="00226689" w:rsidP="00226689">
            <w:pPr>
              <w:tabs>
                <w:tab w:val="left" w:pos="709"/>
                <w:tab w:val="left" w:pos="3402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226689" w:rsidRPr="00226689" w:rsidRDefault="00226689" w:rsidP="00226689">
      <w:pPr>
        <w:tabs>
          <w:tab w:val="left" w:pos="3402"/>
        </w:tabs>
        <w:spacing w:after="0" w:line="240" w:lineRule="auto"/>
        <w:ind w:left="368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26689" w:rsidRPr="00226689" w:rsidRDefault="00226689" w:rsidP="00226689">
      <w:pPr>
        <w:tabs>
          <w:tab w:val="left" w:pos="3402"/>
        </w:tabs>
        <w:spacing w:after="0" w:line="240" w:lineRule="auto"/>
        <w:ind w:left="368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26689" w:rsidRPr="00226689" w:rsidRDefault="00226689" w:rsidP="00226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26689" w:rsidRPr="00226689" w:rsidRDefault="00226689" w:rsidP="00226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26689" w:rsidRPr="00226689" w:rsidRDefault="00226689" w:rsidP="00226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26689" w:rsidRPr="00226689" w:rsidRDefault="00226689" w:rsidP="00226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26689" w:rsidRPr="00226689" w:rsidRDefault="00226689" w:rsidP="00226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26689" w:rsidRPr="00226689" w:rsidRDefault="00226689" w:rsidP="0022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668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ДОЛЖНОСТНОЙ РЕГЛАМЕНТ</w:t>
      </w:r>
    </w:p>
    <w:p w:rsidR="00226689" w:rsidRPr="00226689" w:rsidRDefault="00226689" w:rsidP="0022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6689" w:rsidRPr="00226689" w:rsidRDefault="00226689" w:rsidP="0022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668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государственного гражданского служащего Чувашской Республики,</w:t>
      </w:r>
    </w:p>
    <w:p w:rsidR="00226689" w:rsidRPr="00226689" w:rsidRDefault="00226689" w:rsidP="0022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668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замещающего должность государственной гражданской службы </w:t>
      </w:r>
    </w:p>
    <w:p w:rsidR="00226689" w:rsidRPr="00226689" w:rsidRDefault="00226689" w:rsidP="0022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668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Чувашской Республики главной группы должностей</w:t>
      </w:r>
    </w:p>
    <w:p w:rsidR="00226689" w:rsidRPr="00226689" w:rsidRDefault="00226689" w:rsidP="0022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6689" w:rsidRPr="00226689" w:rsidRDefault="00226689" w:rsidP="0022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668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начальника отдела </w:t>
      </w:r>
    </w:p>
    <w:p w:rsidR="00226689" w:rsidRPr="005454CC" w:rsidRDefault="00226689" w:rsidP="00226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454C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водоснабжения и водоотведения</w:t>
      </w:r>
    </w:p>
    <w:p w:rsidR="00226689" w:rsidRPr="005454CC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6689" w:rsidRPr="005454CC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6689" w:rsidRPr="005454CC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6689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6689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6689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6689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6689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6689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6689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6689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26689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Calibri" w:eastAsia="Times New Roman" w:hAnsi="Calibri" w:cs="Calibri"/>
          <w:b/>
          <w:bCs/>
          <w:color w:val="262626"/>
          <w:sz w:val="33"/>
          <w:szCs w:val="33"/>
          <w:lang w:eastAsia="ru-RU"/>
        </w:rPr>
      </w:pPr>
    </w:p>
    <w:p w:rsidR="00226689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Calibri" w:eastAsia="Times New Roman" w:hAnsi="Calibri" w:cs="Calibri"/>
          <w:b/>
          <w:bCs/>
          <w:color w:val="262626"/>
          <w:sz w:val="33"/>
          <w:szCs w:val="33"/>
          <w:lang w:eastAsia="ru-RU"/>
        </w:rPr>
      </w:pPr>
    </w:p>
    <w:p w:rsidR="00226689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Calibri" w:eastAsia="Times New Roman" w:hAnsi="Calibri" w:cs="Calibri"/>
          <w:b/>
          <w:bCs/>
          <w:color w:val="262626"/>
          <w:sz w:val="33"/>
          <w:szCs w:val="33"/>
          <w:lang w:eastAsia="ru-RU"/>
        </w:rPr>
      </w:pPr>
    </w:p>
    <w:p w:rsidR="00226689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Calibri" w:eastAsia="Times New Roman" w:hAnsi="Calibri" w:cs="Calibri"/>
          <w:b/>
          <w:bCs/>
          <w:color w:val="262626"/>
          <w:sz w:val="33"/>
          <w:szCs w:val="33"/>
          <w:lang w:eastAsia="ru-RU"/>
        </w:rPr>
      </w:pPr>
    </w:p>
    <w:p w:rsidR="00226689" w:rsidRDefault="00226689" w:rsidP="00226689">
      <w:pPr>
        <w:shd w:val="clear" w:color="auto" w:fill="FFFFFF"/>
        <w:spacing w:after="0" w:line="360" w:lineRule="atLeast"/>
        <w:jc w:val="center"/>
        <w:outlineLvl w:val="1"/>
        <w:rPr>
          <w:rFonts w:ascii="Calibri" w:eastAsia="Times New Roman" w:hAnsi="Calibri" w:cs="Calibri"/>
          <w:b/>
          <w:bCs/>
          <w:color w:val="262626"/>
          <w:sz w:val="33"/>
          <w:szCs w:val="33"/>
          <w:lang w:eastAsia="ru-RU"/>
        </w:rPr>
      </w:pPr>
    </w:p>
    <w:p w:rsidR="00226689" w:rsidRDefault="00226689" w:rsidP="00344B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262626"/>
          <w:sz w:val="33"/>
          <w:szCs w:val="33"/>
          <w:lang w:eastAsia="ru-RU"/>
        </w:rPr>
        <w:t xml:space="preserve">                      </w:t>
      </w:r>
    </w:p>
    <w:p w:rsidR="00226689" w:rsidRDefault="00226689" w:rsidP="00344B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344B59" w:rsidRPr="001B524D" w:rsidRDefault="00344B59" w:rsidP="00AC074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524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Общие положения</w:t>
      </w:r>
    </w:p>
    <w:p w:rsidR="00344B59" w:rsidRPr="00344B59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44B5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AC074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1.1. Должность государственной гражданской службы Чувашской Республики начальника отдела </w:t>
      </w:r>
      <w:r w:rsidR="00BE4560" w:rsidRPr="00AC074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водоснабжения и водоотведения </w:t>
      </w:r>
      <w:r w:rsidRPr="00AC074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(далее – начальник отдела) учреждается в 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Министерстве строительства, архитектуры и жилищно-коммунального хозяйства Чувашской Республики (далее – министерство) с целью обеспечения деятельности отдела </w:t>
      </w:r>
      <w:r w:rsidR="00BE4560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водоснабжения и водоотведения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(далее – отдел) в соответствии с Положением об отделе.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1.2. 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начальника отдела относится к категории руководители главной группы должностей и имеет регистрационный номер (код) 3-1-2-12.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</w:t>
      </w:r>
    </w:p>
    <w:p w:rsidR="00344B59" w:rsidRPr="00F95A7C" w:rsidRDefault="00344B59" w:rsidP="00D23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регулирование жилищно-коммунального хозяйства и строительства.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1.4. Вид профессиональной служебной деятельности гражданского служащего:</w:t>
      </w:r>
    </w:p>
    <w:p w:rsidR="00344B59" w:rsidRPr="00F95A7C" w:rsidRDefault="00D232D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регулирование в сфере 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BE4560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водоснабжения и водоотведения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1.5. Начальник отдела назначается на должность и освобождается от должности министром строительства, архитектуры и жилищно-коммунального хозяйства Чувашской Республики и непосредственно подчиняется заместителю министра, курирующему деятельность отдела.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1.6. В период отсутствия начальника отдела его обязанности распределяются начальником отдела между государственными гражданскими служащими отдела.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AC074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Квалификационные требования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Для замещения должности начальника отдела устанавливаются базовые и профессионально-функциональные квалификационные требования.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 Базовые квалификационные требования: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2.1.1. Гражданский служащий, замещающий должность начальника отдела, должен иметь высшее образование не ниже уровня </w:t>
      </w:r>
      <w:proofErr w:type="spellStart"/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специалитета</w:t>
      </w:r>
      <w:proofErr w:type="spellEnd"/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магистратуры.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2.1.2. Для должности начальника отдела стаж гражданской службы составляет не менее двух лет стажа гражданской службы или работы по специальности, направлению подготовки.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для замещения должностей гражданской службы главной группы должностей гражданской службы – не менее одного года стажа гражданской службы или работы по специальности, направлению подготовки.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2.1.3. Начальник отдела должен обладать следующими базовыми знаниями и умениями: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знанием государственного языка Российской Федерации (русского языка);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знаниями основ: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Конституции Российской Федерации;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3) знаниями и умениями в области информационно-коммуникационных технологий: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знание основ информационной безопасности и защиты информации;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знание основных положений законодательства о персональных данных;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знание общих принципов функционирования системы электронного документооборота;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знания и умения по применению персонального компьютера.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2.1.4. Умения гражданского служащего, замещающего должность начальника отдела, должны включать: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общие умения: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достигать результата;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мыслить системно (стратегически);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коммуникативные умения;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управлять изменениями;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управленческие умения: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оперативно принимать и реализовывать управленческие решения.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 Профессионально-функциональные квалификационные требования: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2.2.1. Гражданский служащий, замещающий должность начальника отдела, должен иметь высшее образование по специальности(ям), направлению(ям) подготовки </w:t>
      </w:r>
      <w:r w:rsidR="000A70CE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«Инженерное дело, технологии и технические науки»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и (или) «Экономика и управление», и (или) «Жилищное хозяйство и коммунальная инфраструктура»</w:t>
      </w:r>
      <w:r w:rsidR="00082F9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082F95" w:rsidRPr="00082F95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082F95">
        <w:rPr>
          <w:rFonts w:ascii="Times New Roman" w:eastAsia="Calibri" w:hAnsi="Times New Roman" w:cs="Times New Roman"/>
          <w:sz w:val="26"/>
          <w:szCs w:val="26"/>
          <w:lang w:eastAsia="zh-CN"/>
        </w:rPr>
        <w:t>«Теплогазоснабжение и</w:t>
      </w:r>
      <w:r w:rsidR="00082F95" w:rsidRPr="00082F95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вентиляция</w:t>
      </w:r>
      <w:r w:rsidR="00082F95">
        <w:rPr>
          <w:rFonts w:ascii="Times New Roman" w:eastAsia="Calibri" w:hAnsi="Times New Roman" w:cs="Times New Roman"/>
          <w:sz w:val="26"/>
          <w:szCs w:val="26"/>
          <w:lang w:eastAsia="zh-CN"/>
        </w:rPr>
        <w:t>»,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082F95">
        <w:rPr>
          <w:rFonts w:ascii="Times New Roman" w:hAnsi="Times New Roman"/>
          <w:sz w:val="26"/>
          <w:szCs w:val="26"/>
        </w:rPr>
        <w:t xml:space="preserve">«Строительство», «Промышленное и гражданское строительство» 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2.2.2. Гражданский служащий, замещающий должность начальника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Федеральный закон от 07.12.2011 № 416-ФЗ «О водоснабжении и водоотведении»;</w:t>
      </w:r>
    </w:p>
    <w:p w:rsidR="00344B59" w:rsidRPr="00F95A7C" w:rsidRDefault="002B2A34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Федеральный закон от 13.07.2005 № 115-ФЗ «О концессионных соглашениях»;</w:t>
      </w:r>
    </w:p>
    <w:p w:rsidR="00344B59" w:rsidRPr="00F95A7C" w:rsidRDefault="002B2A34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Постановление Правительства Российской Федерации от 05.092013 № 782 «О схемах водоснабжения и водоотведения»;</w:t>
      </w:r>
    </w:p>
    <w:p w:rsidR="00344B59" w:rsidRPr="00F95A7C" w:rsidRDefault="00EE4FF3" w:rsidP="00B9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П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остановление П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равительства Российской Федерации от 29.07.2013 № 644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«</w:t>
      </w:r>
      <w:r w:rsidRPr="00F95A7C">
        <w:rPr>
          <w:rFonts w:ascii="Times New Roman" w:hAnsi="Times New Roman" w:cs="Times New Roman"/>
          <w:sz w:val="26"/>
          <w:szCs w:val="26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»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344B59" w:rsidRPr="00F95A7C" w:rsidRDefault="00EE4FF3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5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Постановление Правительства Российской Федерации от 14.0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506891" w:rsidRPr="00F95A7C" w:rsidRDefault="00506891" w:rsidP="0050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hAnsi="Times New Roman"/>
          <w:color w:val="262626"/>
          <w:sz w:val="26"/>
          <w:szCs w:val="26"/>
          <w:lang w:eastAsia="ru-RU"/>
        </w:rPr>
        <w:t xml:space="preserve">6) Приказ Минстроя России от 04.04.2014 </w:t>
      </w:r>
      <w:r w:rsidR="00F0527E" w:rsidRPr="00F95A7C">
        <w:rPr>
          <w:rFonts w:ascii="Times New Roman" w:hAnsi="Times New Roman"/>
          <w:color w:val="262626"/>
          <w:sz w:val="26"/>
          <w:szCs w:val="26"/>
          <w:lang w:eastAsia="ru-RU"/>
        </w:rPr>
        <w:t>№</w:t>
      </w:r>
      <w:r w:rsidRPr="00F95A7C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162/</w:t>
      </w:r>
      <w:proofErr w:type="spellStart"/>
      <w:r w:rsidRPr="00F95A7C">
        <w:rPr>
          <w:rFonts w:ascii="Times New Roman" w:hAnsi="Times New Roman"/>
          <w:color w:val="262626"/>
          <w:sz w:val="26"/>
          <w:szCs w:val="26"/>
          <w:lang w:eastAsia="ru-RU"/>
        </w:rPr>
        <w:t>пр</w:t>
      </w:r>
      <w:proofErr w:type="spellEnd"/>
      <w:r w:rsidRPr="00F95A7C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:rsidR="00506891" w:rsidRPr="00F95A7C" w:rsidRDefault="00506891" w:rsidP="0050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hAnsi="Times New Roman"/>
          <w:color w:val="262626"/>
          <w:sz w:val="26"/>
          <w:szCs w:val="26"/>
          <w:lang w:eastAsia="ru-RU"/>
        </w:rPr>
        <w:t>7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Закон Чувашской Республики от 21.12.2021 № 94 «О перераспределении отдельных полномочий в сфере водоснабжения и водоотведения между органами местного самоуправления в Чувашской Республике и органами государственной власти Чувашской Республики».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2.2.3. Иные профессиональные знания начальника отдела должны включать:</w:t>
      </w:r>
    </w:p>
    <w:p w:rsidR="00344B59" w:rsidRPr="00F95A7C" w:rsidRDefault="00CB65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понятие объектов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водоснабжения и водоотведения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0931E4" w:rsidRPr="00F95A7C" w:rsidRDefault="000931E4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2) </w:t>
      </w:r>
      <w:r w:rsidRPr="00F95A7C">
        <w:rPr>
          <w:rFonts w:ascii="Times New Roman" w:hAnsi="Times New Roman" w:cs="Times New Roman"/>
          <w:sz w:val="26"/>
          <w:szCs w:val="26"/>
        </w:rPr>
        <w:t>понятие качества воды;</w:t>
      </w:r>
    </w:p>
    <w:p w:rsidR="00344B59" w:rsidRPr="00F95A7C" w:rsidRDefault="000931E4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) процедура оценки состояния объектов </w:t>
      </w:r>
      <w:r w:rsidR="000A70CE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водоснабжения и водоотведения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344B59" w:rsidRPr="00F95A7C" w:rsidRDefault="000931E4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) нормы при проведении учета состояния объектов </w:t>
      </w:r>
      <w:r w:rsidR="000A70CE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водоснабжения и водоотведения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121128" w:rsidRPr="00F95A7C" w:rsidRDefault="000931E4" w:rsidP="00B9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A7C">
        <w:rPr>
          <w:rFonts w:ascii="Times New Roman" w:hAnsi="Times New Roman" w:cs="Times New Roman"/>
          <w:sz w:val="26"/>
          <w:szCs w:val="26"/>
        </w:rPr>
        <w:t>5</w:t>
      </w:r>
      <w:r w:rsidR="00121128" w:rsidRPr="00F95A7C">
        <w:rPr>
          <w:rFonts w:ascii="Times New Roman" w:hAnsi="Times New Roman" w:cs="Times New Roman"/>
          <w:sz w:val="26"/>
          <w:szCs w:val="26"/>
        </w:rPr>
        <w:t>) понятие нормативов состава сточных вод;</w:t>
      </w:r>
    </w:p>
    <w:p w:rsidR="00121128" w:rsidRPr="00F95A7C" w:rsidRDefault="000931E4" w:rsidP="00B9521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A7C">
        <w:rPr>
          <w:rFonts w:ascii="Times New Roman" w:hAnsi="Times New Roman" w:cs="Times New Roman"/>
          <w:sz w:val="26"/>
          <w:szCs w:val="26"/>
        </w:rPr>
        <w:t>6</w:t>
      </w:r>
      <w:r w:rsidR="00121128" w:rsidRPr="00F95A7C">
        <w:rPr>
          <w:rFonts w:ascii="Times New Roman" w:hAnsi="Times New Roman" w:cs="Times New Roman"/>
          <w:sz w:val="26"/>
          <w:szCs w:val="26"/>
        </w:rPr>
        <w:t>) понятие инвестиционных программ организаций, осуществляющих регулируемые виды деятельности в сфере холодного водоснабжения и (или) водоотведения;</w:t>
      </w:r>
    </w:p>
    <w:p w:rsidR="00344B59" w:rsidRPr="00F95A7C" w:rsidRDefault="000931E4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знания порядка подготовки и согласования проектов нормативных правовых актов;</w:t>
      </w:r>
    </w:p>
    <w:p w:rsidR="00344B59" w:rsidRPr="00F95A7C" w:rsidRDefault="000931E4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основы организации бюджетного процесса</w:t>
      </w:r>
      <w:r w:rsidR="00121128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2.2.4. Гражданский служащий, замещающий должность начальника отдела, должен обладать следующими профессиональными умениями: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определять направления развития коммунально-инженерной инфраструктуры</w:t>
      </w:r>
      <w:r w:rsidR="000A70CE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сфере водоснабжения и водоотведения 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 условия для ее устойчивого функционирования;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2) разрабатывать нормативно-правовые акты по вопросам </w:t>
      </w:r>
      <w:r w:rsidR="000A70CE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водоснабжения и водоотведения</w:t>
      </w:r>
      <w:r w:rsidR="00B95217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B95217" w:rsidRPr="00F95A7C" w:rsidRDefault="00B95217" w:rsidP="00B952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A7C">
        <w:rPr>
          <w:rFonts w:ascii="Times New Roman" w:hAnsi="Times New Roman" w:cs="Times New Roman"/>
          <w:sz w:val="26"/>
          <w:szCs w:val="26"/>
        </w:rPr>
        <w:t>3) согласов</w:t>
      </w:r>
      <w:r w:rsidR="00737E57" w:rsidRPr="00F95A7C">
        <w:rPr>
          <w:rFonts w:ascii="Times New Roman" w:hAnsi="Times New Roman" w:cs="Times New Roman"/>
          <w:sz w:val="26"/>
          <w:szCs w:val="26"/>
        </w:rPr>
        <w:t>ывать</w:t>
      </w:r>
      <w:r w:rsidRPr="00F95A7C">
        <w:rPr>
          <w:rFonts w:ascii="Times New Roman" w:hAnsi="Times New Roman" w:cs="Times New Roman"/>
          <w:sz w:val="26"/>
          <w:szCs w:val="26"/>
        </w:rPr>
        <w:t xml:space="preserve"> инвестиционны</w:t>
      </w:r>
      <w:r w:rsidR="004454D1" w:rsidRPr="00F95A7C">
        <w:rPr>
          <w:rFonts w:ascii="Times New Roman" w:hAnsi="Times New Roman" w:cs="Times New Roman"/>
          <w:sz w:val="26"/>
          <w:szCs w:val="26"/>
        </w:rPr>
        <w:t>х</w:t>
      </w:r>
      <w:r w:rsidRPr="00F95A7C">
        <w:rPr>
          <w:rFonts w:ascii="Times New Roman" w:hAnsi="Times New Roman" w:cs="Times New Roman"/>
          <w:sz w:val="26"/>
          <w:szCs w:val="26"/>
        </w:rPr>
        <w:t xml:space="preserve"> программ организаций, осуществляющих регулируемые виды деятельности в сфере холодного водоснабжения и (или) водоотведения и обеспечивать осуществление контроля за их реализацией;</w:t>
      </w:r>
    </w:p>
    <w:p w:rsidR="00B95217" w:rsidRPr="00F95A7C" w:rsidRDefault="00B95217" w:rsidP="00B952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A7C">
        <w:rPr>
          <w:rFonts w:ascii="Times New Roman" w:hAnsi="Times New Roman" w:cs="Times New Roman"/>
          <w:sz w:val="26"/>
          <w:szCs w:val="26"/>
        </w:rPr>
        <w:t>4) разраб</w:t>
      </w:r>
      <w:r w:rsidR="00261F0A" w:rsidRPr="00F95A7C">
        <w:rPr>
          <w:rFonts w:ascii="Times New Roman" w:hAnsi="Times New Roman" w:cs="Times New Roman"/>
          <w:sz w:val="26"/>
          <w:szCs w:val="26"/>
        </w:rPr>
        <w:t>а</w:t>
      </w:r>
      <w:r w:rsidRPr="00F95A7C">
        <w:rPr>
          <w:rFonts w:ascii="Times New Roman" w:hAnsi="Times New Roman" w:cs="Times New Roman"/>
          <w:sz w:val="26"/>
          <w:szCs w:val="26"/>
        </w:rPr>
        <w:t>т</w:t>
      </w:r>
      <w:r w:rsidR="0024197D" w:rsidRPr="00F95A7C">
        <w:rPr>
          <w:rFonts w:ascii="Times New Roman" w:hAnsi="Times New Roman" w:cs="Times New Roman"/>
          <w:sz w:val="26"/>
          <w:szCs w:val="26"/>
        </w:rPr>
        <w:t>ывать</w:t>
      </w:r>
      <w:r w:rsidRPr="00F95A7C">
        <w:rPr>
          <w:rFonts w:ascii="Times New Roman" w:hAnsi="Times New Roman" w:cs="Times New Roman"/>
          <w:sz w:val="26"/>
          <w:szCs w:val="26"/>
        </w:rPr>
        <w:t xml:space="preserve"> нормативов состава сточных вод;</w:t>
      </w:r>
    </w:p>
    <w:p w:rsidR="00344B59" w:rsidRPr="00F95A7C" w:rsidRDefault="00B95217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разрабатывать бюджетные заявки на ассигнования из федерального бюджета по государственным программам Российской Федерации, из республиканского бюджета - по государственным программам Чувашской Республики;</w:t>
      </w:r>
    </w:p>
    <w:p w:rsidR="00344B59" w:rsidRPr="00F95A7C" w:rsidRDefault="00B95217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вести реестр инвестиционных проектов.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2.2.5. Гражданский служащий, замещающий должность начальника отдела, должен обладать следующими функциональными знаниями: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понятие нормы права, нормативного правового акта, правоотношений и их признаки;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понятие проекта нормативного правового акта, инструменты и этапы его разработки;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3) понятие официального отзыва на проекты нормативных правовых актов: этапы, ключевые принципы, и технологии разработки;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4) задачи, сроки, ресурсы и инструменты государственной политики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5) понятие, процедура рассмотрения обращений граждан;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6) процедура организации проверки: порядок, этапы, инструменты проведения;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7) меры, принимаемые по результатам проверки;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8) основания проведения и особенности внеплановых проверок.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2.2.6. Гражданский служащий, замещающий должность начальника отдела, должен обладать следующими функциональными умениями: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разработка, рассмотрение и согласование проектов нормативных правовых актов и других документов;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подготовка официальных отзывов на проекты нормативных правовых актов;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3) подготовка аналитических, информационных и других материалов;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4) организация и проведение мониторинга применения законодательства;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5) проведение плановых и внеплановых документарных (камеральных) проверок (обследований);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6) проведение плановых и внеплановых выездных проверок;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7) осуществление контроля исполнения предписаний, решений и других распорядительных документов.</w:t>
      </w:r>
    </w:p>
    <w:p w:rsidR="00B95217" w:rsidRPr="00F95A7C" w:rsidRDefault="00B95217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III. Должностные обязанности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3.1. Начальник отдела должен: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законодательство Российской Федерации о государственной тайне*.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 Кроме того, исходя из задач и функций министерства начальник отдела:</w:t>
      </w:r>
    </w:p>
    <w:p w:rsidR="00344B59" w:rsidRPr="00F95A7C" w:rsidRDefault="00344B59" w:rsidP="00B9521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3.2.1. определяет направления развития коммунально-инженерной инфраструктуры республики</w:t>
      </w:r>
      <w:r w:rsidR="00AB32CA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сфере водоснабжения и водоотведения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условия для его устойчивого функционирования;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3.2.2. подготавливает либо участвует в подготовке проектов законов Чувашской Республики, а также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актов, разрабатываемых министерством;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3.2.3. разрабатывает и обеспечивает реализацию текущих задач в области водоснабжения</w:t>
      </w:r>
      <w:r w:rsidR="00AB32CA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водоотведения</w:t>
      </w:r>
      <w:r w:rsidR="00AB32CA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устойчивой эксплуатации объектов </w:t>
      </w:r>
      <w:r w:rsidR="00AB32CA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водоснабжения и водоотведения 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на территории Чувашской Республики, привлечения частных инвестиций на объекты </w:t>
      </w:r>
      <w:r w:rsidR="00AB32CA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водоснабжения и водоотведения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AB32CA" w:rsidRPr="00F95A7C" w:rsidRDefault="00AB32CA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3.2.4. </w:t>
      </w:r>
      <w:r w:rsidRPr="00F95A7C">
        <w:rPr>
          <w:rFonts w:ascii="Times New Roman" w:hAnsi="Times New Roman" w:cs="Times New Roman"/>
          <w:sz w:val="26"/>
          <w:szCs w:val="26"/>
        </w:rPr>
        <w:t>организовывает работу по холодному водоснабжению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AB32CA" w:rsidRPr="00F95A7C" w:rsidRDefault="00AB32CA" w:rsidP="00B952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A7C">
        <w:rPr>
          <w:rFonts w:ascii="Times New Roman" w:hAnsi="Times New Roman" w:cs="Times New Roman"/>
          <w:color w:val="262626"/>
          <w:sz w:val="26"/>
          <w:szCs w:val="26"/>
        </w:rPr>
        <w:t xml:space="preserve">3.2.5. </w:t>
      </w:r>
      <w:r w:rsidR="00C86E08" w:rsidRPr="00F95A7C">
        <w:rPr>
          <w:rFonts w:ascii="Times New Roman" w:hAnsi="Times New Roman" w:cs="Times New Roman"/>
          <w:color w:val="262626"/>
          <w:sz w:val="26"/>
          <w:szCs w:val="26"/>
        </w:rPr>
        <w:t xml:space="preserve">обеспечивает </w:t>
      </w:r>
      <w:r w:rsidRPr="00F95A7C">
        <w:rPr>
          <w:rFonts w:ascii="Times New Roman" w:hAnsi="Times New Roman" w:cs="Times New Roman"/>
          <w:sz w:val="26"/>
          <w:szCs w:val="26"/>
        </w:rPr>
        <w:t>определ</w:t>
      </w:r>
      <w:r w:rsidR="00C86E08" w:rsidRPr="00F95A7C">
        <w:rPr>
          <w:rFonts w:ascii="Times New Roman" w:hAnsi="Times New Roman" w:cs="Times New Roman"/>
          <w:sz w:val="26"/>
          <w:szCs w:val="26"/>
        </w:rPr>
        <w:t>ение</w:t>
      </w:r>
      <w:r w:rsidRPr="00F95A7C">
        <w:rPr>
          <w:rFonts w:ascii="Times New Roman" w:hAnsi="Times New Roman" w:cs="Times New Roman"/>
          <w:sz w:val="26"/>
          <w:szCs w:val="26"/>
        </w:rPr>
        <w:t xml:space="preserve"> для централизованной системы холодного водоснабжения и (или) водоотведения поселения, городского округа гарантирующ</w:t>
      </w:r>
      <w:r w:rsidR="000F684A" w:rsidRPr="00F95A7C">
        <w:rPr>
          <w:rFonts w:ascii="Times New Roman" w:hAnsi="Times New Roman" w:cs="Times New Roman"/>
          <w:sz w:val="26"/>
          <w:szCs w:val="26"/>
        </w:rPr>
        <w:t>ей</w:t>
      </w:r>
      <w:r w:rsidRPr="00F95A7C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0F684A" w:rsidRPr="00F95A7C">
        <w:rPr>
          <w:rFonts w:ascii="Times New Roman" w:hAnsi="Times New Roman" w:cs="Times New Roman"/>
          <w:sz w:val="26"/>
          <w:szCs w:val="26"/>
        </w:rPr>
        <w:t>и</w:t>
      </w:r>
      <w:r w:rsidRPr="00F95A7C">
        <w:rPr>
          <w:rFonts w:ascii="Times New Roman" w:hAnsi="Times New Roman" w:cs="Times New Roman"/>
          <w:sz w:val="26"/>
          <w:szCs w:val="26"/>
        </w:rPr>
        <w:t>;</w:t>
      </w:r>
    </w:p>
    <w:p w:rsidR="00AB32CA" w:rsidRPr="00F95A7C" w:rsidRDefault="00AB32CA" w:rsidP="00B952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A7C">
        <w:rPr>
          <w:rFonts w:ascii="Times New Roman" w:hAnsi="Times New Roman" w:cs="Times New Roman"/>
          <w:color w:val="262626"/>
          <w:sz w:val="26"/>
          <w:szCs w:val="26"/>
        </w:rPr>
        <w:t xml:space="preserve">3.2.6. </w:t>
      </w:r>
      <w:r w:rsidR="00E44DDB" w:rsidRPr="00F95A7C">
        <w:rPr>
          <w:rFonts w:ascii="Times New Roman" w:hAnsi="Times New Roman" w:cs="Times New Roman"/>
          <w:sz w:val="26"/>
          <w:szCs w:val="26"/>
        </w:rPr>
        <w:t>организовывает работу по согласо</w:t>
      </w:r>
      <w:r w:rsidRPr="00F95A7C">
        <w:rPr>
          <w:rFonts w:ascii="Times New Roman" w:hAnsi="Times New Roman" w:cs="Times New Roman"/>
          <w:sz w:val="26"/>
          <w:szCs w:val="26"/>
        </w:rPr>
        <w:t>ва</w:t>
      </w:r>
      <w:r w:rsidR="00E44DDB" w:rsidRPr="00F95A7C">
        <w:rPr>
          <w:rFonts w:ascii="Times New Roman" w:hAnsi="Times New Roman" w:cs="Times New Roman"/>
          <w:sz w:val="26"/>
          <w:szCs w:val="26"/>
        </w:rPr>
        <w:t>нию</w:t>
      </w:r>
      <w:r w:rsidRPr="00F95A7C">
        <w:rPr>
          <w:rFonts w:ascii="Times New Roman" w:hAnsi="Times New Roman" w:cs="Times New Roman"/>
          <w:sz w:val="26"/>
          <w:szCs w:val="26"/>
        </w:rPr>
        <w:t xml:space="preserve"> вывод</w:t>
      </w:r>
      <w:r w:rsidR="00E44DDB" w:rsidRPr="00F95A7C">
        <w:rPr>
          <w:rFonts w:ascii="Times New Roman" w:hAnsi="Times New Roman" w:cs="Times New Roman"/>
          <w:sz w:val="26"/>
          <w:szCs w:val="26"/>
        </w:rPr>
        <w:t>а</w:t>
      </w:r>
      <w:r w:rsidRPr="00F95A7C">
        <w:rPr>
          <w:rFonts w:ascii="Times New Roman" w:hAnsi="Times New Roman" w:cs="Times New Roman"/>
          <w:sz w:val="26"/>
          <w:szCs w:val="26"/>
        </w:rPr>
        <w:t xml:space="preserve"> объектов централизованных систем холодного водоснабжения и (или) водоотведения в ремонт и из эксплуатации;</w:t>
      </w:r>
    </w:p>
    <w:p w:rsidR="00AB32CA" w:rsidRPr="00F95A7C" w:rsidRDefault="00AB32CA" w:rsidP="00B952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A7C">
        <w:rPr>
          <w:rFonts w:ascii="Times New Roman" w:hAnsi="Times New Roman" w:cs="Times New Roman"/>
          <w:color w:val="262626"/>
          <w:sz w:val="26"/>
          <w:szCs w:val="26"/>
        </w:rPr>
        <w:t xml:space="preserve">3.2.7. </w:t>
      </w:r>
      <w:r w:rsidR="00D7300F" w:rsidRPr="00F95A7C">
        <w:rPr>
          <w:rFonts w:ascii="Times New Roman" w:hAnsi="Times New Roman" w:cs="Times New Roman"/>
          <w:color w:val="262626"/>
          <w:sz w:val="26"/>
          <w:szCs w:val="26"/>
        </w:rPr>
        <w:t xml:space="preserve">координирует работу по </w:t>
      </w:r>
      <w:r w:rsidR="00D7300F" w:rsidRPr="00F95A7C">
        <w:rPr>
          <w:rFonts w:ascii="Times New Roman" w:hAnsi="Times New Roman" w:cs="Times New Roman"/>
          <w:sz w:val="26"/>
          <w:szCs w:val="26"/>
        </w:rPr>
        <w:t>утверждению</w:t>
      </w:r>
      <w:r w:rsidRPr="00F95A7C">
        <w:rPr>
          <w:rFonts w:ascii="Times New Roman" w:hAnsi="Times New Roman" w:cs="Times New Roman"/>
          <w:sz w:val="26"/>
          <w:szCs w:val="26"/>
        </w:rPr>
        <w:t xml:space="preserve"> схем водоснабжения и водоотведения поселений, городских округов;</w:t>
      </w:r>
    </w:p>
    <w:p w:rsidR="00AB32CA" w:rsidRPr="00F95A7C" w:rsidRDefault="00AB32CA" w:rsidP="00B952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A7C">
        <w:rPr>
          <w:rFonts w:ascii="Times New Roman" w:hAnsi="Times New Roman" w:cs="Times New Roman"/>
          <w:color w:val="262626"/>
          <w:sz w:val="26"/>
          <w:szCs w:val="26"/>
        </w:rPr>
        <w:t xml:space="preserve">3.2.8. </w:t>
      </w:r>
      <w:r w:rsidR="00D7300F" w:rsidRPr="00F95A7C">
        <w:rPr>
          <w:rFonts w:ascii="Times New Roman" w:hAnsi="Times New Roman" w:cs="Times New Roman"/>
          <w:color w:val="262626"/>
          <w:sz w:val="26"/>
          <w:szCs w:val="26"/>
        </w:rPr>
        <w:t xml:space="preserve">координирует работу по </w:t>
      </w:r>
      <w:r w:rsidRPr="00F95A7C">
        <w:rPr>
          <w:rFonts w:ascii="Times New Roman" w:hAnsi="Times New Roman" w:cs="Times New Roman"/>
          <w:sz w:val="26"/>
          <w:szCs w:val="26"/>
        </w:rPr>
        <w:t>утвержд</w:t>
      </w:r>
      <w:r w:rsidR="00D7300F" w:rsidRPr="00F95A7C">
        <w:rPr>
          <w:rFonts w:ascii="Times New Roman" w:hAnsi="Times New Roman" w:cs="Times New Roman"/>
          <w:sz w:val="26"/>
          <w:szCs w:val="26"/>
        </w:rPr>
        <w:t>ению</w:t>
      </w:r>
      <w:r w:rsidRPr="00F95A7C">
        <w:rPr>
          <w:rFonts w:ascii="Times New Roman" w:hAnsi="Times New Roman" w:cs="Times New Roman"/>
          <w:sz w:val="26"/>
          <w:szCs w:val="26"/>
        </w:rPr>
        <w:t xml:space="preserve"> технических заданий на разработку инвестиционных программ;</w:t>
      </w:r>
    </w:p>
    <w:p w:rsidR="00AB32CA" w:rsidRPr="00F95A7C" w:rsidRDefault="00AB32CA" w:rsidP="00B952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A7C">
        <w:rPr>
          <w:rFonts w:ascii="Times New Roman" w:hAnsi="Times New Roman" w:cs="Times New Roman"/>
          <w:color w:val="262626"/>
          <w:sz w:val="26"/>
          <w:szCs w:val="26"/>
        </w:rPr>
        <w:t xml:space="preserve">3.2.9. </w:t>
      </w:r>
      <w:r w:rsidR="00574168" w:rsidRPr="00F95A7C">
        <w:rPr>
          <w:rFonts w:ascii="Times New Roman" w:hAnsi="Times New Roman" w:cs="Times New Roman"/>
          <w:color w:val="262626"/>
          <w:sz w:val="26"/>
          <w:szCs w:val="26"/>
        </w:rPr>
        <w:t xml:space="preserve">координирует работу по </w:t>
      </w:r>
      <w:r w:rsidR="00574168" w:rsidRPr="00F95A7C">
        <w:rPr>
          <w:rFonts w:ascii="Times New Roman" w:hAnsi="Times New Roman" w:cs="Times New Roman"/>
          <w:sz w:val="26"/>
          <w:szCs w:val="26"/>
        </w:rPr>
        <w:t>согласо</w:t>
      </w:r>
      <w:r w:rsidRPr="00F95A7C">
        <w:rPr>
          <w:rFonts w:ascii="Times New Roman" w:hAnsi="Times New Roman" w:cs="Times New Roman"/>
          <w:sz w:val="26"/>
          <w:szCs w:val="26"/>
        </w:rPr>
        <w:t>ва</w:t>
      </w:r>
      <w:r w:rsidR="00574168" w:rsidRPr="00F95A7C">
        <w:rPr>
          <w:rFonts w:ascii="Times New Roman" w:hAnsi="Times New Roman" w:cs="Times New Roman"/>
          <w:sz w:val="26"/>
          <w:szCs w:val="26"/>
        </w:rPr>
        <w:t>нию</w:t>
      </w:r>
      <w:r w:rsidRPr="00F95A7C">
        <w:rPr>
          <w:rFonts w:ascii="Times New Roman" w:hAnsi="Times New Roman" w:cs="Times New Roman"/>
          <w:sz w:val="26"/>
          <w:szCs w:val="26"/>
        </w:rPr>
        <w:t xml:space="preserve"> инвестиционны</w:t>
      </w:r>
      <w:r w:rsidR="00574168" w:rsidRPr="00F95A7C">
        <w:rPr>
          <w:rFonts w:ascii="Times New Roman" w:hAnsi="Times New Roman" w:cs="Times New Roman"/>
          <w:sz w:val="26"/>
          <w:szCs w:val="26"/>
        </w:rPr>
        <w:t>х</w:t>
      </w:r>
      <w:r w:rsidRPr="00F95A7C">
        <w:rPr>
          <w:rFonts w:ascii="Times New Roman" w:hAnsi="Times New Roman" w:cs="Times New Roman"/>
          <w:sz w:val="26"/>
          <w:szCs w:val="26"/>
        </w:rPr>
        <w:t xml:space="preserve"> программ;</w:t>
      </w:r>
    </w:p>
    <w:p w:rsidR="00AB32CA" w:rsidRPr="00F95A7C" w:rsidRDefault="00AF7857" w:rsidP="00B95217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A7C">
        <w:rPr>
          <w:rFonts w:ascii="Times New Roman" w:hAnsi="Times New Roman" w:cs="Times New Roman"/>
          <w:color w:val="262626"/>
          <w:sz w:val="26"/>
          <w:szCs w:val="26"/>
        </w:rPr>
        <w:t xml:space="preserve">3.2.10. </w:t>
      </w:r>
      <w:r w:rsidR="00D7300F" w:rsidRPr="00F95A7C">
        <w:rPr>
          <w:rFonts w:ascii="Times New Roman" w:hAnsi="Times New Roman" w:cs="Times New Roman"/>
          <w:sz w:val="26"/>
          <w:szCs w:val="26"/>
        </w:rPr>
        <w:t xml:space="preserve">организовывает работу по </w:t>
      </w:r>
      <w:r w:rsidR="00AB32CA" w:rsidRPr="00F95A7C">
        <w:rPr>
          <w:rFonts w:ascii="Times New Roman" w:hAnsi="Times New Roman" w:cs="Times New Roman"/>
          <w:sz w:val="26"/>
          <w:szCs w:val="26"/>
        </w:rPr>
        <w:t>заклю</w:t>
      </w:r>
      <w:r w:rsidR="00D7300F" w:rsidRPr="00F95A7C">
        <w:rPr>
          <w:rFonts w:ascii="Times New Roman" w:hAnsi="Times New Roman" w:cs="Times New Roman"/>
          <w:sz w:val="26"/>
          <w:szCs w:val="26"/>
        </w:rPr>
        <w:t>чению</w:t>
      </w:r>
      <w:r w:rsidR="00AB32CA" w:rsidRPr="00F95A7C">
        <w:rPr>
          <w:rFonts w:ascii="Times New Roman" w:hAnsi="Times New Roman" w:cs="Times New Roman"/>
          <w:sz w:val="26"/>
          <w:szCs w:val="26"/>
        </w:rPr>
        <w:t xml:space="preserve"> соглашений об условиях осуществления регулируемой деятельности в сфере холодного водоснабжения и водоотведения в случаях, предусмотренных Федеральным </w:t>
      </w:r>
      <w:hyperlink r:id="rId6" w:history="1">
        <w:r w:rsidR="00AB32CA" w:rsidRPr="00F95A7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AB32CA" w:rsidRPr="00F95A7C">
        <w:rPr>
          <w:rFonts w:ascii="Times New Roman" w:hAnsi="Times New Roman" w:cs="Times New Roman"/>
          <w:sz w:val="26"/>
          <w:szCs w:val="26"/>
        </w:rPr>
        <w:t xml:space="preserve"> от 7 декабря 2011 года №416-ФЗ «О водоснабжении и водоотведении»;</w:t>
      </w:r>
    </w:p>
    <w:p w:rsidR="00AB32CA" w:rsidRPr="00F95A7C" w:rsidRDefault="00AF7857" w:rsidP="00B952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A7C">
        <w:rPr>
          <w:rFonts w:ascii="Times New Roman" w:hAnsi="Times New Roman" w:cs="Times New Roman"/>
          <w:color w:val="262626"/>
          <w:sz w:val="26"/>
          <w:szCs w:val="26"/>
        </w:rPr>
        <w:t xml:space="preserve">3.2.11. </w:t>
      </w:r>
      <w:r w:rsidR="00AB32CA" w:rsidRPr="00F95A7C">
        <w:rPr>
          <w:rFonts w:ascii="Times New Roman" w:hAnsi="Times New Roman" w:cs="Times New Roman"/>
          <w:sz w:val="26"/>
          <w:szCs w:val="26"/>
        </w:rPr>
        <w:t xml:space="preserve"> </w:t>
      </w:r>
      <w:r w:rsidR="00B95217" w:rsidRPr="00F95A7C">
        <w:rPr>
          <w:rFonts w:ascii="Times New Roman" w:hAnsi="Times New Roman" w:cs="Times New Roman"/>
          <w:sz w:val="26"/>
          <w:szCs w:val="26"/>
        </w:rPr>
        <w:t xml:space="preserve">обеспечивать разработку </w:t>
      </w:r>
      <w:r w:rsidR="00AB32CA" w:rsidRPr="00F95A7C">
        <w:rPr>
          <w:rFonts w:ascii="Times New Roman" w:hAnsi="Times New Roman" w:cs="Times New Roman"/>
          <w:sz w:val="26"/>
          <w:szCs w:val="26"/>
        </w:rPr>
        <w:t>норматив</w:t>
      </w:r>
      <w:r w:rsidR="00B95217" w:rsidRPr="00F95A7C">
        <w:rPr>
          <w:rFonts w:ascii="Times New Roman" w:hAnsi="Times New Roman" w:cs="Times New Roman"/>
          <w:sz w:val="26"/>
          <w:szCs w:val="26"/>
        </w:rPr>
        <w:t>ов</w:t>
      </w:r>
      <w:r w:rsidR="00AB32CA" w:rsidRPr="00F95A7C">
        <w:rPr>
          <w:rFonts w:ascii="Times New Roman" w:hAnsi="Times New Roman" w:cs="Times New Roman"/>
          <w:sz w:val="26"/>
          <w:szCs w:val="26"/>
        </w:rPr>
        <w:t xml:space="preserve"> состава сточных вод</w:t>
      </w:r>
      <w:r w:rsidR="001F0BC5" w:rsidRPr="00F95A7C">
        <w:rPr>
          <w:rFonts w:ascii="Times New Roman" w:hAnsi="Times New Roman" w:cs="Times New Roman"/>
          <w:sz w:val="26"/>
          <w:szCs w:val="26"/>
        </w:rPr>
        <w:t>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F7857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12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подготавливает самостоятельно или совместно с другими структурными подразделениями предложения об изменении или отмене (признании утратившими силу) приказов и других нормативных правовых актов министерства;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</w:t>
      </w:r>
      <w:r w:rsidR="00AF7857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.13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обеспечивает в течение одного месяца разработку проектов нормативных правовых актов Чувашской Республики и приведение нормативных правовых актов Чувашской Республики по направлениям деятельности отдела в соответствие с законодательством Российской Федерации в течение трех месяцев;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F7857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14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подготавливает самостоятельно или совместно с другими структурными подразделениями заключения по проектам нормативных правовых актов, поступающим в министерство;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F7857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15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осуществляет в пределах своей компетенции регулирование деятельности предприятий и организаций </w:t>
      </w:r>
      <w:r w:rsidR="00AF7857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водоснабжения и водоотведения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координацию деятельности органов местного самоуправления по развитию, совершенствованию и обеспечению надежного функционирования </w:t>
      </w:r>
      <w:r w:rsidR="00AF7857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водоснабжения и водоотведения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F7857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16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принимает участие в разработке предложений по совершенствованию управления в сфере деятельности министерства и уточнению полномочий министерства;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2410B1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17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проводит комплексный анализ, изучение и обобщение закономерности развития </w:t>
      </w:r>
      <w:r w:rsidR="00AF7857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объектов водоснабжения и водоотведения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на территории Чувашской Республики с учетом региональных особенностей и прогнозирует тенденцию его развития;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</w:t>
      </w:r>
      <w:r w:rsidR="002410B1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разрабатывает совместно с органами исполнительной власти республики и органами местного самоуправления предложения по проведению современной технической политики в </w:t>
      </w:r>
      <w:r w:rsidR="00AF7857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сфере водоснабжения и водоотведения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proofErr w:type="spellStart"/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ресурсоэнергобережению</w:t>
      </w:r>
      <w:proofErr w:type="spellEnd"/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на объектах </w:t>
      </w:r>
      <w:r w:rsidR="00AF7857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водоснабжения и водоотведения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</w:t>
      </w:r>
      <w:r w:rsidR="002410B1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разрабатывает проекты законодательных и иных нормативных актов по вопросам коммун</w:t>
      </w:r>
      <w:r w:rsidR="002238C8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ально-инженерной инфраструктуры в сфере водоснабжения и водоотведения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344B59" w:rsidRPr="00F95A7C" w:rsidRDefault="002410B1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осуществляет систематизированный учет и хранение нормативных правовых актов;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2410B1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21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участвует в реализации федеральных, республиканских, инвестиционных программ по модернизации и строительству </w:t>
      </w:r>
      <w:r w:rsidR="002410B1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объектов водоснабжения и водоотведения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2410B1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22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участвует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</w:t>
      </w:r>
      <w:r w:rsidR="002410B1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сфере водоснабжения и водоотведения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2410B1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23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готовит предложения в федеральные и республиканские инвестиционные программы развития отрасли;</w:t>
      </w:r>
    </w:p>
    <w:p w:rsidR="00344B59" w:rsidRPr="00F95A7C" w:rsidRDefault="002410B1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3.2.24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осуществляет контроль за исполнением условий эксплуатационных обязательств в отношении объектов 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водоснабжения и водоотведения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которыми указанные объекты были обременены при приватизации государственного имущества, находившегося в собственности Чувашской Республики;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3.2.2</w:t>
      </w:r>
      <w:r w:rsidR="002410B1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разрабатывает и реализует планы мероприятий («дорожных карт») по содействию развитию конкуренции по вопросам, отнесенным к компетенции отдела;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3.2.2</w:t>
      </w:r>
      <w:r w:rsidR="002410B1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осуществляет работу с документами, поступающими в отдел, и контролирует их своевременное рассмотрение и исполнение;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3.2.2</w:t>
      </w:r>
      <w:r w:rsidR="002410B1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обеспечивает </w:t>
      </w:r>
      <w:proofErr w:type="spellStart"/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представ</w:t>
      </w:r>
      <w:r w:rsidR="00792DC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эко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ление</w:t>
      </w:r>
      <w:proofErr w:type="spellEnd"/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информации в федеральные и республиканские органы исполнительной власти по вопросам, находящимся в ведении отдела;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3.2.2</w:t>
      </w:r>
      <w:r w:rsidR="002410B1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осуществляет внутренний финансовый контроль в отношении внутренних бюджетных процедур в части: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составления и представления в Минфин Чувашии документов, необходимых для составления и рассмотрения проекта республиканского бюджета Чувашской Республики на очередной финансовый год и плановый период, в том числе реестров расходных обязательств и обоснований бюджетных ассигнований;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составления и представления в Минфин Чувашии документов, необходимых для составления и ведения кассового плана по доходам республиканского бюджета Чувашской Республики, расходам республиканского бюджета Чувашской Республики и источникам финансирования дефицита республиканского бюджета Чувашской Республики;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формирования государственных заданий в отношении подведомственных государственных учреждений Чувашской Республики;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исполнения бюджетной сметы;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принятия и исполнения бюджетных обязательств;</w:t>
      </w:r>
    </w:p>
    <w:p w:rsidR="00D9046F" w:rsidRPr="00F95A7C" w:rsidRDefault="00344B59" w:rsidP="00D9046F">
      <w:pPr>
        <w:pStyle w:val="a3"/>
        <w:spacing w:before="0" w:beforeAutospacing="0" w:after="0" w:afterAutospacing="0"/>
        <w:ind w:firstLine="737"/>
        <w:jc w:val="both"/>
        <w:rPr>
          <w:sz w:val="26"/>
          <w:szCs w:val="26"/>
        </w:rPr>
      </w:pPr>
      <w:r w:rsidRPr="00F95A7C">
        <w:rPr>
          <w:color w:val="262626"/>
          <w:sz w:val="26"/>
          <w:szCs w:val="26"/>
        </w:rPr>
        <w:t xml:space="preserve">3.2.28. </w:t>
      </w:r>
      <w:r w:rsidR="00D9046F" w:rsidRPr="00F95A7C">
        <w:rPr>
          <w:sz w:val="26"/>
          <w:szCs w:val="26"/>
        </w:rPr>
        <w:t>докладывать заместителю министра, курирующему деятельность отдела, обо всех выявленных недостатках в работе в пределах своей компетенции;</w:t>
      </w:r>
    </w:p>
    <w:p w:rsidR="00D9046F" w:rsidRPr="00F95A7C" w:rsidRDefault="00D9046F" w:rsidP="00D9046F">
      <w:pPr>
        <w:pStyle w:val="a3"/>
        <w:spacing w:before="0" w:beforeAutospacing="0" w:after="0" w:afterAutospacing="0"/>
        <w:ind w:firstLine="737"/>
        <w:jc w:val="both"/>
        <w:rPr>
          <w:sz w:val="26"/>
          <w:szCs w:val="26"/>
        </w:rPr>
      </w:pPr>
      <w:r w:rsidRPr="00F95A7C">
        <w:rPr>
          <w:sz w:val="26"/>
          <w:szCs w:val="26"/>
        </w:rPr>
        <w:t>3.2.29. осуществлять рассмотрение обращений граждан и юридических лиц, поступивших в адрес министерства в соответствии с требованиями Федерального закона «О порядке рассмотрения обращений граждан Российской Федерации»;</w:t>
      </w:r>
    </w:p>
    <w:p w:rsidR="00D9046F" w:rsidRPr="00F95A7C" w:rsidRDefault="00D9046F" w:rsidP="00D9046F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F95A7C">
        <w:rPr>
          <w:rFonts w:ascii="Times New Roman" w:hAnsi="Times New Roman"/>
          <w:sz w:val="26"/>
          <w:szCs w:val="26"/>
        </w:rPr>
        <w:t>3.2.30. постоянно повышать уровень профессиональных знаний и деловую квалификацию;</w:t>
      </w:r>
    </w:p>
    <w:p w:rsidR="00D9046F" w:rsidRPr="00F95A7C" w:rsidRDefault="00D9046F" w:rsidP="00D9046F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F95A7C">
        <w:rPr>
          <w:rFonts w:ascii="Times New Roman" w:hAnsi="Times New Roman"/>
          <w:sz w:val="26"/>
          <w:szCs w:val="26"/>
        </w:rPr>
        <w:t>3.2.31. постоянно и эффективно осуществлять работу во взаимодействии с работниками подразделений министерства, иных министерств и ведомств, предприятий, объединений и других организаций;</w:t>
      </w:r>
    </w:p>
    <w:p w:rsidR="00D9046F" w:rsidRPr="00F95A7C" w:rsidRDefault="00D9046F" w:rsidP="00D9046F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F95A7C">
        <w:rPr>
          <w:rFonts w:ascii="Times New Roman" w:hAnsi="Times New Roman"/>
          <w:sz w:val="26"/>
          <w:szCs w:val="26"/>
        </w:rPr>
        <w:t>3.2.32. соблюдать законодательство о государственной гражданской службе и противодействию коррупции;</w:t>
      </w:r>
    </w:p>
    <w:p w:rsidR="00D9046F" w:rsidRPr="00F95A7C" w:rsidRDefault="00D9046F" w:rsidP="00D9046F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F95A7C">
        <w:rPr>
          <w:rFonts w:ascii="Times New Roman" w:hAnsi="Times New Roman"/>
          <w:sz w:val="26"/>
          <w:szCs w:val="26"/>
        </w:rPr>
        <w:t>3.2.33. неукоснительно и качественно выполнять служебные функции, требования настоящего должностного регламента и правил внутреннего трудового распорядка.</w:t>
      </w:r>
    </w:p>
    <w:p w:rsidR="00344B59" w:rsidRPr="00F95A7C" w:rsidRDefault="00D9046F" w:rsidP="00D904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hAnsi="Times New Roman"/>
          <w:sz w:val="26"/>
          <w:szCs w:val="26"/>
        </w:rPr>
        <w:t xml:space="preserve">3.2.34. </w:t>
      </w:r>
      <w:r w:rsidR="00344B59"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осуществляет иные функции в соответствии с положением об отделе.</w:t>
      </w:r>
    </w:p>
    <w:p w:rsidR="00344B59" w:rsidRPr="00F95A7C" w:rsidRDefault="00344B59" w:rsidP="00D904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3.3. Является ответственным за координацию вопросов содействия развитию конкуренции по направлениям деятельности отдела.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3.4. Организует выполнение и осуществление мер пожарной безопасности в отделе.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3.5. Вносит предложения по организации обучения мерам пожарной безопасности работников отдела, а также информирует работников отдела о мерах пожарной безопасности.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3.6. Работает со сведениями, составляющими государственную тайну*.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3.7. В случае принятия решения о временном ограничении права на выезд из Российской Федерации в 5-дневный срок передает имеющийся заграничный паспорт на хранение в </w:t>
      </w:r>
      <w:proofErr w:type="spellStart"/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режимно</w:t>
      </w:r>
      <w:proofErr w:type="spellEnd"/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-секретное подразделение министерства до истечения установленного срока ограничения его права на выезд из Российской Федерации*.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AC074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Права</w:t>
      </w:r>
    </w:p>
    <w:p w:rsidR="00AC0745" w:rsidRPr="00F95A7C" w:rsidRDefault="00AC0745" w:rsidP="00903DC0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4.1. Основные права начальника отдела установлены статьей 14 Федерального закона «О государственной гражданской службе Российской Федерации».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4.2. Кроме того, начальник отдела имеет право: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запрашивать и получать от государственных органов, предприятий, учреждений, организаций, независимо от форм собственности, общественных объединений статистические и справочные материалы, информацию по вопросам, относящимся к компетенции отдела, необходимые для исполнения своих должностных обязанностей;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разрабатывать и вносить на рассмотрение Главы Чувашской Республики и Кабинета Министров Чувашской Республики проекты нормативных правовых актов по вопросам, отнесенным к компетенции отдела;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принимать участие в качестве эксперта в проводимых проверках органов местного самоуправления и организаций коммунального хозяйства по вопросам, отнесенным к компетенции отдела;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использовать для подготовки информации отчеты, статистические и справочные материалы, предоставляемые подведомственными государственными унитарными предприятиями, органами местного самоуправления, организациями коммунального хозяйства;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участвовать в совещаниях, семинарах и других мероприятиях по вопросам, отнесенным к компетенции отдела;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вносить вышестоящему руководству предложения по совершенствованию работы отдела.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AC074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Ответственность гражданского служащего за неисполнение</w:t>
      </w:r>
    </w:p>
    <w:p w:rsidR="00344B59" w:rsidRPr="00F95A7C" w:rsidRDefault="00344B59" w:rsidP="00AC07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(ненадлежащее исполнение) должностных обязанностей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5.1. Начальник отдела несет предусмотренную законодательством ответственность за: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неисполнение либо за ненадлежащее исполнение должностных обязанностей;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разглашение сведений, составляющих государственную тайну и иную охраняемую федеральным законом тайну*, и служебной информации, ставших известными гражданскому служащему в связи с исполнением им должностных обязанностей;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некачественную и несвоевременную разработку проектов нормативных правовых актов Чувашской Республики, несвоевременное приведение нормативных правовых актов Чувашской Республики по направлениям деятельности отдела в соответствии с законодательством Российской Федерации.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AC074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Перечень вопросов, по которым гражданский служащий</w:t>
      </w:r>
      <w:r w:rsidR="00EA3025"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вправе или обязан самостоятельно принимать управленческие</w:t>
      </w:r>
      <w:r w:rsidR="00EA3025"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и иные решения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6.1. Вопросы, по которым начальник отдела вправе самостоятельно принимать управленческие и иные решения: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случае получения соответствующего поручения от заместителя министра по вопросам, входящим в компетенцию отдела;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6.2. Вопросы, по которым начальник отдела обязан самостоятельно принимать управленческие и иные решения: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случае получения соответствующего поручения от заместителя министра по вопросам, входящим в должностные обязанности.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VII. Перечень вопросов, по которым гражданский служащий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вправе или обязан участвовать в подготовке проектов нормативных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правовых актов и (или) проектов управленческих и иных решений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7.1. Начальник отдела вправе участвовать при подготовке проектов нормативных правовых актов Чувашской Республики и проектов приказов министерства по вопросам, входящим в компетенцию министерства.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7.2. Начальник отдела обязан участвовать при подготовке проектов нормативных правовых актов Чувашской Республики и проектов приказов министерства по вопросам, входящим в компетенцию отдела.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VIII. Сроки и процедуры подготовки, рассмотрения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проектов управленческих и иных решений, порядок согласования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и принятия данных решений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Начальник отдела осуществляет подготовку и рассмотрение проектов управленческих решений, согласование и принятие данных решений в соответствии с Инструкцией по делопроизводству в Министерстве строительства, архитектуры и жилищно-коммунального хозяйства Чувашской Республики, утвержденной приказом министерства от 17 апреля 2013 года № 03/1-03/119.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Порядок служебного взаимодействия гражданского служащего</w:t>
      </w: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br/>
        <w:t>в связи с исполнением им должностных обязанностей с гражданскими</w:t>
      </w:r>
      <w:r w:rsidR="00EA3025"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служащими того же государственного органа, гражданскими</w:t>
      </w:r>
      <w:r w:rsidR="00EA3025"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служащими</w:t>
      </w:r>
      <w:r w:rsidR="00EA3025"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иных государственных органов, другими гражданами,</w:t>
      </w:r>
      <w:r w:rsidR="00EA3025"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а также с организациями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9.1. Начальник отдела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 путем обмена письмами, служебной информацией, необходимой для исполнения должностных обязанностей, участия на совещаниях и др.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9.2. Начальник отдела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путем обмена письмами, участия на совещаниях и др.</w:t>
      </w:r>
      <w:bookmarkStart w:id="0" w:name="_GoBack"/>
      <w:bookmarkEnd w:id="0"/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9.3. Начальник отдела осуществляет служебное взаимодействие с гражданами и организациями в связи с исполнением своих должностных обязанностей в следующем порядке: путем обмена письмами, обмена информацией при приеме граждан по личным вопросам, дачи разъяснений по вопросам, входящим в компетенцию отдела.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44B59" w:rsidRPr="00F95A7C" w:rsidRDefault="00344B59" w:rsidP="00AC074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Перечень государственных услуг, оказываемых гражданам</w:t>
      </w:r>
    </w:p>
    <w:p w:rsidR="00344B59" w:rsidRPr="00F95A7C" w:rsidRDefault="00344B59" w:rsidP="00AC07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и организациям в соответствии с административным регламентом</w:t>
      </w:r>
    </w:p>
    <w:p w:rsidR="00344B59" w:rsidRPr="00F95A7C" w:rsidRDefault="00344B59" w:rsidP="00AC07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государственного органа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Начальник отдела в пределах своей компетенции не оказывает государственные услуги гражданам и организациям.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AC074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Показатели эффективности и результативности профессиональной служебной деятельности гражданского служащего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gramStart"/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Эффективность и результативность профессиональной служебной деятельности начальника отдела оцениваются по показателям, утвержденным приказом министерства от 25 июля 2013 года № 03/1-03/224 «О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 и еже-месячной надбавки к должностному окладу за особые условия государственной гражданской службы Чувашской Республики».</w:t>
      </w:r>
      <w:proofErr w:type="gramEnd"/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344B59" w:rsidRPr="00F95A7C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________________________________________________________</w:t>
      </w:r>
    </w:p>
    <w:p w:rsidR="00344B59" w:rsidRPr="00AC0745" w:rsidRDefault="00344B59" w:rsidP="00B95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F95A7C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* В случае исполнения гражданским служащим должностных обязанностей, связанных с использованием сведений, составляющих государственную и иную охраняемую федеральным законом тайну.</w:t>
      </w:r>
    </w:p>
    <w:p w:rsidR="0063607A" w:rsidRPr="00AC0745" w:rsidRDefault="0063607A" w:rsidP="00B9521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sectPr w:rsidR="0063607A" w:rsidRPr="00AC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6E47"/>
    <w:multiLevelType w:val="multilevel"/>
    <w:tmpl w:val="CCAA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5317B"/>
    <w:multiLevelType w:val="hybridMultilevel"/>
    <w:tmpl w:val="2ACA0F98"/>
    <w:lvl w:ilvl="0" w:tplc="B51C9AA4">
      <w:start w:val="1"/>
      <w:numFmt w:val="upperRoman"/>
      <w:lvlText w:val="%1."/>
      <w:lvlJc w:val="left"/>
      <w:pPr>
        <w:ind w:left="136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4D5597D"/>
    <w:multiLevelType w:val="multilevel"/>
    <w:tmpl w:val="B320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A12A2"/>
    <w:multiLevelType w:val="hybridMultilevel"/>
    <w:tmpl w:val="C2BE890C"/>
    <w:lvl w:ilvl="0" w:tplc="CF60331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D74A0"/>
    <w:multiLevelType w:val="multilevel"/>
    <w:tmpl w:val="E570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B3FC4"/>
    <w:multiLevelType w:val="hybridMultilevel"/>
    <w:tmpl w:val="15CC7E06"/>
    <w:lvl w:ilvl="0" w:tplc="F54891B4">
      <w:start w:val="9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221F8"/>
    <w:multiLevelType w:val="multilevel"/>
    <w:tmpl w:val="CE00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467E4"/>
    <w:multiLevelType w:val="multilevel"/>
    <w:tmpl w:val="D8CC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763AA"/>
    <w:multiLevelType w:val="multilevel"/>
    <w:tmpl w:val="64B04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9">
    <w:nsid w:val="5B3D05AC"/>
    <w:multiLevelType w:val="multilevel"/>
    <w:tmpl w:val="B11A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B5647"/>
    <w:multiLevelType w:val="multilevel"/>
    <w:tmpl w:val="528A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A6FA9"/>
    <w:multiLevelType w:val="hybridMultilevel"/>
    <w:tmpl w:val="5EAC4C5A"/>
    <w:lvl w:ilvl="0" w:tplc="3CAAB3B2">
      <w:start w:val="4"/>
      <w:numFmt w:val="upperRoman"/>
      <w:lvlText w:val="%1."/>
      <w:lvlJc w:val="left"/>
      <w:pPr>
        <w:ind w:left="136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59"/>
    <w:rsid w:val="00082F95"/>
    <w:rsid w:val="000931E4"/>
    <w:rsid w:val="000A70CE"/>
    <w:rsid w:val="000F684A"/>
    <w:rsid w:val="00121128"/>
    <w:rsid w:val="00144782"/>
    <w:rsid w:val="001B524D"/>
    <w:rsid w:val="001F0BC5"/>
    <w:rsid w:val="002238C8"/>
    <w:rsid w:val="00226689"/>
    <w:rsid w:val="002410B1"/>
    <w:rsid w:val="0024197D"/>
    <w:rsid w:val="00261F0A"/>
    <w:rsid w:val="002B2A34"/>
    <w:rsid w:val="002C3C61"/>
    <w:rsid w:val="00344B59"/>
    <w:rsid w:val="00415B1F"/>
    <w:rsid w:val="004454D1"/>
    <w:rsid w:val="004501D9"/>
    <w:rsid w:val="00495E7D"/>
    <w:rsid w:val="00506891"/>
    <w:rsid w:val="005123DE"/>
    <w:rsid w:val="0053752B"/>
    <w:rsid w:val="005454CC"/>
    <w:rsid w:val="00574168"/>
    <w:rsid w:val="005D140B"/>
    <w:rsid w:val="005E49AD"/>
    <w:rsid w:val="006163D6"/>
    <w:rsid w:val="0063607A"/>
    <w:rsid w:val="00673EA2"/>
    <w:rsid w:val="00737E57"/>
    <w:rsid w:val="00766DC6"/>
    <w:rsid w:val="00792DC7"/>
    <w:rsid w:val="007E67CB"/>
    <w:rsid w:val="00903DC0"/>
    <w:rsid w:val="00A63812"/>
    <w:rsid w:val="00A9465A"/>
    <w:rsid w:val="00A97A63"/>
    <w:rsid w:val="00AB32CA"/>
    <w:rsid w:val="00AC0745"/>
    <w:rsid w:val="00AF7857"/>
    <w:rsid w:val="00B95217"/>
    <w:rsid w:val="00BE4560"/>
    <w:rsid w:val="00BE64EE"/>
    <w:rsid w:val="00C36E91"/>
    <w:rsid w:val="00C86E08"/>
    <w:rsid w:val="00CB6559"/>
    <w:rsid w:val="00CC6C0A"/>
    <w:rsid w:val="00D153A3"/>
    <w:rsid w:val="00D232D9"/>
    <w:rsid w:val="00D7300F"/>
    <w:rsid w:val="00D9046F"/>
    <w:rsid w:val="00E44DDB"/>
    <w:rsid w:val="00EA3025"/>
    <w:rsid w:val="00EE4FF3"/>
    <w:rsid w:val="00F0527E"/>
    <w:rsid w:val="00F9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B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qFormat/>
    <w:rsid w:val="0034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B59"/>
    <w:rPr>
      <w:b/>
      <w:bCs/>
    </w:rPr>
  </w:style>
  <w:style w:type="paragraph" w:styleId="a5">
    <w:name w:val="List Paragraph"/>
    <w:basedOn w:val="a"/>
    <w:uiPriority w:val="34"/>
    <w:qFormat/>
    <w:rsid w:val="00344B59"/>
    <w:pPr>
      <w:ind w:left="720"/>
      <w:contextualSpacing/>
    </w:pPr>
  </w:style>
  <w:style w:type="paragraph" w:customStyle="1" w:styleId="ConsPlusNormal">
    <w:name w:val="ConsPlusNormal"/>
    <w:rsid w:val="00D15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B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qFormat/>
    <w:rsid w:val="0034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B59"/>
    <w:rPr>
      <w:b/>
      <w:bCs/>
    </w:rPr>
  </w:style>
  <w:style w:type="paragraph" w:styleId="a5">
    <w:name w:val="List Paragraph"/>
    <w:basedOn w:val="a"/>
    <w:uiPriority w:val="34"/>
    <w:qFormat/>
    <w:rsid w:val="00344B59"/>
    <w:pPr>
      <w:ind w:left="720"/>
      <w:contextualSpacing/>
    </w:pPr>
  </w:style>
  <w:style w:type="paragraph" w:customStyle="1" w:styleId="ConsPlusNormal">
    <w:name w:val="ConsPlusNormal"/>
    <w:rsid w:val="00D15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9CA74094AA80A27275514EF481CFB3E95C144C5A29E723B0DA66D2BCBC414D9EA97380E6B3E3AE36FA0E469FvDD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11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Аникина</dc:creator>
  <cp:lastModifiedBy>Татьяна Мельникова</cp:lastModifiedBy>
  <cp:revision>59</cp:revision>
  <cp:lastPrinted>2022-01-28T13:51:00Z</cp:lastPrinted>
  <dcterms:created xsi:type="dcterms:W3CDTF">2022-01-17T15:13:00Z</dcterms:created>
  <dcterms:modified xsi:type="dcterms:W3CDTF">2022-01-28T14:00:00Z</dcterms:modified>
</cp:coreProperties>
</file>