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6A" w:rsidRPr="005C1608" w:rsidRDefault="00C4236A" w:rsidP="00C4236A">
      <w:pPr>
        <w:pStyle w:val="ConsPlusTitle"/>
        <w:jc w:val="center"/>
        <w:outlineLvl w:val="1"/>
      </w:pPr>
      <w:bookmarkStart w:id="0" w:name="_GoBack"/>
      <w:bookmarkEnd w:id="0"/>
      <w:r w:rsidRPr="005C1608">
        <w:t xml:space="preserve"> Обжалование решений контрольных (надзорных) органов,</w:t>
      </w:r>
    </w:p>
    <w:p w:rsidR="00C4236A" w:rsidRPr="005C1608" w:rsidRDefault="00C4236A" w:rsidP="00C4236A">
      <w:pPr>
        <w:pStyle w:val="ConsPlusTitle"/>
        <w:jc w:val="center"/>
      </w:pPr>
      <w:r w:rsidRPr="005C1608">
        <w:t>действий (бездействия) их должностных лиц</w:t>
      </w:r>
    </w:p>
    <w:p w:rsidR="00C4236A" w:rsidRPr="005C1608" w:rsidRDefault="00C4236A" w:rsidP="00C4236A">
      <w:pPr>
        <w:pStyle w:val="ConsPlusNormal"/>
        <w:jc w:val="both"/>
      </w:pPr>
    </w:p>
    <w:p w:rsidR="00C4236A" w:rsidRPr="005C1608" w:rsidRDefault="00C4236A" w:rsidP="00C4236A">
      <w:pPr>
        <w:pStyle w:val="ConsPlusNormal"/>
        <w:ind w:firstLine="540"/>
        <w:jc w:val="both"/>
      </w:pPr>
      <w:r w:rsidRPr="005C1608">
        <w:t xml:space="preserve">54. Действия (бездействие) должностных лиц Министерства, решения, принятые Министерством в ходе осуществления регионального государственного контроля (надзора), могут быть обжалованы контролируемым лицом в досудебном порядке в соответствии с положениями </w:t>
      </w:r>
      <w:hyperlink r:id="rId5" w:history="1">
        <w:r w:rsidRPr="005C1608">
          <w:rPr>
            <w:color w:val="0000FF"/>
          </w:rPr>
          <w:t>главы 9</w:t>
        </w:r>
      </w:hyperlink>
      <w:r w:rsidRPr="005C1608">
        <w:t xml:space="preserve"> Федерального закона.</w:t>
      </w:r>
    </w:p>
    <w:p w:rsidR="00C4236A" w:rsidRPr="005C1608" w:rsidRDefault="00C4236A" w:rsidP="00C4236A">
      <w:pPr>
        <w:pStyle w:val="ConsPlusNormal"/>
        <w:spacing w:before="200"/>
        <w:ind w:firstLine="540"/>
        <w:jc w:val="both"/>
      </w:pPr>
      <w:r w:rsidRPr="005C1608">
        <w:t>55. Жалоба подлежит рассмотрению Министерством в течение 20 рабочих дней со дня ее регистрации.</w:t>
      </w:r>
    </w:p>
    <w:p w:rsidR="00C4236A" w:rsidRPr="005C1608" w:rsidRDefault="00C4236A" w:rsidP="00C4236A">
      <w:pPr>
        <w:pStyle w:val="ConsPlusNormal"/>
        <w:spacing w:before="200"/>
        <w:ind w:firstLine="540"/>
        <w:jc w:val="both"/>
      </w:pPr>
      <w:r w:rsidRPr="005C1608">
        <w:t>56. Жалоба на решения, действия (бездействие) должностных лиц Министерства рассматривается министром.</w:t>
      </w:r>
    </w:p>
    <w:p w:rsidR="00C4236A" w:rsidRPr="005C1608" w:rsidRDefault="00C4236A" w:rsidP="00C4236A">
      <w:pPr>
        <w:pStyle w:val="ConsPlusNormal"/>
        <w:jc w:val="both"/>
      </w:pPr>
    </w:p>
    <w:p w:rsidR="005366FC" w:rsidRDefault="005366FC"/>
    <w:sectPr w:rsidR="0053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6A"/>
    <w:rsid w:val="005366FC"/>
    <w:rsid w:val="00C4236A"/>
    <w:rsid w:val="00F0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3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423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3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423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C5102AC72B016ACA8C1833A59C764D9D4FA2717F55120CBA0C1D14B59E5DDADF30C444554A6C3076CB774CD74315E1BD2FC2C299D8EB0DBTDl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economy11 (Капитонова С.Н.)</dc:creator>
  <cp:lastModifiedBy>economy11 (Капитонова С.Н.)</cp:lastModifiedBy>
  <cp:revision>2</cp:revision>
  <dcterms:created xsi:type="dcterms:W3CDTF">2022-03-28T11:15:00Z</dcterms:created>
  <dcterms:modified xsi:type="dcterms:W3CDTF">2022-03-28T11:15:00Z</dcterms:modified>
</cp:coreProperties>
</file>