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ED" w:rsidRDefault="005C5FE4" w:rsidP="00B4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системе</w:t>
      </w:r>
      <w:r w:rsidR="00297DF0" w:rsidRPr="00B45BED">
        <w:rPr>
          <w:rFonts w:ascii="Times New Roman" w:hAnsi="Times New Roman" w:cs="Times New Roman"/>
          <w:b/>
          <w:sz w:val="28"/>
          <w:szCs w:val="28"/>
        </w:rPr>
        <w:t xml:space="preserve"> добровольной сертификации продукции и услуг </w:t>
      </w:r>
    </w:p>
    <w:p w:rsidR="00B03D68" w:rsidRDefault="00297DF0" w:rsidP="00B4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ED">
        <w:rPr>
          <w:rFonts w:ascii="Times New Roman" w:hAnsi="Times New Roman" w:cs="Times New Roman"/>
          <w:b/>
          <w:sz w:val="28"/>
          <w:szCs w:val="28"/>
        </w:rPr>
        <w:t>«ТПП СТАНДАРТ»</w:t>
      </w:r>
    </w:p>
    <w:p w:rsidR="00B45BED" w:rsidRPr="00B45BED" w:rsidRDefault="00B45BED" w:rsidP="00B45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ED" w:rsidRPr="00097D02" w:rsidRDefault="00297DF0" w:rsidP="00B45B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Система добровольной сертификации продукции и услуг «ТПП СТАНДАРТ» (далее СДС) зарегистрирована в</w:t>
      </w:r>
      <w:r w:rsidR="00456068" w:rsidRPr="00097D02">
        <w:rPr>
          <w:rFonts w:ascii="Times New Roman" w:hAnsi="Times New Roman" w:cs="Times New Roman"/>
        </w:rPr>
        <w:t xml:space="preserve"> Едином</w:t>
      </w:r>
      <w:r w:rsidRPr="00097D02">
        <w:rPr>
          <w:rFonts w:ascii="Times New Roman" w:hAnsi="Times New Roman" w:cs="Times New Roman"/>
        </w:rPr>
        <w:t xml:space="preserve"> </w:t>
      </w:r>
      <w:r w:rsidR="00456068" w:rsidRPr="00097D02">
        <w:rPr>
          <w:rFonts w:ascii="Times New Roman" w:hAnsi="Times New Roman" w:cs="Times New Roman"/>
        </w:rPr>
        <w:t>Р</w:t>
      </w:r>
      <w:r w:rsidRPr="00097D02">
        <w:rPr>
          <w:rFonts w:ascii="Times New Roman" w:hAnsi="Times New Roman" w:cs="Times New Roman"/>
        </w:rPr>
        <w:t xml:space="preserve">еестре </w:t>
      </w:r>
      <w:r w:rsidR="00456068" w:rsidRPr="00097D02">
        <w:rPr>
          <w:rFonts w:ascii="Times New Roman" w:hAnsi="Times New Roman" w:cs="Times New Roman"/>
        </w:rPr>
        <w:t xml:space="preserve">зарегистрированных </w:t>
      </w:r>
      <w:r w:rsidRPr="00097D02">
        <w:rPr>
          <w:rFonts w:ascii="Times New Roman" w:hAnsi="Times New Roman" w:cs="Times New Roman"/>
        </w:rPr>
        <w:t xml:space="preserve">систем добровольной сертификации </w:t>
      </w:r>
      <w:r w:rsidR="00456068" w:rsidRPr="00097D02">
        <w:rPr>
          <w:rFonts w:ascii="Times New Roman" w:hAnsi="Times New Roman" w:cs="Times New Roman"/>
        </w:rPr>
        <w:t xml:space="preserve">Федерального агентства по техническому регулированию и метрологии </w:t>
      </w:r>
    </w:p>
    <w:p w:rsidR="00297DF0" w:rsidRPr="00C23D63" w:rsidRDefault="00C23D63" w:rsidP="00B45BED">
      <w:pPr>
        <w:jc w:val="both"/>
        <w:rPr>
          <w:rFonts w:ascii="Times New Roman" w:hAnsi="Times New Roman" w:cs="Times New Roman"/>
        </w:rPr>
      </w:pPr>
      <w:r w:rsidRPr="00C23D63">
        <w:rPr>
          <w:rFonts w:ascii="Times New Roman" w:hAnsi="Times New Roman" w:cs="Times New Roman"/>
        </w:rPr>
        <w:t>(</w:t>
      </w:r>
      <w:r w:rsidR="00456068" w:rsidRPr="00097D02">
        <w:rPr>
          <w:rFonts w:ascii="Times New Roman" w:hAnsi="Times New Roman" w:cs="Times New Roman"/>
        </w:rPr>
        <w:t xml:space="preserve">рег. № РОСС </w:t>
      </w:r>
      <w:r w:rsidR="00456068" w:rsidRPr="00097D02">
        <w:rPr>
          <w:rFonts w:ascii="Times New Roman" w:hAnsi="Times New Roman" w:cs="Times New Roman"/>
          <w:lang w:val="en-US"/>
        </w:rPr>
        <w:t>RU</w:t>
      </w:r>
      <w:r w:rsidR="00456068" w:rsidRPr="00097D02">
        <w:rPr>
          <w:rFonts w:ascii="Times New Roman" w:hAnsi="Times New Roman" w:cs="Times New Roman"/>
        </w:rPr>
        <w:t>.П2391.04ТПК0 от 18 февраля 2021 г.</w:t>
      </w:r>
      <w:r w:rsidRPr="00C23D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56068" w:rsidRPr="00097D02" w:rsidRDefault="00456068" w:rsidP="00B45BED">
      <w:pPr>
        <w:ind w:firstLine="708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Перечень продукции и услуг</w:t>
      </w:r>
      <w:r w:rsidR="00C23D63">
        <w:rPr>
          <w:rFonts w:ascii="Times New Roman" w:hAnsi="Times New Roman" w:cs="Times New Roman"/>
        </w:rPr>
        <w:t>,</w:t>
      </w:r>
      <w:r w:rsidRPr="00097D02">
        <w:rPr>
          <w:rFonts w:ascii="Times New Roman" w:hAnsi="Times New Roman" w:cs="Times New Roman"/>
        </w:rPr>
        <w:t xml:space="preserve"> на соответствие которым осуществляется добровольная сертификация в СДС «ТПП СТАНДАРТ»:</w:t>
      </w:r>
    </w:p>
    <w:p w:rsidR="00456068" w:rsidRPr="00097D02" w:rsidRDefault="00456068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продукция и услуги сельского хозяйства</w:t>
      </w:r>
      <w:r w:rsidR="005E01B3" w:rsidRPr="00097D02">
        <w:rPr>
          <w:rFonts w:ascii="Times New Roman" w:hAnsi="Times New Roman" w:cs="Times New Roman"/>
        </w:rPr>
        <w:t xml:space="preserve"> и охоты;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рыба и прочая продукция рыболовства и рыбоводства; услуги, связанные с рыболовством и рыбоводством;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продукты пищевые:</w:t>
      </w:r>
    </w:p>
    <w:p w:rsidR="005365E9" w:rsidRPr="00097D02" w:rsidRDefault="005365E9" w:rsidP="005365E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097D02">
        <w:rPr>
          <w:rFonts w:ascii="Times New Roman" w:hAnsi="Times New Roman" w:cs="Times New Roman"/>
          <w:color w:val="000000"/>
          <w:shd w:val="clear" w:color="auto" w:fill="FFFFFF"/>
        </w:rPr>
        <w:t>Мясо и мясо птицы, прочие продукты убоя. Мясные пищевые продукты, включая продукты из мяса птицы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sz w:val="22"/>
          <w:szCs w:val="22"/>
        </w:rPr>
        <w:t>Мясо сельскохозяйственной птицы и прочие продукты убоя, включая консервированные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sz w:val="22"/>
          <w:szCs w:val="22"/>
        </w:rPr>
        <w:t>Продукция мясная пищевая, в том числе из мяса птицы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Рыба переработанная и консервированная, ракообразные и моллюски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Овощи свежие, переработанные, консервированные, в том числе картофеля и бахчевых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Продукция соковая из фруктов и овощей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Масла и жиры животные и растительные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 xml:space="preserve">Маргарины и спреды 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Молоко и молочная продукция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 xml:space="preserve">Мороженое 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Продукция мукомольно-</w:t>
      </w:r>
      <w:r w:rsidR="00D70056" w:rsidRPr="00097D02">
        <w:rPr>
          <w:color w:val="000000"/>
          <w:sz w:val="22"/>
          <w:szCs w:val="22"/>
          <w:shd w:val="clear" w:color="auto" w:fill="FFFFFF"/>
        </w:rPr>
        <w:t>крупяного</w:t>
      </w:r>
      <w:r w:rsidRPr="00097D02">
        <w:rPr>
          <w:color w:val="000000"/>
          <w:sz w:val="22"/>
          <w:szCs w:val="22"/>
          <w:shd w:val="clear" w:color="auto" w:fill="FFFFFF"/>
        </w:rPr>
        <w:t xml:space="preserve"> производства (крупы, мука, отруби и </w:t>
      </w:r>
      <w:proofErr w:type="spellStart"/>
      <w:r w:rsidRPr="00097D02">
        <w:rPr>
          <w:color w:val="000000"/>
          <w:sz w:val="22"/>
          <w:szCs w:val="22"/>
          <w:shd w:val="clear" w:color="auto" w:fill="FFFFFF"/>
        </w:rPr>
        <w:t>др</w:t>
      </w:r>
      <w:proofErr w:type="spellEnd"/>
      <w:r w:rsidRPr="00097D02">
        <w:rPr>
          <w:color w:val="000000"/>
          <w:sz w:val="22"/>
          <w:szCs w:val="22"/>
          <w:shd w:val="clear" w:color="auto" w:fill="FFFFFF"/>
        </w:rPr>
        <w:t>)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Крахмал и крахмалопаточные продукты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Изделия хлебобулочные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Изделия кондитерские мучные и сахаристые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Изделия макаронные и аналогичные мучные изделия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 xml:space="preserve">Сахар и аналогичная продукция </w:t>
      </w:r>
    </w:p>
    <w:p w:rsidR="005365E9" w:rsidRPr="00097D02" w:rsidRDefault="005365E9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Чай и кофе</w:t>
      </w:r>
    </w:p>
    <w:p w:rsidR="005365E9" w:rsidRPr="00097D02" w:rsidRDefault="000218B3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Приправы и пряности</w:t>
      </w:r>
    </w:p>
    <w:p w:rsidR="000218B3" w:rsidRPr="00097D02" w:rsidRDefault="000218B3" w:rsidP="005365E9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color w:val="000000"/>
          <w:sz w:val="22"/>
          <w:szCs w:val="22"/>
          <w:shd w:val="clear" w:color="auto" w:fill="FFFFFF"/>
        </w:rPr>
        <w:t>Продукция детского питания и диетическая</w:t>
      </w:r>
    </w:p>
    <w:p w:rsidR="005365E9" w:rsidRPr="00097D02" w:rsidRDefault="000218B3" w:rsidP="000218B3">
      <w:pPr>
        <w:pStyle w:val="formattext"/>
        <w:numPr>
          <w:ilvl w:val="0"/>
          <w:numId w:val="3"/>
        </w:numPr>
        <w:rPr>
          <w:sz w:val="22"/>
          <w:szCs w:val="22"/>
        </w:rPr>
      </w:pPr>
      <w:r w:rsidRPr="00097D02">
        <w:rPr>
          <w:sz w:val="22"/>
          <w:szCs w:val="22"/>
        </w:rPr>
        <w:t>Корма готовые для животных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продукция и различные услуги частных домашних хозяйств для собственных нужд;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напитки;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изделия табачные;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вода природная; услуги по очистке воды и водоснабжению;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услуги по оптовой и розничной торговле автотранспортных средств, автомобильными деталями, узлами и принадлежностями;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услуги по оптовой торговле, кроме оптовой торговли автотранспортными средствами и мотоциклами;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lastRenderedPageBreak/>
        <w:t>- услуги по розничной торговле, кроме розничной торговли автотранспортными средствами и мотоциклами;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услуги курьерские;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услуги общественного питания;</w:t>
      </w:r>
    </w:p>
    <w:p w:rsidR="005E01B3" w:rsidRPr="00097D02" w:rsidRDefault="005E01B3" w:rsidP="00B40836">
      <w:pPr>
        <w:spacing w:line="240" w:lineRule="auto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>- услуги персональные прочие.</w:t>
      </w:r>
    </w:p>
    <w:p w:rsidR="005E01B3" w:rsidRPr="00097D02" w:rsidRDefault="001B6EAF" w:rsidP="00B45BED">
      <w:pPr>
        <w:ind w:firstLine="708"/>
        <w:jc w:val="both"/>
        <w:rPr>
          <w:rFonts w:ascii="Times New Roman" w:hAnsi="Times New Roman" w:cs="Times New Roman"/>
        </w:rPr>
      </w:pPr>
      <w:r w:rsidRPr="00097D02">
        <w:rPr>
          <w:rFonts w:ascii="Times New Roman" w:hAnsi="Times New Roman" w:cs="Times New Roman"/>
        </w:rPr>
        <w:t xml:space="preserve">Держателем системы является </w:t>
      </w:r>
      <w:r w:rsidRPr="000E5AFC">
        <w:rPr>
          <w:rFonts w:ascii="Times New Roman" w:hAnsi="Times New Roman" w:cs="Times New Roman"/>
          <w:b/>
        </w:rPr>
        <w:t>Торгово-промышленная палата Чувашской Республики</w:t>
      </w:r>
      <w:r w:rsidRPr="00097D02">
        <w:rPr>
          <w:rFonts w:ascii="Times New Roman" w:hAnsi="Times New Roman" w:cs="Times New Roman"/>
        </w:rPr>
        <w:t xml:space="preserve">, которая может </w:t>
      </w:r>
      <w:r w:rsidR="006A47D0" w:rsidRPr="00097D02">
        <w:rPr>
          <w:rFonts w:ascii="Times New Roman" w:hAnsi="Times New Roman" w:cs="Times New Roman"/>
        </w:rPr>
        <w:t>уполномочивать организации в качестве Органов</w:t>
      </w:r>
      <w:r w:rsidRPr="00097D02">
        <w:rPr>
          <w:rFonts w:ascii="Times New Roman" w:hAnsi="Times New Roman" w:cs="Times New Roman"/>
        </w:rPr>
        <w:t xml:space="preserve"> по сертификации </w:t>
      </w:r>
      <w:r w:rsidR="006A47D0" w:rsidRPr="00097D02">
        <w:rPr>
          <w:rFonts w:ascii="Times New Roman" w:hAnsi="Times New Roman" w:cs="Times New Roman"/>
        </w:rPr>
        <w:t xml:space="preserve">для проведения </w:t>
      </w:r>
      <w:r w:rsidRPr="00097D02">
        <w:rPr>
          <w:rFonts w:ascii="Times New Roman" w:hAnsi="Times New Roman" w:cs="Times New Roman"/>
        </w:rPr>
        <w:t>работ</w:t>
      </w:r>
      <w:r w:rsidR="006A47D0" w:rsidRPr="00097D02">
        <w:rPr>
          <w:rFonts w:ascii="Times New Roman" w:hAnsi="Times New Roman" w:cs="Times New Roman"/>
        </w:rPr>
        <w:t xml:space="preserve"> по сертификации </w:t>
      </w:r>
      <w:r w:rsidRPr="00097D02">
        <w:rPr>
          <w:rFonts w:ascii="Times New Roman" w:hAnsi="Times New Roman" w:cs="Times New Roman"/>
        </w:rPr>
        <w:t>в данной системе.</w:t>
      </w:r>
    </w:p>
    <w:p w:rsidR="008218C2" w:rsidRDefault="008218C2" w:rsidP="008218C2">
      <w:pPr>
        <w:tabs>
          <w:tab w:val="left" w:pos="709"/>
          <w:tab w:val="left" w:pos="851"/>
        </w:tabs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18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Процедуры  Системы  добровольной сертификации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Pr="008218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продукции (услуг)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8218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«ТПП СТАНДАРТ»</w:t>
      </w:r>
    </w:p>
    <w:p w:rsidR="008218C2" w:rsidRPr="00097D02" w:rsidRDefault="008218C2" w:rsidP="008218C2">
      <w:pPr>
        <w:tabs>
          <w:tab w:val="left" w:pos="709"/>
          <w:tab w:val="left" w:pos="851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097D02">
        <w:rPr>
          <w:rFonts w:ascii="Times New Roman" w:eastAsia="Calibri" w:hAnsi="Times New Roman" w:cs="Times New Roman"/>
          <w:b/>
          <w:color w:val="000000"/>
        </w:rPr>
        <w:t xml:space="preserve">1. Сертификация  </w:t>
      </w:r>
      <w:r w:rsidRPr="00097D02">
        <w:rPr>
          <w:rFonts w:ascii="Times New Roman" w:eastAsia="Calibri" w:hAnsi="Times New Roman" w:cs="Times New Roman"/>
          <w:b/>
          <w:color w:val="000000"/>
          <w:u w:val="single"/>
        </w:rPr>
        <w:t xml:space="preserve">продукции </w:t>
      </w:r>
      <w:r w:rsidRPr="00097D02">
        <w:rPr>
          <w:rFonts w:ascii="Times New Roman" w:eastAsia="Calibri" w:hAnsi="Times New Roman" w:cs="Times New Roman"/>
          <w:b/>
          <w:color w:val="000000"/>
        </w:rPr>
        <w:t>включает  следующие  этапы  и процедуры:</w:t>
      </w:r>
    </w:p>
    <w:p w:rsidR="008218C2" w:rsidRPr="00097D02" w:rsidRDefault="008218C2" w:rsidP="008218C2">
      <w:pPr>
        <w:widowControl w:val="0"/>
        <w:tabs>
          <w:tab w:val="left" w:pos="1560"/>
          <w:tab w:val="left" w:pos="1701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прием заявки на сертификацию продукции </w:t>
      </w:r>
      <w:r w:rsidRPr="00097D02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в орган по сертификации Системы</w:t>
      </w: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218C2" w:rsidRPr="00097D02" w:rsidRDefault="008218C2" w:rsidP="008218C2">
      <w:pPr>
        <w:widowControl w:val="0"/>
        <w:tabs>
          <w:tab w:val="left" w:pos="1560"/>
          <w:tab w:val="left" w:pos="1701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>- рассмотрение заявки и документов к заявке, представленных заявителем;</w:t>
      </w:r>
    </w:p>
    <w:p w:rsidR="008218C2" w:rsidRPr="00097D02" w:rsidRDefault="008218C2" w:rsidP="008218C2">
      <w:pPr>
        <w:widowControl w:val="0"/>
        <w:tabs>
          <w:tab w:val="left" w:pos="1560"/>
          <w:tab w:val="left" w:pos="1701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>- принятие решения по заявке, выбор схемы сертификации;</w:t>
      </w:r>
    </w:p>
    <w:p w:rsidR="008218C2" w:rsidRPr="00097D02" w:rsidRDefault="008218C2" w:rsidP="008218C2">
      <w:pPr>
        <w:widowControl w:val="0"/>
        <w:tabs>
          <w:tab w:val="left" w:pos="1560"/>
          <w:tab w:val="left" w:pos="1701"/>
        </w:tabs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>- отбор образцов (проб), идентификация продукции и  испытания образцов (проб) в уполномоченной испытательной лаборатории;</w:t>
      </w: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>- анализ состояния производства (если это предусмотрено схемой сертификации);</w:t>
      </w: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>- анализ полученных результатов, оформление экспертного заключения  и принятие решения о возможности выдачи сертификата соответствия (или отказа в выдаче);</w:t>
      </w:r>
    </w:p>
    <w:p w:rsidR="008218C2" w:rsidRPr="00097D02" w:rsidRDefault="00591816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оформление и выдача</w:t>
      </w:r>
      <w:r w:rsidR="008218C2" w:rsidRPr="00097D02">
        <w:rPr>
          <w:rFonts w:ascii="Times New Roman" w:eastAsia="Times New Roman" w:hAnsi="Times New Roman" w:cs="Times New Roman"/>
          <w:color w:val="000000"/>
          <w:lang w:eastAsia="ru-RU"/>
        </w:rPr>
        <w:t xml:space="preserve"> сертификата соответствия, дающего право на применение знака соответствия Системы;</w:t>
      </w: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>- осуществление инспекционного контроля за сертифицированной продукцией (в соответствии с применяемой схемой сертификации);</w:t>
      </w: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>- корректирующие мероприятия при нарушении соответствия продукции установле</w:t>
      </w:r>
      <w:r w:rsidR="00591816">
        <w:rPr>
          <w:rFonts w:ascii="Times New Roman" w:eastAsia="Times New Roman" w:hAnsi="Times New Roman" w:cs="Times New Roman"/>
          <w:color w:val="000000"/>
          <w:lang w:eastAsia="ru-RU"/>
        </w:rPr>
        <w:t>нным требованиям и неправильном применении</w:t>
      </w: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 xml:space="preserve"> знака соответствия.</w:t>
      </w: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 xml:space="preserve">2 Сертификация </w:t>
      </w:r>
      <w:r w:rsidRPr="00097D02">
        <w:rPr>
          <w:rFonts w:ascii="Times New Roman" w:eastAsia="Times New Roman" w:hAnsi="Times New Roman" w:cs="Times New Roman"/>
          <w:b/>
          <w:color w:val="000000"/>
          <w:spacing w:val="2"/>
          <w:u w:val="single"/>
          <w:shd w:val="clear" w:color="auto" w:fill="FFFFFF"/>
          <w:lang w:eastAsia="ru-RU"/>
        </w:rPr>
        <w:t>услуг</w:t>
      </w:r>
      <w:r w:rsidRPr="00097D02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 xml:space="preserve"> </w:t>
      </w:r>
      <w:r w:rsidRPr="00097D02">
        <w:rPr>
          <w:rFonts w:ascii="Times New Roman" w:eastAsia="Times New Roman" w:hAnsi="Times New Roman" w:cs="Times New Roman"/>
          <w:b/>
          <w:color w:val="000000"/>
          <w:lang w:eastAsia="ru-RU"/>
        </w:rPr>
        <w:t>включает  следующие  этапы  и процедуры:</w:t>
      </w: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- прием на сертификацию в орган по сертификации Системы;</w:t>
      </w: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- рассмотрение заявки и документов, представленных заявителем, и принятие решения по заявке;</w:t>
      </w: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- подтверждение соответствия услуг установленным требованиям, включая проверку результата;</w:t>
      </w: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- принятие решения о выдаче (отказе в выдаче) сертификата соответствия;</w:t>
      </w:r>
    </w:p>
    <w:p w:rsidR="002E1A70" w:rsidRDefault="002E1A70" w:rsidP="002E1A7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- выдача</w:t>
      </w:r>
      <w:r w:rsidR="008218C2" w:rsidRPr="00097D02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 xml:space="preserve"> сертификата соответствия</w:t>
      </w:r>
      <w:r w:rsidR="008218C2" w:rsidRPr="00097D02">
        <w:rPr>
          <w:rFonts w:ascii="Times New Roman" w:eastAsia="Times New Roman" w:hAnsi="Times New Roman" w:cs="Times New Roman"/>
          <w:color w:val="000000"/>
          <w:lang w:eastAsia="ru-RU"/>
        </w:rPr>
        <w:t>, дающего право на применение знака соответствия Системы;</w:t>
      </w:r>
    </w:p>
    <w:p w:rsidR="008218C2" w:rsidRPr="002E1A70" w:rsidRDefault="002E1A70" w:rsidP="002E1A70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 xml:space="preserve">- </w:t>
      </w:r>
      <w:r w:rsidR="008218C2" w:rsidRPr="00097D02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проведение инспекционного контроля за сертифицированными услугами;</w:t>
      </w: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 xml:space="preserve">- корректирующие мероприятия при нарушении соответствия услуг установленным </w:t>
      </w:r>
      <w:r w:rsidR="002E1A7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требованиям и неправильном применении</w:t>
      </w: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 xml:space="preserve"> знака соответствия.</w:t>
      </w:r>
    </w:p>
    <w:p w:rsidR="008218C2" w:rsidRPr="00097D02" w:rsidRDefault="008218C2" w:rsidP="008218C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8218C2" w:rsidRPr="00097D02" w:rsidRDefault="008218C2" w:rsidP="008218C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097D02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Таблица 1.  Схемы, применяемые при сертификации </w:t>
      </w:r>
      <w:r w:rsidRPr="00097D02">
        <w:rPr>
          <w:rFonts w:ascii="Times New Roman" w:eastAsia="Calibri" w:hAnsi="Times New Roman" w:cs="Times New Roman"/>
          <w:b/>
          <w:color w:val="000000"/>
          <w:u w:val="single"/>
          <w:lang w:eastAsia="ru-RU"/>
        </w:rPr>
        <w:t>продукции</w:t>
      </w:r>
    </w:p>
    <w:p w:rsidR="008218C2" w:rsidRPr="00097D02" w:rsidRDefault="008218C2" w:rsidP="008218C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209"/>
        <w:gridCol w:w="2166"/>
        <w:gridCol w:w="2518"/>
        <w:gridCol w:w="1585"/>
      </w:tblGrid>
      <w:tr w:rsidR="008218C2" w:rsidRPr="00097D02" w:rsidTr="00523EB3">
        <w:trPr>
          <w:trHeight w:val="29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97D02">
              <w:rPr>
                <w:rFonts w:ascii="Times New Roman" w:eastAsia="Calibri" w:hAnsi="Times New Roman" w:cs="Times New Roman"/>
                <w:b/>
              </w:rPr>
              <w:t>Номер схемы</w:t>
            </w:r>
          </w:p>
        </w:tc>
        <w:tc>
          <w:tcPr>
            <w:tcW w:w="6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97D02">
              <w:rPr>
                <w:rFonts w:ascii="Times New Roman" w:eastAsia="Calibri" w:hAnsi="Times New Roman" w:cs="Times New Roman"/>
                <w:b/>
              </w:rPr>
              <w:t>Элементы схемы сертификации (модуль)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97D0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8218C2" w:rsidRPr="00097D02" w:rsidTr="00523EB3"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97D02">
              <w:rPr>
                <w:rFonts w:ascii="Times New Roman" w:eastAsia="Calibri" w:hAnsi="Times New Roman" w:cs="Times New Roman"/>
                <w:b/>
              </w:rPr>
              <w:t xml:space="preserve">Исследование, </w:t>
            </w:r>
          </w:p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97D02">
              <w:rPr>
                <w:rFonts w:ascii="Times New Roman" w:eastAsia="Calibri" w:hAnsi="Times New Roman" w:cs="Times New Roman"/>
                <w:b/>
              </w:rPr>
              <w:t xml:space="preserve">испытание </w:t>
            </w:r>
          </w:p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97D02">
              <w:rPr>
                <w:rFonts w:ascii="Times New Roman" w:eastAsia="Calibri" w:hAnsi="Times New Roman" w:cs="Times New Roman"/>
                <w:b/>
              </w:rPr>
              <w:t>продукции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97D02">
              <w:rPr>
                <w:rFonts w:ascii="Times New Roman" w:eastAsia="Calibri" w:hAnsi="Times New Roman" w:cs="Times New Roman"/>
                <w:b/>
              </w:rPr>
              <w:t xml:space="preserve">Оценка </w:t>
            </w:r>
          </w:p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97D02">
              <w:rPr>
                <w:rFonts w:ascii="Times New Roman" w:eastAsia="Calibri" w:hAnsi="Times New Roman" w:cs="Times New Roman"/>
                <w:b/>
              </w:rPr>
              <w:t xml:space="preserve">производства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097D02">
              <w:rPr>
                <w:rFonts w:ascii="Times New Roman" w:eastAsia="Calibri" w:hAnsi="Times New Roman" w:cs="Times New Roman"/>
                <w:b/>
              </w:rPr>
              <w:t>Инспекционный контроль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218C2" w:rsidRPr="00097D02" w:rsidTr="00523EB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>1с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 xml:space="preserve">Испытание образцов продукции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>Анализ состояния производства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>Посредством идентификации, испытаний образцов продукции и (или) анализ</w:t>
            </w:r>
            <w:r w:rsidR="009E6D6D">
              <w:rPr>
                <w:rFonts w:ascii="Times New Roman" w:eastAsia="Calibri" w:hAnsi="Times New Roman" w:cs="Times New Roman"/>
              </w:rPr>
              <w:t>а</w:t>
            </w:r>
            <w:r w:rsidRPr="00097D02">
              <w:rPr>
                <w:rFonts w:ascii="Times New Roman" w:eastAsia="Calibri" w:hAnsi="Times New Roman" w:cs="Times New Roman"/>
              </w:rPr>
              <w:t xml:space="preserve"> состояния производства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18C2" w:rsidRPr="00097D02" w:rsidTr="00523EB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>2с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 xml:space="preserve">Испытание образцов продукции   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>Оценка системы менеджмента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18C2" w:rsidRPr="00097D02" w:rsidTr="00523EB3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>3с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 xml:space="preserve">Испытание образцов продукции                                       </w:t>
            </w:r>
          </w:p>
          <w:p w:rsidR="008218C2" w:rsidRPr="00097D02" w:rsidRDefault="008218C2" w:rsidP="00523E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18C2" w:rsidRPr="00097D02" w:rsidRDefault="008218C2" w:rsidP="00523E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97D0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218C2" w:rsidRPr="00097D02" w:rsidRDefault="008218C2" w:rsidP="008218C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D02">
        <w:rPr>
          <w:rFonts w:ascii="Times New Roman" w:eastAsia="Times New Roman" w:hAnsi="Times New Roman" w:cs="Times New Roman"/>
          <w:b/>
          <w:bCs/>
          <w:lang w:eastAsia="ru-RU"/>
        </w:rPr>
        <w:t xml:space="preserve">Применение схем сертификации </w:t>
      </w:r>
      <w:r w:rsidRPr="00097D02">
        <w:rPr>
          <w:rFonts w:ascii="Times New Roman" w:eastAsia="Times New Roman" w:hAnsi="Times New Roman" w:cs="Times New Roman"/>
          <w:b/>
          <w:u w:val="single"/>
          <w:lang w:eastAsia="ru-RU"/>
        </w:rPr>
        <w:t>продукции</w:t>
      </w:r>
      <w:r w:rsidRPr="00097D0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218C2" w:rsidRPr="00097D02" w:rsidRDefault="00014E32" w:rsidP="008218C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Схема</w:t>
      </w:r>
      <w:r w:rsidR="008218C2" w:rsidRPr="00097D02">
        <w:rPr>
          <w:rFonts w:ascii="Times New Roman" w:eastAsia="Times New Roman" w:hAnsi="Times New Roman" w:cs="Times New Roman"/>
          <w:b/>
          <w:i/>
          <w:lang w:eastAsia="ar-SA"/>
        </w:rPr>
        <w:t xml:space="preserve"> сертификации 1с </w:t>
      </w:r>
      <w:r w:rsidR="008218C2" w:rsidRPr="00097D02">
        <w:rPr>
          <w:rFonts w:ascii="Times New Roman" w:eastAsia="Times New Roman" w:hAnsi="Times New Roman" w:cs="Times New Roman"/>
          <w:lang w:eastAsia="ar-SA"/>
        </w:rPr>
        <w:t>применяется для серийно выпускаемой продукции.</w:t>
      </w:r>
    </w:p>
    <w:p w:rsidR="008218C2" w:rsidRPr="00097D02" w:rsidRDefault="00014E32" w:rsidP="008218C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Схема</w:t>
      </w:r>
      <w:r w:rsidR="008218C2" w:rsidRPr="00097D02">
        <w:rPr>
          <w:rFonts w:ascii="Times New Roman" w:eastAsia="Times New Roman" w:hAnsi="Times New Roman" w:cs="Times New Roman"/>
          <w:b/>
          <w:i/>
          <w:lang w:eastAsia="ar-SA"/>
        </w:rPr>
        <w:t xml:space="preserve"> сертификации</w:t>
      </w:r>
      <w:bookmarkStart w:id="0" w:name="P012A"/>
      <w:bookmarkEnd w:id="0"/>
      <w:r w:rsidR="008218C2" w:rsidRPr="00097D02">
        <w:rPr>
          <w:rFonts w:ascii="Times New Roman" w:eastAsia="Times New Roman" w:hAnsi="Times New Roman" w:cs="Times New Roman"/>
          <w:b/>
          <w:i/>
          <w:lang w:eastAsia="ar-SA"/>
        </w:rPr>
        <w:t xml:space="preserve"> 2с</w:t>
      </w:r>
      <w:r w:rsidR="008218C2" w:rsidRPr="00097D02">
        <w:rPr>
          <w:rFonts w:ascii="Times New Roman" w:eastAsia="Times New Roman" w:hAnsi="Times New Roman" w:cs="Times New Roman"/>
          <w:lang w:eastAsia="ar-SA"/>
        </w:rPr>
        <w:t xml:space="preserve"> применяется для серийно выпускаемой продукции при наличии у изготовителя внедренной системы менеджмента, сертифицированной органом по сертификации систем менеджмента.</w:t>
      </w:r>
    </w:p>
    <w:p w:rsidR="008218C2" w:rsidRPr="00097D02" w:rsidRDefault="008218C2" w:rsidP="008218C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97D02">
        <w:rPr>
          <w:rFonts w:ascii="Times New Roman" w:eastAsia="Times New Roman" w:hAnsi="Times New Roman" w:cs="Times New Roman"/>
          <w:b/>
          <w:i/>
          <w:lang w:eastAsia="ar-SA"/>
        </w:rPr>
        <w:t>Схема сертификации З с</w:t>
      </w:r>
      <w:r w:rsidRPr="00097D02">
        <w:rPr>
          <w:rFonts w:ascii="Times New Roman" w:eastAsia="Times New Roman" w:hAnsi="Times New Roman" w:cs="Times New Roman"/>
          <w:lang w:eastAsia="ar-SA"/>
        </w:rPr>
        <w:t xml:space="preserve"> применяется для партии продукции.</w:t>
      </w:r>
    </w:p>
    <w:p w:rsidR="008218C2" w:rsidRPr="00097D02" w:rsidRDefault="008218C2" w:rsidP="008218C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8218C2" w:rsidRPr="00097D02" w:rsidRDefault="008218C2" w:rsidP="008218C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097D02">
        <w:rPr>
          <w:rFonts w:ascii="Times New Roman" w:eastAsia="Calibri" w:hAnsi="Times New Roman" w:cs="Times New Roman"/>
          <w:b/>
          <w:color w:val="000000"/>
        </w:rPr>
        <w:t xml:space="preserve">Таблица 2. </w:t>
      </w:r>
      <w:r w:rsidRPr="00097D02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Схемы,  применяемые при  сертификации </w:t>
      </w:r>
      <w:r w:rsidRPr="00097D02">
        <w:rPr>
          <w:rFonts w:ascii="Times New Roman" w:eastAsia="Calibri" w:hAnsi="Times New Roman" w:cs="Times New Roman"/>
          <w:b/>
          <w:color w:val="000000"/>
          <w:u w:val="single"/>
          <w:lang w:eastAsia="ru-RU"/>
        </w:rPr>
        <w:t>услуг</w:t>
      </w:r>
      <w:r w:rsidRPr="00097D02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</w:p>
    <w:p w:rsidR="008218C2" w:rsidRPr="00097D02" w:rsidRDefault="008218C2" w:rsidP="008218C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842"/>
        <w:gridCol w:w="2523"/>
        <w:gridCol w:w="3521"/>
      </w:tblGrid>
      <w:tr w:rsidR="008218C2" w:rsidRPr="00097D02" w:rsidTr="00523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b/>
                <w:color w:val="000000"/>
              </w:rPr>
              <w:t>Номер схемы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b/>
                <w:color w:val="000000"/>
              </w:rPr>
              <w:t>Оценка оказания услуг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Проверка результатов услуг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b/>
                <w:color w:val="000000"/>
              </w:rPr>
              <w:t xml:space="preserve">Инспекционный контроль сертифицированных услуг </w:t>
            </w:r>
          </w:p>
        </w:tc>
      </w:tr>
      <w:tr w:rsidR="008218C2" w:rsidRPr="00097D02" w:rsidTr="00523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Оценка мастерства исполнителя услуг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Проверка результатов услуг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Контроль мастерства исполнителя услуг</w:t>
            </w:r>
          </w:p>
        </w:tc>
      </w:tr>
      <w:tr w:rsidR="008218C2" w:rsidRPr="00097D02" w:rsidTr="00523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Оценка процесса оказания услуг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Проверка результатов услуг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Контроль процесса оказания услуг</w:t>
            </w:r>
          </w:p>
        </w:tc>
      </w:tr>
      <w:tr w:rsidR="008218C2" w:rsidRPr="00097D02" w:rsidTr="00523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Оценка организации (предприятия)</w:t>
            </w:r>
          </w:p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Проверка результатов услуг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218C2" w:rsidRPr="00097D02" w:rsidRDefault="008218C2" w:rsidP="00523EB3">
            <w:pPr>
              <w:spacing w:after="0" w:line="263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097D02">
              <w:rPr>
                <w:rFonts w:ascii="Times New Roman" w:eastAsia="Calibri" w:hAnsi="Times New Roman" w:cs="Times New Roman"/>
                <w:color w:val="000000"/>
              </w:rPr>
              <w:t>Контроль соответствия установленным требованиям</w:t>
            </w:r>
          </w:p>
        </w:tc>
      </w:tr>
    </w:tbl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8218C2" w:rsidRPr="00097D02" w:rsidRDefault="008218C2" w:rsidP="008218C2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097D0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Применение схем сертификации при сертификации услуг 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 По схеме 1 оценивают</w:t>
      </w: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наличие и уровень профессиональной подготовки и квалификации персонала, в том числе теоретические знания, практические навыки и умения, применительно к оказанию конкретных услуг;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знание персоналом нормативных и технических документов на оказываемые услуги.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 Схему 1 применяют для услуг, качество которых обусловлено мастерством исполнителя.</w:t>
      </w: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            </w:t>
      </w:r>
      <w:r w:rsidRPr="00097D02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По схеме 2 </w:t>
      </w: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оценивают процесс оказания услуг, проверяют (испытывают) результаты услуг и контролируют процесс оказания услуг при инспекционном контроле.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зависимости от специфики процессов проверяют: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наличие и соблюдение требований к нормативным и техническим документам на процессы оказания услуг;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оснащение оборудованием, инструментом, средствами измерений (испытаний, контроля), веществами, материалами, помещениями и др., а также их соответствие установленным требованиям;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 безопасность и стабильность процесса оказания услуг (выполнения работ);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профессиональную подготовку и компетентность исполнителей услуг.</w:t>
      </w: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          Схему 2 применяют для услуг, качество и безопасность которых обусловлены стабильностью процесса оказания услуг.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По схеме 4</w:t>
      </w: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оценивают в целом организацию - исполнителя услуг на соответствие требованиям нормативных и технических документов, а именно:.</w:t>
      </w: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         -   наличие и функционирование системы обеспечения качества оказываемых услуг; 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- организационное, правовое, программное, методическое, информационное, материальное, метрологическое и другое обеспечение; 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- состояние материально-технической базы заявителя, в том числе оснащение оборудованием, инструментами, средствами измерений (испытаний, контроля), веществами, материалами, помещениями и др.; 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стабильность функционирования систем технического обеспечения и обслуживания;</w:t>
      </w: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        -   условия обслуживания потребителей услуг;</w:t>
      </w:r>
    </w:p>
    <w:p w:rsidR="008218C2" w:rsidRPr="00097D02" w:rsidRDefault="008218C2" w:rsidP="008218C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наличие и соблюдение требований нормативных и технических документов на процессы оказания услуг;</w:t>
      </w:r>
    </w:p>
    <w:p w:rsidR="008218C2" w:rsidRDefault="008218C2" w:rsidP="008218C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t>- безопасность и стабильность процесса оказания услуг;</w:t>
      </w: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  -  профессиональную подготовку и компетентность исполнителей услуг.</w:t>
      </w:r>
      <w:r w:rsidRPr="00097D0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  При проведении сертификации по схеме 4 могут быть подтверждены формат, категория или тип предприятия, оказывающего услуги, если это предусмотрено соответствующими нормативными и техническими документами.</w:t>
      </w:r>
    </w:p>
    <w:p w:rsidR="000E5AFC" w:rsidRDefault="000E5AFC" w:rsidP="008218C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AFC" w:rsidRPr="000E5AFC" w:rsidRDefault="000E5AFC" w:rsidP="008218C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 Торгово-промышленной палаты Чувашской Республики</w:t>
      </w:r>
    </w:p>
    <w:p w:rsidR="000E5AFC" w:rsidRPr="000E5AFC" w:rsidRDefault="000E5AFC" w:rsidP="000E5A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E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0E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ебоксары, </w:t>
      </w:r>
      <w:proofErr w:type="spellStart"/>
      <w:r w:rsidRPr="000E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пр.И.Яковлева</w:t>
      </w:r>
      <w:proofErr w:type="spellEnd"/>
      <w:r w:rsidRPr="000E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4/2.</w:t>
      </w:r>
    </w:p>
    <w:p w:rsidR="000E5AFC" w:rsidRPr="000E5AFC" w:rsidRDefault="000E5AFC" w:rsidP="000E5A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+7-8352-70-91-61 Факс. +7-8352-70-91-90</w:t>
      </w:r>
    </w:p>
    <w:p w:rsidR="008218C2" w:rsidRPr="005812B3" w:rsidRDefault="000E5AFC" w:rsidP="000E5AF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0E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E5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tpp@tppchr.ru</w:t>
      </w:r>
      <w:bookmarkStart w:id="1" w:name="_GoBack"/>
      <w:bookmarkEnd w:id="1"/>
    </w:p>
    <w:sectPr w:rsidR="008218C2" w:rsidRPr="005812B3" w:rsidSect="00B45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625E"/>
    <w:multiLevelType w:val="hybridMultilevel"/>
    <w:tmpl w:val="1446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587B"/>
    <w:multiLevelType w:val="multilevel"/>
    <w:tmpl w:val="53DEE9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abstractNum w:abstractNumId="2">
    <w:nsid w:val="69E7173E"/>
    <w:multiLevelType w:val="hybridMultilevel"/>
    <w:tmpl w:val="968AD95A"/>
    <w:lvl w:ilvl="0" w:tplc="C58AB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97DF0"/>
    <w:rsid w:val="00014E32"/>
    <w:rsid w:val="000218B3"/>
    <w:rsid w:val="00097D02"/>
    <w:rsid w:val="000E5AFC"/>
    <w:rsid w:val="001911F0"/>
    <w:rsid w:val="001B6EAF"/>
    <w:rsid w:val="00297DF0"/>
    <w:rsid w:val="002E1A70"/>
    <w:rsid w:val="00444382"/>
    <w:rsid w:val="00456068"/>
    <w:rsid w:val="004D61C8"/>
    <w:rsid w:val="00531742"/>
    <w:rsid w:val="005365E9"/>
    <w:rsid w:val="005812B3"/>
    <w:rsid w:val="00591816"/>
    <w:rsid w:val="005B79C7"/>
    <w:rsid w:val="005C5FE4"/>
    <w:rsid w:val="005E01B3"/>
    <w:rsid w:val="006A2853"/>
    <w:rsid w:val="006A47D0"/>
    <w:rsid w:val="008218C2"/>
    <w:rsid w:val="008B11FD"/>
    <w:rsid w:val="0098064C"/>
    <w:rsid w:val="009E6D6D"/>
    <w:rsid w:val="00A84263"/>
    <w:rsid w:val="00B03D68"/>
    <w:rsid w:val="00B40836"/>
    <w:rsid w:val="00B45BED"/>
    <w:rsid w:val="00C004B9"/>
    <w:rsid w:val="00C23D63"/>
    <w:rsid w:val="00CC180D"/>
    <w:rsid w:val="00D70056"/>
    <w:rsid w:val="00E9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"/>
    <w:basedOn w:val="a"/>
    <w:qFormat/>
    <w:rsid w:val="0098064C"/>
    <w:pPr>
      <w:spacing w:after="0" w:line="360" w:lineRule="exact"/>
      <w:ind w:firstLine="709"/>
      <w:jc w:val="both"/>
    </w:pPr>
    <w:rPr>
      <w:rFonts w:ascii="Open Sans" w:eastAsia="Calibri" w:hAnsi="Open Sans" w:cs="Open Sans"/>
      <w:sz w:val="24"/>
      <w:szCs w:val="24"/>
    </w:rPr>
  </w:style>
  <w:style w:type="character" w:customStyle="1" w:styleId="Bodytext2">
    <w:name w:val="Body text (2)_"/>
    <w:basedOn w:val="a0"/>
    <w:link w:val="Bodytext20"/>
    <w:rsid w:val="0098064C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8064C"/>
    <w:pPr>
      <w:widowControl w:val="0"/>
      <w:shd w:val="clear" w:color="auto" w:fill="FFFFFF"/>
      <w:spacing w:before="180" w:after="0" w:line="322" w:lineRule="exact"/>
      <w:ind w:hanging="760"/>
      <w:jc w:val="both"/>
    </w:pPr>
    <w:rPr>
      <w:sz w:val="18"/>
      <w:szCs w:val="18"/>
    </w:rPr>
  </w:style>
  <w:style w:type="paragraph" w:styleId="a4">
    <w:name w:val="Body Text Indent"/>
    <w:basedOn w:val="a"/>
    <w:link w:val="a5"/>
    <w:semiHidden/>
    <w:rsid w:val="008B11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B1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8B11FD"/>
    <w:pPr>
      <w:widowControl w:val="0"/>
      <w:spacing w:after="0" w:line="48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Bodytext5">
    <w:name w:val="Body text (5)_"/>
    <w:basedOn w:val="a0"/>
    <w:link w:val="Bodytext50"/>
    <w:rsid w:val="00A84263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A84263"/>
    <w:pPr>
      <w:widowControl w:val="0"/>
      <w:shd w:val="clear" w:color="auto" w:fill="FFFFFF"/>
      <w:spacing w:after="0" w:line="374" w:lineRule="exact"/>
      <w:jc w:val="both"/>
    </w:pPr>
    <w:rPr>
      <w:sz w:val="21"/>
      <w:szCs w:val="21"/>
    </w:rPr>
  </w:style>
  <w:style w:type="paragraph" w:styleId="a6">
    <w:name w:val="List Paragraph"/>
    <w:basedOn w:val="a"/>
    <w:uiPriority w:val="34"/>
    <w:qFormat/>
    <w:rsid w:val="00CC180D"/>
    <w:pPr>
      <w:ind w:left="720"/>
      <w:contextualSpacing/>
    </w:pPr>
  </w:style>
  <w:style w:type="paragraph" w:customStyle="1" w:styleId="headertext">
    <w:name w:val="headertext"/>
    <w:basedOn w:val="a"/>
    <w:rsid w:val="0053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2DC2-5542-4D3C-AD76-F8F78E67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Васильева Татьяна Павловна</cp:lastModifiedBy>
  <cp:revision>19</cp:revision>
  <cp:lastPrinted>2021-10-01T08:09:00Z</cp:lastPrinted>
  <dcterms:created xsi:type="dcterms:W3CDTF">2021-06-03T04:14:00Z</dcterms:created>
  <dcterms:modified xsi:type="dcterms:W3CDTF">2021-12-30T08:18:00Z</dcterms:modified>
</cp:coreProperties>
</file>