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D0B7E" w:rsidRPr="002D0B7E" w14:paraId="6CCA3F92" w14:textId="77777777" w:rsidTr="00D92144">
        <w:trPr>
          <w:trHeight w:val="1418"/>
        </w:trPr>
        <w:tc>
          <w:tcPr>
            <w:tcW w:w="3540" w:type="dxa"/>
          </w:tcPr>
          <w:p w14:paraId="34122DA5" w14:textId="77777777" w:rsidR="002D0B7E" w:rsidRPr="002D0B7E" w:rsidRDefault="002D0B7E" w:rsidP="002D0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D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386DD661" w14:textId="77777777" w:rsidR="002D0B7E" w:rsidRPr="002D0B7E" w:rsidRDefault="002D0B7E" w:rsidP="002D0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D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68C60CFF" w14:textId="77777777" w:rsidR="002D0B7E" w:rsidRPr="002D0B7E" w:rsidRDefault="002D0B7E" w:rsidP="002D0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14:paraId="10ED709A" w14:textId="77777777" w:rsidR="002D0B7E" w:rsidRPr="002D0B7E" w:rsidRDefault="002D0B7E" w:rsidP="002D0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056EE2" w14:textId="77777777" w:rsidR="002D0B7E" w:rsidRPr="002D0B7E" w:rsidRDefault="002D0B7E" w:rsidP="002D0B7E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2D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6B7B8AA6" w14:textId="241CA9D0" w:rsidR="002D0B7E" w:rsidRPr="002D0B7E" w:rsidRDefault="002D0B7E" w:rsidP="002D0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2D0B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F38C8" wp14:editId="769DF06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7D82E522" w14:textId="77777777" w:rsidR="002D0B7E" w:rsidRPr="002D0B7E" w:rsidRDefault="002D0B7E" w:rsidP="002D0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219D4775" w14:textId="77777777" w:rsidR="002D0B7E" w:rsidRPr="002D0B7E" w:rsidRDefault="002D0B7E" w:rsidP="002D0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9CB21F5" w14:textId="77777777" w:rsidR="002D0B7E" w:rsidRPr="002D0B7E" w:rsidRDefault="002D0B7E" w:rsidP="002D0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70E26E4C" w14:textId="77777777" w:rsidR="002D0B7E" w:rsidRPr="002D0B7E" w:rsidRDefault="002D0B7E" w:rsidP="002D0B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AE3F96" w14:textId="77777777" w:rsidR="002D0B7E" w:rsidRPr="002D0B7E" w:rsidRDefault="002D0B7E" w:rsidP="002D0B7E">
            <w:pPr>
              <w:spacing w:line="240" w:lineRule="auto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2D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25F5BB54" w14:textId="77777777" w:rsidR="002D0B7E" w:rsidRPr="002D0B7E" w:rsidRDefault="002D0B7E" w:rsidP="002D0B7E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03F95" w14:textId="541012A2" w:rsidR="002D0B7E" w:rsidRPr="002D0B7E" w:rsidRDefault="002D0B7E" w:rsidP="002D0B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E">
        <w:rPr>
          <w:rFonts w:ascii="Times New Roman" w:eastAsia="Times New Roman" w:hAnsi="Times New Roman" w:cs="Times New Roman"/>
          <w:sz w:val="28"/>
          <w:szCs w:val="28"/>
          <w:lang w:eastAsia="ru-RU"/>
        </w:rPr>
        <w:t>17.0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</w:p>
    <w:p w14:paraId="1AE35D1C" w14:textId="77777777" w:rsidR="004C0E49" w:rsidRDefault="004C0E49" w:rsidP="00381383">
      <w:pPr>
        <w:shd w:val="clear" w:color="auto" w:fill="FFFFFF"/>
        <w:suppressAutoHyphens/>
        <w:spacing w:line="23" w:lineRule="atLeast"/>
        <w:ind w:right="4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F0EB5E" w14:textId="02142974" w:rsidR="00381383" w:rsidRPr="00381383" w:rsidRDefault="00381383" w:rsidP="00381383">
      <w:pPr>
        <w:shd w:val="clear" w:color="auto" w:fill="FFFFFF"/>
        <w:suppressAutoHyphens/>
        <w:spacing w:line="23" w:lineRule="atLeast"/>
        <w:ind w:right="4459"/>
        <w:jc w:val="both"/>
        <w:rPr>
          <w:rFonts w:ascii="Times New Roman" w:hAnsi="Times New Roman" w:cs="Times New Roman"/>
          <w:sz w:val="28"/>
          <w:szCs w:val="28"/>
        </w:rPr>
      </w:pPr>
      <w:r w:rsidRPr="003813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738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81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387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Градостроительного совета управления архитектуры и градостроительства администрации города Чебоксары</w:t>
      </w:r>
    </w:p>
    <w:p w14:paraId="6F823309" w14:textId="77777777" w:rsidR="00381383" w:rsidRPr="00381383" w:rsidRDefault="00381383" w:rsidP="00381383">
      <w:pPr>
        <w:shd w:val="clear" w:color="auto" w:fill="FFFFFF"/>
        <w:suppressAutoHyphens/>
        <w:spacing w:line="23" w:lineRule="atLeast"/>
        <w:ind w:firstLine="7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455034AC" w14:textId="5CD1A2C2" w:rsidR="001F1C76" w:rsidRDefault="00381383" w:rsidP="001F1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8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</w:t>
      </w:r>
      <w:bookmarkStart w:id="0" w:name="_GoBack"/>
      <w:bookmarkEnd w:id="0"/>
      <w:r w:rsidRPr="00381383">
        <w:rPr>
          <w:rFonts w:ascii="Times New Roman" w:hAnsi="Times New Roman" w:cs="Times New Roman"/>
          <w:sz w:val="28"/>
          <w:szCs w:val="28"/>
        </w:rPr>
        <w:t xml:space="preserve">рации и Чувашской Республики о градостроительной деятельности, Уставом муниципального образования города Чебоксары </w:t>
      </w:r>
      <w:r w:rsidR="004C0E49">
        <w:rPr>
          <w:rFonts w:ascii="Times New Roman" w:hAnsi="Times New Roman" w:cs="Times New Roman"/>
          <w:sz w:val="28"/>
          <w:szCs w:val="28"/>
        </w:rPr>
        <w:t>–</w:t>
      </w:r>
      <w:r w:rsidRPr="00381383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Чувашской Республики от 30 ноября </w:t>
      </w:r>
      <w:smartTag w:uri="urn:schemas-microsoft-com:office:smarttags" w:element="metricconverter">
        <w:smartTagPr>
          <w:attr w:name="ProductID" w:val="2005 г"/>
        </w:smartTagPr>
        <w:r w:rsidRPr="00381383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381383">
        <w:rPr>
          <w:rFonts w:ascii="Times New Roman" w:hAnsi="Times New Roman" w:cs="Times New Roman"/>
          <w:sz w:val="28"/>
          <w:szCs w:val="28"/>
        </w:rPr>
        <w:t>. № 40, Положением управления архитектуры и градостроительства администрации города Чебоксары, утвержденным решением Чебоксарского городского Собрания депутатов от 22.10.2019 №</w:t>
      </w:r>
      <w:r w:rsidR="004C0E49">
        <w:rPr>
          <w:rFonts w:ascii="Times New Roman" w:hAnsi="Times New Roman" w:cs="Times New Roman"/>
          <w:sz w:val="28"/>
          <w:szCs w:val="28"/>
        </w:rPr>
        <w:t> </w:t>
      </w:r>
      <w:r w:rsidRPr="00381383">
        <w:rPr>
          <w:rFonts w:ascii="Times New Roman" w:hAnsi="Times New Roman" w:cs="Times New Roman"/>
          <w:sz w:val="28"/>
          <w:szCs w:val="28"/>
        </w:rPr>
        <w:t>1896, администрация города Чебоксары                  п о с т а н о в л я е т:</w:t>
      </w:r>
    </w:p>
    <w:p w14:paraId="3DA5FBE9" w14:textId="372050FE" w:rsidR="001F1C76" w:rsidRPr="0096646B" w:rsidRDefault="001F1C76" w:rsidP="001F1C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BE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C0E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о градостроительном совете управления архитектуры и градостроительства администрации города Чебоксары согласно приложению.</w:t>
      </w:r>
    </w:p>
    <w:p w14:paraId="4337F3CF" w14:textId="56218E5E" w:rsidR="00337387" w:rsidRPr="0096646B" w:rsidRDefault="00337387" w:rsidP="0033738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C0E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4827DA">
        <w:rPr>
          <w:rFonts w:ascii="Times New Roman" w:hAnsi="Times New Roman" w:cs="Times New Roman"/>
          <w:color w:val="000000" w:themeColor="text1"/>
          <w:sz w:val="28"/>
          <w:szCs w:val="28"/>
        </w:rPr>
        <w:t>и силу</w:t>
      </w: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4E3A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F1C76"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 от 22.07.2013 №</w:t>
      </w:r>
      <w:r w:rsidR="004C0E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>2295 «Об утверждении положения о</w:t>
      </w:r>
      <w:r w:rsidR="004C0E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6646B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градостроительном совете управления архитектуры и градостроительства администрации города Чебоксары и состава градостроительного совета»</w:t>
      </w:r>
      <w:r w:rsidR="002529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FFA"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C0E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C3FFA">
        <w:rPr>
          <w:rFonts w:ascii="Times New Roman" w:hAnsi="Times New Roman" w:cs="Times New Roman"/>
          <w:color w:val="000000" w:themeColor="text1"/>
          <w:sz w:val="28"/>
          <w:szCs w:val="28"/>
        </w:rPr>
        <w:t>12.08.2014 №</w:t>
      </w:r>
      <w:r w:rsidR="004C0E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C3FFA">
        <w:rPr>
          <w:rFonts w:ascii="Times New Roman" w:hAnsi="Times New Roman" w:cs="Times New Roman"/>
          <w:color w:val="000000" w:themeColor="text1"/>
          <w:sz w:val="28"/>
          <w:szCs w:val="28"/>
        </w:rPr>
        <w:t>2795</w:t>
      </w:r>
      <w:r w:rsidR="009C3FFA"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A83"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3A83" w:rsidRPr="004E3A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Чебоксары от 22.07.2013 </w:t>
      </w:r>
      <w:r w:rsidR="004E3A83">
        <w:rPr>
          <w:rFonts w:ascii="Times New Roman" w:hAnsi="Times New Roman" w:cs="Times New Roman"/>
          <w:sz w:val="28"/>
          <w:szCs w:val="28"/>
        </w:rPr>
        <w:t>№</w:t>
      </w:r>
      <w:r w:rsidR="004E3A83" w:rsidRPr="004E3A83">
        <w:rPr>
          <w:rFonts w:ascii="Times New Roman" w:hAnsi="Times New Roman" w:cs="Times New Roman"/>
          <w:sz w:val="28"/>
          <w:szCs w:val="28"/>
        </w:rPr>
        <w:t xml:space="preserve"> 2295»</w:t>
      </w:r>
      <w:r w:rsidR="004E3A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03.08.2017 №</w:t>
      </w:r>
      <w:r w:rsidR="004C0E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1899 </w:t>
      </w:r>
      <w:r w:rsidR="009C3FFA"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3FFA" w:rsidRPr="004E3A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Чебоксары от 22.07.2013 </w:t>
      </w:r>
      <w:r w:rsidR="009C3FFA">
        <w:rPr>
          <w:rFonts w:ascii="Times New Roman" w:hAnsi="Times New Roman" w:cs="Times New Roman"/>
          <w:sz w:val="28"/>
          <w:szCs w:val="28"/>
        </w:rPr>
        <w:t>№</w:t>
      </w:r>
      <w:r w:rsidR="009C3FFA" w:rsidRPr="004E3A83">
        <w:rPr>
          <w:rFonts w:ascii="Times New Roman" w:hAnsi="Times New Roman" w:cs="Times New Roman"/>
          <w:sz w:val="28"/>
          <w:szCs w:val="28"/>
        </w:rPr>
        <w:t xml:space="preserve"> 2295»</w:t>
      </w:r>
      <w:r w:rsidR="009C3FFA">
        <w:rPr>
          <w:rFonts w:ascii="Times New Roman" w:hAnsi="Times New Roman" w:cs="Times New Roman"/>
          <w:sz w:val="28"/>
          <w:szCs w:val="28"/>
        </w:rPr>
        <w:t>, от 26.12.2019 №</w:t>
      </w:r>
      <w:r w:rsidR="004C0E49">
        <w:rPr>
          <w:rFonts w:ascii="Times New Roman" w:hAnsi="Times New Roman" w:cs="Times New Roman"/>
          <w:sz w:val="28"/>
          <w:szCs w:val="28"/>
        </w:rPr>
        <w:t> </w:t>
      </w:r>
      <w:r w:rsidR="009C3FFA">
        <w:rPr>
          <w:rFonts w:ascii="Times New Roman" w:hAnsi="Times New Roman" w:cs="Times New Roman"/>
          <w:sz w:val="28"/>
          <w:szCs w:val="28"/>
        </w:rPr>
        <w:t xml:space="preserve">3227 </w:t>
      </w:r>
      <w:r w:rsidR="009C3FFA"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3FFA" w:rsidRPr="004E3A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Чебоксары от 22.07.2013 </w:t>
      </w:r>
      <w:r w:rsidR="009C3FFA">
        <w:rPr>
          <w:rFonts w:ascii="Times New Roman" w:hAnsi="Times New Roman" w:cs="Times New Roman"/>
          <w:sz w:val="28"/>
          <w:szCs w:val="28"/>
        </w:rPr>
        <w:t>№</w:t>
      </w:r>
      <w:r w:rsidR="009C3FFA" w:rsidRPr="004E3A83">
        <w:rPr>
          <w:rFonts w:ascii="Times New Roman" w:hAnsi="Times New Roman" w:cs="Times New Roman"/>
          <w:sz w:val="28"/>
          <w:szCs w:val="28"/>
        </w:rPr>
        <w:t xml:space="preserve"> 2295»</w:t>
      </w:r>
      <w:r w:rsidRPr="004E3A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C1FD6B" w14:textId="4CE31E3A" w:rsidR="00381383" w:rsidRPr="00381383" w:rsidRDefault="004C0E49" w:rsidP="003813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1383" w:rsidRPr="0038138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623AB91" w14:textId="1256480D" w:rsidR="00381383" w:rsidRPr="00381383" w:rsidRDefault="004C0E49" w:rsidP="003813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1383" w:rsidRPr="0038138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Чебоксары по вопросам архитектуры и градостроительства – начальника управления архитектуры и градостроительства И.Л. Кучерявого. </w:t>
      </w:r>
    </w:p>
    <w:p w14:paraId="1179AE46" w14:textId="77777777" w:rsidR="00381383" w:rsidRPr="00381383" w:rsidRDefault="00381383" w:rsidP="003813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74FF19" w14:textId="77777777" w:rsidR="004C0E49" w:rsidRDefault="00AF0440" w:rsidP="0038138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4C0E49">
          <w:headerReference w:type="even" r:id="rId9"/>
          <w:headerReference w:type="default" r:id="rId10"/>
          <w:footerReference w:type="first" r:id="rId11"/>
          <w:pgSz w:w="11907" w:h="16840" w:code="9"/>
          <w:pgMar w:top="1134" w:right="851" w:bottom="851" w:left="1701" w:header="720" w:footer="720" w:gutter="0"/>
          <w:cols w:space="708"/>
          <w:titlePg/>
          <w:docGrid w:linePitch="326"/>
        </w:sect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Глава</w:t>
      </w:r>
      <w:r w:rsidR="00381383" w:rsidRPr="003813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</w:t>
      </w:r>
      <w:r w:rsidR="00381383" w:rsidRP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 Чебоксары</w:t>
      </w:r>
      <w:r w:rsidR="00381383" w:rsidRP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</w:t>
      </w:r>
      <w:r w:rsid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381383" w:rsidRPr="003813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Д.В. Спирин</w:t>
      </w:r>
    </w:p>
    <w:p w14:paraId="67F81343" w14:textId="6B682418" w:rsidR="004D756F" w:rsidRDefault="004C0E49" w:rsidP="004C0E49">
      <w:pPr>
        <w:spacing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14:paraId="4B6B38A0" w14:textId="787BFE5C" w:rsidR="004C0E49" w:rsidRDefault="004C0E49" w:rsidP="004C0E49">
      <w:pPr>
        <w:spacing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14:paraId="153DA1FC" w14:textId="12BEA880" w:rsidR="004C0E49" w:rsidRDefault="004C0E49" w:rsidP="004C0E49">
      <w:pPr>
        <w:spacing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Чебоксары</w:t>
      </w:r>
    </w:p>
    <w:p w14:paraId="47DA0A01" w14:textId="4D5D42E4" w:rsidR="004C0E49" w:rsidRPr="004C0E49" w:rsidRDefault="004C0E49" w:rsidP="004C0E49">
      <w:pPr>
        <w:spacing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D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17.02.2022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D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410</w:t>
      </w:r>
    </w:p>
    <w:p w14:paraId="3BE54F1A" w14:textId="77777777" w:rsidR="00D049A0" w:rsidRPr="00D049A0" w:rsidRDefault="00D049A0" w:rsidP="00D049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9FCE49" w14:textId="77777777" w:rsidR="00503282" w:rsidRPr="00D049A0" w:rsidRDefault="00503282" w:rsidP="0050328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5B9C5D2" w14:textId="233F8445" w:rsidR="00503282" w:rsidRPr="00D049A0" w:rsidRDefault="00503282" w:rsidP="005032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02E9F" w:rsidRPr="00D0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0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радостроительном совете </w:t>
      </w:r>
      <w:r w:rsidR="00381383" w:rsidRPr="00D0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архитектуры и градостроительства администрации города Чебоксары</w:t>
      </w:r>
    </w:p>
    <w:p w14:paraId="52E6FA6E" w14:textId="77777777" w:rsidR="00503282" w:rsidRPr="00D049A0" w:rsidRDefault="00503282" w:rsidP="005032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2223272" w14:textId="77777777" w:rsidR="00503282" w:rsidRPr="00D049A0" w:rsidRDefault="00503282" w:rsidP="0050328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0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14:paraId="74F5E2C7" w14:textId="77777777" w:rsidR="00503282" w:rsidRPr="00D049A0" w:rsidRDefault="00503282" w:rsidP="005032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9E24F" w14:textId="196D08DA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C0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совет </w:t>
      </w:r>
      <w:r w:rsidR="00381383"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 администрации г</w:t>
      </w:r>
      <w:r w:rsidR="007F0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381383"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</w:t>
      </w: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 является постоянно действующим совещательным органом, созданным для рассмотрения градостроительной документации, проектов крупных и сложных архитектурных объектов, научного анализа наиболее важных вопросов в области архитектуры и градостроительства, строительства, жилищно-коммунального хозяйства, развития инженерной инфраструктуры. </w:t>
      </w:r>
    </w:p>
    <w:p w14:paraId="4E3BBE66" w14:textId="6ED14B3F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Совет при рассмотрении проектов документов территориального планирования, документации по планировке территории, архитектурных (эскизных) проектов, </w:t>
      </w:r>
      <w:r w:rsidR="001A1B1B"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выполняет консультативно-совещательные функции и вырабатывает рекомендации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вопросам:</w:t>
      </w:r>
    </w:p>
    <w:p w14:paraId="650436C1" w14:textId="2C00363E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совершенствования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</w:t>
      </w:r>
      <w:r w:rsidR="00B5492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но-планировочных решений</w:t>
      </w:r>
      <w:r w:rsidR="001018D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зданий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градостроительного развития 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территорий </w:t>
      </w:r>
      <w:r w:rsidR="00820889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округа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DB572EF" w14:textId="7777777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выбора градостроительных решений, направленных на обеспечение благоприятных условий проживания, ограничение негативного воздействия хозяйственной и иной деятельности на окружающую среду, рациональное использование природных ресурсов в интересах населения;</w:t>
      </w:r>
    </w:p>
    <w:p w14:paraId="65073F72" w14:textId="3F81C8A5" w:rsidR="004F63DC" w:rsidRPr="00D049A0" w:rsidRDefault="004F63DC" w:rsidP="004F63D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использования современных достижений в сфере архитектурной и градостроительной деятельности, </w:t>
      </w:r>
      <w:proofErr w:type="spellStart"/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ресурсо</w:t>
      </w:r>
      <w:proofErr w:type="spellEnd"/>
      <w:r w:rsid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энергосберегающих, а также экологически чистых технологий при проектировании, строительстве и эксплуатации объектов различного назначения на </w:t>
      </w:r>
      <w:r w:rsidR="0089429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  <w:r w:rsidR="008208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округа</w:t>
      </w:r>
      <w:r w:rsidR="0089429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219E5BC" w14:textId="1C17E45C" w:rsidR="00503282" w:rsidRPr="006E54F3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подготовки градостроительной документации</w:t>
      </w:r>
      <w:r w:rsidR="004F63DC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комплексно</w:t>
      </w:r>
      <w:r w:rsidR="004F63DC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1B1B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развитию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территории</w:t>
      </w:r>
      <w:r w:rsidR="001A1B1B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54F3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округа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14:paraId="168F37AA" w14:textId="5283F42D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разработки индивидуальных </w:t>
      </w:r>
      <w:r w:rsidR="004F63DC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экспериментальных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 уникальных зданий и сооружений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архитектурных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комплексов, проектов благоустройства, озеленения, инженерного и транспортного обеспечения территорий, а также</w:t>
      </w:r>
      <w:r w:rsidRPr="00D049A0">
        <w:rPr>
          <w:rFonts w:ascii="Times New Roman" w:hAnsi="Times New Roman" w:cs="Times New Roman"/>
          <w:sz w:val="28"/>
          <w:szCs w:val="28"/>
        </w:rPr>
        <w:t xml:space="preserve">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обустройства мест массового отдыха населения (городских парков); </w:t>
      </w:r>
    </w:p>
    <w:p w14:paraId="7658624A" w14:textId="0441424C" w:rsidR="00FE2EF3" w:rsidRPr="006E54F3" w:rsidRDefault="00503282" w:rsidP="00FE2EF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сохранения памятников истории, культуры и архитектуры на территории </w:t>
      </w:r>
      <w:r w:rsidR="00CF7AD2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</w:t>
      </w:r>
      <w:r w:rsidR="00820889"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круга</w:t>
      </w:r>
      <w:r w:rsidRPr="006E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6FBD8B4" w14:textId="1AB5B9D2" w:rsidR="00503282" w:rsidRPr="00D049A0" w:rsidRDefault="00503282" w:rsidP="00FE2EF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Совет образован для формирования и практической реализации единой градостроительной политики и рационального использования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территории для обеспечения благоприятных условий жизнедеятельности </w:t>
      </w:r>
      <w:r w:rsidR="00C16226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63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C16226" w:rsidRPr="00D049A0">
        <w:rPr>
          <w:rFonts w:ascii="Times New Roman" w:hAnsi="Times New Roman" w:cs="Times New Roman"/>
          <w:sz w:val="28"/>
          <w:szCs w:val="28"/>
        </w:rPr>
        <w:t>Чебоксарском городском округе</w:t>
      </w:r>
      <w:r w:rsidR="00C16226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целях организации взаимодействия </w:t>
      </w:r>
      <w:r w:rsidR="007B69AE" w:rsidRPr="00A516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Pr="00A516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</w:t>
      </w:r>
      <w:r w:rsidR="007B69AE" w:rsidRPr="00A516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A516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власти,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физических и юридических лиц.</w:t>
      </w:r>
    </w:p>
    <w:p w14:paraId="36ADE033" w14:textId="4B00A170" w:rsidR="00A516D3" w:rsidRPr="00C34907" w:rsidRDefault="00503282" w:rsidP="00A516D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349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Совет руководствуется 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Конституцией Российской Федерации, Градостроительным кодексом Российской Федерации, Федеральным законом «Об архитектурной деятельности в Российской Федерации», другими федеральными законами и иными нормативными правовыми актами Российской Федерации, Конституцией Чувашской Республики, Законом Чувашской Республики «О регулировании градостроительной деятельности в Чувашской Республик</w:t>
      </w:r>
      <w:r w:rsidR="00913CAD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516D3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иными нормативными правовыми актами Российской Федерации, Чувашской Республики, муниципального образования города Чебоксары в области архитектурной и градостроительной деятельности, </w:t>
      </w:r>
      <w:r w:rsidR="00C34907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Уставом муниципального образования города Чебоксары </w:t>
      </w:r>
      <w:r w:rsidR="0063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C34907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столицы Чувашской Республики, </w:t>
      </w:r>
      <w:r w:rsidR="00A516D3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настоящим Положением.</w:t>
      </w:r>
    </w:p>
    <w:p w14:paraId="6531BB57" w14:textId="77777777" w:rsidR="00A516D3" w:rsidRPr="00C34907" w:rsidRDefault="00A516D3" w:rsidP="00A516D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35C1BBF" w14:textId="77777777" w:rsidR="00503282" w:rsidRPr="00D049A0" w:rsidRDefault="00503282" w:rsidP="005032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Порядок формирования Совета</w:t>
      </w:r>
    </w:p>
    <w:p w14:paraId="1FA13ABE" w14:textId="77777777" w:rsidR="00503282" w:rsidRPr="00D049A0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37E1C63" w14:textId="541B88EA" w:rsidR="00913CAD" w:rsidRPr="00C34907" w:rsidRDefault="00913CAD" w:rsidP="00913CA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="0063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Совета входят председатель Совета, секретарь Совета и иные члены Совета. </w:t>
      </w:r>
    </w:p>
    <w:p w14:paraId="5813D1EA" w14:textId="70A9FA39" w:rsidR="00913CAD" w:rsidRPr="00C34907" w:rsidRDefault="00913CAD" w:rsidP="00913CAD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="0063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возглавляет председатель Совета – главный архитектор </w:t>
      </w:r>
      <w:r w:rsidR="00C34907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города </w:t>
      </w:r>
      <w:r w:rsidR="006416BC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Чебоксары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7574206" w14:textId="1D8FB1C4" w:rsidR="00503282" w:rsidRPr="00D049A0" w:rsidRDefault="00503282" w:rsidP="0063491E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A0">
        <w:rPr>
          <w:rFonts w:ascii="Times New Roman" w:hAnsi="Times New Roman" w:cs="Times New Roman"/>
          <w:sz w:val="28"/>
          <w:szCs w:val="28"/>
        </w:rPr>
        <w:t>2.</w:t>
      </w:r>
      <w:r w:rsidR="00913CAD" w:rsidRPr="00D049A0">
        <w:rPr>
          <w:rFonts w:ascii="Times New Roman" w:hAnsi="Times New Roman" w:cs="Times New Roman"/>
          <w:sz w:val="28"/>
          <w:szCs w:val="28"/>
        </w:rPr>
        <w:t>3</w:t>
      </w:r>
      <w:r w:rsidRPr="00D049A0">
        <w:rPr>
          <w:rFonts w:ascii="Times New Roman" w:hAnsi="Times New Roman" w:cs="Times New Roman"/>
          <w:sz w:val="28"/>
          <w:szCs w:val="28"/>
        </w:rPr>
        <w:t>.</w:t>
      </w:r>
      <w:r w:rsidRPr="00D049A0">
        <w:rPr>
          <w:rFonts w:ascii="Times New Roman" w:hAnsi="Times New Roman" w:cs="Times New Roman"/>
          <w:sz w:val="28"/>
          <w:szCs w:val="28"/>
        </w:rPr>
        <w:tab/>
        <w:t xml:space="preserve">Совет формируется на основе участия в его деятельности </w:t>
      </w:r>
      <w:r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высококвалифицированных специалистов в области градостроительства и архитектуры, представителей надзорных органов и других организаций</w:t>
      </w:r>
      <w:r w:rsidR="007B69AE" w:rsidRPr="00D04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9A0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иных негосударственных некоммерческих организаций, целями деятельности которых являются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</w:t>
      </w:r>
      <w:r w:rsidR="00913CAD" w:rsidRPr="00D049A0">
        <w:rPr>
          <w:rFonts w:ascii="Times New Roman" w:hAnsi="Times New Roman" w:cs="Times New Roman"/>
          <w:sz w:val="28"/>
          <w:szCs w:val="28"/>
        </w:rPr>
        <w:t>,</w:t>
      </w:r>
      <w:r w:rsidRPr="00D049A0">
        <w:rPr>
          <w:rFonts w:ascii="Times New Roman" w:hAnsi="Times New Roman" w:cs="Times New Roman"/>
          <w:sz w:val="28"/>
          <w:szCs w:val="28"/>
        </w:rPr>
        <w:t xml:space="preserve"> а также обеспечение строительства объектов </w:t>
      </w:r>
      <w:r w:rsidR="00913CAD" w:rsidRPr="00D049A0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Pr="00D049A0">
        <w:rPr>
          <w:rFonts w:ascii="Times New Roman" w:hAnsi="Times New Roman" w:cs="Times New Roman"/>
          <w:sz w:val="28"/>
          <w:szCs w:val="28"/>
        </w:rPr>
        <w:t>,</w:t>
      </w:r>
      <w:r w:rsidR="00913CAD" w:rsidRPr="00D049A0">
        <w:rPr>
          <w:rFonts w:ascii="Times New Roman" w:hAnsi="Times New Roman" w:cs="Times New Roman"/>
          <w:sz w:val="28"/>
          <w:szCs w:val="28"/>
        </w:rPr>
        <w:t xml:space="preserve"> инженерной инфраструктуры и объектов промышленного назначения</w:t>
      </w:r>
      <w:r w:rsidR="001A1B1B" w:rsidRPr="00D049A0">
        <w:rPr>
          <w:rFonts w:ascii="Times New Roman" w:hAnsi="Times New Roman" w:cs="Times New Roman"/>
          <w:sz w:val="28"/>
          <w:szCs w:val="28"/>
        </w:rPr>
        <w:t xml:space="preserve"> и</w:t>
      </w:r>
      <w:r w:rsidRPr="00D049A0">
        <w:rPr>
          <w:rFonts w:ascii="Times New Roman" w:hAnsi="Times New Roman" w:cs="Times New Roman"/>
          <w:sz w:val="28"/>
          <w:szCs w:val="28"/>
        </w:rPr>
        <w:t xml:space="preserve"> строительной индустрии, на основе документов территориального планирования, проектов планировки территории, правил землепользования и застройки.</w:t>
      </w:r>
    </w:p>
    <w:p w14:paraId="398CA018" w14:textId="7B45BD6B" w:rsidR="00503282" w:rsidRPr="00C34907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13CAD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Состав Совета утверждается </w:t>
      </w:r>
      <w:r w:rsidR="007B69AE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риказом </w:t>
      </w:r>
      <w:r w:rsidR="00D049A0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архитектуры и градостроительства администрации города Чебоксары</w:t>
      </w:r>
      <w:r w:rsidR="007B69AE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</w:t>
      </w:r>
      <w:r w:rsidR="00D049A0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7B69AE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2E6903C" w14:textId="64431784" w:rsidR="00503282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Члены Совета принимают участие в его работе на общественных началах.</w:t>
      </w:r>
    </w:p>
    <w:p w14:paraId="7372B146" w14:textId="77777777" w:rsidR="00AF0440" w:rsidRPr="00D049A0" w:rsidRDefault="00AF0440" w:rsidP="0063491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03B5F8B" w14:textId="5E822A3C" w:rsidR="00503282" w:rsidRPr="00D049A0" w:rsidRDefault="00503282" w:rsidP="0063491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III. Задачи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полномочия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</w:t>
      </w:r>
    </w:p>
    <w:p w14:paraId="00CD1A1D" w14:textId="77777777" w:rsidR="00503282" w:rsidRPr="00D049A0" w:rsidRDefault="00503282" w:rsidP="005032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789A8D4" w14:textId="68E925F3" w:rsidR="00503282" w:rsidRPr="00D049A0" w:rsidRDefault="00503282" w:rsidP="001A1B1B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63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Задачами Совета является оценка предлагаемых градостроительных и архитектурных решений, а также подготовка рекомендаций по вопросам</w:t>
      </w:r>
      <w:r w:rsidR="004F63DC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указанным в пункте 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 настоящего Положения.</w:t>
      </w:r>
    </w:p>
    <w:p w14:paraId="571EB41E" w14:textId="6992ED5B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3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полномочиям Совета в соответствии с возложенными на него задачами относятся:</w:t>
      </w:r>
    </w:p>
    <w:p w14:paraId="4FF0BA57" w14:textId="396B4A40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вопросов реализации архитектурных и градостроительных проектов на территории </w:t>
      </w:r>
      <w:r w:rsidR="009C3146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округа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обращениями</w:t>
      </w:r>
      <w:r w:rsid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заинтересованных лиц,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целью формирования единой градостроительной политики на территории </w:t>
      </w:r>
      <w:r w:rsidR="00140F69" w:rsidRPr="00D049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Чебоксарского городского округа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1297478" w14:textId="3562F7A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градостроительн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анализа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выработки проектных решений, в том числе при создании (развитии) социальной, транспортной, инженерной и коммунальной инфраструктур и иных объектов, оказывающих влияние на перспективное использование территорий </w:t>
      </w:r>
      <w:r w:rsidR="00140F69" w:rsidRPr="00D049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Чебоксарского городского округа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E6609C5" w14:textId="6BC60A2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 предложений по подготовке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изменению документов территориального планирования</w:t>
      </w:r>
      <w:r w:rsidR="007B69AE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землепользования и застройки</w:t>
      </w:r>
      <w:r w:rsidR="001A1B1B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 планировки территорий (концепций)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94EB1A0" w14:textId="3B012250" w:rsidR="00837221" w:rsidRPr="00D049A0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рассмотрение архитектурных концепций, эскизных проектов, отраслевых схем инженерного и транспортного развития территорий </w:t>
      </w:r>
      <w:r w:rsidR="00140F69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Чебоксарского городского округа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9D38432" w14:textId="156501DA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Совет при осуществлении своих полномочий вправе:</w:t>
      </w:r>
    </w:p>
    <w:p w14:paraId="62831F0B" w14:textId="17C6EDF7" w:rsidR="00503282" w:rsidRPr="00D049A0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запрашивать в порядке, установленном законодательством Российской Федерации и 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законодательством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Чувашской Республики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</w:t>
      </w:r>
      <w:r w:rsidR="0063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государственной власти Чувашской Республики, органов местного самоуправления Чувашской Республики, общественных объединений и организаций документы, информацию, справочные материалы по вопросам, относящимся к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полномочиям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Совета;</w:t>
      </w:r>
    </w:p>
    <w:p w14:paraId="5B4AE1A1" w14:textId="380FD795" w:rsidR="00503282" w:rsidRPr="00D049A0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приглашать на заседания Совета представителей</w:t>
      </w:r>
      <w:r w:rsidRPr="00D049A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государственной власти Чувашской Республики, органов местного самоуправления</w:t>
      </w:r>
      <w:r w:rsidR="00C34907"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Чебоксарского городского округа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049A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организаций, руководителей и представителей заинтересованных организаций для участия в обсуждении вопросов, 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относящихся к</w:t>
      </w:r>
      <w:r w:rsidR="0063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полномочиям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Совета;</w:t>
      </w:r>
    </w:p>
    <w:p w14:paraId="62BEC842" w14:textId="77777777" w:rsidR="00503282" w:rsidRPr="00C34907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образовывать при Совете экспертные, консультативные, рабочие группы, а также привлекать экспертов, консультантов в порядке,</w:t>
      </w:r>
      <w:r w:rsidRPr="00C34907">
        <w:rPr>
          <w:rFonts w:ascii="Times New Roman" w:hAnsi="Times New Roman" w:cs="Times New Roman"/>
          <w:sz w:val="28"/>
          <w:szCs w:val="28"/>
        </w:rPr>
        <w:t xml:space="preserve"> </w:t>
      </w: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 законодательством Российской Федерации и законодательством Чувашской Республики.</w:t>
      </w:r>
    </w:p>
    <w:p w14:paraId="4C1585F6" w14:textId="685ED976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Совет при осуществлении своей деятельности обязан:</w:t>
      </w:r>
    </w:p>
    <w:p w14:paraId="70C0FD1D" w14:textId="77777777" w:rsidR="00503282" w:rsidRPr="00C34907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4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законодательство Российской Федерации и законодательство Чувашской Республики;</w:t>
      </w:r>
    </w:p>
    <w:p w14:paraId="36BB3E11" w14:textId="07AF91FE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соблюдать установленные федеральными законами ограничения, связанные с деятельностью </w:t>
      </w:r>
      <w:r w:rsidR="00140F69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других государственных органов и органов местного самоуправления;</w:t>
      </w:r>
    </w:p>
    <w:p w14:paraId="5BCE4348" w14:textId="12F81047" w:rsidR="00837221" w:rsidRPr="00B1230E" w:rsidRDefault="00503282" w:rsidP="0083722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создавать препятствий законной деятельности </w:t>
      </w:r>
      <w:r w:rsidR="00E645FB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других органов государственной власти, органов местного самоуправления, государственных и муниципальных организаций, иных органов и организаций.</w:t>
      </w:r>
    </w:p>
    <w:p w14:paraId="51953594" w14:textId="77777777" w:rsidR="00837221" w:rsidRDefault="00837221" w:rsidP="0083722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2CE436C" w14:textId="77777777" w:rsidR="0063491E" w:rsidRDefault="0063491E" w:rsidP="0083722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DFD6D56" w14:textId="77777777" w:rsidR="0063491E" w:rsidRPr="00B1230E" w:rsidRDefault="0063491E" w:rsidP="0083722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E9A622" w14:textId="7A53EE1A" w:rsidR="00503282" w:rsidRPr="00D049A0" w:rsidRDefault="001A1B1B" w:rsidP="005032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Организация и деятельность Совета</w:t>
      </w:r>
    </w:p>
    <w:p w14:paraId="36976C53" w14:textId="77777777" w:rsidR="00503282" w:rsidRPr="00D049A0" w:rsidRDefault="00503282" w:rsidP="005032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C3F4BFC" w14:textId="6D8F3970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3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Заседания Совета проводятся по мере поступления для рассмотрения материалов от органов государственной власти, органов местного самоуправления, государственных и муниципальных организаций, иных органов и организаций, заинтересованных юридических и физических лиц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заинтересованные лица)</w:t>
      </w:r>
      <w:r w:rsidR="00482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но не реже одного раза в </w:t>
      </w:r>
      <w:r w:rsidR="00D97D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82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месяц</w:t>
      </w:r>
      <w:r w:rsidR="00D97D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ев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14:paraId="0352F21E" w14:textId="22DE7EF8" w:rsidR="007A6438" w:rsidRPr="00D049A0" w:rsidRDefault="007A6438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необходимости проводятся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выездные заседания Совета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заседания в режиме 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видео-конференц-связ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913CAD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ВКС)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2EC666C" w14:textId="2A9B67DD" w:rsidR="009E7520" w:rsidRPr="00D049A0" w:rsidRDefault="007F26E0" w:rsidP="009E752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заседание Совета проводится в 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режиме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ВКС, то 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Совета</w:t>
      </w:r>
      <w:r w:rsidR="009E752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E7520" w:rsidRPr="00D049A0">
        <w:rPr>
          <w:rFonts w:ascii="Times New Roman" w:hAnsi="Times New Roman" w:cs="Times New Roman"/>
          <w:sz w:val="28"/>
          <w:szCs w:val="28"/>
        </w:rPr>
        <w:t xml:space="preserve">не позднее чем за 1 сутки до проведения заседания Совета </w:t>
      </w:r>
      <w:r w:rsidR="004B49A0" w:rsidRPr="00D049A0">
        <w:rPr>
          <w:rFonts w:ascii="Times New Roman" w:hAnsi="Times New Roman" w:cs="Times New Roman"/>
          <w:sz w:val="28"/>
          <w:szCs w:val="28"/>
        </w:rPr>
        <w:t xml:space="preserve">рассылает </w:t>
      </w:r>
      <w:r w:rsidR="009E7520" w:rsidRPr="00D049A0">
        <w:rPr>
          <w:rFonts w:ascii="Times New Roman" w:hAnsi="Times New Roman" w:cs="Times New Roman"/>
          <w:sz w:val="28"/>
          <w:szCs w:val="28"/>
        </w:rPr>
        <w:t>членам Совета по электронной почте или иным информационным ресурсам идентификатор и пароль для входа в</w:t>
      </w:r>
      <w:r w:rsidR="004B49A0" w:rsidRPr="00D049A0">
        <w:rPr>
          <w:rFonts w:ascii="Times New Roman" w:hAnsi="Times New Roman" w:cs="Times New Roman"/>
          <w:sz w:val="28"/>
          <w:szCs w:val="28"/>
        </w:rPr>
        <w:t xml:space="preserve"> ВКС</w:t>
      </w:r>
      <w:r w:rsidR="009E7520" w:rsidRPr="00D049A0">
        <w:rPr>
          <w:rFonts w:ascii="Times New Roman" w:hAnsi="Times New Roman" w:cs="Times New Roman"/>
          <w:sz w:val="28"/>
          <w:szCs w:val="28"/>
        </w:rPr>
        <w:t>.</w:t>
      </w:r>
    </w:p>
    <w:p w14:paraId="4221E4F2" w14:textId="6374D6CB" w:rsidR="009E7520" w:rsidRPr="00D049A0" w:rsidRDefault="009E7520" w:rsidP="009E75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A0">
        <w:rPr>
          <w:rFonts w:ascii="Times New Roman" w:hAnsi="Times New Roman" w:cs="Times New Roman"/>
          <w:sz w:val="28"/>
          <w:szCs w:val="28"/>
        </w:rPr>
        <w:t>В случае невозможности подключения к режиму ВКС член Совета незамедлительно уведомляет об этом секретаря Совета.</w:t>
      </w:r>
    </w:p>
    <w:p w14:paraId="578420D5" w14:textId="146119EB" w:rsidR="009E7520" w:rsidRPr="00D049A0" w:rsidRDefault="009E7520" w:rsidP="009E752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hAnsi="Times New Roman" w:cs="Times New Roman"/>
          <w:sz w:val="28"/>
          <w:szCs w:val="28"/>
        </w:rPr>
        <w:t xml:space="preserve">Для идентификации при входе в ВКС </w:t>
      </w:r>
      <w:r w:rsidRPr="00D049A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049A0">
        <w:rPr>
          <w:rFonts w:ascii="Times New Roman" w:hAnsi="Times New Roman" w:cs="Times New Roman"/>
          <w:sz w:val="28"/>
          <w:szCs w:val="28"/>
        </w:rPr>
        <w:t xml:space="preserve"> члены Совета указывают свою фамилию и имя, активируют микрофон и видеокамеру на устройстве (при наличии).</w:t>
      </w:r>
    </w:p>
    <w:p w14:paraId="201F2E22" w14:textId="3AAA6C50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Члены Совета обязаны лично участвовать в заседаниях Совета и не вправе делегировать свои полномочия другим лицам.</w:t>
      </w:r>
    </w:p>
    <w:p w14:paraId="6739A1E6" w14:textId="26EC4B99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невозможности присутствия члена Совета на заседании он обязан не позднее чем за 2 дня известить об этом секретаря Совета. При этом член Совета вправе изложить свое мнение по рассматриваемым вопросам в письменной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(электронной)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форме, которое доводится до участников заседания Совета и отражается в протоколе.</w:t>
      </w:r>
    </w:p>
    <w:p w14:paraId="2904D357" w14:textId="6FC01290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Заседание Совета является правомочным, если </w:t>
      </w:r>
      <w:r w:rsidR="004B49A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заседании Совета участвует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менее половины</w:t>
      </w:r>
      <w:r w:rsidR="00503282" w:rsidRPr="00D049A0">
        <w:rPr>
          <w:rFonts w:ascii="Times New Roman" w:hAnsi="Times New Roman" w:cs="Times New Roman"/>
          <w:sz w:val="28"/>
          <w:szCs w:val="28"/>
        </w:rPr>
        <w:t xml:space="preserve">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общего числа членов Совета.</w:t>
      </w:r>
    </w:p>
    <w:p w14:paraId="392C81D4" w14:textId="3D1F1F55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349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осуществляет свою деятельность на принципах равноправия его членов, коллегиальности принятия решений и гласности. </w:t>
      </w:r>
    </w:p>
    <w:p w14:paraId="7B7D77F4" w14:textId="7799923F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F26E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Решение </w:t>
      </w:r>
      <w:r w:rsidR="009E752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принимается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его заседании </w:t>
      </w:r>
      <w:r w:rsidR="007B69A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обсуждения простым большинством голосов </w:t>
      </w:r>
      <w:r w:rsidR="00E53D9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участвующих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заседании членов Совета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открытого голосования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76FD8F5" w14:textId="7777777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равенстве голосов право решающего голоса принадлежит председательствующему на заседании Совета.</w:t>
      </w:r>
    </w:p>
    <w:p w14:paraId="38E2F8A9" w14:textId="3B4D0AFB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Члены Совета, несогласные с решением Совета, могут изложить свое особое мнение, которое вносится в протокол заседания Совета.</w:t>
      </w:r>
    </w:p>
    <w:p w14:paraId="15AB08FE" w14:textId="668C77A0" w:rsidR="0000384A" w:rsidRPr="00D049A0" w:rsidRDefault="0000384A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 время проведения совета в режиме ВКС </w:t>
      </w:r>
      <w:r w:rsidRPr="00D049A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B49A0" w:rsidRPr="00D049A0">
        <w:rPr>
          <w:rFonts w:ascii="Times New Roman" w:hAnsi="Times New Roman" w:cs="Times New Roman"/>
          <w:sz w:val="28"/>
          <w:szCs w:val="28"/>
        </w:rPr>
        <w:t>С</w:t>
      </w:r>
      <w:r w:rsidRPr="00D049A0">
        <w:rPr>
          <w:rFonts w:ascii="Times New Roman" w:hAnsi="Times New Roman" w:cs="Times New Roman"/>
          <w:sz w:val="28"/>
          <w:szCs w:val="28"/>
        </w:rPr>
        <w:t>овета выражают свое мнение по вопросу, поставленному на голосование, поднятием руки (при наличии камеры на техническом устройстве) или соответствующей записью в чате заседания (при отсутствии камеры на техническом устройстве): «За», «Против», «Согласен», «Не согласен», «Возражаю», «Воздерживаюсь».</w:t>
      </w:r>
    </w:p>
    <w:p w14:paraId="766A3412" w14:textId="7E2FA987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E752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Председатель Совета:</w:t>
      </w:r>
    </w:p>
    <w:p w14:paraId="635C9E15" w14:textId="7777777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 работу Совета и председательствует на его заседаниях;</w:t>
      </w:r>
    </w:p>
    <w:p w14:paraId="73297C18" w14:textId="7777777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утверждает план работы, повестку заседания Совета;</w:t>
      </w:r>
    </w:p>
    <w:p w14:paraId="198A9736" w14:textId="77777777" w:rsidR="00503282" w:rsidRPr="00D049A0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 протоколы заседаний Совета.</w:t>
      </w:r>
    </w:p>
    <w:p w14:paraId="3A13DD20" w14:textId="3183F688" w:rsidR="00B1230E" w:rsidRPr="00B1230E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E7520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03282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01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B1230E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отсутствия председателя Совета </w:t>
      </w:r>
      <w:r w:rsid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заседания</w:t>
      </w:r>
      <w:r w:rsidR="00B1230E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</w:t>
      </w:r>
      <w:r w:rsidR="00501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B1230E" w:rsidRP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проводятся.</w:t>
      </w:r>
    </w:p>
    <w:p w14:paraId="1330942F" w14:textId="5F6E09DA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01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деятельности Совета обеспечивается отделом </w:t>
      </w:r>
      <w:r w:rsidR="003D3C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архитектуры, городской эстетики и дизайна Управления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о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</w:t>
      </w:r>
      <w:r w:rsidR="003D3C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архитектуры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Предлагаемые для рассмотрения материалы </w:t>
      </w:r>
      <w:r w:rsid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01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сопроводительным письмом </w:t>
      </w:r>
      <w:r w:rsidR="00B91E7F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даются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заинтересованными лицами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01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архитектуры и градостроительства администрации города Чебоксары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Материалы в течении 1 рабочего дня передаются </w:t>
      </w:r>
      <w:r w:rsid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отдел архитектуры </w:t>
      </w:r>
      <w:r w:rsidR="00501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B8706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секретарю Совета. </w:t>
      </w:r>
    </w:p>
    <w:p w14:paraId="150E706F" w14:textId="6CFC9A96" w:rsidR="002C2346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123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01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Представляемые материалы должны соответствовать существу вопроса, в </w:t>
      </w:r>
      <w:r w:rsidR="004F63DC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состав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входить: </w:t>
      </w:r>
    </w:p>
    <w:p w14:paraId="4E8632E4" w14:textId="34494A3E" w:rsidR="002C2346" w:rsidRPr="00D049A0" w:rsidRDefault="00B5492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скизный проект в виде 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распечатанных графических материалов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</w:t>
      </w:r>
      <w:r w:rsidR="00E010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электронном виде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(графические материалы могут содержать: альбомы в</w:t>
      </w:r>
      <w:r w:rsidR="00E010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формате А-3, планшеты</w:t>
      </w:r>
      <w:r w:rsidR="00C412F4" w:rsidRP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размером 1х1м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содержащие в </w:t>
      </w:r>
      <w:r w:rsidR="00C412F4" w:rsidRP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оставе: ситуационный план, схему</w:t>
      </w:r>
      <w:r w:rsidR="00C412F4" w:rsidRP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планировочной организации земельного участка (генплан участка), с обозначением места размещения объектов, подъездов и проходов к нему,  расположения красных линий, линейных объектов, фото существующего положения, фотомонтаж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фасадов</w:t>
      </w:r>
      <w:r w:rsidR="00C412F4" w:rsidRP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разрезы, планы этажей, т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ехнико-экономические показатели)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5A378D7" w14:textId="615D8109" w:rsidR="00077F8A" w:rsidRDefault="00B5492B" w:rsidP="00077F8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раткая справка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(пояснительная записка</w:t>
      </w:r>
      <w:r w:rsidR="0018295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</w:t>
      </w:r>
      <w:r w:rsidR="00C412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изложением существующего вопроса,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обоснованием вносимых предложений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7B20C77" w14:textId="2FA81A37" w:rsidR="00077F8A" w:rsidRPr="00D049A0" w:rsidRDefault="00B1230E" w:rsidP="00837D8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мероприятий по реализации проекта;</w:t>
      </w:r>
    </w:p>
    <w:p w14:paraId="45CE7828" w14:textId="7147EFAC" w:rsidR="008A0BF9" w:rsidRPr="00837D8F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возможности </w:t>
      </w: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присоединения планируемых объектов</w:t>
      </w:r>
      <w:r w:rsidR="008A0BF9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1BB77D2" w14:textId="6CC17A80" w:rsidR="000E3687" w:rsidRPr="00837D8F" w:rsidRDefault="000E3687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</w:t>
      </w:r>
      <w:r w:rsidR="00E53D9B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существующих и планируемых объектов 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социальной,</w:t>
      </w:r>
      <w:r w:rsidR="00E53D9B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инженерно-транспортной инфраструктуры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возможности их использования</w:t>
      </w: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3AA409B" w14:textId="51EFE00C" w:rsidR="008A0BF9" w:rsidRPr="00837D8F" w:rsidRDefault="00503282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потенциальных инвесторах реализации проекта</w:t>
      </w:r>
      <w:r w:rsidR="008A0BF9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A73157B" w14:textId="0703E849" w:rsidR="008A0BF9" w:rsidRPr="00837D8F" w:rsidRDefault="00E53D9B" w:rsidP="000E368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существующих зонах с особыми условиями использования территорий</w:t>
      </w:r>
      <w:r w:rsidR="0018295E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(санитарно-защитные, охранные зоны и т.д.)</w:t>
      </w:r>
      <w:r w:rsidR="008A0BF9" w:rsidRPr="00837D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9A175C2" w14:textId="6DB9D865" w:rsidR="00962FCA" w:rsidRPr="00D049A0" w:rsidRDefault="00503282" w:rsidP="00962FC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списки выступающих и приглашенных.</w:t>
      </w:r>
    </w:p>
    <w:p w14:paraId="396BB296" w14:textId="28D299F1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D3C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71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поступления</w:t>
      </w:r>
      <w:r w:rsidR="00547BB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материалов для рассмотрения Советом секретарь Совета 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r w:rsidR="004F63DC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 рабочих дней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обобщает представленные материалы, подготавливает повестку дня, информацию по рассматриваемым вопросам и передает материалы на рассмотрение председателю Совета. После рассмотрения материалов председателем Совета утверждается повестка дня и назначается врем</w:t>
      </w:r>
      <w:r w:rsidR="00871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проведения Совета не позднее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</w:t>
      </w:r>
      <w:r w:rsidR="00871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18295E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871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 дней до заседания Совета.</w:t>
      </w:r>
    </w:p>
    <w:p w14:paraId="73AEF364" w14:textId="50DC3CAA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482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71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1 рабочего дня после подписания повестки дня </w:t>
      </w:r>
      <w:r w:rsidR="004F63DC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заседания Совета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Совета обеспечивает размещение информации о</w:t>
      </w:r>
      <w:r w:rsidR="00871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рассматриваемых вопросах на официальном сайте </w:t>
      </w:r>
      <w:r w:rsidR="00077F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архитектуры и градостроительства администрации города Чебоксары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871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информационно-телекоммуникационной сети «Интернет», извещает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членов Совета и приглашенных лиц о месте</w:t>
      </w:r>
      <w:r w:rsidR="00E53D9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времени </w:t>
      </w:r>
      <w:r w:rsidR="00E53D9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форме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заседания Совета.</w:t>
      </w:r>
    </w:p>
    <w:p w14:paraId="19BC276F" w14:textId="015CA4F9" w:rsidR="00503282" w:rsidRPr="00D049A0" w:rsidRDefault="001A1B1B" w:rsidP="0050328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482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71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14 рабочих дней после заседания Совета секретарем Совета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каждому из рассматриваемых вопросов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оформляется протокол, </w:t>
      </w:r>
      <w:r w:rsidR="007A6438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который </w:t>
      </w:r>
      <w:r w:rsidR="0050328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подписывается председательствующим, копия подписанного протокола направляется секретарем Совета заинтересованным </w:t>
      </w:r>
      <w:r w:rsidR="00853A5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A776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Совета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A776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079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оформленное протоколом, </w:t>
      </w:r>
      <w:r w:rsidR="00AA7762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носит рекомендательный характер. </w:t>
      </w:r>
      <w:r w:rsidR="00853A50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2419A93" w14:textId="22A30A53" w:rsidR="00503282" w:rsidRPr="00D049A0" w:rsidRDefault="00503282" w:rsidP="005032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A1B1B"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482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71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D04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на заседании Совета секретаря Совета его функции возлагаются председателем Совета на одного из членов Совета.</w:t>
      </w:r>
    </w:p>
    <w:p w14:paraId="09D3DDA9" w14:textId="0ED5BB99" w:rsidR="00503282" w:rsidRPr="006F22F7" w:rsidRDefault="0087127C" w:rsidP="0087127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</w:t>
      </w:r>
    </w:p>
    <w:sectPr w:rsidR="00503282" w:rsidRPr="006F22F7">
      <w:pgSz w:w="11907" w:h="16840" w:code="9"/>
      <w:pgMar w:top="1134" w:right="85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199C" w14:textId="77777777" w:rsidR="00231BF0" w:rsidRDefault="00231BF0">
      <w:pPr>
        <w:spacing w:line="240" w:lineRule="auto"/>
      </w:pPr>
      <w:r>
        <w:separator/>
      </w:r>
    </w:p>
  </w:endnote>
  <w:endnote w:type="continuationSeparator" w:id="0">
    <w:p w14:paraId="679BC3EF" w14:textId="77777777" w:rsidR="00231BF0" w:rsidRDefault="00231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254CB" w14:textId="6909239E" w:rsidR="0087127C" w:rsidRPr="0087127C" w:rsidRDefault="0087127C" w:rsidP="0087127C">
    <w:pPr>
      <w:pStyle w:val="ae"/>
      <w:jc w:val="right"/>
      <w:rPr>
        <w:sz w:val="16"/>
        <w:szCs w:val="16"/>
      </w:rPr>
    </w:pPr>
    <w:r>
      <w:rPr>
        <w:sz w:val="16"/>
        <w:szCs w:val="16"/>
      </w:rPr>
      <w:t>110-24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6E0B2" w14:textId="77777777" w:rsidR="00231BF0" w:rsidRDefault="00231BF0">
      <w:pPr>
        <w:spacing w:line="240" w:lineRule="auto"/>
      </w:pPr>
      <w:r>
        <w:separator/>
      </w:r>
    </w:p>
  </w:footnote>
  <w:footnote w:type="continuationSeparator" w:id="0">
    <w:p w14:paraId="0C83784E" w14:textId="77777777" w:rsidR="00231BF0" w:rsidRDefault="00231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7437" w14:textId="77777777" w:rsidR="00241911" w:rsidRDefault="0086564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A13E5F" w14:textId="77777777" w:rsidR="00241911" w:rsidRDefault="00231B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81D98" w14:textId="77777777" w:rsidR="00241911" w:rsidRDefault="00231BF0" w:rsidP="003719F1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2119"/>
    <w:multiLevelType w:val="multilevel"/>
    <w:tmpl w:val="FA96FF6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color w:val="auto"/>
      </w:rPr>
    </w:lvl>
  </w:abstractNum>
  <w:abstractNum w:abstractNumId="2">
    <w:nsid w:val="34415B59"/>
    <w:multiLevelType w:val="hybridMultilevel"/>
    <w:tmpl w:val="98708892"/>
    <w:lvl w:ilvl="0" w:tplc="1CDA3F74">
      <w:start w:val="1"/>
      <w:numFmt w:val="decimal"/>
      <w:lvlText w:val="%1."/>
      <w:lvlJc w:val="left"/>
      <w:pPr>
        <w:ind w:left="1956" w:hanging="123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82"/>
    <w:rsid w:val="00001C23"/>
    <w:rsid w:val="0000384A"/>
    <w:rsid w:val="0001660D"/>
    <w:rsid w:val="000475C3"/>
    <w:rsid w:val="00056752"/>
    <w:rsid w:val="00061174"/>
    <w:rsid w:val="00075971"/>
    <w:rsid w:val="00077F8A"/>
    <w:rsid w:val="00094A9C"/>
    <w:rsid w:val="000E3687"/>
    <w:rsid w:val="000F1189"/>
    <w:rsid w:val="001018DD"/>
    <w:rsid w:val="00121433"/>
    <w:rsid w:val="00121A67"/>
    <w:rsid w:val="0012354E"/>
    <w:rsid w:val="00140F69"/>
    <w:rsid w:val="0018295E"/>
    <w:rsid w:val="00185104"/>
    <w:rsid w:val="00185BE1"/>
    <w:rsid w:val="00187482"/>
    <w:rsid w:val="001A1B1B"/>
    <w:rsid w:val="001C0EFD"/>
    <w:rsid w:val="001D3237"/>
    <w:rsid w:val="001F1C76"/>
    <w:rsid w:val="00231BF0"/>
    <w:rsid w:val="00247DEE"/>
    <w:rsid w:val="002529A0"/>
    <w:rsid w:val="002530A2"/>
    <w:rsid w:val="0026645F"/>
    <w:rsid w:val="002C2346"/>
    <w:rsid w:val="002D0B7E"/>
    <w:rsid w:val="002D77F1"/>
    <w:rsid w:val="002E5FCA"/>
    <w:rsid w:val="00317BCC"/>
    <w:rsid w:val="0033482F"/>
    <w:rsid w:val="00337387"/>
    <w:rsid w:val="0034552C"/>
    <w:rsid w:val="003578FD"/>
    <w:rsid w:val="003719F1"/>
    <w:rsid w:val="00375A5E"/>
    <w:rsid w:val="00381383"/>
    <w:rsid w:val="003B3EA2"/>
    <w:rsid w:val="003C4622"/>
    <w:rsid w:val="003D3C2A"/>
    <w:rsid w:val="00400424"/>
    <w:rsid w:val="00414DFE"/>
    <w:rsid w:val="00420337"/>
    <w:rsid w:val="0044604F"/>
    <w:rsid w:val="0045251B"/>
    <w:rsid w:val="00464561"/>
    <w:rsid w:val="00466B71"/>
    <w:rsid w:val="00476EBD"/>
    <w:rsid w:val="00481949"/>
    <w:rsid w:val="004827DA"/>
    <w:rsid w:val="00482CBF"/>
    <w:rsid w:val="004B49A0"/>
    <w:rsid w:val="004C0E49"/>
    <w:rsid w:val="004C2DED"/>
    <w:rsid w:val="004C47F7"/>
    <w:rsid w:val="004C7B09"/>
    <w:rsid w:val="004D38B5"/>
    <w:rsid w:val="004D5CBD"/>
    <w:rsid w:val="004D756F"/>
    <w:rsid w:val="004E3A83"/>
    <w:rsid w:val="004F63DC"/>
    <w:rsid w:val="005011A1"/>
    <w:rsid w:val="00503282"/>
    <w:rsid w:val="00503F28"/>
    <w:rsid w:val="005204A5"/>
    <w:rsid w:val="005417A8"/>
    <w:rsid w:val="00541C0D"/>
    <w:rsid w:val="00547BBB"/>
    <w:rsid w:val="005C062F"/>
    <w:rsid w:val="005C122F"/>
    <w:rsid w:val="005D6AA4"/>
    <w:rsid w:val="005E23DC"/>
    <w:rsid w:val="005F0626"/>
    <w:rsid w:val="005F3C46"/>
    <w:rsid w:val="006148EF"/>
    <w:rsid w:val="0063491E"/>
    <w:rsid w:val="00641098"/>
    <w:rsid w:val="006416BC"/>
    <w:rsid w:val="0064219B"/>
    <w:rsid w:val="006C1530"/>
    <w:rsid w:val="006C2FDB"/>
    <w:rsid w:val="006E54F3"/>
    <w:rsid w:val="006F22F7"/>
    <w:rsid w:val="0071306F"/>
    <w:rsid w:val="00737EEB"/>
    <w:rsid w:val="00754EC4"/>
    <w:rsid w:val="00782E33"/>
    <w:rsid w:val="00792923"/>
    <w:rsid w:val="007A406C"/>
    <w:rsid w:val="007A6438"/>
    <w:rsid w:val="007B69AE"/>
    <w:rsid w:val="007E4FE4"/>
    <w:rsid w:val="007F0537"/>
    <w:rsid w:val="007F26E0"/>
    <w:rsid w:val="007F7F9A"/>
    <w:rsid w:val="00802E9F"/>
    <w:rsid w:val="00820889"/>
    <w:rsid w:val="00821D25"/>
    <w:rsid w:val="00837221"/>
    <w:rsid w:val="00837D8F"/>
    <w:rsid w:val="00843719"/>
    <w:rsid w:val="00853A50"/>
    <w:rsid w:val="0086564C"/>
    <w:rsid w:val="00870D12"/>
    <w:rsid w:val="0087127C"/>
    <w:rsid w:val="00877AEB"/>
    <w:rsid w:val="00885DEF"/>
    <w:rsid w:val="0089429D"/>
    <w:rsid w:val="008A0BF9"/>
    <w:rsid w:val="008A2848"/>
    <w:rsid w:val="008A33BC"/>
    <w:rsid w:val="008B2EF4"/>
    <w:rsid w:val="008E0E12"/>
    <w:rsid w:val="008E2727"/>
    <w:rsid w:val="00913CAD"/>
    <w:rsid w:val="00934B35"/>
    <w:rsid w:val="00940790"/>
    <w:rsid w:val="0094131C"/>
    <w:rsid w:val="00942E96"/>
    <w:rsid w:val="00956D4D"/>
    <w:rsid w:val="00962FCA"/>
    <w:rsid w:val="0096646B"/>
    <w:rsid w:val="00981F5B"/>
    <w:rsid w:val="009901A7"/>
    <w:rsid w:val="009B16AC"/>
    <w:rsid w:val="009B2850"/>
    <w:rsid w:val="009B2EE8"/>
    <w:rsid w:val="009C0166"/>
    <w:rsid w:val="009C3146"/>
    <w:rsid w:val="009C3FFA"/>
    <w:rsid w:val="009E7520"/>
    <w:rsid w:val="00A01B9A"/>
    <w:rsid w:val="00A03C18"/>
    <w:rsid w:val="00A1799F"/>
    <w:rsid w:val="00A35264"/>
    <w:rsid w:val="00A516D3"/>
    <w:rsid w:val="00AA71E6"/>
    <w:rsid w:val="00AA7762"/>
    <w:rsid w:val="00AB5C73"/>
    <w:rsid w:val="00AD5927"/>
    <w:rsid w:val="00AD6FAC"/>
    <w:rsid w:val="00AF0440"/>
    <w:rsid w:val="00AF6292"/>
    <w:rsid w:val="00B00B65"/>
    <w:rsid w:val="00B1230E"/>
    <w:rsid w:val="00B20E02"/>
    <w:rsid w:val="00B24C43"/>
    <w:rsid w:val="00B5492B"/>
    <w:rsid w:val="00B76DE4"/>
    <w:rsid w:val="00B8036D"/>
    <w:rsid w:val="00B8706E"/>
    <w:rsid w:val="00B91E7F"/>
    <w:rsid w:val="00BA182B"/>
    <w:rsid w:val="00BB575D"/>
    <w:rsid w:val="00BF38E8"/>
    <w:rsid w:val="00BF593C"/>
    <w:rsid w:val="00BF6476"/>
    <w:rsid w:val="00BF72A7"/>
    <w:rsid w:val="00C0094C"/>
    <w:rsid w:val="00C01B80"/>
    <w:rsid w:val="00C13208"/>
    <w:rsid w:val="00C16226"/>
    <w:rsid w:val="00C2312F"/>
    <w:rsid w:val="00C26967"/>
    <w:rsid w:val="00C33D40"/>
    <w:rsid w:val="00C34907"/>
    <w:rsid w:val="00C412F4"/>
    <w:rsid w:val="00CA5BAB"/>
    <w:rsid w:val="00CC02B1"/>
    <w:rsid w:val="00CC3584"/>
    <w:rsid w:val="00CD7494"/>
    <w:rsid w:val="00CE622E"/>
    <w:rsid w:val="00CF7AD2"/>
    <w:rsid w:val="00D049A0"/>
    <w:rsid w:val="00D062EF"/>
    <w:rsid w:val="00D2298D"/>
    <w:rsid w:val="00D361F8"/>
    <w:rsid w:val="00D55F7E"/>
    <w:rsid w:val="00D62F3E"/>
    <w:rsid w:val="00D97D70"/>
    <w:rsid w:val="00DB0481"/>
    <w:rsid w:val="00DC4CF3"/>
    <w:rsid w:val="00E01054"/>
    <w:rsid w:val="00E53D9B"/>
    <w:rsid w:val="00E57D02"/>
    <w:rsid w:val="00E611CF"/>
    <w:rsid w:val="00E6343F"/>
    <w:rsid w:val="00E645FB"/>
    <w:rsid w:val="00E9695C"/>
    <w:rsid w:val="00EB61B3"/>
    <w:rsid w:val="00EC2FFB"/>
    <w:rsid w:val="00ED4205"/>
    <w:rsid w:val="00EE4FAC"/>
    <w:rsid w:val="00EF4437"/>
    <w:rsid w:val="00F05560"/>
    <w:rsid w:val="00F1473D"/>
    <w:rsid w:val="00F20886"/>
    <w:rsid w:val="00F67559"/>
    <w:rsid w:val="00FC36AB"/>
    <w:rsid w:val="00FC640F"/>
    <w:rsid w:val="00FD0CCF"/>
    <w:rsid w:val="00FE2EF3"/>
    <w:rsid w:val="00FE56D7"/>
    <w:rsid w:val="00FF105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4D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94"/>
  </w:style>
  <w:style w:type="paragraph" w:styleId="1">
    <w:name w:val="heading 1"/>
    <w:basedOn w:val="a"/>
    <w:link w:val="10"/>
    <w:uiPriority w:val="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6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D749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CD7494"/>
    <w:pPr>
      <w:spacing w:line="240" w:lineRule="auto"/>
    </w:pPr>
  </w:style>
  <w:style w:type="paragraph" w:styleId="a6">
    <w:name w:val="header"/>
    <w:basedOn w:val="a"/>
    <w:link w:val="a7"/>
    <w:uiPriority w:val="99"/>
    <w:unhideWhenUsed/>
    <w:rsid w:val="0050328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282"/>
  </w:style>
  <w:style w:type="character" w:styleId="a8">
    <w:name w:val="page number"/>
    <w:basedOn w:val="a0"/>
    <w:rsid w:val="00503282"/>
  </w:style>
  <w:style w:type="paragraph" w:styleId="a9">
    <w:name w:val="Balloon Text"/>
    <w:basedOn w:val="a"/>
    <w:link w:val="aa"/>
    <w:uiPriority w:val="99"/>
    <w:semiHidden/>
    <w:unhideWhenUsed/>
    <w:rsid w:val="006F2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2F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6645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645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81383"/>
    <w:pPr>
      <w:ind w:left="720"/>
      <w:contextualSpacing/>
    </w:pPr>
  </w:style>
  <w:style w:type="paragraph" w:styleId="21">
    <w:name w:val="Body Text Indent 2"/>
    <w:aliases w:val="Знак1, Знак1"/>
    <w:basedOn w:val="a"/>
    <w:link w:val="22"/>
    <w:rsid w:val="001F1C76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aliases w:val="Знак1 Знак, Знак1 Знак"/>
    <w:basedOn w:val="a0"/>
    <w:link w:val="21"/>
    <w:rsid w:val="001F1C7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D049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FE56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footer"/>
    <w:basedOn w:val="a"/>
    <w:link w:val="af"/>
    <w:uiPriority w:val="99"/>
    <w:unhideWhenUsed/>
    <w:rsid w:val="003719F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1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94"/>
  </w:style>
  <w:style w:type="paragraph" w:styleId="1">
    <w:name w:val="heading 1"/>
    <w:basedOn w:val="a"/>
    <w:link w:val="10"/>
    <w:uiPriority w:val="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6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D749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CD7494"/>
    <w:pPr>
      <w:spacing w:line="240" w:lineRule="auto"/>
    </w:pPr>
  </w:style>
  <w:style w:type="paragraph" w:styleId="a6">
    <w:name w:val="header"/>
    <w:basedOn w:val="a"/>
    <w:link w:val="a7"/>
    <w:uiPriority w:val="99"/>
    <w:unhideWhenUsed/>
    <w:rsid w:val="0050328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282"/>
  </w:style>
  <w:style w:type="character" w:styleId="a8">
    <w:name w:val="page number"/>
    <w:basedOn w:val="a0"/>
    <w:rsid w:val="00503282"/>
  </w:style>
  <w:style w:type="paragraph" w:styleId="a9">
    <w:name w:val="Balloon Text"/>
    <w:basedOn w:val="a"/>
    <w:link w:val="aa"/>
    <w:uiPriority w:val="99"/>
    <w:semiHidden/>
    <w:unhideWhenUsed/>
    <w:rsid w:val="006F2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2F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6645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645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81383"/>
    <w:pPr>
      <w:ind w:left="720"/>
      <w:contextualSpacing/>
    </w:pPr>
  </w:style>
  <w:style w:type="paragraph" w:styleId="21">
    <w:name w:val="Body Text Indent 2"/>
    <w:aliases w:val="Знак1, Знак1"/>
    <w:basedOn w:val="a"/>
    <w:link w:val="22"/>
    <w:rsid w:val="001F1C76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aliases w:val="Знак1 Знак, Знак1 Знак"/>
    <w:basedOn w:val="a0"/>
    <w:link w:val="21"/>
    <w:rsid w:val="001F1C7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D049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FE56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footer"/>
    <w:basedOn w:val="a"/>
    <w:link w:val="af"/>
    <w:uiPriority w:val="99"/>
    <w:unhideWhenUsed/>
    <w:rsid w:val="003719F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arch12</cp:lastModifiedBy>
  <cp:revision>2</cp:revision>
  <cp:lastPrinted>2022-02-16T07:45:00Z</cp:lastPrinted>
  <dcterms:created xsi:type="dcterms:W3CDTF">2022-02-21T11:27:00Z</dcterms:created>
  <dcterms:modified xsi:type="dcterms:W3CDTF">2022-02-21T11:27:00Z</dcterms:modified>
</cp:coreProperties>
</file>