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55" w:rsidRPr="00530155" w:rsidRDefault="00530155" w:rsidP="005301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Должностная инструкция должности муниципальной службы ведущего специалиста-эксперта</w:t>
      </w:r>
      <w:r w:rsidRPr="005301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отдела инвестиций, промышленности и внешнеэкономических связей управления по регулированию тарифов, экономики предприятий и инвестиций администрации города Чебоксары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 </w:t>
      </w:r>
      <w:bookmarkStart w:id="0" w:name="_GoBack"/>
      <w:bookmarkEnd w:id="0"/>
    </w:p>
    <w:p w:rsidR="00530155" w:rsidRPr="00530155" w:rsidRDefault="00530155" w:rsidP="0053015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I. </w:t>
      </w:r>
      <w:r w:rsidRPr="00530155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1.1.    Ведущий специалист-эксперт отдела инвестиций, промышленности и внешнеэкономических связей администрации города Чебоксары (далее – ведущий специалист-эксперт) замещает младшую муниципальную должность в соответствии с Реестром должностей муниципальной службы в Чувашской Республике.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1.2.    Ведущий специалист-экспе</w:t>
      </w:r>
      <w:proofErr w:type="gramStart"/>
      <w:r w:rsidRPr="00530155">
        <w:rPr>
          <w:rFonts w:ascii="Arial" w:eastAsia="Times New Roman" w:hAnsi="Arial" w:cs="Arial"/>
          <w:sz w:val="24"/>
          <w:szCs w:val="24"/>
          <w:lang w:eastAsia="ru-RU"/>
        </w:rPr>
        <w:t>рт в св</w:t>
      </w:r>
      <w:proofErr w:type="gramEnd"/>
      <w:r w:rsidRPr="00530155">
        <w:rPr>
          <w:rFonts w:ascii="Arial" w:eastAsia="Times New Roman" w:hAnsi="Arial" w:cs="Arial"/>
          <w:sz w:val="24"/>
          <w:szCs w:val="24"/>
          <w:lang w:eastAsia="ru-RU"/>
        </w:rPr>
        <w:t>оей деятельности непосредственно подчиняется начальнику отдела.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1.3.    Ведущий специалист-эксперт отдела назначается на должность и освобождается от занимаемой должности распоряжением главы администрации города Чебоксары по представлению начальника отдела, начальника управления по регулированию тарифов, экономики предприятий и инвестиций, заместителя главы администрации города Чебоксары по экономическому развитию и финансам.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1.4.    В период временного отсутствия обязанности ведущего специалиста-эксперта распределяются начальником отдела между другими специалистами–экспертами отдела.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 xml:space="preserve">1.5.    </w:t>
      </w:r>
      <w:proofErr w:type="gramStart"/>
      <w:r w:rsidRPr="00530155">
        <w:rPr>
          <w:rFonts w:ascii="Arial" w:eastAsia="Times New Roman" w:hAnsi="Arial" w:cs="Arial"/>
          <w:sz w:val="24"/>
          <w:szCs w:val="24"/>
          <w:lang w:eastAsia="ru-RU"/>
        </w:rPr>
        <w:t>Ведущий специалист-эксперт в своей деятельности руководствуется Конституцией Российской Федерации, Конституцией Чувашской Республики, нормативными и правовыми актами Российской Федерации и Чувашской Республики, Федеральным законом «О муниципальной службе в Российской Федерации», Законом Чувашской Республики «О муниципальной службе в Чувашской Республике», Уставом муниципального образования города Чебоксары – столицы Чувашской Республики, решениями Чебоксарского городского Собрания депутатов, постановлениями и распоряжениями главы администрации города Чебоксары, документацией системы</w:t>
      </w:r>
      <w:proofErr w:type="gramEnd"/>
      <w:r w:rsidRPr="00530155">
        <w:rPr>
          <w:rFonts w:ascii="Arial" w:eastAsia="Times New Roman" w:hAnsi="Arial" w:cs="Arial"/>
          <w:sz w:val="24"/>
          <w:szCs w:val="24"/>
          <w:lang w:eastAsia="ru-RU"/>
        </w:rPr>
        <w:t xml:space="preserve"> менеджмента качества, положением об отделе инвестиций и внешнеэкономической деятельности, настоящей должностной инструкцией.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</w:pPr>
      <w:r w:rsidRPr="0053015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II.            Должностные обязанности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2.1.    Исполняет возложенные на него функции и поручения в полном объеме, аккуратно, своевременно и с требуемым для дела качеством, в порядке, установленном для отдела положением и иными актами.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2.2.    Выполняет поручения главного специалиста-эксперта отдела и начальника отдела.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2.3.    </w:t>
      </w:r>
      <w:proofErr w:type="gramStart"/>
      <w:r w:rsidRPr="00530155">
        <w:rPr>
          <w:rFonts w:ascii="Arial" w:eastAsia="Times New Roman" w:hAnsi="Arial" w:cs="Arial"/>
          <w:sz w:val="24"/>
          <w:szCs w:val="24"/>
          <w:lang w:eastAsia="ru-RU"/>
        </w:rPr>
        <w:t>Осуществляет подготовку проектов договоров и соглашений администрации города Чебоксары о сотрудничестве с муниципальными образованиями иностранных государств и регионов Российской Федерации в торгово-экономической, социальной и культурной областях.</w:t>
      </w:r>
      <w:proofErr w:type="gramEnd"/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2.4.    Осуществляет подготовку проектов договоров и соглашений администрации города Чебоксары об информационном взаимодействии с предприятиями и организациями города.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2.5.    Обеспечивает своевременный и качественный сбор, обработку и анализ имеющейся информации (сводок, отчетов, справок, устной информации).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 xml:space="preserve">2.6.    Принимает участие в организационных и методических </w:t>
      </w:r>
      <w:proofErr w:type="gramStart"/>
      <w:r w:rsidRPr="00530155">
        <w:rPr>
          <w:rFonts w:ascii="Arial" w:eastAsia="Times New Roman" w:hAnsi="Arial" w:cs="Arial"/>
          <w:sz w:val="24"/>
          <w:szCs w:val="24"/>
          <w:lang w:eastAsia="ru-RU"/>
        </w:rPr>
        <w:t>совещаниях</w:t>
      </w:r>
      <w:proofErr w:type="gramEnd"/>
      <w:r w:rsidRPr="00530155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исполнения возложенных на отдел функций.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2.7.    Подготавливает ответы на запросы государственных органов, учреждений, организаций и граждан, касающиеся компетенции отдела.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2.8.    Обеспечивает в пределах своих полномочий соблюдение, защиту прав и законных интересов граждан и юридических лиц.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2.9.    Поддерживает уровень квалификации, достаточный для исполнения своих должностных обязанностей.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2.10. Принимает участие в протокольных мероприятиях: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-           официальных визитов иностранных делегаций и делегаций из регионов России в городе Чебоксары;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-           официальных визитов делегаций администрации и главы администрации города Чебоксары за рубеж и в регионы России;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-           встреч главы администрации города Чебоксары с иностранными делегациями, делегациями из регионов России, официальными лицами.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2.11.Ведет протокольную работу по приему официальных лиц и иностранных делегаций.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 xml:space="preserve">2.12. Несет ответственность за использование, сохранность и обеспечение </w:t>
      </w:r>
      <w:proofErr w:type="gramStart"/>
      <w:r w:rsidRPr="00530155">
        <w:rPr>
          <w:rFonts w:ascii="Arial" w:eastAsia="Times New Roman" w:hAnsi="Arial" w:cs="Arial"/>
          <w:sz w:val="24"/>
          <w:szCs w:val="24"/>
          <w:lang w:eastAsia="ru-RU"/>
        </w:rPr>
        <w:t>идентификации документации системы менеджмента качества</w:t>
      </w:r>
      <w:proofErr w:type="gramEnd"/>
      <w:r w:rsidRPr="00530155">
        <w:rPr>
          <w:rFonts w:ascii="Arial" w:eastAsia="Times New Roman" w:hAnsi="Arial" w:cs="Arial"/>
          <w:sz w:val="24"/>
          <w:szCs w:val="24"/>
          <w:lang w:eastAsia="ru-RU"/>
        </w:rPr>
        <w:t xml:space="preserve"> в местах хранения.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2.13. Готовит отчеты о работе отдела.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2.14. Ведет делопроизводство отдела.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2.15. Выполняет требования системы менеджмента качества, установленные в документации на систему менеджмента качества.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2.16.  Соблюдает ограничения, не нарушает запреты, которые установлены Федеральным законом о муниципальной службе и другими федеральными законами.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2.17.  Сообщает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2.18.  Уведомляет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2.19.  Своевременно принимает меры по устранению причин коррупции в своих структурных подразделениях.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2.20.  Соблюдает Кодекс этики и служебного поведения муниципальных служащих исполнительно-распорядительного органа города Чебоксары – администрации города Чебоксары и служебный распорядок.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</w:pPr>
      <w:r w:rsidRPr="0053015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III.         Должностные полномочия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3.1.    По поручению руководства запрашивает от предприятий и организаций, независимо от формы собственности и подчиненности, необходимые информационные, статистические и отчетные документы по вопросам, входящим в компетенцию отдела.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3.2.    Получает от иных органов самоуправления, входящих в общую структуру муниципального образования, необходимые данные для выполнения возложенных на отдел задач и осуществления обязанностей.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3.3.    Принимает участие в работе заседаний администрации города Чебоксары по вопросам, входящим в компетенцию отдела.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</w:pPr>
      <w:r w:rsidRPr="0053015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IV.          Ответственность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 xml:space="preserve">Ведущий специалист - эксперт несет ответственность </w:t>
      </w:r>
      <w:proofErr w:type="gramStart"/>
      <w:r w:rsidRPr="0053015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5301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4.1.    Неисполнение обязанностей и функций, предусмотренных настоящей должностной инструкцией.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4.2.    Нарушение служебного распорядка администрации города Чебоксары.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4.3.    Превышение должностных полномочий.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4.4.    Разглашение информации для служебного пользования, не сохранение государственной и иной охраняемой законом тайны, сведений, ставших известных в связи с исполнением должностных обязанностей.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4.5.    Несоблюдение Кодекса этики и служебного поведения муниципальных служащих исполнительно-распорядительных органов местного самоуправления города Чебоксары.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4.6.    Несоблюдение ограничений, нарушение запретов, невыполнение обязательств и требований к служебному поведению, которые установлены законодательством о муниципальной службе и другими федеральными законами.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4.7.    Несвоевременное сообщение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4.8.    Правонарушения, совершенные в процессе осуществления служебной деятельности в пределах, определенных административным, уголовным и гражданским законодательством Российской Федерации.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4.9.    Непринятие мер по устранению причин коррупции в отделе и в управлении.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</w:pPr>
      <w:r w:rsidRPr="0053015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V.             Служебные взаимоотношения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Ведущий специалист-эксперт отдела взаимодействует с органами государственной власти, со структурными подразделениями администрации города Чебоксары, органами самоуправления города Чебоксары, предприятиями, организациями и общественными объединениями города Чебоксары, индивидуальными предпринимателями, иными учреждениями, входящим в его компетенцию.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</w:pPr>
      <w:r w:rsidRPr="0053015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VI.          Квалификационные требования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Квалификационные требования, предъявляемые к должности ведущего специалиста-эксперта отдела: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6.1.    Уровень профессионального образования: профессиональное образование.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6.2.    Стаж муниципальной службы или стаж работы по специальности, направлению подготовки: требования не предъявляются.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6.3.    Профессиональные требования, предъявляемые к знаниям: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Государственного языка Российской Федерации (русского языка);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основ Конституции Российской Федерации и Чувашской Республики;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02.03.2007 № 25-ФЗ «О муниципальной службе в Российской Федерации»;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Закона Чувашской Республики от 05.10.2007 № 62 «О муниципальной службе в Чувашской Республике»;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«О противодействии коррупции» от 25.12.2008 №273-ФЗ.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6.4.    Профессиональные требования, предъявляемые к умениям: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решения поставленных руководством задач;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эффективного планирования работы и рабочего времени;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работы с современной оргтехникой, программными продуктами и в сети Интернет;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практического применения нормативных правовых актов;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проведения анализа и обобщения информации;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решения задач, требующих наличия аналитического мышления;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работы в условиях ограниченного времени исполнения поставленной задачи;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систематического повышения своей квалификации;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систематизации информации, работы со служебными документами, разработки проектов правовых актов и организационно-распорядительных документов, деловых писем;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управления электронной почтой;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работы в текстовом редакторе;</w:t>
      </w:r>
    </w:p>
    <w:p w:rsidR="00530155" w:rsidRPr="00530155" w:rsidRDefault="00530155" w:rsidP="00530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155">
        <w:rPr>
          <w:rFonts w:ascii="Arial" w:eastAsia="Times New Roman" w:hAnsi="Arial" w:cs="Arial"/>
          <w:sz w:val="24"/>
          <w:szCs w:val="24"/>
          <w:lang w:eastAsia="ru-RU"/>
        </w:rPr>
        <w:t>работы с электронными таблицами.</w:t>
      </w:r>
    </w:p>
    <w:p w:rsidR="00E713BE" w:rsidRDefault="00E713BE"/>
    <w:sectPr w:rsidR="00E7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0C1"/>
    <w:multiLevelType w:val="multilevel"/>
    <w:tmpl w:val="6C06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55"/>
    <w:rsid w:val="00395869"/>
    <w:rsid w:val="00530155"/>
    <w:rsid w:val="00E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1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1</cp:revision>
  <dcterms:created xsi:type="dcterms:W3CDTF">2022-04-08T13:35:00Z</dcterms:created>
  <dcterms:modified xsi:type="dcterms:W3CDTF">2022-04-08T13:36:00Z</dcterms:modified>
</cp:coreProperties>
</file>