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45" w:rsidRDefault="009B5945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D14" w:rsidRPr="00C24C1C" w:rsidRDefault="00D50D14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F72" w:rsidRPr="00C24C1C" w:rsidRDefault="00B40F72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F72" w:rsidRPr="00C24C1C" w:rsidRDefault="00B40F72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F72" w:rsidRPr="00C24C1C" w:rsidRDefault="00B40F72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F72" w:rsidRPr="00C24C1C" w:rsidRDefault="00B40F72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F72" w:rsidRPr="006F0A93" w:rsidRDefault="006F0A93" w:rsidP="006F0A93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A93">
        <w:rPr>
          <w:rFonts w:ascii="Times New Roman" w:eastAsia="Times New Roman" w:hAnsi="Times New Roman" w:cs="Times New Roman"/>
          <w:sz w:val="28"/>
          <w:szCs w:val="28"/>
        </w:rPr>
        <w:t>О внесении изменений в административный регламент администрации города Чебоксары предоставления муниципальной услуги</w:t>
      </w:r>
    </w:p>
    <w:p w:rsidR="00DE673B" w:rsidRPr="008578A1" w:rsidRDefault="006F0A93" w:rsidP="006F0A93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A93">
        <w:rPr>
          <w:rFonts w:ascii="Times New Roman" w:eastAsia="Times New Roman" w:hAnsi="Times New Roman" w:cs="Times New Roman"/>
          <w:sz w:val="28"/>
          <w:szCs w:val="28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 утверждённый </w:t>
      </w:r>
      <w:r w:rsidR="00DE673B" w:rsidRPr="006F0A9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6F0A9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E673B" w:rsidRPr="006F0A93">
        <w:rPr>
          <w:rFonts w:ascii="Times New Roman" w:eastAsia="Times New Roman" w:hAnsi="Times New Roman" w:cs="Times New Roman"/>
          <w:sz w:val="28"/>
          <w:szCs w:val="28"/>
        </w:rPr>
        <w:t xml:space="preserve"> ад</w:t>
      </w:r>
      <w:r w:rsidR="009B5945" w:rsidRPr="006F0A93">
        <w:rPr>
          <w:rFonts w:ascii="Times New Roman" w:eastAsia="Times New Roman" w:hAnsi="Times New Roman" w:cs="Times New Roman"/>
          <w:sz w:val="28"/>
          <w:szCs w:val="28"/>
        </w:rPr>
        <w:t>министрации города Чебоксары от </w:t>
      </w:r>
      <w:r w:rsidR="00CB6A6C" w:rsidRPr="006F0A93">
        <w:rPr>
          <w:rFonts w:ascii="Times New Roman" w:eastAsia="Times New Roman" w:hAnsi="Times New Roman" w:cs="Times New Roman"/>
          <w:sz w:val="28"/>
          <w:szCs w:val="28"/>
        </w:rPr>
        <w:t>08.09.2016</w:t>
      </w:r>
      <w:r w:rsidR="00DE673B" w:rsidRPr="006F0A9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B6A6C" w:rsidRPr="006F0A93">
        <w:rPr>
          <w:rFonts w:ascii="Times New Roman" w:eastAsia="Times New Roman" w:hAnsi="Times New Roman" w:cs="Times New Roman"/>
          <w:sz w:val="28"/>
          <w:szCs w:val="28"/>
        </w:rPr>
        <w:t xml:space="preserve"> 2413</w:t>
      </w:r>
    </w:p>
    <w:p w:rsidR="00DE673B" w:rsidRPr="008578A1" w:rsidRDefault="00DE673B" w:rsidP="006F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73B" w:rsidRPr="008578A1" w:rsidRDefault="00DE673B" w:rsidP="00662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8A1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7" w:history="1">
        <w:r w:rsidRPr="008578A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578A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10BC2" w:rsidRPr="008578A1">
        <w:rPr>
          <w:rFonts w:ascii="Times New Roman" w:hAnsi="Times New Roman" w:cs="Times New Roman"/>
          <w:bCs/>
          <w:sz w:val="28"/>
          <w:szCs w:val="28"/>
        </w:rPr>
        <w:t>06.10.2003</w:t>
      </w:r>
      <w:r w:rsidR="00662F1B" w:rsidRPr="008578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78A1">
        <w:rPr>
          <w:rFonts w:ascii="Times New Roman" w:hAnsi="Times New Roman" w:cs="Times New Roman"/>
          <w:bCs/>
          <w:sz w:val="28"/>
          <w:szCs w:val="28"/>
        </w:rPr>
        <w:t>№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131-ФЗ «Об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</w:t>
      </w:r>
      <w:hyperlink r:id="rId8" w:history="1">
        <w:r w:rsidRPr="008578A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210BC2" w:rsidRPr="008578A1">
        <w:rPr>
          <w:rFonts w:ascii="Times New Roman" w:hAnsi="Times New Roman" w:cs="Times New Roman"/>
          <w:bCs/>
          <w:sz w:val="28"/>
          <w:szCs w:val="28"/>
        </w:rPr>
        <w:t xml:space="preserve"> от 27.07.</w:t>
      </w:r>
      <w:r w:rsidRPr="008578A1">
        <w:rPr>
          <w:rFonts w:ascii="Times New Roman" w:hAnsi="Times New Roman" w:cs="Times New Roman"/>
          <w:bCs/>
          <w:sz w:val="28"/>
          <w:szCs w:val="28"/>
        </w:rPr>
        <w:t>2010 №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="00210BC2" w:rsidRPr="008578A1">
        <w:rPr>
          <w:rFonts w:ascii="Times New Roman" w:hAnsi="Times New Roman" w:cs="Times New Roman"/>
          <w:bCs/>
          <w:sz w:val="28"/>
          <w:szCs w:val="28"/>
        </w:rPr>
        <w:t>210-ФЗ «</w:t>
      </w:r>
      <w:r w:rsidRPr="008578A1">
        <w:rPr>
          <w:rFonts w:ascii="Times New Roman" w:hAnsi="Times New Roman" w:cs="Times New Roman"/>
          <w:bCs/>
          <w:sz w:val="28"/>
          <w:szCs w:val="28"/>
        </w:rPr>
        <w:t>Об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организации предоставления государственных и муниципальных услуг</w:t>
      </w:r>
      <w:r w:rsidR="00210BC2" w:rsidRPr="008578A1">
        <w:rPr>
          <w:rFonts w:ascii="Times New Roman" w:hAnsi="Times New Roman" w:cs="Times New Roman"/>
          <w:bCs/>
          <w:sz w:val="28"/>
          <w:szCs w:val="28"/>
        </w:rPr>
        <w:t>»</w:t>
      </w:r>
      <w:r w:rsidRPr="008578A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A032F" w:rsidRPr="00DA032F">
        <w:rPr>
          <w:rFonts w:ascii="Times New Roman" w:hAnsi="Times New Roman" w:cs="Times New Roman"/>
          <w:bCs/>
          <w:sz w:val="28"/>
          <w:szCs w:val="28"/>
        </w:rPr>
        <w:t>в целях повышения качества предоставления муниципальной услуги администрация города Чебоксары</w:t>
      </w:r>
      <w:r w:rsidR="00D364A7" w:rsidRPr="008578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78A1">
        <w:rPr>
          <w:rFonts w:ascii="Times New Roman" w:hAnsi="Times New Roman" w:cs="Times New Roman"/>
          <w:bCs/>
          <w:sz w:val="28"/>
          <w:szCs w:val="28"/>
        </w:rPr>
        <w:t>п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о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с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т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а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н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о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в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л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="00CB6A6C" w:rsidRPr="008578A1">
        <w:rPr>
          <w:rFonts w:ascii="Times New Roman" w:hAnsi="Times New Roman" w:cs="Times New Roman"/>
          <w:bCs/>
          <w:sz w:val="28"/>
          <w:szCs w:val="28"/>
        </w:rPr>
        <w:t>я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="00CB6A6C" w:rsidRPr="008578A1">
        <w:rPr>
          <w:rFonts w:ascii="Times New Roman" w:hAnsi="Times New Roman" w:cs="Times New Roman"/>
          <w:bCs/>
          <w:sz w:val="28"/>
          <w:szCs w:val="28"/>
        </w:rPr>
        <w:t>е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="00CB6A6C" w:rsidRPr="008578A1">
        <w:rPr>
          <w:rFonts w:ascii="Times New Roman" w:hAnsi="Times New Roman" w:cs="Times New Roman"/>
          <w:bCs/>
          <w:sz w:val="28"/>
          <w:szCs w:val="28"/>
        </w:rPr>
        <w:t>т</w:t>
      </w:r>
      <w:r w:rsidRPr="008578A1">
        <w:rPr>
          <w:rFonts w:ascii="Times New Roman" w:hAnsi="Times New Roman" w:cs="Times New Roman"/>
          <w:bCs/>
          <w:sz w:val="28"/>
          <w:szCs w:val="28"/>
        </w:rPr>
        <w:t>:</w:t>
      </w:r>
    </w:p>
    <w:p w:rsidR="00DE673B" w:rsidRPr="008578A1" w:rsidRDefault="00DE673B" w:rsidP="00F356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8A1">
        <w:rPr>
          <w:rFonts w:ascii="Times New Roman" w:hAnsi="Times New Roman" w:cs="Times New Roman"/>
          <w:bCs/>
          <w:sz w:val="28"/>
          <w:szCs w:val="28"/>
        </w:rPr>
        <w:t>1.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="00334051" w:rsidRPr="008578A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177E1">
        <w:rPr>
          <w:rFonts w:ascii="Times New Roman" w:hAnsi="Times New Roman" w:cs="Times New Roman"/>
          <w:sz w:val="28"/>
          <w:szCs w:val="28"/>
        </w:rPr>
        <w:t>раздел</w:t>
      </w:r>
      <w:r w:rsidR="009177E1" w:rsidRPr="008578A1">
        <w:rPr>
          <w:rFonts w:ascii="Times New Roman" w:hAnsi="Times New Roman" w:cs="Times New Roman"/>
          <w:sz w:val="28"/>
          <w:szCs w:val="28"/>
        </w:rPr>
        <w:t xml:space="preserve"> </w:t>
      </w:r>
      <w:r w:rsidR="009177E1" w:rsidRPr="008578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962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77E1" w:rsidRPr="008578A1">
        <w:rPr>
          <w:rFonts w:ascii="Times New Roman" w:hAnsi="Times New Roman" w:cs="Times New Roman"/>
          <w:sz w:val="28"/>
          <w:szCs w:val="28"/>
        </w:rPr>
        <w:t xml:space="preserve"> </w:t>
      </w:r>
      <w:r w:rsidR="00334051" w:rsidRPr="008578A1">
        <w:rPr>
          <w:rFonts w:ascii="Times New Roman" w:hAnsi="Times New Roman" w:cs="Times New Roman"/>
          <w:sz w:val="28"/>
          <w:szCs w:val="28"/>
        </w:rPr>
        <w:t>Административн</w:t>
      </w:r>
      <w:r w:rsidR="009177E1">
        <w:rPr>
          <w:rFonts w:ascii="Times New Roman" w:hAnsi="Times New Roman" w:cs="Times New Roman"/>
          <w:sz w:val="28"/>
          <w:szCs w:val="28"/>
        </w:rPr>
        <w:t>ого</w:t>
      </w:r>
      <w:r w:rsidR="00334051" w:rsidRPr="008578A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177E1">
        <w:rPr>
          <w:rFonts w:ascii="Times New Roman" w:hAnsi="Times New Roman" w:cs="Times New Roman"/>
          <w:sz w:val="28"/>
          <w:szCs w:val="28"/>
        </w:rPr>
        <w:t>а</w:t>
      </w:r>
      <w:r w:rsidR="00334051" w:rsidRPr="008578A1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по предоставлению муниципальной услуги «Прием заявлений, постановка на учет и направление детей в образовательные организации, </w:t>
      </w:r>
      <w:r w:rsidR="00334051" w:rsidRPr="008578A1">
        <w:rPr>
          <w:rFonts w:ascii="Times New Roman" w:hAnsi="Times New Roman" w:cs="Times New Roman"/>
          <w:spacing w:val="-4"/>
          <w:sz w:val="28"/>
          <w:szCs w:val="28"/>
        </w:rPr>
        <w:t>реализующие образовательную программу дошкольного образования»</w:t>
      </w:r>
      <w:r w:rsidR="00334051" w:rsidRPr="008578A1">
        <w:rPr>
          <w:rFonts w:ascii="Times New Roman" w:hAnsi="Times New Roman" w:cs="Times New Roman"/>
          <w:sz w:val="28"/>
          <w:szCs w:val="28"/>
        </w:rPr>
        <w:t>, утвержденн</w:t>
      </w:r>
      <w:r w:rsidR="009177E1">
        <w:rPr>
          <w:rFonts w:ascii="Times New Roman" w:hAnsi="Times New Roman" w:cs="Times New Roman"/>
          <w:sz w:val="28"/>
          <w:szCs w:val="28"/>
        </w:rPr>
        <w:t>ого</w:t>
      </w:r>
      <w:r w:rsidR="00334051" w:rsidRPr="008578A1">
        <w:rPr>
          <w:rFonts w:ascii="Times New Roman" w:hAnsi="Times New Roman" w:cs="Times New Roman"/>
          <w:sz w:val="28"/>
          <w:szCs w:val="28"/>
        </w:rPr>
        <w:t xml:space="preserve"> постановлением ад</w:t>
      </w:r>
      <w:r w:rsidR="00D52745" w:rsidRPr="008578A1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 w:rsidR="00334051" w:rsidRPr="008578A1">
        <w:rPr>
          <w:rFonts w:ascii="Times New Roman" w:hAnsi="Times New Roman" w:cs="Times New Roman"/>
          <w:sz w:val="28"/>
          <w:szCs w:val="28"/>
        </w:rPr>
        <w:t>08.09.2016 №</w:t>
      </w:r>
      <w:r w:rsidR="009B5945" w:rsidRPr="008578A1">
        <w:rPr>
          <w:rFonts w:ascii="Times New Roman" w:hAnsi="Times New Roman" w:cs="Times New Roman"/>
          <w:sz w:val="28"/>
          <w:szCs w:val="28"/>
        </w:rPr>
        <w:t> </w:t>
      </w:r>
      <w:r w:rsidR="00334051" w:rsidRPr="008578A1">
        <w:rPr>
          <w:rFonts w:ascii="Times New Roman" w:hAnsi="Times New Roman" w:cs="Times New Roman"/>
          <w:sz w:val="28"/>
          <w:szCs w:val="28"/>
        </w:rPr>
        <w:t>2413</w:t>
      </w:r>
      <w:r w:rsidR="00D52745" w:rsidRPr="008578A1">
        <w:rPr>
          <w:rFonts w:ascii="Times New Roman" w:hAnsi="Times New Roman" w:cs="Times New Roman"/>
          <w:sz w:val="28"/>
          <w:szCs w:val="28"/>
        </w:rPr>
        <w:t xml:space="preserve"> </w:t>
      </w:r>
      <w:r w:rsidR="00D52745" w:rsidRPr="008578A1">
        <w:rPr>
          <w:rFonts w:ascii="Times New Roman" w:hAnsi="Times New Roman" w:cs="Times New Roman"/>
          <w:spacing w:val="-4"/>
          <w:sz w:val="28"/>
          <w:szCs w:val="28"/>
        </w:rPr>
        <w:t>(далее –</w:t>
      </w:r>
      <w:r w:rsidR="00D52745" w:rsidRPr="008578A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="00334051" w:rsidRPr="008578A1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D3758C" w:rsidRPr="008578A1">
        <w:rPr>
          <w:rFonts w:ascii="Times New Roman" w:hAnsi="Times New Roman" w:cs="Times New Roman"/>
          <w:bCs/>
          <w:sz w:val="28"/>
          <w:szCs w:val="28"/>
        </w:rPr>
        <w:t>:</w:t>
      </w:r>
    </w:p>
    <w:p w:rsidR="00571C8B" w:rsidRPr="008578A1" w:rsidRDefault="00A96290" w:rsidP="00F356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подраздел 3.1.3</w:t>
      </w:r>
      <w:r w:rsidR="00571C8B" w:rsidRPr="008578A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31AD2" w:rsidRPr="008578A1" w:rsidRDefault="00C52405" w:rsidP="00F356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8A1">
        <w:rPr>
          <w:rFonts w:ascii="Times New Roman" w:hAnsi="Times New Roman" w:cs="Times New Roman"/>
          <w:bCs/>
          <w:sz w:val="28"/>
          <w:szCs w:val="28"/>
        </w:rPr>
        <w:t>«</w:t>
      </w:r>
      <w:r w:rsidR="00A96290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A96290" w:rsidRPr="00A962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9629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96290" w:rsidRPr="00A96290">
        <w:rPr>
          <w:rFonts w:ascii="Times New Roman" w:hAnsi="Times New Roman" w:cs="Times New Roman"/>
          <w:b/>
          <w:bCs/>
          <w:sz w:val="28"/>
          <w:szCs w:val="28"/>
        </w:rPr>
        <w:t xml:space="preserve"> Рассмотрение принятых документов и принятие решения о постановке на учет либо об отказе в постановке на учет для направления детей в образовательные организации и составление поименного списка детей, подлежащих обучению по образовательным программам </w:t>
      </w:r>
      <w:r w:rsidR="00A96290" w:rsidRPr="00A962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дошкольного образования в ДОО</w:t>
      </w:r>
    </w:p>
    <w:p w:rsidR="00A96290" w:rsidRPr="00A96290" w:rsidRDefault="00A96290" w:rsidP="00F356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290">
        <w:rPr>
          <w:rFonts w:ascii="Times New Roman" w:hAnsi="Times New Roman" w:cs="Times New Roman"/>
          <w:bCs/>
          <w:sz w:val="28"/>
          <w:szCs w:val="28"/>
        </w:rPr>
        <w:t>Основанием для начала административной процедуры является поступление заявления через Единый портал государственных и муниципальных услуг, Портал образовательных услуг, ЦРДО оформленного в соответствии с требованиями Административного регламента, и документов, необходимых для предоставления муниципальной услуги.</w:t>
      </w:r>
    </w:p>
    <w:p w:rsidR="00A96290" w:rsidRPr="00A96290" w:rsidRDefault="00A96290" w:rsidP="00F356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290">
        <w:rPr>
          <w:rFonts w:ascii="Times New Roman" w:hAnsi="Times New Roman" w:cs="Times New Roman"/>
          <w:bCs/>
          <w:sz w:val="28"/>
          <w:szCs w:val="28"/>
        </w:rPr>
        <w:t>Специалист ЦРДО рассматривает заявление и документы, представленные заявителем, на предмет наличия полного пакета документов в соответствии с подразделом 2.6 Административного регламента, соответствия документов по форме или содержанию требованиям действующего законодательства и соответствия возрасту детей заявителей.</w:t>
      </w:r>
    </w:p>
    <w:p w:rsidR="00A96290" w:rsidRPr="00A96290" w:rsidRDefault="00A96290" w:rsidP="00F356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290">
        <w:rPr>
          <w:rFonts w:ascii="Times New Roman" w:hAnsi="Times New Roman" w:cs="Times New Roman"/>
          <w:bCs/>
          <w:sz w:val="28"/>
          <w:szCs w:val="28"/>
        </w:rPr>
        <w:t>Специалист ЦРДО готовит списки детей, подлежащих постановке на учет для направления в образовательную организацию, уведомления о постановке (об отказе в постановке) на учет для направления ребенка в образовательную организацию, реализующую образовательную программу дошкольного об</w:t>
      </w:r>
      <w:r>
        <w:rPr>
          <w:rFonts w:ascii="Times New Roman" w:hAnsi="Times New Roman" w:cs="Times New Roman"/>
          <w:bCs/>
          <w:sz w:val="28"/>
          <w:szCs w:val="28"/>
        </w:rPr>
        <w:t>разования и передает начальнику</w:t>
      </w:r>
      <w:r w:rsidRPr="00A96290">
        <w:rPr>
          <w:rFonts w:ascii="Times New Roman" w:hAnsi="Times New Roman" w:cs="Times New Roman"/>
          <w:bCs/>
          <w:sz w:val="28"/>
          <w:szCs w:val="28"/>
        </w:rPr>
        <w:t xml:space="preserve"> управления образования.</w:t>
      </w:r>
    </w:p>
    <w:p w:rsidR="00A96290" w:rsidRPr="00A96290" w:rsidRDefault="00A96290" w:rsidP="00F356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290">
        <w:rPr>
          <w:rFonts w:ascii="Times New Roman" w:hAnsi="Times New Roman" w:cs="Times New Roman"/>
          <w:bCs/>
          <w:sz w:val="28"/>
          <w:szCs w:val="28"/>
        </w:rPr>
        <w:t>При отсутствии оснований, предусмотренных подразделом 2.10 Админ</w:t>
      </w:r>
      <w:r>
        <w:rPr>
          <w:rFonts w:ascii="Times New Roman" w:hAnsi="Times New Roman" w:cs="Times New Roman"/>
          <w:bCs/>
          <w:sz w:val="28"/>
          <w:szCs w:val="28"/>
        </w:rPr>
        <w:t>истративного регламента, начальник</w:t>
      </w:r>
      <w:r w:rsidRPr="00A96290">
        <w:rPr>
          <w:rFonts w:ascii="Times New Roman" w:hAnsi="Times New Roman" w:cs="Times New Roman"/>
          <w:bCs/>
          <w:sz w:val="28"/>
          <w:szCs w:val="28"/>
        </w:rPr>
        <w:t xml:space="preserve"> управления образования в течение 3 рабочих дней рассматривает и утверждает списки детей, подлежащих постановке на учет для направления в образовательную организацию, а также подписывает уведомления о постановке на учет.</w:t>
      </w:r>
    </w:p>
    <w:p w:rsidR="00A96290" w:rsidRPr="00A96290" w:rsidRDefault="00A96290" w:rsidP="00F356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290">
        <w:rPr>
          <w:rFonts w:ascii="Times New Roman" w:hAnsi="Times New Roman" w:cs="Times New Roman"/>
          <w:bCs/>
          <w:sz w:val="28"/>
          <w:szCs w:val="28"/>
        </w:rPr>
        <w:t>При наличии оснований, предусмотренных подразделом 2.10 Администр</w:t>
      </w:r>
      <w:r>
        <w:rPr>
          <w:rFonts w:ascii="Times New Roman" w:hAnsi="Times New Roman" w:cs="Times New Roman"/>
          <w:bCs/>
          <w:sz w:val="28"/>
          <w:szCs w:val="28"/>
        </w:rPr>
        <w:t>ативного регламента, начальник</w:t>
      </w:r>
      <w:r w:rsidRPr="00A96290">
        <w:rPr>
          <w:rFonts w:ascii="Times New Roman" w:hAnsi="Times New Roman" w:cs="Times New Roman"/>
          <w:bCs/>
          <w:sz w:val="28"/>
          <w:szCs w:val="28"/>
        </w:rPr>
        <w:t xml:space="preserve"> управления образования в течение 3 рабочих дней принимает решение об отказе в постановке ребенка на учет и подписывает уведомление об отказе в постановке на учет.</w:t>
      </w:r>
    </w:p>
    <w:p w:rsidR="00A96290" w:rsidRPr="00A96290" w:rsidRDefault="00A96290" w:rsidP="00F356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290">
        <w:rPr>
          <w:rFonts w:ascii="Times New Roman" w:hAnsi="Times New Roman" w:cs="Times New Roman"/>
          <w:bCs/>
          <w:sz w:val="28"/>
          <w:szCs w:val="28"/>
        </w:rPr>
        <w:t>Общий срок выполнения административной процедуры составляет не более 7 рабочих дней с момента поступления документов в управление образования.</w:t>
      </w:r>
    </w:p>
    <w:p w:rsidR="009E7E39" w:rsidRDefault="00A96290" w:rsidP="00F356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290">
        <w:rPr>
          <w:rFonts w:ascii="Times New Roman" w:hAnsi="Times New Roman" w:cs="Times New Roman"/>
          <w:bCs/>
          <w:sz w:val="28"/>
          <w:szCs w:val="28"/>
        </w:rPr>
        <w:t xml:space="preserve">Результатом административной процедуры является принятие решения о постановке на учет или об отказе в постановке на учет для направления </w:t>
      </w:r>
      <w:r w:rsidRPr="00A9629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ребенка в образовательную организацию реализующую образовательную программу дошкольного образования, и составление поименного списка детей, подлежащих постановке на учет для </w:t>
      </w:r>
      <w:r w:rsidRPr="006F0A93">
        <w:rPr>
          <w:rFonts w:ascii="Times New Roman" w:hAnsi="Times New Roman" w:cs="Times New Roman"/>
          <w:bCs/>
          <w:sz w:val="28"/>
          <w:szCs w:val="28"/>
        </w:rPr>
        <w:t>направления</w:t>
      </w:r>
      <w:r w:rsidR="00F35611" w:rsidRPr="006F0A93">
        <w:rPr>
          <w:rFonts w:ascii="Times New Roman" w:hAnsi="Times New Roman" w:cs="Times New Roman"/>
          <w:bCs/>
          <w:sz w:val="28"/>
          <w:szCs w:val="28"/>
        </w:rPr>
        <w:t>.</w:t>
      </w:r>
      <w:r w:rsidR="00915EBF" w:rsidRPr="006F0A93">
        <w:rPr>
          <w:rFonts w:ascii="Times New Roman" w:hAnsi="Times New Roman" w:cs="Times New Roman"/>
          <w:bCs/>
          <w:sz w:val="28"/>
          <w:szCs w:val="28"/>
        </w:rPr>
        <w:t>»</w:t>
      </w:r>
      <w:r w:rsidR="00F35611" w:rsidRPr="006F0A93">
        <w:rPr>
          <w:rFonts w:ascii="Times New Roman" w:hAnsi="Times New Roman" w:cs="Times New Roman"/>
          <w:bCs/>
          <w:sz w:val="28"/>
          <w:szCs w:val="28"/>
        </w:rPr>
        <w:t>;</w:t>
      </w:r>
      <w:r w:rsidR="009E7E39" w:rsidRPr="008578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6290" w:rsidRDefault="00A96290" w:rsidP="00F356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в подразделе 3.1.4. абзац первый изложить в следующей редакции: </w:t>
      </w:r>
    </w:p>
    <w:p w:rsidR="00A96290" w:rsidRDefault="00A96290" w:rsidP="00F356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96290">
        <w:rPr>
          <w:rFonts w:ascii="Times New Roman" w:hAnsi="Times New Roman" w:cs="Times New Roman"/>
          <w:bCs/>
          <w:sz w:val="28"/>
          <w:szCs w:val="28"/>
        </w:rPr>
        <w:t xml:space="preserve">Специалист ЦРДО в течение 1 рабочего дня со дня принятия решения </w:t>
      </w:r>
      <w:r>
        <w:rPr>
          <w:rFonts w:ascii="Times New Roman" w:hAnsi="Times New Roman" w:cs="Times New Roman"/>
          <w:bCs/>
          <w:sz w:val="28"/>
          <w:szCs w:val="28"/>
        </w:rPr>
        <w:t>начальником</w:t>
      </w:r>
      <w:r w:rsidRPr="00A96290">
        <w:rPr>
          <w:rFonts w:ascii="Times New Roman" w:hAnsi="Times New Roman" w:cs="Times New Roman"/>
          <w:bCs/>
          <w:sz w:val="28"/>
          <w:szCs w:val="28"/>
        </w:rPr>
        <w:t xml:space="preserve"> управления образования о постановке на учет либо об отказе в постановке на учет оповещает заявителя о необходимости получения уведомления о результатах предоставления муниципальной услуги посредством телефонного звонка. В случае неявки заявителя в течение 2 рабочих дней специалист ЦРДО в срок не позднее 3 рабочих дней с момент</w:t>
      </w:r>
      <w:r>
        <w:rPr>
          <w:rFonts w:ascii="Times New Roman" w:hAnsi="Times New Roman" w:cs="Times New Roman"/>
          <w:bCs/>
          <w:sz w:val="28"/>
          <w:szCs w:val="28"/>
        </w:rPr>
        <w:t>а принятия решения начальником</w:t>
      </w:r>
      <w:r w:rsidRPr="00A96290">
        <w:rPr>
          <w:rFonts w:ascii="Times New Roman" w:hAnsi="Times New Roman" w:cs="Times New Roman"/>
          <w:bCs/>
          <w:sz w:val="28"/>
          <w:szCs w:val="28"/>
        </w:rPr>
        <w:t xml:space="preserve"> управления образования о постановке на учет либо об отказе в постановке на учет направляет уведомление о постановке на </w:t>
      </w:r>
      <w:proofErr w:type="gramStart"/>
      <w:r w:rsidRPr="00A96290">
        <w:rPr>
          <w:rFonts w:ascii="Times New Roman" w:hAnsi="Times New Roman" w:cs="Times New Roman"/>
          <w:bCs/>
          <w:sz w:val="28"/>
          <w:szCs w:val="28"/>
        </w:rPr>
        <w:t>учет</w:t>
      </w:r>
      <w:proofErr w:type="gramEnd"/>
      <w:r w:rsidRPr="00A96290">
        <w:rPr>
          <w:rFonts w:ascii="Times New Roman" w:hAnsi="Times New Roman" w:cs="Times New Roman"/>
          <w:bCs/>
          <w:sz w:val="28"/>
          <w:szCs w:val="28"/>
        </w:rPr>
        <w:t xml:space="preserve"> либо об отказе в постановке на учет простым почтовым отправлением по адресу, указанному в заявлении</w:t>
      </w:r>
      <w:r w:rsidRPr="006F0A93">
        <w:rPr>
          <w:rFonts w:ascii="Times New Roman" w:hAnsi="Times New Roman" w:cs="Times New Roman"/>
          <w:bCs/>
          <w:sz w:val="28"/>
          <w:szCs w:val="28"/>
        </w:rPr>
        <w:t>.»</w:t>
      </w:r>
      <w:r w:rsidR="00F35611" w:rsidRPr="006F0A93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6290" w:rsidRDefault="00A96290" w:rsidP="00F356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984400">
        <w:rPr>
          <w:rFonts w:ascii="Times New Roman" w:hAnsi="Times New Roman" w:cs="Times New Roman"/>
          <w:bCs/>
          <w:sz w:val="28"/>
          <w:szCs w:val="28"/>
        </w:rPr>
        <w:t>в подразделе 3.1.5</w:t>
      </w:r>
      <w:r w:rsidR="00984400" w:rsidRPr="00984400">
        <w:rPr>
          <w:rFonts w:ascii="Times New Roman" w:hAnsi="Times New Roman" w:cs="Times New Roman"/>
          <w:bCs/>
          <w:sz w:val="28"/>
          <w:szCs w:val="28"/>
        </w:rPr>
        <w:t>. абзац</w:t>
      </w:r>
      <w:r w:rsidR="001E6E95">
        <w:rPr>
          <w:rFonts w:ascii="Times New Roman" w:hAnsi="Times New Roman" w:cs="Times New Roman"/>
          <w:bCs/>
          <w:sz w:val="28"/>
          <w:szCs w:val="28"/>
        </w:rPr>
        <w:t>ы</w:t>
      </w:r>
      <w:r w:rsidR="00984400" w:rsidRPr="009844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400">
        <w:rPr>
          <w:rFonts w:ascii="Times New Roman" w:hAnsi="Times New Roman" w:cs="Times New Roman"/>
          <w:bCs/>
          <w:sz w:val="28"/>
          <w:szCs w:val="28"/>
        </w:rPr>
        <w:t>семнадцатый</w:t>
      </w:r>
      <w:r w:rsidR="001E6E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4400">
        <w:rPr>
          <w:rFonts w:ascii="Times New Roman" w:hAnsi="Times New Roman" w:cs="Times New Roman"/>
          <w:bCs/>
          <w:sz w:val="28"/>
          <w:szCs w:val="28"/>
        </w:rPr>
        <w:t>двадцать третий</w:t>
      </w:r>
      <w:r w:rsidR="001E6E95">
        <w:rPr>
          <w:rFonts w:ascii="Times New Roman" w:hAnsi="Times New Roman" w:cs="Times New Roman"/>
          <w:bCs/>
          <w:sz w:val="28"/>
          <w:szCs w:val="28"/>
        </w:rPr>
        <w:t>, сорок первый</w:t>
      </w:r>
      <w:r w:rsidR="009844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400" w:rsidRPr="00984400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984400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84400" w:rsidRDefault="00984400" w:rsidP="00F356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84400">
        <w:rPr>
          <w:rFonts w:ascii="Times New Roman" w:hAnsi="Times New Roman" w:cs="Times New Roman"/>
          <w:bCs/>
          <w:sz w:val="28"/>
          <w:szCs w:val="28"/>
        </w:rPr>
        <w:t>На основании уточненных списков (кроме групп компенсирующей, комбинированной направленности) специалистом ЦРДО составляются поименные списки детей, направляемых в ДОО, которые утверждают</w:t>
      </w:r>
      <w:r>
        <w:rPr>
          <w:rFonts w:ascii="Times New Roman" w:hAnsi="Times New Roman" w:cs="Times New Roman"/>
          <w:bCs/>
          <w:sz w:val="28"/>
          <w:szCs w:val="28"/>
        </w:rPr>
        <w:t>ся начальником</w:t>
      </w:r>
      <w:r w:rsidRPr="00984400">
        <w:rPr>
          <w:rFonts w:ascii="Times New Roman" w:hAnsi="Times New Roman" w:cs="Times New Roman"/>
          <w:bCs/>
          <w:sz w:val="28"/>
          <w:szCs w:val="28"/>
        </w:rPr>
        <w:t xml:space="preserve"> упра</w:t>
      </w:r>
      <w:r>
        <w:rPr>
          <w:rFonts w:ascii="Times New Roman" w:hAnsi="Times New Roman" w:cs="Times New Roman"/>
          <w:bCs/>
          <w:sz w:val="28"/>
          <w:szCs w:val="28"/>
        </w:rPr>
        <w:t>вления образования (приложение №</w:t>
      </w:r>
      <w:r w:rsidRPr="00984400">
        <w:rPr>
          <w:rFonts w:ascii="Times New Roman" w:hAnsi="Times New Roman" w:cs="Times New Roman"/>
          <w:bCs/>
          <w:sz w:val="28"/>
          <w:szCs w:val="28"/>
        </w:rPr>
        <w:t xml:space="preserve"> 9 к настоящему Административному регламенту), затем передаются в ДОО. В электронной системе "Е-услуги. Образование" заявлению присваивается статус "Направлен в ДОО".</w:t>
      </w:r>
      <w:r>
        <w:rPr>
          <w:rFonts w:ascii="Times New Roman" w:hAnsi="Times New Roman" w:cs="Times New Roman"/>
          <w:bCs/>
          <w:sz w:val="28"/>
          <w:szCs w:val="28"/>
        </w:rPr>
        <w:t xml:space="preserve">»; </w:t>
      </w:r>
    </w:p>
    <w:p w:rsidR="00984400" w:rsidRDefault="00984400" w:rsidP="00F356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84400">
        <w:rPr>
          <w:rFonts w:ascii="Times New Roman" w:hAnsi="Times New Roman" w:cs="Times New Roman"/>
          <w:bCs/>
          <w:sz w:val="28"/>
          <w:szCs w:val="28"/>
        </w:rPr>
        <w:t xml:space="preserve">Заведующие ДОО в течение 10 рабочих дней с момента получения утвержденных списков </w:t>
      </w:r>
      <w:r>
        <w:rPr>
          <w:rFonts w:ascii="Times New Roman" w:hAnsi="Times New Roman" w:cs="Times New Roman"/>
          <w:bCs/>
          <w:sz w:val="28"/>
          <w:szCs w:val="28"/>
        </w:rPr>
        <w:t>начальником</w:t>
      </w:r>
      <w:r w:rsidRPr="00984400">
        <w:rPr>
          <w:rFonts w:ascii="Times New Roman" w:hAnsi="Times New Roman" w:cs="Times New Roman"/>
          <w:bCs/>
          <w:sz w:val="28"/>
          <w:szCs w:val="28"/>
        </w:rPr>
        <w:t xml:space="preserve"> управления образования повторно уведомляют родителей (законных представителей) детей о предоставлении им места в ДОО посредством направления уведомления на адрес, указанный в списке, и/или по телефону.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E6E95">
        <w:rPr>
          <w:rFonts w:ascii="Times New Roman" w:hAnsi="Times New Roman" w:cs="Times New Roman"/>
          <w:bCs/>
          <w:sz w:val="28"/>
          <w:szCs w:val="28"/>
        </w:rPr>
        <w:t>;</w:t>
      </w:r>
    </w:p>
    <w:p w:rsidR="001E6E95" w:rsidRDefault="001E6E95" w:rsidP="00F356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E6E95">
        <w:rPr>
          <w:rFonts w:ascii="Times New Roman" w:eastAsia="Times New Roman" w:hAnsi="Times New Roman" w:cs="Times New Roman"/>
          <w:bCs/>
          <w:sz w:val="28"/>
          <w:szCs w:val="28"/>
        </w:rPr>
        <w:t>Результатом административной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процедуры является составление </w:t>
      </w:r>
      <w:r w:rsidRPr="001E6E9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поименных списков детей, направляемых в ДОО, которые утверждаются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начальником</w:t>
      </w:r>
      <w:r w:rsidRPr="001E6E95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управления образования, для групп компенсирующей, комбинированной направленности - выдача </w:t>
      </w:r>
      <w:r w:rsidRPr="006F0A93">
        <w:rPr>
          <w:rFonts w:ascii="Times New Roman" w:eastAsia="Times New Roman" w:hAnsi="Times New Roman" w:cs="Times New Roman"/>
          <w:bCs/>
          <w:sz w:val="28"/>
          <w:szCs w:val="28"/>
        </w:rPr>
        <w:t>направления.»</w:t>
      </w:r>
      <w:r w:rsidR="00F35611" w:rsidRPr="006F0A9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E6E95" w:rsidRDefault="001E6E95" w:rsidP="00F356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1.4. в подразделе 3.1.6</w:t>
      </w:r>
      <w:r w:rsidRPr="001E6E95">
        <w:rPr>
          <w:rFonts w:ascii="Times New Roman" w:eastAsia="Times New Roman" w:hAnsi="Times New Roman" w:cs="Times New Roman"/>
          <w:bCs/>
          <w:sz w:val="28"/>
          <w:szCs w:val="28"/>
        </w:rPr>
        <w:t xml:space="preserve">. абзац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девятый</w:t>
      </w:r>
      <w:r w:rsidRPr="001E6E9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984400" w:rsidRPr="00064327" w:rsidRDefault="001E6E95" w:rsidP="000643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E6E9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Результатом административной процедуры является составление поименных списков детей, направляемых в ДОО, которые утверждаются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начальником</w:t>
      </w:r>
      <w:r w:rsidRPr="001E6E95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управления образования, для групп компенсирующей, комбинированной направленности - выдача </w:t>
      </w:r>
      <w:r w:rsidRPr="006F0A93">
        <w:rPr>
          <w:rFonts w:ascii="Times New Roman" w:eastAsia="Times New Roman" w:hAnsi="Times New Roman" w:cs="Times New Roman"/>
          <w:bCs/>
          <w:sz w:val="28"/>
          <w:szCs w:val="28"/>
        </w:rPr>
        <w:t>направления.»</w:t>
      </w:r>
      <w:r w:rsidR="00F35611" w:rsidRPr="006F0A9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A032F" w:rsidRDefault="009177E1" w:rsidP="00F356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DA032F" w:rsidRPr="00DA032F">
        <w:rPr>
          <w:rFonts w:ascii="Times New Roman" w:eastAsia="Times New Roman" w:hAnsi="Times New Roman"/>
          <w:sz w:val="28"/>
          <w:szCs w:val="28"/>
        </w:rPr>
        <w:t>. Настоящее постановление вступает в силу со дня его официального о</w:t>
      </w:r>
      <w:r w:rsidR="00DA032F" w:rsidRPr="00064327">
        <w:rPr>
          <w:rFonts w:ascii="Times New Roman" w:eastAsia="Times New Roman" w:hAnsi="Times New Roman"/>
          <w:sz w:val="28"/>
          <w:szCs w:val="28"/>
        </w:rPr>
        <w:t>публикования</w:t>
      </w:r>
      <w:r w:rsidR="00F35611" w:rsidRPr="00064327">
        <w:rPr>
          <w:rFonts w:ascii="Times New Roman" w:eastAsia="Times New Roman" w:hAnsi="Times New Roman"/>
          <w:sz w:val="28"/>
          <w:szCs w:val="28"/>
        </w:rPr>
        <w:t>.</w:t>
      </w:r>
      <w:r w:rsidR="00DA032F" w:rsidRPr="00DA032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76736" w:rsidRPr="008578A1" w:rsidRDefault="009177E1" w:rsidP="00F356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76736" w:rsidRPr="008578A1">
        <w:rPr>
          <w:rFonts w:ascii="Times New Roman" w:hAnsi="Times New Roman" w:cs="Times New Roman"/>
          <w:bCs/>
          <w:sz w:val="28"/>
          <w:szCs w:val="28"/>
        </w:rPr>
        <w:t>.</w:t>
      </w:r>
      <w:r w:rsidR="005F220C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="00F76736" w:rsidRPr="008578A1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постановления возложить на</w:t>
      </w:r>
      <w:r w:rsidR="005F220C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="00F76736" w:rsidRPr="008578A1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города </w:t>
      </w:r>
      <w:r w:rsidR="003A7652" w:rsidRPr="008578A1">
        <w:rPr>
          <w:rFonts w:ascii="Times New Roman" w:hAnsi="Times New Roman" w:cs="Times New Roman"/>
          <w:bCs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О.В. </w:t>
      </w:r>
      <w:proofErr w:type="spellStart"/>
      <w:r w:rsidR="00282954">
        <w:rPr>
          <w:rFonts w:ascii="Times New Roman" w:hAnsi="Times New Roman" w:cs="Times New Roman"/>
          <w:bCs/>
          <w:sz w:val="28"/>
          <w:szCs w:val="28"/>
        </w:rPr>
        <w:t>Чепрасову</w:t>
      </w:r>
      <w:proofErr w:type="spellEnd"/>
      <w:r w:rsidR="0028295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24C1C" w:rsidRPr="008578A1" w:rsidRDefault="00C24C1C" w:rsidP="007D53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5326" w:rsidRPr="00064327" w:rsidRDefault="00A96290" w:rsidP="0091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F063E6" w:rsidRPr="008578A1">
        <w:rPr>
          <w:rFonts w:ascii="Times New Roman" w:hAnsi="Times New Roman" w:cs="Times New Roman"/>
          <w:bCs/>
          <w:sz w:val="28"/>
          <w:szCs w:val="28"/>
        </w:rPr>
        <w:t xml:space="preserve"> ад</w:t>
      </w:r>
      <w:r w:rsidR="00DA032F">
        <w:rPr>
          <w:rFonts w:ascii="Times New Roman" w:hAnsi="Times New Roman" w:cs="Times New Roman"/>
          <w:bCs/>
          <w:sz w:val="28"/>
          <w:szCs w:val="28"/>
        </w:rPr>
        <w:t xml:space="preserve">министрации </w:t>
      </w:r>
      <w:r w:rsidR="00DA032F">
        <w:rPr>
          <w:rFonts w:ascii="Times New Roman" w:hAnsi="Times New Roman" w:cs="Times New Roman"/>
          <w:bCs/>
          <w:sz w:val="28"/>
          <w:szCs w:val="28"/>
        </w:rPr>
        <w:tab/>
      </w:r>
      <w:r w:rsidR="00DA032F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9177E1">
        <w:rPr>
          <w:rFonts w:ascii="Times New Roman" w:hAnsi="Times New Roman" w:cs="Times New Roman"/>
          <w:bCs/>
          <w:sz w:val="28"/>
          <w:szCs w:val="28"/>
        </w:rPr>
        <w:tab/>
      </w:r>
      <w:r w:rsidR="009177E1"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 w:rsidR="009177E1">
        <w:rPr>
          <w:rFonts w:ascii="Times New Roman" w:hAnsi="Times New Roman" w:cs="Times New Roman"/>
          <w:bCs/>
          <w:sz w:val="28"/>
          <w:szCs w:val="28"/>
        </w:rPr>
        <w:tab/>
      </w:r>
      <w:r w:rsidR="009177E1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Д.В. Спирин</w:t>
      </w:r>
    </w:p>
    <w:sectPr w:rsidR="00B65326" w:rsidRPr="00064327" w:rsidSect="00D52745">
      <w:foot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C34" w:rsidRDefault="00256C34" w:rsidP="009B5945">
      <w:pPr>
        <w:spacing w:after="0" w:line="240" w:lineRule="auto"/>
      </w:pPr>
      <w:r>
        <w:separator/>
      </w:r>
    </w:p>
  </w:endnote>
  <w:endnote w:type="continuationSeparator" w:id="0">
    <w:p w:rsidR="00256C34" w:rsidRDefault="00256C34" w:rsidP="009B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9F" w:rsidRPr="0068579F" w:rsidRDefault="0068579F" w:rsidP="0068579F">
    <w:pPr>
      <w:pStyle w:val="a7"/>
      <w:jc w:val="right"/>
      <w:rPr>
        <w:sz w:val="16"/>
        <w:szCs w:val="16"/>
      </w:rPr>
    </w:pPr>
    <w:r>
      <w:rPr>
        <w:sz w:val="16"/>
        <w:szCs w:val="16"/>
      </w:rPr>
      <w:t>017-96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C34" w:rsidRDefault="00256C34" w:rsidP="009B5945">
      <w:pPr>
        <w:spacing w:after="0" w:line="240" w:lineRule="auto"/>
      </w:pPr>
      <w:r>
        <w:separator/>
      </w:r>
    </w:p>
  </w:footnote>
  <w:footnote w:type="continuationSeparator" w:id="0">
    <w:p w:rsidR="00256C34" w:rsidRDefault="00256C34" w:rsidP="009B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12"/>
    <w:rsid w:val="00000105"/>
    <w:rsid w:val="00010754"/>
    <w:rsid w:val="0001794C"/>
    <w:rsid w:val="00024C92"/>
    <w:rsid w:val="00026E3A"/>
    <w:rsid w:val="0003413A"/>
    <w:rsid w:val="00034E60"/>
    <w:rsid w:val="00034F9F"/>
    <w:rsid w:val="000432A7"/>
    <w:rsid w:val="00045E1A"/>
    <w:rsid w:val="0005097B"/>
    <w:rsid w:val="00051907"/>
    <w:rsid w:val="00055F9F"/>
    <w:rsid w:val="00057393"/>
    <w:rsid w:val="00062CBA"/>
    <w:rsid w:val="00064327"/>
    <w:rsid w:val="00064E5B"/>
    <w:rsid w:val="000705FF"/>
    <w:rsid w:val="000842DC"/>
    <w:rsid w:val="00084C6A"/>
    <w:rsid w:val="000901EE"/>
    <w:rsid w:val="0009214D"/>
    <w:rsid w:val="00097590"/>
    <w:rsid w:val="000A70A3"/>
    <w:rsid w:val="000B0573"/>
    <w:rsid w:val="000B1FFD"/>
    <w:rsid w:val="000D38A5"/>
    <w:rsid w:val="000E1D1E"/>
    <w:rsid w:val="000E5443"/>
    <w:rsid w:val="000F36D7"/>
    <w:rsid w:val="001000EE"/>
    <w:rsid w:val="001027F7"/>
    <w:rsid w:val="00102B3B"/>
    <w:rsid w:val="00113E27"/>
    <w:rsid w:val="001171AC"/>
    <w:rsid w:val="00121CB1"/>
    <w:rsid w:val="00126BC2"/>
    <w:rsid w:val="00131ADF"/>
    <w:rsid w:val="00131EB8"/>
    <w:rsid w:val="00132182"/>
    <w:rsid w:val="00142E4E"/>
    <w:rsid w:val="001546B8"/>
    <w:rsid w:val="001623BA"/>
    <w:rsid w:val="00163D5E"/>
    <w:rsid w:val="0016493B"/>
    <w:rsid w:val="00170F81"/>
    <w:rsid w:val="00180D9D"/>
    <w:rsid w:val="00181D1C"/>
    <w:rsid w:val="00183AC5"/>
    <w:rsid w:val="00184DBF"/>
    <w:rsid w:val="0018652B"/>
    <w:rsid w:val="0019246A"/>
    <w:rsid w:val="001A0AB4"/>
    <w:rsid w:val="001A372A"/>
    <w:rsid w:val="001A474D"/>
    <w:rsid w:val="001A5A66"/>
    <w:rsid w:val="001B2F96"/>
    <w:rsid w:val="001C3783"/>
    <w:rsid w:val="001C3D08"/>
    <w:rsid w:val="001C4026"/>
    <w:rsid w:val="001C7E79"/>
    <w:rsid w:val="001D15D8"/>
    <w:rsid w:val="001E6E95"/>
    <w:rsid w:val="001E755E"/>
    <w:rsid w:val="0020177B"/>
    <w:rsid w:val="002024FE"/>
    <w:rsid w:val="002048CA"/>
    <w:rsid w:val="00210B5D"/>
    <w:rsid w:val="00210BC2"/>
    <w:rsid w:val="00211C0F"/>
    <w:rsid w:val="00212EE3"/>
    <w:rsid w:val="00213B29"/>
    <w:rsid w:val="00217A93"/>
    <w:rsid w:val="00220864"/>
    <w:rsid w:val="002220B9"/>
    <w:rsid w:val="00222290"/>
    <w:rsid w:val="0022706F"/>
    <w:rsid w:val="00234219"/>
    <w:rsid w:val="002374FC"/>
    <w:rsid w:val="002400F0"/>
    <w:rsid w:val="00244BA7"/>
    <w:rsid w:val="00253316"/>
    <w:rsid w:val="0025454D"/>
    <w:rsid w:val="00256C34"/>
    <w:rsid w:val="00270B43"/>
    <w:rsid w:val="00274750"/>
    <w:rsid w:val="002801B0"/>
    <w:rsid w:val="00281157"/>
    <w:rsid w:val="00282954"/>
    <w:rsid w:val="00292590"/>
    <w:rsid w:val="00292B8F"/>
    <w:rsid w:val="002935E5"/>
    <w:rsid w:val="002942BB"/>
    <w:rsid w:val="002A336D"/>
    <w:rsid w:val="002C0004"/>
    <w:rsid w:val="002C22D9"/>
    <w:rsid w:val="002C607C"/>
    <w:rsid w:val="002D024D"/>
    <w:rsid w:val="002D2F0A"/>
    <w:rsid w:val="002D4604"/>
    <w:rsid w:val="002E014B"/>
    <w:rsid w:val="002E0B38"/>
    <w:rsid w:val="002E4B34"/>
    <w:rsid w:val="002E515F"/>
    <w:rsid w:val="002E58D1"/>
    <w:rsid w:val="002E77C4"/>
    <w:rsid w:val="002F2182"/>
    <w:rsid w:val="002F4A8E"/>
    <w:rsid w:val="002F5076"/>
    <w:rsid w:val="003063C5"/>
    <w:rsid w:val="00306841"/>
    <w:rsid w:val="00311A52"/>
    <w:rsid w:val="00313239"/>
    <w:rsid w:val="00321EF3"/>
    <w:rsid w:val="003338D4"/>
    <w:rsid w:val="00334051"/>
    <w:rsid w:val="00337ABA"/>
    <w:rsid w:val="00337F6C"/>
    <w:rsid w:val="003454FC"/>
    <w:rsid w:val="00347154"/>
    <w:rsid w:val="00351079"/>
    <w:rsid w:val="0035742C"/>
    <w:rsid w:val="00357691"/>
    <w:rsid w:val="0036072C"/>
    <w:rsid w:val="00361366"/>
    <w:rsid w:val="00366548"/>
    <w:rsid w:val="0037760C"/>
    <w:rsid w:val="00381EEF"/>
    <w:rsid w:val="0038203D"/>
    <w:rsid w:val="00383C3A"/>
    <w:rsid w:val="00390F2C"/>
    <w:rsid w:val="00393107"/>
    <w:rsid w:val="003A7652"/>
    <w:rsid w:val="003B3FE6"/>
    <w:rsid w:val="003B55BD"/>
    <w:rsid w:val="003C31B7"/>
    <w:rsid w:val="003D5A61"/>
    <w:rsid w:val="003E041F"/>
    <w:rsid w:val="003F097E"/>
    <w:rsid w:val="003F35CD"/>
    <w:rsid w:val="003F5A70"/>
    <w:rsid w:val="0041300D"/>
    <w:rsid w:val="00422DA8"/>
    <w:rsid w:val="00423C9A"/>
    <w:rsid w:val="004334E6"/>
    <w:rsid w:val="00440874"/>
    <w:rsid w:val="00440B56"/>
    <w:rsid w:val="004418E5"/>
    <w:rsid w:val="00441967"/>
    <w:rsid w:val="00450301"/>
    <w:rsid w:val="004511A1"/>
    <w:rsid w:val="004628B0"/>
    <w:rsid w:val="00471C5A"/>
    <w:rsid w:val="00476A9D"/>
    <w:rsid w:val="00480477"/>
    <w:rsid w:val="004839B7"/>
    <w:rsid w:val="0048667F"/>
    <w:rsid w:val="0049047A"/>
    <w:rsid w:val="00490E9E"/>
    <w:rsid w:val="004A5C9E"/>
    <w:rsid w:val="004B3536"/>
    <w:rsid w:val="004B39E7"/>
    <w:rsid w:val="004B4B56"/>
    <w:rsid w:val="004B6304"/>
    <w:rsid w:val="004C2716"/>
    <w:rsid w:val="004C5D53"/>
    <w:rsid w:val="004D0C87"/>
    <w:rsid w:val="004D1D02"/>
    <w:rsid w:val="004D4BE7"/>
    <w:rsid w:val="004F3B0B"/>
    <w:rsid w:val="004F478D"/>
    <w:rsid w:val="004F5FAD"/>
    <w:rsid w:val="00502E7A"/>
    <w:rsid w:val="00502F09"/>
    <w:rsid w:val="00506842"/>
    <w:rsid w:val="00506C6D"/>
    <w:rsid w:val="00515231"/>
    <w:rsid w:val="00515903"/>
    <w:rsid w:val="00516E8C"/>
    <w:rsid w:val="0052422A"/>
    <w:rsid w:val="005251D4"/>
    <w:rsid w:val="005266C1"/>
    <w:rsid w:val="00531022"/>
    <w:rsid w:val="00531AD2"/>
    <w:rsid w:val="005348FD"/>
    <w:rsid w:val="005404A4"/>
    <w:rsid w:val="005442F3"/>
    <w:rsid w:val="00547247"/>
    <w:rsid w:val="005506E1"/>
    <w:rsid w:val="00551F6A"/>
    <w:rsid w:val="00561038"/>
    <w:rsid w:val="00561049"/>
    <w:rsid w:val="0056328E"/>
    <w:rsid w:val="00570390"/>
    <w:rsid w:val="00571C8B"/>
    <w:rsid w:val="00580C55"/>
    <w:rsid w:val="00585203"/>
    <w:rsid w:val="0058596F"/>
    <w:rsid w:val="005A589A"/>
    <w:rsid w:val="005A5F0A"/>
    <w:rsid w:val="005B270E"/>
    <w:rsid w:val="005B4F62"/>
    <w:rsid w:val="005C0032"/>
    <w:rsid w:val="005D4445"/>
    <w:rsid w:val="005D52AD"/>
    <w:rsid w:val="005E2D74"/>
    <w:rsid w:val="005E4092"/>
    <w:rsid w:val="005F0A2A"/>
    <w:rsid w:val="005F0CC3"/>
    <w:rsid w:val="005F220C"/>
    <w:rsid w:val="0060339B"/>
    <w:rsid w:val="00605FA4"/>
    <w:rsid w:val="00612393"/>
    <w:rsid w:val="00612DAC"/>
    <w:rsid w:val="006143B4"/>
    <w:rsid w:val="00621BF5"/>
    <w:rsid w:val="0063119D"/>
    <w:rsid w:val="0063754A"/>
    <w:rsid w:val="00637A9D"/>
    <w:rsid w:val="00654DDF"/>
    <w:rsid w:val="0066095A"/>
    <w:rsid w:val="00662F1B"/>
    <w:rsid w:val="00665AE2"/>
    <w:rsid w:val="00672C03"/>
    <w:rsid w:val="00674ABC"/>
    <w:rsid w:val="00681F4B"/>
    <w:rsid w:val="00682423"/>
    <w:rsid w:val="006854C5"/>
    <w:rsid w:val="0068579F"/>
    <w:rsid w:val="00686B15"/>
    <w:rsid w:val="006873C2"/>
    <w:rsid w:val="006967EA"/>
    <w:rsid w:val="006A4F87"/>
    <w:rsid w:val="006B03B9"/>
    <w:rsid w:val="006B7601"/>
    <w:rsid w:val="006C4C5D"/>
    <w:rsid w:val="006C7918"/>
    <w:rsid w:val="006D0066"/>
    <w:rsid w:val="006D065A"/>
    <w:rsid w:val="006E0FC7"/>
    <w:rsid w:val="006E1F8D"/>
    <w:rsid w:val="006E2250"/>
    <w:rsid w:val="006E5FBD"/>
    <w:rsid w:val="006F0A93"/>
    <w:rsid w:val="006F3BCB"/>
    <w:rsid w:val="006F705C"/>
    <w:rsid w:val="00703EB1"/>
    <w:rsid w:val="00705874"/>
    <w:rsid w:val="00711FAA"/>
    <w:rsid w:val="00714EEC"/>
    <w:rsid w:val="007156F8"/>
    <w:rsid w:val="00716CC4"/>
    <w:rsid w:val="007177C3"/>
    <w:rsid w:val="007253DE"/>
    <w:rsid w:val="00732FB3"/>
    <w:rsid w:val="00744F69"/>
    <w:rsid w:val="00746603"/>
    <w:rsid w:val="00750B5C"/>
    <w:rsid w:val="00756359"/>
    <w:rsid w:val="00757599"/>
    <w:rsid w:val="00760061"/>
    <w:rsid w:val="00760601"/>
    <w:rsid w:val="00762173"/>
    <w:rsid w:val="007770EA"/>
    <w:rsid w:val="0078368B"/>
    <w:rsid w:val="0078441A"/>
    <w:rsid w:val="0078453D"/>
    <w:rsid w:val="00793009"/>
    <w:rsid w:val="007970BF"/>
    <w:rsid w:val="007A5BC0"/>
    <w:rsid w:val="007A6A6F"/>
    <w:rsid w:val="007A7527"/>
    <w:rsid w:val="007B0B83"/>
    <w:rsid w:val="007C3095"/>
    <w:rsid w:val="007C3F27"/>
    <w:rsid w:val="007D3200"/>
    <w:rsid w:val="007D53ED"/>
    <w:rsid w:val="007E0689"/>
    <w:rsid w:val="007E1CD3"/>
    <w:rsid w:val="007E543F"/>
    <w:rsid w:val="007F1A1C"/>
    <w:rsid w:val="007F397C"/>
    <w:rsid w:val="007F76CA"/>
    <w:rsid w:val="007F7D94"/>
    <w:rsid w:val="0080381F"/>
    <w:rsid w:val="00804772"/>
    <w:rsid w:val="008048DC"/>
    <w:rsid w:val="008164FC"/>
    <w:rsid w:val="008227E1"/>
    <w:rsid w:val="00824F48"/>
    <w:rsid w:val="00831464"/>
    <w:rsid w:val="0083511B"/>
    <w:rsid w:val="00845966"/>
    <w:rsid w:val="008542CB"/>
    <w:rsid w:val="008578A1"/>
    <w:rsid w:val="00860273"/>
    <w:rsid w:val="0086490F"/>
    <w:rsid w:val="008736D4"/>
    <w:rsid w:val="0087567D"/>
    <w:rsid w:val="00880BE4"/>
    <w:rsid w:val="00892F0D"/>
    <w:rsid w:val="0089620E"/>
    <w:rsid w:val="008A03B4"/>
    <w:rsid w:val="008A65F9"/>
    <w:rsid w:val="008C665A"/>
    <w:rsid w:val="008D29CA"/>
    <w:rsid w:val="008D7B9A"/>
    <w:rsid w:val="008E2C3E"/>
    <w:rsid w:val="008F018E"/>
    <w:rsid w:val="008F4334"/>
    <w:rsid w:val="00906F1D"/>
    <w:rsid w:val="00907998"/>
    <w:rsid w:val="00910EB0"/>
    <w:rsid w:val="009114EA"/>
    <w:rsid w:val="00915EBF"/>
    <w:rsid w:val="009177E1"/>
    <w:rsid w:val="00921FE9"/>
    <w:rsid w:val="009354B4"/>
    <w:rsid w:val="00937271"/>
    <w:rsid w:val="00946D1C"/>
    <w:rsid w:val="0095307C"/>
    <w:rsid w:val="00956B3D"/>
    <w:rsid w:val="009607AC"/>
    <w:rsid w:val="00960874"/>
    <w:rsid w:val="009650AA"/>
    <w:rsid w:val="00966298"/>
    <w:rsid w:val="00973C9F"/>
    <w:rsid w:val="009760B6"/>
    <w:rsid w:val="0098335B"/>
    <w:rsid w:val="00984400"/>
    <w:rsid w:val="00984FB8"/>
    <w:rsid w:val="009938B4"/>
    <w:rsid w:val="009B0DF6"/>
    <w:rsid w:val="009B429F"/>
    <w:rsid w:val="009B5945"/>
    <w:rsid w:val="009C09EF"/>
    <w:rsid w:val="009C50D0"/>
    <w:rsid w:val="009D086E"/>
    <w:rsid w:val="009D701D"/>
    <w:rsid w:val="009E26A2"/>
    <w:rsid w:val="009E2DAA"/>
    <w:rsid w:val="009E5055"/>
    <w:rsid w:val="009E7E39"/>
    <w:rsid w:val="009F1B25"/>
    <w:rsid w:val="009F2D44"/>
    <w:rsid w:val="009F50F7"/>
    <w:rsid w:val="009F6290"/>
    <w:rsid w:val="00A000D3"/>
    <w:rsid w:val="00A03311"/>
    <w:rsid w:val="00A0528D"/>
    <w:rsid w:val="00A07522"/>
    <w:rsid w:val="00A07F38"/>
    <w:rsid w:val="00A12201"/>
    <w:rsid w:val="00A17090"/>
    <w:rsid w:val="00A22659"/>
    <w:rsid w:val="00A23915"/>
    <w:rsid w:val="00A260C4"/>
    <w:rsid w:val="00A30062"/>
    <w:rsid w:val="00A326B5"/>
    <w:rsid w:val="00A33916"/>
    <w:rsid w:val="00A35FFA"/>
    <w:rsid w:val="00A3710A"/>
    <w:rsid w:val="00A40137"/>
    <w:rsid w:val="00A414ED"/>
    <w:rsid w:val="00A45181"/>
    <w:rsid w:val="00A4633C"/>
    <w:rsid w:val="00A477C6"/>
    <w:rsid w:val="00A47A3D"/>
    <w:rsid w:val="00A6144D"/>
    <w:rsid w:val="00A65BF4"/>
    <w:rsid w:val="00A72D08"/>
    <w:rsid w:val="00A73CC0"/>
    <w:rsid w:val="00A7426B"/>
    <w:rsid w:val="00A87062"/>
    <w:rsid w:val="00A87186"/>
    <w:rsid w:val="00A92E10"/>
    <w:rsid w:val="00A96290"/>
    <w:rsid w:val="00A971C9"/>
    <w:rsid w:val="00AA19BF"/>
    <w:rsid w:val="00AA245B"/>
    <w:rsid w:val="00AA6BAD"/>
    <w:rsid w:val="00AB2130"/>
    <w:rsid w:val="00AC4F6A"/>
    <w:rsid w:val="00AD35FF"/>
    <w:rsid w:val="00AD447B"/>
    <w:rsid w:val="00AE1091"/>
    <w:rsid w:val="00B02F50"/>
    <w:rsid w:val="00B0684A"/>
    <w:rsid w:val="00B10EFA"/>
    <w:rsid w:val="00B138F6"/>
    <w:rsid w:val="00B22775"/>
    <w:rsid w:val="00B255FF"/>
    <w:rsid w:val="00B31192"/>
    <w:rsid w:val="00B32428"/>
    <w:rsid w:val="00B34AB1"/>
    <w:rsid w:val="00B40F72"/>
    <w:rsid w:val="00B507A6"/>
    <w:rsid w:val="00B513B0"/>
    <w:rsid w:val="00B65326"/>
    <w:rsid w:val="00B66EBB"/>
    <w:rsid w:val="00B70FA7"/>
    <w:rsid w:val="00B774E5"/>
    <w:rsid w:val="00B80AA8"/>
    <w:rsid w:val="00B81ABC"/>
    <w:rsid w:val="00B83BA1"/>
    <w:rsid w:val="00B860D6"/>
    <w:rsid w:val="00B95E6A"/>
    <w:rsid w:val="00BA5086"/>
    <w:rsid w:val="00BA5E6C"/>
    <w:rsid w:val="00BA72E8"/>
    <w:rsid w:val="00BB55D3"/>
    <w:rsid w:val="00BB7F35"/>
    <w:rsid w:val="00BC3063"/>
    <w:rsid w:val="00BC7782"/>
    <w:rsid w:val="00BD64A7"/>
    <w:rsid w:val="00BD64EA"/>
    <w:rsid w:val="00C020A1"/>
    <w:rsid w:val="00C03AE1"/>
    <w:rsid w:val="00C03E12"/>
    <w:rsid w:val="00C05CFA"/>
    <w:rsid w:val="00C16C78"/>
    <w:rsid w:val="00C20512"/>
    <w:rsid w:val="00C206E1"/>
    <w:rsid w:val="00C24C1C"/>
    <w:rsid w:val="00C336D8"/>
    <w:rsid w:val="00C35BD5"/>
    <w:rsid w:val="00C40CC5"/>
    <w:rsid w:val="00C41206"/>
    <w:rsid w:val="00C42027"/>
    <w:rsid w:val="00C4731E"/>
    <w:rsid w:val="00C52405"/>
    <w:rsid w:val="00C60FB0"/>
    <w:rsid w:val="00C66E64"/>
    <w:rsid w:val="00C67E4D"/>
    <w:rsid w:val="00C7356B"/>
    <w:rsid w:val="00C73AB7"/>
    <w:rsid w:val="00C74F6F"/>
    <w:rsid w:val="00C86319"/>
    <w:rsid w:val="00C8729C"/>
    <w:rsid w:val="00CA2F50"/>
    <w:rsid w:val="00CB598F"/>
    <w:rsid w:val="00CB6A6C"/>
    <w:rsid w:val="00CC3AA4"/>
    <w:rsid w:val="00CC4BB2"/>
    <w:rsid w:val="00CD6E45"/>
    <w:rsid w:val="00CE6672"/>
    <w:rsid w:val="00CE6E22"/>
    <w:rsid w:val="00CE7B0A"/>
    <w:rsid w:val="00CF169B"/>
    <w:rsid w:val="00CF371F"/>
    <w:rsid w:val="00CF6B59"/>
    <w:rsid w:val="00D137E5"/>
    <w:rsid w:val="00D145A7"/>
    <w:rsid w:val="00D17619"/>
    <w:rsid w:val="00D305C4"/>
    <w:rsid w:val="00D30D8F"/>
    <w:rsid w:val="00D35DCE"/>
    <w:rsid w:val="00D364A7"/>
    <w:rsid w:val="00D36540"/>
    <w:rsid w:val="00D3758C"/>
    <w:rsid w:val="00D40F22"/>
    <w:rsid w:val="00D43CCB"/>
    <w:rsid w:val="00D50366"/>
    <w:rsid w:val="00D50D14"/>
    <w:rsid w:val="00D52745"/>
    <w:rsid w:val="00D57CA6"/>
    <w:rsid w:val="00D64676"/>
    <w:rsid w:val="00D66EF6"/>
    <w:rsid w:val="00D67A8C"/>
    <w:rsid w:val="00D72468"/>
    <w:rsid w:val="00D76D12"/>
    <w:rsid w:val="00D778CE"/>
    <w:rsid w:val="00D86527"/>
    <w:rsid w:val="00D865C5"/>
    <w:rsid w:val="00D8677F"/>
    <w:rsid w:val="00D87DFE"/>
    <w:rsid w:val="00D908CC"/>
    <w:rsid w:val="00D95BC9"/>
    <w:rsid w:val="00D96472"/>
    <w:rsid w:val="00D97B99"/>
    <w:rsid w:val="00DA032F"/>
    <w:rsid w:val="00DA1D2E"/>
    <w:rsid w:val="00DA209F"/>
    <w:rsid w:val="00DA3F97"/>
    <w:rsid w:val="00DA46C7"/>
    <w:rsid w:val="00DB4571"/>
    <w:rsid w:val="00DB4A6A"/>
    <w:rsid w:val="00DB6799"/>
    <w:rsid w:val="00DC0B4E"/>
    <w:rsid w:val="00DC6276"/>
    <w:rsid w:val="00DD1002"/>
    <w:rsid w:val="00DD2402"/>
    <w:rsid w:val="00DD6460"/>
    <w:rsid w:val="00DE319C"/>
    <w:rsid w:val="00DE6640"/>
    <w:rsid w:val="00DE673B"/>
    <w:rsid w:val="00DF048F"/>
    <w:rsid w:val="00E00FCA"/>
    <w:rsid w:val="00E01707"/>
    <w:rsid w:val="00E01976"/>
    <w:rsid w:val="00E05B89"/>
    <w:rsid w:val="00E06D59"/>
    <w:rsid w:val="00E11994"/>
    <w:rsid w:val="00E14FD3"/>
    <w:rsid w:val="00E157E8"/>
    <w:rsid w:val="00E2465D"/>
    <w:rsid w:val="00E34554"/>
    <w:rsid w:val="00E36305"/>
    <w:rsid w:val="00E403CC"/>
    <w:rsid w:val="00E44BA7"/>
    <w:rsid w:val="00E45393"/>
    <w:rsid w:val="00E47764"/>
    <w:rsid w:val="00E513BD"/>
    <w:rsid w:val="00E526E9"/>
    <w:rsid w:val="00E548C9"/>
    <w:rsid w:val="00E608CC"/>
    <w:rsid w:val="00E64B83"/>
    <w:rsid w:val="00E66296"/>
    <w:rsid w:val="00E66BA9"/>
    <w:rsid w:val="00E74720"/>
    <w:rsid w:val="00E75D85"/>
    <w:rsid w:val="00E86541"/>
    <w:rsid w:val="00E87BF1"/>
    <w:rsid w:val="00E97094"/>
    <w:rsid w:val="00EA063B"/>
    <w:rsid w:val="00EA5A83"/>
    <w:rsid w:val="00EC3780"/>
    <w:rsid w:val="00ED1C6D"/>
    <w:rsid w:val="00ED1E97"/>
    <w:rsid w:val="00ED42DD"/>
    <w:rsid w:val="00ED6F83"/>
    <w:rsid w:val="00EE13D7"/>
    <w:rsid w:val="00EE7F05"/>
    <w:rsid w:val="00EF35A5"/>
    <w:rsid w:val="00EF64B8"/>
    <w:rsid w:val="00F00462"/>
    <w:rsid w:val="00F00A8D"/>
    <w:rsid w:val="00F00E37"/>
    <w:rsid w:val="00F034B0"/>
    <w:rsid w:val="00F0482F"/>
    <w:rsid w:val="00F063E6"/>
    <w:rsid w:val="00F110BD"/>
    <w:rsid w:val="00F16A07"/>
    <w:rsid w:val="00F16BE5"/>
    <w:rsid w:val="00F200CD"/>
    <w:rsid w:val="00F20B06"/>
    <w:rsid w:val="00F2103A"/>
    <w:rsid w:val="00F24F32"/>
    <w:rsid w:val="00F25BF3"/>
    <w:rsid w:val="00F27C21"/>
    <w:rsid w:val="00F32BF5"/>
    <w:rsid w:val="00F35611"/>
    <w:rsid w:val="00F36BA6"/>
    <w:rsid w:val="00F36FB3"/>
    <w:rsid w:val="00F40C7A"/>
    <w:rsid w:val="00F4266E"/>
    <w:rsid w:val="00F43129"/>
    <w:rsid w:val="00F4555C"/>
    <w:rsid w:val="00F46ABD"/>
    <w:rsid w:val="00F475B1"/>
    <w:rsid w:val="00F50CCD"/>
    <w:rsid w:val="00F512FF"/>
    <w:rsid w:val="00F60679"/>
    <w:rsid w:val="00F62749"/>
    <w:rsid w:val="00F709D9"/>
    <w:rsid w:val="00F71C53"/>
    <w:rsid w:val="00F74FA7"/>
    <w:rsid w:val="00F760B0"/>
    <w:rsid w:val="00F76736"/>
    <w:rsid w:val="00F81404"/>
    <w:rsid w:val="00F842CC"/>
    <w:rsid w:val="00F876EB"/>
    <w:rsid w:val="00F90EC3"/>
    <w:rsid w:val="00F93238"/>
    <w:rsid w:val="00F94013"/>
    <w:rsid w:val="00FA06DC"/>
    <w:rsid w:val="00FA3924"/>
    <w:rsid w:val="00FA4401"/>
    <w:rsid w:val="00FA486C"/>
    <w:rsid w:val="00FA527B"/>
    <w:rsid w:val="00FA7629"/>
    <w:rsid w:val="00FB25C8"/>
    <w:rsid w:val="00FC50EF"/>
    <w:rsid w:val="00FC56F5"/>
    <w:rsid w:val="00FC6174"/>
    <w:rsid w:val="00FD24C0"/>
    <w:rsid w:val="00FD4D22"/>
    <w:rsid w:val="00FD5E40"/>
    <w:rsid w:val="00FE4B29"/>
    <w:rsid w:val="00FF0457"/>
    <w:rsid w:val="00FF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E717"/>
  <w15:docId w15:val="{84F69835-EB1F-4BEC-8D43-E5135307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D53"/>
  </w:style>
  <w:style w:type="paragraph" w:styleId="1">
    <w:name w:val="heading 1"/>
    <w:basedOn w:val="a"/>
    <w:next w:val="a"/>
    <w:link w:val="10"/>
    <w:uiPriority w:val="9"/>
    <w:qFormat/>
    <w:rsid w:val="00637A9D"/>
    <w:pPr>
      <w:keepNext/>
      <w:keepLines/>
      <w:spacing w:before="240" w:after="0" w:line="259" w:lineRule="auto"/>
      <w:outlineLvl w:val="0"/>
    </w:pPr>
    <w:rPr>
      <w:rFonts w:ascii="Calibri Light" w:eastAsia="SimSun" w:hAnsi="Calibri Light" w:cs="Times New Roman"/>
      <w:color w:val="262626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E6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945"/>
  </w:style>
  <w:style w:type="paragraph" w:styleId="a7">
    <w:name w:val="footer"/>
    <w:basedOn w:val="a"/>
    <w:link w:val="a8"/>
    <w:uiPriority w:val="99"/>
    <w:unhideWhenUsed/>
    <w:rsid w:val="009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945"/>
  </w:style>
  <w:style w:type="paragraph" w:styleId="a9">
    <w:name w:val="List Paragraph"/>
    <w:basedOn w:val="a"/>
    <w:uiPriority w:val="34"/>
    <w:qFormat/>
    <w:rsid w:val="00892F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4D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7A9D"/>
    <w:rPr>
      <w:rFonts w:ascii="Calibri Light" w:eastAsia="SimSun" w:hAnsi="Calibri Light" w:cs="Times New Roman"/>
      <w:color w:val="262626"/>
      <w:sz w:val="32"/>
      <w:szCs w:val="32"/>
      <w:lang w:eastAsia="en-US"/>
    </w:rPr>
  </w:style>
  <w:style w:type="character" w:customStyle="1" w:styleId="ab">
    <w:name w:val="Гипертекстовая ссылка"/>
    <w:basedOn w:val="a0"/>
    <w:uiPriority w:val="99"/>
    <w:rsid w:val="001C3783"/>
    <w:rPr>
      <w:rFonts w:cs="Times New Roman"/>
      <w:color w:val="106BBE"/>
    </w:rPr>
  </w:style>
  <w:style w:type="paragraph" w:customStyle="1" w:styleId="ac">
    <w:name w:val="Комментарий"/>
    <w:basedOn w:val="a"/>
    <w:next w:val="a"/>
    <w:uiPriority w:val="99"/>
    <w:rsid w:val="001C378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 версии"/>
    <w:basedOn w:val="ac"/>
    <w:next w:val="a"/>
    <w:uiPriority w:val="99"/>
    <w:rsid w:val="001C3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A5FB9E29DF98F3F97E50763C42C7C3182CF1B325A82CBEBD7312C8D9G8m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A5FB9E29DF98F3F97E50763C42C7C3182CFEB623A42CBEBD7312C8D9G8m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C92C-662D-4962-9CBE-E4032E46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Натали</cp:lastModifiedBy>
  <cp:revision>3</cp:revision>
  <cp:lastPrinted>2021-11-15T14:06:00Z</cp:lastPrinted>
  <dcterms:created xsi:type="dcterms:W3CDTF">2022-01-12T11:29:00Z</dcterms:created>
  <dcterms:modified xsi:type="dcterms:W3CDTF">2022-01-12T12:10:00Z</dcterms:modified>
</cp:coreProperties>
</file>