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B2" w:rsidRDefault="00B408B2">
      <w:pPr>
        <w:pStyle w:val="ConsPlusTitlePage"/>
      </w:pPr>
      <w:r>
        <w:t xml:space="preserve">Документ предоставлен </w:t>
      </w:r>
      <w:hyperlink r:id="rId4" w:history="1">
        <w:r>
          <w:rPr>
            <w:color w:val="0000FF"/>
          </w:rPr>
          <w:t>КонсультантПлюс</w:t>
        </w:r>
      </w:hyperlink>
      <w:r>
        <w:br/>
      </w:r>
    </w:p>
    <w:p w:rsidR="00B408B2" w:rsidRDefault="00B408B2">
      <w:pPr>
        <w:pStyle w:val="ConsPlusNormal"/>
        <w:jc w:val="both"/>
        <w:outlineLvl w:val="0"/>
      </w:pPr>
    </w:p>
    <w:p w:rsidR="00B408B2" w:rsidRDefault="00B408B2">
      <w:pPr>
        <w:pStyle w:val="ConsPlusTitle"/>
        <w:jc w:val="center"/>
        <w:outlineLvl w:val="0"/>
      </w:pPr>
      <w:r>
        <w:t>АДМИНИСТРАЦИЯ ГОРОДА ЧЕБОКСАРЫ</w:t>
      </w:r>
    </w:p>
    <w:p w:rsidR="00B408B2" w:rsidRDefault="00B408B2">
      <w:pPr>
        <w:pStyle w:val="ConsPlusTitle"/>
        <w:jc w:val="center"/>
      </w:pPr>
      <w:r>
        <w:t>ЧУВАШСКОЙ РЕСПУБЛИКИ</w:t>
      </w:r>
    </w:p>
    <w:p w:rsidR="00B408B2" w:rsidRDefault="00B408B2">
      <w:pPr>
        <w:pStyle w:val="ConsPlusTitle"/>
        <w:jc w:val="center"/>
      </w:pPr>
    </w:p>
    <w:p w:rsidR="00B408B2" w:rsidRDefault="00B408B2">
      <w:pPr>
        <w:pStyle w:val="ConsPlusTitle"/>
        <w:jc w:val="center"/>
      </w:pPr>
      <w:r>
        <w:t>ПОСТАНОВЛЕНИЕ</w:t>
      </w:r>
    </w:p>
    <w:p w:rsidR="00B408B2" w:rsidRDefault="00B408B2">
      <w:pPr>
        <w:pStyle w:val="ConsPlusTitle"/>
        <w:jc w:val="center"/>
      </w:pPr>
      <w:r>
        <w:t>от 6 октября 2016 г. N 2725</w:t>
      </w:r>
    </w:p>
    <w:p w:rsidR="00B408B2" w:rsidRDefault="00B408B2">
      <w:pPr>
        <w:pStyle w:val="ConsPlusTitle"/>
        <w:jc w:val="center"/>
      </w:pPr>
    </w:p>
    <w:p w:rsidR="00B408B2" w:rsidRDefault="00B408B2">
      <w:pPr>
        <w:pStyle w:val="ConsPlusTitle"/>
        <w:jc w:val="center"/>
      </w:pPr>
      <w:r>
        <w:t>ОБ УТВЕРЖДЕНИИ АДМИНИСТРАТИВНОГО РЕГЛАМЕНТА</w:t>
      </w:r>
    </w:p>
    <w:p w:rsidR="00B408B2" w:rsidRDefault="00B408B2">
      <w:pPr>
        <w:pStyle w:val="ConsPlusTitle"/>
        <w:jc w:val="center"/>
      </w:pPr>
      <w:r>
        <w:t>ПО ПРЕДОСТАВЛЕНИЮ МУНИЦИПАЛЬНОЙ УСЛУГИ</w:t>
      </w:r>
    </w:p>
    <w:p w:rsidR="00B408B2" w:rsidRDefault="00B408B2">
      <w:pPr>
        <w:pStyle w:val="ConsPlusTitle"/>
        <w:jc w:val="center"/>
      </w:pPr>
      <w:r>
        <w:t>"ВЫДАЧА РАЗРЕШЕНИЯ НА ВВОД ОБЪЕКТА В ЭКСПЛУАТАЦИЮ"</w:t>
      </w:r>
    </w:p>
    <w:p w:rsidR="00B408B2" w:rsidRDefault="00B408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0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2" w:rsidRDefault="00B408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8B2" w:rsidRDefault="00B408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8B2" w:rsidRDefault="00B408B2">
            <w:pPr>
              <w:pStyle w:val="ConsPlusNormal"/>
              <w:jc w:val="center"/>
            </w:pPr>
            <w:r>
              <w:rPr>
                <w:color w:val="392C69"/>
              </w:rPr>
              <w:t>Список изменяющих документов</w:t>
            </w:r>
          </w:p>
          <w:p w:rsidR="00B408B2" w:rsidRDefault="00B408B2">
            <w:pPr>
              <w:pStyle w:val="ConsPlusNormal"/>
              <w:jc w:val="center"/>
            </w:pPr>
            <w:r>
              <w:rPr>
                <w:color w:val="392C69"/>
              </w:rPr>
              <w:t xml:space="preserve">(в ред. Постановлений администрации г. Чебоксары ЧР от 22.12.2017 </w:t>
            </w:r>
            <w:hyperlink r:id="rId5" w:history="1">
              <w:r>
                <w:rPr>
                  <w:color w:val="0000FF"/>
                </w:rPr>
                <w:t>N 2950</w:t>
              </w:r>
            </w:hyperlink>
            <w:r>
              <w:rPr>
                <w:color w:val="392C69"/>
              </w:rPr>
              <w:t>,</w:t>
            </w:r>
          </w:p>
          <w:p w:rsidR="00B408B2" w:rsidRDefault="00B408B2">
            <w:pPr>
              <w:pStyle w:val="ConsPlusNormal"/>
              <w:jc w:val="center"/>
            </w:pPr>
            <w:r>
              <w:rPr>
                <w:color w:val="392C69"/>
              </w:rPr>
              <w:t xml:space="preserve">от 05.06.2018 </w:t>
            </w:r>
            <w:hyperlink r:id="rId6" w:history="1">
              <w:r>
                <w:rPr>
                  <w:color w:val="0000FF"/>
                </w:rPr>
                <w:t>N 967</w:t>
              </w:r>
            </w:hyperlink>
            <w:r>
              <w:rPr>
                <w:color w:val="392C69"/>
              </w:rPr>
              <w:t xml:space="preserve">, от 06.11.2018 </w:t>
            </w:r>
            <w:hyperlink r:id="rId7" w:history="1">
              <w:r>
                <w:rPr>
                  <w:color w:val="0000FF"/>
                </w:rPr>
                <w:t>N 2144</w:t>
              </w:r>
            </w:hyperlink>
            <w:r>
              <w:rPr>
                <w:color w:val="392C69"/>
              </w:rPr>
              <w:t xml:space="preserve">, от 28.02.2020 </w:t>
            </w:r>
            <w:hyperlink r:id="rId8" w:history="1">
              <w:r>
                <w:rPr>
                  <w:color w:val="0000FF"/>
                </w:rPr>
                <w:t>N 419</w:t>
              </w:r>
            </w:hyperlink>
            <w:r>
              <w:rPr>
                <w:color w:val="392C69"/>
              </w:rPr>
              <w:t>,</w:t>
            </w:r>
          </w:p>
          <w:p w:rsidR="00B408B2" w:rsidRDefault="00B408B2">
            <w:pPr>
              <w:pStyle w:val="ConsPlusNormal"/>
              <w:jc w:val="center"/>
            </w:pPr>
            <w:r>
              <w:rPr>
                <w:color w:val="392C69"/>
              </w:rPr>
              <w:t xml:space="preserve">от 08.12.2020 </w:t>
            </w:r>
            <w:hyperlink r:id="rId9" w:history="1">
              <w:r>
                <w:rPr>
                  <w:color w:val="0000FF"/>
                </w:rPr>
                <w:t>N 2414</w:t>
              </w:r>
            </w:hyperlink>
            <w:r>
              <w:rPr>
                <w:color w:val="392C69"/>
              </w:rPr>
              <w:t xml:space="preserve">, от 26.12.2020 </w:t>
            </w:r>
            <w:hyperlink r:id="rId10" w:history="1">
              <w:r>
                <w:rPr>
                  <w:color w:val="0000FF"/>
                </w:rPr>
                <w:t>N 2609</w:t>
              </w:r>
            </w:hyperlink>
            <w:r>
              <w:rPr>
                <w:color w:val="392C69"/>
              </w:rPr>
              <w:t xml:space="preserve">, от 14.05.2021 </w:t>
            </w:r>
            <w:hyperlink r:id="rId11" w:history="1">
              <w:r>
                <w:rPr>
                  <w:color w:val="0000FF"/>
                </w:rPr>
                <w:t>N 847</w:t>
              </w:r>
            </w:hyperlink>
            <w:r>
              <w:rPr>
                <w:color w:val="392C69"/>
              </w:rPr>
              <w:t>,</w:t>
            </w:r>
          </w:p>
          <w:p w:rsidR="00B408B2" w:rsidRDefault="00B408B2">
            <w:pPr>
              <w:pStyle w:val="ConsPlusNormal"/>
              <w:jc w:val="center"/>
            </w:pPr>
            <w:r>
              <w:rPr>
                <w:color w:val="392C69"/>
              </w:rPr>
              <w:t xml:space="preserve">от 09.09.2021 </w:t>
            </w:r>
            <w:hyperlink r:id="rId12" w:history="1">
              <w:r>
                <w:rPr>
                  <w:color w:val="0000FF"/>
                </w:rPr>
                <w:t>N 1622</w:t>
              </w:r>
            </w:hyperlink>
            <w:r>
              <w:rPr>
                <w:color w:val="392C69"/>
              </w:rPr>
              <w:t xml:space="preserve">, от 15.09.2021 </w:t>
            </w:r>
            <w:hyperlink r:id="rId13" w:history="1">
              <w:r>
                <w:rPr>
                  <w:color w:val="0000FF"/>
                </w:rPr>
                <w:t>N 1641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8B2" w:rsidRDefault="00B408B2">
            <w:pPr>
              <w:spacing w:after="1" w:line="0" w:lineRule="atLeast"/>
            </w:pPr>
          </w:p>
        </w:tc>
      </w:tr>
    </w:tbl>
    <w:p w:rsidR="00B408B2" w:rsidRDefault="00B408B2">
      <w:pPr>
        <w:pStyle w:val="ConsPlusNormal"/>
        <w:jc w:val="both"/>
      </w:pPr>
    </w:p>
    <w:p w:rsidR="00B408B2" w:rsidRDefault="00B408B2">
      <w:pPr>
        <w:pStyle w:val="ConsPlusNormal"/>
        <w:ind w:firstLine="540"/>
        <w:jc w:val="both"/>
      </w:pPr>
      <w:r>
        <w:t xml:space="preserve">В соответствии с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w:t>
      </w:r>
      <w:hyperlink r:id="rId16"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администрация города Чебоксары постановляет:</w:t>
      </w:r>
    </w:p>
    <w:p w:rsidR="00B408B2" w:rsidRDefault="00B408B2">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администрации города Чебоксары по предоставлению муниципальной услуги "Выдача разрешения на ввод объекта в эксплуатацию" согласно приложению.</w:t>
      </w:r>
    </w:p>
    <w:p w:rsidR="00B408B2" w:rsidRDefault="00B408B2">
      <w:pPr>
        <w:pStyle w:val="ConsPlusNormal"/>
        <w:spacing w:before="220"/>
        <w:ind w:firstLine="540"/>
        <w:jc w:val="both"/>
      </w:pPr>
      <w:r>
        <w:t>2. Признать утратившими силу:</w:t>
      </w:r>
    </w:p>
    <w:p w:rsidR="00B408B2" w:rsidRDefault="00B408B2">
      <w:pPr>
        <w:pStyle w:val="ConsPlusNormal"/>
        <w:spacing w:before="220"/>
        <w:ind w:firstLine="540"/>
        <w:jc w:val="both"/>
      </w:pPr>
      <w:hyperlink r:id="rId17" w:history="1">
        <w:r>
          <w:rPr>
            <w:color w:val="0000FF"/>
          </w:rPr>
          <w:t>постановление</w:t>
        </w:r>
      </w:hyperlink>
      <w:r>
        <w:t xml:space="preserve"> администрации города Чебоксары от 29.12.2012 N 1044 "Об утверждении административного регламента по предоставлению муниципальной услуги "Выдача разрешения на ввод объекта в эксплуатацию",</w:t>
      </w:r>
    </w:p>
    <w:p w:rsidR="00B408B2" w:rsidRDefault="00B408B2">
      <w:pPr>
        <w:pStyle w:val="ConsPlusNormal"/>
        <w:spacing w:before="220"/>
        <w:ind w:firstLine="540"/>
        <w:jc w:val="both"/>
      </w:pPr>
      <w:hyperlink r:id="rId18" w:history="1">
        <w:r>
          <w:rPr>
            <w:color w:val="0000FF"/>
          </w:rPr>
          <w:t>постановление</w:t>
        </w:r>
      </w:hyperlink>
      <w:r>
        <w:t xml:space="preserve"> администрации города Чебоксары от 29.11.2013 N 3957 "О внесении изменений в постановление администрации города Чебоксары от 29.12.2012 N 1044",</w:t>
      </w:r>
    </w:p>
    <w:p w:rsidR="00B408B2" w:rsidRDefault="00B408B2">
      <w:pPr>
        <w:pStyle w:val="ConsPlusNormal"/>
        <w:spacing w:before="220"/>
        <w:ind w:firstLine="540"/>
        <w:jc w:val="both"/>
      </w:pPr>
      <w:hyperlink r:id="rId19" w:history="1">
        <w:r>
          <w:rPr>
            <w:color w:val="0000FF"/>
          </w:rPr>
          <w:t>постановление</w:t>
        </w:r>
      </w:hyperlink>
      <w:r>
        <w:t xml:space="preserve"> администрации города Чебоксары от 11.04.2014 N 1307 "О внесении изменений в постановления администрации города Чебоксары от 29.12.2012 N 1044",</w:t>
      </w:r>
    </w:p>
    <w:p w:rsidR="00B408B2" w:rsidRDefault="00B408B2">
      <w:pPr>
        <w:pStyle w:val="ConsPlusNormal"/>
        <w:spacing w:before="220"/>
        <w:ind w:firstLine="540"/>
        <w:jc w:val="both"/>
      </w:pPr>
      <w:hyperlink r:id="rId20" w:history="1">
        <w:r>
          <w:rPr>
            <w:color w:val="0000FF"/>
          </w:rPr>
          <w:t>постановление</w:t>
        </w:r>
      </w:hyperlink>
      <w:r>
        <w:t xml:space="preserve"> администрации города Чебоксары от 29.10.2015 N 3344 "О внесении изменений в постановления администрации города Чебоксары от 29.12.2012 N 1044".</w:t>
      </w:r>
    </w:p>
    <w:p w:rsidR="00B408B2" w:rsidRDefault="00B408B2">
      <w:pPr>
        <w:pStyle w:val="ConsPlusNormal"/>
        <w:spacing w:before="220"/>
        <w:ind w:firstLine="540"/>
        <w:jc w:val="both"/>
      </w:pPr>
      <w:r>
        <w:t>3. Настоящее постановление вступает в силу со дня его официального опубликования.</w:t>
      </w:r>
    </w:p>
    <w:p w:rsidR="00B408B2" w:rsidRDefault="00B408B2">
      <w:pPr>
        <w:pStyle w:val="ConsPlusNormal"/>
        <w:spacing w:before="220"/>
        <w:ind w:firstLine="540"/>
        <w:jc w:val="both"/>
      </w:pPr>
      <w:r>
        <w:t>4.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w:t>
      </w:r>
    </w:p>
    <w:p w:rsidR="00B408B2" w:rsidRDefault="00B408B2">
      <w:pPr>
        <w:pStyle w:val="ConsPlusNormal"/>
        <w:spacing w:before="220"/>
        <w:ind w:firstLine="540"/>
        <w:jc w:val="both"/>
      </w:pPr>
      <w:r>
        <w:t>5. Контроль за выполнением настоящего постановления возложить на заместителя главы администрации по вопросам архитектуры и градостроительства - начальника управления архитектуры и градостроительства А.Л.Павлова.</w:t>
      </w:r>
    </w:p>
    <w:p w:rsidR="00B408B2" w:rsidRDefault="00B408B2">
      <w:pPr>
        <w:pStyle w:val="ConsPlusNormal"/>
        <w:jc w:val="both"/>
      </w:pPr>
    </w:p>
    <w:p w:rsidR="00B408B2" w:rsidRDefault="00B408B2">
      <w:pPr>
        <w:pStyle w:val="ConsPlusNormal"/>
        <w:jc w:val="right"/>
      </w:pPr>
      <w:r>
        <w:t>Глава администрации</w:t>
      </w:r>
    </w:p>
    <w:p w:rsidR="00B408B2" w:rsidRDefault="00B408B2">
      <w:pPr>
        <w:pStyle w:val="ConsPlusNormal"/>
        <w:jc w:val="right"/>
      </w:pPr>
      <w:r>
        <w:lastRenderedPageBreak/>
        <w:t>города Чебоксары</w:t>
      </w:r>
    </w:p>
    <w:p w:rsidR="00B408B2" w:rsidRDefault="00B408B2">
      <w:pPr>
        <w:pStyle w:val="ConsPlusNormal"/>
        <w:jc w:val="right"/>
      </w:pPr>
      <w:r>
        <w:t>А.О.ЛАДЫКОВ</w:t>
      </w: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right"/>
        <w:outlineLvl w:val="0"/>
      </w:pPr>
      <w:r>
        <w:t>Утвержден</w:t>
      </w:r>
    </w:p>
    <w:p w:rsidR="00B408B2" w:rsidRDefault="00B408B2">
      <w:pPr>
        <w:pStyle w:val="ConsPlusNormal"/>
        <w:jc w:val="right"/>
      </w:pPr>
      <w:r>
        <w:t>постановлением</w:t>
      </w:r>
    </w:p>
    <w:p w:rsidR="00B408B2" w:rsidRDefault="00B408B2">
      <w:pPr>
        <w:pStyle w:val="ConsPlusNormal"/>
        <w:jc w:val="right"/>
      </w:pPr>
      <w:r>
        <w:t>администрации</w:t>
      </w:r>
    </w:p>
    <w:p w:rsidR="00B408B2" w:rsidRDefault="00B408B2">
      <w:pPr>
        <w:pStyle w:val="ConsPlusNormal"/>
        <w:jc w:val="right"/>
      </w:pPr>
      <w:r>
        <w:t>города Чебоксары</w:t>
      </w:r>
    </w:p>
    <w:p w:rsidR="00B408B2" w:rsidRDefault="00B408B2">
      <w:pPr>
        <w:pStyle w:val="ConsPlusNormal"/>
        <w:jc w:val="right"/>
      </w:pPr>
      <w:r>
        <w:t>от 06.10.2016 N 2725</w:t>
      </w:r>
    </w:p>
    <w:p w:rsidR="00B408B2" w:rsidRDefault="00B408B2">
      <w:pPr>
        <w:pStyle w:val="ConsPlusNormal"/>
        <w:jc w:val="both"/>
      </w:pPr>
    </w:p>
    <w:p w:rsidR="00B408B2" w:rsidRDefault="00B408B2">
      <w:pPr>
        <w:pStyle w:val="ConsPlusTitle"/>
        <w:jc w:val="center"/>
      </w:pPr>
      <w:bookmarkStart w:id="0" w:name="P41"/>
      <w:bookmarkEnd w:id="0"/>
      <w:r>
        <w:t>АДМИНИСТРАТИВНЫЙ РЕГЛАМЕНТ</w:t>
      </w:r>
    </w:p>
    <w:p w:rsidR="00B408B2" w:rsidRDefault="00B408B2">
      <w:pPr>
        <w:pStyle w:val="ConsPlusTitle"/>
        <w:jc w:val="center"/>
      </w:pPr>
      <w:r>
        <w:t>АДМИНИСТРАЦИИ ГОРОДА ЧЕБОКСАРЫ ПО ПРЕДОСТАВЛЕНИЮ</w:t>
      </w:r>
    </w:p>
    <w:p w:rsidR="00B408B2" w:rsidRDefault="00B408B2">
      <w:pPr>
        <w:pStyle w:val="ConsPlusTitle"/>
        <w:jc w:val="center"/>
      </w:pPr>
      <w:r>
        <w:t>МУНИЦИПАЛЬНОЙ УСЛУГИ "ВЫДАЧА РАЗРЕШЕНИЯ</w:t>
      </w:r>
    </w:p>
    <w:p w:rsidR="00B408B2" w:rsidRDefault="00B408B2">
      <w:pPr>
        <w:pStyle w:val="ConsPlusTitle"/>
        <w:jc w:val="center"/>
      </w:pPr>
      <w:r>
        <w:t>НА ВВОД ОБЪЕКТА В ЭКСПЛУАТАЦИЮ"</w:t>
      </w:r>
    </w:p>
    <w:p w:rsidR="00B408B2" w:rsidRDefault="00B408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0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2" w:rsidRDefault="00B408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8B2" w:rsidRDefault="00B408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8B2" w:rsidRDefault="00B408B2">
            <w:pPr>
              <w:pStyle w:val="ConsPlusNormal"/>
              <w:jc w:val="center"/>
            </w:pPr>
            <w:r>
              <w:rPr>
                <w:color w:val="392C69"/>
              </w:rPr>
              <w:t>Список изменяющих документов</w:t>
            </w:r>
          </w:p>
          <w:p w:rsidR="00B408B2" w:rsidRDefault="00B408B2">
            <w:pPr>
              <w:pStyle w:val="ConsPlusNormal"/>
              <w:jc w:val="center"/>
            </w:pPr>
            <w:r>
              <w:rPr>
                <w:color w:val="392C69"/>
              </w:rPr>
              <w:t xml:space="preserve">(в ред. Постановлений администрации г. Чебоксары ЧР от 22.12.2017 </w:t>
            </w:r>
            <w:hyperlink r:id="rId21" w:history="1">
              <w:r>
                <w:rPr>
                  <w:color w:val="0000FF"/>
                </w:rPr>
                <w:t>N 2950</w:t>
              </w:r>
            </w:hyperlink>
            <w:r>
              <w:rPr>
                <w:color w:val="392C69"/>
              </w:rPr>
              <w:t>,</w:t>
            </w:r>
          </w:p>
          <w:p w:rsidR="00B408B2" w:rsidRDefault="00B408B2">
            <w:pPr>
              <w:pStyle w:val="ConsPlusNormal"/>
              <w:jc w:val="center"/>
            </w:pPr>
            <w:r>
              <w:rPr>
                <w:color w:val="392C69"/>
              </w:rPr>
              <w:t xml:space="preserve">от 05.06.2018 </w:t>
            </w:r>
            <w:hyperlink r:id="rId22" w:history="1">
              <w:r>
                <w:rPr>
                  <w:color w:val="0000FF"/>
                </w:rPr>
                <w:t>N 967</w:t>
              </w:r>
            </w:hyperlink>
            <w:r>
              <w:rPr>
                <w:color w:val="392C69"/>
              </w:rPr>
              <w:t xml:space="preserve">, от 06.11.2018 </w:t>
            </w:r>
            <w:hyperlink r:id="rId23" w:history="1">
              <w:r>
                <w:rPr>
                  <w:color w:val="0000FF"/>
                </w:rPr>
                <w:t>N 2144</w:t>
              </w:r>
            </w:hyperlink>
            <w:r>
              <w:rPr>
                <w:color w:val="392C69"/>
              </w:rPr>
              <w:t xml:space="preserve">, от 28.02.2020 </w:t>
            </w:r>
            <w:hyperlink r:id="rId24" w:history="1">
              <w:r>
                <w:rPr>
                  <w:color w:val="0000FF"/>
                </w:rPr>
                <w:t>N 419</w:t>
              </w:r>
            </w:hyperlink>
            <w:r>
              <w:rPr>
                <w:color w:val="392C69"/>
              </w:rPr>
              <w:t>,</w:t>
            </w:r>
          </w:p>
          <w:p w:rsidR="00B408B2" w:rsidRDefault="00B408B2">
            <w:pPr>
              <w:pStyle w:val="ConsPlusNormal"/>
              <w:jc w:val="center"/>
            </w:pPr>
            <w:r>
              <w:rPr>
                <w:color w:val="392C69"/>
              </w:rPr>
              <w:t xml:space="preserve">от 08.12.2020 </w:t>
            </w:r>
            <w:hyperlink r:id="rId25" w:history="1">
              <w:r>
                <w:rPr>
                  <w:color w:val="0000FF"/>
                </w:rPr>
                <w:t>N 2414</w:t>
              </w:r>
            </w:hyperlink>
            <w:r>
              <w:rPr>
                <w:color w:val="392C69"/>
              </w:rPr>
              <w:t xml:space="preserve">, от 26.12.2020 </w:t>
            </w:r>
            <w:hyperlink r:id="rId26" w:history="1">
              <w:r>
                <w:rPr>
                  <w:color w:val="0000FF"/>
                </w:rPr>
                <w:t>N 2609</w:t>
              </w:r>
            </w:hyperlink>
            <w:r>
              <w:rPr>
                <w:color w:val="392C69"/>
              </w:rPr>
              <w:t xml:space="preserve">, от 14.05.2021 </w:t>
            </w:r>
            <w:hyperlink r:id="rId27" w:history="1">
              <w:r>
                <w:rPr>
                  <w:color w:val="0000FF"/>
                </w:rPr>
                <w:t>N 847</w:t>
              </w:r>
            </w:hyperlink>
            <w:r>
              <w:rPr>
                <w:color w:val="392C69"/>
              </w:rPr>
              <w:t>,</w:t>
            </w:r>
          </w:p>
          <w:p w:rsidR="00B408B2" w:rsidRDefault="00B408B2">
            <w:pPr>
              <w:pStyle w:val="ConsPlusNormal"/>
              <w:jc w:val="center"/>
            </w:pPr>
            <w:r>
              <w:rPr>
                <w:color w:val="392C69"/>
              </w:rPr>
              <w:t xml:space="preserve">от 09.09.2021 </w:t>
            </w:r>
            <w:hyperlink r:id="rId28" w:history="1">
              <w:r>
                <w:rPr>
                  <w:color w:val="0000FF"/>
                </w:rPr>
                <w:t>N 1622</w:t>
              </w:r>
            </w:hyperlink>
            <w:r>
              <w:rPr>
                <w:color w:val="392C69"/>
              </w:rPr>
              <w:t xml:space="preserve">, от 15.09.2021 </w:t>
            </w:r>
            <w:hyperlink r:id="rId29" w:history="1">
              <w:r>
                <w:rPr>
                  <w:color w:val="0000FF"/>
                </w:rPr>
                <w:t>N 1641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8B2" w:rsidRDefault="00B408B2">
            <w:pPr>
              <w:spacing w:after="1" w:line="0" w:lineRule="atLeast"/>
            </w:pPr>
          </w:p>
        </w:tc>
      </w:tr>
    </w:tbl>
    <w:p w:rsidR="00B408B2" w:rsidRDefault="00B408B2">
      <w:pPr>
        <w:pStyle w:val="ConsPlusNormal"/>
        <w:jc w:val="both"/>
      </w:pPr>
    </w:p>
    <w:p w:rsidR="00B408B2" w:rsidRDefault="00B408B2">
      <w:pPr>
        <w:pStyle w:val="ConsPlusTitle"/>
        <w:jc w:val="center"/>
        <w:outlineLvl w:val="1"/>
      </w:pPr>
      <w:r>
        <w:t>I. Общие положения</w:t>
      </w:r>
    </w:p>
    <w:p w:rsidR="00B408B2" w:rsidRDefault="00B408B2">
      <w:pPr>
        <w:pStyle w:val="ConsPlusNormal"/>
        <w:jc w:val="both"/>
      </w:pPr>
    </w:p>
    <w:p w:rsidR="00B408B2" w:rsidRDefault="00B408B2">
      <w:pPr>
        <w:pStyle w:val="ConsPlusTitle"/>
        <w:ind w:firstLine="540"/>
        <w:jc w:val="both"/>
        <w:outlineLvl w:val="2"/>
      </w:pPr>
      <w:r>
        <w:t>1.1. Предмет регулирования административного регламента</w:t>
      </w:r>
    </w:p>
    <w:p w:rsidR="00B408B2" w:rsidRDefault="00B408B2">
      <w:pPr>
        <w:pStyle w:val="ConsPlusNormal"/>
        <w:jc w:val="both"/>
      </w:pPr>
    </w:p>
    <w:p w:rsidR="00B408B2" w:rsidRDefault="00B408B2">
      <w:pPr>
        <w:pStyle w:val="ConsPlusNormal"/>
        <w:ind w:firstLine="540"/>
        <w:jc w:val="both"/>
      </w:pPr>
      <w:r>
        <w:t>Административный регламент администрации города Чебоксары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(далее - муниципальная услуга).</w:t>
      </w:r>
    </w:p>
    <w:p w:rsidR="00B408B2" w:rsidRDefault="00B408B2">
      <w:pPr>
        <w:pStyle w:val="ConsPlusNormal"/>
        <w:jc w:val="both"/>
      </w:pPr>
    </w:p>
    <w:p w:rsidR="00B408B2" w:rsidRDefault="00B408B2">
      <w:pPr>
        <w:pStyle w:val="ConsPlusTitle"/>
        <w:ind w:firstLine="540"/>
        <w:jc w:val="both"/>
        <w:outlineLvl w:val="2"/>
      </w:pPr>
      <w:r>
        <w:t>1.2. Круг заявителей</w:t>
      </w:r>
    </w:p>
    <w:p w:rsidR="00B408B2" w:rsidRDefault="00B408B2">
      <w:pPr>
        <w:pStyle w:val="ConsPlusNormal"/>
        <w:jc w:val="both"/>
      </w:pPr>
    </w:p>
    <w:p w:rsidR="00B408B2" w:rsidRDefault="00B408B2">
      <w:pPr>
        <w:pStyle w:val="ConsPlusNormal"/>
        <w:ind w:firstLine="540"/>
        <w:jc w:val="both"/>
      </w:pPr>
      <w: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B408B2" w:rsidRDefault="00B408B2">
      <w:pPr>
        <w:pStyle w:val="ConsPlusNormal"/>
        <w:jc w:val="both"/>
      </w:pPr>
    </w:p>
    <w:p w:rsidR="00B408B2" w:rsidRDefault="00B408B2">
      <w:pPr>
        <w:pStyle w:val="ConsPlusTitle"/>
        <w:ind w:firstLine="540"/>
        <w:jc w:val="both"/>
        <w:outlineLvl w:val="2"/>
      </w:pPr>
      <w:r>
        <w:t>1.3. Требования к порядку информирования о предоставлении муниципальной услуги</w:t>
      </w:r>
    </w:p>
    <w:p w:rsidR="00B408B2" w:rsidRDefault="00B408B2">
      <w:pPr>
        <w:pStyle w:val="ConsPlusNormal"/>
        <w:jc w:val="both"/>
      </w:pPr>
    </w:p>
    <w:p w:rsidR="00B408B2" w:rsidRDefault="00B408B2">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B408B2" w:rsidRDefault="00B408B2">
      <w:pPr>
        <w:pStyle w:val="ConsPlusNormal"/>
        <w:spacing w:before="220"/>
        <w:ind w:firstLine="540"/>
        <w:jc w:val="both"/>
      </w:pPr>
      <w:r>
        <w:lastRenderedPageBreak/>
        <w:t>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B408B2" w:rsidRDefault="00B408B2">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B408B2" w:rsidRDefault="00B408B2">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B408B2" w:rsidRDefault="00B408B2">
      <w:pPr>
        <w:pStyle w:val="ConsPlusNormal"/>
        <w:spacing w:before="220"/>
        <w:ind w:firstLine="540"/>
        <w:jc w:val="both"/>
      </w:pPr>
      <w:r>
        <w:t>в государственной информационной системе обеспечения градостроительной деятельности Чувашской Республики (далее ГИСОГД) с момента создания соответствующей информационной и телекоммуникационной инфраструктуры.</w:t>
      </w:r>
    </w:p>
    <w:p w:rsidR="00B408B2" w:rsidRDefault="00B408B2">
      <w:pPr>
        <w:pStyle w:val="ConsPlusNormal"/>
        <w:spacing w:before="220"/>
        <w:ind w:firstLine="540"/>
        <w:jc w:val="both"/>
      </w:pPr>
      <w: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B408B2" w:rsidRDefault="00B408B2">
      <w:pPr>
        <w:pStyle w:val="ConsPlusNormal"/>
        <w:spacing w:before="220"/>
        <w:ind w:firstLine="540"/>
        <w:jc w:val="both"/>
      </w:pPr>
      <w:r>
        <w:t>на информационных стендах в зданиях администрации города Чебоксары, структурных подразделений;</w:t>
      </w:r>
    </w:p>
    <w:p w:rsidR="00B408B2" w:rsidRDefault="00B408B2">
      <w:pPr>
        <w:pStyle w:val="ConsPlusNormal"/>
        <w:spacing w:before="220"/>
        <w:ind w:firstLine="540"/>
        <w:jc w:val="both"/>
      </w:pPr>
      <w:r>
        <w:t>в средствах массовой информации (далее - СМИ);</w:t>
      </w:r>
    </w:p>
    <w:p w:rsidR="00B408B2" w:rsidRDefault="00B408B2">
      <w:pPr>
        <w:pStyle w:val="ConsPlusNormal"/>
        <w:spacing w:before="220"/>
        <w:ind w:firstLine="540"/>
        <w:jc w:val="both"/>
      </w:pPr>
      <w:r>
        <w:t>на официальном сайте органа местного самоуправления;</w:t>
      </w:r>
    </w:p>
    <w:p w:rsidR="00B408B2" w:rsidRDefault="00B408B2">
      <w:pPr>
        <w:pStyle w:val="ConsPlusNormal"/>
        <w:spacing w:before="220"/>
        <w:ind w:firstLine="540"/>
        <w:jc w:val="both"/>
      </w:pPr>
      <w:r>
        <w:t>на Едином портале государственных и муниципальных услуг;</w:t>
      </w:r>
    </w:p>
    <w:p w:rsidR="00B408B2" w:rsidRDefault="00B408B2">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B408B2" w:rsidRDefault="00B408B2">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города Чебоксары (далее также - структурное подразделение).</w:t>
      </w:r>
    </w:p>
    <w:p w:rsidR="00B408B2" w:rsidRDefault="00B408B2">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B408B2" w:rsidRDefault="00B408B2">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B408B2" w:rsidRDefault="00B408B2">
      <w:pPr>
        <w:pStyle w:val="ConsPlusNormal"/>
        <w:jc w:val="both"/>
      </w:pPr>
      <w:r>
        <w:t xml:space="preserve">(п. 1.3.1 в ред. </w:t>
      </w:r>
      <w:hyperlink r:id="rId30" w:history="1">
        <w:r>
          <w:rPr>
            <w:color w:val="0000FF"/>
          </w:rPr>
          <w:t>Постановления</w:t>
        </w:r>
      </w:hyperlink>
      <w:r>
        <w:t xml:space="preserve"> администрации г. Чебоксары ЧР от 28.02.2020 N 419)</w:t>
      </w:r>
    </w:p>
    <w:p w:rsidR="00B408B2" w:rsidRDefault="00B408B2">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B408B2" w:rsidRDefault="00B408B2">
      <w:pPr>
        <w:pStyle w:val="ConsPlusNormal"/>
        <w:spacing w:before="220"/>
        <w:ind w:firstLine="540"/>
        <w:jc w:val="both"/>
      </w:pPr>
      <w:r>
        <w:t>в устной форме в администрацию города Чебоксары или в соответствии с соглашением в МФЦ;</w:t>
      </w:r>
    </w:p>
    <w:p w:rsidR="00B408B2" w:rsidRDefault="00B408B2">
      <w:pPr>
        <w:pStyle w:val="ConsPlusNormal"/>
        <w:spacing w:before="220"/>
        <w:ind w:firstLine="540"/>
        <w:jc w:val="both"/>
      </w:pPr>
      <w:r>
        <w:t>по телефону в администрацию города Чебоксары или в соответствии с соглашением в МФЦ;</w:t>
      </w:r>
    </w:p>
    <w:p w:rsidR="00B408B2" w:rsidRDefault="00B408B2">
      <w:pPr>
        <w:pStyle w:val="ConsPlusNormal"/>
        <w:spacing w:before="220"/>
        <w:ind w:firstLine="540"/>
        <w:jc w:val="both"/>
      </w:pPr>
      <w:r>
        <w:t>в письменной форме или в форме электронного документа в администрацию города Чебоксары или в соответствии с соглашением в МФЦ;</w:t>
      </w:r>
    </w:p>
    <w:p w:rsidR="00B408B2" w:rsidRDefault="00B408B2">
      <w:pPr>
        <w:pStyle w:val="ConsPlusNormal"/>
        <w:spacing w:before="220"/>
        <w:ind w:firstLine="540"/>
        <w:jc w:val="both"/>
      </w:pPr>
      <w:r>
        <w:lastRenderedPageBreak/>
        <w:t>через официальный сайт органа местного самоуправления, Единый портал государственных и муниципальных услуг, ГИСОГД.</w:t>
      </w:r>
    </w:p>
    <w:p w:rsidR="00B408B2" w:rsidRDefault="00B408B2">
      <w:pPr>
        <w:pStyle w:val="ConsPlusNormal"/>
        <w:jc w:val="both"/>
      </w:pPr>
      <w:r>
        <w:t xml:space="preserve">(в ред. Постановлений администрации г. Чебоксары ЧР от 05.06.2018 </w:t>
      </w:r>
      <w:hyperlink r:id="rId31" w:history="1">
        <w:r>
          <w:rPr>
            <w:color w:val="0000FF"/>
          </w:rPr>
          <w:t>N 967</w:t>
        </w:r>
      </w:hyperlink>
      <w:r>
        <w:t xml:space="preserve">, от 28.02.2020 </w:t>
      </w:r>
      <w:hyperlink r:id="rId32" w:history="1">
        <w:r>
          <w:rPr>
            <w:color w:val="0000FF"/>
          </w:rPr>
          <w:t>N 419</w:t>
        </w:r>
      </w:hyperlink>
      <w:r>
        <w:t>)</w:t>
      </w:r>
    </w:p>
    <w:p w:rsidR="00B408B2" w:rsidRDefault="00B408B2">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B408B2" w:rsidRDefault="00B408B2">
      <w:pPr>
        <w:pStyle w:val="ConsPlusNormal"/>
        <w:spacing w:before="220"/>
        <w:ind w:firstLine="540"/>
        <w:jc w:val="both"/>
      </w:pPr>
      <w:r>
        <w:t>достоверность и полнота информирования о процедуре;</w:t>
      </w:r>
    </w:p>
    <w:p w:rsidR="00B408B2" w:rsidRDefault="00B408B2">
      <w:pPr>
        <w:pStyle w:val="ConsPlusNormal"/>
        <w:spacing w:before="220"/>
        <w:ind w:firstLine="540"/>
        <w:jc w:val="both"/>
      </w:pPr>
      <w:r>
        <w:t>четкость в изложении информации о процедуре;</w:t>
      </w:r>
    </w:p>
    <w:p w:rsidR="00B408B2" w:rsidRDefault="00B408B2">
      <w:pPr>
        <w:pStyle w:val="ConsPlusNormal"/>
        <w:spacing w:before="220"/>
        <w:ind w:firstLine="540"/>
        <w:jc w:val="both"/>
      </w:pPr>
      <w:r>
        <w:t>наглядность форм предоставляемой информации;</w:t>
      </w:r>
    </w:p>
    <w:p w:rsidR="00B408B2" w:rsidRDefault="00B408B2">
      <w:pPr>
        <w:pStyle w:val="ConsPlusNormal"/>
        <w:spacing w:before="220"/>
        <w:ind w:firstLine="540"/>
        <w:jc w:val="both"/>
      </w:pPr>
      <w:r>
        <w:t>удобство и доступность получения информации о процедуре;</w:t>
      </w:r>
    </w:p>
    <w:p w:rsidR="00B408B2" w:rsidRDefault="00B408B2">
      <w:pPr>
        <w:pStyle w:val="ConsPlusNormal"/>
        <w:spacing w:before="220"/>
        <w:ind w:firstLine="540"/>
        <w:jc w:val="both"/>
      </w:pPr>
      <w:r>
        <w:t>корректность и тактичность в процессе информирования о процедуре.</w:t>
      </w:r>
    </w:p>
    <w:p w:rsidR="00B408B2" w:rsidRDefault="00B408B2">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408B2" w:rsidRDefault="00B408B2">
      <w:pPr>
        <w:pStyle w:val="ConsPlusNormal"/>
        <w:spacing w:before="220"/>
        <w:ind w:firstLine="540"/>
        <w:jc w:val="both"/>
      </w:pPr>
      <w:r>
        <w:t>1.3.3. Публичное устное информирование осуществляется с привлечением СМИ.</w:t>
      </w:r>
    </w:p>
    <w:p w:rsidR="00B408B2" w:rsidRDefault="00B408B2">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B408B2" w:rsidRDefault="00B408B2">
      <w:pPr>
        <w:pStyle w:val="ConsPlusNormal"/>
        <w:jc w:val="both"/>
      </w:pPr>
      <w:r>
        <w:t xml:space="preserve">(в ред. </w:t>
      </w:r>
      <w:hyperlink r:id="rId33" w:history="1">
        <w:r>
          <w:rPr>
            <w:color w:val="0000FF"/>
          </w:rPr>
          <w:t>Постановления</w:t>
        </w:r>
      </w:hyperlink>
      <w:r>
        <w:t xml:space="preserve"> администрации г. Чебоксары ЧР от 05.06.2018 N 967)</w:t>
      </w:r>
    </w:p>
    <w:p w:rsidR="00B408B2" w:rsidRDefault="00B408B2">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B408B2" w:rsidRDefault="00B408B2">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B408B2" w:rsidRDefault="00B408B2">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408B2" w:rsidRDefault="00B408B2">
      <w:pPr>
        <w:pStyle w:val="ConsPlusNormal"/>
        <w:spacing w:before="220"/>
        <w:ind w:firstLine="540"/>
        <w:jc w:val="both"/>
      </w:pPr>
      <w:r>
        <w:t>формы и образцы заполнения заявления о предоставлении муниципальной услуги;</w:t>
      </w:r>
    </w:p>
    <w:p w:rsidR="00B408B2" w:rsidRDefault="00B408B2">
      <w:pPr>
        <w:pStyle w:val="ConsPlusNormal"/>
        <w:spacing w:before="220"/>
        <w:ind w:firstLine="540"/>
        <w:jc w:val="both"/>
      </w:pPr>
      <w:r>
        <w:t>рекомендации по заполнению заявления о предоставлении муниципальной услуги;</w:t>
      </w:r>
    </w:p>
    <w:p w:rsidR="00B408B2" w:rsidRDefault="00B408B2">
      <w:pPr>
        <w:pStyle w:val="ConsPlusNormal"/>
        <w:spacing w:before="220"/>
        <w:ind w:firstLine="540"/>
        <w:jc w:val="both"/>
      </w:pPr>
      <w:r>
        <w:t>перечень документов, необходимых для предоставления муниципальной услуги;</w:t>
      </w:r>
    </w:p>
    <w:p w:rsidR="00B408B2" w:rsidRDefault="00B408B2">
      <w:pPr>
        <w:pStyle w:val="ConsPlusNormal"/>
        <w:spacing w:before="220"/>
        <w:ind w:firstLine="540"/>
        <w:jc w:val="both"/>
      </w:pPr>
      <w:r>
        <w:t>порядок предоставления муниципальной услуги, в том числе в электронной форме;</w:t>
      </w:r>
    </w:p>
    <w:p w:rsidR="00B408B2" w:rsidRDefault="00B408B2">
      <w:pPr>
        <w:pStyle w:val="ConsPlusNormal"/>
        <w:spacing w:before="220"/>
        <w:ind w:firstLine="540"/>
        <w:jc w:val="both"/>
      </w:pPr>
      <w:r>
        <w:t>перечень оснований для отказа в предоставлении муниципальной услуги;</w:t>
      </w:r>
    </w:p>
    <w:p w:rsidR="00B408B2" w:rsidRDefault="00B408B2">
      <w:pPr>
        <w:pStyle w:val="ConsPlusNormal"/>
        <w:spacing w:before="220"/>
        <w:ind w:firstLine="540"/>
        <w:jc w:val="both"/>
      </w:pPr>
      <w:r>
        <w:t>извлечения из законодательных и иных нормативных правовых актов, содержащих нормы, регулирующие предоставление муниципальной услуги;</w:t>
      </w:r>
    </w:p>
    <w:p w:rsidR="00B408B2" w:rsidRDefault="00B408B2">
      <w:pPr>
        <w:pStyle w:val="ConsPlusNormal"/>
        <w:spacing w:before="220"/>
        <w:ind w:firstLine="540"/>
        <w:jc w:val="both"/>
      </w:pPr>
      <w:r>
        <w:t>перечень наиболее часто задаваемых заявителями вопросов и ответов на них;</w:t>
      </w:r>
    </w:p>
    <w:p w:rsidR="00B408B2" w:rsidRDefault="00B408B2">
      <w:pPr>
        <w:pStyle w:val="ConsPlusNormal"/>
        <w:spacing w:before="220"/>
        <w:ind w:firstLine="540"/>
        <w:jc w:val="both"/>
      </w:pPr>
      <w:r>
        <w:t xml:space="preserve">порядок обжалования решений и действий (бездействия) органа местного самоуправления, </w:t>
      </w:r>
      <w:r>
        <w:lastRenderedPageBreak/>
        <w:t>должностных лиц органа местного самоуправления, муниципальных служащих, предоставляющих муниципальную услугу.</w:t>
      </w:r>
    </w:p>
    <w:p w:rsidR="00B408B2" w:rsidRDefault="00B408B2">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408B2" w:rsidRDefault="00B408B2">
      <w:pPr>
        <w:pStyle w:val="ConsPlusNormal"/>
        <w:spacing w:before="220"/>
        <w:ind w:firstLine="540"/>
        <w:jc w:val="both"/>
      </w:pPr>
      <w:r>
        <w:t>На Едином портале государственных и муниципальных услуг размещена следующая информация:</w:t>
      </w:r>
    </w:p>
    <w:p w:rsidR="00B408B2" w:rsidRDefault="00B408B2">
      <w:pPr>
        <w:pStyle w:val="ConsPlusNormal"/>
        <w:jc w:val="both"/>
      </w:pPr>
      <w:r>
        <w:t xml:space="preserve">(в ред. </w:t>
      </w:r>
      <w:hyperlink r:id="rId34" w:history="1">
        <w:r>
          <w:rPr>
            <w:color w:val="0000FF"/>
          </w:rPr>
          <w:t>Постановления</w:t>
        </w:r>
      </w:hyperlink>
      <w:r>
        <w:t xml:space="preserve"> администрации г. Чебоксары ЧР от 05.06.2018 N 967)</w:t>
      </w:r>
    </w:p>
    <w:p w:rsidR="00B408B2" w:rsidRDefault="00B408B2">
      <w:pPr>
        <w:pStyle w:val="ConsPlusNormal"/>
        <w:spacing w:before="220"/>
        <w:ind w:firstLine="540"/>
        <w:jc w:val="both"/>
      </w:pPr>
      <w:r>
        <w:t>наименование муниципальной услуги;</w:t>
      </w:r>
    </w:p>
    <w:p w:rsidR="00B408B2" w:rsidRDefault="00B408B2">
      <w:pPr>
        <w:pStyle w:val="ConsPlusNormal"/>
        <w:spacing w:before="220"/>
        <w:ind w:firstLine="540"/>
        <w:jc w:val="both"/>
      </w:pPr>
      <w: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B408B2" w:rsidRDefault="00B408B2">
      <w:pPr>
        <w:pStyle w:val="ConsPlusNormal"/>
        <w:jc w:val="both"/>
      </w:pPr>
      <w:r>
        <w:t xml:space="preserve">(в ред. </w:t>
      </w:r>
      <w:hyperlink r:id="rId35" w:history="1">
        <w:r>
          <w:rPr>
            <w:color w:val="0000FF"/>
          </w:rPr>
          <w:t>Постановления</w:t>
        </w:r>
      </w:hyperlink>
      <w:r>
        <w:t xml:space="preserve"> администрации г. Чебоксары ЧР от 05.06.2018 N 967)</w:t>
      </w:r>
    </w:p>
    <w:p w:rsidR="00B408B2" w:rsidRDefault="00B408B2">
      <w:pPr>
        <w:pStyle w:val="ConsPlusNormal"/>
        <w:spacing w:before="220"/>
        <w:ind w:firstLine="540"/>
        <w:jc w:val="both"/>
      </w:pPr>
      <w:r>
        <w:t>наименование органа местного самоуправления, предоставляющего муниципальную услугу;</w:t>
      </w:r>
    </w:p>
    <w:p w:rsidR="00B408B2" w:rsidRDefault="00B408B2">
      <w:pPr>
        <w:pStyle w:val="ConsPlusNormal"/>
        <w:spacing w:before="220"/>
        <w:ind w:firstLine="540"/>
        <w:jc w:val="both"/>
      </w:pPr>
      <w: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408B2" w:rsidRDefault="00B408B2">
      <w:pPr>
        <w:pStyle w:val="ConsPlusNormal"/>
        <w:spacing w:before="220"/>
        <w:ind w:firstLine="540"/>
        <w:jc w:val="both"/>
      </w:pPr>
      <w:r>
        <w:t>перечень нормативных правовых актов, непосредственно регулирующих предоставление муниципальной услуги;</w:t>
      </w:r>
    </w:p>
    <w:p w:rsidR="00B408B2" w:rsidRDefault="00B408B2">
      <w:pPr>
        <w:pStyle w:val="ConsPlusNormal"/>
        <w:spacing w:before="220"/>
        <w:ind w:firstLine="540"/>
        <w:jc w:val="both"/>
      </w:pPr>
      <w:r>
        <w:t>способы предоставления муниципальной услуги;</w:t>
      </w:r>
    </w:p>
    <w:p w:rsidR="00B408B2" w:rsidRDefault="00B408B2">
      <w:pPr>
        <w:pStyle w:val="ConsPlusNormal"/>
        <w:spacing w:before="220"/>
        <w:ind w:firstLine="540"/>
        <w:jc w:val="both"/>
      </w:pPr>
      <w:r>
        <w:t>описание результата предоставления муниципальной услуги;</w:t>
      </w:r>
    </w:p>
    <w:p w:rsidR="00B408B2" w:rsidRDefault="00B408B2">
      <w:pPr>
        <w:pStyle w:val="ConsPlusNormal"/>
        <w:spacing w:before="220"/>
        <w:ind w:firstLine="540"/>
        <w:jc w:val="both"/>
      </w:pPr>
      <w:r>
        <w:t>категория заявителей, которым предоставляется муниципальная услуга;</w:t>
      </w:r>
    </w:p>
    <w:p w:rsidR="00B408B2" w:rsidRDefault="00B408B2">
      <w:pPr>
        <w:pStyle w:val="ConsPlusNormal"/>
        <w:spacing w:before="220"/>
        <w:ind w:firstLine="540"/>
        <w:jc w:val="both"/>
      </w:pPr>
      <w: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408B2" w:rsidRDefault="00B408B2">
      <w:pPr>
        <w:pStyle w:val="ConsPlusNormal"/>
        <w:spacing w:before="220"/>
        <w:ind w:firstLine="540"/>
        <w:jc w:val="both"/>
      </w:pPr>
      <w: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408B2" w:rsidRDefault="00B408B2">
      <w:pPr>
        <w:pStyle w:val="ConsPlusNormal"/>
        <w:spacing w:before="220"/>
        <w:ind w:firstLine="540"/>
        <w:jc w:val="both"/>
      </w:pPr>
      <w:r>
        <w:t>срок, в течение которого заявление о предоставлении муниципальной услуги должно быть зарегистрировано;</w:t>
      </w:r>
    </w:p>
    <w:p w:rsidR="00B408B2" w:rsidRDefault="00B408B2">
      <w:pPr>
        <w:pStyle w:val="ConsPlusNormal"/>
        <w:spacing w:before="220"/>
        <w:ind w:firstLine="540"/>
        <w:jc w:val="both"/>
      </w:pPr>
      <w:r>
        <w:t>максимальный срок ожидания в очереди при подаче заявления о предоставлении муниципальной услуги лично;</w:t>
      </w:r>
    </w:p>
    <w:p w:rsidR="00B408B2" w:rsidRDefault="00B408B2">
      <w:pPr>
        <w:pStyle w:val="ConsPlusNormal"/>
        <w:spacing w:before="220"/>
        <w:ind w:firstLine="540"/>
        <w:jc w:val="both"/>
      </w:pPr>
      <w:r>
        <w:t>основания для отказа в предоставлении муниципальной услуги;</w:t>
      </w:r>
    </w:p>
    <w:p w:rsidR="00B408B2" w:rsidRDefault="00B408B2">
      <w:pPr>
        <w:pStyle w:val="ConsPlusNormal"/>
        <w:spacing w:before="220"/>
        <w:ind w:firstLine="540"/>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408B2" w:rsidRDefault="00B408B2">
      <w:pPr>
        <w:pStyle w:val="ConsPlusNormal"/>
        <w:spacing w:before="220"/>
        <w:ind w:firstLine="540"/>
        <w:jc w:val="both"/>
      </w:pPr>
      <w:r>
        <w:t xml:space="preserve">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w:t>
      </w:r>
      <w:r>
        <w:lastRenderedPageBreak/>
        <w:t>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408B2" w:rsidRDefault="00B408B2">
      <w:pPr>
        <w:pStyle w:val="ConsPlusNormal"/>
        <w:spacing w:before="220"/>
        <w:ind w:firstLine="540"/>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408B2" w:rsidRDefault="00B408B2">
      <w:pPr>
        <w:pStyle w:val="ConsPlusNormal"/>
        <w:spacing w:before="220"/>
        <w:ind w:firstLine="540"/>
        <w:jc w:val="both"/>
      </w:pPr>
      <w:r>
        <w:t>сведения о безвозмездности предоставления муниципальной услуги;</w:t>
      </w:r>
    </w:p>
    <w:p w:rsidR="00B408B2" w:rsidRDefault="00B408B2">
      <w:pPr>
        <w:pStyle w:val="ConsPlusNormal"/>
        <w:spacing w:before="220"/>
        <w:ind w:firstLine="540"/>
        <w:jc w:val="both"/>
      </w:pPr>
      <w: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B408B2" w:rsidRDefault="00B408B2">
      <w:pPr>
        <w:pStyle w:val="ConsPlusNormal"/>
        <w:spacing w:before="220"/>
        <w:ind w:firstLine="540"/>
        <w:jc w:val="both"/>
      </w:pPr>
      <w: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408B2" w:rsidRDefault="00B408B2">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отдела либо в соответствии с соглашением специалистом МФЦ при обращении заявителей за информацией:</w:t>
      </w:r>
    </w:p>
    <w:p w:rsidR="00B408B2" w:rsidRDefault="00B408B2">
      <w:pPr>
        <w:pStyle w:val="ConsPlusNormal"/>
        <w:spacing w:before="220"/>
        <w:ind w:firstLine="540"/>
        <w:jc w:val="both"/>
      </w:pPr>
      <w:r>
        <w:t>лично;</w:t>
      </w:r>
    </w:p>
    <w:p w:rsidR="00B408B2" w:rsidRDefault="00B408B2">
      <w:pPr>
        <w:pStyle w:val="ConsPlusNormal"/>
        <w:spacing w:before="220"/>
        <w:ind w:firstLine="540"/>
        <w:jc w:val="both"/>
      </w:pPr>
      <w:r>
        <w:t>по телефону.</w:t>
      </w:r>
    </w:p>
    <w:p w:rsidR="00B408B2" w:rsidRDefault="00B408B2">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408B2" w:rsidRDefault="00B408B2">
      <w:pPr>
        <w:pStyle w:val="ConsPlusNormal"/>
        <w:spacing w:before="220"/>
        <w:ind w:firstLine="540"/>
        <w:jc w:val="both"/>
      </w:pPr>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408B2" w:rsidRDefault="00B408B2">
      <w:pPr>
        <w:pStyle w:val="ConsPlusNormal"/>
        <w:spacing w:before="220"/>
        <w:ind w:firstLine="540"/>
        <w:jc w:val="both"/>
      </w:pPr>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408B2" w:rsidRDefault="00B408B2">
      <w:pPr>
        <w:pStyle w:val="ConsPlusNormal"/>
        <w:spacing w:before="220"/>
        <w:ind w:firstLine="540"/>
        <w:jc w:val="both"/>
      </w:pPr>
      <w: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408B2" w:rsidRDefault="00B408B2">
      <w:pPr>
        <w:pStyle w:val="ConsPlusNormal"/>
        <w:spacing w:before="220"/>
        <w:ind w:firstLine="540"/>
        <w:jc w:val="both"/>
      </w:pPr>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408B2" w:rsidRDefault="00B408B2">
      <w:pPr>
        <w:pStyle w:val="ConsPlusNormal"/>
        <w:spacing w:before="220"/>
        <w:ind w:firstLine="540"/>
        <w:jc w:val="both"/>
      </w:pPr>
      <w:r>
        <w:t xml:space="preserve">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w:t>
      </w:r>
      <w:r>
        <w:lastRenderedPageBreak/>
        <w:t>ответов почтовым отправлением либо посредством электронной почты.</w:t>
      </w:r>
    </w:p>
    <w:p w:rsidR="00B408B2" w:rsidRDefault="00B408B2">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408B2" w:rsidRDefault="00B408B2">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B408B2" w:rsidRDefault="00B408B2">
      <w:pPr>
        <w:pStyle w:val="ConsPlusNormal"/>
        <w:jc w:val="both"/>
      </w:pPr>
      <w:r>
        <w:t xml:space="preserve">(в ред. </w:t>
      </w:r>
      <w:hyperlink r:id="rId36" w:history="1">
        <w:r>
          <w:rPr>
            <w:color w:val="0000FF"/>
          </w:rPr>
          <w:t>Постановления</w:t>
        </w:r>
      </w:hyperlink>
      <w:r>
        <w:t xml:space="preserve"> администрации г. Чебоксары ЧР от 05.06.2018 N 967)</w:t>
      </w:r>
    </w:p>
    <w:p w:rsidR="00B408B2" w:rsidRDefault="00B408B2">
      <w:pPr>
        <w:pStyle w:val="ConsPlusNormal"/>
        <w:spacing w:before="220"/>
        <w:ind w:firstLine="540"/>
        <w:jc w:val="both"/>
      </w:pPr>
      <w:r>
        <w:t>Ответ на обращение направляется заинтересованному лицу в течение 30 дней со дня его регистрации.</w:t>
      </w:r>
    </w:p>
    <w:p w:rsidR="00B408B2" w:rsidRDefault="00B408B2">
      <w:pPr>
        <w:pStyle w:val="ConsPlusNormal"/>
        <w:jc w:val="both"/>
      </w:pPr>
    </w:p>
    <w:p w:rsidR="00B408B2" w:rsidRDefault="00B408B2">
      <w:pPr>
        <w:pStyle w:val="ConsPlusTitle"/>
        <w:jc w:val="center"/>
        <w:outlineLvl w:val="1"/>
      </w:pPr>
      <w:r>
        <w:t>II. Стандарт предоставления муниципальной услуги</w:t>
      </w:r>
    </w:p>
    <w:p w:rsidR="00B408B2" w:rsidRDefault="00B408B2">
      <w:pPr>
        <w:pStyle w:val="ConsPlusNormal"/>
        <w:jc w:val="both"/>
      </w:pPr>
    </w:p>
    <w:p w:rsidR="00B408B2" w:rsidRDefault="00B408B2">
      <w:pPr>
        <w:pStyle w:val="ConsPlusTitle"/>
        <w:ind w:firstLine="540"/>
        <w:jc w:val="both"/>
        <w:outlineLvl w:val="2"/>
      </w:pPr>
      <w:r>
        <w:t>2.1. Наименование муниципальной услуги</w:t>
      </w:r>
    </w:p>
    <w:p w:rsidR="00B408B2" w:rsidRDefault="00B408B2">
      <w:pPr>
        <w:pStyle w:val="ConsPlusNormal"/>
        <w:jc w:val="both"/>
      </w:pPr>
    </w:p>
    <w:p w:rsidR="00B408B2" w:rsidRDefault="00B408B2">
      <w:pPr>
        <w:pStyle w:val="ConsPlusNormal"/>
        <w:ind w:firstLine="540"/>
        <w:jc w:val="both"/>
      </w:pPr>
      <w:r>
        <w:t>Муниципальная услуга имеет следующее наименование:</w:t>
      </w:r>
    </w:p>
    <w:p w:rsidR="00B408B2" w:rsidRDefault="00B408B2">
      <w:pPr>
        <w:pStyle w:val="ConsPlusNormal"/>
        <w:spacing w:before="220"/>
        <w:ind w:firstLine="540"/>
        <w:jc w:val="both"/>
      </w:pPr>
      <w:r>
        <w:t>"Выдача разрешения на ввод объекта в эксплуатацию".</w:t>
      </w:r>
    </w:p>
    <w:p w:rsidR="00B408B2" w:rsidRDefault="00B408B2">
      <w:pPr>
        <w:pStyle w:val="ConsPlusNormal"/>
        <w:jc w:val="both"/>
      </w:pPr>
    </w:p>
    <w:p w:rsidR="00B408B2" w:rsidRDefault="00B408B2">
      <w:pPr>
        <w:pStyle w:val="ConsPlusTitle"/>
        <w:ind w:firstLine="540"/>
        <w:jc w:val="both"/>
        <w:outlineLvl w:val="2"/>
      </w:pPr>
      <w:r>
        <w:t>2.2. Наименование органа местного самоуправления, предоставляющего муниципальную услугу</w:t>
      </w:r>
    </w:p>
    <w:p w:rsidR="00B408B2" w:rsidRDefault="00B408B2">
      <w:pPr>
        <w:pStyle w:val="ConsPlusNormal"/>
        <w:jc w:val="both"/>
      </w:pPr>
    </w:p>
    <w:p w:rsidR="00B408B2" w:rsidRDefault="00B408B2">
      <w:pPr>
        <w:pStyle w:val="ConsPlusNormal"/>
        <w:ind w:firstLine="540"/>
        <w:jc w:val="both"/>
      </w:pPr>
      <w:r>
        <w:t>Муниципальная услуга предоставляется администрацией города Чебоксары Чувашской Республики и осуществляется через структурное подразделение - отдел подготовки и выдачи разрешений в строительстве управления архитектуры и градостроительства администрации города Чебоксары (далее - отдел).</w:t>
      </w:r>
    </w:p>
    <w:p w:rsidR="00B408B2" w:rsidRDefault="00B408B2">
      <w:pPr>
        <w:pStyle w:val="ConsPlusNormal"/>
        <w:jc w:val="both"/>
      </w:pPr>
      <w:r>
        <w:t xml:space="preserve">(в ред. </w:t>
      </w:r>
      <w:hyperlink r:id="rId37" w:history="1">
        <w:r>
          <w:rPr>
            <w:color w:val="0000FF"/>
          </w:rPr>
          <w:t>Постановления</w:t>
        </w:r>
      </w:hyperlink>
      <w:r>
        <w:t xml:space="preserve"> администрации г. Чебоксары ЧР от 22.12.2017 N 2950)</w:t>
      </w:r>
    </w:p>
    <w:p w:rsidR="00B408B2" w:rsidRDefault="00B408B2">
      <w:pPr>
        <w:pStyle w:val="ConsPlusNormal"/>
        <w:spacing w:before="220"/>
        <w:ind w:firstLine="540"/>
        <w:jc w:val="both"/>
      </w:pPr>
      <w:r>
        <w:t>Прием, регистрация заявления и выдача документов осуществляется администрацией города Чебоксары и МФЦ.</w:t>
      </w:r>
    </w:p>
    <w:p w:rsidR="00B408B2" w:rsidRDefault="00B408B2">
      <w:pPr>
        <w:pStyle w:val="ConsPlusNormal"/>
        <w:spacing w:before="220"/>
        <w:ind w:firstLine="540"/>
        <w:jc w:val="both"/>
      </w:pPr>
      <w:r>
        <w:t>Информационное и техническое обеспечение по предоставлению муниципальной услуги осуществляется администрацией города Чебоксары.</w:t>
      </w:r>
    </w:p>
    <w:p w:rsidR="00B408B2" w:rsidRDefault="00B408B2">
      <w:pPr>
        <w:pStyle w:val="ConsPlusNormal"/>
        <w:jc w:val="both"/>
      </w:pPr>
    </w:p>
    <w:p w:rsidR="00B408B2" w:rsidRDefault="00B408B2">
      <w:pPr>
        <w:pStyle w:val="ConsPlusTitle"/>
        <w:ind w:firstLine="540"/>
        <w:jc w:val="both"/>
        <w:outlineLvl w:val="3"/>
      </w:pPr>
      <w:r>
        <w:t>2.2.1. Государственные и муниципальные органы и организации, участвующие в предоставлении муниципальной услуги</w:t>
      </w:r>
    </w:p>
    <w:p w:rsidR="00B408B2" w:rsidRDefault="00B408B2">
      <w:pPr>
        <w:pStyle w:val="ConsPlusNormal"/>
        <w:jc w:val="both"/>
      </w:pPr>
    </w:p>
    <w:p w:rsidR="00B408B2" w:rsidRDefault="00B408B2">
      <w:pPr>
        <w:pStyle w:val="ConsPlusNormal"/>
        <w:ind w:firstLine="540"/>
        <w:jc w:val="both"/>
      </w:pPr>
      <w:r>
        <w:t>При предоставлении муниципальной услуги управление архитектуры и градостроительства администрации города Чебоксары взаимодействует с:</w:t>
      </w:r>
    </w:p>
    <w:p w:rsidR="00B408B2" w:rsidRDefault="00B408B2">
      <w:pPr>
        <w:pStyle w:val="ConsPlusNormal"/>
        <w:spacing w:before="220"/>
        <w:ind w:firstLine="540"/>
        <w:jc w:val="both"/>
      </w:pPr>
      <w:r>
        <w:t>Министерством строительства, архитектуры и жилищно-коммунального хозяйства Чувашской Республики;</w:t>
      </w:r>
    </w:p>
    <w:p w:rsidR="00B408B2" w:rsidRDefault="00B408B2">
      <w:pPr>
        <w:pStyle w:val="ConsPlusNormal"/>
        <w:spacing w:before="220"/>
        <w:ind w:firstLine="540"/>
        <w:jc w:val="both"/>
      </w:pPr>
      <w:r>
        <w:t>Управлением Федеральной службы государственной регистрации, кадастра и картографии по Чувашской Республике;</w:t>
      </w:r>
    </w:p>
    <w:p w:rsidR="00B408B2" w:rsidRDefault="00B408B2">
      <w:pPr>
        <w:pStyle w:val="ConsPlusNormal"/>
        <w:spacing w:before="220"/>
        <w:ind w:firstLine="540"/>
        <w:jc w:val="both"/>
      </w:pPr>
      <w:r>
        <w:t>Филиалом ФГБУ "Федеральная кадастровая палата Росреестра" по Чувашской Республике - Чувашии;</w:t>
      </w:r>
    </w:p>
    <w:p w:rsidR="00B408B2" w:rsidRDefault="00B408B2">
      <w:pPr>
        <w:pStyle w:val="ConsPlusNormal"/>
        <w:spacing w:before="220"/>
        <w:ind w:firstLine="540"/>
        <w:jc w:val="both"/>
      </w:pPr>
      <w:r>
        <w:t>МБУ "Управление территориального планирования" города Чебоксары;</w:t>
      </w:r>
    </w:p>
    <w:p w:rsidR="00B408B2" w:rsidRDefault="00B408B2">
      <w:pPr>
        <w:pStyle w:val="ConsPlusNormal"/>
        <w:spacing w:before="220"/>
        <w:ind w:firstLine="540"/>
        <w:jc w:val="both"/>
      </w:pPr>
      <w:r>
        <w:t>МКУ "Земельное управление" города Чебоксары;</w:t>
      </w:r>
    </w:p>
    <w:p w:rsidR="00B408B2" w:rsidRDefault="00B408B2">
      <w:pPr>
        <w:pStyle w:val="ConsPlusNormal"/>
        <w:spacing w:before="220"/>
        <w:ind w:firstLine="540"/>
        <w:jc w:val="both"/>
      </w:pPr>
      <w:r>
        <w:lastRenderedPageBreak/>
        <w:t>АУ Чувашской Республики "Центр по ценообразованию Чувашской Республики" Минстроя Чувашии;</w:t>
      </w:r>
    </w:p>
    <w:p w:rsidR="00B408B2" w:rsidRDefault="00B408B2">
      <w:pPr>
        <w:pStyle w:val="ConsPlusNormal"/>
        <w:spacing w:before="220"/>
        <w:ind w:firstLine="540"/>
        <w:jc w:val="both"/>
      </w:pPr>
      <w:r>
        <w:t>МФЦ.</w:t>
      </w:r>
    </w:p>
    <w:p w:rsidR="00B408B2" w:rsidRDefault="00B408B2">
      <w:pPr>
        <w:pStyle w:val="ConsPlusNormal"/>
        <w:jc w:val="both"/>
      </w:pPr>
    </w:p>
    <w:p w:rsidR="00B408B2" w:rsidRDefault="00B408B2">
      <w:pPr>
        <w:pStyle w:val="ConsPlusTitle"/>
        <w:ind w:firstLine="540"/>
        <w:jc w:val="both"/>
        <w:outlineLvl w:val="3"/>
      </w:pPr>
      <w:r>
        <w:t>2.2.2. Особенности взаимодействия с заявителем при предоставлении муниципальной услуги</w:t>
      </w:r>
    </w:p>
    <w:p w:rsidR="00B408B2" w:rsidRDefault="00B408B2">
      <w:pPr>
        <w:pStyle w:val="ConsPlusNormal"/>
        <w:jc w:val="both"/>
      </w:pPr>
    </w:p>
    <w:p w:rsidR="00B408B2" w:rsidRDefault="00B408B2">
      <w:pPr>
        <w:pStyle w:val="ConsPlusNormal"/>
        <w:ind w:firstLine="540"/>
        <w:jc w:val="both"/>
      </w:pPr>
      <w:r>
        <w:t>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B408B2" w:rsidRDefault="00B408B2">
      <w:pPr>
        <w:pStyle w:val="ConsPlusNormal"/>
        <w:jc w:val="both"/>
      </w:pPr>
    </w:p>
    <w:p w:rsidR="00B408B2" w:rsidRDefault="00B408B2">
      <w:pPr>
        <w:pStyle w:val="ConsPlusTitle"/>
        <w:ind w:firstLine="540"/>
        <w:jc w:val="both"/>
        <w:outlineLvl w:val="2"/>
      </w:pPr>
      <w:r>
        <w:t>2.3. Описание результата предоставления муниципальной услуги</w:t>
      </w:r>
    </w:p>
    <w:p w:rsidR="00B408B2" w:rsidRDefault="00B408B2">
      <w:pPr>
        <w:pStyle w:val="ConsPlusNormal"/>
        <w:jc w:val="both"/>
      </w:pPr>
    </w:p>
    <w:p w:rsidR="00B408B2" w:rsidRDefault="00B408B2">
      <w:pPr>
        <w:pStyle w:val="ConsPlusNormal"/>
        <w:ind w:firstLine="540"/>
        <w:jc w:val="both"/>
      </w:pPr>
      <w:r>
        <w:t>Конечным результатом предоставления муниципальной услуги является:</w:t>
      </w:r>
    </w:p>
    <w:p w:rsidR="00B408B2" w:rsidRDefault="00B408B2">
      <w:pPr>
        <w:pStyle w:val="ConsPlusNormal"/>
        <w:spacing w:before="220"/>
        <w:ind w:firstLine="540"/>
        <w:jc w:val="both"/>
      </w:pPr>
      <w:r>
        <w:t>выдача разрешения на ввод объекта в эксплуатацию;</w:t>
      </w:r>
    </w:p>
    <w:p w:rsidR="00B408B2" w:rsidRDefault="00B408B2">
      <w:pPr>
        <w:pStyle w:val="ConsPlusNormal"/>
        <w:spacing w:before="220"/>
        <w:ind w:firstLine="540"/>
        <w:jc w:val="both"/>
      </w:pPr>
      <w:r>
        <w:t>уведомление об отказе в выдаче разрешения на ввод объекта в эксплуатацию.</w:t>
      </w:r>
    </w:p>
    <w:p w:rsidR="00B408B2" w:rsidRDefault="00B408B2">
      <w:pPr>
        <w:pStyle w:val="ConsPlusNormal"/>
        <w:jc w:val="both"/>
      </w:pPr>
    </w:p>
    <w:p w:rsidR="00B408B2" w:rsidRDefault="00B408B2">
      <w:pPr>
        <w:pStyle w:val="ConsPlusTitle"/>
        <w:ind w:firstLine="540"/>
        <w:jc w:val="both"/>
        <w:outlineLvl w:val="2"/>
      </w:pPr>
      <w:r>
        <w:t>2.4. Срок предоставления муниципальной услуги</w:t>
      </w:r>
    </w:p>
    <w:p w:rsidR="00B408B2" w:rsidRDefault="00B408B2">
      <w:pPr>
        <w:pStyle w:val="ConsPlusNormal"/>
        <w:jc w:val="both"/>
      </w:pPr>
    </w:p>
    <w:p w:rsidR="00B408B2" w:rsidRDefault="00B408B2">
      <w:pPr>
        <w:pStyle w:val="ConsPlusNormal"/>
        <w:ind w:firstLine="540"/>
        <w:jc w:val="both"/>
      </w:pPr>
      <w:r>
        <w:t xml:space="preserve">Разрешение на ввод объекта в эксплуатацию или уведомление об отказе в выдаче разрешения на ввод объекта в эксплуатацию выдается в течение 5 рабочих дней со дня получения </w:t>
      </w:r>
      <w:hyperlink w:anchor="P707" w:history="1">
        <w:r>
          <w:rPr>
            <w:color w:val="0000FF"/>
          </w:rPr>
          <w:t>заявления</w:t>
        </w:r>
      </w:hyperlink>
      <w:r>
        <w:t xml:space="preserve"> о выдаче разрешения на ввод, оформленного в соответствии с приложением N 2 к Административному регламенту. Указанные документы выдаются (направляются) заявителю в течение 1 дня со дня подписания, но не позднее 5 рабочих дней со дня поступления заявления о выдаче разрешения на ввод объекта в эксплуатацию.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B408B2" w:rsidRDefault="00B408B2">
      <w:pPr>
        <w:pStyle w:val="ConsPlusNormal"/>
        <w:jc w:val="both"/>
      </w:pPr>
      <w:r>
        <w:t xml:space="preserve">(в ред. Постановлений администрации г. Чебоксары ЧР от 22.12.2017 </w:t>
      </w:r>
      <w:hyperlink r:id="rId38" w:history="1">
        <w:r>
          <w:rPr>
            <w:color w:val="0000FF"/>
          </w:rPr>
          <w:t>N 2950</w:t>
        </w:r>
      </w:hyperlink>
      <w:r>
        <w:t xml:space="preserve">, от 28.02.2020 </w:t>
      </w:r>
      <w:hyperlink r:id="rId39" w:history="1">
        <w:r>
          <w:rPr>
            <w:color w:val="0000FF"/>
          </w:rPr>
          <w:t>N 419</w:t>
        </w:r>
      </w:hyperlink>
      <w:r>
        <w:t>)</w:t>
      </w:r>
    </w:p>
    <w:p w:rsidR="00B408B2" w:rsidRDefault="00B408B2">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B408B2" w:rsidRDefault="00B408B2">
      <w:pPr>
        <w:pStyle w:val="ConsPlusNormal"/>
        <w:jc w:val="both"/>
      </w:pPr>
      <w:r>
        <w:t xml:space="preserve">(абзац введен </w:t>
      </w:r>
      <w:hyperlink r:id="rId40" w:history="1">
        <w:r>
          <w:rPr>
            <w:color w:val="0000FF"/>
          </w:rPr>
          <w:t>Постановлением</w:t>
        </w:r>
      </w:hyperlink>
      <w:r>
        <w:t xml:space="preserve"> администрации г. Чебоксары ЧР от 05.06.2018 N 967)</w:t>
      </w:r>
    </w:p>
    <w:p w:rsidR="00B408B2" w:rsidRDefault="00B408B2">
      <w:pPr>
        <w:pStyle w:val="ConsPlusNormal"/>
        <w:jc w:val="both"/>
      </w:pPr>
    </w:p>
    <w:p w:rsidR="00B408B2" w:rsidRDefault="00B408B2">
      <w:pPr>
        <w:pStyle w:val="ConsPlusTitle"/>
        <w:ind w:firstLine="540"/>
        <w:jc w:val="both"/>
        <w:outlineLvl w:val="2"/>
      </w:pPr>
      <w:r>
        <w:t>2.5. Нормативные правовые акты, регулирующие предоставление муниципальной услуги</w:t>
      </w:r>
    </w:p>
    <w:p w:rsidR="00B408B2" w:rsidRDefault="00B408B2">
      <w:pPr>
        <w:pStyle w:val="ConsPlusNormal"/>
        <w:ind w:firstLine="540"/>
        <w:jc w:val="both"/>
      </w:pPr>
      <w:r>
        <w:t xml:space="preserve">(в ред. </w:t>
      </w:r>
      <w:hyperlink r:id="rId41" w:history="1">
        <w:r>
          <w:rPr>
            <w:color w:val="0000FF"/>
          </w:rPr>
          <w:t>Постановления</w:t>
        </w:r>
      </w:hyperlink>
      <w:r>
        <w:t xml:space="preserve"> администрации г. Чебоксары ЧР от 28.02.2020 N 419)</w:t>
      </w:r>
    </w:p>
    <w:p w:rsidR="00B408B2" w:rsidRDefault="00B408B2">
      <w:pPr>
        <w:pStyle w:val="ConsPlusNormal"/>
        <w:jc w:val="both"/>
      </w:pPr>
    </w:p>
    <w:p w:rsidR="00B408B2" w:rsidRDefault="00B408B2">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B408B2" w:rsidRDefault="00B408B2">
      <w:pPr>
        <w:pStyle w:val="ConsPlusNormal"/>
        <w:jc w:val="both"/>
      </w:pPr>
    </w:p>
    <w:p w:rsidR="00B408B2" w:rsidRDefault="00B408B2">
      <w:pPr>
        <w:pStyle w:val="ConsPlusTitle"/>
        <w:ind w:firstLine="540"/>
        <w:jc w:val="both"/>
        <w:outlineLvl w:val="2"/>
      </w:pPr>
      <w:bookmarkStart w:id="1" w:name="P189"/>
      <w:bookmarkEnd w:id="1"/>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408B2" w:rsidRDefault="00B408B2">
      <w:pPr>
        <w:pStyle w:val="ConsPlusNormal"/>
        <w:ind w:firstLine="540"/>
        <w:jc w:val="both"/>
      </w:pPr>
      <w:r>
        <w:lastRenderedPageBreak/>
        <w:t xml:space="preserve">(в ред. </w:t>
      </w:r>
      <w:hyperlink r:id="rId42" w:history="1">
        <w:r>
          <w:rPr>
            <w:color w:val="0000FF"/>
          </w:rPr>
          <w:t>Постановления</w:t>
        </w:r>
      </w:hyperlink>
      <w:r>
        <w:t xml:space="preserve"> администрации г. Чебоксары ЧР от 28.02.2020 N 419)</w:t>
      </w:r>
    </w:p>
    <w:p w:rsidR="00B408B2" w:rsidRDefault="00B408B2">
      <w:pPr>
        <w:pStyle w:val="ConsPlusNormal"/>
        <w:jc w:val="both"/>
      </w:pPr>
    </w:p>
    <w:p w:rsidR="00B408B2" w:rsidRDefault="00B408B2">
      <w:pPr>
        <w:pStyle w:val="ConsPlusNormal"/>
        <w:ind w:firstLine="540"/>
        <w:jc w:val="both"/>
      </w:pPr>
      <w:r>
        <w:t xml:space="preserve">В целях получения разрешения на ввод объекта в эксплуатацию заявитель направляет в администрацию города Чебоксары либо МФЦ </w:t>
      </w:r>
      <w:hyperlink w:anchor="P707" w:history="1">
        <w:r>
          <w:rPr>
            <w:color w:val="0000FF"/>
          </w:rPr>
          <w:t>заявление</w:t>
        </w:r>
      </w:hyperlink>
      <w:r>
        <w:t xml:space="preserve"> о выдаче разрешения на ввод, оформленное в соответствии с приложением N 2 к Административному регламенту.</w:t>
      </w:r>
    </w:p>
    <w:p w:rsidR="00B408B2" w:rsidRDefault="00B408B2">
      <w:pPr>
        <w:pStyle w:val="ConsPlusNormal"/>
        <w:spacing w:before="220"/>
        <w:ind w:firstLine="540"/>
        <w:jc w:val="both"/>
      </w:pPr>
      <w:r>
        <w:t>К заявлению прилагаются следующие документы:</w:t>
      </w:r>
    </w:p>
    <w:p w:rsidR="00B408B2" w:rsidRDefault="00B408B2">
      <w:pPr>
        <w:pStyle w:val="ConsPlusNormal"/>
        <w:spacing w:before="220"/>
        <w:ind w:firstLine="540"/>
        <w:jc w:val="both"/>
      </w:pPr>
      <w:bookmarkStart w:id="2" w:name="P194"/>
      <w:bookmarkEnd w:id="2"/>
      <w:r>
        <w:t>1)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408B2" w:rsidRDefault="00B408B2">
      <w:pPr>
        <w:pStyle w:val="ConsPlusNormal"/>
        <w:spacing w:before="220"/>
        <w:ind w:firstLine="540"/>
        <w:jc w:val="both"/>
      </w:pPr>
      <w:bookmarkStart w:id="3" w:name="P195"/>
      <w:bookmarkEnd w:id="3"/>
      <w:r>
        <w:t>2)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B408B2" w:rsidRDefault="00B408B2">
      <w:pPr>
        <w:pStyle w:val="ConsPlusNormal"/>
        <w:jc w:val="both"/>
      </w:pPr>
      <w:r>
        <w:t xml:space="preserve">(п. 2 в ред. </w:t>
      </w:r>
      <w:hyperlink r:id="rId43" w:history="1">
        <w:r>
          <w:rPr>
            <w:color w:val="0000FF"/>
          </w:rPr>
          <w:t>Постановления</w:t>
        </w:r>
      </w:hyperlink>
      <w:r>
        <w:t xml:space="preserve"> администрации г. Чебоксары ЧР от 26.12.2020 N 2609)</w:t>
      </w:r>
    </w:p>
    <w:p w:rsidR="00B408B2" w:rsidRDefault="00B408B2">
      <w:pPr>
        <w:pStyle w:val="ConsPlusNormal"/>
        <w:spacing w:before="220"/>
        <w:ind w:firstLine="540"/>
        <w:jc w:val="both"/>
      </w:pPr>
      <w:r>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408B2" w:rsidRDefault="00B408B2">
      <w:pPr>
        <w:pStyle w:val="ConsPlusNormal"/>
        <w:jc w:val="both"/>
      </w:pPr>
      <w:r>
        <w:t xml:space="preserve">(п. 3 в ред. </w:t>
      </w:r>
      <w:hyperlink r:id="rId44" w:history="1">
        <w:r>
          <w:rPr>
            <w:color w:val="0000FF"/>
          </w:rPr>
          <w:t>Постановления</w:t>
        </w:r>
      </w:hyperlink>
      <w:r>
        <w:t xml:space="preserve"> администрации г. Чебоксары ЧР от 09.09.2021 N 1622)</w:t>
      </w:r>
    </w:p>
    <w:p w:rsidR="00B408B2" w:rsidRDefault="00B408B2">
      <w:pPr>
        <w:pStyle w:val="ConsPlusNormal"/>
        <w:spacing w:before="220"/>
        <w:ind w:firstLine="540"/>
        <w:jc w:val="both"/>
      </w:pPr>
      <w:bookmarkStart w:id="4" w:name="P199"/>
      <w:bookmarkEnd w:id="4"/>
      <w: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408B2" w:rsidRDefault="00B408B2">
      <w:pPr>
        <w:pStyle w:val="ConsPlusNormal"/>
        <w:spacing w:before="220"/>
        <w:ind w:firstLine="540"/>
        <w:jc w:val="both"/>
      </w:pPr>
      <w:r>
        <w:t>5)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408B2" w:rsidRDefault="00B408B2">
      <w:pPr>
        <w:pStyle w:val="ConsPlusNormal"/>
        <w:spacing w:before="220"/>
        <w:ind w:firstLine="540"/>
        <w:jc w:val="both"/>
      </w:pPr>
      <w:r>
        <w:t xml:space="preserve">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5"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408B2" w:rsidRDefault="00B408B2">
      <w:pPr>
        <w:pStyle w:val="ConsPlusNormal"/>
        <w:spacing w:before="220"/>
        <w:ind w:firstLine="540"/>
        <w:jc w:val="both"/>
      </w:pPr>
      <w:r>
        <w:t xml:space="preserve">7) технический план объекта капитального строительства, подготовленный в соответствии с Федеральным </w:t>
      </w:r>
      <w:hyperlink r:id="rId46" w:history="1">
        <w:r>
          <w:rPr>
            <w:color w:val="0000FF"/>
          </w:rPr>
          <w:t>законом</w:t>
        </w:r>
      </w:hyperlink>
      <w:r>
        <w:t xml:space="preserve"> от 13.07.2015 N 218-ФЗ "О государственной регистрации недвижимости".</w:t>
      </w:r>
    </w:p>
    <w:p w:rsidR="00B408B2" w:rsidRDefault="00B408B2">
      <w:pPr>
        <w:pStyle w:val="ConsPlusNormal"/>
        <w:spacing w:before="220"/>
        <w:ind w:firstLine="540"/>
        <w:jc w:val="both"/>
      </w:pPr>
      <w:r>
        <w:t xml:space="preserve">Указанный в </w:t>
      </w:r>
      <w:hyperlink w:anchor="P195" w:history="1">
        <w:r>
          <w:rPr>
            <w:color w:val="0000FF"/>
          </w:rPr>
          <w:t>пункте 2</w:t>
        </w:r>
      </w:hyperlink>
      <w:r>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w:t>
      </w:r>
      <w:r>
        <w:lastRenderedPageBreak/>
        <w:t>и требованиям его оснащенности приборами учета используемых энергетических ресурсов.</w:t>
      </w:r>
    </w:p>
    <w:p w:rsidR="00B408B2" w:rsidRDefault="00B408B2">
      <w:pPr>
        <w:pStyle w:val="ConsPlusNormal"/>
        <w:spacing w:before="220"/>
        <w:ind w:firstLine="540"/>
        <w:jc w:val="both"/>
      </w:pPr>
      <w:r>
        <w:t xml:space="preserve">Заявители представляют оригиналы документов, указанных в </w:t>
      </w:r>
      <w:hyperlink w:anchor="P194" w:history="1">
        <w:r>
          <w:rPr>
            <w:color w:val="0000FF"/>
          </w:rPr>
          <w:t>пунктах 1</w:t>
        </w:r>
      </w:hyperlink>
      <w:r>
        <w:t xml:space="preserve"> - </w:t>
      </w:r>
      <w:hyperlink w:anchor="P199" w:history="1">
        <w:r>
          <w:rPr>
            <w:color w:val="0000FF"/>
          </w:rPr>
          <w:t>4</w:t>
        </w:r>
      </w:hyperlink>
      <w:r>
        <w:t xml:space="preserve"> настоящего подраздела. Документ, указанный в пункте 1 настоящего подраздела, представляется в 2-х экземплярах. Остальные документы допускается представлять в виде заверенных копий. Правительством Российской Федерации могут устанавливаться помимо предусмотренных </w:t>
      </w:r>
      <w:hyperlink r:id="rId47" w:history="1">
        <w:r>
          <w:rPr>
            <w:color w:val="0000FF"/>
          </w:rPr>
          <w:t>частью 3 статьи 55</w:t>
        </w:r>
      </w:hyperlink>
      <w:r>
        <w:t xml:space="preserve"> Градостроительного кодекса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Указанные документы могут быть направлены в электронной форме.</w:t>
      </w:r>
    </w:p>
    <w:p w:rsidR="00B408B2" w:rsidRDefault="00B408B2">
      <w:pPr>
        <w:pStyle w:val="ConsPlusNormal"/>
        <w:spacing w:before="220"/>
        <w:ind w:firstLine="540"/>
        <w:jc w:val="both"/>
      </w:pPr>
      <w: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местного самоуправления) могут быть установлены случаи, в которых направление указанных в </w:t>
      </w:r>
      <w:hyperlink r:id="rId48" w:history="1">
        <w:r>
          <w:rPr>
            <w:color w:val="0000FF"/>
          </w:rPr>
          <w:t>частях 3</w:t>
        </w:r>
      </w:hyperlink>
      <w:r>
        <w:t xml:space="preserve"> и </w:t>
      </w:r>
      <w:hyperlink r:id="rId49" w:history="1">
        <w:r>
          <w:rPr>
            <w:color w:val="0000FF"/>
          </w:rPr>
          <w:t>4 статьи 55</w:t>
        </w:r>
      </w:hyperlink>
      <w:r>
        <w:t xml:space="preserve"> Градостроительного кодекса Российской Федерации документов и выдача разрешений на ввод в эксплуатацию осуществляется исключительно в электронной форме.</w:t>
      </w:r>
    </w:p>
    <w:p w:rsidR="00B408B2" w:rsidRDefault="00B408B2">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ГИСОГД с момента создания соответствующей информационной и телекоммуникационной инфраструктуры.</w:t>
      </w:r>
    </w:p>
    <w:p w:rsidR="00B408B2" w:rsidRDefault="00B408B2">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50" w:history="1">
        <w:r>
          <w:rPr>
            <w:color w:val="0000FF"/>
          </w:rPr>
          <w:t>закона</w:t>
        </w:r>
      </w:hyperlink>
      <w:r>
        <w:t xml:space="preserve"> от 06.04.2011 N 63-ФЗ "Об электронной подписи" и </w:t>
      </w:r>
      <w:hyperlink r:id="rId51" w:history="1">
        <w:r>
          <w:rPr>
            <w:color w:val="0000FF"/>
          </w:rPr>
          <w:t>статьями 21.1</w:t>
        </w:r>
      </w:hyperlink>
      <w:r>
        <w:t xml:space="preserve"> и </w:t>
      </w:r>
      <w:hyperlink r:id="rId52" w:history="1">
        <w:r>
          <w:rPr>
            <w:color w:val="0000FF"/>
          </w:rPr>
          <w:t>21.2</w:t>
        </w:r>
      </w:hyperlink>
      <w:r>
        <w:t xml:space="preserve"> Федерального закона N 210-ФЗ "Об организации предоставления государственных и муниципальных услуг".</w:t>
      </w:r>
    </w:p>
    <w:p w:rsidR="00B408B2" w:rsidRDefault="00B408B2">
      <w:pPr>
        <w:pStyle w:val="ConsPlusNormal"/>
        <w:jc w:val="both"/>
      </w:pPr>
    </w:p>
    <w:p w:rsidR="00B408B2" w:rsidRDefault="00B408B2">
      <w:pPr>
        <w:pStyle w:val="ConsPlusTitle"/>
        <w:ind w:firstLine="540"/>
        <w:jc w:val="both"/>
        <w:outlineLvl w:val="2"/>
      </w:pPr>
      <w:bookmarkStart w:id="5" w:name="P209"/>
      <w:bookmarkEnd w:id="5"/>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B408B2" w:rsidRDefault="00B408B2">
      <w:pPr>
        <w:pStyle w:val="ConsPlusNormal"/>
        <w:jc w:val="both"/>
      </w:pPr>
    </w:p>
    <w:p w:rsidR="00B408B2" w:rsidRDefault="00B408B2">
      <w:pPr>
        <w:pStyle w:val="ConsPlusNormal"/>
        <w:ind w:firstLine="540"/>
        <w:jc w:val="both"/>
      </w:pPr>
      <w:r>
        <w:t xml:space="preserve">В соответствии с Федеральным </w:t>
      </w:r>
      <w:hyperlink r:id="rId53"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уполномоченное структурное подразделение не вправе требовать от заявителя:</w:t>
      </w:r>
    </w:p>
    <w:p w:rsidR="00B408B2" w:rsidRDefault="00B408B2">
      <w:pPr>
        <w:pStyle w:val="ConsPlusNormal"/>
        <w:spacing w:before="220"/>
        <w:ind w:firstLine="540"/>
        <w:jc w:val="both"/>
      </w:pPr>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408B2" w:rsidRDefault="00B408B2">
      <w:pPr>
        <w:pStyle w:val="ConsPlusNormal"/>
        <w:jc w:val="both"/>
      </w:pPr>
      <w:r>
        <w:t xml:space="preserve">(п. 1 в ред. </w:t>
      </w:r>
      <w:hyperlink r:id="rId54" w:history="1">
        <w:r>
          <w:rPr>
            <w:color w:val="0000FF"/>
          </w:rPr>
          <w:t>Постановления</w:t>
        </w:r>
      </w:hyperlink>
      <w:r>
        <w:t xml:space="preserve"> администрации г. Чебоксары ЧР от 28.02.2020 N 419)</w:t>
      </w:r>
    </w:p>
    <w:p w:rsidR="00B408B2" w:rsidRDefault="00B408B2">
      <w:pPr>
        <w:pStyle w:val="ConsPlusNormal"/>
        <w:spacing w:before="220"/>
        <w:ind w:firstLine="540"/>
        <w:jc w:val="both"/>
      </w:pPr>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408B2" w:rsidRDefault="00B408B2">
      <w:pPr>
        <w:pStyle w:val="ConsPlusNormal"/>
        <w:jc w:val="both"/>
      </w:pPr>
      <w:r>
        <w:t xml:space="preserve">(в ред. Постановлений администрации г. Чебоксары ЧР от 22.12.2017 </w:t>
      </w:r>
      <w:hyperlink r:id="rId55" w:history="1">
        <w:r>
          <w:rPr>
            <w:color w:val="0000FF"/>
          </w:rPr>
          <w:t>N 2950</w:t>
        </w:r>
      </w:hyperlink>
      <w:r>
        <w:t xml:space="preserve">, от 28.02.2020 </w:t>
      </w:r>
      <w:hyperlink r:id="rId56" w:history="1">
        <w:r>
          <w:rPr>
            <w:color w:val="0000FF"/>
          </w:rPr>
          <w:t>N 419</w:t>
        </w:r>
      </w:hyperlink>
      <w:r>
        <w:t>)</w:t>
      </w:r>
    </w:p>
    <w:p w:rsidR="00B408B2" w:rsidRDefault="00B408B2">
      <w:pPr>
        <w:pStyle w:val="ConsPlusNormal"/>
        <w:spacing w:before="220"/>
        <w:ind w:firstLine="540"/>
        <w:jc w:val="both"/>
      </w:pPr>
      <w:r>
        <w:lastRenderedPageBreak/>
        <w:t>3. Разрешение на строительство.</w:t>
      </w:r>
    </w:p>
    <w:p w:rsidR="00B408B2" w:rsidRDefault="00B408B2">
      <w:pPr>
        <w:pStyle w:val="ConsPlusNormal"/>
        <w:spacing w:before="220"/>
        <w:ind w:firstLine="540"/>
        <w:jc w:val="both"/>
      </w:pPr>
      <w: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57" w:history="1">
        <w:r>
          <w:rPr>
            <w:color w:val="0000FF"/>
          </w:rPr>
          <w:t>частью 1 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58" w:history="1">
        <w:r>
          <w:rPr>
            <w:color w:val="0000FF"/>
          </w:rPr>
          <w:t>пункте 1 части 5 статьи 49</w:t>
        </w:r>
      </w:hyperlink>
      <w: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59" w:history="1">
        <w:r>
          <w:rPr>
            <w:color w:val="0000FF"/>
          </w:rPr>
          <w:t>частью 1.3 статьи 52</w:t>
        </w:r>
      </w:hyperlink>
      <w: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60" w:history="1">
        <w:r>
          <w:rPr>
            <w:color w:val="0000FF"/>
          </w:rPr>
          <w:t>частью 5 статьи 54</w:t>
        </w:r>
      </w:hyperlink>
      <w:r>
        <w:t xml:space="preserve"> Градостроительного кодекса Российской Федерации.</w:t>
      </w:r>
    </w:p>
    <w:p w:rsidR="00B408B2" w:rsidRDefault="00B408B2">
      <w:pPr>
        <w:pStyle w:val="ConsPlusNormal"/>
        <w:jc w:val="both"/>
      </w:pPr>
      <w:r>
        <w:t xml:space="preserve">(п. 4 в ред. </w:t>
      </w:r>
      <w:hyperlink r:id="rId61" w:history="1">
        <w:r>
          <w:rPr>
            <w:color w:val="0000FF"/>
          </w:rPr>
          <w:t>Постановления</w:t>
        </w:r>
      </w:hyperlink>
      <w:r>
        <w:t xml:space="preserve"> администрации г. Чебоксары ЧР от 09.09.2021 N 1622)</w:t>
      </w:r>
    </w:p>
    <w:p w:rsidR="00B408B2" w:rsidRDefault="00B408B2">
      <w:pPr>
        <w:pStyle w:val="ConsPlusNormal"/>
        <w:spacing w:before="220"/>
        <w:ind w:firstLine="540"/>
        <w:jc w:val="both"/>
      </w:pPr>
      <w:r>
        <w:t xml:space="preserve">Абзац утратил силу. - </w:t>
      </w:r>
      <w:hyperlink r:id="rId62" w:history="1">
        <w:r>
          <w:rPr>
            <w:color w:val="0000FF"/>
          </w:rPr>
          <w:t>Постановление</w:t>
        </w:r>
      </w:hyperlink>
      <w:r>
        <w:t xml:space="preserve"> администрации г. Чебоксары ЧР от 28.02.2020 N 419.</w:t>
      </w:r>
    </w:p>
    <w:p w:rsidR="00B408B2" w:rsidRDefault="00B408B2">
      <w:pPr>
        <w:pStyle w:val="ConsPlusNormal"/>
        <w:spacing w:before="220"/>
        <w:ind w:firstLine="540"/>
        <w:jc w:val="both"/>
      </w:pPr>
      <w: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408B2" w:rsidRDefault="00B408B2">
      <w:pPr>
        <w:pStyle w:val="ConsPlusNormal"/>
        <w:jc w:val="both"/>
      </w:pPr>
      <w:r>
        <w:t xml:space="preserve">(в ред. </w:t>
      </w:r>
      <w:hyperlink r:id="rId63" w:history="1">
        <w:r>
          <w:rPr>
            <w:color w:val="0000FF"/>
          </w:rPr>
          <w:t>Постановления</w:t>
        </w:r>
      </w:hyperlink>
      <w:r>
        <w:t xml:space="preserve"> администрации г. Чебоксары ЧР от 28.02.2020 N 419)</w:t>
      </w:r>
    </w:p>
    <w:p w:rsidR="00B408B2" w:rsidRDefault="00B408B2">
      <w:pPr>
        <w:pStyle w:val="ConsPlusNormal"/>
        <w:spacing w:before="220"/>
        <w:ind w:firstLine="540"/>
        <w:jc w:val="both"/>
      </w:pPr>
      <w:r>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ввод объекта в эксплуатацию в администрацию города Чебоксары, МФЦ, а также - почтовым отправлением либо в электронной форме.</w:t>
      </w:r>
    </w:p>
    <w:p w:rsidR="00B408B2" w:rsidRDefault="00B408B2">
      <w:pPr>
        <w:pStyle w:val="ConsPlusNormal"/>
        <w:jc w:val="both"/>
      </w:pPr>
    </w:p>
    <w:p w:rsidR="00B408B2" w:rsidRDefault="00B408B2">
      <w:pPr>
        <w:pStyle w:val="ConsPlusTitle"/>
        <w:ind w:firstLine="540"/>
        <w:jc w:val="both"/>
        <w:outlineLvl w:val="2"/>
      </w:pPr>
      <w:r>
        <w:t>2.8. Указание на запрет требовать от заявителя</w:t>
      </w:r>
    </w:p>
    <w:p w:rsidR="00B408B2" w:rsidRDefault="00B408B2">
      <w:pPr>
        <w:pStyle w:val="ConsPlusNormal"/>
        <w:jc w:val="both"/>
      </w:pPr>
    </w:p>
    <w:p w:rsidR="00B408B2" w:rsidRDefault="00B408B2">
      <w:pPr>
        <w:pStyle w:val="ConsPlusNormal"/>
        <w:ind w:firstLine="540"/>
        <w:jc w:val="both"/>
      </w:pPr>
      <w:r>
        <w:t xml:space="preserve">В соответствии с требованиями </w:t>
      </w:r>
      <w:hyperlink r:id="rId64" w:history="1">
        <w:r>
          <w:rPr>
            <w:color w:val="0000FF"/>
          </w:rPr>
          <w:t>части 1 статьи 7</w:t>
        </w:r>
      </w:hyperlink>
      <w:r>
        <w:t xml:space="preserve"> Федерального закона N 210-ФЗ при предоставлении муниципальной услуги уполномоченное структурное подразделение не вправе требовать от заявителя:</w:t>
      </w:r>
    </w:p>
    <w:p w:rsidR="00B408B2" w:rsidRDefault="00B408B2">
      <w:pPr>
        <w:pStyle w:val="ConsPlusNormal"/>
        <w:jc w:val="both"/>
      </w:pPr>
      <w:r>
        <w:t xml:space="preserve">(в ред. Постановлений администрации г. Чебоксары ЧР от 06.11.2018 </w:t>
      </w:r>
      <w:hyperlink r:id="rId65" w:history="1">
        <w:r>
          <w:rPr>
            <w:color w:val="0000FF"/>
          </w:rPr>
          <w:t>N 2144</w:t>
        </w:r>
      </w:hyperlink>
      <w:r>
        <w:t xml:space="preserve">, от 14.05.2021 </w:t>
      </w:r>
      <w:hyperlink r:id="rId66" w:history="1">
        <w:r>
          <w:rPr>
            <w:color w:val="0000FF"/>
          </w:rPr>
          <w:t>N 847</w:t>
        </w:r>
      </w:hyperlink>
      <w:r>
        <w:t>)</w:t>
      </w:r>
    </w:p>
    <w:p w:rsidR="00B408B2" w:rsidRDefault="00B408B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08B2" w:rsidRDefault="00B408B2">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7"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68"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408B2" w:rsidRDefault="00B408B2">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w:t>
      </w:r>
      <w:r>
        <w:lastRenderedPageBreak/>
        <w:t>случаев:</w:t>
      </w:r>
    </w:p>
    <w:p w:rsidR="00B408B2" w:rsidRDefault="00B408B2">
      <w:pPr>
        <w:pStyle w:val="ConsPlusNormal"/>
        <w:jc w:val="both"/>
      </w:pPr>
      <w:r>
        <w:t xml:space="preserve">(абзац введен </w:t>
      </w:r>
      <w:hyperlink r:id="rId69" w:history="1">
        <w:r>
          <w:rPr>
            <w:color w:val="0000FF"/>
          </w:rPr>
          <w:t>Постановлением</w:t>
        </w:r>
      </w:hyperlink>
      <w:r>
        <w:t xml:space="preserve"> администрации г. Чебоксары ЧР от 06.11.2018 N 2144)</w:t>
      </w:r>
    </w:p>
    <w:p w:rsidR="00B408B2" w:rsidRDefault="00B408B2">
      <w:pPr>
        <w:pStyle w:val="ConsPlusNormal"/>
        <w:spacing w:before="220"/>
        <w:ind w:firstLine="540"/>
        <w:jc w:val="both"/>
      </w:pPr>
      <w:bookmarkStart w:id="6" w:name="P232"/>
      <w:bookmarkEnd w:id="6"/>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08B2" w:rsidRDefault="00B408B2">
      <w:pPr>
        <w:pStyle w:val="ConsPlusNormal"/>
        <w:jc w:val="both"/>
      </w:pPr>
      <w:r>
        <w:t xml:space="preserve">(пп. "а" введен </w:t>
      </w:r>
      <w:hyperlink r:id="rId70" w:history="1">
        <w:r>
          <w:rPr>
            <w:color w:val="0000FF"/>
          </w:rPr>
          <w:t>Постановлением</w:t>
        </w:r>
      </w:hyperlink>
      <w:r>
        <w:t xml:space="preserve"> администрации г. Чебоксары ЧР от 06.11.2018 N 2144)</w:t>
      </w:r>
    </w:p>
    <w:p w:rsidR="00B408B2" w:rsidRDefault="00B408B2">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08B2" w:rsidRDefault="00B408B2">
      <w:pPr>
        <w:pStyle w:val="ConsPlusNormal"/>
        <w:jc w:val="both"/>
      </w:pPr>
      <w:r>
        <w:t xml:space="preserve">(пп. "б" введен </w:t>
      </w:r>
      <w:hyperlink r:id="rId71" w:history="1">
        <w:r>
          <w:rPr>
            <w:color w:val="0000FF"/>
          </w:rPr>
          <w:t>Постановлением</w:t>
        </w:r>
      </w:hyperlink>
      <w:r>
        <w:t xml:space="preserve"> администрации г. Чебоксары ЧР от 06.11.2018 N 2144)</w:t>
      </w:r>
    </w:p>
    <w:p w:rsidR="00B408B2" w:rsidRDefault="00B408B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08B2" w:rsidRDefault="00B408B2">
      <w:pPr>
        <w:pStyle w:val="ConsPlusNormal"/>
        <w:jc w:val="both"/>
      </w:pPr>
      <w:r>
        <w:t xml:space="preserve">(пп. "в" введен </w:t>
      </w:r>
      <w:hyperlink r:id="rId72" w:history="1">
        <w:r>
          <w:rPr>
            <w:color w:val="0000FF"/>
          </w:rPr>
          <w:t>Постановлением</w:t>
        </w:r>
      </w:hyperlink>
      <w:r>
        <w:t xml:space="preserve"> администрации г. Чебоксары ЧР от 06.11.2018 N 2144)</w:t>
      </w:r>
    </w:p>
    <w:p w:rsidR="00B408B2" w:rsidRDefault="00B408B2">
      <w:pPr>
        <w:pStyle w:val="ConsPlusNormal"/>
        <w:spacing w:before="220"/>
        <w:ind w:firstLine="540"/>
        <w:jc w:val="both"/>
      </w:pPr>
      <w:bookmarkStart w:id="7" w:name="P238"/>
      <w:bookmarkEnd w:id="7"/>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73"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B408B2" w:rsidRDefault="00B408B2">
      <w:pPr>
        <w:pStyle w:val="ConsPlusNormal"/>
        <w:jc w:val="both"/>
      </w:pPr>
      <w:r>
        <w:t xml:space="preserve">(пп. "г" введен </w:t>
      </w:r>
      <w:hyperlink r:id="rId74" w:history="1">
        <w:r>
          <w:rPr>
            <w:color w:val="0000FF"/>
          </w:rPr>
          <w:t>Постановлением</w:t>
        </w:r>
      </w:hyperlink>
      <w:r>
        <w:t xml:space="preserve"> администрации г. Чебоксары ЧР от 06.11.2018 N 2144)</w:t>
      </w:r>
    </w:p>
    <w:p w:rsidR="00B408B2" w:rsidRDefault="00B408B2">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75"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408B2" w:rsidRDefault="00B408B2">
      <w:pPr>
        <w:pStyle w:val="ConsPlusNormal"/>
        <w:jc w:val="both"/>
      </w:pPr>
      <w:r>
        <w:t xml:space="preserve">(абзац введен </w:t>
      </w:r>
      <w:hyperlink r:id="rId76" w:history="1">
        <w:r>
          <w:rPr>
            <w:color w:val="0000FF"/>
          </w:rPr>
          <w:t>Постановлением</w:t>
        </w:r>
      </w:hyperlink>
      <w:r>
        <w:t xml:space="preserve"> администрации г. Чебоксары ЧР от 14.05.2021 N 847)</w:t>
      </w:r>
    </w:p>
    <w:p w:rsidR="00B408B2" w:rsidRDefault="00B408B2">
      <w:pPr>
        <w:pStyle w:val="ConsPlusNormal"/>
        <w:jc w:val="both"/>
      </w:pPr>
    </w:p>
    <w:p w:rsidR="00B408B2" w:rsidRDefault="00B408B2">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B408B2" w:rsidRDefault="00B408B2">
      <w:pPr>
        <w:pStyle w:val="ConsPlusNormal"/>
        <w:jc w:val="both"/>
      </w:pPr>
    </w:p>
    <w:p w:rsidR="00B408B2" w:rsidRDefault="00B408B2">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B408B2" w:rsidRDefault="00B408B2">
      <w:pPr>
        <w:pStyle w:val="ConsPlusNormal"/>
        <w:jc w:val="both"/>
      </w:pPr>
    </w:p>
    <w:p w:rsidR="00B408B2" w:rsidRDefault="00B408B2">
      <w:pPr>
        <w:pStyle w:val="ConsPlusTitle"/>
        <w:ind w:firstLine="540"/>
        <w:jc w:val="both"/>
        <w:outlineLvl w:val="2"/>
      </w:pPr>
      <w:bookmarkStart w:id="8" w:name="P247"/>
      <w:bookmarkEnd w:id="8"/>
      <w:r>
        <w:t>2.10. Исчерпывающий перечень оснований для приостановления или отказа в предоставлении муниципальной услуги</w:t>
      </w:r>
    </w:p>
    <w:p w:rsidR="00B408B2" w:rsidRDefault="00B408B2">
      <w:pPr>
        <w:pStyle w:val="ConsPlusNormal"/>
        <w:ind w:firstLine="540"/>
        <w:jc w:val="both"/>
      </w:pPr>
      <w:r>
        <w:t xml:space="preserve">(в ред. </w:t>
      </w:r>
      <w:hyperlink r:id="rId77" w:history="1">
        <w:r>
          <w:rPr>
            <w:color w:val="0000FF"/>
          </w:rPr>
          <w:t>Постановления</w:t>
        </w:r>
      </w:hyperlink>
      <w:r>
        <w:t xml:space="preserve"> администрации г. Чебоксары ЧР от 08.12.2020 N 2414)</w:t>
      </w:r>
    </w:p>
    <w:p w:rsidR="00B408B2" w:rsidRDefault="00B408B2">
      <w:pPr>
        <w:pStyle w:val="ConsPlusNormal"/>
        <w:jc w:val="both"/>
      </w:pPr>
    </w:p>
    <w:p w:rsidR="00B408B2" w:rsidRDefault="00B408B2">
      <w:pPr>
        <w:pStyle w:val="ConsPlusNormal"/>
        <w:ind w:firstLine="540"/>
        <w:jc w:val="both"/>
      </w:pPr>
      <w:r>
        <w:t>Основания для приостановления предоставления муниципальной услуги не предусмотрены.</w:t>
      </w:r>
    </w:p>
    <w:p w:rsidR="00B408B2" w:rsidRDefault="00B408B2">
      <w:pPr>
        <w:pStyle w:val="ConsPlusNormal"/>
        <w:spacing w:before="220"/>
        <w:ind w:firstLine="540"/>
        <w:jc w:val="both"/>
      </w:pPr>
      <w:r>
        <w:t>Основаниями для отказа в предоставлении муниципальной услуги являются:</w:t>
      </w:r>
    </w:p>
    <w:p w:rsidR="00B408B2" w:rsidRDefault="00B408B2">
      <w:pPr>
        <w:pStyle w:val="ConsPlusNormal"/>
        <w:spacing w:before="220"/>
        <w:ind w:firstLine="540"/>
        <w:jc w:val="both"/>
      </w:pPr>
      <w:r>
        <w:t xml:space="preserve">не представление или представление не в полном объеме заявителями документов, указанных в </w:t>
      </w:r>
      <w:hyperlink w:anchor="P189" w:history="1">
        <w:r>
          <w:rPr>
            <w:color w:val="0000FF"/>
          </w:rPr>
          <w:t>подразделе 2.6</w:t>
        </w:r>
      </w:hyperlink>
      <w:r>
        <w:t xml:space="preserve"> Административного регламента;</w:t>
      </w:r>
    </w:p>
    <w:p w:rsidR="00B408B2" w:rsidRDefault="00B408B2">
      <w:pPr>
        <w:pStyle w:val="ConsPlusNormal"/>
        <w:spacing w:before="220"/>
        <w:ind w:firstLine="540"/>
        <w:jc w:val="both"/>
      </w:pPr>
      <w:r>
        <w:lastRenderedPageBreak/>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408B2" w:rsidRDefault="00B408B2">
      <w:pPr>
        <w:pStyle w:val="ConsPlusNormal"/>
        <w:spacing w:before="220"/>
        <w:ind w:firstLine="540"/>
        <w:jc w:val="both"/>
      </w:pPr>
      <w: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78" w:history="1">
        <w:r>
          <w:rPr>
            <w:color w:val="0000FF"/>
          </w:rPr>
          <w:t>частью 6.2 статьи 55</w:t>
        </w:r>
      </w:hyperlink>
      <w:r>
        <w:t xml:space="preserve"> Градостроительного кодекса Российской Федерации;</w:t>
      </w:r>
    </w:p>
    <w:p w:rsidR="00B408B2" w:rsidRDefault="00B408B2">
      <w:pPr>
        <w:pStyle w:val="ConsPlusNormal"/>
        <w:spacing w:before="220"/>
        <w:ind w:firstLine="540"/>
        <w:jc w:val="both"/>
      </w:pPr>
      <w: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79" w:history="1">
        <w:r>
          <w:rPr>
            <w:color w:val="0000FF"/>
          </w:rPr>
          <w:t>частью 6.2 статьи 55</w:t>
        </w:r>
      </w:hyperlink>
      <w:r>
        <w:t xml:space="preserve"> Градостроительного кодекса Российской Федерации;</w:t>
      </w:r>
    </w:p>
    <w:p w:rsidR="00B408B2" w:rsidRDefault="00B408B2">
      <w:pPr>
        <w:pStyle w:val="ConsPlusNormal"/>
        <w:spacing w:before="220"/>
        <w:ind w:firstLine="540"/>
        <w:jc w:val="both"/>
      </w:pPr>
      <w: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80" w:history="1">
        <w:r>
          <w:rPr>
            <w:color w:val="0000FF"/>
          </w:rP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408B2" w:rsidRDefault="00B408B2">
      <w:pPr>
        <w:pStyle w:val="ConsPlusNormal"/>
        <w:spacing w:before="220"/>
        <w:ind w:firstLine="540"/>
        <w:jc w:val="both"/>
      </w:pPr>
      <w:r>
        <w:t xml:space="preserve">Неполучение (несвоевременное получение) документов, запрошенных в соответствии с </w:t>
      </w:r>
      <w:hyperlink w:anchor="P209" w:history="1">
        <w:r>
          <w:rPr>
            <w:color w:val="0000FF"/>
          </w:rPr>
          <w:t>подразделом 2.7</w:t>
        </w:r>
      </w:hyperlink>
      <w:r>
        <w:t xml:space="preserve"> Административного регламента, не может являться основанием для отказа в выдаче разрешения на ввод объекта в эксплуатацию.</w:t>
      </w:r>
    </w:p>
    <w:p w:rsidR="00B408B2" w:rsidRDefault="00B408B2">
      <w:pPr>
        <w:pStyle w:val="ConsPlusNormal"/>
        <w:spacing w:before="220"/>
        <w:ind w:firstLine="540"/>
        <w:jc w:val="both"/>
      </w:pPr>
      <w: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B408B2" w:rsidRDefault="00B408B2">
      <w:pPr>
        <w:pStyle w:val="ConsPlusNormal"/>
        <w:jc w:val="both"/>
      </w:pPr>
      <w:r>
        <w:t xml:space="preserve">(в ред. </w:t>
      </w:r>
      <w:hyperlink r:id="rId81" w:history="1">
        <w:r>
          <w:rPr>
            <w:color w:val="0000FF"/>
          </w:rPr>
          <w:t>Постановления</w:t>
        </w:r>
      </w:hyperlink>
      <w:r>
        <w:t xml:space="preserve"> администрации г. Чебоксары ЧР от 09.09.2021 N 1622)</w:t>
      </w:r>
    </w:p>
    <w:p w:rsidR="00B408B2" w:rsidRDefault="00B408B2">
      <w:pPr>
        <w:pStyle w:val="ConsPlusNormal"/>
        <w:jc w:val="both"/>
      </w:pPr>
    </w:p>
    <w:p w:rsidR="00B408B2" w:rsidRDefault="00B408B2">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08B2" w:rsidRDefault="00B408B2">
      <w:pPr>
        <w:pStyle w:val="ConsPlusNormal"/>
        <w:spacing w:before="220"/>
        <w:ind w:firstLine="540"/>
        <w:jc w:val="both"/>
      </w:pPr>
      <w:r>
        <w:t>1. Составление акта приемки объекта капитального строительства (в случае осуществления строительства, реконструкции на основании договора);</w:t>
      </w:r>
    </w:p>
    <w:p w:rsidR="00B408B2" w:rsidRDefault="00B408B2">
      <w:pPr>
        <w:pStyle w:val="ConsPlusNormal"/>
        <w:spacing w:before="220"/>
        <w:ind w:firstLine="540"/>
        <w:jc w:val="both"/>
      </w:pPr>
      <w:r>
        <w:lastRenderedPageBreak/>
        <w:t xml:space="preserve">2. Утратил силу. - </w:t>
      </w:r>
      <w:hyperlink r:id="rId82" w:history="1">
        <w:r>
          <w:rPr>
            <w:color w:val="0000FF"/>
          </w:rPr>
          <w:t>Постановление</w:t>
        </w:r>
      </w:hyperlink>
      <w:r>
        <w:t xml:space="preserve"> администрации г. Чебоксары ЧР от 28.02.2020 N 419.</w:t>
      </w:r>
    </w:p>
    <w:p w:rsidR="00B408B2" w:rsidRDefault="00B408B2">
      <w:pPr>
        <w:pStyle w:val="ConsPlusNormal"/>
        <w:spacing w:before="220"/>
        <w:ind w:firstLine="540"/>
        <w:jc w:val="both"/>
      </w:pPr>
      <w:r>
        <w:t>3. Получение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408B2" w:rsidRDefault="00B408B2">
      <w:pPr>
        <w:pStyle w:val="ConsPlusNormal"/>
        <w:spacing w:before="220"/>
        <w:ind w:firstLine="540"/>
        <w:jc w:val="both"/>
      </w:pPr>
      <w:r>
        <w:t>4. Получение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а также документов, подтверждающих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подписанных представителями гарантирующих поставщиков электрической энергии;</w:t>
      </w:r>
    </w:p>
    <w:p w:rsidR="00B408B2" w:rsidRDefault="00B408B2">
      <w:pPr>
        <w:pStyle w:val="ConsPlusNormal"/>
        <w:jc w:val="both"/>
      </w:pPr>
      <w:r>
        <w:t xml:space="preserve">(п. 4 в ред. </w:t>
      </w:r>
      <w:hyperlink r:id="rId83" w:history="1">
        <w:r>
          <w:rPr>
            <w:color w:val="0000FF"/>
          </w:rPr>
          <w:t>Постановления</w:t>
        </w:r>
      </w:hyperlink>
      <w:r>
        <w:t xml:space="preserve"> администрации г. Чебоксары ЧР от 26.12.2020 N 2609)</w:t>
      </w:r>
    </w:p>
    <w:p w:rsidR="00B408B2" w:rsidRDefault="00B408B2">
      <w:pPr>
        <w:pStyle w:val="ConsPlusNormal"/>
        <w:spacing w:before="220"/>
        <w:ind w:firstLine="540"/>
        <w:jc w:val="both"/>
      </w:pPr>
      <w:r>
        <w:t>5. 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408B2" w:rsidRDefault="00B408B2">
      <w:pPr>
        <w:pStyle w:val="ConsPlusNormal"/>
        <w:spacing w:before="220"/>
        <w:ind w:firstLine="540"/>
        <w:jc w:val="both"/>
      </w:pPr>
      <w:r>
        <w:t>6. Получение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408B2" w:rsidRDefault="00B408B2">
      <w:pPr>
        <w:pStyle w:val="ConsPlusNormal"/>
        <w:spacing w:before="220"/>
        <w:ind w:firstLine="540"/>
        <w:jc w:val="both"/>
      </w:pPr>
      <w:r>
        <w:t xml:space="preserve">7. Изготовление технического плана объекта капитального строительства в соответствии с Федеральным </w:t>
      </w:r>
      <w:hyperlink r:id="rId84" w:history="1">
        <w:r>
          <w:rPr>
            <w:color w:val="0000FF"/>
          </w:rPr>
          <w:t>законом</w:t>
        </w:r>
      </w:hyperlink>
      <w:r>
        <w:t xml:space="preserve"> от 13.07.2015 N 218-ФЗ "О государственной регистрации".</w:t>
      </w:r>
    </w:p>
    <w:p w:rsidR="00B408B2" w:rsidRDefault="00B408B2">
      <w:pPr>
        <w:pStyle w:val="ConsPlusNormal"/>
        <w:jc w:val="both"/>
      </w:pPr>
      <w:r>
        <w:t xml:space="preserve">(в ред. </w:t>
      </w:r>
      <w:hyperlink r:id="rId85" w:history="1">
        <w:r>
          <w:rPr>
            <w:color w:val="0000FF"/>
          </w:rPr>
          <w:t>Постановления</w:t>
        </w:r>
      </w:hyperlink>
      <w:r>
        <w:t xml:space="preserve"> администрации г. Чебоксары ЧР от 22.12.2017 N 2950)</w:t>
      </w:r>
    </w:p>
    <w:p w:rsidR="00B408B2" w:rsidRDefault="00B408B2">
      <w:pPr>
        <w:pStyle w:val="ConsPlusNormal"/>
        <w:jc w:val="both"/>
      </w:pPr>
    </w:p>
    <w:p w:rsidR="00B408B2" w:rsidRDefault="00B408B2">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B408B2" w:rsidRDefault="00B408B2">
      <w:pPr>
        <w:pStyle w:val="ConsPlusNormal"/>
        <w:jc w:val="both"/>
      </w:pPr>
    </w:p>
    <w:p w:rsidR="00B408B2" w:rsidRDefault="00B408B2">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B408B2" w:rsidRDefault="00B408B2">
      <w:pPr>
        <w:pStyle w:val="ConsPlusNormal"/>
        <w:jc w:val="both"/>
      </w:pPr>
    </w:p>
    <w:p w:rsidR="00B408B2" w:rsidRDefault="00B408B2">
      <w:pPr>
        <w:pStyle w:val="ConsPlusTitle"/>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08B2" w:rsidRDefault="00B408B2">
      <w:pPr>
        <w:pStyle w:val="ConsPlusNormal"/>
        <w:jc w:val="both"/>
      </w:pPr>
    </w:p>
    <w:p w:rsidR="00B408B2" w:rsidRDefault="00B408B2">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408B2" w:rsidRDefault="00B408B2">
      <w:pPr>
        <w:pStyle w:val="ConsPlusNormal"/>
        <w:jc w:val="both"/>
      </w:pPr>
    </w:p>
    <w:p w:rsidR="00B408B2" w:rsidRDefault="00B408B2">
      <w:pPr>
        <w:pStyle w:val="ConsPlusTitle"/>
        <w:ind w:firstLine="540"/>
        <w:jc w:val="both"/>
        <w:outlineLvl w:val="2"/>
      </w:pPr>
      <w:r>
        <w:t>2.14. Срок и порядок регистрации заявления, в том числе в электронной форме</w:t>
      </w:r>
    </w:p>
    <w:p w:rsidR="00B408B2" w:rsidRDefault="00B408B2">
      <w:pPr>
        <w:pStyle w:val="ConsPlusNormal"/>
        <w:jc w:val="both"/>
      </w:pPr>
    </w:p>
    <w:p w:rsidR="00B408B2" w:rsidRDefault="00B408B2">
      <w:pPr>
        <w:pStyle w:val="ConsPlusNormal"/>
        <w:ind w:firstLine="540"/>
        <w:jc w:val="both"/>
      </w:pPr>
      <w:r>
        <w:t>Заявление регистрируется в день поступления:</w:t>
      </w:r>
    </w:p>
    <w:p w:rsidR="00B408B2" w:rsidRDefault="00B408B2">
      <w:pPr>
        <w:pStyle w:val="ConsPlusNormal"/>
        <w:spacing w:before="220"/>
        <w:ind w:firstLine="540"/>
        <w:jc w:val="both"/>
      </w:pPr>
      <w:r>
        <w:t xml:space="preserve">в системе электронного документооборота (далее - СЭД) с присвоением статуса </w:t>
      </w:r>
      <w:r>
        <w:lastRenderedPageBreak/>
        <w:t>"зарегистрировано" в течение 1 рабочего дня с даты поступления;</w:t>
      </w:r>
    </w:p>
    <w:p w:rsidR="00B408B2" w:rsidRDefault="00B408B2">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B408B2" w:rsidRDefault="00B408B2">
      <w:pPr>
        <w:pStyle w:val="ConsPlusNormal"/>
        <w:jc w:val="both"/>
      </w:pPr>
    </w:p>
    <w:p w:rsidR="00B408B2" w:rsidRDefault="00B408B2">
      <w:pPr>
        <w:pStyle w:val="ConsPlusTitle"/>
        <w:ind w:firstLine="540"/>
        <w:jc w:val="both"/>
        <w:outlineLvl w:val="2"/>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08B2" w:rsidRDefault="00B408B2">
      <w:pPr>
        <w:pStyle w:val="ConsPlusNormal"/>
        <w:jc w:val="both"/>
      </w:pPr>
      <w:r>
        <w:t xml:space="preserve">(в ред. </w:t>
      </w:r>
      <w:hyperlink r:id="rId86" w:history="1">
        <w:r>
          <w:rPr>
            <w:color w:val="0000FF"/>
          </w:rPr>
          <w:t>Постановления</w:t>
        </w:r>
      </w:hyperlink>
      <w:r>
        <w:t xml:space="preserve"> администрации г. Чебоксары ЧР от 28.02.2020 N 419)</w:t>
      </w:r>
    </w:p>
    <w:p w:rsidR="00B408B2" w:rsidRDefault="00B408B2">
      <w:pPr>
        <w:pStyle w:val="ConsPlusNormal"/>
        <w:jc w:val="both"/>
      </w:pPr>
    </w:p>
    <w:p w:rsidR="00B408B2" w:rsidRDefault="00B408B2">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408B2" w:rsidRDefault="00B408B2">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408B2" w:rsidRDefault="00B408B2">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408B2" w:rsidRDefault="00B408B2">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408B2" w:rsidRDefault="00B408B2">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408B2" w:rsidRDefault="00B408B2">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в ГИСОГД.</w:t>
      </w:r>
    </w:p>
    <w:p w:rsidR="00B408B2" w:rsidRDefault="00B408B2">
      <w:pPr>
        <w:pStyle w:val="ConsPlusNormal"/>
        <w:jc w:val="both"/>
      </w:pPr>
      <w:r>
        <w:t xml:space="preserve">(в ред. Постановлений администрации г. Чебоксары ЧР от 05.06.2018 </w:t>
      </w:r>
      <w:hyperlink r:id="rId87" w:history="1">
        <w:r>
          <w:rPr>
            <w:color w:val="0000FF"/>
          </w:rPr>
          <w:t>N 967</w:t>
        </w:r>
      </w:hyperlink>
      <w:r>
        <w:t xml:space="preserve">, от 28.02.2020 </w:t>
      </w:r>
      <w:hyperlink r:id="rId88" w:history="1">
        <w:r>
          <w:rPr>
            <w:color w:val="0000FF"/>
          </w:rPr>
          <w:t>N 419</w:t>
        </w:r>
      </w:hyperlink>
      <w:r>
        <w:t>)</w:t>
      </w:r>
    </w:p>
    <w:p w:rsidR="00B408B2" w:rsidRDefault="00B408B2">
      <w:pPr>
        <w:pStyle w:val="ConsPlusNormal"/>
        <w:spacing w:before="22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408B2" w:rsidRDefault="00B408B2">
      <w:pPr>
        <w:pStyle w:val="ConsPlusNormal"/>
        <w:spacing w:before="220"/>
        <w:ind w:firstLine="540"/>
        <w:jc w:val="both"/>
      </w:pPr>
      <w:r>
        <w:t>Информационные стенды оборудуются в доступном для заявителей помещении администрации.</w:t>
      </w:r>
    </w:p>
    <w:p w:rsidR="00B408B2" w:rsidRDefault="00B408B2">
      <w:pPr>
        <w:pStyle w:val="ConsPlusNormal"/>
        <w:jc w:val="both"/>
      </w:pPr>
    </w:p>
    <w:p w:rsidR="00B408B2" w:rsidRDefault="00B408B2">
      <w:pPr>
        <w:pStyle w:val="ConsPlusTitle"/>
        <w:ind w:firstLine="540"/>
        <w:jc w:val="both"/>
        <w:outlineLvl w:val="2"/>
      </w:pPr>
      <w:r>
        <w:t>2.16. Показатели доступности и качества муниципальной услуги</w:t>
      </w:r>
    </w:p>
    <w:p w:rsidR="00B408B2" w:rsidRDefault="00B408B2">
      <w:pPr>
        <w:pStyle w:val="ConsPlusNormal"/>
        <w:jc w:val="both"/>
      </w:pPr>
    </w:p>
    <w:p w:rsidR="00B408B2" w:rsidRDefault="00B408B2">
      <w:pPr>
        <w:pStyle w:val="ConsPlusNormal"/>
        <w:ind w:firstLine="540"/>
        <w:jc w:val="both"/>
      </w:pPr>
      <w:r>
        <w:t>Показателями доступности муниципальной услуги являются:</w:t>
      </w:r>
    </w:p>
    <w:p w:rsidR="00B408B2" w:rsidRDefault="00B408B2">
      <w:pPr>
        <w:pStyle w:val="ConsPlusNormal"/>
        <w:spacing w:before="220"/>
        <w:ind w:firstLine="540"/>
        <w:jc w:val="both"/>
      </w:pPr>
      <w:r>
        <w:lastRenderedPageBreak/>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B408B2" w:rsidRDefault="00B408B2">
      <w:pPr>
        <w:pStyle w:val="ConsPlusNormal"/>
        <w:jc w:val="both"/>
      </w:pPr>
      <w:r>
        <w:t xml:space="preserve">(в ред. </w:t>
      </w:r>
      <w:hyperlink r:id="rId89" w:history="1">
        <w:r>
          <w:rPr>
            <w:color w:val="0000FF"/>
          </w:rPr>
          <w:t>Постановления</w:t>
        </w:r>
      </w:hyperlink>
      <w:r>
        <w:t xml:space="preserve"> администрации г. Чебоксары ЧР от 05.06.2018 N 967)</w:t>
      </w:r>
    </w:p>
    <w:p w:rsidR="00B408B2" w:rsidRDefault="00B408B2">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408B2" w:rsidRDefault="00B408B2">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408B2" w:rsidRDefault="00B408B2">
      <w:pPr>
        <w:pStyle w:val="ConsPlusNormal"/>
        <w:spacing w:before="220"/>
        <w:ind w:firstLine="540"/>
        <w:jc w:val="both"/>
      </w:pPr>
      <w:r>
        <w:t>обеспечение свободного доступа в здание администрации;</w:t>
      </w:r>
    </w:p>
    <w:p w:rsidR="00B408B2" w:rsidRDefault="00B408B2">
      <w:pPr>
        <w:pStyle w:val="ConsPlusNormal"/>
        <w:spacing w:before="220"/>
        <w:ind w:firstLine="540"/>
        <w:jc w:val="both"/>
      </w:pPr>
      <w:r>
        <w:t>организация предоставления муниципальной услуги через МФЦ.</w:t>
      </w:r>
    </w:p>
    <w:p w:rsidR="00B408B2" w:rsidRDefault="00B408B2">
      <w:pPr>
        <w:pStyle w:val="ConsPlusNormal"/>
        <w:spacing w:before="220"/>
        <w:ind w:firstLine="540"/>
        <w:jc w:val="both"/>
      </w:pPr>
      <w:r>
        <w:t>Показателями качества муниципальной услуги являются:</w:t>
      </w:r>
    </w:p>
    <w:p w:rsidR="00B408B2" w:rsidRDefault="00B408B2">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408B2" w:rsidRDefault="00B408B2">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B408B2" w:rsidRDefault="00B408B2">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408B2" w:rsidRDefault="00B408B2">
      <w:pPr>
        <w:pStyle w:val="ConsPlusNormal"/>
        <w:spacing w:before="220"/>
        <w:ind w:firstLine="540"/>
        <w:jc w:val="both"/>
      </w:pPr>
      <w:r>
        <w:t>строгое соблюдение стандарта и порядка предоставления муниципальной услуги;</w:t>
      </w:r>
    </w:p>
    <w:p w:rsidR="00B408B2" w:rsidRDefault="00B408B2">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B408B2" w:rsidRDefault="00B408B2">
      <w:pPr>
        <w:pStyle w:val="ConsPlusNormal"/>
        <w:spacing w:before="220"/>
        <w:ind w:firstLine="540"/>
        <w:jc w:val="both"/>
      </w:pPr>
      <w:r>
        <w:t>отсутствие жалоб.</w:t>
      </w:r>
    </w:p>
    <w:p w:rsidR="00B408B2" w:rsidRDefault="00B408B2">
      <w:pPr>
        <w:pStyle w:val="ConsPlusNormal"/>
        <w:spacing w:before="220"/>
        <w:ind w:firstLine="540"/>
        <w:jc w:val="both"/>
      </w:pPr>
      <w:r>
        <w:t>Специалист отдела, предоставляющий муниципальную услугу:</w:t>
      </w:r>
    </w:p>
    <w:p w:rsidR="00B408B2" w:rsidRDefault="00B408B2">
      <w:pPr>
        <w:pStyle w:val="ConsPlusNormal"/>
        <w:spacing w:before="220"/>
        <w:ind w:firstLine="540"/>
        <w:jc w:val="both"/>
      </w:pPr>
      <w:r>
        <w:t>обеспечивает объективное, всестороннее и своевременное рассмотрение заявления;</w:t>
      </w:r>
    </w:p>
    <w:p w:rsidR="00B408B2" w:rsidRDefault="00B408B2">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408B2" w:rsidRDefault="00B408B2">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B408B2" w:rsidRDefault="00B408B2">
      <w:pPr>
        <w:pStyle w:val="ConsPlusNormal"/>
        <w:spacing w:before="220"/>
        <w:ind w:firstLine="540"/>
        <w:jc w:val="both"/>
      </w:pPr>
      <w:r>
        <w:t>При рассмотрении заявления специалист отдела, предоставляющий муниципальную услугу, не вправе:</w:t>
      </w:r>
    </w:p>
    <w:p w:rsidR="00B408B2" w:rsidRDefault="00B408B2">
      <w:pPr>
        <w:pStyle w:val="ConsPlusNormal"/>
        <w:spacing w:before="220"/>
        <w:ind w:firstLine="540"/>
        <w:jc w:val="both"/>
      </w:pPr>
      <w:r>
        <w:t>искажать положения нормативных правовых актов;</w:t>
      </w:r>
    </w:p>
    <w:p w:rsidR="00B408B2" w:rsidRDefault="00B408B2">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408B2" w:rsidRDefault="00B408B2">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408B2" w:rsidRDefault="00B408B2">
      <w:pPr>
        <w:pStyle w:val="ConsPlusNormal"/>
        <w:spacing w:before="220"/>
        <w:ind w:firstLine="540"/>
        <w:jc w:val="both"/>
      </w:pPr>
      <w:r>
        <w:lastRenderedPageBreak/>
        <w:t>вносить изменения и дополнения в любые представленные заявителем документы;</w:t>
      </w:r>
    </w:p>
    <w:p w:rsidR="00B408B2" w:rsidRDefault="00B408B2">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408B2" w:rsidRDefault="00B408B2">
      <w:pPr>
        <w:pStyle w:val="ConsPlusNormal"/>
        <w:spacing w:before="220"/>
        <w:ind w:firstLine="540"/>
        <w:jc w:val="both"/>
      </w:pPr>
      <w:r>
        <w:t>Взаимодействие заявителя с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B408B2" w:rsidRDefault="00B408B2">
      <w:pPr>
        <w:pStyle w:val="ConsPlusNormal"/>
        <w:jc w:val="both"/>
      </w:pPr>
      <w:r>
        <w:t xml:space="preserve">(абзац введен </w:t>
      </w:r>
      <w:hyperlink r:id="rId90" w:history="1">
        <w:r>
          <w:rPr>
            <w:color w:val="0000FF"/>
          </w:rPr>
          <w:t>Постановлением</w:t>
        </w:r>
      </w:hyperlink>
      <w:r>
        <w:t xml:space="preserve"> администрации г. Чебоксары ЧР от 28.02.2020 N 419)</w:t>
      </w:r>
    </w:p>
    <w:p w:rsidR="00B408B2" w:rsidRDefault="00B408B2">
      <w:pPr>
        <w:pStyle w:val="ConsPlusNormal"/>
        <w:spacing w:before="220"/>
        <w:ind w:firstLine="540"/>
        <w:jc w:val="both"/>
      </w:pPr>
      <w:r>
        <w:t>1) для подачи документов, необходимых для предоставления муниципальной услуги;</w:t>
      </w:r>
    </w:p>
    <w:p w:rsidR="00B408B2" w:rsidRDefault="00B408B2">
      <w:pPr>
        <w:pStyle w:val="ConsPlusNormal"/>
        <w:jc w:val="both"/>
      </w:pPr>
      <w:r>
        <w:t xml:space="preserve">(п. 1 введен </w:t>
      </w:r>
      <w:hyperlink r:id="rId91" w:history="1">
        <w:r>
          <w:rPr>
            <w:color w:val="0000FF"/>
          </w:rPr>
          <w:t>Постановлением</w:t>
        </w:r>
      </w:hyperlink>
      <w:r>
        <w:t xml:space="preserve"> администрации г. Чебоксары ЧР от 28.02.2020 N 419)</w:t>
      </w:r>
    </w:p>
    <w:p w:rsidR="00B408B2" w:rsidRDefault="00B408B2">
      <w:pPr>
        <w:pStyle w:val="ConsPlusNormal"/>
        <w:spacing w:before="220"/>
        <w:ind w:firstLine="540"/>
        <w:jc w:val="both"/>
      </w:pPr>
      <w:r>
        <w:t>2) для получения информации о ходе предоставления муниципальной услуги;</w:t>
      </w:r>
    </w:p>
    <w:p w:rsidR="00B408B2" w:rsidRDefault="00B408B2">
      <w:pPr>
        <w:pStyle w:val="ConsPlusNormal"/>
        <w:jc w:val="both"/>
      </w:pPr>
      <w:r>
        <w:t xml:space="preserve">(п. 2 введен </w:t>
      </w:r>
      <w:hyperlink r:id="rId92" w:history="1">
        <w:r>
          <w:rPr>
            <w:color w:val="0000FF"/>
          </w:rPr>
          <w:t>Постановлением</w:t>
        </w:r>
      </w:hyperlink>
      <w:r>
        <w:t xml:space="preserve"> администрации г. Чебоксары ЧР от 28.02.2020 N 419)</w:t>
      </w:r>
    </w:p>
    <w:p w:rsidR="00B408B2" w:rsidRDefault="00B408B2">
      <w:pPr>
        <w:pStyle w:val="ConsPlusNormal"/>
        <w:spacing w:before="220"/>
        <w:ind w:firstLine="540"/>
        <w:jc w:val="both"/>
      </w:pPr>
      <w:r>
        <w:t>3) для получения результата предоставления муниципальной услуги.</w:t>
      </w:r>
    </w:p>
    <w:p w:rsidR="00B408B2" w:rsidRDefault="00B408B2">
      <w:pPr>
        <w:pStyle w:val="ConsPlusNormal"/>
        <w:jc w:val="both"/>
      </w:pPr>
      <w:r>
        <w:t xml:space="preserve">(п. 3 введен </w:t>
      </w:r>
      <w:hyperlink r:id="rId93" w:history="1">
        <w:r>
          <w:rPr>
            <w:color w:val="0000FF"/>
          </w:rPr>
          <w:t>Постановлением</w:t>
        </w:r>
      </w:hyperlink>
      <w:r>
        <w:t xml:space="preserve"> администрации г. Чебоксары ЧР от 28.02.2020 N 419)</w:t>
      </w:r>
    </w:p>
    <w:p w:rsidR="00B408B2" w:rsidRDefault="00B408B2">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B408B2" w:rsidRDefault="00B408B2">
      <w:pPr>
        <w:pStyle w:val="ConsPlusNormal"/>
        <w:jc w:val="both"/>
      </w:pPr>
      <w:r>
        <w:t xml:space="preserve">(абзац введен </w:t>
      </w:r>
      <w:hyperlink r:id="rId94" w:history="1">
        <w:r>
          <w:rPr>
            <w:color w:val="0000FF"/>
          </w:rPr>
          <w:t>Постановлением</w:t>
        </w:r>
      </w:hyperlink>
      <w:r>
        <w:t xml:space="preserve"> администрации г. Чебоксары ЧР от 28.02.2020 N 419)</w:t>
      </w:r>
    </w:p>
    <w:p w:rsidR="00B408B2" w:rsidRDefault="00B408B2">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структурного подразделения администрации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B408B2" w:rsidRDefault="00B408B2">
      <w:pPr>
        <w:pStyle w:val="ConsPlusNormal"/>
        <w:jc w:val="both"/>
      </w:pPr>
      <w:r>
        <w:t xml:space="preserve">(абзац введен </w:t>
      </w:r>
      <w:hyperlink r:id="rId95" w:history="1">
        <w:r>
          <w:rPr>
            <w:color w:val="0000FF"/>
          </w:rPr>
          <w:t>Постановлением</w:t>
        </w:r>
      </w:hyperlink>
      <w:r>
        <w:t xml:space="preserve"> администрации г. Чебоксары ЧР от 28.02.2020 N 419)</w:t>
      </w:r>
    </w:p>
    <w:p w:rsidR="00B408B2" w:rsidRDefault="00B408B2">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96" w:history="1">
        <w:r>
          <w:rPr>
            <w:color w:val="0000FF"/>
          </w:rPr>
          <w:t>ст. 15.1</w:t>
        </w:r>
      </w:hyperlink>
      <w:r>
        <w:t xml:space="preserve"> Федерального закона N 210-ФЗ, не предусмотрена.</w:t>
      </w:r>
    </w:p>
    <w:p w:rsidR="00B408B2" w:rsidRDefault="00B408B2">
      <w:pPr>
        <w:pStyle w:val="ConsPlusNormal"/>
        <w:jc w:val="both"/>
      </w:pPr>
      <w:r>
        <w:t xml:space="preserve">(абзац введен </w:t>
      </w:r>
      <w:hyperlink r:id="rId97" w:history="1">
        <w:r>
          <w:rPr>
            <w:color w:val="0000FF"/>
          </w:rPr>
          <w:t>Постановлением</w:t>
        </w:r>
      </w:hyperlink>
      <w:r>
        <w:t xml:space="preserve"> администрации г. Чебоксары ЧР от 28.02.2020 N 419)</w:t>
      </w:r>
    </w:p>
    <w:p w:rsidR="00B408B2" w:rsidRDefault="00B408B2">
      <w:pPr>
        <w:pStyle w:val="ConsPlusNormal"/>
        <w:jc w:val="both"/>
      </w:pPr>
    </w:p>
    <w:p w:rsidR="00B408B2" w:rsidRDefault="00B408B2">
      <w:pPr>
        <w:pStyle w:val="ConsPlusTitle"/>
        <w:ind w:firstLine="540"/>
        <w:jc w:val="both"/>
        <w:outlineLvl w:val="2"/>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408B2" w:rsidRDefault="00B408B2">
      <w:pPr>
        <w:pStyle w:val="ConsPlusNormal"/>
        <w:jc w:val="both"/>
      </w:pPr>
      <w:r>
        <w:t xml:space="preserve">(в ред. </w:t>
      </w:r>
      <w:hyperlink r:id="rId98" w:history="1">
        <w:r>
          <w:rPr>
            <w:color w:val="0000FF"/>
          </w:rPr>
          <w:t>Постановления</w:t>
        </w:r>
      </w:hyperlink>
      <w:r>
        <w:t xml:space="preserve"> администрации г. Чебоксары ЧР от 28.02.2020 N 419)</w:t>
      </w:r>
    </w:p>
    <w:p w:rsidR="00B408B2" w:rsidRDefault="00B408B2">
      <w:pPr>
        <w:pStyle w:val="ConsPlusNormal"/>
        <w:ind w:firstLine="540"/>
        <w:jc w:val="both"/>
      </w:pPr>
      <w:r>
        <w:t xml:space="preserve">(в ред. </w:t>
      </w:r>
      <w:hyperlink r:id="rId99" w:history="1">
        <w:r>
          <w:rPr>
            <w:color w:val="0000FF"/>
          </w:rPr>
          <w:t>Постановления</w:t>
        </w:r>
      </w:hyperlink>
      <w:r>
        <w:t xml:space="preserve"> администрации г. Чебоксары ЧР от 22.12.2017 N 2950)</w:t>
      </w:r>
    </w:p>
    <w:p w:rsidR="00B408B2" w:rsidRDefault="00B408B2">
      <w:pPr>
        <w:pStyle w:val="ConsPlusNormal"/>
        <w:jc w:val="both"/>
      </w:pPr>
    </w:p>
    <w:p w:rsidR="00B408B2" w:rsidRDefault="00B408B2">
      <w:pPr>
        <w:pStyle w:val="ConsPlusNormal"/>
        <w:ind w:firstLine="540"/>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408B2" w:rsidRDefault="00B408B2">
      <w:pPr>
        <w:pStyle w:val="ConsPlusNormal"/>
        <w:jc w:val="both"/>
      </w:pPr>
      <w:r>
        <w:t xml:space="preserve">(в ред. </w:t>
      </w:r>
      <w:hyperlink r:id="rId100" w:history="1">
        <w:r>
          <w:rPr>
            <w:color w:val="0000FF"/>
          </w:rPr>
          <w:t>Постановления</w:t>
        </w:r>
      </w:hyperlink>
      <w:r>
        <w:t xml:space="preserve"> администрации г. Чебоксары ЧР от 28.02.2020 N 419)</w:t>
      </w:r>
    </w:p>
    <w:p w:rsidR="00B408B2" w:rsidRDefault="00B408B2">
      <w:pPr>
        <w:pStyle w:val="ConsPlusNormal"/>
        <w:spacing w:before="220"/>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w:t>
      </w:r>
      <w:r>
        <w:lastRenderedPageBreak/>
        <w:t xml:space="preserve">подписью в соответствии с требованиями Федерального </w:t>
      </w:r>
      <w:hyperlink r:id="rId101" w:history="1">
        <w:r>
          <w:rPr>
            <w:color w:val="0000FF"/>
          </w:rPr>
          <w:t>закона</w:t>
        </w:r>
      </w:hyperlink>
      <w:r>
        <w:t xml:space="preserve"> от 06.04.2011 N 63-ФЗ "Об электронной подписи" и Федерального </w:t>
      </w:r>
      <w:hyperlink r:id="rId102" w:history="1">
        <w:r>
          <w:rPr>
            <w:color w:val="0000FF"/>
          </w:rPr>
          <w:t>закона</w:t>
        </w:r>
      </w:hyperlink>
      <w:r>
        <w:t xml:space="preserve"> N 210-ФЗ.</w:t>
      </w:r>
    </w:p>
    <w:p w:rsidR="00B408B2" w:rsidRDefault="00B408B2">
      <w:pPr>
        <w:pStyle w:val="ConsPlusNormal"/>
        <w:spacing w:before="220"/>
        <w:ind w:firstLine="540"/>
        <w:jc w:val="both"/>
      </w:pPr>
      <w: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w:t>
      </w:r>
      <w:hyperlink r:id="rId103"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B408B2" w:rsidRDefault="00B408B2">
      <w:pPr>
        <w:pStyle w:val="ConsPlusNormal"/>
        <w:jc w:val="both"/>
      </w:pPr>
      <w:r>
        <w:t xml:space="preserve">(в ред. </w:t>
      </w:r>
      <w:hyperlink r:id="rId104" w:history="1">
        <w:r>
          <w:rPr>
            <w:color w:val="0000FF"/>
          </w:rPr>
          <w:t>Постановления</w:t>
        </w:r>
      </w:hyperlink>
      <w:r>
        <w:t xml:space="preserve"> администрации г. Чебоксары ЧР от 15.09.2021 N 1641)</w:t>
      </w:r>
    </w:p>
    <w:p w:rsidR="00B408B2" w:rsidRDefault="00B408B2">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408B2" w:rsidRDefault="00B408B2">
      <w:pPr>
        <w:pStyle w:val="ConsPlusNormal"/>
        <w:spacing w:before="220"/>
        <w:ind w:firstLine="540"/>
        <w:jc w:val="both"/>
      </w:pPr>
      <w:hyperlink r:id="rId105" w:history="1">
        <w:r>
          <w:rPr>
            <w:color w:val="0000FF"/>
          </w:rPr>
          <w:t>Правила</w:t>
        </w:r>
      </w:hyperlink>
      <w:r>
        <w:t xml:space="preserve">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B408B2" w:rsidRDefault="00B408B2">
      <w:pPr>
        <w:pStyle w:val="ConsPlusNormal"/>
        <w:spacing w:before="220"/>
        <w:ind w:firstLine="540"/>
        <w:jc w:val="both"/>
      </w:pPr>
      <w:r>
        <w:t>При предоставлении муниципальной услуги в электронной форме осуществляются:</w:t>
      </w:r>
    </w:p>
    <w:p w:rsidR="00B408B2" w:rsidRDefault="00B408B2">
      <w:pPr>
        <w:pStyle w:val="ConsPlusNormal"/>
        <w:spacing w:before="220"/>
        <w:ind w:firstLine="540"/>
        <w:jc w:val="both"/>
      </w:pPr>
      <w:r>
        <w:t>1) получение информации о порядке и сроках предоставления услуги;</w:t>
      </w:r>
    </w:p>
    <w:p w:rsidR="00B408B2" w:rsidRDefault="00B408B2">
      <w:pPr>
        <w:pStyle w:val="ConsPlusNormal"/>
        <w:spacing w:before="220"/>
        <w:ind w:firstLine="540"/>
        <w:jc w:val="both"/>
      </w:pPr>
      <w:r>
        <w:t>2) запись на прием в МФЦ для подачи запроса;</w:t>
      </w:r>
    </w:p>
    <w:p w:rsidR="00B408B2" w:rsidRDefault="00B408B2">
      <w:pPr>
        <w:pStyle w:val="ConsPlusNormal"/>
        <w:spacing w:before="220"/>
        <w:ind w:firstLine="540"/>
        <w:jc w:val="both"/>
      </w:pPr>
      <w:r>
        <w:t>3) формирование запроса;</w:t>
      </w:r>
    </w:p>
    <w:p w:rsidR="00B408B2" w:rsidRDefault="00B408B2">
      <w:pPr>
        <w:pStyle w:val="ConsPlusNormal"/>
        <w:spacing w:before="220"/>
        <w:ind w:firstLine="540"/>
        <w:jc w:val="both"/>
      </w:pPr>
      <w:r>
        <w:t>4) прием и регистрация органом (организацией) запроса и иных документов, необходимых для предоставления услуги;</w:t>
      </w:r>
    </w:p>
    <w:p w:rsidR="00B408B2" w:rsidRDefault="00B408B2">
      <w:pPr>
        <w:pStyle w:val="ConsPlusNormal"/>
        <w:spacing w:before="220"/>
        <w:ind w:firstLine="540"/>
        <w:jc w:val="both"/>
      </w:pPr>
      <w:r>
        <w:t>5) получение сведений о ходе выполнения запроса;</w:t>
      </w:r>
    </w:p>
    <w:p w:rsidR="00B408B2" w:rsidRDefault="00B408B2">
      <w:pPr>
        <w:pStyle w:val="ConsPlusNormal"/>
        <w:spacing w:before="220"/>
        <w:ind w:firstLine="540"/>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408B2" w:rsidRDefault="00B408B2">
      <w:pPr>
        <w:pStyle w:val="ConsPlusNormal"/>
        <w:spacing w:before="220"/>
        <w:ind w:firstLine="540"/>
        <w:jc w:val="both"/>
      </w:pPr>
      <w:r>
        <w:t>7) получение результата предоставления муниципальной услуги, если иное не установлено законодательством Российской Федерации;</w:t>
      </w:r>
    </w:p>
    <w:p w:rsidR="00B408B2" w:rsidRDefault="00B408B2">
      <w:pPr>
        <w:pStyle w:val="ConsPlusNormal"/>
        <w:spacing w:before="220"/>
        <w:ind w:firstLine="540"/>
        <w:jc w:val="both"/>
      </w:pPr>
      <w:r>
        <w:t>8) осуществление оценки качества предоставления услуги;</w:t>
      </w:r>
    </w:p>
    <w:p w:rsidR="00B408B2" w:rsidRDefault="00B408B2">
      <w:pPr>
        <w:pStyle w:val="ConsPlusNormal"/>
        <w:spacing w:before="220"/>
        <w:ind w:firstLine="540"/>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B408B2" w:rsidRDefault="00B408B2">
      <w:pPr>
        <w:pStyle w:val="ConsPlusNormal"/>
        <w:spacing w:before="220"/>
        <w:ind w:firstLine="540"/>
        <w:jc w:val="both"/>
      </w:pPr>
      <w:r>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w:t>
      </w:r>
      <w:r>
        <w:lastRenderedPageBreak/>
        <w:t>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408B2" w:rsidRDefault="00B408B2">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06"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408B2" w:rsidRDefault="00B408B2">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B408B2" w:rsidRDefault="00B408B2">
      <w:pPr>
        <w:pStyle w:val="ConsPlusNormal"/>
        <w:jc w:val="both"/>
      </w:pPr>
      <w:r>
        <w:t xml:space="preserve">(абзац введен </w:t>
      </w:r>
      <w:hyperlink r:id="rId107" w:history="1">
        <w:r>
          <w:rPr>
            <w:color w:val="0000FF"/>
          </w:rPr>
          <w:t>Постановлением</w:t>
        </w:r>
      </w:hyperlink>
      <w:r>
        <w:t xml:space="preserve"> администрации г. Чебоксары ЧР от 14.05.2021 N 847)</w:t>
      </w:r>
    </w:p>
    <w:p w:rsidR="00B408B2" w:rsidRDefault="00B408B2">
      <w:pPr>
        <w:pStyle w:val="ConsPlusNormal"/>
        <w:jc w:val="both"/>
      </w:pPr>
    </w:p>
    <w:p w:rsidR="00B408B2" w:rsidRDefault="00B408B2">
      <w:pPr>
        <w:pStyle w:val="ConsPlusNormal"/>
        <w:ind w:firstLine="540"/>
        <w:jc w:val="both"/>
      </w:pPr>
      <w:r>
        <w:t xml:space="preserve">2.17.2. Утратил силу. - </w:t>
      </w:r>
      <w:hyperlink r:id="rId108" w:history="1">
        <w:r>
          <w:rPr>
            <w:color w:val="0000FF"/>
          </w:rPr>
          <w:t>Постановление</w:t>
        </w:r>
      </w:hyperlink>
      <w:r>
        <w:t xml:space="preserve"> администрации г. Чебоксары ЧР от 28.02.2020 N 419.</w:t>
      </w:r>
    </w:p>
    <w:p w:rsidR="00B408B2" w:rsidRDefault="00B408B2">
      <w:pPr>
        <w:pStyle w:val="ConsPlusNormal"/>
        <w:jc w:val="both"/>
      </w:pPr>
    </w:p>
    <w:p w:rsidR="00B408B2" w:rsidRDefault="00B408B2">
      <w:pPr>
        <w:pStyle w:val="ConsPlusTitle"/>
        <w:jc w:val="center"/>
        <w:outlineLvl w:val="1"/>
      </w:pPr>
      <w:r>
        <w:t>III. Состав, последовательность и сроки выполнения</w:t>
      </w:r>
    </w:p>
    <w:p w:rsidR="00B408B2" w:rsidRDefault="00B408B2">
      <w:pPr>
        <w:pStyle w:val="ConsPlusTitle"/>
        <w:jc w:val="center"/>
      </w:pPr>
      <w:r>
        <w:t>административных процедур (действий), требования к порядку</w:t>
      </w:r>
    </w:p>
    <w:p w:rsidR="00B408B2" w:rsidRDefault="00B408B2">
      <w:pPr>
        <w:pStyle w:val="ConsPlusTitle"/>
        <w:jc w:val="center"/>
      </w:pPr>
      <w:r>
        <w:t>их выполнения, в том числе особенности выполнения</w:t>
      </w:r>
    </w:p>
    <w:p w:rsidR="00B408B2" w:rsidRDefault="00B408B2">
      <w:pPr>
        <w:pStyle w:val="ConsPlusTitle"/>
        <w:jc w:val="center"/>
      </w:pPr>
      <w:r>
        <w:t>административных процедур в электронной форме, а также</w:t>
      </w:r>
    </w:p>
    <w:p w:rsidR="00B408B2" w:rsidRDefault="00B408B2">
      <w:pPr>
        <w:pStyle w:val="ConsPlusTitle"/>
        <w:jc w:val="center"/>
      </w:pPr>
      <w:r>
        <w:t>особенности выполнения административных процедур</w:t>
      </w:r>
    </w:p>
    <w:p w:rsidR="00B408B2" w:rsidRDefault="00B408B2">
      <w:pPr>
        <w:pStyle w:val="ConsPlusTitle"/>
        <w:jc w:val="center"/>
      </w:pPr>
      <w:r>
        <w:t>в многофункциональных центрах предоставления</w:t>
      </w:r>
    </w:p>
    <w:p w:rsidR="00B408B2" w:rsidRDefault="00B408B2">
      <w:pPr>
        <w:pStyle w:val="ConsPlusTitle"/>
        <w:jc w:val="center"/>
      </w:pPr>
      <w:r>
        <w:t>государственных и муниципальных услуг</w:t>
      </w:r>
    </w:p>
    <w:p w:rsidR="00B408B2" w:rsidRDefault="00B408B2">
      <w:pPr>
        <w:pStyle w:val="ConsPlusNormal"/>
        <w:jc w:val="center"/>
      </w:pPr>
      <w:r>
        <w:t xml:space="preserve">(в ред. </w:t>
      </w:r>
      <w:hyperlink r:id="rId109" w:history="1">
        <w:r>
          <w:rPr>
            <w:color w:val="0000FF"/>
          </w:rPr>
          <w:t>Постановления</w:t>
        </w:r>
      </w:hyperlink>
      <w:r>
        <w:t xml:space="preserve"> администрации г. Чебоксары ЧР</w:t>
      </w:r>
    </w:p>
    <w:p w:rsidR="00B408B2" w:rsidRDefault="00B408B2">
      <w:pPr>
        <w:pStyle w:val="ConsPlusNormal"/>
        <w:jc w:val="center"/>
      </w:pPr>
      <w:r>
        <w:t>от 28.02.2020 N 419)</w:t>
      </w:r>
    </w:p>
    <w:p w:rsidR="00B408B2" w:rsidRDefault="00B408B2">
      <w:pPr>
        <w:pStyle w:val="ConsPlusNormal"/>
        <w:jc w:val="both"/>
      </w:pPr>
    </w:p>
    <w:p w:rsidR="00B408B2" w:rsidRDefault="00B408B2">
      <w:pPr>
        <w:pStyle w:val="ConsPlusTitle"/>
        <w:ind w:firstLine="540"/>
        <w:jc w:val="both"/>
        <w:outlineLvl w:val="2"/>
      </w:pPr>
      <w:r>
        <w:t>3.1. Предоставление муниципальной услуги в администрации города Чебоксары</w:t>
      </w:r>
    </w:p>
    <w:p w:rsidR="00B408B2" w:rsidRDefault="00B408B2">
      <w:pPr>
        <w:pStyle w:val="ConsPlusNormal"/>
        <w:jc w:val="both"/>
      </w:pPr>
    </w:p>
    <w:p w:rsidR="00B408B2" w:rsidRDefault="00B408B2">
      <w:pPr>
        <w:pStyle w:val="ConsPlusNormal"/>
        <w:ind w:firstLine="540"/>
        <w:jc w:val="both"/>
      </w:pPr>
      <w:r>
        <w:t>Для предоставления муниципальной услуги осуществляются следующие административные процедуры:</w:t>
      </w:r>
    </w:p>
    <w:p w:rsidR="00B408B2" w:rsidRDefault="00B408B2">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B408B2" w:rsidRDefault="00B408B2">
      <w:pPr>
        <w:pStyle w:val="ConsPlusNormal"/>
        <w:spacing w:before="220"/>
        <w:ind w:firstLine="540"/>
        <w:jc w:val="both"/>
      </w:pPr>
      <w:r>
        <w:t>формирование и направление запросов в органы (организации), участвующие в предоставлении муниципальной услуги;</w:t>
      </w:r>
    </w:p>
    <w:p w:rsidR="00B408B2" w:rsidRDefault="00B408B2">
      <w:pPr>
        <w:pStyle w:val="ConsPlusNormal"/>
        <w:spacing w:before="220"/>
        <w:ind w:firstLine="540"/>
        <w:jc w:val="both"/>
      </w:pPr>
      <w:r>
        <w:t>рассмотрение принятых документов и осмотр объекта капитального строительства;</w:t>
      </w:r>
    </w:p>
    <w:p w:rsidR="00B408B2" w:rsidRDefault="00B408B2">
      <w:pPr>
        <w:pStyle w:val="ConsPlusNormal"/>
        <w:spacing w:before="220"/>
        <w:ind w:firstLine="540"/>
        <w:jc w:val="both"/>
      </w:pPr>
      <w:r>
        <w:t>письменное уведомление об отказе в предоставлении муниципальной услуги;</w:t>
      </w:r>
    </w:p>
    <w:p w:rsidR="00B408B2" w:rsidRDefault="00B408B2">
      <w:pPr>
        <w:pStyle w:val="ConsPlusNormal"/>
        <w:spacing w:before="220"/>
        <w:ind w:firstLine="540"/>
        <w:jc w:val="both"/>
      </w:pPr>
      <w:r>
        <w:t>подготовка и выдача разрешения на ввод объекта в эксплуатацию;</w:t>
      </w:r>
    </w:p>
    <w:p w:rsidR="00B408B2" w:rsidRDefault="00B408B2">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B408B2" w:rsidRDefault="00B408B2">
      <w:pPr>
        <w:pStyle w:val="ConsPlusNormal"/>
        <w:jc w:val="both"/>
      </w:pPr>
    </w:p>
    <w:p w:rsidR="00B408B2" w:rsidRDefault="00B408B2">
      <w:pPr>
        <w:pStyle w:val="ConsPlusTitle"/>
        <w:ind w:firstLine="540"/>
        <w:jc w:val="both"/>
        <w:outlineLvl w:val="3"/>
      </w:pPr>
      <w:r>
        <w:t xml:space="preserve">3.1.1. Прием и регистрация заявления и документов, необходимых для предоставления </w:t>
      </w:r>
      <w:r>
        <w:lastRenderedPageBreak/>
        <w:t>муниципальной услуги</w:t>
      </w:r>
    </w:p>
    <w:p w:rsidR="00B408B2" w:rsidRDefault="00B408B2">
      <w:pPr>
        <w:pStyle w:val="ConsPlusNormal"/>
        <w:jc w:val="both"/>
      </w:pPr>
    </w:p>
    <w:p w:rsidR="00B408B2" w:rsidRDefault="00B408B2">
      <w:pPr>
        <w:pStyle w:val="ConsPlusNormal"/>
        <w:ind w:firstLine="540"/>
        <w:jc w:val="both"/>
      </w:pPr>
      <w:r>
        <w:t>Основанием для начала административной процедуры является поступление от заявителя лично либо от его представителя заявления и документов, необходимых для предоставления муниципальной услуги, одним из следующих способов:</w:t>
      </w:r>
    </w:p>
    <w:p w:rsidR="00B408B2" w:rsidRDefault="00B408B2">
      <w:pPr>
        <w:pStyle w:val="ConsPlusNormal"/>
        <w:spacing w:before="220"/>
        <w:ind w:firstLine="540"/>
        <w:jc w:val="both"/>
      </w:pPr>
      <w:r>
        <w:t>путем личного обращения в отдел по работе с обращениями граждан (физические лица, индивидуальные предприниматели) или в отдел делопроизводства (юридические лица) администрации города Чебоксары;</w:t>
      </w:r>
    </w:p>
    <w:p w:rsidR="00B408B2" w:rsidRDefault="00B408B2">
      <w:pPr>
        <w:pStyle w:val="ConsPlusNormal"/>
        <w:spacing w:before="220"/>
        <w:ind w:firstLine="540"/>
        <w:jc w:val="both"/>
      </w:pPr>
      <w:r>
        <w:t>через организации федеральной почтовой связи;</w:t>
      </w:r>
    </w:p>
    <w:p w:rsidR="00B408B2" w:rsidRDefault="00B408B2">
      <w:pPr>
        <w:pStyle w:val="ConsPlusNormal"/>
        <w:spacing w:before="220"/>
        <w:ind w:firstLine="540"/>
        <w:jc w:val="both"/>
      </w:pPr>
      <w:r>
        <w:t>через Единый портал государственных и муниципальных услуг, ГИСОГД с момента создания соответствующей информационной и телекоммуникационной инфраструктуры;</w:t>
      </w:r>
    </w:p>
    <w:p w:rsidR="00B408B2" w:rsidRDefault="00B408B2">
      <w:pPr>
        <w:pStyle w:val="ConsPlusNormal"/>
        <w:spacing w:before="220"/>
        <w:ind w:firstLine="540"/>
        <w:jc w:val="both"/>
      </w:pPr>
      <w:r>
        <w:t>через МФЦ.</w:t>
      </w:r>
    </w:p>
    <w:p w:rsidR="00B408B2" w:rsidRDefault="00B408B2">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10"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B408B2" w:rsidRDefault="00B408B2">
      <w:pPr>
        <w:pStyle w:val="ConsPlusNormal"/>
        <w:jc w:val="both"/>
      </w:pPr>
      <w:r>
        <w:t xml:space="preserve">(в ред. </w:t>
      </w:r>
      <w:hyperlink r:id="rId111" w:history="1">
        <w:r>
          <w:rPr>
            <w:color w:val="0000FF"/>
          </w:rPr>
          <w:t>Постановления</w:t>
        </w:r>
      </w:hyperlink>
      <w:r>
        <w:t xml:space="preserve"> администрации г. Чебоксары ЧР от 14.05.2021 N 847)</w:t>
      </w:r>
    </w:p>
    <w:p w:rsidR="00B408B2" w:rsidRDefault="00B408B2">
      <w:pPr>
        <w:pStyle w:val="ConsPlusNormal"/>
        <w:spacing w:before="220"/>
        <w:ind w:firstLine="540"/>
        <w:jc w:val="both"/>
      </w:pPr>
      <w:r>
        <w:t>Заявление, поступившее в форме электронного документа, рассматривается в порядке, установленном для рассмотрения заявления, поданного на бумажном носителе.</w:t>
      </w:r>
    </w:p>
    <w:p w:rsidR="00B408B2" w:rsidRDefault="00B408B2">
      <w:pPr>
        <w:pStyle w:val="ConsPlusNormal"/>
        <w:spacing w:before="220"/>
        <w:ind w:firstLine="540"/>
        <w:jc w:val="both"/>
      </w:pPr>
      <w:r>
        <w:t>Специалист отдела по работе с обращениями граждан или отдела делопроизводства, ответственный за прием и регистрацию заявления и документов:</w:t>
      </w:r>
    </w:p>
    <w:p w:rsidR="00B408B2" w:rsidRDefault="00B408B2">
      <w:pPr>
        <w:pStyle w:val="ConsPlusNormal"/>
        <w:spacing w:before="220"/>
        <w:ind w:firstLine="540"/>
        <w:jc w:val="both"/>
      </w:pPr>
      <w:r>
        <w:t>устанавливает личность заявителя путем проверки документа, удостоверяющего личность;</w:t>
      </w:r>
    </w:p>
    <w:p w:rsidR="00B408B2" w:rsidRDefault="00B408B2">
      <w:pPr>
        <w:pStyle w:val="ConsPlusNormal"/>
        <w:spacing w:before="220"/>
        <w:ind w:firstLine="540"/>
        <w:jc w:val="both"/>
      </w:pPr>
      <w:r>
        <w:t xml:space="preserve">проверяет наличие необходимых документов, указанных в </w:t>
      </w:r>
      <w:hyperlink w:anchor="P189" w:history="1">
        <w:r>
          <w:rPr>
            <w:color w:val="0000FF"/>
          </w:rPr>
          <w:t>подразделе 2.6</w:t>
        </w:r>
      </w:hyperlink>
      <w:r>
        <w:t xml:space="preserve"> настоящего Административного регламента;</w:t>
      </w:r>
    </w:p>
    <w:p w:rsidR="00B408B2" w:rsidRDefault="00B408B2">
      <w:pPr>
        <w:pStyle w:val="ConsPlusNormal"/>
        <w:spacing w:before="220"/>
        <w:ind w:firstLine="540"/>
        <w:jc w:val="both"/>
      </w:pPr>
      <w:r>
        <w:t>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B408B2" w:rsidRDefault="00B408B2">
      <w:pPr>
        <w:pStyle w:val="ConsPlusNormal"/>
        <w:spacing w:before="220"/>
        <w:ind w:firstLine="540"/>
        <w:jc w:val="both"/>
      </w:pPr>
      <w:r>
        <w:t>заверяет копии представленных документов после их сверки с соответствующими оригиналами (кроме заверенных в нотариальном порядке) штампом структурного подразделения, с указанием своей должности, проставлением личной подписи, указывая ее расшифровку и дату заверения;</w:t>
      </w:r>
    </w:p>
    <w:p w:rsidR="00B408B2" w:rsidRDefault="00B408B2">
      <w:pPr>
        <w:pStyle w:val="ConsPlusNormal"/>
        <w:spacing w:before="220"/>
        <w:ind w:firstLine="540"/>
        <w:jc w:val="both"/>
      </w:pPr>
      <w:r>
        <w:t xml:space="preserve">устанавливает соответствие заявления и документов, необходимых для предоставления муниципальной услуги, требованиям, указанным в </w:t>
      </w:r>
      <w:hyperlink w:anchor="P189" w:history="1">
        <w:r>
          <w:rPr>
            <w:color w:val="0000FF"/>
          </w:rPr>
          <w:t>подразделе 2.6</w:t>
        </w:r>
      </w:hyperlink>
      <w:r>
        <w:t xml:space="preserve"> настоящего Административного регламента;</w:t>
      </w:r>
    </w:p>
    <w:p w:rsidR="00B408B2" w:rsidRDefault="00B408B2">
      <w:pPr>
        <w:pStyle w:val="ConsPlusNormal"/>
        <w:spacing w:before="220"/>
        <w:ind w:firstLine="540"/>
        <w:jc w:val="both"/>
      </w:pPr>
      <w:r>
        <w:t>вносит в журнал регистрации соответствующую запись о приеме заявления и документов, необходимых для предоставления муниципальной услуги, в том числе регистрационный номер и дату регистрации заявления;</w:t>
      </w:r>
    </w:p>
    <w:p w:rsidR="00B408B2" w:rsidRDefault="00B408B2">
      <w:pPr>
        <w:pStyle w:val="ConsPlusNormal"/>
        <w:spacing w:before="220"/>
        <w:ind w:firstLine="540"/>
        <w:jc w:val="both"/>
      </w:pPr>
      <w:r>
        <w:t>регистрирует заявление в СЭД с присвоением статуса "зарегистрировано";</w:t>
      </w:r>
    </w:p>
    <w:p w:rsidR="00B408B2" w:rsidRDefault="00B408B2">
      <w:pPr>
        <w:pStyle w:val="ConsPlusNormal"/>
        <w:spacing w:before="220"/>
        <w:ind w:firstLine="540"/>
        <w:jc w:val="both"/>
      </w:pPr>
      <w:r>
        <w:lastRenderedPageBreak/>
        <w:t>формирует личное дело заявителя на предоставление муниципальной услуги;</w:t>
      </w:r>
    </w:p>
    <w:p w:rsidR="00B408B2" w:rsidRDefault="00B408B2">
      <w:pPr>
        <w:pStyle w:val="ConsPlusNormal"/>
        <w:spacing w:before="220"/>
        <w:ind w:firstLine="540"/>
        <w:jc w:val="both"/>
      </w:pPr>
      <w:r>
        <w:t>передает полученные документы на рассмотрение в отдел подготовки и выдачи разрешений в строительстве управления архитектуры и градостроительства.</w:t>
      </w:r>
    </w:p>
    <w:p w:rsidR="00B408B2" w:rsidRDefault="00B408B2">
      <w:pPr>
        <w:pStyle w:val="ConsPlusNormal"/>
        <w:spacing w:before="220"/>
        <w:ind w:firstLine="540"/>
        <w:jc w:val="both"/>
      </w:pPr>
      <w:r>
        <w:t>Срок выполнения административной процедуры - 15 минут.</w:t>
      </w:r>
    </w:p>
    <w:p w:rsidR="00B408B2" w:rsidRDefault="00B408B2">
      <w:pPr>
        <w:pStyle w:val="ConsPlusNormal"/>
        <w:spacing w:before="220"/>
        <w:ind w:firstLine="540"/>
        <w:jc w:val="both"/>
      </w:pPr>
      <w:r>
        <w:t>Начальник отдела подготовки и выдачи разрешений в строительстве в течение рабочего дня определяет специалиста отдела ответственным исполнителем по данным документам.</w:t>
      </w:r>
    </w:p>
    <w:p w:rsidR="00B408B2" w:rsidRDefault="00B408B2">
      <w:pPr>
        <w:pStyle w:val="ConsPlusNormal"/>
        <w:spacing w:before="220"/>
        <w:ind w:firstLine="540"/>
        <w:jc w:val="both"/>
      </w:pPr>
      <w: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B408B2" w:rsidRDefault="00B408B2">
      <w:pPr>
        <w:pStyle w:val="ConsPlusNormal"/>
        <w:jc w:val="both"/>
      </w:pPr>
    </w:p>
    <w:p w:rsidR="00B408B2" w:rsidRDefault="00B408B2">
      <w:pPr>
        <w:pStyle w:val="ConsPlusTitle"/>
        <w:ind w:firstLine="540"/>
        <w:jc w:val="both"/>
        <w:outlineLvl w:val="3"/>
      </w:pPr>
      <w:bookmarkStart w:id="9" w:name="P412"/>
      <w:bookmarkEnd w:id="9"/>
      <w:r>
        <w:t>3.1.2. Формирование и направление запросов в органы (организации), участвующие в предоставлении муниципальной услуги</w:t>
      </w:r>
    </w:p>
    <w:p w:rsidR="00B408B2" w:rsidRDefault="00B408B2">
      <w:pPr>
        <w:pStyle w:val="ConsPlusNormal"/>
        <w:jc w:val="both"/>
      </w:pPr>
    </w:p>
    <w:p w:rsidR="00B408B2" w:rsidRDefault="00B408B2">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408B2" w:rsidRDefault="00B408B2">
      <w:pPr>
        <w:pStyle w:val="ConsPlusNormal"/>
        <w:spacing w:before="220"/>
        <w:ind w:firstLine="540"/>
        <w:jc w:val="both"/>
      </w:pPr>
      <w:r>
        <w:t>Специалист структурного подразделения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B408B2" w:rsidRDefault="00B408B2">
      <w:pPr>
        <w:pStyle w:val="ConsPlusNormal"/>
        <w:spacing w:before="220"/>
        <w:ind w:firstLine="540"/>
        <w:jc w:val="both"/>
      </w:pPr>
      <w:r>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408B2" w:rsidRDefault="00B408B2">
      <w:pPr>
        <w:pStyle w:val="ConsPlusNormal"/>
        <w:spacing w:before="220"/>
        <w:ind w:firstLine="540"/>
        <w:jc w:val="both"/>
      </w:pPr>
      <w:r>
        <w:t>наименование органа, направляющего межведомственный запрос;</w:t>
      </w:r>
    </w:p>
    <w:p w:rsidR="00B408B2" w:rsidRDefault="00B408B2">
      <w:pPr>
        <w:pStyle w:val="ConsPlusNormal"/>
        <w:spacing w:before="220"/>
        <w:ind w:firstLine="540"/>
        <w:jc w:val="both"/>
      </w:pPr>
      <w:r>
        <w:t>наименование органа, в адрес которого направляется межведомственный запрос;</w:t>
      </w:r>
    </w:p>
    <w:p w:rsidR="00B408B2" w:rsidRDefault="00B408B2">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408B2" w:rsidRDefault="00B408B2">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408B2" w:rsidRDefault="00B408B2">
      <w:pPr>
        <w:pStyle w:val="ConsPlusNormal"/>
        <w:spacing w:before="220"/>
        <w:ind w:firstLine="540"/>
        <w:jc w:val="both"/>
      </w:pPr>
      <w:r>
        <w:t xml:space="preserve">сведения, необходимые для представления документа и (или) информации, установленные </w:t>
      </w:r>
      <w:r>
        <w:lastRenderedPageBreak/>
        <w:t>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408B2" w:rsidRDefault="00B408B2">
      <w:pPr>
        <w:pStyle w:val="ConsPlusNormal"/>
        <w:spacing w:before="220"/>
        <w:ind w:firstLine="540"/>
        <w:jc w:val="both"/>
      </w:pPr>
      <w:r>
        <w:t>контактная информация для направления ответа на межведомственный запрос;</w:t>
      </w:r>
    </w:p>
    <w:p w:rsidR="00B408B2" w:rsidRDefault="00B408B2">
      <w:pPr>
        <w:pStyle w:val="ConsPlusNormal"/>
        <w:spacing w:before="220"/>
        <w:ind w:firstLine="540"/>
        <w:jc w:val="both"/>
      </w:pPr>
      <w:r>
        <w:t>дата направления межведомственного запроса;</w:t>
      </w:r>
    </w:p>
    <w:p w:rsidR="00B408B2" w:rsidRDefault="00B408B2">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408B2" w:rsidRDefault="00B408B2">
      <w:pPr>
        <w:pStyle w:val="ConsPlusNormal"/>
        <w:spacing w:before="220"/>
        <w:ind w:firstLine="540"/>
        <w:jc w:val="both"/>
      </w:pPr>
      <w:r>
        <w:t xml:space="preserve">информация о факте получения согласия, предусмотренного </w:t>
      </w:r>
      <w:hyperlink r:id="rId112"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B408B2" w:rsidRDefault="00B408B2">
      <w:pPr>
        <w:pStyle w:val="ConsPlusNormal"/>
        <w:spacing w:before="220"/>
        <w:ind w:firstLine="540"/>
        <w:jc w:val="both"/>
      </w:pPr>
      <w:r>
        <w:t>Результатом административной процедуры является направление специалистом структурного подразделения, ответственным за межведомственное информационное взаимодействие, межведомственного запроса в соответствующий орган (организацию).</w:t>
      </w:r>
    </w:p>
    <w:p w:rsidR="00B408B2" w:rsidRDefault="00B408B2">
      <w:pPr>
        <w:pStyle w:val="ConsPlusNormal"/>
        <w:jc w:val="both"/>
      </w:pPr>
    </w:p>
    <w:p w:rsidR="00B408B2" w:rsidRDefault="00B408B2">
      <w:pPr>
        <w:pStyle w:val="ConsPlusTitle"/>
        <w:ind w:firstLine="540"/>
        <w:jc w:val="both"/>
        <w:outlineLvl w:val="3"/>
      </w:pPr>
      <w:r>
        <w:t>3.1.3. Рассмотрение принятых документов и осмотр объекта капитального строительства</w:t>
      </w:r>
    </w:p>
    <w:p w:rsidR="00B408B2" w:rsidRDefault="00B408B2">
      <w:pPr>
        <w:pStyle w:val="ConsPlusNormal"/>
        <w:jc w:val="both"/>
      </w:pPr>
    </w:p>
    <w:p w:rsidR="00B408B2" w:rsidRDefault="00B408B2">
      <w:pPr>
        <w:pStyle w:val="ConsPlusNormal"/>
        <w:ind w:firstLine="540"/>
        <w:jc w:val="both"/>
      </w:pPr>
      <w:r>
        <w:t>Основанием для начала административной процедуры является наличие документов, необходимых для предоставления муниципальной услуги.</w:t>
      </w:r>
    </w:p>
    <w:p w:rsidR="00B408B2" w:rsidRDefault="00B408B2">
      <w:pPr>
        <w:pStyle w:val="ConsPlusNormal"/>
        <w:spacing w:before="220"/>
        <w:ind w:firstLine="540"/>
        <w:jc w:val="both"/>
      </w:pPr>
      <w:r>
        <w:t xml:space="preserve">Специалист отдела подготовки и выдачи разрешений в строительстве, уполномоченный на выдачу разрешения на ввод объекта в эксплуатацию, в течение 3 рабочих дней со дня передачи документов на рассмотрение обязан обеспечить проверку наличия и правильности оформления документов, указанных в </w:t>
      </w:r>
      <w:hyperlink w:anchor="P189" w:history="1">
        <w:r>
          <w:rPr>
            <w:color w:val="0000FF"/>
          </w:rPr>
          <w:t>подразделе 2.6</w:t>
        </w:r>
      </w:hyperlink>
      <w:r>
        <w:t xml:space="preserve"> настоящего Административного регламента.</w:t>
      </w:r>
    </w:p>
    <w:p w:rsidR="00B408B2" w:rsidRDefault="00B408B2">
      <w:pPr>
        <w:pStyle w:val="ConsPlusNormal"/>
        <w:spacing w:before="220"/>
        <w:ind w:firstLine="540"/>
        <w:jc w:val="both"/>
      </w:pPr>
      <w:r>
        <w:t xml:space="preserve">После проверки представленных застройщиком документов на наличие согласно </w:t>
      </w:r>
      <w:hyperlink w:anchor="P189" w:history="1">
        <w:r>
          <w:rPr>
            <w:color w:val="0000FF"/>
          </w:rPr>
          <w:t>подразделу 2.6</w:t>
        </w:r>
      </w:hyperlink>
      <w:r>
        <w:t xml:space="preserve"> настоящего Административного регламента и правильности оформления, а также наличия документов согласно </w:t>
      </w:r>
      <w:hyperlink w:anchor="P209" w:history="1">
        <w:r>
          <w:rPr>
            <w:color w:val="0000FF"/>
          </w:rPr>
          <w:t>подразделу 2.7</w:t>
        </w:r>
      </w:hyperlink>
      <w:r>
        <w:t>, запрошенных специалистом отдела в порядке межведомственного взаимодействия, специалист отдела,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 в течение 1 рабочего дня с выездом на место производит осмотр 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рабочего дня со дня установления соответствия документов на наличие и правильности оформления согласно подразделам 2.6, 2.7 настоящего Административного регламента.</w:t>
      </w:r>
    </w:p>
    <w:p w:rsidR="00B408B2" w:rsidRDefault="00B408B2">
      <w:pPr>
        <w:pStyle w:val="ConsPlusNormal"/>
        <w:spacing w:before="220"/>
        <w:ind w:firstLine="540"/>
        <w:jc w:val="both"/>
      </w:pPr>
      <w: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B408B2" w:rsidRDefault="00B408B2">
      <w:pPr>
        <w:pStyle w:val="ConsPlusNormal"/>
        <w:spacing w:before="220"/>
        <w:ind w:firstLine="540"/>
        <w:jc w:val="both"/>
      </w:pPr>
      <w:r>
        <w:t xml:space="preserve">В случае если при строительстве, реконструкции объекта капитального строительства </w:t>
      </w:r>
      <w:r>
        <w:lastRenderedPageBreak/>
        <w:t>осуществляется государственный строительный надзор, осмотр такого объекта органом, выдавшим разрешение на строительство, не проводится.</w:t>
      </w:r>
    </w:p>
    <w:p w:rsidR="00B408B2" w:rsidRDefault="00B408B2">
      <w:pPr>
        <w:pStyle w:val="ConsPlusNormal"/>
        <w:spacing w:before="220"/>
        <w:ind w:firstLine="540"/>
        <w:jc w:val="both"/>
      </w:pPr>
      <w:r>
        <w:t>Результатом административной процедуры является рассмотрение представленных документов и осмотр объекта капитального строительства.</w:t>
      </w:r>
    </w:p>
    <w:p w:rsidR="00B408B2" w:rsidRDefault="00B408B2">
      <w:pPr>
        <w:pStyle w:val="ConsPlusNormal"/>
        <w:jc w:val="both"/>
      </w:pPr>
    </w:p>
    <w:p w:rsidR="00B408B2" w:rsidRDefault="00B408B2">
      <w:pPr>
        <w:pStyle w:val="ConsPlusTitle"/>
        <w:ind w:firstLine="540"/>
        <w:jc w:val="both"/>
        <w:outlineLvl w:val="3"/>
      </w:pPr>
      <w:r>
        <w:t>3.1.4. Письменное уведомление об отказе в предоставлении муниципальной услуги</w:t>
      </w:r>
    </w:p>
    <w:p w:rsidR="00B408B2" w:rsidRDefault="00B408B2">
      <w:pPr>
        <w:pStyle w:val="ConsPlusNormal"/>
        <w:jc w:val="both"/>
      </w:pPr>
    </w:p>
    <w:p w:rsidR="00B408B2" w:rsidRDefault="00B408B2">
      <w:pPr>
        <w:pStyle w:val="ConsPlusNormal"/>
        <w:ind w:firstLine="540"/>
        <w:jc w:val="both"/>
      </w:pPr>
      <w:r>
        <w:t xml:space="preserve">Основанием для начала административной процедуры является выявление оснований для отказа в выдаче разрешения на ввод объекта в эксплуатацию в соответствии с </w:t>
      </w:r>
      <w:hyperlink w:anchor="P247" w:history="1">
        <w:r>
          <w:rPr>
            <w:color w:val="0000FF"/>
          </w:rPr>
          <w:t>подразделом 2.10</w:t>
        </w:r>
      </w:hyperlink>
      <w:r>
        <w:t xml:space="preserve"> настоящего Административного регламента в ходе проверки документов, указанных в </w:t>
      </w:r>
      <w:hyperlink w:anchor="P189" w:history="1">
        <w:r>
          <w:rPr>
            <w:color w:val="0000FF"/>
          </w:rPr>
          <w:t>подразделах 2.6</w:t>
        </w:r>
      </w:hyperlink>
      <w:r>
        <w:t xml:space="preserve">, </w:t>
      </w:r>
      <w:hyperlink w:anchor="P209" w:history="1">
        <w:r>
          <w:rPr>
            <w:color w:val="0000FF"/>
          </w:rPr>
          <w:t>2.7</w:t>
        </w:r>
      </w:hyperlink>
      <w:r>
        <w:t xml:space="preserve"> настоящего Административного регламента, осмотре объекта капитального строительства. Специалист отдела в течение 1 рабочего дня готовит письменное </w:t>
      </w:r>
      <w:hyperlink w:anchor="P1646" w:history="1">
        <w:r>
          <w:rPr>
            <w:color w:val="0000FF"/>
          </w:rPr>
          <w:t>уведомление</w:t>
        </w:r>
      </w:hyperlink>
      <w:r>
        <w:t xml:space="preserve"> об отказе в выдаче разрешения на ввод объекта в эксплуатацию (приложение N 6 к Административному регламенту), визирует его и согласовывает с начальником отдела. Подготовленное уведомление об отказе в выдаче разрешения на ввод объекта в эксплуатацию в течение того же рабочего дня подписывается заместителем главы администрации города Чебоксары - начальником управления архитектуры и градостроительства.</w:t>
      </w:r>
    </w:p>
    <w:p w:rsidR="00B408B2" w:rsidRDefault="00B408B2">
      <w:pPr>
        <w:pStyle w:val="ConsPlusNormal"/>
        <w:spacing w:before="220"/>
        <w:ind w:firstLine="540"/>
        <w:jc w:val="both"/>
      </w:pPr>
      <w:r>
        <w:t>Уведомление с указанием причин отказа регистрируется в журнале учета уведомлений об отказе в выдаче разрешений на строительство и разрешений на ввод объектов в эксплуатацию и в течение 1 рабочего дня вручается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w:t>
      </w:r>
    </w:p>
    <w:p w:rsidR="00B408B2" w:rsidRDefault="00B408B2">
      <w:pPr>
        <w:pStyle w:val="ConsPlusNormal"/>
        <w:spacing w:before="220"/>
        <w:ind w:firstLine="540"/>
        <w:jc w:val="both"/>
      </w:pPr>
      <w:r>
        <w:t>В случае если заявление с прилагаемыми документами поступило из МФЦ, специалист отдела в течение 1 рабочего дня со дня установления факта выявления замечаний составляет и отправляет в МФЦ письменное уведомление об отказе (1 экз., оригинал) с указанием причин отказа. К уведомлению прилагаются все представленные документы.</w:t>
      </w:r>
    </w:p>
    <w:p w:rsidR="00B408B2" w:rsidRDefault="00B408B2">
      <w:pPr>
        <w:pStyle w:val="ConsPlusNormal"/>
        <w:spacing w:before="220"/>
        <w:ind w:firstLine="540"/>
        <w:jc w:val="both"/>
      </w:pPr>
      <w:r>
        <w:t>Результатом административной процедуры является выдача уведомления об отказе в выдаче разрешения на ввод объекта в эксплуатацию.</w:t>
      </w:r>
    </w:p>
    <w:p w:rsidR="00B408B2" w:rsidRDefault="00B408B2">
      <w:pPr>
        <w:pStyle w:val="ConsPlusNormal"/>
        <w:jc w:val="both"/>
      </w:pPr>
    </w:p>
    <w:p w:rsidR="00B408B2" w:rsidRDefault="00B408B2">
      <w:pPr>
        <w:pStyle w:val="ConsPlusTitle"/>
        <w:ind w:firstLine="540"/>
        <w:jc w:val="both"/>
        <w:outlineLvl w:val="3"/>
      </w:pPr>
      <w:r>
        <w:t>3.1.5. Подготовка и выдача разрешения на ввод объекта в эксплуатацию</w:t>
      </w:r>
    </w:p>
    <w:p w:rsidR="00B408B2" w:rsidRDefault="00B408B2">
      <w:pPr>
        <w:pStyle w:val="ConsPlusNormal"/>
        <w:jc w:val="both"/>
      </w:pPr>
    </w:p>
    <w:p w:rsidR="00B408B2" w:rsidRDefault="00B408B2">
      <w:pPr>
        <w:pStyle w:val="ConsPlusNormal"/>
        <w:ind w:firstLine="540"/>
        <w:jc w:val="both"/>
      </w:pPr>
      <w:r>
        <w:t xml:space="preserve">Основанием для начала административной процедуры является наличие и правильность оформления документов, указанных в </w:t>
      </w:r>
      <w:hyperlink w:anchor="P189" w:history="1">
        <w:r>
          <w:rPr>
            <w:color w:val="0000FF"/>
          </w:rPr>
          <w:t>подразделах 2.6</w:t>
        </w:r>
      </w:hyperlink>
      <w:r>
        <w:t xml:space="preserve">, </w:t>
      </w:r>
      <w:hyperlink w:anchor="P209" w:history="1">
        <w:r>
          <w:rPr>
            <w:color w:val="0000FF"/>
          </w:rPr>
          <w:t>2.7</w:t>
        </w:r>
      </w:hyperlink>
      <w:r>
        <w:t xml:space="preserve"> настоящего Административного регламента,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Специалистом отдела в течение 1 рабочего дня готовится разрешение на ввод объекта в эксплуатацию и направляется на согласование начальнику отдела, а также заместителю главы администрации города Чебоксары - начальнику управления архитектуры и градостроительства.</w:t>
      </w:r>
    </w:p>
    <w:p w:rsidR="00B408B2" w:rsidRDefault="00B408B2">
      <w:pPr>
        <w:pStyle w:val="ConsPlusNormal"/>
        <w:spacing w:before="220"/>
        <w:ind w:firstLine="540"/>
        <w:jc w:val="both"/>
      </w:pPr>
      <w:hyperlink r:id="rId113" w:history="1">
        <w:r>
          <w:rPr>
            <w:color w:val="0000FF"/>
          </w:rPr>
          <w:t>Разрешение</w:t>
        </w:r>
      </w:hyperlink>
      <w:r>
        <w:t xml:space="preserve">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B408B2" w:rsidRDefault="00B408B2">
      <w:pPr>
        <w:pStyle w:val="ConsPlusNormal"/>
        <w:spacing w:before="220"/>
        <w:ind w:firstLine="540"/>
        <w:jc w:val="both"/>
      </w:pPr>
      <w:r>
        <w:t xml:space="preserve">Заместитель главы администрации города Чебоксары - начальник управления архитектуры и </w:t>
      </w:r>
      <w:r>
        <w:lastRenderedPageBreak/>
        <w:t>градостроительства в течение того же рабочего дня подписывает представленное разрешение на ввод объекта в эксплуатацию с приложенными документами, которое далее регистрируется специалистом отдела в журнале учета выданных разрешений на ввод объектов в эксплуатацию.</w:t>
      </w:r>
    </w:p>
    <w:p w:rsidR="00B408B2" w:rsidRDefault="00B408B2">
      <w:pPr>
        <w:pStyle w:val="ConsPlusNormal"/>
        <w:spacing w:before="220"/>
        <w:ind w:firstLine="540"/>
        <w:jc w:val="both"/>
      </w:pPr>
      <w:r>
        <w:t>В течение 1 рабочего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второй экземпляр разрешения на ввод объекта в эксплуатацию и документы, послужившие основанием для его выдачи, хранятся в архиве управления архитектуры и градостроительства администрации города Чебоксары.</w:t>
      </w:r>
    </w:p>
    <w:p w:rsidR="00B408B2" w:rsidRDefault="00B408B2">
      <w:pPr>
        <w:pStyle w:val="ConsPlusNormal"/>
        <w:spacing w:before="220"/>
        <w:ind w:firstLine="540"/>
        <w:jc w:val="both"/>
      </w:pPr>
      <w: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B408B2" w:rsidRDefault="00B408B2">
      <w:pPr>
        <w:pStyle w:val="ConsPlusNormal"/>
        <w:spacing w:before="220"/>
        <w:ind w:firstLine="540"/>
        <w:jc w:val="both"/>
      </w:pPr>
      <w: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14" w:history="1">
        <w:r>
          <w:rPr>
            <w:color w:val="0000FF"/>
          </w:rPr>
          <w:t>законом</w:t>
        </w:r>
      </w:hyperlink>
      <w:r>
        <w:t xml:space="preserve"> от 13.07.2015 N 218-ФЗ "О государственной регистрации недвижимости".</w:t>
      </w:r>
    </w:p>
    <w:p w:rsidR="00B408B2" w:rsidRDefault="00B408B2">
      <w:pPr>
        <w:pStyle w:val="ConsPlusNormal"/>
        <w:spacing w:before="220"/>
        <w:ind w:firstLine="540"/>
        <w:jc w:val="both"/>
      </w:pPr>
      <w:r>
        <w:t>В случае если Заявление с прилагаемыми документами поступило из МФЦ, разрешение в течение 1 рабочего дня, следующего за днем подписания разрешения, выдается специалисту АИС МФЦ, ответственному за доставку документов.</w:t>
      </w:r>
    </w:p>
    <w:p w:rsidR="00B408B2" w:rsidRDefault="00B408B2">
      <w:pPr>
        <w:pStyle w:val="ConsPlusNormal"/>
        <w:spacing w:before="220"/>
        <w:ind w:firstLine="540"/>
        <w:jc w:val="both"/>
      </w:pPr>
      <w: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B408B2" w:rsidRDefault="00B408B2">
      <w:pPr>
        <w:pStyle w:val="ConsPlusNormal"/>
        <w:spacing w:before="220"/>
        <w:ind w:firstLine="540"/>
        <w:jc w:val="both"/>
      </w:pPr>
      <w: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местного самоуправления) могут быть установлены случаи, в которых выдача разрешений на ввод в эксплуатацию осуществляется исключительно в электронной форме.</w:t>
      </w:r>
    </w:p>
    <w:p w:rsidR="00B408B2" w:rsidRDefault="00B408B2">
      <w:pPr>
        <w:pStyle w:val="ConsPlusNormal"/>
        <w:spacing w:before="220"/>
        <w:ind w:firstLine="540"/>
        <w:jc w:val="both"/>
      </w:pPr>
      <w:r>
        <w:t>Результатом административной процедуры является выдача разрешения на ввод объекта в эксплуатацию.</w:t>
      </w:r>
    </w:p>
    <w:p w:rsidR="00B408B2" w:rsidRDefault="00B408B2">
      <w:pPr>
        <w:pStyle w:val="ConsPlusNormal"/>
        <w:jc w:val="both"/>
      </w:pPr>
    </w:p>
    <w:p w:rsidR="00B408B2" w:rsidRDefault="00B408B2">
      <w:pPr>
        <w:pStyle w:val="ConsPlusTitle"/>
        <w:ind w:firstLine="540"/>
        <w:jc w:val="both"/>
        <w:outlineLvl w:val="3"/>
      </w:pPr>
      <w:r>
        <w:t>3.1.6. Исправление допущенных опечаток и ошибок в выданных в результате предоставления муниципальной услуги документах</w:t>
      </w:r>
    </w:p>
    <w:p w:rsidR="00B408B2" w:rsidRDefault="00B408B2">
      <w:pPr>
        <w:pStyle w:val="ConsPlusNormal"/>
        <w:jc w:val="both"/>
      </w:pPr>
    </w:p>
    <w:p w:rsidR="00B408B2" w:rsidRDefault="00B408B2">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B408B2" w:rsidRDefault="00B408B2">
      <w:pPr>
        <w:pStyle w:val="ConsPlusNormal"/>
        <w:spacing w:before="220"/>
        <w:ind w:firstLine="540"/>
        <w:jc w:val="both"/>
      </w:pPr>
      <w:r>
        <w:t>Заявление об исправлении ошибок представляется в отдел в произвольной форме и рассматривается специалистом отдела в течение 1 рабочего дня с даты его регистрации.</w:t>
      </w:r>
    </w:p>
    <w:p w:rsidR="00B408B2" w:rsidRDefault="00B408B2">
      <w:pPr>
        <w:pStyle w:val="ConsPlusNormal"/>
        <w:spacing w:before="220"/>
        <w:ind w:firstLine="540"/>
        <w:jc w:val="both"/>
      </w:pPr>
      <w:r>
        <w:t xml:space="preserve">В случае выявления допущенных опечаток и (или) ошибок в выданных в результате предоставления муниципальной услуги документах специалист отдела, уполномоченный рассматривать документы, осуществляет внесение исправлений в указанные документы в срок, не </w:t>
      </w:r>
      <w:r>
        <w:lastRenderedPageBreak/>
        <w:t>превышающий 3 рабочих дней с момента обнаружения ошибки или получения от любого заинтересованного лица письменного заявления об ошибке.</w:t>
      </w:r>
    </w:p>
    <w:p w:rsidR="00B408B2" w:rsidRDefault="00B408B2">
      <w:pPr>
        <w:pStyle w:val="ConsPlusNormal"/>
        <w:jc w:val="both"/>
      </w:pPr>
      <w:r>
        <w:t xml:space="preserve">(в ред. </w:t>
      </w:r>
      <w:hyperlink r:id="rId115" w:history="1">
        <w:r>
          <w:rPr>
            <w:color w:val="0000FF"/>
          </w:rPr>
          <w:t>Постановления</w:t>
        </w:r>
      </w:hyperlink>
      <w:r>
        <w:t xml:space="preserve"> администрации г. Чебоксары ЧР от 14.05.2021 N 847)</w:t>
      </w:r>
    </w:p>
    <w:p w:rsidR="00B408B2" w:rsidRDefault="00B408B2">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структурного отдела,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заявления об исправлении ошибок.</w:t>
      </w:r>
    </w:p>
    <w:p w:rsidR="00B408B2" w:rsidRDefault="00B408B2">
      <w:pPr>
        <w:pStyle w:val="ConsPlusNormal"/>
        <w:jc w:val="both"/>
      </w:pPr>
      <w:r>
        <w:t xml:space="preserve">(в ред. </w:t>
      </w:r>
      <w:hyperlink r:id="rId116" w:history="1">
        <w:r>
          <w:rPr>
            <w:color w:val="0000FF"/>
          </w:rPr>
          <w:t>Постановления</w:t>
        </w:r>
      </w:hyperlink>
      <w:r>
        <w:t xml:space="preserve"> администрации г. Чебоксары ЧР от 14.05.2021 N 847)</w:t>
      </w:r>
    </w:p>
    <w:p w:rsidR="00B408B2" w:rsidRDefault="00B408B2">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B408B2" w:rsidRDefault="00B408B2">
      <w:pPr>
        <w:pStyle w:val="ConsPlusNormal"/>
        <w:jc w:val="both"/>
      </w:pPr>
    </w:p>
    <w:p w:rsidR="00B408B2" w:rsidRDefault="00B408B2">
      <w:pPr>
        <w:pStyle w:val="ConsPlusTitle"/>
        <w:ind w:firstLine="540"/>
        <w:jc w:val="both"/>
        <w:outlineLvl w:val="2"/>
      </w:pPr>
      <w:r>
        <w:t>3.2. Особенности выполнения административных процедур в МФЦ</w:t>
      </w:r>
    </w:p>
    <w:p w:rsidR="00B408B2" w:rsidRDefault="00B408B2">
      <w:pPr>
        <w:pStyle w:val="ConsPlusNormal"/>
        <w:jc w:val="both"/>
      </w:pPr>
    </w:p>
    <w:p w:rsidR="00B408B2" w:rsidRDefault="00B408B2">
      <w:pPr>
        <w:pStyle w:val="ConsPlusNormal"/>
        <w:ind w:firstLine="540"/>
        <w:jc w:val="both"/>
      </w:pPr>
      <w:r>
        <w:t>В соответствии с соглашением МФЦ осуществляет следующие административные процедуры:</w:t>
      </w:r>
    </w:p>
    <w:p w:rsidR="00B408B2" w:rsidRDefault="00B408B2">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B408B2" w:rsidRDefault="00B408B2">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B408B2" w:rsidRDefault="00B408B2">
      <w:pPr>
        <w:pStyle w:val="ConsPlusNormal"/>
        <w:spacing w:before="220"/>
        <w:ind w:firstLine="540"/>
        <w:jc w:val="both"/>
      </w:pPr>
      <w:r>
        <w:t>выдача результата предоставления муниципальной услуги (положительного либо уведомления об отказе в предоставлении муниципальной услуги).</w:t>
      </w:r>
    </w:p>
    <w:p w:rsidR="00B408B2" w:rsidRDefault="00B408B2">
      <w:pPr>
        <w:pStyle w:val="ConsPlusNormal"/>
        <w:jc w:val="both"/>
      </w:pPr>
    </w:p>
    <w:p w:rsidR="00B408B2" w:rsidRDefault="00B408B2">
      <w:pPr>
        <w:pStyle w:val="ConsPlusTitle"/>
        <w:ind w:firstLine="540"/>
        <w:jc w:val="both"/>
        <w:outlineLvl w:val="3"/>
      </w:pPr>
      <w:r>
        <w:t>3.2.1. Информирование (консультирование) заявителей о порядке предоставления муниципальной услуги в МФЦ</w:t>
      </w:r>
    </w:p>
    <w:p w:rsidR="00B408B2" w:rsidRDefault="00B408B2">
      <w:pPr>
        <w:pStyle w:val="ConsPlusNormal"/>
        <w:jc w:val="both"/>
      </w:pPr>
    </w:p>
    <w:p w:rsidR="00B408B2" w:rsidRDefault="00B408B2">
      <w:pPr>
        <w:pStyle w:val="ConsPlusNormal"/>
        <w:ind w:firstLine="540"/>
        <w:jc w:val="both"/>
      </w:pPr>
      <w: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B408B2" w:rsidRDefault="00B408B2">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B408B2" w:rsidRDefault="00B408B2">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B408B2" w:rsidRDefault="00B408B2">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B408B2" w:rsidRDefault="00B408B2">
      <w:pPr>
        <w:pStyle w:val="ConsPlusNormal"/>
        <w:spacing w:before="220"/>
        <w:ind w:firstLine="540"/>
        <w:jc w:val="both"/>
      </w:pPr>
      <w:r>
        <w:t xml:space="preserve">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w:t>
      </w:r>
      <w:r>
        <w:lastRenderedPageBreak/>
        <w:t>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B408B2" w:rsidRDefault="00B408B2">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B408B2" w:rsidRDefault="00B408B2">
      <w:pPr>
        <w:pStyle w:val="ConsPlusNormal"/>
        <w:spacing w:before="220"/>
        <w:ind w:firstLine="540"/>
        <w:jc w:val="both"/>
      </w:pPr>
      <w:r>
        <w:t>Подробная информация (консультация) предоставляется по следующим вопросам:</w:t>
      </w:r>
    </w:p>
    <w:p w:rsidR="00B408B2" w:rsidRDefault="00B408B2">
      <w:pPr>
        <w:pStyle w:val="ConsPlusNormal"/>
        <w:spacing w:before="220"/>
        <w:ind w:firstLine="540"/>
        <w:jc w:val="both"/>
      </w:pPr>
      <w:r>
        <w:t>нормативные правовые акты, регулирующие предоставление муниципальной услуги в МФЦ;</w:t>
      </w:r>
    </w:p>
    <w:p w:rsidR="00B408B2" w:rsidRDefault="00B408B2">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B408B2" w:rsidRDefault="00B408B2">
      <w:pPr>
        <w:pStyle w:val="ConsPlusNormal"/>
        <w:spacing w:before="220"/>
        <w:ind w:firstLine="540"/>
        <w:jc w:val="both"/>
      </w:pPr>
      <w:r>
        <w:t>источники получения документов, необходимых для оказания муниципальной услуги;</w:t>
      </w:r>
    </w:p>
    <w:p w:rsidR="00B408B2" w:rsidRDefault="00B408B2">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B408B2" w:rsidRDefault="00B408B2">
      <w:pPr>
        <w:pStyle w:val="ConsPlusNormal"/>
        <w:spacing w:before="220"/>
        <w:ind w:firstLine="540"/>
        <w:jc w:val="both"/>
      </w:pPr>
      <w:r>
        <w:t>требования к оформлению и заполнению заявления и других документов;</w:t>
      </w:r>
    </w:p>
    <w:p w:rsidR="00B408B2" w:rsidRDefault="00B408B2">
      <w:pPr>
        <w:pStyle w:val="ConsPlusNormal"/>
        <w:spacing w:before="220"/>
        <w:ind w:firstLine="540"/>
        <w:jc w:val="both"/>
      </w:pPr>
      <w:r>
        <w:t>время приема и выдачи документов;</w:t>
      </w:r>
    </w:p>
    <w:p w:rsidR="00B408B2" w:rsidRDefault="00B408B2">
      <w:pPr>
        <w:pStyle w:val="ConsPlusNormal"/>
        <w:spacing w:before="220"/>
        <w:ind w:firstLine="540"/>
        <w:jc w:val="both"/>
      </w:pPr>
      <w:r>
        <w:t>сроки предоставления муниципальной услуги;</w:t>
      </w:r>
    </w:p>
    <w:p w:rsidR="00B408B2" w:rsidRDefault="00B408B2">
      <w:pPr>
        <w:pStyle w:val="ConsPlusNormal"/>
        <w:spacing w:before="220"/>
        <w:ind w:firstLine="540"/>
        <w:jc w:val="both"/>
      </w:pPr>
      <w:r>
        <w:t>последовательность административных процедур при предоставлении муниципальной услуги;</w:t>
      </w:r>
    </w:p>
    <w:p w:rsidR="00B408B2" w:rsidRDefault="00B408B2">
      <w:pPr>
        <w:pStyle w:val="ConsPlusNormal"/>
        <w:spacing w:before="220"/>
        <w:ind w:firstLine="540"/>
        <w:jc w:val="both"/>
      </w:pPr>
      <w:r>
        <w:t>перечень оснований для отказа в приеме документов и предоставлении муниципальной услуги;</w:t>
      </w:r>
    </w:p>
    <w:p w:rsidR="00B408B2" w:rsidRDefault="00B408B2">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B408B2" w:rsidRDefault="00B408B2">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B408B2" w:rsidRDefault="00B408B2">
      <w:pPr>
        <w:pStyle w:val="ConsPlusNormal"/>
        <w:jc w:val="both"/>
      </w:pPr>
    </w:p>
    <w:p w:rsidR="00B408B2" w:rsidRDefault="00B408B2">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B408B2" w:rsidRDefault="00B408B2">
      <w:pPr>
        <w:pStyle w:val="ConsPlusNormal"/>
        <w:jc w:val="both"/>
      </w:pPr>
    </w:p>
    <w:p w:rsidR="00B408B2" w:rsidRDefault="00B408B2">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89" w:history="1">
        <w:r>
          <w:rPr>
            <w:color w:val="0000FF"/>
          </w:rPr>
          <w:t>подразделом 2.6</w:t>
        </w:r>
      </w:hyperlink>
      <w:r>
        <w:t xml:space="preserve"> Административного регламента, в МФЦ.</w:t>
      </w:r>
    </w:p>
    <w:p w:rsidR="00B408B2" w:rsidRDefault="00B408B2">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17"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B408B2" w:rsidRDefault="00B408B2">
      <w:pPr>
        <w:pStyle w:val="ConsPlusNormal"/>
        <w:jc w:val="both"/>
      </w:pPr>
      <w:r>
        <w:t xml:space="preserve">(в ред. </w:t>
      </w:r>
      <w:hyperlink r:id="rId118" w:history="1">
        <w:r>
          <w:rPr>
            <w:color w:val="0000FF"/>
          </w:rPr>
          <w:t>Постановления</w:t>
        </w:r>
      </w:hyperlink>
      <w:r>
        <w:t xml:space="preserve"> администрации г. Чебоксары ЧР от 14.05.2021 N 847)</w:t>
      </w:r>
    </w:p>
    <w:p w:rsidR="00B408B2" w:rsidRDefault="00B408B2">
      <w:pPr>
        <w:pStyle w:val="ConsPlusNormal"/>
        <w:spacing w:before="220"/>
        <w:ind w:firstLine="540"/>
        <w:jc w:val="both"/>
      </w:pPr>
      <w:r>
        <w:lastRenderedPageBreak/>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B408B2" w:rsidRDefault="00B408B2">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89"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B408B2" w:rsidRDefault="00B408B2">
      <w:pPr>
        <w:pStyle w:val="ConsPlusNormal"/>
        <w:spacing w:before="220"/>
        <w:ind w:firstLine="540"/>
        <w:jc w:val="both"/>
      </w:pPr>
      <w: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B408B2" w:rsidRDefault="00B408B2">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B408B2" w:rsidRDefault="00B408B2">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B408B2" w:rsidRDefault="00B408B2">
      <w:pPr>
        <w:pStyle w:val="ConsPlusNormal"/>
        <w:spacing w:before="220"/>
        <w:ind w:firstLine="540"/>
        <w:jc w:val="both"/>
      </w:pPr>
      <w:r>
        <w:t xml:space="preserve">При отсутствии одного или нескольких документов, несоответствии представленных документов требованиям </w:t>
      </w:r>
      <w:hyperlink w:anchor="P189" w:history="1">
        <w:r>
          <w:rPr>
            <w:color w:val="0000FF"/>
          </w:rPr>
          <w:t>подраздела 2.6</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408B2" w:rsidRDefault="00B408B2">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структурное подразделение администрации города Чебоксары, 3-й остается в МФЦ) в соответствии с действующими правилами ведения учета документов.</w:t>
      </w:r>
    </w:p>
    <w:p w:rsidR="00B408B2" w:rsidRDefault="00B408B2">
      <w:pPr>
        <w:pStyle w:val="ConsPlusNormal"/>
        <w:spacing w:before="220"/>
        <w:ind w:firstLine="540"/>
        <w:jc w:val="both"/>
      </w:pPr>
      <w:r>
        <w:t>В расписке указываются следующие пункты:</w:t>
      </w:r>
    </w:p>
    <w:p w:rsidR="00B408B2" w:rsidRDefault="00B408B2">
      <w:pPr>
        <w:pStyle w:val="ConsPlusNormal"/>
        <w:spacing w:before="220"/>
        <w:ind w:firstLine="540"/>
        <w:jc w:val="both"/>
      </w:pPr>
      <w:r>
        <w:t>согласие на обработку персональных данных;</w:t>
      </w:r>
    </w:p>
    <w:p w:rsidR="00B408B2" w:rsidRDefault="00B408B2">
      <w:pPr>
        <w:pStyle w:val="ConsPlusNormal"/>
        <w:spacing w:before="220"/>
        <w:ind w:firstLine="540"/>
        <w:jc w:val="both"/>
      </w:pPr>
      <w:r>
        <w:t>данные о заявителе;</w:t>
      </w:r>
    </w:p>
    <w:p w:rsidR="00B408B2" w:rsidRDefault="00B408B2">
      <w:pPr>
        <w:pStyle w:val="ConsPlusNormal"/>
        <w:spacing w:before="220"/>
        <w:ind w:firstLine="540"/>
        <w:jc w:val="both"/>
      </w:pPr>
      <w:r>
        <w:t>расписка-уведомление о принятии документов;</w:t>
      </w:r>
    </w:p>
    <w:p w:rsidR="00B408B2" w:rsidRDefault="00B408B2">
      <w:pPr>
        <w:pStyle w:val="ConsPlusNormal"/>
        <w:spacing w:before="220"/>
        <w:ind w:firstLine="540"/>
        <w:jc w:val="both"/>
      </w:pPr>
      <w:r>
        <w:t>порядковый номер заявления;</w:t>
      </w:r>
    </w:p>
    <w:p w:rsidR="00B408B2" w:rsidRDefault="00B408B2">
      <w:pPr>
        <w:pStyle w:val="ConsPlusNormal"/>
        <w:spacing w:before="220"/>
        <w:ind w:firstLine="540"/>
        <w:jc w:val="both"/>
      </w:pPr>
      <w:r>
        <w:t>дата поступления документов;</w:t>
      </w:r>
    </w:p>
    <w:p w:rsidR="00B408B2" w:rsidRDefault="00B408B2">
      <w:pPr>
        <w:pStyle w:val="ConsPlusNormal"/>
        <w:spacing w:before="220"/>
        <w:ind w:firstLine="540"/>
        <w:jc w:val="both"/>
      </w:pPr>
      <w:r>
        <w:t>подпись специалиста;</w:t>
      </w:r>
    </w:p>
    <w:p w:rsidR="00B408B2" w:rsidRDefault="00B408B2">
      <w:pPr>
        <w:pStyle w:val="ConsPlusNormal"/>
        <w:spacing w:before="220"/>
        <w:ind w:firstLine="540"/>
        <w:jc w:val="both"/>
      </w:pPr>
      <w:r>
        <w:t>перечень принятых документов;</w:t>
      </w:r>
    </w:p>
    <w:p w:rsidR="00B408B2" w:rsidRDefault="00B408B2">
      <w:pPr>
        <w:pStyle w:val="ConsPlusNormal"/>
        <w:spacing w:before="220"/>
        <w:ind w:firstLine="540"/>
        <w:jc w:val="both"/>
      </w:pPr>
      <w:r>
        <w:t>сроки предоставления услуги;</w:t>
      </w:r>
    </w:p>
    <w:p w:rsidR="00B408B2" w:rsidRDefault="00B408B2">
      <w:pPr>
        <w:pStyle w:val="ConsPlusNormal"/>
        <w:spacing w:before="220"/>
        <w:ind w:firstLine="540"/>
        <w:jc w:val="both"/>
      </w:pPr>
      <w:r>
        <w:lastRenderedPageBreak/>
        <w:t>расписка о выдаче результата.</w:t>
      </w:r>
    </w:p>
    <w:p w:rsidR="00B408B2" w:rsidRDefault="00B408B2">
      <w:pPr>
        <w:pStyle w:val="ConsPlusNormal"/>
        <w:spacing w:before="220"/>
        <w:ind w:firstLine="540"/>
        <w:jc w:val="both"/>
      </w:pPr>
      <w:r>
        <w:t>После регистрации заявления специалист МФЦ в течение 1 рабочего дня организует доставку представленного заявителем пакета документов из МФЦ в структурное подразделение администрации города Чебоксары,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B408B2" w:rsidRDefault="00B408B2">
      <w:pPr>
        <w:pStyle w:val="ConsPlusNormal"/>
        <w:spacing w:before="220"/>
        <w:ind w:firstLine="540"/>
        <w:jc w:val="both"/>
      </w:pPr>
      <w:r>
        <w:t>Результатом административной процедуры является прием и регистрация заявления с приложениями документов.</w:t>
      </w:r>
    </w:p>
    <w:p w:rsidR="00B408B2" w:rsidRDefault="00B408B2">
      <w:pPr>
        <w:pStyle w:val="ConsPlusNormal"/>
        <w:spacing w:before="220"/>
        <w:ind w:firstLine="540"/>
        <w:jc w:val="both"/>
      </w:pPr>
      <w:r>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B408B2" w:rsidRDefault="00B408B2">
      <w:pPr>
        <w:pStyle w:val="ConsPlusNormal"/>
        <w:jc w:val="both"/>
      </w:pPr>
    </w:p>
    <w:p w:rsidR="00B408B2" w:rsidRDefault="00B408B2">
      <w:pPr>
        <w:pStyle w:val="ConsPlusTitle"/>
        <w:ind w:firstLine="540"/>
        <w:jc w:val="both"/>
        <w:outlineLvl w:val="3"/>
      </w:pPr>
      <w: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B408B2" w:rsidRDefault="00B408B2">
      <w:pPr>
        <w:pStyle w:val="ConsPlusNormal"/>
        <w:jc w:val="both"/>
      </w:pPr>
    </w:p>
    <w:p w:rsidR="00B408B2" w:rsidRDefault="00B408B2">
      <w:pPr>
        <w:pStyle w:val="ConsPlusNormal"/>
        <w:ind w:firstLine="540"/>
        <w:jc w:val="both"/>
      </w:pPr>
      <w:r>
        <w:t>Основанием для начала административной процедуры является поступление в МФЦ из структурного подразделения администрации города Чебоксары конечного результата предоставления муниципальной услуги.</w:t>
      </w:r>
    </w:p>
    <w:p w:rsidR="00B408B2" w:rsidRDefault="00B408B2">
      <w:pPr>
        <w:pStyle w:val="ConsPlusNormal"/>
        <w:spacing w:before="220"/>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408B2" w:rsidRDefault="00B408B2">
      <w:pPr>
        <w:pStyle w:val="ConsPlusNormal"/>
        <w:spacing w:before="220"/>
        <w:ind w:firstLine="540"/>
        <w:jc w:val="both"/>
      </w:pPr>
      <w: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B408B2" w:rsidRDefault="00B408B2">
      <w:pPr>
        <w:pStyle w:val="ConsPlusNormal"/>
        <w:spacing w:before="220"/>
        <w:ind w:firstLine="540"/>
        <w:jc w:val="both"/>
      </w:pPr>
      <w: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B408B2" w:rsidRDefault="00B408B2">
      <w:pPr>
        <w:pStyle w:val="ConsPlusNormal"/>
        <w:spacing w:before="220"/>
        <w:ind w:firstLine="540"/>
        <w:jc w:val="both"/>
      </w:pPr>
      <w: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408B2" w:rsidRDefault="00B408B2">
      <w:pPr>
        <w:pStyle w:val="ConsPlusNormal"/>
        <w:spacing w:before="220"/>
        <w:ind w:firstLine="540"/>
        <w:jc w:val="both"/>
      </w:pPr>
      <w: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B408B2" w:rsidRDefault="00B408B2">
      <w:pPr>
        <w:pStyle w:val="ConsPlusNormal"/>
        <w:jc w:val="both"/>
      </w:pPr>
    </w:p>
    <w:p w:rsidR="00B408B2" w:rsidRDefault="00B408B2">
      <w:pPr>
        <w:pStyle w:val="ConsPlusTitle"/>
        <w:ind w:firstLine="540"/>
        <w:jc w:val="both"/>
        <w:outlineLvl w:val="2"/>
      </w:pPr>
      <w:r>
        <w:t>3.3. Особенности выполнения административных процедур в электронной форме</w:t>
      </w:r>
    </w:p>
    <w:p w:rsidR="00B408B2" w:rsidRDefault="00B408B2">
      <w:pPr>
        <w:pStyle w:val="ConsPlusNormal"/>
        <w:jc w:val="both"/>
      </w:pPr>
    </w:p>
    <w:p w:rsidR="00B408B2" w:rsidRDefault="00B408B2">
      <w:pPr>
        <w:pStyle w:val="ConsPlusNormal"/>
        <w:ind w:firstLine="540"/>
        <w:jc w:val="both"/>
      </w:pPr>
      <w:r>
        <w:t>При предоставлении муниципальной услуги в электронной форме, в том числе через Единый портал государственных и муниципальных услуг, ГИСОГД осуществляются следующие административные процедуры:</w:t>
      </w:r>
    </w:p>
    <w:p w:rsidR="00B408B2" w:rsidRDefault="00B408B2">
      <w:pPr>
        <w:pStyle w:val="ConsPlusNormal"/>
        <w:spacing w:before="220"/>
        <w:ind w:firstLine="540"/>
        <w:jc w:val="both"/>
      </w:pPr>
      <w:r>
        <w:lastRenderedPageBreak/>
        <w:t>предоставление информации заявителям и обеспечение доступа заявителей к сведениям о муниципальной услуге;</w:t>
      </w:r>
    </w:p>
    <w:p w:rsidR="00B408B2" w:rsidRDefault="00B408B2">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B408B2" w:rsidRDefault="00B408B2">
      <w:pPr>
        <w:pStyle w:val="ConsPlusNormal"/>
        <w:spacing w:before="220"/>
        <w:ind w:firstLine="540"/>
        <w:jc w:val="both"/>
      </w:pPr>
      <w:r>
        <w:t>взаимодействие с органами (организациями), участвующими в предоставлении муниципальной услуги;</w:t>
      </w:r>
    </w:p>
    <w:p w:rsidR="00B408B2" w:rsidRDefault="00B408B2">
      <w:pPr>
        <w:pStyle w:val="ConsPlusNormal"/>
        <w:spacing w:before="220"/>
        <w:ind w:firstLine="540"/>
        <w:jc w:val="both"/>
      </w:pPr>
      <w:r>
        <w:t>предоставление заявителю сведений о ходе выполнения запроса о предоставлении муниципальной услуги;</w:t>
      </w:r>
    </w:p>
    <w:p w:rsidR="00B408B2" w:rsidRDefault="00B408B2">
      <w:pPr>
        <w:pStyle w:val="ConsPlusNormal"/>
        <w:spacing w:before="220"/>
        <w:ind w:firstLine="540"/>
        <w:jc w:val="both"/>
      </w:pPr>
      <w:r>
        <w:t xml:space="preserve">выдача заявителю результата предоставления муниципальной услуги, если иное не установлено Федеральным </w:t>
      </w:r>
      <w:hyperlink r:id="rId119" w:history="1">
        <w:r>
          <w:rPr>
            <w:color w:val="0000FF"/>
          </w:rPr>
          <w:t>законом</w:t>
        </w:r>
      </w:hyperlink>
      <w:r>
        <w:t xml:space="preserve"> N 210-ФЗ.</w:t>
      </w:r>
    </w:p>
    <w:p w:rsidR="00B408B2" w:rsidRDefault="00B408B2">
      <w:pPr>
        <w:pStyle w:val="ConsPlusNormal"/>
        <w:jc w:val="both"/>
      </w:pPr>
    </w:p>
    <w:p w:rsidR="00B408B2" w:rsidRDefault="00B408B2">
      <w:pPr>
        <w:pStyle w:val="ConsPlusTitle"/>
        <w:ind w:firstLine="540"/>
        <w:jc w:val="both"/>
        <w:outlineLvl w:val="3"/>
      </w:pPr>
      <w:r>
        <w:t>3.3.1. Предоставление информации заявителям и обеспечение доступа заявителей к сведениям о муниципальной услуге</w:t>
      </w:r>
    </w:p>
    <w:p w:rsidR="00B408B2" w:rsidRDefault="00B408B2">
      <w:pPr>
        <w:pStyle w:val="ConsPlusNormal"/>
        <w:jc w:val="both"/>
      </w:pPr>
    </w:p>
    <w:p w:rsidR="00B408B2" w:rsidRDefault="00B408B2">
      <w:pPr>
        <w:pStyle w:val="ConsPlusNormal"/>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ГИСОГД, официальном сайте управления архитектуры и градостроительства администрации города Чебоксары в сети "Интернет".</w:t>
      </w:r>
    </w:p>
    <w:p w:rsidR="00B408B2" w:rsidRDefault="00B408B2">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B408B2" w:rsidRDefault="00B408B2">
      <w:pPr>
        <w:pStyle w:val="ConsPlusNormal"/>
        <w:jc w:val="both"/>
      </w:pPr>
    </w:p>
    <w:p w:rsidR="00B408B2" w:rsidRDefault="00B408B2">
      <w:pPr>
        <w:pStyle w:val="ConsPlusTitle"/>
        <w:ind w:firstLine="540"/>
        <w:jc w:val="both"/>
        <w:outlineLvl w:val="3"/>
      </w:pPr>
      <w:r>
        <w:t>3.3.2. Прием и регистрация заявления и документов, необходимых для предоставления муниципальной услуги</w:t>
      </w:r>
    </w:p>
    <w:p w:rsidR="00B408B2" w:rsidRDefault="00B408B2">
      <w:pPr>
        <w:pStyle w:val="ConsPlusNormal"/>
        <w:jc w:val="both"/>
      </w:pPr>
    </w:p>
    <w:p w:rsidR="00B408B2" w:rsidRDefault="00B408B2">
      <w:pPr>
        <w:pStyle w:val="ConsPlusNormal"/>
        <w:ind w:firstLine="540"/>
        <w:jc w:val="both"/>
      </w:pPr>
      <w:r>
        <w:t>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B408B2" w:rsidRDefault="00B408B2">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20"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408B2" w:rsidRDefault="00B408B2">
      <w:pPr>
        <w:pStyle w:val="ConsPlusNormal"/>
        <w:spacing w:before="220"/>
        <w:ind w:firstLine="540"/>
        <w:jc w:val="both"/>
      </w:pPr>
      <w:r>
        <w:t>Установление личности заявителя может осуществляться посредством:</w:t>
      </w:r>
    </w:p>
    <w:p w:rsidR="00B408B2" w:rsidRDefault="00B408B2">
      <w:pPr>
        <w:pStyle w:val="ConsPlusNormal"/>
        <w:jc w:val="both"/>
      </w:pPr>
      <w:r>
        <w:t xml:space="preserve">(абзац введен </w:t>
      </w:r>
      <w:hyperlink r:id="rId121" w:history="1">
        <w:r>
          <w:rPr>
            <w:color w:val="0000FF"/>
          </w:rPr>
          <w:t>Постановлением</w:t>
        </w:r>
      </w:hyperlink>
      <w:r>
        <w:t xml:space="preserve"> администрации г. Чебоксары ЧР от 14.05.2021 N 847)</w:t>
      </w:r>
    </w:p>
    <w:p w:rsidR="00B408B2" w:rsidRDefault="00B408B2">
      <w:pPr>
        <w:pStyle w:val="ConsPlusNormal"/>
        <w:spacing w:before="220"/>
        <w:ind w:firstLine="540"/>
        <w:jc w:val="both"/>
      </w:pPr>
      <w: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w:t>
      </w:r>
      <w:r>
        <w:lastRenderedPageBreak/>
        <w:t>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408B2" w:rsidRDefault="00B408B2">
      <w:pPr>
        <w:pStyle w:val="ConsPlusNormal"/>
        <w:jc w:val="both"/>
      </w:pPr>
      <w:r>
        <w:t xml:space="preserve">(пп. 1 введен </w:t>
      </w:r>
      <w:hyperlink r:id="rId122" w:history="1">
        <w:r>
          <w:rPr>
            <w:color w:val="0000FF"/>
          </w:rPr>
          <w:t>Постановлением</w:t>
        </w:r>
      </w:hyperlink>
      <w:r>
        <w:t xml:space="preserve"> администрации г. Чебоксары ЧР от 14.05.2021 N 847)</w:t>
      </w:r>
    </w:p>
    <w:p w:rsidR="00B408B2" w:rsidRDefault="00B408B2">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408B2" w:rsidRDefault="00B408B2">
      <w:pPr>
        <w:pStyle w:val="ConsPlusNormal"/>
        <w:jc w:val="both"/>
      </w:pPr>
      <w:r>
        <w:t xml:space="preserve">(пп. 2 введен </w:t>
      </w:r>
      <w:hyperlink r:id="rId123" w:history="1">
        <w:r>
          <w:rPr>
            <w:color w:val="0000FF"/>
          </w:rPr>
          <w:t>Постановлением</w:t>
        </w:r>
      </w:hyperlink>
      <w:r>
        <w:t xml:space="preserve"> администрации г. Чебоксары ЧР от 14.05.2021 N 847)</w:t>
      </w:r>
    </w:p>
    <w:p w:rsidR="00B408B2" w:rsidRDefault="00B408B2">
      <w:pPr>
        <w:pStyle w:val="ConsPlusNormal"/>
        <w:jc w:val="both"/>
      </w:pPr>
    </w:p>
    <w:p w:rsidR="00B408B2" w:rsidRDefault="00B408B2">
      <w:pPr>
        <w:pStyle w:val="ConsPlusTitle"/>
        <w:ind w:firstLine="540"/>
        <w:jc w:val="both"/>
        <w:outlineLvl w:val="3"/>
      </w:pPr>
      <w:r>
        <w:t>3.3.3. Взаимодействие с органами (организациями), участвующими в предоставлении муниципальной услуги</w:t>
      </w:r>
    </w:p>
    <w:p w:rsidR="00B408B2" w:rsidRDefault="00B408B2">
      <w:pPr>
        <w:pStyle w:val="ConsPlusNormal"/>
        <w:jc w:val="both"/>
      </w:pPr>
    </w:p>
    <w:p w:rsidR="00B408B2" w:rsidRDefault="00B408B2">
      <w:pPr>
        <w:pStyle w:val="ConsPlusNormal"/>
        <w:ind w:firstLine="540"/>
        <w:jc w:val="both"/>
      </w:pPr>
      <w:r>
        <w:t xml:space="preserve">Информационное взаимодействие структурного подразделения администрации города Чебоксары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412" w:history="1">
        <w:r>
          <w:rPr>
            <w:color w:val="0000FF"/>
          </w:rPr>
          <w:t>п. 3.1.2</w:t>
        </w:r>
      </w:hyperlink>
      <w:r>
        <w:t xml:space="preserve"> Административного регламента.</w:t>
      </w:r>
    </w:p>
    <w:p w:rsidR="00B408B2" w:rsidRDefault="00B408B2">
      <w:pPr>
        <w:pStyle w:val="ConsPlusNormal"/>
        <w:jc w:val="both"/>
      </w:pPr>
    </w:p>
    <w:p w:rsidR="00B408B2" w:rsidRDefault="00B408B2">
      <w:pPr>
        <w:pStyle w:val="ConsPlusTitle"/>
        <w:ind w:firstLine="540"/>
        <w:jc w:val="both"/>
        <w:outlineLvl w:val="3"/>
      </w:pPr>
      <w:r>
        <w:t>3.3.4. Предоставление заявителю сведений о ходе выполнения запроса о предоставлении муниципальной услуги</w:t>
      </w:r>
    </w:p>
    <w:p w:rsidR="00B408B2" w:rsidRDefault="00B408B2">
      <w:pPr>
        <w:pStyle w:val="ConsPlusNormal"/>
        <w:jc w:val="both"/>
      </w:pPr>
    </w:p>
    <w:p w:rsidR="00B408B2" w:rsidRDefault="00B408B2">
      <w:pPr>
        <w:pStyle w:val="ConsPlusNormal"/>
        <w:ind w:firstLine="540"/>
        <w:jc w:val="both"/>
      </w:pPr>
      <w: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ГИСОГД обеспечивается возможность направления заявителю:</w:t>
      </w:r>
    </w:p>
    <w:p w:rsidR="00B408B2" w:rsidRDefault="00B408B2">
      <w:pPr>
        <w:pStyle w:val="ConsPlusNormal"/>
        <w:spacing w:before="220"/>
        <w:ind w:firstLine="540"/>
        <w:jc w:val="both"/>
      </w:pPr>
      <w: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B408B2" w:rsidRDefault="00B408B2">
      <w:pPr>
        <w:pStyle w:val="ConsPlusNormal"/>
        <w:spacing w:before="220"/>
        <w:ind w:firstLine="540"/>
        <w:jc w:val="both"/>
      </w:pPr>
      <w: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408B2" w:rsidRDefault="00B408B2">
      <w:pPr>
        <w:pStyle w:val="ConsPlusNormal"/>
        <w:spacing w:before="220"/>
        <w:ind w:firstLine="540"/>
        <w:jc w:val="both"/>
      </w:pPr>
      <w: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ГИСОГД или официального сайта в личный кабинет по выбору заявителя.</w:t>
      </w:r>
    </w:p>
    <w:p w:rsidR="00B408B2" w:rsidRDefault="00B408B2">
      <w:pPr>
        <w:pStyle w:val="ConsPlusNormal"/>
        <w:jc w:val="both"/>
      </w:pPr>
    </w:p>
    <w:p w:rsidR="00B408B2" w:rsidRDefault="00B408B2">
      <w:pPr>
        <w:pStyle w:val="ConsPlusTitle"/>
        <w:ind w:firstLine="540"/>
        <w:jc w:val="both"/>
        <w:outlineLvl w:val="3"/>
      </w:pPr>
      <w:r>
        <w:t xml:space="preserve">3.3.5. Выдача заявителю результата предоставления муниципальной услуги, если иное не установлено Федеральным </w:t>
      </w:r>
      <w:hyperlink r:id="rId124" w:history="1">
        <w:r>
          <w:rPr>
            <w:color w:val="0000FF"/>
          </w:rPr>
          <w:t>законом</w:t>
        </w:r>
      </w:hyperlink>
      <w:r>
        <w:t xml:space="preserve"> N 210-ФЗ</w:t>
      </w:r>
    </w:p>
    <w:p w:rsidR="00B408B2" w:rsidRDefault="00B408B2">
      <w:pPr>
        <w:pStyle w:val="ConsPlusNormal"/>
        <w:jc w:val="both"/>
      </w:pPr>
    </w:p>
    <w:p w:rsidR="00B408B2" w:rsidRDefault="00B408B2">
      <w:pPr>
        <w:pStyle w:val="ConsPlusNormal"/>
        <w:ind w:firstLine="540"/>
        <w:jc w:val="both"/>
      </w:pPr>
      <w: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ГИСОГД.</w:t>
      </w:r>
    </w:p>
    <w:p w:rsidR="00B408B2" w:rsidRDefault="00B408B2">
      <w:pPr>
        <w:pStyle w:val="ConsPlusNormal"/>
        <w:spacing w:before="220"/>
        <w:ind w:firstLine="540"/>
        <w:jc w:val="both"/>
      </w:pPr>
      <w:r>
        <w:t>В качестве результата предоставления услуги заявителю обеспечивается по его выбору возможность получения:</w:t>
      </w:r>
    </w:p>
    <w:p w:rsidR="00B408B2" w:rsidRDefault="00B408B2">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408B2" w:rsidRDefault="00B408B2">
      <w:pPr>
        <w:pStyle w:val="ConsPlusNormal"/>
        <w:spacing w:before="220"/>
        <w:ind w:firstLine="540"/>
        <w:jc w:val="both"/>
      </w:pPr>
      <w:r>
        <w:lastRenderedPageBreak/>
        <w:t>б) документа на бумажном носителе, подтверждающего содержание электронного документа, направленного органом (организацией), в МФЦ;</w:t>
      </w:r>
    </w:p>
    <w:p w:rsidR="00B408B2" w:rsidRDefault="00B408B2">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B408B2" w:rsidRDefault="00B408B2">
      <w:pPr>
        <w:pStyle w:val="ConsPlusNormal"/>
        <w:jc w:val="both"/>
      </w:pPr>
    </w:p>
    <w:p w:rsidR="00B408B2" w:rsidRDefault="00B408B2">
      <w:pPr>
        <w:pStyle w:val="ConsPlusTitle"/>
        <w:jc w:val="center"/>
        <w:outlineLvl w:val="1"/>
      </w:pPr>
      <w:r>
        <w:t>IV. Формы контроля</w:t>
      </w:r>
    </w:p>
    <w:p w:rsidR="00B408B2" w:rsidRDefault="00B408B2">
      <w:pPr>
        <w:pStyle w:val="ConsPlusTitle"/>
        <w:jc w:val="center"/>
      </w:pPr>
      <w:r>
        <w:t>за исполнением Административного регламента</w:t>
      </w:r>
    </w:p>
    <w:p w:rsidR="00B408B2" w:rsidRDefault="00B408B2">
      <w:pPr>
        <w:pStyle w:val="ConsPlusNormal"/>
        <w:jc w:val="both"/>
      </w:pPr>
    </w:p>
    <w:p w:rsidR="00B408B2" w:rsidRDefault="00B408B2">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08B2" w:rsidRDefault="00B408B2">
      <w:pPr>
        <w:pStyle w:val="ConsPlusNormal"/>
        <w:jc w:val="both"/>
      </w:pPr>
    </w:p>
    <w:p w:rsidR="00B408B2" w:rsidRDefault="00B408B2">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 начальник управления архитектуры и градостроительства,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B408B2" w:rsidRDefault="00B408B2">
      <w:pPr>
        <w:pStyle w:val="ConsPlusNormal"/>
        <w:jc w:val="both"/>
      </w:pPr>
      <w:r>
        <w:t xml:space="preserve">(в ред. </w:t>
      </w:r>
      <w:hyperlink r:id="rId125" w:history="1">
        <w:r>
          <w:rPr>
            <w:color w:val="0000FF"/>
          </w:rPr>
          <w:t>Постановления</w:t>
        </w:r>
      </w:hyperlink>
      <w:r>
        <w:t xml:space="preserve"> администрации г. Чебоксары ЧР от 28.02.2020 N 419)</w:t>
      </w:r>
    </w:p>
    <w:p w:rsidR="00B408B2" w:rsidRDefault="00B408B2">
      <w:pPr>
        <w:pStyle w:val="ConsPlusNormal"/>
        <w:jc w:val="both"/>
      </w:pPr>
    </w:p>
    <w:p w:rsidR="00B408B2" w:rsidRDefault="00B408B2">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08B2" w:rsidRDefault="00B408B2">
      <w:pPr>
        <w:pStyle w:val="ConsPlusNormal"/>
        <w:jc w:val="both"/>
      </w:pPr>
    </w:p>
    <w:p w:rsidR="00B408B2" w:rsidRDefault="00B408B2">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408B2" w:rsidRDefault="00B408B2">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408B2" w:rsidRDefault="00B408B2">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B408B2" w:rsidRDefault="00B408B2">
      <w:pPr>
        <w:pStyle w:val="ConsPlusNormal"/>
        <w:jc w:val="both"/>
      </w:pPr>
      <w:r>
        <w:t xml:space="preserve">(в ред. </w:t>
      </w:r>
      <w:hyperlink r:id="rId126" w:history="1">
        <w:r>
          <w:rPr>
            <w:color w:val="0000FF"/>
          </w:rPr>
          <w:t>Постановления</w:t>
        </w:r>
      </w:hyperlink>
      <w:r>
        <w:t xml:space="preserve"> администрации г. Чебоксары ЧР от 28.02.2020 N 419)</w:t>
      </w:r>
    </w:p>
    <w:p w:rsidR="00B408B2" w:rsidRDefault="00B408B2">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B408B2" w:rsidRDefault="00B408B2">
      <w:pPr>
        <w:pStyle w:val="ConsPlusNormal"/>
        <w:jc w:val="both"/>
      </w:pPr>
    </w:p>
    <w:p w:rsidR="00B408B2" w:rsidRDefault="00B408B2">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408B2" w:rsidRDefault="00B408B2">
      <w:pPr>
        <w:pStyle w:val="ConsPlusNormal"/>
        <w:jc w:val="both"/>
      </w:pPr>
    </w:p>
    <w:p w:rsidR="00B408B2" w:rsidRDefault="00B408B2">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408B2" w:rsidRDefault="00B408B2">
      <w:pPr>
        <w:pStyle w:val="ConsPlusNormal"/>
        <w:spacing w:before="220"/>
        <w:ind w:firstLine="540"/>
        <w:jc w:val="both"/>
      </w:pPr>
      <w: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w:t>
      </w:r>
      <w:r>
        <w:lastRenderedPageBreak/>
        <w:t>законодательства Российской Федерации.</w:t>
      </w:r>
    </w:p>
    <w:p w:rsidR="00B408B2" w:rsidRDefault="00B408B2">
      <w:pPr>
        <w:pStyle w:val="ConsPlusNormal"/>
        <w:jc w:val="both"/>
      </w:pPr>
    </w:p>
    <w:p w:rsidR="00B408B2" w:rsidRDefault="00B408B2">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08B2" w:rsidRDefault="00B408B2">
      <w:pPr>
        <w:pStyle w:val="ConsPlusNormal"/>
        <w:jc w:val="both"/>
      </w:pPr>
    </w:p>
    <w:p w:rsidR="00B408B2" w:rsidRDefault="00B408B2">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408B2" w:rsidRDefault="00B408B2">
      <w:pPr>
        <w:pStyle w:val="ConsPlusNormal"/>
        <w:jc w:val="both"/>
      </w:pPr>
    </w:p>
    <w:p w:rsidR="00B408B2" w:rsidRDefault="00B408B2">
      <w:pPr>
        <w:pStyle w:val="ConsPlusTitle"/>
        <w:jc w:val="center"/>
        <w:outlineLvl w:val="1"/>
      </w:pPr>
      <w:r>
        <w:t>V. Досудебный (внесудебный) порядок обжалования решений и</w:t>
      </w:r>
    </w:p>
    <w:p w:rsidR="00B408B2" w:rsidRDefault="00B408B2">
      <w:pPr>
        <w:pStyle w:val="ConsPlusTitle"/>
        <w:jc w:val="center"/>
      </w:pPr>
      <w:r>
        <w:t>действий (бездействия) органа местного самоуправления,</w:t>
      </w:r>
    </w:p>
    <w:p w:rsidR="00B408B2" w:rsidRDefault="00B408B2">
      <w:pPr>
        <w:pStyle w:val="ConsPlusTitle"/>
        <w:jc w:val="center"/>
      </w:pPr>
      <w:r>
        <w:t>предоставляющего муниципальную услугу, а также</w:t>
      </w:r>
    </w:p>
    <w:p w:rsidR="00B408B2" w:rsidRDefault="00B408B2">
      <w:pPr>
        <w:pStyle w:val="ConsPlusTitle"/>
        <w:jc w:val="center"/>
      </w:pPr>
      <w:r>
        <w:t>его должностных лиц, муниципальных служащих, МФЦ,</w:t>
      </w:r>
    </w:p>
    <w:p w:rsidR="00B408B2" w:rsidRDefault="00B408B2">
      <w:pPr>
        <w:pStyle w:val="ConsPlusTitle"/>
        <w:jc w:val="center"/>
      </w:pPr>
      <w:r>
        <w:t>его работников, а также организаций, предусмотренных</w:t>
      </w:r>
    </w:p>
    <w:p w:rsidR="00B408B2" w:rsidRDefault="00B408B2">
      <w:pPr>
        <w:pStyle w:val="ConsPlusTitle"/>
        <w:jc w:val="center"/>
      </w:pPr>
      <w:r>
        <w:t>частью 1.1 статьи 16 Федерального закона N 210-ФЗ, их</w:t>
      </w:r>
    </w:p>
    <w:p w:rsidR="00B408B2" w:rsidRDefault="00B408B2">
      <w:pPr>
        <w:pStyle w:val="ConsPlusTitle"/>
        <w:jc w:val="center"/>
      </w:pPr>
      <w:r>
        <w:t>работников</w:t>
      </w:r>
    </w:p>
    <w:p w:rsidR="00B408B2" w:rsidRDefault="00B408B2">
      <w:pPr>
        <w:pStyle w:val="ConsPlusNormal"/>
        <w:jc w:val="center"/>
      </w:pPr>
      <w:r>
        <w:t xml:space="preserve">(в ред. </w:t>
      </w:r>
      <w:hyperlink r:id="rId127" w:history="1">
        <w:r>
          <w:rPr>
            <w:color w:val="0000FF"/>
          </w:rPr>
          <w:t>Постановления</w:t>
        </w:r>
      </w:hyperlink>
      <w:r>
        <w:t xml:space="preserve"> администрации г. Чебоксары ЧР</w:t>
      </w:r>
    </w:p>
    <w:p w:rsidR="00B408B2" w:rsidRDefault="00B408B2">
      <w:pPr>
        <w:pStyle w:val="ConsPlusNormal"/>
        <w:jc w:val="center"/>
      </w:pPr>
      <w:r>
        <w:t>от 05.06.2018 N 967)</w:t>
      </w:r>
    </w:p>
    <w:p w:rsidR="00B408B2" w:rsidRDefault="00B408B2">
      <w:pPr>
        <w:pStyle w:val="ConsPlusNormal"/>
        <w:jc w:val="both"/>
      </w:pPr>
    </w:p>
    <w:p w:rsidR="00B408B2" w:rsidRDefault="00B408B2">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B408B2" w:rsidRDefault="00B408B2">
      <w:pPr>
        <w:pStyle w:val="ConsPlusNormal"/>
        <w:jc w:val="both"/>
      </w:pPr>
    </w:p>
    <w:p w:rsidR="00B408B2" w:rsidRDefault="00B408B2">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28"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B408B2" w:rsidRDefault="00B408B2">
      <w:pPr>
        <w:pStyle w:val="ConsPlusNormal"/>
        <w:jc w:val="both"/>
      </w:pPr>
    </w:p>
    <w:p w:rsidR="00B408B2" w:rsidRDefault="00B408B2">
      <w:pPr>
        <w:pStyle w:val="ConsPlusTitle"/>
        <w:ind w:firstLine="540"/>
        <w:jc w:val="both"/>
        <w:outlineLvl w:val="2"/>
      </w:pPr>
      <w:r>
        <w:t>5.2. Предмет жалобы</w:t>
      </w:r>
    </w:p>
    <w:p w:rsidR="00B408B2" w:rsidRDefault="00B408B2">
      <w:pPr>
        <w:pStyle w:val="ConsPlusNormal"/>
        <w:jc w:val="both"/>
      </w:pPr>
    </w:p>
    <w:p w:rsidR="00B408B2" w:rsidRDefault="00B408B2">
      <w:pPr>
        <w:pStyle w:val="ConsPlusNormal"/>
        <w:ind w:firstLine="540"/>
        <w:jc w:val="both"/>
      </w:pPr>
      <w:r>
        <w:t xml:space="preserve">Заявитель может обратиться с жалобой по основаниям и в порядке, которые установлены </w:t>
      </w:r>
      <w:hyperlink r:id="rId129" w:history="1">
        <w:r>
          <w:rPr>
            <w:color w:val="0000FF"/>
          </w:rPr>
          <w:t>статьями 11.1</w:t>
        </w:r>
      </w:hyperlink>
      <w:r>
        <w:t xml:space="preserve"> и </w:t>
      </w:r>
      <w:hyperlink r:id="rId130" w:history="1">
        <w:r>
          <w:rPr>
            <w:color w:val="0000FF"/>
          </w:rPr>
          <w:t>11.2</w:t>
        </w:r>
      </w:hyperlink>
      <w:r>
        <w:t xml:space="preserve"> Федерального закона N 210-ФЗ, в том числе в следующих случаях:</w:t>
      </w:r>
    </w:p>
    <w:p w:rsidR="00B408B2" w:rsidRDefault="00B408B2">
      <w:pPr>
        <w:pStyle w:val="ConsPlusNormal"/>
        <w:spacing w:before="220"/>
        <w:ind w:firstLine="540"/>
        <w:jc w:val="both"/>
      </w:pPr>
      <w:r>
        <w:t xml:space="preserve">нарушение срока регистрации заявления о предоставлении муниципальной услуги, запроса, указанного в </w:t>
      </w:r>
      <w:hyperlink r:id="rId131" w:history="1">
        <w:r>
          <w:rPr>
            <w:color w:val="0000FF"/>
          </w:rPr>
          <w:t>статье 15.1</w:t>
        </w:r>
      </w:hyperlink>
      <w:r>
        <w:t xml:space="preserve"> Федерального закона N 210-ФЗ;</w:t>
      </w:r>
    </w:p>
    <w:p w:rsidR="00B408B2" w:rsidRDefault="00B408B2">
      <w:pPr>
        <w:pStyle w:val="ConsPlusNormal"/>
        <w:spacing w:before="220"/>
        <w:ind w:firstLine="540"/>
        <w:jc w:val="both"/>
      </w:pPr>
      <w:r>
        <w:t>нарушение срока предоставления муниципальной услуги;</w:t>
      </w:r>
    </w:p>
    <w:p w:rsidR="00B408B2" w:rsidRDefault="00B408B2">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B408B2" w:rsidRDefault="00B408B2">
      <w:pPr>
        <w:pStyle w:val="ConsPlusNormal"/>
        <w:jc w:val="both"/>
      </w:pPr>
      <w:r>
        <w:t xml:space="preserve">(в ред. </w:t>
      </w:r>
      <w:hyperlink r:id="rId132" w:history="1">
        <w:r>
          <w:rPr>
            <w:color w:val="0000FF"/>
          </w:rPr>
          <w:t>Постановления</w:t>
        </w:r>
      </w:hyperlink>
      <w:r>
        <w:t xml:space="preserve"> администрации г. Чебоксары ЧР от 06.11.2018 N 2144)</w:t>
      </w:r>
    </w:p>
    <w:p w:rsidR="00B408B2" w:rsidRDefault="00B408B2">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B408B2" w:rsidRDefault="00B408B2">
      <w:pPr>
        <w:pStyle w:val="ConsPlusNormal"/>
        <w:spacing w:before="220"/>
        <w:ind w:firstLine="540"/>
        <w:jc w:val="both"/>
      </w:pPr>
      <w: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B408B2" w:rsidRDefault="00B408B2">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B408B2" w:rsidRDefault="00B408B2">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133"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08B2" w:rsidRDefault="00B408B2">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B408B2" w:rsidRDefault="00B408B2">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B408B2" w:rsidRDefault="00B408B2">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32" w:history="1">
        <w:r>
          <w:rPr>
            <w:color w:val="0000FF"/>
          </w:rPr>
          <w:t>подпунктами "а</w:t>
        </w:r>
      </w:hyperlink>
      <w:r>
        <w:t xml:space="preserve"> - </w:t>
      </w:r>
      <w:hyperlink w:anchor="P238" w:history="1">
        <w:r>
          <w:rPr>
            <w:color w:val="0000FF"/>
          </w:rPr>
          <w:t>г" подраздела 2.8 раздела II</w:t>
        </w:r>
      </w:hyperlink>
      <w:r>
        <w:t xml:space="preserve"> настоящего Административного регламента.</w:t>
      </w:r>
    </w:p>
    <w:p w:rsidR="00B408B2" w:rsidRDefault="00B408B2">
      <w:pPr>
        <w:pStyle w:val="ConsPlusNormal"/>
        <w:jc w:val="both"/>
      </w:pPr>
      <w:r>
        <w:t xml:space="preserve">(абзац введен </w:t>
      </w:r>
      <w:hyperlink r:id="rId134" w:history="1">
        <w:r>
          <w:rPr>
            <w:color w:val="0000FF"/>
          </w:rPr>
          <w:t>Постановлением</w:t>
        </w:r>
      </w:hyperlink>
      <w:r>
        <w:t xml:space="preserve"> администрации г. Чебоксары ЧР от 06.11.2018 N 2144)</w:t>
      </w:r>
    </w:p>
    <w:p w:rsidR="00B408B2" w:rsidRDefault="00B408B2">
      <w:pPr>
        <w:pStyle w:val="ConsPlusNormal"/>
        <w:jc w:val="both"/>
      </w:pPr>
    </w:p>
    <w:p w:rsidR="00B408B2" w:rsidRDefault="00B408B2">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B408B2" w:rsidRDefault="00B408B2">
      <w:pPr>
        <w:pStyle w:val="ConsPlusNormal"/>
        <w:jc w:val="both"/>
      </w:pPr>
    </w:p>
    <w:p w:rsidR="00B408B2" w:rsidRDefault="00B408B2">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135" w:history="1">
        <w:r>
          <w:rPr>
            <w:color w:val="0000FF"/>
          </w:rPr>
          <w:t>частью 1.1 статьи 16</w:t>
        </w:r>
      </w:hyperlink>
      <w:r>
        <w:t xml:space="preserve"> Федерального закона N 210-ФЗ, в адрес ее руководителя.</w:t>
      </w:r>
    </w:p>
    <w:p w:rsidR="00B408B2" w:rsidRDefault="00B408B2">
      <w:pPr>
        <w:pStyle w:val="ConsPlusNormal"/>
        <w:jc w:val="both"/>
      </w:pPr>
    </w:p>
    <w:p w:rsidR="00B408B2" w:rsidRDefault="00B408B2">
      <w:pPr>
        <w:pStyle w:val="ConsPlusTitle"/>
        <w:ind w:firstLine="540"/>
        <w:jc w:val="both"/>
        <w:outlineLvl w:val="2"/>
      </w:pPr>
      <w:r>
        <w:t>5.4. Порядок подачи и рассмотрения жалобы</w:t>
      </w:r>
    </w:p>
    <w:p w:rsidR="00B408B2" w:rsidRDefault="00B408B2">
      <w:pPr>
        <w:pStyle w:val="ConsPlusNormal"/>
        <w:jc w:val="both"/>
      </w:pPr>
    </w:p>
    <w:p w:rsidR="00B408B2" w:rsidRDefault="00B408B2">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B408B2" w:rsidRDefault="00B408B2">
      <w:pPr>
        <w:pStyle w:val="ConsPlusNormal"/>
        <w:spacing w:before="220"/>
        <w:ind w:firstLine="540"/>
        <w:jc w:val="both"/>
      </w:pPr>
      <w:hyperlink w:anchor="P1719" w:history="1">
        <w:r>
          <w:rPr>
            <w:color w:val="0000FF"/>
          </w:rPr>
          <w:t>Жалоба</w:t>
        </w:r>
      </w:hyperlink>
      <w:r>
        <w:t xml:space="preserve"> (приложение N 8 к Административному регламенту) в соответствии с Федеральным </w:t>
      </w:r>
      <w:hyperlink r:id="rId136" w:history="1">
        <w:r>
          <w:rPr>
            <w:color w:val="0000FF"/>
          </w:rPr>
          <w:t>законом</w:t>
        </w:r>
      </w:hyperlink>
      <w:r>
        <w:t xml:space="preserve"> N 210-ФЗ должна содержать:</w:t>
      </w:r>
    </w:p>
    <w:p w:rsidR="00B408B2" w:rsidRDefault="00B408B2">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w:t>
      </w:r>
      <w:r>
        <w:lastRenderedPageBreak/>
        <w:t xml:space="preserve">организации, предусмотренной </w:t>
      </w:r>
      <w:hyperlink r:id="rId137"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B408B2" w:rsidRDefault="00B408B2">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08B2" w:rsidRDefault="00B408B2">
      <w:pPr>
        <w:pStyle w:val="ConsPlusNormal"/>
        <w:spacing w:before="22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38" w:history="1">
        <w:r>
          <w:rPr>
            <w:color w:val="0000FF"/>
          </w:rPr>
          <w:t>частью 1.1 статьи 16</w:t>
        </w:r>
      </w:hyperlink>
      <w:r>
        <w:t xml:space="preserve"> Федерального закона N 210-ФЗ, ее работника;</w:t>
      </w:r>
    </w:p>
    <w:p w:rsidR="00B408B2" w:rsidRDefault="00B408B2">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139"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B408B2" w:rsidRDefault="00B408B2">
      <w:pPr>
        <w:pStyle w:val="ConsPlusNormal"/>
        <w:spacing w:before="220"/>
        <w:ind w:firstLine="540"/>
        <w:jc w:val="both"/>
      </w:pPr>
      <w:bookmarkStart w:id="10" w:name="P641"/>
      <w:bookmarkEnd w:id="10"/>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408B2" w:rsidRDefault="00B408B2">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B408B2" w:rsidRDefault="00B408B2">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08B2" w:rsidRDefault="00B408B2">
      <w:pPr>
        <w:pStyle w:val="ConsPlusNormal"/>
        <w:spacing w:before="220"/>
        <w:ind w:firstLine="540"/>
        <w:jc w:val="both"/>
      </w:pPr>
      <w:bookmarkStart w:id="11" w:name="P644"/>
      <w:bookmarkEnd w:id="11"/>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08B2" w:rsidRDefault="00B408B2">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641" w:history="1">
        <w:r>
          <w:rPr>
            <w:color w:val="0000FF"/>
          </w:rPr>
          <w:t>абзацах седьмом</w:t>
        </w:r>
      </w:hyperlink>
      <w:r>
        <w:t xml:space="preserve"> - </w:t>
      </w:r>
      <w:hyperlink w:anchor="P644"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08B2" w:rsidRDefault="00B408B2">
      <w:pPr>
        <w:pStyle w:val="ConsPlusNormal"/>
        <w:jc w:val="both"/>
      </w:pPr>
    </w:p>
    <w:p w:rsidR="00B408B2" w:rsidRDefault="00B408B2">
      <w:pPr>
        <w:pStyle w:val="ConsPlusTitle"/>
        <w:ind w:firstLine="540"/>
        <w:jc w:val="both"/>
        <w:outlineLvl w:val="2"/>
      </w:pPr>
      <w:r>
        <w:t>5.5. Сроки рассмотрения жалобы</w:t>
      </w:r>
    </w:p>
    <w:p w:rsidR="00B408B2" w:rsidRDefault="00B408B2">
      <w:pPr>
        <w:pStyle w:val="ConsPlusNormal"/>
        <w:jc w:val="both"/>
      </w:pPr>
    </w:p>
    <w:p w:rsidR="00B408B2" w:rsidRDefault="00B408B2">
      <w:pPr>
        <w:pStyle w:val="ConsPlusNormal"/>
        <w:ind w:firstLine="540"/>
        <w:jc w:val="both"/>
      </w:pPr>
      <w:r>
        <w:t xml:space="preserve">Жалоба, поступившая в администрацию города Чебоксары, МФЦ, организацию, предусмотренную </w:t>
      </w:r>
      <w:hyperlink r:id="rId140"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B408B2" w:rsidRDefault="00B408B2">
      <w:pPr>
        <w:pStyle w:val="ConsPlusNormal"/>
        <w:spacing w:before="220"/>
        <w:ind w:firstLine="540"/>
        <w:jc w:val="both"/>
      </w:pPr>
      <w:r>
        <w:t xml:space="preserve">В случае обжалования отказа администрации города Чебоксары, МФЦ, организации, предусмотренной </w:t>
      </w:r>
      <w:hyperlink r:id="rId141"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408B2" w:rsidRDefault="00B408B2">
      <w:pPr>
        <w:pStyle w:val="ConsPlusNormal"/>
        <w:jc w:val="both"/>
      </w:pPr>
    </w:p>
    <w:p w:rsidR="00B408B2" w:rsidRDefault="00B408B2">
      <w:pPr>
        <w:pStyle w:val="ConsPlusTitle"/>
        <w:ind w:firstLine="540"/>
        <w:jc w:val="both"/>
        <w:outlineLvl w:val="2"/>
      </w:pPr>
      <w:r>
        <w:t>5.6. Результат рассмотрения жалобы</w:t>
      </w:r>
    </w:p>
    <w:p w:rsidR="00B408B2" w:rsidRDefault="00B408B2">
      <w:pPr>
        <w:pStyle w:val="ConsPlusNormal"/>
        <w:jc w:val="both"/>
      </w:pPr>
    </w:p>
    <w:p w:rsidR="00B408B2" w:rsidRDefault="00B408B2">
      <w:pPr>
        <w:pStyle w:val="ConsPlusNormal"/>
        <w:ind w:firstLine="540"/>
        <w:jc w:val="both"/>
      </w:pPr>
      <w:r>
        <w:t xml:space="preserve">По результатам рассмотрения жалобы в соответствии с </w:t>
      </w:r>
      <w:hyperlink r:id="rId142" w:history="1">
        <w:r>
          <w:rPr>
            <w:color w:val="0000FF"/>
          </w:rPr>
          <w:t>частью 7 статьи 11.2</w:t>
        </w:r>
      </w:hyperlink>
      <w:r>
        <w:t xml:space="preserve"> Федерального закона N 210-ФЗ принимается одно из следующих решений:</w:t>
      </w:r>
    </w:p>
    <w:p w:rsidR="00B408B2" w:rsidRDefault="00B408B2">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B408B2" w:rsidRDefault="00B408B2">
      <w:pPr>
        <w:pStyle w:val="ConsPlusNormal"/>
        <w:spacing w:before="220"/>
        <w:ind w:firstLine="540"/>
        <w:jc w:val="both"/>
      </w:pPr>
      <w:r>
        <w:t>в удовлетворении жалобы отказывается.</w:t>
      </w:r>
    </w:p>
    <w:p w:rsidR="00B408B2" w:rsidRDefault="00B408B2">
      <w:pPr>
        <w:pStyle w:val="ConsPlusNormal"/>
        <w:spacing w:before="220"/>
        <w:ind w:firstLine="540"/>
        <w:jc w:val="both"/>
      </w:pPr>
      <w:r>
        <w:t xml:space="preserve">При удовлетворении жалобы администрация города Чебоксары, МФЦ, организация, предусмотренная </w:t>
      </w:r>
      <w:hyperlink r:id="rId143"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408B2" w:rsidRDefault="00B408B2">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B408B2" w:rsidRDefault="00B408B2">
      <w:pPr>
        <w:pStyle w:val="ConsPlusNormal"/>
        <w:jc w:val="both"/>
      </w:pPr>
    </w:p>
    <w:p w:rsidR="00B408B2" w:rsidRDefault="00B408B2">
      <w:pPr>
        <w:pStyle w:val="ConsPlusTitle"/>
        <w:ind w:firstLine="540"/>
        <w:jc w:val="both"/>
        <w:outlineLvl w:val="2"/>
      </w:pPr>
      <w:r>
        <w:t>5.7. Порядок информирования заявителя о результатах рассмотрения жалобы</w:t>
      </w:r>
    </w:p>
    <w:p w:rsidR="00B408B2" w:rsidRDefault="00B408B2">
      <w:pPr>
        <w:pStyle w:val="ConsPlusNormal"/>
        <w:ind w:firstLine="540"/>
        <w:jc w:val="both"/>
      </w:pPr>
      <w:r>
        <w:t xml:space="preserve">(в ред. </w:t>
      </w:r>
      <w:hyperlink r:id="rId144" w:history="1">
        <w:r>
          <w:rPr>
            <w:color w:val="0000FF"/>
          </w:rPr>
          <w:t>Постановления</w:t>
        </w:r>
      </w:hyperlink>
      <w:r>
        <w:t xml:space="preserve"> администрации г. Чебоксары ЧР от 06.11.2018 N 2144)</w:t>
      </w:r>
    </w:p>
    <w:p w:rsidR="00B408B2" w:rsidRDefault="00B408B2">
      <w:pPr>
        <w:pStyle w:val="ConsPlusNormal"/>
        <w:jc w:val="both"/>
      </w:pPr>
    </w:p>
    <w:p w:rsidR="00B408B2" w:rsidRDefault="00B408B2">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408B2" w:rsidRDefault="00B408B2">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45"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08B2" w:rsidRDefault="00B408B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08B2" w:rsidRDefault="00B408B2">
      <w:pPr>
        <w:pStyle w:val="ConsPlusNormal"/>
        <w:jc w:val="both"/>
      </w:pPr>
    </w:p>
    <w:p w:rsidR="00B408B2" w:rsidRDefault="00B408B2">
      <w:pPr>
        <w:pStyle w:val="ConsPlusTitle"/>
        <w:ind w:firstLine="540"/>
        <w:jc w:val="both"/>
        <w:outlineLvl w:val="2"/>
      </w:pPr>
      <w:r>
        <w:t>5.8. Порядок обжалования решения по жалобе</w:t>
      </w:r>
    </w:p>
    <w:p w:rsidR="00B408B2" w:rsidRDefault="00B408B2">
      <w:pPr>
        <w:pStyle w:val="ConsPlusNormal"/>
        <w:jc w:val="both"/>
      </w:pPr>
    </w:p>
    <w:p w:rsidR="00B408B2" w:rsidRDefault="00B408B2">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408B2" w:rsidRDefault="00B408B2">
      <w:pPr>
        <w:pStyle w:val="ConsPlusNormal"/>
        <w:jc w:val="both"/>
      </w:pPr>
    </w:p>
    <w:p w:rsidR="00B408B2" w:rsidRDefault="00B408B2">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B408B2" w:rsidRDefault="00B408B2">
      <w:pPr>
        <w:pStyle w:val="ConsPlusNormal"/>
        <w:jc w:val="both"/>
      </w:pPr>
    </w:p>
    <w:p w:rsidR="00B408B2" w:rsidRDefault="00B408B2">
      <w:pPr>
        <w:pStyle w:val="ConsPlusNormal"/>
        <w:ind w:firstLine="540"/>
        <w:jc w:val="both"/>
      </w:pPr>
      <w: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w:t>
      </w:r>
      <w:r>
        <w:lastRenderedPageBreak/>
        <w:t>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408B2" w:rsidRDefault="00B408B2">
      <w:pPr>
        <w:pStyle w:val="ConsPlusNormal"/>
        <w:jc w:val="both"/>
      </w:pPr>
    </w:p>
    <w:p w:rsidR="00B408B2" w:rsidRDefault="00B408B2">
      <w:pPr>
        <w:pStyle w:val="ConsPlusTitle"/>
        <w:ind w:firstLine="540"/>
        <w:jc w:val="both"/>
        <w:outlineLvl w:val="2"/>
      </w:pPr>
      <w:r>
        <w:t>5.10. Способы информирования заявителей о порядке подачи и рассмотрения жалобы</w:t>
      </w:r>
    </w:p>
    <w:p w:rsidR="00B408B2" w:rsidRDefault="00B408B2">
      <w:pPr>
        <w:pStyle w:val="ConsPlusNormal"/>
        <w:jc w:val="both"/>
      </w:pPr>
    </w:p>
    <w:p w:rsidR="00B408B2" w:rsidRDefault="00B408B2">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146"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B408B2" w:rsidRDefault="00B408B2">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B408B2" w:rsidRDefault="00B408B2">
      <w:pPr>
        <w:pStyle w:val="ConsPlusNormal"/>
        <w:spacing w:before="220"/>
        <w:ind w:firstLine="540"/>
        <w:jc w:val="both"/>
      </w:pPr>
      <w:r>
        <w:t>в устной форме;</w:t>
      </w:r>
    </w:p>
    <w:p w:rsidR="00B408B2" w:rsidRDefault="00B408B2">
      <w:pPr>
        <w:pStyle w:val="ConsPlusNormal"/>
        <w:spacing w:before="220"/>
        <w:ind w:firstLine="540"/>
        <w:jc w:val="both"/>
      </w:pPr>
      <w:r>
        <w:t>в форме электронного документа;</w:t>
      </w:r>
    </w:p>
    <w:p w:rsidR="00B408B2" w:rsidRDefault="00B408B2">
      <w:pPr>
        <w:pStyle w:val="ConsPlusNormal"/>
        <w:spacing w:before="220"/>
        <w:ind w:firstLine="540"/>
        <w:jc w:val="both"/>
      </w:pPr>
      <w:r>
        <w:t>по телефону;</w:t>
      </w:r>
    </w:p>
    <w:p w:rsidR="00B408B2" w:rsidRDefault="00B408B2">
      <w:pPr>
        <w:pStyle w:val="ConsPlusNormal"/>
        <w:spacing w:before="220"/>
        <w:ind w:firstLine="540"/>
        <w:jc w:val="both"/>
      </w:pPr>
      <w:r>
        <w:t>в письменной форме.</w:t>
      </w: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right"/>
        <w:outlineLvl w:val="1"/>
      </w:pPr>
      <w:r>
        <w:t>Приложение N 1</w:t>
      </w:r>
    </w:p>
    <w:p w:rsidR="00B408B2" w:rsidRDefault="00B408B2">
      <w:pPr>
        <w:pStyle w:val="ConsPlusNormal"/>
        <w:jc w:val="right"/>
      </w:pPr>
      <w:r>
        <w:t>к Административному регламенту</w:t>
      </w:r>
    </w:p>
    <w:p w:rsidR="00B408B2" w:rsidRDefault="00B408B2">
      <w:pPr>
        <w:pStyle w:val="ConsPlusNormal"/>
        <w:jc w:val="right"/>
      </w:pPr>
      <w:r>
        <w:t>администрации города Чебоксары</w:t>
      </w:r>
    </w:p>
    <w:p w:rsidR="00B408B2" w:rsidRDefault="00B408B2">
      <w:pPr>
        <w:pStyle w:val="ConsPlusNormal"/>
        <w:jc w:val="both"/>
      </w:pPr>
    </w:p>
    <w:p w:rsidR="00B408B2" w:rsidRDefault="00B408B2">
      <w:pPr>
        <w:pStyle w:val="ConsPlusNormal"/>
        <w:ind w:firstLine="540"/>
        <w:jc w:val="both"/>
      </w:pPr>
      <w:r>
        <w:t xml:space="preserve">Утратило силу. - </w:t>
      </w:r>
      <w:hyperlink r:id="rId147" w:history="1">
        <w:r>
          <w:rPr>
            <w:color w:val="0000FF"/>
          </w:rPr>
          <w:t>Постановление</w:t>
        </w:r>
      </w:hyperlink>
      <w:r>
        <w:t xml:space="preserve"> администрации г. Чебоксары ЧР от 28.02.2020 N 419.</w:t>
      </w: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right"/>
        <w:outlineLvl w:val="1"/>
      </w:pPr>
      <w:r>
        <w:t>Приложение N 2</w:t>
      </w:r>
    </w:p>
    <w:p w:rsidR="00B408B2" w:rsidRDefault="00B408B2">
      <w:pPr>
        <w:pStyle w:val="ConsPlusNormal"/>
        <w:jc w:val="right"/>
      </w:pPr>
      <w:r>
        <w:t>к Административному регламенту</w:t>
      </w:r>
    </w:p>
    <w:p w:rsidR="00B408B2" w:rsidRDefault="00B408B2">
      <w:pPr>
        <w:pStyle w:val="ConsPlusNormal"/>
        <w:jc w:val="right"/>
      </w:pPr>
      <w:r>
        <w:t>администрации города Чебоксары</w:t>
      </w:r>
    </w:p>
    <w:p w:rsidR="00B408B2" w:rsidRDefault="00B408B2">
      <w:pPr>
        <w:pStyle w:val="ConsPlusNormal"/>
        <w:jc w:val="both"/>
      </w:pPr>
    </w:p>
    <w:p w:rsidR="00B408B2" w:rsidRDefault="00B408B2">
      <w:pPr>
        <w:pStyle w:val="ConsPlusNonformat"/>
        <w:jc w:val="both"/>
      </w:pPr>
      <w:r>
        <w:t xml:space="preserve">                               ____________________________________________</w:t>
      </w:r>
    </w:p>
    <w:p w:rsidR="00B408B2" w:rsidRDefault="00B408B2">
      <w:pPr>
        <w:pStyle w:val="ConsPlusNonformat"/>
        <w:jc w:val="both"/>
      </w:pPr>
      <w:r>
        <w:t xml:space="preserve">                               (наименование органа местного самоуправления</w:t>
      </w:r>
    </w:p>
    <w:p w:rsidR="00B408B2" w:rsidRDefault="00B408B2">
      <w:pPr>
        <w:pStyle w:val="ConsPlusNonformat"/>
        <w:jc w:val="both"/>
      </w:pPr>
      <w:r>
        <w:t xml:space="preserve">                               ____________________________________________</w:t>
      </w:r>
    </w:p>
    <w:p w:rsidR="00B408B2" w:rsidRDefault="00B408B2">
      <w:pPr>
        <w:pStyle w:val="ConsPlusNonformat"/>
        <w:jc w:val="both"/>
      </w:pPr>
      <w:r>
        <w:t xml:space="preserve">                                       муниципального образования)</w:t>
      </w:r>
    </w:p>
    <w:p w:rsidR="00B408B2" w:rsidRDefault="00B408B2">
      <w:pPr>
        <w:pStyle w:val="ConsPlusNonformat"/>
        <w:jc w:val="both"/>
      </w:pPr>
    </w:p>
    <w:p w:rsidR="00B408B2" w:rsidRDefault="00B408B2">
      <w:pPr>
        <w:pStyle w:val="ConsPlusNonformat"/>
        <w:jc w:val="both"/>
      </w:pPr>
      <w:bookmarkStart w:id="12" w:name="P707"/>
      <w:bookmarkEnd w:id="12"/>
      <w:r>
        <w:t xml:space="preserve">                                 Заявление</w:t>
      </w:r>
    </w:p>
    <w:p w:rsidR="00B408B2" w:rsidRDefault="00B408B2">
      <w:pPr>
        <w:pStyle w:val="ConsPlusNonformat"/>
        <w:jc w:val="both"/>
      </w:pPr>
      <w:r>
        <w:t xml:space="preserve">            о выдаче разрешения на ввод объекта в эксплуатацию</w:t>
      </w:r>
    </w:p>
    <w:p w:rsidR="00B408B2" w:rsidRDefault="00B408B2">
      <w:pPr>
        <w:pStyle w:val="ConsPlusNonformat"/>
        <w:jc w:val="both"/>
      </w:pPr>
    </w:p>
    <w:p w:rsidR="00B408B2" w:rsidRDefault="00B408B2">
      <w:pPr>
        <w:pStyle w:val="ConsPlusNonformat"/>
        <w:jc w:val="both"/>
      </w:pPr>
      <w:r>
        <w:t xml:space="preserve">    Застройщик ____________________________________________________________</w:t>
      </w:r>
    </w:p>
    <w:p w:rsidR="00B408B2" w:rsidRDefault="00B408B2">
      <w:pPr>
        <w:pStyle w:val="ConsPlusNonformat"/>
        <w:jc w:val="both"/>
      </w:pPr>
      <w:r>
        <w:t xml:space="preserve">                        (наименование застройщика,</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(фамилия, имя, отчество - для граждан</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полное наименование организации - для юридических лиц), его почтовый индекс</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и адрес, адрес электронной почты, телефон)</w:t>
      </w:r>
    </w:p>
    <w:p w:rsidR="00B408B2" w:rsidRDefault="00B408B2">
      <w:pPr>
        <w:pStyle w:val="ConsPlusNonformat"/>
        <w:jc w:val="both"/>
      </w:pPr>
    </w:p>
    <w:p w:rsidR="00B408B2" w:rsidRDefault="00B408B2">
      <w:pPr>
        <w:pStyle w:val="ConsPlusNonformat"/>
        <w:jc w:val="both"/>
      </w:pPr>
      <w:r>
        <w:t xml:space="preserve">    Прошу выдать разрешение на ввод объекта</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(наименование объекта (этапа) капитального строительства</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в соответствии с проектной документацией, кадастровый номер</w:t>
      </w:r>
    </w:p>
    <w:p w:rsidR="00B408B2" w:rsidRDefault="00B408B2">
      <w:pPr>
        <w:pStyle w:val="ConsPlusNonformat"/>
        <w:jc w:val="both"/>
      </w:pPr>
      <w:r>
        <w:t xml:space="preserve">                        реконструируемого объекта)</w:t>
      </w:r>
    </w:p>
    <w:p w:rsidR="00B408B2" w:rsidRDefault="00B408B2">
      <w:pPr>
        <w:pStyle w:val="ConsPlusNonformat"/>
        <w:jc w:val="both"/>
      </w:pPr>
      <w:r>
        <w:t xml:space="preserve">                         расположенного по адресу:</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(адрес объекта капитального строительства в соответствии</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с адресным реестром с указанием реквизитов документов о присвоении,</w:t>
      </w:r>
    </w:p>
    <w:p w:rsidR="00B408B2" w:rsidRDefault="00B408B2">
      <w:pPr>
        <w:pStyle w:val="ConsPlusNonformat"/>
        <w:jc w:val="both"/>
      </w:pPr>
      <w:r>
        <w:t xml:space="preserve">                           об изменении адреса)</w:t>
      </w:r>
    </w:p>
    <w:p w:rsidR="00B408B2" w:rsidRDefault="00B408B2">
      <w:pPr>
        <w:pStyle w:val="ConsPlusNonformat"/>
        <w:jc w:val="both"/>
      </w:pPr>
      <w:r>
        <w:t>на земельном участке (земельных участках) с кадастровым номером:</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строительный адрес: ______________________________________________________.</w:t>
      </w:r>
    </w:p>
    <w:p w:rsidR="00B408B2" w:rsidRDefault="00B408B2">
      <w:pPr>
        <w:pStyle w:val="ConsPlusNonformat"/>
        <w:jc w:val="both"/>
      </w:pPr>
      <w:r>
        <w:t>При этом сообщаю:</w:t>
      </w:r>
    </w:p>
    <w:p w:rsidR="00B408B2" w:rsidRDefault="00B408B2">
      <w:pPr>
        <w:pStyle w:val="ConsPlusNonformat"/>
        <w:jc w:val="both"/>
      </w:pPr>
      <w:r>
        <w:t>право владения (пользования) землей закреплено: ___________________________</w:t>
      </w:r>
    </w:p>
    <w:p w:rsidR="00B408B2" w:rsidRDefault="00B408B2">
      <w:pPr>
        <w:pStyle w:val="ConsPlusNonformat"/>
        <w:jc w:val="both"/>
      </w:pPr>
      <w:r>
        <w:t xml:space="preserve">                                                 (наименование документа</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о праве собственности, владения, пользования, распоряжения</w:t>
      </w:r>
    </w:p>
    <w:p w:rsidR="00B408B2" w:rsidRDefault="00B408B2">
      <w:pPr>
        <w:pStyle w:val="ConsPlusNonformat"/>
        <w:jc w:val="both"/>
      </w:pPr>
      <w:r>
        <w:t xml:space="preserve">                            земельным участком)</w:t>
      </w:r>
    </w:p>
    <w:p w:rsidR="00B408B2" w:rsidRDefault="00B408B2">
      <w:pPr>
        <w:pStyle w:val="ConsPlusNonformat"/>
        <w:jc w:val="both"/>
      </w:pPr>
    </w:p>
    <w:p w:rsidR="00B408B2" w:rsidRDefault="00B408B2">
      <w:pPr>
        <w:pStyle w:val="ConsPlusNonformat"/>
        <w:jc w:val="both"/>
      </w:pPr>
      <w:r>
        <w:t>от "____" __________ ____ г. N ___________________________________________.</w:t>
      </w:r>
    </w:p>
    <w:p w:rsidR="00B408B2" w:rsidRDefault="00B408B2">
      <w:pPr>
        <w:pStyle w:val="ConsPlusNonformat"/>
        <w:jc w:val="both"/>
      </w:pPr>
    </w:p>
    <w:p w:rsidR="00B408B2" w:rsidRDefault="00B408B2">
      <w:pPr>
        <w:pStyle w:val="ConsPlusNonformat"/>
        <w:jc w:val="both"/>
      </w:pPr>
      <w:r>
        <w:t xml:space="preserve">    Проектная документация на строительство объекта разработана:</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(наименование проектно-изыскательской, проектной организации)</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имеющей право на выполнение проектных работ, закрепленное</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(наименование документа и уполномоченной организации, его выдавшей)</w:t>
      </w:r>
    </w:p>
    <w:p w:rsidR="00B408B2" w:rsidRDefault="00B408B2">
      <w:pPr>
        <w:pStyle w:val="ConsPlusNonformat"/>
        <w:jc w:val="both"/>
      </w:pPr>
    </w:p>
    <w:p w:rsidR="00B408B2" w:rsidRDefault="00B408B2">
      <w:pPr>
        <w:pStyle w:val="ConsPlusNonformat"/>
        <w:jc w:val="both"/>
      </w:pPr>
      <w:r>
        <w:t>от "____" __________ ____ г. N ___________________________________________,</w:t>
      </w:r>
    </w:p>
    <w:p w:rsidR="00B408B2" w:rsidRDefault="00B408B2">
      <w:pPr>
        <w:pStyle w:val="ConsPlusNonformat"/>
        <w:jc w:val="both"/>
      </w:pPr>
      <w:r>
        <w:t>и  согласована  в установленном порядке с заинтересованными организациями и</w:t>
      </w:r>
    </w:p>
    <w:p w:rsidR="00B408B2" w:rsidRDefault="00B408B2">
      <w:pPr>
        <w:pStyle w:val="ConsPlusNonformat"/>
        <w:jc w:val="both"/>
      </w:pPr>
      <w:r>
        <w:t>органами архитектуры и градостроительства;</w:t>
      </w:r>
    </w:p>
    <w:p w:rsidR="00B408B2" w:rsidRDefault="00B408B2">
      <w:pPr>
        <w:pStyle w:val="ConsPlusNonformat"/>
        <w:jc w:val="both"/>
      </w:pPr>
    </w:p>
    <w:p w:rsidR="00B408B2" w:rsidRDefault="00B408B2">
      <w:pPr>
        <w:pStyle w:val="ConsPlusNonformat"/>
        <w:jc w:val="both"/>
      </w:pPr>
      <w:r>
        <w:t>положительное заключение экспертизы проектной документации</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наименование организации, выдавшей положительное заключение экспертизы</w:t>
      </w:r>
    </w:p>
    <w:p w:rsidR="00B408B2" w:rsidRDefault="00B408B2">
      <w:pPr>
        <w:pStyle w:val="ConsPlusNonformat"/>
        <w:jc w:val="both"/>
      </w:pPr>
      <w:r>
        <w:t>от "____" __________ ____ г. N ___________________________________________,</w:t>
      </w:r>
    </w:p>
    <w:p w:rsidR="00B408B2" w:rsidRDefault="00B408B2">
      <w:pPr>
        <w:pStyle w:val="ConsPlusNonformat"/>
        <w:jc w:val="both"/>
      </w:pPr>
    </w:p>
    <w:p w:rsidR="00B408B2" w:rsidRDefault="00B408B2">
      <w:pPr>
        <w:pStyle w:val="ConsPlusNonformat"/>
        <w:jc w:val="both"/>
      </w:pPr>
      <w:r>
        <w:t>заключение органа государственного строительного надзора</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наименование органа, выдавшего заключение</w:t>
      </w:r>
    </w:p>
    <w:p w:rsidR="00B408B2" w:rsidRDefault="00B408B2">
      <w:pPr>
        <w:pStyle w:val="ConsPlusNonformat"/>
        <w:jc w:val="both"/>
      </w:pPr>
      <w:r>
        <w:t>от "____" __________ ____ г. N ___________________________________________,</w:t>
      </w:r>
    </w:p>
    <w:p w:rsidR="00B408B2" w:rsidRDefault="00B408B2">
      <w:pPr>
        <w:pStyle w:val="ConsPlusNonformat"/>
        <w:jc w:val="both"/>
      </w:pPr>
    </w:p>
    <w:p w:rsidR="00B408B2" w:rsidRDefault="00B408B2">
      <w:pPr>
        <w:pStyle w:val="ConsPlusNonformat"/>
        <w:jc w:val="both"/>
      </w:pPr>
      <w:r>
        <w:t>разрешение на строительство _______________________________________________</w:t>
      </w:r>
    </w:p>
    <w:p w:rsidR="00B408B2" w:rsidRDefault="00B408B2">
      <w:pPr>
        <w:pStyle w:val="ConsPlusNonformat"/>
        <w:jc w:val="both"/>
      </w:pPr>
      <w:r>
        <w:t xml:space="preserve">                              наименование органа, выдавшего разрешение</w:t>
      </w:r>
    </w:p>
    <w:p w:rsidR="00B408B2" w:rsidRDefault="00B408B2">
      <w:pPr>
        <w:pStyle w:val="ConsPlusNonformat"/>
        <w:jc w:val="both"/>
      </w:pPr>
      <w:r>
        <w:t>от "____" __________ ____ г. N ___________________________________________,</w:t>
      </w:r>
    </w:p>
    <w:p w:rsidR="00B408B2" w:rsidRDefault="00B40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417"/>
        <w:gridCol w:w="919"/>
        <w:gridCol w:w="1339"/>
      </w:tblGrid>
      <w:tr w:rsidR="00B408B2">
        <w:tc>
          <w:tcPr>
            <w:tcW w:w="5329" w:type="dxa"/>
          </w:tcPr>
          <w:p w:rsidR="00B408B2" w:rsidRDefault="00B408B2">
            <w:pPr>
              <w:pStyle w:val="ConsPlusNormal"/>
              <w:jc w:val="center"/>
            </w:pPr>
            <w:r>
              <w:t>Наименование показателя</w:t>
            </w:r>
          </w:p>
        </w:tc>
        <w:tc>
          <w:tcPr>
            <w:tcW w:w="1417" w:type="dxa"/>
          </w:tcPr>
          <w:p w:rsidR="00B408B2" w:rsidRDefault="00B408B2">
            <w:pPr>
              <w:pStyle w:val="ConsPlusNormal"/>
              <w:jc w:val="center"/>
            </w:pPr>
            <w:r>
              <w:t>Единица измерения</w:t>
            </w:r>
          </w:p>
        </w:tc>
        <w:tc>
          <w:tcPr>
            <w:tcW w:w="919" w:type="dxa"/>
          </w:tcPr>
          <w:p w:rsidR="00B408B2" w:rsidRDefault="00B408B2">
            <w:pPr>
              <w:pStyle w:val="ConsPlusNormal"/>
              <w:jc w:val="center"/>
            </w:pPr>
            <w:r>
              <w:t>По проекту</w:t>
            </w:r>
          </w:p>
        </w:tc>
        <w:tc>
          <w:tcPr>
            <w:tcW w:w="1339" w:type="dxa"/>
          </w:tcPr>
          <w:p w:rsidR="00B408B2" w:rsidRDefault="00B408B2">
            <w:pPr>
              <w:pStyle w:val="ConsPlusNormal"/>
              <w:jc w:val="center"/>
            </w:pPr>
            <w:r>
              <w:t>Фактически</w:t>
            </w:r>
          </w:p>
        </w:tc>
      </w:tr>
      <w:tr w:rsidR="00B408B2">
        <w:tc>
          <w:tcPr>
            <w:tcW w:w="9004" w:type="dxa"/>
            <w:gridSpan w:val="4"/>
            <w:vAlign w:val="center"/>
          </w:tcPr>
          <w:p w:rsidR="00B408B2" w:rsidRDefault="00B408B2">
            <w:pPr>
              <w:pStyle w:val="ConsPlusNormal"/>
              <w:jc w:val="center"/>
              <w:outlineLvl w:val="2"/>
            </w:pPr>
            <w:r>
              <w:t>1. Общие показатели вводимого в эксплуатацию объекта</w:t>
            </w:r>
          </w:p>
        </w:tc>
      </w:tr>
      <w:tr w:rsidR="00B408B2">
        <w:tc>
          <w:tcPr>
            <w:tcW w:w="5329" w:type="dxa"/>
          </w:tcPr>
          <w:p w:rsidR="00B408B2" w:rsidRDefault="00B408B2">
            <w:pPr>
              <w:pStyle w:val="ConsPlusNormal"/>
              <w:jc w:val="both"/>
            </w:pPr>
            <w:r>
              <w:t>Строительный объем - всего</w:t>
            </w:r>
          </w:p>
        </w:tc>
        <w:tc>
          <w:tcPr>
            <w:tcW w:w="1417" w:type="dxa"/>
          </w:tcPr>
          <w:p w:rsidR="00B408B2" w:rsidRDefault="00B408B2">
            <w:pPr>
              <w:pStyle w:val="ConsPlusNormal"/>
              <w:jc w:val="center"/>
            </w:pPr>
            <w:r>
              <w:t>куб. м</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в том числе надземной части</w:t>
            </w:r>
          </w:p>
        </w:tc>
        <w:tc>
          <w:tcPr>
            <w:tcW w:w="1417" w:type="dxa"/>
          </w:tcPr>
          <w:p w:rsidR="00B408B2" w:rsidRDefault="00B408B2">
            <w:pPr>
              <w:pStyle w:val="ConsPlusNormal"/>
              <w:jc w:val="center"/>
            </w:pPr>
            <w:r>
              <w:t>куб. м</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Общая площадь</w:t>
            </w:r>
          </w:p>
        </w:tc>
        <w:tc>
          <w:tcPr>
            <w:tcW w:w="1417" w:type="dxa"/>
          </w:tcPr>
          <w:p w:rsidR="00B408B2" w:rsidRDefault="00B408B2">
            <w:pPr>
              <w:pStyle w:val="ConsPlusNormal"/>
              <w:jc w:val="center"/>
            </w:pPr>
            <w:r>
              <w:t>кв. м</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lastRenderedPageBreak/>
              <w:t>Площадь нежилых помещений</w:t>
            </w:r>
          </w:p>
        </w:tc>
        <w:tc>
          <w:tcPr>
            <w:tcW w:w="1417" w:type="dxa"/>
          </w:tcPr>
          <w:p w:rsidR="00B408B2" w:rsidRDefault="00B408B2">
            <w:pPr>
              <w:pStyle w:val="ConsPlusNormal"/>
              <w:jc w:val="center"/>
            </w:pPr>
            <w:r>
              <w:t>кв. м</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Площадь встроенно-пристроенных помещений</w:t>
            </w:r>
          </w:p>
        </w:tc>
        <w:tc>
          <w:tcPr>
            <w:tcW w:w="1417" w:type="dxa"/>
          </w:tcPr>
          <w:p w:rsidR="00B408B2" w:rsidRDefault="00B408B2">
            <w:pPr>
              <w:pStyle w:val="ConsPlusNormal"/>
              <w:jc w:val="center"/>
            </w:pPr>
            <w:r>
              <w:t>кв. м</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Количество зданий, сооружений</w:t>
            </w:r>
          </w:p>
        </w:tc>
        <w:tc>
          <w:tcPr>
            <w:tcW w:w="1417" w:type="dxa"/>
          </w:tcPr>
          <w:p w:rsidR="00B408B2" w:rsidRDefault="00B408B2">
            <w:pPr>
              <w:pStyle w:val="ConsPlusNormal"/>
              <w:jc w:val="center"/>
            </w:pPr>
            <w:r>
              <w:t>шт.</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9004" w:type="dxa"/>
            <w:gridSpan w:val="4"/>
            <w:vAlign w:val="center"/>
          </w:tcPr>
          <w:p w:rsidR="00B408B2" w:rsidRDefault="00B408B2">
            <w:pPr>
              <w:pStyle w:val="ConsPlusNormal"/>
              <w:jc w:val="center"/>
              <w:outlineLvl w:val="2"/>
            </w:pPr>
            <w:r>
              <w:t>2. Объекты непроизводственного назначения</w:t>
            </w:r>
          </w:p>
        </w:tc>
      </w:tr>
      <w:tr w:rsidR="00B408B2">
        <w:tc>
          <w:tcPr>
            <w:tcW w:w="9004" w:type="dxa"/>
            <w:gridSpan w:val="4"/>
            <w:vAlign w:val="center"/>
          </w:tcPr>
          <w:p w:rsidR="00B408B2" w:rsidRDefault="00B408B2">
            <w:pPr>
              <w:pStyle w:val="ConsPlusNormal"/>
              <w:jc w:val="center"/>
              <w:outlineLvl w:val="3"/>
            </w:pPr>
            <w:r>
              <w:t>2.1. Нежилые объекты</w:t>
            </w:r>
          </w:p>
          <w:p w:rsidR="00B408B2" w:rsidRDefault="00B408B2">
            <w:pPr>
              <w:pStyle w:val="ConsPlusNormal"/>
              <w:jc w:val="center"/>
            </w:pPr>
            <w:r>
              <w:t>(объекты здравоохранения, образования, культуры, отдыха, спорта и т.д.)</w:t>
            </w:r>
          </w:p>
        </w:tc>
      </w:tr>
      <w:tr w:rsidR="00B408B2">
        <w:tc>
          <w:tcPr>
            <w:tcW w:w="5329" w:type="dxa"/>
          </w:tcPr>
          <w:p w:rsidR="00B408B2" w:rsidRDefault="00B408B2">
            <w:pPr>
              <w:pStyle w:val="ConsPlusNormal"/>
              <w:jc w:val="both"/>
            </w:pPr>
            <w:r>
              <w:t>Количество мест</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Количество помещений</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Вместимость</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Количество этажей</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в том числе подземных</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Сети и системы инженерно-технического обеспечения</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Лифты</w:t>
            </w:r>
          </w:p>
        </w:tc>
        <w:tc>
          <w:tcPr>
            <w:tcW w:w="1417" w:type="dxa"/>
          </w:tcPr>
          <w:p w:rsidR="00B408B2" w:rsidRDefault="00B408B2">
            <w:pPr>
              <w:pStyle w:val="ConsPlusNormal"/>
              <w:jc w:val="center"/>
            </w:pPr>
            <w:r>
              <w:t>шт.</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Эскалаторы</w:t>
            </w:r>
          </w:p>
        </w:tc>
        <w:tc>
          <w:tcPr>
            <w:tcW w:w="1417" w:type="dxa"/>
          </w:tcPr>
          <w:p w:rsidR="00B408B2" w:rsidRDefault="00B408B2">
            <w:pPr>
              <w:pStyle w:val="ConsPlusNormal"/>
              <w:jc w:val="center"/>
            </w:pPr>
            <w:r>
              <w:t>шт.</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Инвалидные подъемники</w:t>
            </w:r>
          </w:p>
        </w:tc>
        <w:tc>
          <w:tcPr>
            <w:tcW w:w="1417" w:type="dxa"/>
          </w:tcPr>
          <w:p w:rsidR="00B408B2" w:rsidRDefault="00B408B2">
            <w:pPr>
              <w:pStyle w:val="ConsPlusNormal"/>
              <w:jc w:val="center"/>
            </w:pPr>
            <w:r>
              <w:t>шт.</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Инвалидные подъемники</w:t>
            </w:r>
          </w:p>
        </w:tc>
        <w:tc>
          <w:tcPr>
            <w:tcW w:w="1417" w:type="dxa"/>
          </w:tcPr>
          <w:p w:rsidR="00B408B2" w:rsidRDefault="00B408B2">
            <w:pPr>
              <w:pStyle w:val="ConsPlusNormal"/>
              <w:jc w:val="center"/>
            </w:pPr>
            <w:r>
              <w:t>шт.</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Материалы фундаментов</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Материалы стен</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Материалы перекрытий</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Материалы кровли</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pPr>
            <w:r>
              <w:t>Иные показатели:</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blPrEx>
          <w:tblBorders>
            <w:insideH w:val="nil"/>
          </w:tblBorders>
        </w:tblPrEx>
        <w:tc>
          <w:tcPr>
            <w:tcW w:w="5329" w:type="dxa"/>
            <w:tcBorders>
              <w:bottom w:val="nil"/>
            </w:tcBorders>
          </w:tcPr>
          <w:p w:rsidR="00B408B2" w:rsidRDefault="00B408B2">
            <w:pPr>
              <w:pStyle w:val="ConsPlusNormal"/>
            </w:pPr>
            <w:r>
              <w:t>Стоимость строительства объекта - всего</w:t>
            </w:r>
          </w:p>
        </w:tc>
        <w:tc>
          <w:tcPr>
            <w:tcW w:w="1417" w:type="dxa"/>
            <w:tcBorders>
              <w:bottom w:val="nil"/>
            </w:tcBorders>
          </w:tcPr>
          <w:p w:rsidR="00B408B2" w:rsidRDefault="00B408B2">
            <w:pPr>
              <w:pStyle w:val="ConsPlusNormal"/>
              <w:jc w:val="center"/>
            </w:pPr>
            <w:r>
              <w:t>тыс. рублей</w:t>
            </w:r>
          </w:p>
        </w:tc>
        <w:tc>
          <w:tcPr>
            <w:tcW w:w="919" w:type="dxa"/>
            <w:tcBorders>
              <w:bottom w:val="nil"/>
            </w:tcBorders>
          </w:tcPr>
          <w:p w:rsidR="00B408B2" w:rsidRDefault="00B408B2">
            <w:pPr>
              <w:pStyle w:val="ConsPlusNormal"/>
            </w:pPr>
          </w:p>
        </w:tc>
        <w:tc>
          <w:tcPr>
            <w:tcW w:w="1339" w:type="dxa"/>
            <w:tcBorders>
              <w:bottom w:val="nil"/>
            </w:tcBorders>
          </w:tcPr>
          <w:p w:rsidR="00B408B2" w:rsidRDefault="00B408B2">
            <w:pPr>
              <w:pStyle w:val="ConsPlusNormal"/>
            </w:pPr>
          </w:p>
        </w:tc>
      </w:tr>
      <w:tr w:rsidR="00B408B2">
        <w:tblPrEx>
          <w:tblBorders>
            <w:insideH w:val="nil"/>
          </w:tblBorders>
        </w:tblPrEx>
        <w:tc>
          <w:tcPr>
            <w:tcW w:w="5329" w:type="dxa"/>
            <w:tcBorders>
              <w:top w:val="nil"/>
            </w:tcBorders>
          </w:tcPr>
          <w:p w:rsidR="00B408B2" w:rsidRDefault="00B408B2">
            <w:pPr>
              <w:pStyle w:val="ConsPlusNormal"/>
            </w:pPr>
            <w:r>
              <w:t>в том числе строительно-монтажных работ</w:t>
            </w:r>
          </w:p>
        </w:tc>
        <w:tc>
          <w:tcPr>
            <w:tcW w:w="1417" w:type="dxa"/>
            <w:tcBorders>
              <w:top w:val="nil"/>
            </w:tcBorders>
          </w:tcPr>
          <w:p w:rsidR="00B408B2" w:rsidRDefault="00B408B2">
            <w:pPr>
              <w:pStyle w:val="ConsPlusNormal"/>
              <w:jc w:val="center"/>
            </w:pPr>
            <w:r>
              <w:t>тыс. рублей</w:t>
            </w:r>
          </w:p>
        </w:tc>
        <w:tc>
          <w:tcPr>
            <w:tcW w:w="919" w:type="dxa"/>
            <w:tcBorders>
              <w:top w:val="nil"/>
            </w:tcBorders>
          </w:tcPr>
          <w:p w:rsidR="00B408B2" w:rsidRDefault="00B408B2">
            <w:pPr>
              <w:pStyle w:val="ConsPlusNormal"/>
            </w:pPr>
          </w:p>
        </w:tc>
        <w:tc>
          <w:tcPr>
            <w:tcW w:w="1339" w:type="dxa"/>
            <w:tcBorders>
              <w:top w:val="nil"/>
            </w:tcBorders>
          </w:tcPr>
          <w:p w:rsidR="00B408B2" w:rsidRDefault="00B408B2">
            <w:pPr>
              <w:pStyle w:val="ConsPlusNormal"/>
            </w:pPr>
          </w:p>
        </w:tc>
      </w:tr>
      <w:tr w:rsidR="00B408B2">
        <w:tc>
          <w:tcPr>
            <w:tcW w:w="9004" w:type="dxa"/>
            <w:gridSpan w:val="4"/>
            <w:vAlign w:val="center"/>
          </w:tcPr>
          <w:p w:rsidR="00B408B2" w:rsidRDefault="00B408B2">
            <w:pPr>
              <w:pStyle w:val="ConsPlusNormal"/>
              <w:jc w:val="center"/>
              <w:outlineLvl w:val="3"/>
            </w:pPr>
            <w:r>
              <w:t>2.2. Объекты жилищного фонда</w:t>
            </w:r>
          </w:p>
        </w:tc>
      </w:tr>
      <w:tr w:rsidR="00B408B2">
        <w:tc>
          <w:tcPr>
            <w:tcW w:w="5329" w:type="dxa"/>
          </w:tcPr>
          <w:p w:rsidR="00B408B2" w:rsidRDefault="00B408B2">
            <w:pPr>
              <w:pStyle w:val="ConsPlusNormal"/>
              <w:jc w:val="both"/>
            </w:pPr>
            <w:r>
              <w:t>Общая площадь жилых помещений (за исключением балконов, лоджий, веранд и террас)</w:t>
            </w:r>
          </w:p>
        </w:tc>
        <w:tc>
          <w:tcPr>
            <w:tcW w:w="1417" w:type="dxa"/>
          </w:tcPr>
          <w:p w:rsidR="00B408B2" w:rsidRDefault="00B408B2">
            <w:pPr>
              <w:pStyle w:val="ConsPlusNormal"/>
              <w:jc w:val="center"/>
            </w:pPr>
            <w:r>
              <w:t>кв. м</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Общая площадь нежилых помещений, в том числе площадь общего имущества в многоквартирном доме</w:t>
            </w:r>
          </w:p>
        </w:tc>
        <w:tc>
          <w:tcPr>
            <w:tcW w:w="1417" w:type="dxa"/>
          </w:tcPr>
          <w:p w:rsidR="00B408B2" w:rsidRDefault="00B408B2">
            <w:pPr>
              <w:pStyle w:val="ConsPlusNormal"/>
              <w:jc w:val="center"/>
            </w:pPr>
            <w:r>
              <w:t>кв. м</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Количество этажей</w:t>
            </w:r>
          </w:p>
        </w:tc>
        <w:tc>
          <w:tcPr>
            <w:tcW w:w="1417" w:type="dxa"/>
            <w:tcBorders>
              <w:bottom w:val="nil"/>
            </w:tcBorders>
          </w:tcPr>
          <w:p w:rsidR="00B408B2" w:rsidRDefault="00B408B2">
            <w:pPr>
              <w:pStyle w:val="ConsPlusNormal"/>
              <w:jc w:val="center"/>
            </w:pPr>
            <w:r>
              <w:t>шт.</w:t>
            </w:r>
          </w:p>
        </w:tc>
        <w:tc>
          <w:tcPr>
            <w:tcW w:w="919" w:type="dxa"/>
            <w:tcBorders>
              <w:bottom w:val="nil"/>
            </w:tcBorders>
          </w:tcPr>
          <w:p w:rsidR="00B408B2" w:rsidRDefault="00B408B2">
            <w:pPr>
              <w:pStyle w:val="ConsPlusNormal"/>
            </w:pPr>
          </w:p>
        </w:tc>
        <w:tc>
          <w:tcPr>
            <w:tcW w:w="1339" w:type="dxa"/>
            <w:tcBorders>
              <w:bottom w:val="nil"/>
            </w:tcBorders>
          </w:tcPr>
          <w:p w:rsidR="00B408B2" w:rsidRDefault="00B408B2">
            <w:pPr>
              <w:pStyle w:val="ConsPlusNormal"/>
            </w:pPr>
          </w:p>
        </w:tc>
      </w:tr>
      <w:tr w:rsidR="00B408B2">
        <w:tc>
          <w:tcPr>
            <w:tcW w:w="5329" w:type="dxa"/>
          </w:tcPr>
          <w:p w:rsidR="00B408B2" w:rsidRDefault="00B408B2">
            <w:pPr>
              <w:pStyle w:val="ConsPlusNormal"/>
              <w:jc w:val="both"/>
            </w:pPr>
            <w:r>
              <w:t>в том числе подземных</w:t>
            </w:r>
          </w:p>
        </w:tc>
        <w:tc>
          <w:tcPr>
            <w:tcW w:w="1417" w:type="dxa"/>
            <w:tcBorders>
              <w:top w:val="nil"/>
            </w:tcBorders>
          </w:tcPr>
          <w:p w:rsidR="00B408B2" w:rsidRDefault="00B408B2">
            <w:pPr>
              <w:pStyle w:val="ConsPlusNormal"/>
            </w:pPr>
          </w:p>
        </w:tc>
        <w:tc>
          <w:tcPr>
            <w:tcW w:w="919" w:type="dxa"/>
            <w:tcBorders>
              <w:top w:val="nil"/>
            </w:tcBorders>
          </w:tcPr>
          <w:p w:rsidR="00B408B2" w:rsidRDefault="00B408B2">
            <w:pPr>
              <w:pStyle w:val="ConsPlusNormal"/>
            </w:pPr>
          </w:p>
        </w:tc>
        <w:tc>
          <w:tcPr>
            <w:tcW w:w="1339" w:type="dxa"/>
            <w:tcBorders>
              <w:top w:val="nil"/>
            </w:tcBorders>
          </w:tcPr>
          <w:p w:rsidR="00B408B2" w:rsidRDefault="00B408B2">
            <w:pPr>
              <w:pStyle w:val="ConsPlusNormal"/>
            </w:pPr>
          </w:p>
        </w:tc>
      </w:tr>
      <w:tr w:rsidR="00B408B2">
        <w:tc>
          <w:tcPr>
            <w:tcW w:w="5329" w:type="dxa"/>
          </w:tcPr>
          <w:p w:rsidR="00B408B2" w:rsidRDefault="00B408B2">
            <w:pPr>
              <w:pStyle w:val="ConsPlusNormal"/>
              <w:jc w:val="both"/>
            </w:pPr>
            <w:r>
              <w:t>Количество секций</w:t>
            </w:r>
          </w:p>
        </w:tc>
        <w:tc>
          <w:tcPr>
            <w:tcW w:w="1417" w:type="dxa"/>
          </w:tcPr>
          <w:p w:rsidR="00B408B2" w:rsidRDefault="00B408B2">
            <w:pPr>
              <w:pStyle w:val="ConsPlusNormal"/>
              <w:jc w:val="center"/>
            </w:pPr>
            <w:r>
              <w:t>секций</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lastRenderedPageBreak/>
              <w:t>Количество квартир/общая площадь, всего</w:t>
            </w:r>
          </w:p>
          <w:p w:rsidR="00B408B2" w:rsidRDefault="00B408B2">
            <w:pPr>
              <w:pStyle w:val="ConsPlusNormal"/>
              <w:jc w:val="both"/>
            </w:pPr>
            <w:r>
              <w:t>в том числе:</w:t>
            </w:r>
          </w:p>
        </w:tc>
        <w:tc>
          <w:tcPr>
            <w:tcW w:w="1417" w:type="dxa"/>
          </w:tcPr>
          <w:p w:rsidR="00B408B2" w:rsidRDefault="00B408B2">
            <w:pPr>
              <w:pStyle w:val="ConsPlusNormal"/>
              <w:jc w:val="center"/>
            </w:pPr>
            <w:r>
              <w:t>шт./кв. м</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1-комнатные</w:t>
            </w:r>
          </w:p>
        </w:tc>
        <w:tc>
          <w:tcPr>
            <w:tcW w:w="1417" w:type="dxa"/>
          </w:tcPr>
          <w:p w:rsidR="00B408B2" w:rsidRDefault="00B408B2">
            <w:pPr>
              <w:pStyle w:val="ConsPlusNormal"/>
              <w:jc w:val="center"/>
            </w:pPr>
            <w:r>
              <w:t>шт./кв. м</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2-комнатные</w:t>
            </w:r>
          </w:p>
        </w:tc>
        <w:tc>
          <w:tcPr>
            <w:tcW w:w="1417" w:type="dxa"/>
          </w:tcPr>
          <w:p w:rsidR="00B408B2" w:rsidRDefault="00B408B2">
            <w:pPr>
              <w:pStyle w:val="ConsPlusNormal"/>
              <w:jc w:val="center"/>
            </w:pPr>
            <w:r>
              <w:t>шт./кв. м</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3-комнатные</w:t>
            </w:r>
          </w:p>
        </w:tc>
        <w:tc>
          <w:tcPr>
            <w:tcW w:w="1417" w:type="dxa"/>
          </w:tcPr>
          <w:p w:rsidR="00B408B2" w:rsidRDefault="00B408B2">
            <w:pPr>
              <w:pStyle w:val="ConsPlusNormal"/>
              <w:jc w:val="center"/>
            </w:pPr>
            <w:r>
              <w:t>шт./кв. м</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4-комнатные</w:t>
            </w:r>
          </w:p>
        </w:tc>
        <w:tc>
          <w:tcPr>
            <w:tcW w:w="1417" w:type="dxa"/>
          </w:tcPr>
          <w:p w:rsidR="00B408B2" w:rsidRDefault="00B408B2">
            <w:pPr>
              <w:pStyle w:val="ConsPlusNormal"/>
              <w:jc w:val="center"/>
            </w:pPr>
            <w:r>
              <w:t>шт./кв. м</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более чем 4-комнатные</w:t>
            </w:r>
          </w:p>
        </w:tc>
        <w:tc>
          <w:tcPr>
            <w:tcW w:w="1417" w:type="dxa"/>
          </w:tcPr>
          <w:p w:rsidR="00B408B2" w:rsidRDefault="00B408B2">
            <w:pPr>
              <w:pStyle w:val="ConsPlusNormal"/>
              <w:jc w:val="center"/>
            </w:pPr>
            <w:r>
              <w:t>шт./кв. м</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Общая площадь жилых помещений (с учетом балконов, лоджий, веранд и террас)</w:t>
            </w:r>
          </w:p>
        </w:tc>
        <w:tc>
          <w:tcPr>
            <w:tcW w:w="1417" w:type="dxa"/>
          </w:tcPr>
          <w:p w:rsidR="00B408B2" w:rsidRDefault="00B408B2">
            <w:pPr>
              <w:pStyle w:val="ConsPlusNormal"/>
              <w:jc w:val="center"/>
            </w:pPr>
            <w:r>
              <w:t>кв. м</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Сети и системы инженерно-технического обеспечения</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Лифты</w:t>
            </w:r>
          </w:p>
        </w:tc>
        <w:tc>
          <w:tcPr>
            <w:tcW w:w="1417" w:type="dxa"/>
          </w:tcPr>
          <w:p w:rsidR="00B408B2" w:rsidRDefault="00B408B2">
            <w:pPr>
              <w:pStyle w:val="ConsPlusNormal"/>
              <w:jc w:val="center"/>
            </w:pPr>
            <w:r>
              <w:t>шт.</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Эскалаторы</w:t>
            </w:r>
          </w:p>
        </w:tc>
        <w:tc>
          <w:tcPr>
            <w:tcW w:w="1417" w:type="dxa"/>
          </w:tcPr>
          <w:p w:rsidR="00B408B2" w:rsidRDefault="00B408B2">
            <w:pPr>
              <w:pStyle w:val="ConsPlusNormal"/>
              <w:jc w:val="center"/>
            </w:pPr>
            <w:r>
              <w:t>шт.</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Инвалидные подъемники</w:t>
            </w:r>
          </w:p>
        </w:tc>
        <w:tc>
          <w:tcPr>
            <w:tcW w:w="1417" w:type="dxa"/>
          </w:tcPr>
          <w:p w:rsidR="00B408B2" w:rsidRDefault="00B408B2">
            <w:pPr>
              <w:pStyle w:val="ConsPlusNormal"/>
              <w:jc w:val="center"/>
            </w:pPr>
            <w:r>
              <w:t>шт.</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Материалы фундаментов</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Материалы стен</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Материалы перекрытий</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Материалы кровли</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Иные показатели:</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blPrEx>
          <w:tblBorders>
            <w:insideH w:val="nil"/>
          </w:tblBorders>
        </w:tblPrEx>
        <w:tc>
          <w:tcPr>
            <w:tcW w:w="5329" w:type="dxa"/>
            <w:tcBorders>
              <w:bottom w:val="nil"/>
            </w:tcBorders>
          </w:tcPr>
          <w:p w:rsidR="00B408B2" w:rsidRDefault="00B408B2">
            <w:pPr>
              <w:pStyle w:val="ConsPlusNormal"/>
              <w:jc w:val="both"/>
            </w:pPr>
            <w:r>
              <w:t>Стоимость строительства объекта - всего</w:t>
            </w:r>
          </w:p>
        </w:tc>
        <w:tc>
          <w:tcPr>
            <w:tcW w:w="1417" w:type="dxa"/>
            <w:tcBorders>
              <w:bottom w:val="nil"/>
            </w:tcBorders>
          </w:tcPr>
          <w:p w:rsidR="00B408B2" w:rsidRDefault="00B408B2">
            <w:pPr>
              <w:pStyle w:val="ConsPlusNormal"/>
              <w:jc w:val="center"/>
            </w:pPr>
            <w:r>
              <w:t>тыс. рублей</w:t>
            </w:r>
          </w:p>
        </w:tc>
        <w:tc>
          <w:tcPr>
            <w:tcW w:w="919" w:type="dxa"/>
            <w:tcBorders>
              <w:bottom w:val="nil"/>
            </w:tcBorders>
          </w:tcPr>
          <w:p w:rsidR="00B408B2" w:rsidRDefault="00B408B2">
            <w:pPr>
              <w:pStyle w:val="ConsPlusNormal"/>
            </w:pPr>
          </w:p>
        </w:tc>
        <w:tc>
          <w:tcPr>
            <w:tcW w:w="1339" w:type="dxa"/>
            <w:tcBorders>
              <w:bottom w:val="nil"/>
            </w:tcBorders>
          </w:tcPr>
          <w:p w:rsidR="00B408B2" w:rsidRDefault="00B408B2">
            <w:pPr>
              <w:pStyle w:val="ConsPlusNormal"/>
            </w:pPr>
          </w:p>
        </w:tc>
      </w:tr>
      <w:tr w:rsidR="00B408B2">
        <w:tblPrEx>
          <w:tblBorders>
            <w:insideH w:val="nil"/>
          </w:tblBorders>
        </w:tblPrEx>
        <w:tc>
          <w:tcPr>
            <w:tcW w:w="5329" w:type="dxa"/>
            <w:tcBorders>
              <w:top w:val="nil"/>
            </w:tcBorders>
          </w:tcPr>
          <w:p w:rsidR="00B408B2" w:rsidRDefault="00B408B2">
            <w:pPr>
              <w:pStyle w:val="ConsPlusNormal"/>
              <w:jc w:val="both"/>
            </w:pPr>
            <w:r>
              <w:t>в том числе строительно-монтажных работ</w:t>
            </w:r>
          </w:p>
        </w:tc>
        <w:tc>
          <w:tcPr>
            <w:tcW w:w="1417" w:type="dxa"/>
            <w:tcBorders>
              <w:top w:val="nil"/>
            </w:tcBorders>
          </w:tcPr>
          <w:p w:rsidR="00B408B2" w:rsidRDefault="00B408B2">
            <w:pPr>
              <w:pStyle w:val="ConsPlusNormal"/>
              <w:jc w:val="center"/>
            </w:pPr>
            <w:r>
              <w:t>тыс. рублей</w:t>
            </w:r>
          </w:p>
        </w:tc>
        <w:tc>
          <w:tcPr>
            <w:tcW w:w="919" w:type="dxa"/>
            <w:tcBorders>
              <w:top w:val="nil"/>
            </w:tcBorders>
          </w:tcPr>
          <w:p w:rsidR="00B408B2" w:rsidRDefault="00B408B2">
            <w:pPr>
              <w:pStyle w:val="ConsPlusNormal"/>
            </w:pPr>
          </w:p>
        </w:tc>
        <w:tc>
          <w:tcPr>
            <w:tcW w:w="1339" w:type="dxa"/>
            <w:tcBorders>
              <w:top w:val="nil"/>
            </w:tcBorders>
          </w:tcPr>
          <w:p w:rsidR="00B408B2" w:rsidRDefault="00B408B2">
            <w:pPr>
              <w:pStyle w:val="ConsPlusNormal"/>
            </w:pPr>
          </w:p>
        </w:tc>
      </w:tr>
      <w:tr w:rsidR="00B408B2">
        <w:tc>
          <w:tcPr>
            <w:tcW w:w="9004" w:type="dxa"/>
            <w:gridSpan w:val="4"/>
            <w:vAlign w:val="center"/>
          </w:tcPr>
          <w:p w:rsidR="00B408B2" w:rsidRDefault="00B408B2">
            <w:pPr>
              <w:pStyle w:val="ConsPlusNormal"/>
              <w:jc w:val="center"/>
              <w:outlineLvl w:val="2"/>
            </w:pPr>
            <w:r>
              <w:t>3. Объекты производственного назначения</w:t>
            </w:r>
          </w:p>
        </w:tc>
      </w:tr>
      <w:tr w:rsidR="00B408B2">
        <w:tc>
          <w:tcPr>
            <w:tcW w:w="9004" w:type="dxa"/>
            <w:gridSpan w:val="4"/>
          </w:tcPr>
          <w:p w:rsidR="00B408B2" w:rsidRDefault="00B408B2">
            <w:pPr>
              <w:pStyle w:val="ConsPlusNormal"/>
              <w:jc w:val="both"/>
            </w:pPr>
            <w:r>
              <w:t>Наименование объекта капитального строительства в соответствии с проектной документацией:</w:t>
            </w:r>
          </w:p>
        </w:tc>
      </w:tr>
      <w:tr w:rsidR="00B408B2">
        <w:tc>
          <w:tcPr>
            <w:tcW w:w="5329" w:type="dxa"/>
          </w:tcPr>
          <w:p w:rsidR="00B408B2" w:rsidRDefault="00B408B2">
            <w:pPr>
              <w:pStyle w:val="ConsPlusNormal"/>
              <w:jc w:val="both"/>
            </w:pPr>
            <w:r>
              <w:t>Тип объекта</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Мощность</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Производительность</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Сети и системы инженерно-технического обеспечения</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Лифты</w:t>
            </w:r>
          </w:p>
        </w:tc>
        <w:tc>
          <w:tcPr>
            <w:tcW w:w="1417" w:type="dxa"/>
          </w:tcPr>
          <w:p w:rsidR="00B408B2" w:rsidRDefault="00B408B2">
            <w:pPr>
              <w:pStyle w:val="ConsPlusNormal"/>
              <w:jc w:val="center"/>
            </w:pPr>
            <w:r>
              <w:t>шт.</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Эскалаторы</w:t>
            </w:r>
          </w:p>
        </w:tc>
        <w:tc>
          <w:tcPr>
            <w:tcW w:w="1417" w:type="dxa"/>
          </w:tcPr>
          <w:p w:rsidR="00B408B2" w:rsidRDefault="00B408B2">
            <w:pPr>
              <w:pStyle w:val="ConsPlusNormal"/>
              <w:jc w:val="center"/>
            </w:pPr>
            <w:r>
              <w:t>шт.</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Инвалидные подъемники</w:t>
            </w:r>
          </w:p>
        </w:tc>
        <w:tc>
          <w:tcPr>
            <w:tcW w:w="1417" w:type="dxa"/>
          </w:tcPr>
          <w:p w:rsidR="00B408B2" w:rsidRDefault="00B408B2">
            <w:pPr>
              <w:pStyle w:val="ConsPlusNormal"/>
              <w:jc w:val="center"/>
            </w:pPr>
            <w:r>
              <w:t>шт.</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Материалы фундаментов</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lastRenderedPageBreak/>
              <w:t>Материалы стен</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Материалы перекрытий</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Материалы кровли</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Иные показатели:</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blPrEx>
          <w:tblBorders>
            <w:insideH w:val="nil"/>
          </w:tblBorders>
        </w:tblPrEx>
        <w:tc>
          <w:tcPr>
            <w:tcW w:w="5329" w:type="dxa"/>
            <w:tcBorders>
              <w:bottom w:val="nil"/>
            </w:tcBorders>
          </w:tcPr>
          <w:p w:rsidR="00B408B2" w:rsidRDefault="00B408B2">
            <w:pPr>
              <w:pStyle w:val="ConsPlusNormal"/>
              <w:jc w:val="both"/>
            </w:pPr>
            <w:r>
              <w:t>Стоимость строительства объекта - всего</w:t>
            </w:r>
          </w:p>
        </w:tc>
        <w:tc>
          <w:tcPr>
            <w:tcW w:w="1417" w:type="dxa"/>
            <w:tcBorders>
              <w:bottom w:val="nil"/>
            </w:tcBorders>
          </w:tcPr>
          <w:p w:rsidR="00B408B2" w:rsidRDefault="00B408B2">
            <w:pPr>
              <w:pStyle w:val="ConsPlusNormal"/>
              <w:jc w:val="center"/>
            </w:pPr>
            <w:r>
              <w:t>тыс. рублей</w:t>
            </w:r>
          </w:p>
        </w:tc>
        <w:tc>
          <w:tcPr>
            <w:tcW w:w="919" w:type="dxa"/>
            <w:tcBorders>
              <w:bottom w:val="nil"/>
            </w:tcBorders>
          </w:tcPr>
          <w:p w:rsidR="00B408B2" w:rsidRDefault="00B408B2">
            <w:pPr>
              <w:pStyle w:val="ConsPlusNormal"/>
            </w:pPr>
          </w:p>
        </w:tc>
        <w:tc>
          <w:tcPr>
            <w:tcW w:w="1339" w:type="dxa"/>
            <w:tcBorders>
              <w:bottom w:val="nil"/>
            </w:tcBorders>
          </w:tcPr>
          <w:p w:rsidR="00B408B2" w:rsidRDefault="00B408B2">
            <w:pPr>
              <w:pStyle w:val="ConsPlusNormal"/>
            </w:pPr>
          </w:p>
        </w:tc>
      </w:tr>
      <w:tr w:rsidR="00B408B2">
        <w:tblPrEx>
          <w:tblBorders>
            <w:insideH w:val="nil"/>
          </w:tblBorders>
        </w:tblPrEx>
        <w:tc>
          <w:tcPr>
            <w:tcW w:w="5329" w:type="dxa"/>
            <w:tcBorders>
              <w:top w:val="nil"/>
            </w:tcBorders>
          </w:tcPr>
          <w:p w:rsidR="00B408B2" w:rsidRDefault="00B408B2">
            <w:pPr>
              <w:pStyle w:val="ConsPlusNormal"/>
              <w:jc w:val="both"/>
            </w:pPr>
            <w:r>
              <w:t>в том числе строительно-монтажных работ</w:t>
            </w:r>
          </w:p>
        </w:tc>
        <w:tc>
          <w:tcPr>
            <w:tcW w:w="1417" w:type="dxa"/>
            <w:tcBorders>
              <w:top w:val="nil"/>
            </w:tcBorders>
          </w:tcPr>
          <w:p w:rsidR="00B408B2" w:rsidRDefault="00B408B2">
            <w:pPr>
              <w:pStyle w:val="ConsPlusNormal"/>
              <w:jc w:val="center"/>
            </w:pPr>
            <w:r>
              <w:t>тыс. рублей</w:t>
            </w:r>
          </w:p>
        </w:tc>
        <w:tc>
          <w:tcPr>
            <w:tcW w:w="919" w:type="dxa"/>
            <w:tcBorders>
              <w:top w:val="nil"/>
            </w:tcBorders>
          </w:tcPr>
          <w:p w:rsidR="00B408B2" w:rsidRDefault="00B408B2">
            <w:pPr>
              <w:pStyle w:val="ConsPlusNormal"/>
            </w:pPr>
          </w:p>
        </w:tc>
        <w:tc>
          <w:tcPr>
            <w:tcW w:w="1339" w:type="dxa"/>
            <w:tcBorders>
              <w:top w:val="nil"/>
            </w:tcBorders>
          </w:tcPr>
          <w:p w:rsidR="00B408B2" w:rsidRDefault="00B408B2">
            <w:pPr>
              <w:pStyle w:val="ConsPlusNormal"/>
            </w:pPr>
          </w:p>
        </w:tc>
      </w:tr>
      <w:tr w:rsidR="00B408B2">
        <w:tc>
          <w:tcPr>
            <w:tcW w:w="9004" w:type="dxa"/>
            <w:gridSpan w:val="4"/>
            <w:vAlign w:val="center"/>
          </w:tcPr>
          <w:p w:rsidR="00B408B2" w:rsidRDefault="00B408B2">
            <w:pPr>
              <w:pStyle w:val="ConsPlusNormal"/>
              <w:jc w:val="center"/>
              <w:outlineLvl w:val="2"/>
            </w:pPr>
            <w:r>
              <w:t>4. Линейные объекты</w:t>
            </w:r>
          </w:p>
        </w:tc>
      </w:tr>
      <w:tr w:rsidR="00B408B2">
        <w:tc>
          <w:tcPr>
            <w:tcW w:w="5329" w:type="dxa"/>
          </w:tcPr>
          <w:p w:rsidR="00B408B2" w:rsidRDefault="00B408B2">
            <w:pPr>
              <w:pStyle w:val="ConsPlusNormal"/>
              <w:jc w:val="both"/>
            </w:pPr>
            <w:r>
              <w:t>Категория (класс)</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Протяженность</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Мощность (пропускная способность, грузооборот, интенсивность движения)</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Диаметры и количество трубопроводов, характеристики материалов труб</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Тип (КЛ, ВЛ, КВЛ), уровень напряжения линий электропередачи</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Перечень конструктивных элементов, оказывающих влияние на безопасность</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Иные показатели:</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blPrEx>
          <w:tblBorders>
            <w:insideH w:val="nil"/>
          </w:tblBorders>
        </w:tblPrEx>
        <w:tc>
          <w:tcPr>
            <w:tcW w:w="5329" w:type="dxa"/>
            <w:tcBorders>
              <w:bottom w:val="nil"/>
            </w:tcBorders>
          </w:tcPr>
          <w:p w:rsidR="00B408B2" w:rsidRDefault="00B408B2">
            <w:pPr>
              <w:pStyle w:val="ConsPlusNormal"/>
              <w:jc w:val="both"/>
            </w:pPr>
            <w:r>
              <w:t>Стоимость строительства объекта - всего</w:t>
            </w:r>
          </w:p>
        </w:tc>
        <w:tc>
          <w:tcPr>
            <w:tcW w:w="1417" w:type="dxa"/>
            <w:tcBorders>
              <w:bottom w:val="nil"/>
            </w:tcBorders>
          </w:tcPr>
          <w:p w:rsidR="00B408B2" w:rsidRDefault="00B408B2">
            <w:pPr>
              <w:pStyle w:val="ConsPlusNormal"/>
              <w:jc w:val="center"/>
            </w:pPr>
            <w:r>
              <w:t>тыс. рублей</w:t>
            </w:r>
          </w:p>
        </w:tc>
        <w:tc>
          <w:tcPr>
            <w:tcW w:w="919" w:type="dxa"/>
            <w:tcBorders>
              <w:bottom w:val="nil"/>
            </w:tcBorders>
          </w:tcPr>
          <w:p w:rsidR="00B408B2" w:rsidRDefault="00B408B2">
            <w:pPr>
              <w:pStyle w:val="ConsPlusNormal"/>
            </w:pPr>
          </w:p>
        </w:tc>
        <w:tc>
          <w:tcPr>
            <w:tcW w:w="1339" w:type="dxa"/>
            <w:tcBorders>
              <w:bottom w:val="nil"/>
            </w:tcBorders>
          </w:tcPr>
          <w:p w:rsidR="00B408B2" w:rsidRDefault="00B408B2">
            <w:pPr>
              <w:pStyle w:val="ConsPlusNormal"/>
            </w:pPr>
          </w:p>
        </w:tc>
      </w:tr>
      <w:tr w:rsidR="00B408B2">
        <w:tblPrEx>
          <w:tblBorders>
            <w:insideH w:val="nil"/>
          </w:tblBorders>
        </w:tblPrEx>
        <w:tc>
          <w:tcPr>
            <w:tcW w:w="5329" w:type="dxa"/>
            <w:tcBorders>
              <w:top w:val="nil"/>
            </w:tcBorders>
          </w:tcPr>
          <w:p w:rsidR="00B408B2" w:rsidRDefault="00B408B2">
            <w:pPr>
              <w:pStyle w:val="ConsPlusNormal"/>
              <w:jc w:val="both"/>
            </w:pPr>
            <w:r>
              <w:t>в том числе строительно-монтажных работ</w:t>
            </w:r>
          </w:p>
        </w:tc>
        <w:tc>
          <w:tcPr>
            <w:tcW w:w="1417" w:type="dxa"/>
            <w:tcBorders>
              <w:top w:val="nil"/>
            </w:tcBorders>
          </w:tcPr>
          <w:p w:rsidR="00B408B2" w:rsidRDefault="00B408B2">
            <w:pPr>
              <w:pStyle w:val="ConsPlusNormal"/>
              <w:jc w:val="center"/>
            </w:pPr>
            <w:r>
              <w:t>тыс. рублей</w:t>
            </w:r>
          </w:p>
        </w:tc>
        <w:tc>
          <w:tcPr>
            <w:tcW w:w="919" w:type="dxa"/>
            <w:tcBorders>
              <w:top w:val="nil"/>
            </w:tcBorders>
          </w:tcPr>
          <w:p w:rsidR="00B408B2" w:rsidRDefault="00B408B2">
            <w:pPr>
              <w:pStyle w:val="ConsPlusNormal"/>
            </w:pPr>
          </w:p>
        </w:tc>
        <w:tc>
          <w:tcPr>
            <w:tcW w:w="1339" w:type="dxa"/>
            <w:tcBorders>
              <w:top w:val="nil"/>
            </w:tcBorders>
          </w:tcPr>
          <w:p w:rsidR="00B408B2" w:rsidRDefault="00B408B2">
            <w:pPr>
              <w:pStyle w:val="ConsPlusNormal"/>
            </w:pPr>
          </w:p>
        </w:tc>
      </w:tr>
      <w:tr w:rsidR="00B408B2">
        <w:tc>
          <w:tcPr>
            <w:tcW w:w="9004" w:type="dxa"/>
            <w:gridSpan w:val="4"/>
            <w:vAlign w:val="center"/>
          </w:tcPr>
          <w:p w:rsidR="00B408B2" w:rsidRDefault="00B408B2">
            <w:pPr>
              <w:pStyle w:val="ConsPlusNormal"/>
              <w:jc w:val="center"/>
              <w:outlineLvl w:val="2"/>
            </w:pPr>
            <w: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B408B2">
        <w:tc>
          <w:tcPr>
            <w:tcW w:w="5329" w:type="dxa"/>
          </w:tcPr>
          <w:p w:rsidR="00B408B2" w:rsidRDefault="00B408B2">
            <w:pPr>
              <w:pStyle w:val="ConsPlusNormal"/>
              <w:jc w:val="both"/>
            </w:pPr>
            <w:r>
              <w:t>Класс энергоэффективности здания</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Удельный расход тепловой энергии на 1 кв. м площади</w:t>
            </w:r>
          </w:p>
        </w:tc>
        <w:tc>
          <w:tcPr>
            <w:tcW w:w="1417" w:type="dxa"/>
          </w:tcPr>
          <w:p w:rsidR="00B408B2" w:rsidRDefault="00B408B2">
            <w:pPr>
              <w:pStyle w:val="ConsPlusNormal"/>
              <w:jc w:val="center"/>
            </w:pPr>
            <w:r>
              <w:t>кВт·ч/м</w:t>
            </w:r>
            <w:r>
              <w:rPr>
                <w:vertAlign w:val="superscript"/>
              </w:rPr>
              <w:t>2</w:t>
            </w: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Материалы утепления наружных ограждающих конструкций</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r w:rsidR="00B408B2">
        <w:tc>
          <w:tcPr>
            <w:tcW w:w="5329" w:type="dxa"/>
          </w:tcPr>
          <w:p w:rsidR="00B408B2" w:rsidRDefault="00B408B2">
            <w:pPr>
              <w:pStyle w:val="ConsPlusNormal"/>
              <w:jc w:val="both"/>
            </w:pPr>
            <w:r>
              <w:t>Заполнение световых проемов</w:t>
            </w:r>
          </w:p>
        </w:tc>
        <w:tc>
          <w:tcPr>
            <w:tcW w:w="1417" w:type="dxa"/>
          </w:tcPr>
          <w:p w:rsidR="00B408B2" w:rsidRDefault="00B408B2">
            <w:pPr>
              <w:pStyle w:val="ConsPlusNormal"/>
            </w:pPr>
          </w:p>
        </w:tc>
        <w:tc>
          <w:tcPr>
            <w:tcW w:w="919" w:type="dxa"/>
          </w:tcPr>
          <w:p w:rsidR="00B408B2" w:rsidRDefault="00B408B2">
            <w:pPr>
              <w:pStyle w:val="ConsPlusNormal"/>
            </w:pPr>
          </w:p>
        </w:tc>
        <w:tc>
          <w:tcPr>
            <w:tcW w:w="1339" w:type="dxa"/>
          </w:tcPr>
          <w:p w:rsidR="00B408B2" w:rsidRDefault="00B408B2">
            <w:pPr>
              <w:pStyle w:val="ConsPlusNormal"/>
            </w:pPr>
          </w:p>
        </w:tc>
      </w:tr>
    </w:tbl>
    <w:p w:rsidR="00B408B2" w:rsidRDefault="00B408B2">
      <w:pPr>
        <w:pStyle w:val="ConsPlusNormal"/>
        <w:jc w:val="both"/>
      </w:pPr>
    </w:p>
    <w:p w:rsidR="00B408B2" w:rsidRDefault="00B408B2">
      <w:pPr>
        <w:pStyle w:val="ConsPlusNonformat"/>
        <w:jc w:val="both"/>
      </w:pPr>
      <w:r>
        <w:t>Технический план __________________________________________________________</w:t>
      </w:r>
    </w:p>
    <w:p w:rsidR="00B408B2" w:rsidRDefault="00B408B2">
      <w:pPr>
        <w:pStyle w:val="ConsPlusNonformat"/>
        <w:jc w:val="both"/>
      </w:pPr>
      <w:r>
        <w:t xml:space="preserve">                       дата подготовки технического плана, фамилия, имя,</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отчество (при наличии) кадастрового инженера, его подготовившего;</w:t>
      </w:r>
    </w:p>
    <w:p w:rsidR="00B408B2" w:rsidRDefault="00B408B2">
      <w:pPr>
        <w:pStyle w:val="ConsPlusNonformat"/>
        <w:jc w:val="both"/>
      </w:pPr>
      <w:r>
        <w:t xml:space="preserve">                                номер, дата</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выдачи квалификационного аттестата кадастрового инженера,</w:t>
      </w:r>
    </w:p>
    <w:p w:rsidR="00B408B2" w:rsidRDefault="00B408B2">
      <w:pPr>
        <w:pStyle w:val="ConsPlusNonformat"/>
        <w:jc w:val="both"/>
      </w:pPr>
      <w:r>
        <w:t xml:space="preserve">                        орган исполнительной власти</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субъектов Российской Федерации, выдавший квалификационный аттестат,</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lastRenderedPageBreak/>
        <w:t xml:space="preserve">  дата внесения сведений о кадастровом инженере в государственный реестр</w:t>
      </w:r>
    </w:p>
    <w:p w:rsidR="00B408B2" w:rsidRDefault="00B408B2">
      <w:pPr>
        <w:pStyle w:val="ConsPlusNonformat"/>
        <w:jc w:val="both"/>
      </w:pPr>
      <w:r>
        <w:t xml:space="preserve">                          кадастровых инженеров.</w:t>
      </w:r>
    </w:p>
    <w:p w:rsidR="00B408B2" w:rsidRDefault="00B408B2">
      <w:pPr>
        <w:pStyle w:val="ConsPlusNonformat"/>
        <w:jc w:val="both"/>
      </w:pPr>
    </w:p>
    <w:p w:rsidR="00B408B2" w:rsidRDefault="00B408B2">
      <w:pPr>
        <w:pStyle w:val="ConsPlusNonformat"/>
        <w:jc w:val="both"/>
      </w:pPr>
      <w:r>
        <w:t>___________________ ______________ ________________________________________</w:t>
      </w:r>
    </w:p>
    <w:p w:rsidR="00B408B2" w:rsidRDefault="00B408B2">
      <w:pPr>
        <w:pStyle w:val="ConsPlusNonformat"/>
        <w:jc w:val="both"/>
      </w:pPr>
      <w:r>
        <w:t xml:space="preserve">    (должность)       (подпись)                    (Ф.И.О.)</w:t>
      </w:r>
    </w:p>
    <w:p w:rsidR="00B408B2" w:rsidRDefault="00B408B2">
      <w:pPr>
        <w:pStyle w:val="ConsPlusNonformat"/>
        <w:jc w:val="both"/>
      </w:pPr>
    </w:p>
    <w:p w:rsidR="00B408B2" w:rsidRDefault="00B408B2">
      <w:pPr>
        <w:pStyle w:val="ConsPlusNonformat"/>
        <w:jc w:val="both"/>
      </w:pPr>
      <w:r>
        <w:t>"____" __________ 20___ г.</w:t>
      </w: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right"/>
        <w:outlineLvl w:val="1"/>
      </w:pPr>
      <w:r>
        <w:t>Приложение N 3</w:t>
      </w:r>
    </w:p>
    <w:p w:rsidR="00B408B2" w:rsidRDefault="00B408B2">
      <w:pPr>
        <w:pStyle w:val="ConsPlusNormal"/>
        <w:jc w:val="right"/>
      </w:pPr>
      <w:r>
        <w:t>к Административному регламенту</w:t>
      </w:r>
    </w:p>
    <w:p w:rsidR="00B408B2" w:rsidRDefault="00B408B2">
      <w:pPr>
        <w:pStyle w:val="ConsPlusNormal"/>
        <w:jc w:val="right"/>
      </w:pPr>
      <w:r>
        <w:t>администрации города Чебоксары</w:t>
      </w:r>
    </w:p>
    <w:p w:rsidR="00B408B2" w:rsidRDefault="00B408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0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2" w:rsidRDefault="00B408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8B2" w:rsidRDefault="00B408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8B2" w:rsidRDefault="00B408B2">
            <w:pPr>
              <w:pStyle w:val="ConsPlusNormal"/>
              <w:jc w:val="center"/>
            </w:pPr>
            <w:r>
              <w:rPr>
                <w:color w:val="392C69"/>
              </w:rPr>
              <w:t>Список изменяющих документов</w:t>
            </w:r>
          </w:p>
          <w:p w:rsidR="00B408B2" w:rsidRDefault="00B408B2">
            <w:pPr>
              <w:pStyle w:val="ConsPlusNormal"/>
              <w:jc w:val="center"/>
            </w:pPr>
            <w:r>
              <w:rPr>
                <w:color w:val="392C69"/>
              </w:rPr>
              <w:t xml:space="preserve">(в ред. </w:t>
            </w:r>
            <w:hyperlink r:id="rId148" w:history="1">
              <w:r>
                <w:rPr>
                  <w:color w:val="0000FF"/>
                </w:rPr>
                <w:t>Постановления</w:t>
              </w:r>
            </w:hyperlink>
            <w:r>
              <w:rPr>
                <w:color w:val="392C69"/>
              </w:rPr>
              <w:t xml:space="preserve"> администрации г. Чебоксары ЧР от 05.06.2018 N 967)</w:t>
            </w:r>
          </w:p>
        </w:tc>
        <w:tc>
          <w:tcPr>
            <w:tcW w:w="113" w:type="dxa"/>
            <w:tcBorders>
              <w:top w:val="nil"/>
              <w:left w:val="nil"/>
              <w:bottom w:val="nil"/>
              <w:right w:val="nil"/>
            </w:tcBorders>
            <w:shd w:val="clear" w:color="auto" w:fill="F4F3F8"/>
            <w:tcMar>
              <w:top w:w="0" w:type="dxa"/>
              <w:left w:w="0" w:type="dxa"/>
              <w:bottom w:w="0" w:type="dxa"/>
              <w:right w:w="0" w:type="dxa"/>
            </w:tcMar>
          </w:tcPr>
          <w:p w:rsidR="00B408B2" w:rsidRDefault="00B408B2">
            <w:pPr>
              <w:spacing w:after="1" w:line="0" w:lineRule="atLeast"/>
            </w:pPr>
          </w:p>
        </w:tc>
      </w:tr>
    </w:tbl>
    <w:p w:rsidR="00B408B2" w:rsidRDefault="00B408B2">
      <w:pPr>
        <w:pStyle w:val="ConsPlusNormal"/>
        <w:jc w:val="both"/>
      </w:pPr>
    </w:p>
    <w:p w:rsidR="00B408B2" w:rsidRDefault="00B408B2">
      <w:pPr>
        <w:pStyle w:val="ConsPlusNonformat"/>
        <w:jc w:val="both"/>
      </w:pPr>
      <w:r>
        <w:t xml:space="preserve">                                    АКТ</w:t>
      </w:r>
    </w:p>
    <w:p w:rsidR="00B408B2" w:rsidRDefault="00B408B2">
      <w:pPr>
        <w:pStyle w:val="ConsPlusNonformat"/>
        <w:jc w:val="both"/>
      </w:pPr>
      <w:r>
        <w:t xml:space="preserve">                приемки объекта капитального строительства</w:t>
      </w:r>
    </w:p>
    <w:p w:rsidR="00B408B2" w:rsidRDefault="00B408B2">
      <w:pPr>
        <w:pStyle w:val="ConsPlusNonformat"/>
        <w:jc w:val="both"/>
      </w:pPr>
    </w:p>
    <w:p w:rsidR="00B408B2" w:rsidRDefault="00B408B2">
      <w:pPr>
        <w:pStyle w:val="ConsPlusNonformat"/>
        <w:jc w:val="both"/>
      </w:pPr>
      <w:r>
        <w:t>от "___" ____________ 20___ г.               ______________________________</w:t>
      </w:r>
    </w:p>
    <w:p w:rsidR="00B408B2" w:rsidRDefault="00B408B2">
      <w:pPr>
        <w:pStyle w:val="ConsPlusNonformat"/>
        <w:jc w:val="both"/>
      </w:pPr>
      <w:r>
        <w:t xml:space="preserve">                                                (местонахождение объекта)</w:t>
      </w:r>
    </w:p>
    <w:p w:rsidR="00B408B2" w:rsidRDefault="00B408B2">
      <w:pPr>
        <w:pStyle w:val="ConsPlusNonformat"/>
        <w:jc w:val="both"/>
      </w:pPr>
    </w:p>
    <w:p w:rsidR="00B408B2" w:rsidRDefault="00B408B2">
      <w:pPr>
        <w:pStyle w:val="ConsPlusNonformat"/>
        <w:jc w:val="both"/>
      </w:pPr>
      <w:r>
        <w:t>Заказчик в лице ___________________________________________________________</w:t>
      </w:r>
    </w:p>
    <w:p w:rsidR="00B408B2" w:rsidRDefault="00B408B2">
      <w:pPr>
        <w:pStyle w:val="ConsPlusNonformat"/>
        <w:jc w:val="both"/>
      </w:pPr>
      <w:r>
        <w:t xml:space="preserve">                (наименование организации и ее ведомственная подчиненность,</w:t>
      </w:r>
    </w:p>
    <w:p w:rsidR="00B408B2" w:rsidRDefault="00B408B2">
      <w:pPr>
        <w:pStyle w:val="ConsPlusNonformat"/>
        <w:jc w:val="both"/>
      </w:pPr>
      <w:r>
        <w:t xml:space="preserve">                              Ф.И.О., должность руководителя)</w:t>
      </w:r>
    </w:p>
    <w:p w:rsidR="00B408B2" w:rsidRDefault="00B408B2">
      <w:pPr>
        <w:pStyle w:val="ConsPlusNonformat"/>
        <w:jc w:val="both"/>
      </w:pPr>
    </w:p>
    <w:p w:rsidR="00B408B2" w:rsidRDefault="00B408B2">
      <w:pPr>
        <w:pStyle w:val="ConsPlusNonformat"/>
        <w:jc w:val="both"/>
      </w:pPr>
      <w:r>
        <w:t>Генеральный подрядчик</w:t>
      </w:r>
    </w:p>
    <w:p w:rsidR="00B408B2" w:rsidRDefault="00B408B2">
      <w:pPr>
        <w:pStyle w:val="ConsPlusNonformat"/>
        <w:jc w:val="both"/>
      </w:pPr>
      <w:r>
        <w:t>(подрядчик) в лице    _____________________________________________________</w:t>
      </w:r>
    </w:p>
    <w:p w:rsidR="00B408B2" w:rsidRDefault="00B408B2">
      <w:pPr>
        <w:pStyle w:val="ConsPlusNonformat"/>
        <w:jc w:val="both"/>
      </w:pPr>
      <w:r>
        <w:t xml:space="preserve">                          (наименование организации и ее ведомственная</w:t>
      </w:r>
    </w:p>
    <w:p w:rsidR="00B408B2" w:rsidRDefault="00B408B2">
      <w:pPr>
        <w:pStyle w:val="ConsPlusNonformat"/>
        <w:jc w:val="both"/>
      </w:pPr>
      <w:r>
        <w:t xml:space="preserve">                          подчиненность, Ф.И.О., должность руководителя)</w:t>
      </w:r>
    </w:p>
    <w:p w:rsidR="00B408B2" w:rsidRDefault="00B408B2">
      <w:pPr>
        <w:pStyle w:val="ConsPlusNonformat"/>
        <w:jc w:val="both"/>
      </w:pPr>
    </w:p>
    <w:p w:rsidR="00B408B2" w:rsidRDefault="00B408B2">
      <w:pPr>
        <w:pStyle w:val="ConsPlusNonformat"/>
        <w:jc w:val="both"/>
      </w:pPr>
      <w:r>
        <w:t>Эксплуатационная организация в лице _______________________________________</w:t>
      </w:r>
    </w:p>
    <w:p w:rsidR="00B408B2" w:rsidRDefault="00B408B2">
      <w:pPr>
        <w:pStyle w:val="ConsPlusNonformat"/>
        <w:jc w:val="both"/>
      </w:pPr>
      <w:r>
        <w:t xml:space="preserve">                                           (наименование организации</w:t>
      </w:r>
    </w:p>
    <w:p w:rsidR="00B408B2" w:rsidRDefault="00B408B2">
      <w:pPr>
        <w:pStyle w:val="ConsPlusNonformat"/>
        <w:jc w:val="both"/>
      </w:pPr>
      <w:r>
        <w:t xml:space="preserve">                                       и ее ведомственная подчиненность,</w:t>
      </w:r>
    </w:p>
    <w:p w:rsidR="00B408B2" w:rsidRDefault="00B408B2">
      <w:pPr>
        <w:pStyle w:val="ConsPlusNonformat"/>
        <w:jc w:val="both"/>
      </w:pPr>
      <w:r>
        <w:t xml:space="preserve">                                        Ф.И.О., должность руководителя)</w:t>
      </w:r>
    </w:p>
    <w:p w:rsidR="00B408B2" w:rsidRDefault="00B408B2">
      <w:pPr>
        <w:pStyle w:val="ConsPlusNonformat"/>
        <w:jc w:val="both"/>
      </w:pPr>
    </w:p>
    <w:p w:rsidR="00B408B2" w:rsidRDefault="00B408B2">
      <w:pPr>
        <w:pStyle w:val="ConsPlusNonformat"/>
        <w:jc w:val="both"/>
      </w:pPr>
      <w:r>
        <w:t>Проектная организация в лице ______________________________________________</w:t>
      </w:r>
    </w:p>
    <w:p w:rsidR="00B408B2" w:rsidRDefault="00B408B2">
      <w:pPr>
        <w:pStyle w:val="ConsPlusNonformat"/>
        <w:jc w:val="both"/>
      </w:pPr>
      <w:r>
        <w:t xml:space="preserve">                              (наименование организации и ее ведомственная</w:t>
      </w:r>
    </w:p>
    <w:p w:rsidR="00B408B2" w:rsidRDefault="00B408B2">
      <w:pPr>
        <w:pStyle w:val="ConsPlusNonformat"/>
        <w:jc w:val="both"/>
      </w:pPr>
      <w:r>
        <w:t xml:space="preserve">                             подчиненность, Ф.И.О., должность руководителя)</w:t>
      </w:r>
    </w:p>
    <w:p w:rsidR="00B408B2" w:rsidRDefault="00B408B2">
      <w:pPr>
        <w:pStyle w:val="ConsPlusNonformat"/>
        <w:jc w:val="both"/>
      </w:pPr>
    </w:p>
    <w:p w:rsidR="00B408B2" w:rsidRDefault="00B408B2">
      <w:pPr>
        <w:pStyle w:val="ConsPlusNonformat"/>
        <w:jc w:val="both"/>
      </w:pPr>
      <w:r>
        <w:t>Представитель лица,</w:t>
      </w:r>
    </w:p>
    <w:p w:rsidR="00B408B2" w:rsidRDefault="00B408B2">
      <w:pPr>
        <w:pStyle w:val="ConsPlusNonformat"/>
        <w:jc w:val="both"/>
      </w:pPr>
      <w:r>
        <w:t>осуществляющий строительный</w:t>
      </w:r>
    </w:p>
    <w:p w:rsidR="00B408B2" w:rsidRDefault="00B408B2">
      <w:pPr>
        <w:pStyle w:val="ConsPlusNonformat"/>
        <w:jc w:val="both"/>
      </w:pPr>
      <w:r>
        <w:t>контроль                    _______________________________________________</w:t>
      </w:r>
    </w:p>
    <w:p w:rsidR="00B408B2" w:rsidRDefault="00B408B2">
      <w:pPr>
        <w:pStyle w:val="ConsPlusNonformat"/>
        <w:jc w:val="both"/>
      </w:pPr>
      <w:r>
        <w:t xml:space="preserve">                              (наименование организации и ее ведомственная</w:t>
      </w:r>
    </w:p>
    <w:p w:rsidR="00B408B2" w:rsidRDefault="00B408B2">
      <w:pPr>
        <w:pStyle w:val="ConsPlusNonformat"/>
        <w:jc w:val="both"/>
      </w:pPr>
      <w:r>
        <w:t xml:space="preserve">                             подчиненность, Ф.И.О., должность руководителя)</w:t>
      </w:r>
    </w:p>
    <w:p w:rsidR="00B408B2" w:rsidRDefault="00B408B2">
      <w:pPr>
        <w:pStyle w:val="ConsPlusNonformat"/>
        <w:jc w:val="both"/>
      </w:pPr>
    </w:p>
    <w:p w:rsidR="00B408B2" w:rsidRDefault="00B408B2">
      <w:pPr>
        <w:pStyle w:val="ConsPlusNonformat"/>
        <w:jc w:val="both"/>
      </w:pPr>
      <w:r>
        <w:t xml:space="preserve">Руководствуясь     Градостроительным    </w:t>
      </w:r>
      <w:hyperlink r:id="rId149" w:history="1">
        <w:r>
          <w:rPr>
            <w:color w:val="0000FF"/>
          </w:rPr>
          <w:t>кодексом</w:t>
        </w:r>
      </w:hyperlink>
      <w:r>
        <w:t xml:space="preserve">    Российской    Федерации</w:t>
      </w:r>
    </w:p>
    <w:p w:rsidR="00B408B2" w:rsidRDefault="00B408B2">
      <w:pPr>
        <w:pStyle w:val="ConsPlusNonformat"/>
        <w:jc w:val="both"/>
      </w:pPr>
      <w:r>
        <w:t>от 29.12.2004 N 190-ФЗ, составили настоящий акт о нижеследующем.</w:t>
      </w:r>
    </w:p>
    <w:p w:rsidR="00B408B2" w:rsidRDefault="00B408B2">
      <w:pPr>
        <w:pStyle w:val="ConsPlusNonformat"/>
        <w:jc w:val="both"/>
      </w:pPr>
    </w:p>
    <w:p w:rsidR="00B408B2" w:rsidRDefault="00B408B2">
      <w:pPr>
        <w:pStyle w:val="ConsPlusNonformat"/>
        <w:jc w:val="both"/>
      </w:pPr>
      <w:r>
        <w:t>1. Исполнителем работ предъявлен заказчику к приемке: _____________________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(наименование объекта и вид строительства)</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расположенный по адресу: __________________________________________________</w:t>
      </w:r>
    </w:p>
    <w:p w:rsidR="00B408B2" w:rsidRDefault="00B408B2">
      <w:pPr>
        <w:pStyle w:val="ConsPlusNonformat"/>
        <w:jc w:val="both"/>
      </w:pPr>
      <w:r>
        <w:t xml:space="preserve">                           (область, район, населенный пункт, микрорайон)</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2.   Строительство   производилось   в   соответствии   с   разрешением  на</w:t>
      </w:r>
    </w:p>
    <w:p w:rsidR="00B408B2" w:rsidRDefault="00B408B2">
      <w:pPr>
        <w:pStyle w:val="ConsPlusNonformat"/>
        <w:jc w:val="both"/>
      </w:pPr>
      <w:r>
        <w:lastRenderedPageBreak/>
        <w:t>строительство, выданным ___________________________________________________</w:t>
      </w:r>
    </w:p>
    <w:p w:rsidR="00B408B2" w:rsidRDefault="00B408B2">
      <w:pPr>
        <w:pStyle w:val="ConsPlusNonformat"/>
        <w:jc w:val="both"/>
      </w:pPr>
      <w:r>
        <w:t>от "____" ___________ 20___ г. N 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(наименование органа, выдавшего разрешение)</w:t>
      </w:r>
    </w:p>
    <w:p w:rsidR="00B408B2" w:rsidRDefault="00B408B2">
      <w:pPr>
        <w:pStyle w:val="ConsPlusNonformat"/>
        <w:jc w:val="both"/>
      </w:pPr>
      <w:r>
        <w:t>3. В строительстве принимали участие субподрядные организации:</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(наименование  организаций  и  их  ведомственная подчиненность; виды работ,</w:t>
      </w:r>
    </w:p>
    <w:p w:rsidR="00B408B2" w:rsidRDefault="00B408B2">
      <w:pPr>
        <w:pStyle w:val="ConsPlusNonformat"/>
        <w:jc w:val="both"/>
      </w:pPr>
      <w:r>
        <w:t>выполненные   каждой  организацией).  При  числе  организаций  свыше  трех,</w:t>
      </w:r>
    </w:p>
    <w:p w:rsidR="00B408B2" w:rsidRDefault="00B408B2">
      <w:pPr>
        <w:pStyle w:val="ConsPlusNonformat"/>
        <w:jc w:val="both"/>
      </w:pPr>
      <w:r>
        <w:t>перечень их указывается в приложении к акту.</w:t>
      </w:r>
    </w:p>
    <w:p w:rsidR="00B408B2" w:rsidRDefault="00B408B2">
      <w:pPr>
        <w:pStyle w:val="ConsPlusNonformat"/>
        <w:jc w:val="both"/>
      </w:pPr>
      <w:r>
        <w:t>4.  Проектно-сметная  документация на строительство разработана генеральным</w:t>
      </w:r>
    </w:p>
    <w:p w:rsidR="00B408B2" w:rsidRDefault="00B408B2">
      <w:pPr>
        <w:pStyle w:val="ConsPlusNonformat"/>
        <w:jc w:val="both"/>
      </w:pPr>
      <w:r>
        <w:t>проектировщиком</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(наименование организаций, их ведомственная подчиненность</w:t>
      </w:r>
    </w:p>
    <w:p w:rsidR="00B408B2" w:rsidRDefault="00B408B2">
      <w:pPr>
        <w:pStyle w:val="ConsPlusNonformat"/>
        <w:jc w:val="both"/>
      </w:pPr>
      <w:r>
        <w:t xml:space="preserve">                и выполненные части и разделы документации)</w:t>
      </w:r>
    </w:p>
    <w:p w:rsidR="00B408B2" w:rsidRDefault="00B408B2">
      <w:pPr>
        <w:pStyle w:val="ConsPlusNonformat"/>
        <w:jc w:val="both"/>
      </w:pPr>
      <w:r>
        <w:t>И субподрядными организациями</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(наименование организаций, их ведомственная подчиненность</w:t>
      </w:r>
    </w:p>
    <w:p w:rsidR="00B408B2" w:rsidRDefault="00B408B2">
      <w:pPr>
        <w:pStyle w:val="ConsPlusNonformat"/>
        <w:jc w:val="both"/>
      </w:pPr>
      <w:r>
        <w:t xml:space="preserve">                и выполненные части и разделы документации)</w:t>
      </w:r>
    </w:p>
    <w:p w:rsidR="00B408B2" w:rsidRDefault="00B408B2">
      <w:pPr>
        <w:pStyle w:val="ConsPlusNonformat"/>
        <w:jc w:val="both"/>
      </w:pPr>
      <w:r>
        <w:t>5. Исходные данные для проектирования выданы:</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(наименование  научно-исследовательских  и  изыскательных  организаций,  их</w:t>
      </w:r>
    </w:p>
    <w:p w:rsidR="00B408B2" w:rsidRDefault="00B408B2">
      <w:pPr>
        <w:pStyle w:val="ConsPlusNonformat"/>
        <w:jc w:val="both"/>
      </w:pPr>
      <w:r>
        <w:t>ведомственная   подчиненность,   тематика   исходных   данных).  При  числе</w:t>
      </w:r>
    </w:p>
    <w:p w:rsidR="00B408B2" w:rsidRDefault="00B408B2">
      <w:pPr>
        <w:pStyle w:val="ConsPlusNonformat"/>
        <w:jc w:val="both"/>
      </w:pPr>
      <w:r>
        <w:t>организаций свыше трех перечень указывается в приложении к акту.</w:t>
      </w:r>
    </w:p>
    <w:p w:rsidR="00B408B2" w:rsidRDefault="00B408B2">
      <w:pPr>
        <w:pStyle w:val="ConsPlusNonformat"/>
        <w:jc w:val="both"/>
      </w:pPr>
      <w:r>
        <w:t>6.  Строительство  осуществлялось  по  проекту  (типовому, индивидуальному,</w:t>
      </w:r>
    </w:p>
    <w:p w:rsidR="00B408B2" w:rsidRDefault="00B408B2">
      <w:pPr>
        <w:pStyle w:val="ConsPlusNonformat"/>
        <w:jc w:val="both"/>
      </w:pPr>
      <w:r>
        <w:t>повторно применяемому _____________________________________________________</w:t>
      </w:r>
    </w:p>
    <w:p w:rsidR="00B408B2" w:rsidRDefault="00B408B2">
      <w:pPr>
        <w:pStyle w:val="ConsPlusNonformat"/>
        <w:jc w:val="both"/>
      </w:pPr>
      <w:r>
        <w:t xml:space="preserve">                         (наименование проекта, номер серии (по типовым</w:t>
      </w:r>
    </w:p>
    <w:p w:rsidR="00B408B2" w:rsidRDefault="00B408B2">
      <w:pPr>
        <w:pStyle w:val="ConsPlusNonformat"/>
        <w:jc w:val="both"/>
      </w:pPr>
      <w:r>
        <w:t xml:space="preserve">                       проектам), для индивидуального проекта по объектам</w:t>
      </w:r>
    </w:p>
    <w:p w:rsidR="00B408B2" w:rsidRDefault="00B408B2">
      <w:pPr>
        <w:pStyle w:val="ConsPlusNonformat"/>
        <w:jc w:val="both"/>
      </w:pPr>
      <w:r>
        <w:t xml:space="preserve">                           жилищно-гражданского назначения указывается</w:t>
      </w:r>
    </w:p>
    <w:p w:rsidR="00B408B2" w:rsidRDefault="00B408B2">
      <w:pPr>
        <w:pStyle w:val="ConsPlusNonformat"/>
        <w:jc w:val="both"/>
      </w:pPr>
      <w:r>
        <w:t xml:space="preserve">                          наименование органа, разрешившего применение</w:t>
      </w:r>
    </w:p>
    <w:p w:rsidR="00B408B2" w:rsidRDefault="00B408B2">
      <w:pPr>
        <w:pStyle w:val="ConsPlusNonformat"/>
        <w:jc w:val="both"/>
      </w:pPr>
      <w:r>
        <w:t xml:space="preserve">                                        такого проекта)</w:t>
      </w:r>
    </w:p>
    <w:p w:rsidR="00B408B2" w:rsidRDefault="00B408B2">
      <w:pPr>
        <w:pStyle w:val="ConsPlusNonformat"/>
        <w:jc w:val="both"/>
      </w:pPr>
      <w:r>
        <w:t>7. Проектно-сметная документация утверждена</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(наименование органа, утвердившего (переутвердившего)</w:t>
      </w:r>
    </w:p>
    <w:p w:rsidR="00B408B2" w:rsidRDefault="00B408B2">
      <w:pPr>
        <w:pStyle w:val="ConsPlusNonformat"/>
        <w:jc w:val="both"/>
      </w:pPr>
      <w:r>
        <w:t xml:space="preserve">           документацию на объект (очередь, пусковой комплекс))</w:t>
      </w:r>
    </w:p>
    <w:p w:rsidR="00B408B2" w:rsidRDefault="00B408B2">
      <w:pPr>
        <w:pStyle w:val="ConsPlusNonformat"/>
        <w:jc w:val="both"/>
      </w:pPr>
      <w:r>
        <w:t>8. Строительно-монтажные работы осуществлены в сроки:</w:t>
      </w:r>
    </w:p>
    <w:p w:rsidR="00B408B2" w:rsidRDefault="00B408B2">
      <w:pPr>
        <w:pStyle w:val="ConsPlusNonformat"/>
        <w:jc w:val="both"/>
      </w:pPr>
      <w:r>
        <w:t>начало работ ___________________</w:t>
      </w:r>
    </w:p>
    <w:p w:rsidR="00B408B2" w:rsidRDefault="00B408B2">
      <w:pPr>
        <w:pStyle w:val="ConsPlusNonformat"/>
        <w:jc w:val="both"/>
      </w:pPr>
      <w:r>
        <w:t>окончание работ ________________</w:t>
      </w:r>
    </w:p>
    <w:p w:rsidR="00B408B2" w:rsidRDefault="00B408B2">
      <w:pPr>
        <w:pStyle w:val="ConsPlusNonformat"/>
        <w:jc w:val="both"/>
      </w:pPr>
      <w:r>
        <w:t>9. ВАРИАНТ А (Для всех объектов, кроме жилых домов)</w:t>
      </w:r>
    </w:p>
    <w:p w:rsidR="00B408B2" w:rsidRDefault="00B408B2">
      <w:pPr>
        <w:pStyle w:val="ConsPlusNonformat"/>
        <w:jc w:val="both"/>
      </w:pPr>
    </w:p>
    <w:p w:rsidR="00B408B2" w:rsidRDefault="00B408B2">
      <w:pPr>
        <w:pStyle w:val="ConsPlusNonformat"/>
        <w:jc w:val="both"/>
      </w:pPr>
      <w:r>
        <w:t>Предъявленный исполнителем работ к приемке: _______________________________</w:t>
      </w:r>
    </w:p>
    <w:p w:rsidR="00B408B2" w:rsidRDefault="00B408B2">
      <w:pPr>
        <w:pStyle w:val="ConsPlusNonformat"/>
        <w:jc w:val="both"/>
      </w:pPr>
      <w:r>
        <w:t xml:space="preserve">                                                 (наименование объекта)</w:t>
      </w:r>
    </w:p>
    <w:p w:rsidR="00B408B2" w:rsidRDefault="00B40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361"/>
        <w:gridCol w:w="2268"/>
        <w:gridCol w:w="2268"/>
      </w:tblGrid>
      <w:tr w:rsidR="00B408B2">
        <w:tc>
          <w:tcPr>
            <w:tcW w:w="3118" w:type="dxa"/>
            <w:tcBorders>
              <w:top w:val="single" w:sz="4" w:space="0" w:color="auto"/>
              <w:bottom w:val="single" w:sz="4" w:space="0" w:color="auto"/>
            </w:tcBorders>
          </w:tcPr>
          <w:p w:rsidR="00B408B2" w:rsidRDefault="00B408B2">
            <w:pPr>
              <w:pStyle w:val="ConsPlusNormal"/>
              <w:jc w:val="center"/>
            </w:pPr>
            <w:r>
              <w:t>Показатели</w:t>
            </w:r>
          </w:p>
        </w:tc>
        <w:tc>
          <w:tcPr>
            <w:tcW w:w="1361" w:type="dxa"/>
            <w:tcBorders>
              <w:top w:val="single" w:sz="4" w:space="0" w:color="auto"/>
              <w:bottom w:val="single" w:sz="4" w:space="0" w:color="auto"/>
            </w:tcBorders>
          </w:tcPr>
          <w:p w:rsidR="00B408B2" w:rsidRDefault="00B408B2">
            <w:pPr>
              <w:pStyle w:val="ConsPlusNormal"/>
              <w:jc w:val="center"/>
            </w:pPr>
            <w:r>
              <w:t>Ед. изм.</w:t>
            </w:r>
          </w:p>
        </w:tc>
        <w:tc>
          <w:tcPr>
            <w:tcW w:w="2268" w:type="dxa"/>
            <w:tcBorders>
              <w:top w:val="single" w:sz="4" w:space="0" w:color="auto"/>
              <w:bottom w:val="single" w:sz="4" w:space="0" w:color="auto"/>
            </w:tcBorders>
          </w:tcPr>
          <w:p w:rsidR="00B408B2" w:rsidRDefault="00B408B2">
            <w:pPr>
              <w:pStyle w:val="ConsPlusNormal"/>
              <w:jc w:val="center"/>
            </w:pPr>
            <w:r>
              <w:t>По проекту</w:t>
            </w:r>
          </w:p>
        </w:tc>
        <w:tc>
          <w:tcPr>
            <w:tcW w:w="2268" w:type="dxa"/>
            <w:tcBorders>
              <w:top w:val="single" w:sz="4" w:space="0" w:color="auto"/>
              <w:bottom w:val="single" w:sz="4" w:space="0" w:color="auto"/>
            </w:tcBorders>
          </w:tcPr>
          <w:p w:rsidR="00B408B2" w:rsidRDefault="00B408B2">
            <w:pPr>
              <w:pStyle w:val="ConsPlusNormal"/>
              <w:jc w:val="center"/>
            </w:pPr>
            <w:r>
              <w:t>Фактически</w:t>
            </w:r>
          </w:p>
        </w:tc>
      </w:tr>
      <w:tr w:rsidR="00B408B2">
        <w:tblPrEx>
          <w:tblBorders>
            <w:insideH w:val="none" w:sz="0" w:space="0" w:color="auto"/>
          </w:tblBorders>
        </w:tblPrEx>
        <w:tc>
          <w:tcPr>
            <w:tcW w:w="3118" w:type="dxa"/>
            <w:tcBorders>
              <w:top w:val="single" w:sz="4" w:space="0" w:color="auto"/>
              <w:bottom w:val="nil"/>
            </w:tcBorders>
          </w:tcPr>
          <w:p w:rsidR="00B408B2" w:rsidRDefault="00B408B2">
            <w:pPr>
              <w:pStyle w:val="ConsPlusNormal"/>
              <w:jc w:val="both"/>
            </w:pPr>
            <w:r>
              <w:t>Общая площадь</w:t>
            </w:r>
          </w:p>
        </w:tc>
        <w:tc>
          <w:tcPr>
            <w:tcW w:w="1361" w:type="dxa"/>
            <w:tcBorders>
              <w:top w:val="single" w:sz="4" w:space="0" w:color="auto"/>
              <w:bottom w:val="nil"/>
            </w:tcBorders>
          </w:tcPr>
          <w:p w:rsidR="00B408B2" w:rsidRDefault="00B408B2">
            <w:pPr>
              <w:pStyle w:val="ConsPlusNormal"/>
              <w:jc w:val="center"/>
            </w:pPr>
            <w:r>
              <w:t>кв. м</w:t>
            </w:r>
          </w:p>
        </w:tc>
        <w:tc>
          <w:tcPr>
            <w:tcW w:w="2268" w:type="dxa"/>
            <w:tcBorders>
              <w:top w:val="single" w:sz="4" w:space="0" w:color="auto"/>
              <w:bottom w:val="nil"/>
            </w:tcBorders>
          </w:tcPr>
          <w:p w:rsidR="00B408B2" w:rsidRDefault="00B408B2">
            <w:pPr>
              <w:pStyle w:val="ConsPlusNormal"/>
            </w:pPr>
          </w:p>
        </w:tc>
        <w:tc>
          <w:tcPr>
            <w:tcW w:w="2268" w:type="dxa"/>
            <w:tcBorders>
              <w:top w:val="single" w:sz="4" w:space="0" w:color="auto"/>
              <w:bottom w:val="nil"/>
            </w:tcBorders>
          </w:tcPr>
          <w:p w:rsidR="00B408B2" w:rsidRDefault="00B408B2">
            <w:pPr>
              <w:pStyle w:val="ConsPlusNormal"/>
            </w:pPr>
          </w:p>
        </w:tc>
      </w:tr>
      <w:tr w:rsidR="00B408B2">
        <w:tblPrEx>
          <w:tblBorders>
            <w:insideH w:val="none" w:sz="0" w:space="0" w:color="auto"/>
          </w:tblBorders>
        </w:tblPrEx>
        <w:tc>
          <w:tcPr>
            <w:tcW w:w="3118" w:type="dxa"/>
            <w:tcBorders>
              <w:top w:val="nil"/>
              <w:bottom w:val="nil"/>
            </w:tcBorders>
          </w:tcPr>
          <w:p w:rsidR="00B408B2" w:rsidRDefault="00B408B2">
            <w:pPr>
              <w:pStyle w:val="ConsPlusNormal"/>
              <w:jc w:val="both"/>
            </w:pPr>
            <w:r>
              <w:t>Число этажей</w:t>
            </w:r>
          </w:p>
        </w:tc>
        <w:tc>
          <w:tcPr>
            <w:tcW w:w="1361" w:type="dxa"/>
            <w:tcBorders>
              <w:top w:val="nil"/>
              <w:bottom w:val="nil"/>
            </w:tcBorders>
          </w:tcPr>
          <w:p w:rsidR="00B408B2" w:rsidRDefault="00B408B2">
            <w:pPr>
              <w:pStyle w:val="ConsPlusNormal"/>
              <w:jc w:val="center"/>
            </w:pPr>
            <w:r>
              <w:t>этаж</w:t>
            </w:r>
          </w:p>
        </w:tc>
        <w:tc>
          <w:tcPr>
            <w:tcW w:w="2268" w:type="dxa"/>
            <w:tcBorders>
              <w:top w:val="nil"/>
              <w:bottom w:val="nil"/>
            </w:tcBorders>
          </w:tcPr>
          <w:p w:rsidR="00B408B2" w:rsidRDefault="00B408B2">
            <w:pPr>
              <w:pStyle w:val="ConsPlusNormal"/>
            </w:pPr>
          </w:p>
        </w:tc>
        <w:tc>
          <w:tcPr>
            <w:tcW w:w="2268" w:type="dxa"/>
            <w:tcBorders>
              <w:top w:val="nil"/>
              <w:bottom w:val="nil"/>
            </w:tcBorders>
          </w:tcPr>
          <w:p w:rsidR="00B408B2" w:rsidRDefault="00B408B2">
            <w:pPr>
              <w:pStyle w:val="ConsPlusNormal"/>
            </w:pPr>
          </w:p>
        </w:tc>
      </w:tr>
      <w:tr w:rsidR="00B408B2">
        <w:tblPrEx>
          <w:tblBorders>
            <w:insideH w:val="none" w:sz="0" w:space="0" w:color="auto"/>
          </w:tblBorders>
        </w:tblPrEx>
        <w:tc>
          <w:tcPr>
            <w:tcW w:w="3118" w:type="dxa"/>
            <w:tcBorders>
              <w:top w:val="nil"/>
              <w:bottom w:val="nil"/>
            </w:tcBorders>
          </w:tcPr>
          <w:p w:rsidR="00B408B2" w:rsidRDefault="00B408B2">
            <w:pPr>
              <w:pStyle w:val="ConsPlusNormal"/>
              <w:jc w:val="both"/>
            </w:pPr>
            <w:r>
              <w:t>Общий строительный объем</w:t>
            </w:r>
          </w:p>
        </w:tc>
        <w:tc>
          <w:tcPr>
            <w:tcW w:w="1361" w:type="dxa"/>
            <w:tcBorders>
              <w:top w:val="nil"/>
              <w:bottom w:val="nil"/>
            </w:tcBorders>
          </w:tcPr>
          <w:p w:rsidR="00B408B2" w:rsidRDefault="00B408B2">
            <w:pPr>
              <w:pStyle w:val="ConsPlusNormal"/>
              <w:jc w:val="center"/>
            </w:pPr>
            <w:r>
              <w:t>куб. м</w:t>
            </w:r>
          </w:p>
        </w:tc>
        <w:tc>
          <w:tcPr>
            <w:tcW w:w="2268" w:type="dxa"/>
            <w:tcBorders>
              <w:top w:val="nil"/>
              <w:bottom w:val="nil"/>
            </w:tcBorders>
          </w:tcPr>
          <w:p w:rsidR="00B408B2" w:rsidRDefault="00B408B2">
            <w:pPr>
              <w:pStyle w:val="ConsPlusNormal"/>
            </w:pPr>
          </w:p>
        </w:tc>
        <w:tc>
          <w:tcPr>
            <w:tcW w:w="2268" w:type="dxa"/>
            <w:tcBorders>
              <w:top w:val="nil"/>
              <w:bottom w:val="nil"/>
            </w:tcBorders>
          </w:tcPr>
          <w:p w:rsidR="00B408B2" w:rsidRDefault="00B408B2">
            <w:pPr>
              <w:pStyle w:val="ConsPlusNormal"/>
            </w:pPr>
          </w:p>
        </w:tc>
      </w:tr>
      <w:tr w:rsidR="00B408B2">
        <w:tblPrEx>
          <w:tblBorders>
            <w:insideH w:val="none" w:sz="0" w:space="0" w:color="auto"/>
          </w:tblBorders>
        </w:tblPrEx>
        <w:tc>
          <w:tcPr>
            <w:tcW w:w="3118" w:type="dxa"/>
            <w:tcBorders>
              <w:top w:val="nil"/>
              <w:bottom w:val="nil"/>
            </w:tcBorders>
          </w:tcPr>
          <w:p w:rsidR="00B408B2" w:rsidRDefault="00B408B2">
            <w:pPr>
              <w:pStyle w:val="ConsPlusNormal"/>
              <w:jc w:val="both"/>
            </w:pPr>
            <w:r>
              <w:t>В том числе</w:t>
            </w:r>
          </w:p>
        </w:tc>
        <w:tc>
          <w:tcPr>
            <w:tcW w:w="1361" w:type="dxa"/>
            <w:tcBorders>
              <w:top w:val="nil"/>
              <w:bottom w:val="nil"/>
            </w:tcBorders>
          </w:tcPr>
          <w:p w:rsidR="00B408B2" w:rsidRDefault="00B408B2">
            <w:pPr>
              <w:pStyle w:val="ConsPlusNormal"/>
            </w:pPr>
          </w:p>
        </w:tc>
        <w:tc>
          <w:tcPr>
            <w:tcW w:w="2268" w:type="dxa"/>
            <w:tcBorders>
              <w:top w:val="nil"/>
              <w:bottom w:val="nil"/>
            </w:tcBorders>
          </w:tcPr>
          <w:p w:rsidR="00B408B2" w:rsidRDefault="00B408B2">
            <w:pPr>
              <w:pStyle w:val="ConsPlusNormal"/>
            </w:pPr>
          </w:p>
        </w:tc>
        <w:tc>
          <w:tcPr>
            <w:tcW w:w="2268" w:type="dxa"/>
            <w:tcBorders>
              <w:top w:val="nil"/>
              <w:bottom w:val="nil"/>
            </w:tcBorders>
          </w:tcPr>
          <w:p w:rsidR="00B408B2" w:rsidRDefault="00B408B2">
            <w:pPr>
              <w:pStyle w:val="ConsPlusNormal"/>
            </w:pPr>
          </w:p>
        </w:tc>
      </w:tr>
      <w:tr w:rsidR="00B408B2">
        <w:tblPrEx>
          <w:tblBorders>
            <w:insideH w:val="none" w:sz="0" w:space="0" w:color="auto"/>
          </w:tblBorders>
        </w:tblPrEx>
        <w:tc>
          <w:tcPr>
            <w:tcW w:w="3118" w:type="dxa"/>
            <w:vMerge w:val="restart"/>
            <w:tcBorders>
              <w:top w:val="nil"/>
              <w:bottom w:val="single" w:sz="4" w:space="0" w:color="auto"/>
            </w:tcBorders>
          </w:tcPr>
          <w:p w:rsidR="00B408B2" w:rsidRDefault="00B408B2">
            <w:pPr>
              <w:pStyle w:val="ConsPlusNormal"/>
              <w:jc w:val="both"/>
            </w:pPr>
            <w:r>
              <w:t>подземной части</w:t>
            </w:r>
          </w:p>
        </w:tc>
        <w:tc>
          <w:tcPr>
            <w:tcW w:w="1361" w:type="dxa"/>
            <w:tcBorders>
              <w:top w:val="nil"/>
              <w:bottom w:val="nil"/>
            </w:tcBorders>
          </w:tcPr>
          <w:p w:rsidR="00B408B2" w:rsidRDefault="00B408B2">
            <w:pPr>
              <w:pStyle w:val="ConsPlusNormal"/>
              <w:jc w:val="center"/>
            </w:pPr>
            <w:r>
              <w:t>куб. м</w:t>
            </w:r>
          </w:p>
        </w:tc>
        <w:tc>
          <w:tcPr>
            <w:tcW w:w="2268" w:type="dxa"/>
            <w:tcBorders>
              <w:top w:val="nil"/>
              <w:bottom w:val="nil"/>
            </w:tcBorders>
          </w:tcPr>
          <w:p w:rsidR="00B408B2" w:rsidRDefault="00B408B2">
            <w:pPr>
              <w:pStyle w:val="ConsPlusNormal"/>
            </w:pPr>
          </w:p>
        </w:tc>
        <w:tc>
          <w:tcPr>
            <w:tcW w:w="2268" w:type="dxa"/>
            <w:tcBorders>
              <w:top w:val="nil"/>
              <w:bottom w:val="nil"/>
            </w:tcBorders>
          </w:tcPr>
          <w:p w:rsidR="00B408B2" w:rsidRDefault="00B408B2">
            <w:pPr>
              <w:pStyle w:val="ConsPlusNormal"/>
            </w:pPr>
          </w:p>
        </w:tc>
      </w:tr>
      <w:tr w:rsidR="00B408B2">
        <w:tblPrEx>
          <w:tblBorders>
            <w:insideH w:val="none" w:sz="0" w:space="0" w:color="auto"/>
          </w:tblBorders>
        </w:tblPrEx>
        <w:tc>
          <w:tcPr>
            <w:tcW w:w="3118" w:type="dxa"/>
            <w:vMerge/>
            <w:tcBorders>
              <w:top w:val="nil"/>
              <w:bottom w:val="single" w:sz="4" w:space="0" w:color="auto"/>
            </w:tcBorders>
          </w:tcPr>
          <w:p w:rsidR="00B408B2" w:rsidRDefault="00B408B2">
            <w:pPr>
              <w:spacing w:after="1" w:line="0" w:lineRule="atLeast"/>
            </w:pPr>
          </w:p>
        </w:tc>
        <w:tc>
          <w:tcPr>
            <w:tcW w:w="1361" w:type="dxa"/>
            <w:tcBorders>
              <w:top w:val="nil"/>
              <w:bottom w:val="single" w:sz="4" w:space="0" w:color="auto"/>
            </w:tcBorders>
          </w:tcPr>
          <w:p w:rsidR="00B408B2" w:rsidRDefault="00B408B2">
            <w:pPr>
              <w:pStyle w:val="ConsPlusNormal"/>
              <w:jc w:val="center"/>
            </w:pPr>
            <w:r>
              <w:t>кв. м</w:t>
            </w:r>
          </w:p>
        </w:tc>
        <w:tc>
          <w:tcPr>
            <w:tcW w:w="2268" w:type="dxa"/>
            <w:tcBorders>
              <w:top w:val="nil"/>
              <w:bottom w:val="single" w:sz="4" w:space="0" w:color="auto"/>
            </w:tcBorders>
          </w:tcPr>
          <w:p w:rsidR="00B408B2" w:rsidRDefault="00B408B2">
            <w:pPr>
              <w:pStyle w:val="ConsPlusNormal"/>
            </w:pPr>
          </w:p>
        </w:tc>
        <w:tc>
          <w:tcPr>
            <w:tcW w:w="2268" w:type="dxa"/>
            <w:tcBorders>
              <w:top w:val="nil"/>
              <w:bottom w:val="single" w:sz="4" w:space="0" w:color="auto"/>
            </w:tcBorders>
          </w:tcPr>
          <w:p w:rsidR="00B408B2" w:rsidRDefault="00B408B2">
            <w:pPr>
              <w:pStyle w:val="ConsPlusNormal"/>
            </w:pPr>
          </w:p>
        </w:tc>
      </w:tr>
    </w:tbl>
    <w:p w:rsidR="00B408B2" w:rsidRDefault="00B408B2">
      <w:pPr>
        <w:pStyle w:val="ConsPlusNormal"/>
        <w:jc w:val="both"/>
      </w:pPr>
    </w:p>
    <w:p w:rsidR="00B408B2" w:rsidRDefault="00B408B2">
      <w:pPr>
        <w:pStyle w:val="ConsPlusNonformat"/>
        <w:jc w:val="both"/>
      </w:pPr>
      <w:r>
        <w:t>ВАРИАНТ Б (Для жилых домов):</w:t>
      </w:r>
    </w:p>
    <w:p w:rsidR="00B408B2" w:rsidRDefault="00B40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083"/>
        <w:gridCol w:w="794"/>
        <w:gridCol w:w="850"/>
        <w:gridCol w:w="850"/>
        <w:gridCol w:w="794"/>
        <w:gridCol w:w="850"/>
        <w:gridCol w:w="850"/>
      </w:tblGrid>
      <w:tr w:rsidR="00B408B2">
        <w:tc>
          <w:tcPr>
            <w:tcW w:w="2948" w:type="dxa"/>
            <w:vMerge w:val="restart"/>
            <w:tcBorders>
              <w:top w:val="single" w:sz="4" w:space="0" w:color="auto"/>
              <w:bottom w:val="single" w:sz="4" w:space="0" w:color="auto"/>
            </w:tcBorders>
          </w:tcPr>
          <w:p w:rsidR="00B408B2" w:rsidRDefault="00B408B2">
            <w:pPr>
              <w:pStyle w:val="ConsPlusNormal"/>
              <w:jc w:val="center"/>
            </w:pPr>
            <w:r>
              <w:t>Показатели</w:t>
            </w:r>
          </w:p>
        </w:tc>
        <w:tc>
          <w:tcPr>
            <w:tcW w:w="1083" w:type="dxa"/>
            <w:vMerge w:val="restart"/>
            <w:tcBorders>
              <w:top w:val="single" w:sz="4" w:space="0" w:color="auto"/>
              <w:bottom w:val="single" w:sz="4" w:space="0" w:color="auto"/>
            </w:tcBorders>
          </w:tcPr>
          <w:p w:rsidR="00B408B2" w:rsidRDefault="00B408B2">
            <w:pPr>
              <w:pStyle w:val="ConsPlusNormal"/>
              <w:jc w:val="center"/>
            </w:pPr>
            <w:r>
              <w:t>Единица измерения</w:t>
            </w:r>
          </w:p>
        </w:tc>
        <w:tc>
          <w:tcPr>
            <w:tcW w:w="2494" w:type="dxa"/>
            <w:gridSpan w:val="3"/>
            <w:tcBorders>
              <w:top w:val="single" w:sz="4" w:space="0" w:color="auto"/>
              <w:bottom w:val="single" w:sz="4" w:space="0" w:color="auto"/>
            </w:tcBorders>
          </w:tcPr>
          <w:p w:rsidR="00B408B2" w:rsidRDefault="00B408B2">
            <w:pPr>
              <w:pStyle w:val="ConsPlusNormal"/>
              <w:jc w:val="center"/>
            </w:pPr>
            <w:r>
              <w:t>По проекту</w:t>
            </w:r>
          </w:p>
        </w:tc>
        <w:tc>
          <w:tcPr>
            <w:tcW w:w="2494" w:type="dxa"/>
            <w:gridSpan w:val="3"/>
            <w:tcBorders>
              <w:top w:val="single" w:sz="4" w:space="0" w:color="auto"/>
              <w:bottom w:val="single" w:sz="4" w:space="0" w:color="auto"/>
            </w:tcBorders>
          </w:tcPr>
          <w:p w:rsidR="00B408B2" w:rsidRDefault="00B408B2">
            <w:pPr>
              <w:pStyle w:val="ConsPlusNormal"/>
              <w:jc w:val="center"/>
            </w:pPr>
            <w:r>
              <w:t>Фактическая</w:t>
            </w:r>
          </w:p>
        </w:tc>
      </w:tr>
      <w:tr w:rsidR="00B408B2">
        <w:tc>
          <w:tcPr>
            <w:tcW w:w="2948" w:type="dxa"/>
            <w:vMerge/>
            <w:tcBorders>
              <w:top w:val="single" w:sz="4" w:space="0" w:color="auto"/>
              <w:bottom w:val="single" w:sz="4" w:space="0" w:color="auto"/>
            </w:tcBorders>
          </w:tcPr>
          <w:p w:rsidR="00B408B2" w:rsidRDefault="00B408B2">
            <w:pPr>
              <w:spacing w:after="1" w:line="0" w:lineRule="atLeast"/>
            </w:pPr>
          </w:p>
        </w:tc>
        <w:tc>
          <w:tcPr>
            <w:tcW w:w="1083" w:type="dxa"/>
            <w:vMerge/>
            <w:tcBorders>
              <w:top w:val="single" w:sz="4" w:space="0" w:color="auto"/>
              <w:bottom w:val="single" w:sz="4" w:space="0" w:color="auto"/>
            </w:tcBorders>
          </w:tcPr>
          <w:p w:rsidR="00B408B2" w:rsidRDefault="00B408B2">
            <w:pPr>
              <w:spacing w:after="1" w:line="0" w:lineRule="atLeast"/>
            </w:pPr>
          </w:p>
        </w:tc>
        <w:tc>
          <w:tcPr>
            <w:tcW w:w="794" w:type="dxa"/>
            <w:vMerge w:val="restart"/>
            <w:tcBorders>
              <w:top w:val="single" w:sz="4" w:space="0" w:color="auto"/>
              <w:bottom w:val="single" w:sz="4" w:space="0" w:color="auto"/>
            </w:tcBorders>
          </w:tcPr>
          <w:p w:rsidR="00B408B2" w:rsidRDefault="00B408B2">
            <w:pPr>
              <w:pStyle w:val="ConsPlusNormal"/>
              <w:jc w:val="center"/>
            </w:pPr>
            <w:r>
              <w:t>число квартир</w:t>
            </w:r>
          </w:p>
        </w:tc>
        <w:tc>
          <w:tcPr>
            <w:tcW w:w="1700" w:type="dxa"/>
            <w:gridSpan w:val="2"/>
            <w:tcBorders>
              <w:top w:val="single" w:sz="4" w:space="0" w:color="auto"/>
              <w:bottom w:val="single" w:sz="4" w:space="0" w:color="auto"/>
            </w:tcBorders>
          </w:tcPr>
          <w:p w:rsidR="00B408B2" w:rsidRDefault="00B408B2">
            <w:pPr>
              <w:pStyle w:val="ConsPlusNormal"/>
              <w:jc w:val="center"/>
            </w:pPr>
            <w:r>
              <w:t>площадь квартир, кв. м</w:t>
            </w:r>
          </w:p>
        </w:tc>
        <w:tc>
          <w:tcPr>
            <w:tcW w:w="794" w:type="dxa"/>
            <w:vMerge w:val="restart"/>
            <w:tcBorders>
              <w:top w:val="single" w:sz="4" w:space="0" w:color="auto"/>
              <w:bottom w:val="single" w:sz="4" w:space="0" w:color="auto"/>
            </w:tcBorders>
          </w:tcPr>
          <w:p w:rsidR="00B408B2" w:rsidRDefault="00B408B2">
            <w:pPr>
              <w:pStyle w:val="ConsPlusNormal"/>
              <w:jc w:val="center"/>
            </w:pPr>
            <w:r>
              <w:t>число квартир</w:t>
            </w:r>
          </w:p>
        </w:tc>
        <w:tc>
          <w:tcPr>
            <w:tcW w:w="1700" w:type="dxa"/>
            <w:gridSpan w:val="2"/>
            <w:tcBorders>
              <w:top w:val="single" w:sz="4" w:space="0" w:color="auto"/>
              <w:bottom w:val="single" w:sz="4" w:space="0" w:color="auto"/>
            </w:tcBorders>
          </w:tcPr>
          <w:p w:rsidR="00B408B2" w:rsidRDefault="00B408B2">
            <w:pPr>
              <w:pStyle w:val="ConsPlusNormal"/>
              <w:jc w:val="center"/>
            </w:pPr>
            <w:r>
              <w:t>площадь квартир, кв. м</w:t>
            </w:r>
          </w:p>
        </w:tc>
      </w:tr>
      <w:tr w:rsidR="00B408B2">
        <w:tc>
          <w:tcPr>
            <w:tcW w:w="2948" w:type="dxa"/>
            <w:vMerge/>
            <w:tcBorders>
              <w:top w:val="single" w:sz="4" w:space="0" w:color="auto"/>
              <w:bottom w:val="single" w:sz="4" w:space="0" w:color="auto"/>
            </w:tcBorders>
          </w:tcPr>
          <w:p w:rsidR="00B408B2" w:rsidRDefault="00B408B2">
            <w:pPr>
              <w:spacing w:after="1" w:line="0" w:lineRule="atLeast"/>
            </w:pPr>
          </w:p>
        </w:tc>
        <w:tc>
          <w:tcPr>
            <w:tcW w:w="1083" w:type="dxa"/>
            <w:vMerge/>
            <w:tcBorders>
              <w:top w:val="single" w:sz="4" w:space="0" w:color="auto"/>
              <w:bottom w:val="single" w:sz="4" w:space="0" w:color="auto"/>
            </w:tcBorders>
          </w:tcPr>
          <w:p w:rsidR="00B408B2" w:rsidRDefault="00B408B2">
            <w:pPr>
              <w:spacing w:after="1" w:line="0" w:lineRule="atLeast"/>
            </w:pPr>
          </w:p>
        </w:tc>
        <w:tc>
          <w:tcPr>
            <w:tcW w:w="794" w:type="dxa"/>
            <w:vMerge/>
            <w:tcBorders>
              <w:top w:val="single" w:sz="4" w:space="0" w:color="auto"/>
              <w:bottom w:val="single" w:sz="4" w:space="0" w:color="auto"/>
            </w:tcBorders>
          </w:tcPr>
          <w:p w:rsidR="00B408B2" w:rsidRDefault="00B408B2">
            <w:pPr>
              <w:spacing w:after="1" w:line="0" w:lineRule="atLeast"/>
            </w:pPr>
          </w:p>
        </w:tc>
        <w:tc>
          <w:tcPr>
            <w:tcW w:w="850" w:type="dxa"/>
            <w:tcBorders>
              <w:top w:val="single" w:sz="4" w:space="0" w:color="auto"/>
              <w:bottom w:val="single" w:sz="4" w:space="0" w:color="auto"/>
            </w:tcBorders>
          </w:tcPr>
          <w:p w:rsidR="00B408B2" w:rsidRDefault="00B408B2">
            <w:pPr>
              <w:pStyle w:val="ConsPlusNormal"/>
              <w:jc w:val="center"/>
            </w:pPr>
            <w:r>
              <w:t>общая</w:t>
            </w:r>
          </w:p>
        </w:tc>
        <w:tc>
          <w:tcPr>
            <w:tcW w:w="850" w:type="dxa"/>
            <w:tcBorders>
              <w:top w:val="single" w:sz="4" w:space="0" w:color="auto"/>
              <w:bottom w:val="single" w:sz="4" w:space="0" w:color="auto"/>
            </w:tcBorders>
          </w:tcPr>
          <w:p w:rsidR="00B408B2" w:rsidRDefault="00B408B2">
            <w:pPr>
              <w:pStyle w:val="ConsPlusNormal"/>
              <w:jc w:val="center"/>
            </w:pPr>
            <w:r>
              <w:t>жилая</w:t>
            </w:r>
          </w:p>
        </w:tc>
        <w:tc>
          <w:tcPr>
            <w:tcW w:w="794" w:type="dxa"/>
            <w:vMerge/>
            <w:tcBorders>
              <w:top w:val="single" w:sz="4" w:space="0" w:color="auto"/>
              <w:bottom w:val="single" w:sz="4" w:space="0" w:color="auto"/>
            </w:tcBorders>
          </w:tcPr>
          <w:p w:rsidR="00B408B2" w:rsidRDefault="00B408B2">
            <w:pPr>
              <w:spacing w:after="1" w:line="0" w:lineRule="atLeast"/>
            </w:pPr>
          </w:p>
        </w:tc>
        <w:tc>
          <w:tcPr>
            <w:tcW w:w="850" w:type="dxa"/>
            <w:tcBorders>
              <w:top w:val="single" w:sz="4" w:space="0" w:color="auto"/>
              <w:bottom w:val="single" w:sz="4" w:space="0" w:color="auto"/>
            </w:tcBorders>
          </w:tcPr>
          <w:p w:rsidR="00B408B2" w:rsidRDefault="00B408B2">
            <w:pPr>
              <w:pStyle w:val="ConsPlusNormal"/>
              <w:jc w:val="center"/>
            </w:pPr>
            <w:r>
              <w:t>общая</w:t>
            </w:r>
          </w:p>
        </w:tc>
        <w:tc>
          <w:tcPr>
            <w:tcW w:w="850" w:type="dxa"/>
            <w:tcBorders>
              <w:top w:val="single" w:sz="4" w:space="0" w:color="auto"/>
              <w:bottom w:val="single" w:sz="4" w:space="0" w:color="auto"/>
            </w:tcBorders>
          </w:tcPr>
          <w:p w:rsidR="00B408B2" w:rsidRDefault="00B408B2">
            <w:pPr>
              <w:pStyle w:val="ConsPlusNormal"/>
              <w:jc w:val="center"/>
            </w:pPr>
            <w:r>
              <w:t>жилая</w:t>
            </w:r>
          </w:p>
        </w:tc>
      </w:tr>
      <w:tr w:rsidR="00B408B2">
        <w:tblPrEx>
          <w:tblBorders>
            <w:insideH w:val="none" w:sz="0" w:space="0" w:color="auto"/>
          </w:tblBorders>
        </w:tblPrEx>
        <w:tc>
          <w:tcPr>
            <w:tcW w:w="2948" w:type="dxa"/>
            <w:tcBorders>
              <w:top w:val="single" w:sz="4" w:space="0" w:color="auto"/>
              <w:bottom w:val="nil"/>
            </w:tcBorders>
          </w:tcPr>
          <w:p w:rsidR="00B408B2" w:rsidRDefault="00B408B2">
            <w:pPr>
              <w:pStyle w:val="ConsPlusNormal"/>
              <w:jc w:val="both"/>
            </w:pPr>
            <w:r>
              <w:t>Общая площадь</w:t>
            </w:r>
          </w:p>
        </w:tc>
        <w:tc>
          <w:tcPr>
            <w:tcW w:w="1083" w:type="dxa"/>
            <w:tcBorders>
              <w:top w:val="single" w:sz="4" w:space="0" w:color="auto"/>
              <w:bottom w:val="nil"/>
            </w:tcBorders>
          </w:tcPr>
          <w:p w:rsidR="00B408B2" w:rsidRDefault="00B408B2">
            <w:pPr>
              <w:pStyle w:val="ConsPlusNormal"/>
              <w:jc w:val="center"/>
            </w:pPr>
            <w:r>
              <w:t>м</w:t>
            </w:r>
            <w:r>
              <w:rPr>
                <w:vertAlign w:val="superscript"/>
              </w:rPr>
              <w:t>2</w:t>
            </w:r>
          </w:p>
        </w:tc>
        <w:tc>
          <w:tcPr>
            <w:tcW w:w="794" w:type="dxa"/>
            <w:tcBorders>
              <w:top w:val="single" w:sz="4" w:space="0" w:color="auto"/>
              <w:bottom w:val="nil"/>
            </w:tcBorders>
          </w:tcPr>
          <w:p w:rsidR="00B408B2" w:rsidRDefault="00B408B2">
            <w:pPr>
              <w:pStyle w:val="ConsPlusNormal"/>
            </w:pPr>
          </w:p>
        </w:tc>
        <w:tc>
          <w:tcPr>
            <w:tcW w:w="850" w:type="dxa"/>
            <w:tcBorders>
              <w:top w:val="single" w:sz="4" w:space="0" w:color="auto"/>
              <w:bottom w:val="nil"/>
            </w:tcBorders>
          </w:tcPr>
          <w:p w:rsidR="00B408B2" w:rsidRDefault="00B408B2">
            <w:pPr>
              <w:pStyle w:val="ConsPlusNormal"/>
            </w:pPr>
          </w:p>
        </w:tc>
        <w:tc>
          <w:tcPr>
            <w:tcW w:w="850" w:type="dxa"/>
            <w:tcBorders>
              <w:top w:val="single" w:sz="4" w:space="0" w:color="auto"/>
              <w:bottom w:val="nil"/>
            </w:tcBorders>
          </w:tcPr>
          <w:p w:rsidR="00B408B2" w:rsidRDefault="00B408B2">
            <w:pPr>
              <w:pStyle w:val="ConsPlusNormal"/>
            </w:pPr>
          </w:p>
        </w:tc>
        <w:tc>
          <w:tcPr>
            <w:tcW w:w="794" w:type="dxa"/>
            <w:tcBorders>
              <w:top w:val="single" w:sz="4" w:space="0" w:color="auto"/>
              <w:bottom w:val="nil"/>
            </w:tcBorders>
          </w:tcPr>
          <w:p w:rsidR="00B408B2" w:rsidRDefault="00B408B2">
            <w:pPr>
              <w:pStyle w:val="ConsPlusNormal"/>
            </w:pPr>
          </w:p>
        </w:tc>
        <w:tc>
          <w:tcPr>
            <w:tcW w:w="850" w:type="dxa"/>
            <w:tcBorders>
              <w:top w:val="single" w:sz="4" w:space="0" w:color="auto"/>
              <w:bottom w:val="nil"/>
            </w:tcBorders>
          </w:tcPr>
          <w:p w:rsidR="00B408B2" w:rsidRDefault="00B408B2">
            <w:pPr>
              <w:pStyle w:val="ConsPlusNormal"/>
            </w:pPr>
          </w:p>
        </w:tc>
        <w:tc>
          <w:tcPr>
            <w:tcW w:w="850" w:type="dxa"/>
            <w:tcBorders>
              <w:top w:val="single" w:sz="4" w:space="0" w:color="auto"/>
              <w:bottom w:val="nil"/>
            </w:tcBorders>
          </w:tcPr>
          <w:p w:rsidR="00B408B2" w:rsidRDefault="00B408B2">
            <w:pPr>
              <w:pStyle w:val="ConsPlusNormal"/>
            </w:pPr>
          </w:p>
        </w:tc>
      </w:tr>
      <w:tr w:rsidR="00B408B2">
        <w:tblPrEx>
          <w:tblBorders>
            <w:insideH w:val="none" w:sz="0" w:space="0" w:color="auto"/>
          </w:tblBorders>
        </w:tblPrEx>
        <w:tc>
          <w:tcPr>
            <w:tcW w:w="2948" w:type="dxa"/>
            <w:tcBorders>
              <w:top w:val="nil"/>
              <w:bottom w:val="nil"/>
            </w:tcBorders>
          </w:tcPr>
          <w:p w:rsidR="00B408B2" w:rsidRDefault="00B408B2">
            <w:pPr>
              <w:pStyle w:val="ConsPlusNormal"/>
              <w:jc w:val="both"/>
            </w:pPr>
            <w:r>
              <w:t>Число этажей</w:t>
            </w:r>
          </w:p>
        </w:tc>
        <w:tc>
          <w:tcPr>
            <w:tcW w:w="1083" w:type="dxa"/>
            <w:tcBorders>
              <w:top w:val="nil"/>
              <w:bottom w:val="nil"/>
            </w:tcBorders>
          </w:tcPr>
          <w:p w:rsidR="00B408B2" w:rsidRDefault="00B408B2">
            <w:pPr>
              <w:pStyle w:val="ConsPlusNormal"/>
              <w:jc w:val="center"/>
            </w:pPr>
            <w:r>
              <w:t>этаж</w:t>
            </w:r>
          </w:p>
        </w:tc>
        <w:tc>
          <w:tcPr>
            <w:tcW w:w="794"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794"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r>
      <w:tr w:rsidR="00B408B2">
        <w:tblPrEx>
          <w:tblBorders>
            <w:insideH w:val="none" w:sz="0" w:space="0" w:color="auto"/>
          </w:tblBorders>
        </w:tblPrEx>
        <w:tc>
          <w:tcPr>
            <w:tcW w:w="2948" w:type="dxa"/>
            <w:tcBorders>
              <w:top w:val="nil"/>
              <w:bottom w:val="nil"/>
            </w:tcBorders>
          </w:tcPr>
          <w:p w:rsidR="00B408B2" w:rsidRDefault="00B408B2">
            <w:pPr>
              <w:pStyle w:val="ConsPlusNormal"/>
              <w:jc w:val="both"/>
            </w:pPr>
            <w:r>
              <w:t>Общий строительный объем</w:t>
            </w:r>
          </w:p>
        </w:tc>
        <w:tc>
          <w:tcPr>
            <w:tcW w:w="1083" w:type="dxa"/>
            <w:tcBorders>
              <w:top w:val="nil"/>
              <w:bottom w:val="nil"/>
            </w:tcBorders>
          </w:tcPr>
          <w:p w:rsidR="00B408B2" w:rsidRDefault="00B408B2">
            <w:pPr>
              <w:pStyle w:val="ConsPlusNormal"/>
              <w:jc w:val="center"/>
            </w:pPr>
            <w:r>
              <w:t>м</w:t>
            </w:r>
            <w:r>
              <w:rPr>
                <w:vertAlign w:val="superscript"/>
              </w:rPr>
              <w:t>3</w:t>
            </w:r>
          </w:p>
        </w:tc>
        <w:tc>
          <w:tcPr>
            <w:tcW w:w="794"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794"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r>
      <w:tr w:rsidR="00B408B2">
        <w:tblPrEx>
          <w:tblBorders>
            <w:insideH w:val="none" w:sz="0" w:space="0" w:color="auto"/>
          </w:tblBorders>
        </w:tblPrEx>
        <w:tc>
          <w:tcPr>
            <w:tcW w:w="2948" w:type="dxa"/>
            <w:tcBorders>
              <w:top w:val="nil"/>
              <w:bottom w:val="nil"/>
            </w:tcBorders>
          </w:tcPr>
          <w:p w:rsidR="00B408B2" w:rsidRDefault="00B408B2">
            <w:pPr>
              <w:pStyle w:val="ConsPlusNormal"/>
              <w:jc w:val="both"/>
            </w:pPr>
            <w:r>
              <w:t>Площадь встроенных, встроенно-пристроенных и пристроенных помещений</w:t>
            </w:r>
          </w:p>
        </w:tc>
        <w:tc>
          <w:tcPr>
            <w:tcW w:w="1083" w:type="dxa"/>
            <w:tcBorders>
              <w:top w:val="nil"/>
              <w:bottom w:val="nil"/>
            </w:tcBorders>
          </w:tcPr>
          <w:p w:rsidR="00B408B2" w:rsidRDefault="00B408B2">
            <w:pPr>
              <w:pStyle w:val="ConsPlusNormal"/>
              <w:jc w:val="center"/>
            </w:pPr>
            <w:r>
              <w:t>м</w:t>
            </w:r>
            <w:r>
              <w:rPr>
                <w:vertAlign w:val="superscript"/>
              </w:rPr>
              <w:t>2</w:t>
            </w:r>
          </w:p>
        </w:tc>
        <w:tc>
          <w:tcPr>
            <w:tcW w:w="794"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794"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r>
      <w:tr w:rsidR="00B408B2">
        <w:tblPrEx>
          <w:tblBorders>
            <w:insideH w:val="none" w:sz="0" w:space="0" w:color="auto"/>
          </w:tblBorders>
        </w:tblPrEx>
        <w:tc>
          <w:tcPr>
            <w:tcW w:w="2948" w:type="dxa"/>
            <w:tcBorders>
              <w:top w:val="nil"/>
              <w:bottom w:val="nil"/>
            </w:tcBorders>
          </w:tcPr>
          <w:p w:rsidR="00B408B2" w:rsidRDefault="00B408B2">
            <w:pPr>
              <w:pStyle w:val="ConsPlusNormal"/>
              <w:jc w:val="both"/>
            </w:pPr>
            <w:r>
              <w:t>Всего квартир:</w:t>
            </w:r>
          </w:p>
        </w:tc>
        <w:tc>
          <w:tcPr>
            <w:tcW w:w="1083" w:type="dxa"/>
            <w:tcBorders>
              <w:top w:val="nil"/>
              <w:bottom w:val="nil"/>
            </w:tcBorders>
          </w:tcPr>
          <w:p w:rsidR="00B408B2" w:rsidRDefault="00B408B2">
            <w:pPr>
              <w:pStyle w:val="ConsPlusNormal"/>
              <w:jc w:val="center"/>
            </w:pPr>
            <w:r>
              <w:t>шт.</w:t>
            </w:r>
          </w:p>
        </w:tc>
        <w:tc>
          <w:tcPr>
            <w:tcW w:w="794"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794"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r>
      <w:tr w:rsidR="00B408B2">
        <w:tblPrEx>
          <w:tblBorders>
            <w:insideH w:val="none" w:sz="0" w:space="0" w:color="auto"/>
          </w:tblBorders>
        </w:tblPrEx>
        <w:tc>
          <w:tcPr>
            <w:tcW w:w="2948" w:type="dxa"/>
            <w:tcBorders>
              <w:top w:val="nil"/>
              <w:bottom w:val="nil"/>
            </w:tcBorders>
          </w:tcPr>
          <w:p w:rsidR="00B408B2" w:rsidRDefault="00B408B2">
            <w:pPr>
              <w:pStyle w:val="ConsPlusNormal"/>
              <w:jc w:val="both"/>
            </w:pPr>
            <w:r>
              <w:t>Общая площадь</w:t>
            </w:r>
          </w:p>
        </w:tc>
        <w:tc>
          <w:tcPr>
            <w:tcW w:w="1083" w:type="dxa"/>
            <w:tcBorders>
              <w:top w:val="nil"/>
              <w:bottom w:val="nil"/>
            </w:tcBorders>
          </w:tcPr>
          <w:p w:rsidR="00B408B2" w:rsidRDefault="00B408B2">
            <w:pPr>
              <w:pStyle w:val="ConsPlusNormal"/>
              <w:jc w:val="center"/>
            </w:pPr>
            <w:r>
              <w:t>м</w:t>
            </w:r>
            <w:r>
              <w:rPr>
                <w:vertAlign w:val="superscript"/>
              </w:rPr>
              <w:t>2</w:t>
            </w:r>
          </w:p>
        </w:tc>
        <w:tc>
          <w:tcPr>
            <w:tcW w:w="794"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794"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r>
      <w:tr w:rsidR="00B408B2">
        <w:tblPrEx>
          <w:tblBorders>
            <w:insideH w:val="none" w:sz="0" w:space="0" w:color="auto"/>
          </w:tblBorders>
        </w:tblPrEx>
        <w:tc>
          <w:tcPr>
            <w:tcW w:w="2948" w:type="dxa"/>
            <w:tcBorders>
              <w:top w:val="nil"/>
              <w:bottom w:val="nil"/>
            </w:tcBorders>
          </w:tcPr>
          <w:p w:rsidR="00B408B2" w:rsidRDefault="00B408B2">
            <w:pPr>
              <w:pStyle w:val="ConsPlusNormal"/>
              <w:jc w:val="both"/>
            </w:pPr>
            <w:r>
              <w:t>Жилая площадь</w:t>
            </w:r>
          </w:p>
        </w:tc>
        <w:tc>
          <w:tcPr>
            <w:tcW w:w="1083" w:type="dxa"/>
            <w:tcBorders>
              <w:top w:val="nil"/>
              <w:bottom w:val="nil"/>
            </w:tcBorders>
          </w:tcPr>
          <w:p w:rsidR="00B408B2" w:rsidRDefault="00B408B2">
            <w:pPr>
              <w:pStyle w:val="ConsPlusNormal"/>
              <w:jc w:val="center"/>
            </w:pPr>
            <w:r>
              <w:t>м</w:t>
            </w:r>
            <w:r>
              <w:rPr>
                <w:vertAlign w:val="superscript"/>
              </w:rPr>
              <w:t>2</w:t>
            </w:r>
          </w:p>
        </w:tc>
        <w:tc>
          <w:tcPr>
            <w:tcW w:w="794"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794"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r>
      <w:tr w:rsidR="00B408B2">
        <w:tblPrEx>
          <w:tblBorders>
            <w:insideH w:val="none" w:sz="0" w:space="0" w:color="auto"/>
          </w:tblBorders>
        </w:tblPrEx>
        <w:tc>
          <w:tcPr>
            <w:tcW w:w="2948" w:type="dxa"/>
            <w:tcBorders>
              <w:top w:val="nil"/>
              <w:bottom w:val="nil"/>
            </w:tcBorders>
          </w:tcPr>
          <w:p w:rsidR="00B408B2" w:rsidRDefault="00B408B2">
            <w:pPr>
              <w:pStyle w:val="ConsPlusNormal"/>
              <w:jc w:val="both"/>
            </w:pPr>
            <w:r>
              <w:t>В том числе:</w:t>
            </w:r>
          </w:p>
        </w:tc>
        <w:tc>
          <w:tcPr>
            <w:tcW w:w="1083" w:type="dxa"/>
            <w:tcBorders>
              <w:top w:val="nil"/>
              <w:bottom w:val="nil"/>
            </w:tcBorders>
          </w:tcPr>
          <w:p w:rsidR="00B408B2" w:rsidRDefault="00B408B2">
            <w:pPr>
              <w:pStyle w:val="ConsPlusNormal"/>
            </w:pPr>
          </w:p>
        </w:tc>
        <w:tc>
          <w:tcPr>
            <w:tcW w:w="794"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794"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r>
      <w:tr w:rsidR="00B408B2">
        <w:tblPrEx>
          <w:tblBorders>
            <w:insideH w:val="none" w:sz="0" w:space="0" w:color="auto"/>
          </w:tblBorders>
        </w:tblPrEx>
        <w:tc>
          <w:tcPr>
            <w:tcW w:w="2948" w:type="dxa"/>
            <w:tcBorders>
              <w:top w:val="nil"/>
              <w:bottom w:val="nil"/>
            </w:tcBorders>
          </w:tcPr>
          <w:p w:rsidR="00B408B2" w:rsidRDefault="00B408B2">
            <w:pPr>
              <w:pStyle w:val="ConsPlusNormal"/>
              <w:jc w:val="both"/>
            </w:pPr>
            <w:r>
              <w:t>Однокомнатных</w:t>
            </w:r>
          </w:p>
        </w:tc>
        <w:tc>
          <w:tcPr>
            <w:tcW w:w="1083" w:type="dxa"/>
            <w:tcBorders>
              <w:top w:val="nil"/>
              <w:bottom w:val="nil"/>
            </w:tcBorders>
          </w:tcPr>
          <w:p w:rsidR="00B408B2" w:rsidRDefault="00B408B2">
            <w:pPr>
              <w:pStyle w:val="ConsPlusNormal"/>
              <w:jc w:val="center"/>
            </w:pPr>
            <w:r>
              <w:t>м</w:t>
            </w:r>
            <w:r>
              <w:rPr>
                <w:vertAlign w:val="superscript"/>
              </w:rPr>
              <w:t>2</w:t>
            </w:r>
          </w:p>
        </w:tc>
        <w:tc>
          <w:tcPr>
            <w:tcW w:w="794"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794"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r>
      <w:tr w:rsidR="00B408B2">
        <w:tblPrEx>
          <w:tblBorders>
            <w:insideH w:val="none" w:sz="0" w:space="0" w:color="auto"/>
          </w:tblBorders>
        </w:tblPrEx>
        <w:tc>
          <w:tcPr>
            <w:tcW w:w="2948" w:type="dxa"/>
            <w:tcBorders>
              <w:top w:val="nil"/>
              <w:bottom w:val="nil"/>
            </w:tcBorders>
          </w:tcPr>
          <w:p w:rsidR="00B408B2" w:rsidRDefault="00B408B2">
            <w:pPr>
              <w:pStyle w:val="ConsPlusNormal"/>
              <w:jc w:val="both"/>
            </w:pPr>
            <w:r>
              <w:t>Двухкомнатных</w:t>
            </w:r>
          </w:p>
        </w:tc>
        <w:tc>
          <w:tcPr>
            <w:tcW w:w="1083" w:type="dxa"/>
            <w:tcBorders>
              <w:top w:val="nil"/>
              <w:bottom w:val="nil"/>
            </w:tcBorders>
          </w:tcPr>
          <w:p w:rsidR="00B408B2" w:rsidRDefault="00B408B2">
            <w:pPr>
              <w:pStyle w:val="ConsPlusNormal"/>
              <w:jc w:val="center"/>
            </w:pPr>
            <w:r>
              <w:t>м</w:t>
            </w:r>
            <w:r>
              <w:rPr>
                <w:vertAlign w:val="superscript"/>
              </w:rPr>
              <w:t>2</w:t>
            </w:r>
          </w:p>
        </w:tc>
        <w:tc>
          <w:tcPr>
            <w:tcW w:w="794"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794"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r>
      <w:tr w:rsidR="00B408B2">
        <w:tblPrEx>
          <w:tblBorders>
            <w:insideH w:val="none" w:sz="0" w:space="0" w:color="auto"/>
          </w:tblBorders>
        </w:tblPrEx>
        <w:tc>
          <w:tcPr>
            <w:tcW w:w="2948" w:type="dxa"/>
            <w:tcBorders>
              <w:top w:val="nil"/>
              <w:bottom w:val="nil"/>
            </w:tcBorders>
          </w:tcPr>
          <w:p w:rsidR="00B408B2" w:rsidRDefault="00B408B2">
            <w:pPr>
              <w:pStyle w:val="ConsPlusNormal"/>
              <w:jc w:val="both"/>
            </w:pPr>
            <w:r>
              <w:t>Трехкомнатных</w:t>
            </w:r>
          </w:p>
        </w:tc>
        <w:tc>
          <w:tcPr>
            <w:tcW w:w="1083" w:type="dxa"/>
            <w:tcBorders>
              <w:top w:val="nil"/>
              <w:bottom w:val="nil"/>
            </w:tcBorders>
          </w:tcPr>
          <w:p w:rsidR="00B408B2" w:rsidRDefault="00B408B2">
            <w:pPr>
              <w:pStyle w:val="ConsPlusNormal"/>
              <w:jc w:val="center"/>
            </w:pPr>
            <w:r>
              <w:t>м</w:t>
            </w:r>
            <w:r>
              <w:rPr>
                <w:vertAlign w:val="superscript"/>
              </w:rPr>
              <w:t>2</w:t>
            </w:r>
          </w:p>
        </w:tc>
        <w:tc>
          <w:tcPr>
            <w:tcW w:w="794"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794"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c>
          <w:tcPr>
            <w:tcW w:w="850" w:type="dxa"/>
            <w:tcBorders>
              <w:top w:val="nil"/>
              <w:bottom w:val="nil"/>
            </w:tcBorders>
          </w:tcPr>
          <w:p w:rsidR="00B408B2" w:rsidRDefault="00B408B2">
            <w:pPr>
              <w:pStyle w:val="ConsPlusNormal"/>
            </w:pPr>
          </w:p>
        </w:tc>
      </w:tr>
      <w:tr w:rsidR="00B408B2">
        <w:tblPrEx>
          <w:tblBorders>
            <w:insideH w:val="none" w:sz="0" w:space="0" w:color="auto"/>
          </w:tblBorders>
        </w:tblPrEx>
        <w:tc>
          <w:tcPr>
            <w:tcW w:w="2948" w:type="dxa"/>
            <w:tcBorders>
              <w:top w:val="nil"/>
              <w:bottom w:val="single" w:sz="4" w:space="0" w:color="auto"/>
            </w:tcBorders>
          </w:tcPr>
          <w:p w:rsidR="00B408B2" w:rsidRDefault="00B408B2">
            <w:pPr>
              <w:pStyle w:val="ConsPlusNormal"/>
              <w:jc w:val="both"/>
            </w:pPr>
            <w:r>
              <w:t>Четырехкомнатных и более</w:t>
            </w:r>
          </w:p>
        </w:tc>
        <w:tc>
          <w:tcPr>
            <w:tcW w:w="1083" w:type="dxa"/>
            <w:tcBorders>
              <w:top w:val="nil"/>
              <w:bottom w:val="single" w:sz="4" w:space="0" w:color="auto"/>
            </w:tcBorders>
          </w:tcPr>
          <w:p w:rsidR="00B408B2" w:rsidRDefault="00B408B2">
            <w:pPr>
              <w:pStyle w:val="ConsPlusNormal"/>
              <w:jc w:val="center"/>
            </w:pPr>
            <w:r>
              <w:t>м</w:t>
            </w:r>
            <w:r>
              <w:rPr>
                <w:vertAlign w:val="superscript"/>
              </w:rPr>
              <w:t>2</w:t>
            </w:r>
          </w:p>
        </w:tc>
        <w:tc>
          <w:tcPr>
            <w:tcW w:w="794" w:type="dxa"/>
            <w:tcBorders>
              <w:top w:val="nil"/>
              <w:bottom w:val="single" w:sz="4" w:space="0" w:color="auto"/>
            </w:tcBorders>
          </w:tcPr>
          <w:p w:rsidR="00B408B2" w:rsidRDefault="00B408B2">
            <w:pPr>
              <w:pStyle w:val="ConsPlusNormal"/>
            </w:pPr>
          </w:p>
        </w:tc>
        <w:tc>
          <w:tcPr>
            <w:tcW w:w="850" w:type="dxa"/>
            <w:tcBorders>
              <w:top w:val="nil"/>
              <w:bottom w:val="single" w:sz="4" w:space="0" w:color="auto"/>
            </w:tcBorders>
          </w:tcPr>
          <w:p w:rsidR="00B408B2" w:rsidRDefault="00B408B2">
            <w:pPr>
              <w:pStyle w:val="ConsPlusNormal"/>
            </w:pPr>
          </w:p>
        </w:tc>
        <w:tc>
          <w:tcPr>
            <w:tcW w:w="850" w:type="dxa"/>
            <w:tcBorders>
              <w:top w:val="nil"/>
              <w:bottom w:val="single" w:sz="4" w:space="0" w:color="auto"/>
            </w:tcBorders>
          </w:tcPr>
          <w:p w:rsidR="00B408B2" w:rsidRDefault="00B408B2">
            <w:pPr>
              <w:pStyle w:val="ConsPlusNormal"/>
            </w:pPr>
          </w:p>
        </w:tc>
        <w:tc>
          <w:tcPr>
            <w:tcW w:w="794" w:type="dxa"/>
            <w:tcBorders>
              <w:top w:val="nil"/>
              <w:bottom w:val="single" w:sz="4" w:space="0" w:color="auto"/>
            </w:tcBorders>
          </w:tcPr>
          <w:p w:rsidR="00B408B2" w:rsidRDefault="00B408B2">
            <w:pPr>
              <w:pStyle w:val="ConsPlusNormal"/>
            </w:pPr>
          </w:p>
        </w:tc>
        <w:tc>
          <w:tcPr>
            <w:tcW w:w="850" w:type="dxa"/>
            <w:tcBorders>
              <w:top w:val="nil"/>
              <w:bottom w:val="single" w:sz="4" w:space="0" w:color="auto"/>
            </w:tcBorders>
          </w:tcPr>
          <w:p w:rsidR="00B408B2" w:rsidRDefault="00B408B2">
            <w:pPr>
              <w:pStyle w:val="ConsPlusNormal"/>
            </w:pPr>
          </w:p>
        </w:tc>
        <w:tc>
          <w:tcPr>
            <w:tcW w:w="850" w:type="dxa"/>
            <w:tcBorders>
              <w:top w:val="nil"/>
              <w:bottom w:val="single" w:sz="4" w:space="0" w:color="auto"/>
            </w:tcBorders>
          </w:tcPr>
          <w:p w:rsidR="00B408B2" w:rsidRDefault="00B408B2">
            <w:pPr>
              <w:pStyle w:val="ConsPlusNormal"/>
            </w:pPr>
          </w:p>
        </w:tc>
      </w:tr>
    </w:tbl>
    <w:p w:rsidR="00B408B2" w:rsidRDefault="00B408B2">
      <w:pPr>
        <w:pStyle w:val="ConsPlusNormal"/>
        <w:jc w:val="both"/>
      </w:pPr>
    </w:p>
    <w:p w:rsidR="00B408B2" w:rsidRDefault="00B408B2">
      <w:pPr>
        <w:pStyle w:val="ConsPlusNonformat"/>
        <w:jc w:val="both"/>
      </w:pPr>
      <w:r>
        <w:t>10.   На   объекте  установлено  предусмотренное  проектом  оборудование  в</w:t>
      </w:r>
    </w:p>
    <w:p w:rsidR="00B408B2" w:rsidRDefault="00B408B2">
      <w:pPr>
        <w:pStyle w:val="ConsPlusNonformat"/>
        <w:jc w:val="both"/>
      </w:pPr>
      <w:r>
        <w:t>количестве  согласно  актам о его приемке после индивидуального испытания и</w:t>
      </w:r>
    </w:p>
    <w:p w:rsidR="00B408B2" w:rsidRDefault="00B408B2">
      <w:pPr>
        <w:pStyle w:val="ConsPlusNonformat"/>
        <w:jc w:val="both"/>
      </w:pPr>
      <w:r>
        <w:t>комплексного оборудования (перечень указанных актов приведен в приложении к</w:t>
      </w:r>
    </w:p>
    <w:p w:rsidR="00B408B2" w:rsidRDefault="00B408B2">
      <w:pPr>
        <w:pStyle w:val="ConsPlusNonformat"/>
        <w:jc w:val="both"/>
      </w:pPr>
      <w:r>
        <w:t>настоящему акту).</w:t>
      </w:r>
    </w:p>
    <w:p w:rsidR="00B408B2" w:rsidRDefault="00B408B2">
      <w:pPr>
        <w:pStyle w:val="ConsPlusNonformat"/>
        <w:jc w:val="both"/>
      </w:pPr>
      <w:r>
        <w:t>11.  Внешние  коммуникации холодного и горячего водоснабжения, канализации,</w:t>
      </w:r>
    </w:p>
    <w:p w:rsidR="00B408B2" w:rsidRDefault="00B408B2">
      <w:pPr>
        <w:pStyle w:val="ConsPlusNonformat"/>
        <w:jc w:val="both"/>
      </w:pPr>
      <w:r>
        <w:t>теплоснабжения,   газоснабжения,   электроснабжения  и  связи  обеспечивают</w:t>
      </w:r>
    </w:p>
    <w:p w:rsidR="00B408B2" w:rsidRDefault="00B408B2">
      <w:pPr>
        <w:pStyle w:val="ConsPlusNonformat"/>
        <w:jc w:val="both"/>
      </w:pPr>
      <w:r>
        <w:t>нормальную  эксплуатацию  объекта  и  приняты  городскими эксплуатационными</w:t>
      </w:r>
    </w:p>
    <w:p w:rsidR="00B408B2" w:rsidRDefault="00B408B2">
      <w:pPr>
        <w:pStyle w:val="ConsPlusNonformat"/>
        <w:jc w:val="both"/>
      </w:pPr>
      <w:r>
        <w:t>организациями.  Перечень  справок  городских  эксплуатационных  организаций</w:t>
      </w:r>
    </w:p>
    <w:p w:rsidR="00B408B2" w:rsidRDefault="00B408B2">
      <w:pPr>
        <w:pStyle w:val="ConsPlusNonformat"/>
        <w:jc w:val="both"/>
      </w:pPr>
      <w:r>
        <w:t>приведен в приложении.</w:t>
      </w:r>
    </w:p>
    <w:p w:rsidR="00B408B2" w:rsidRDefault="00B408B2">
      <w:pPr>
        <w:pStyle w:val="ConsPlusNonformat"/>
        <w:jc w:val="both"/>
      </w:pPr>
      <w:r>
        <w:t>12.  Работы  по озеленению, устройству верхнего покрытия подъездных дорог к</w:t>
      </w:r>
    </w:p>
    <w:p w:rsidR="00B408B2" w:rsidRDefault="00B408B2">
      <w:pPr>
        <w:pStyle w:val="ConsPlusNonformat"/>
        <w:jc w:val="both"/>
      </w:pPr>
      <w:r>
        <w:t>зданиям  тротуаров,  хозяйственных,  игровых и спортивных площадок, а также</w:t>
      </w:r>
    </w:p>
    <w:p w:rsidR="00B408B2" w:rsidRDefault="00B408B2">
      <w:pPr>
        <w:pStyle w:val="ConsPlusNonformat"/>
        <w:jc w:val="both"/>
      </w:pPr>
      <w:r>
        <w:t>отделка элементов фасадов зданий должны быть выполнены:</w:t>
      </w:r>
    </w:p>
    <w:p w:rsidR="00B408B2" w:rsidRDefault="00B40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361"/>
        <w:gridCol w:w="1984"/>
        <w:gridCol w:w="2268"/>
      </w:tblGrid>
      <w:tr w:rsidR="00B408B2">
        <w:tc>
          <w:tcPr>
            <w:tcW w:w="3402" w:type="dxa"/>
          </w:tcPr>
          <w:p w:rsidR="00B408B2" w:rsidRDefault="00B408B2">
            <w:pPr>
              <w:pStyle w:val="ConsPlusNormal"/>
              <w:jc w:val="center"/>
            </w:pPr>
            <w:r>
              <w:t>Виды работ</w:t>
            </w:r>
          </w:p>
        </w:tc>
        <w:tc>
          <w:tcPr>
            <w:tcW w:w="1361" w:type="dxa"/>
          </w:tcPr>
          <w:p w:rsidR="00B408B2" w:rsidRDefault="00B408B2">
            <w:pPr>
              <w:pStyle w:val="ConsPlusNormal"/>
              <w:jc w:val="center"/>
            </w:pPr>
            <w:r>
              <w:t>Единицы измерения</w:t>
            </w:r>
          </w:p>
        </w:tc>
        <w:tc>
          <w:tcPr>
            <w:tcW w:w="1984" w:type="dxa"/>
          </w:tcPr>
          <w:p w:rsidR="00B408B2" w:rsidRDefault="00B408B2">
            <w:pPr>
              <w:pStyle w:val="ConsPlusNormal"/>
              <w:jc w:val="center"/>
            </w:pPr>
            <w:r>
              <w:t>Объем работ</w:t>
            </w:r>
          </w:p>
        </w:tc>
        <w:tc>
          <w:tcPr>
            <w:tcW w:w="2268" w:type="dxa"/>
          </w:tcPr>
          <w:p w:rsidR="00B408B2" w:rsidRDefault="00B408B2">
            <w:pPr>
              <w:pStyle w:val="ConsPlusNormal"/>
              <w:jc w:val="center"/>
            </w:pPr>
            <w:r>
              <w:t>Срок выполнения</w:t>
            </w:r>
          </w:p>
        </w:tc>
      </w:tr>
      <w:tr w:rsidR="00B408B2">
        <w:tc>
          <w:tcPr>
            <w:tcW w:w="3402" w:type="dxa"/>
          </w:tcPr>
          <w:p w:rsidR="00B408B2" w:rsidRDefault="00B408B2">
            <w:pPr>
              <w:pStyle w:val="ConsPlusNormal"/>
            </w:pPr>
          </w:p>
        </w:tc>
        <w:tc>
          <w:tcPr>
            <w:tcW w:w="1361" w:type="dxa"/>
          </w:tcPr>
          <w:p w:rsidR="00B408B2" w:rsidRDefault="00B408B2">
            <w:pPr>
              <w:pStyle w:val="ConsPlusNormal"/>
            </w:pPr>
          </w:p>
        </w:tc>
        <w:tc>
          <w:tcPr>
            <w:tcW w:w="1984" w:type="dxa"/>
          </w:tcPr>
          <w:p w:rsidR="00B408B2" w:rsidRDefault="00B408B2">
            <w:pPr>
              <w:pStyle w:val="ConsPlusNormal"/>
            </w:pPr>
          </w:p>
        </w:tc>
        <w:tc>
          <w:tcPr>
            <w:tcW w:w="2268" w:type="dxa"/>
          </w:tcPr>
          <w:p w:rsidR="00B408B2" w:rsidRDefault="00B408B2">
            <w:pPr>
              <w:pStyle w:val="ConsPlusNormal"/>
            </w:pPr>
          </w:p>
        </w:tc>
      </w:tr>
    </w:tbl>
    <w:p w:rsidR="00B408B2" w:rsidRDefault="00B408B2">
      <w:pPr>
        <w:pStyle w:val="ConsPlusNormal"/>
        <w:jc w:val="both"/>
      </w:pPr>
    </w:p>
    <w:p w:rsidR="00B408B2" w:rsidRDefault="00B408B2">
      <w:pPr>
        <w:pStyle w:val="ConsPlusNonformat"/>
        <w:jc w:val="both"/>
      </w:pPr>
      <w:r>
        <w:t>13. Сметная стоимость по утвержденной проектно-сметной документации:</w:t>
      </w:r>
    </w:p>
    <w:p w:rsidR="00B408B2" w:rsidRDefault="00B408B2">
      <w:pPr>
        <w:pStyle w:val="ConsPlusNonformat"/>
        <w:jc w:val="both"/>
      </w:pPr>
      <w:r>
        <w:t>всего _______________________ тыс. руб., в том числе: строительно-монтажных</w:t>
      </w:r>
    </w:p>
    <w:p w:rsidR="00B408B2" w:rsidRDefault="00B408B2">
      <w:pPr>
        <w:pStyle w:val="ConsPlusNonformat"/>
        <w:jc w:val="both"/>
      </w:pPr>
      <w:r>
        <w:lastRenderedPageBreak/>
        <w:t>работ на сумму тыс. руб., оборудования и инвентаря ______________ тыс. руб.</w:t>
      </w:r>
    </w:p>
    <w:p w:rsidR="00B408B2" w:rsidRDefault="00B408B2">
      <w:pPr>
        <w:pStyle w:val="ConsPlusNonformat"/>
        <w:jc w:val="both"/>
      </w:pPr>
      <w:r>
        <w:t>14. Сметная стоимость основных фондов, принимаемых в эксплуатацию _________</w:t>
      </w:r>
    </w:p>
    <w:p w:rsidR="00B408B2" w:rsidRDefault="00B408B2">
      <w:pPr>
        <w:pStyle w:val="ConsPlusNonformat"/>
        <w:jc w:val="both"/>
      </w:pPr>
      <w:r>
        <w:t>тыс. руб., в том числе: стоимость строительно-монтажных работ _____________</w:t>
      </w:r>
    </w:p>
    <w:p w:rsidR="00B408B2" w:rsidRDefault="00B408B2">
      <w:pPr>
        <w:pStyle w:val="ConsPlusNonformat"/>
        <w:jc w:val="both"/>
      </w:pPr>
      <w:r>
        <w:t>тыс. руб., стоимость оборудования, инструмента и инвентаря ___________ тыс.</w:t>
      </w:r>
    </w:p>
    <w:p w:rsidR="00B408B2" w:rsidRDefault="00B408B2">
      <w:pPr>
        <w:pStyle w:val="ConsPlusNonformat"/>
        <w:jc w:val="both"/>
      </w:pPr>
      <w:r>
        <w:t>руб.</w:t>
      </w:r>
    </w:p>
    <w:p w:rsidR="00B408B2" w:rsidRDefault="00B408B2">
      <w:pPr>
        <w:pStyle w:val="ConsPlusNonformat"/>
        <w:jc w:val="both"/>
      </w:pPr>
      <w:r>
        <w:t>По  результатам  работы  комиссии,  изучение соответствующей документации и</w:t>
      </w:r>
    </w:p>
    <w:p w:rsidR="00B408B2" w:rsidRDefault="00B408B2">
      <w:pPr>
        <w:pStyle w:val="ConsPlusNonformat"/>
        <w:jc w:val="both"/>
      </w:pPr>
      <w:r>
        <w:t>осмотра объекта заказчиком (застройщиком) принято решение:</w:t>
      </w:r>
    </w:p>
    <w:p w:rsidR="00B408B2" w:rsidRDefault="00B408B2">
      <w:pPr>
        <w:pStyle w:val="ConsPlusNonformat"/>
        <w:jc w:val="both"/>
      </w:pPr>
    </w:p>
    <w:p w:rsidR="00B408B2" w:rsidRDefault="00B408B2">
      <w:pPr>
        <w:pStyle w:val="ConsPlusNonformat"/>
        <w:jc w:val="both"/>
      </w:pPr>
      <w:r>
        <w:t>Предъявленное к приемке</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(наименование здания, сооружения, помещения)</w:t>
      </w:r>
    </w:p>
    <w:p w:rsidR="00B408B2" w:rsidRDefault="00B408B2">
      <w:pPr>
        <w:pStyle w:val="ConsPlusNonformat"/>
        <w:jc w:val="both"/>
      </w:pPr>
    </w:p>
    <w:p w:rsidR="00B408B2" w:rsidRDefault="00B408B2">
      <w:pPr>
        <w:pStyle w:val="ConsPlusNonformat"/>
        <w:jc w:val="both"/>
      </w:pPr>
      <w:r>
        <w:t>ПРИНЯТЬ В ЭКСПЛУАТАЦИЮ:</w:t>
      </w:r>
    </w:p>
    <w:p w:rsidR="00B408B2" w:rsidRDefault="00B408B2">
      <w:pPr>
        <w:pStyle w:val="ConsPlusNonformat"/>
        <w:jc w:val="both"/>
      </w:pPr>
    </w:p>
    <w:p w:rsidR="00B408B2" w:rsidRDefault="00B408B2">
      <w:pPr>
        <w:pStyle w:val="ConsPlusNonformat"/>
        <w:jc w:val="both"/>
      </w:pPr>
      <w:r>
        <w:t>Заказчик (застройщик)        _______________ ______________________________</w:t>
      </w:r>
    </w:p>
    <w:p w:rsidR="00B408B2" w:rsidRDefault="00B408B2">
      <w:pPr>
        <w:pStyle w:val="ConsPlusNonformat"/>
        <w:jc w:val="both"/>
      </w:pPr>
      <w:r>
        <w:t xml:space="preserve">                                (подпись)        (расшифровка подписи)</w:t>
      </w:r>
    </w:p>
    <w:p w:rsidR="00B408B2" w:rsidRDefault="00B408B2">
      <w:pPr>
        <w:pStyle w:val="ConsPlusNonformat"/>
        <w:jc w:val="both"/>
      </w:pPr>
      <w:r>
        <w:t>Генеральный подрядчик        _______________ ______________________________</w:t>
      </w:r>
    </w:p>
    <w:p w:rsidR="00B408B2" w:rsidRDefault="00B408B2">
      <w:pPr>
        <w:pStyle w:val="ConsPlusNonformat"/>
        <w:jc w:val="both"/>
      </w:pPr>
      <w:r>
        <w:t xml:space="preserve">                                (подпись)        (расшифровка подписи)</w:t>
      </w:r>
    </w:p>
    <w:p w:rsidR="00B408B2" w:rsidRDefault="00B408B2">
      <w:pPr>
        <w:pStyle w:val="ConsPlusNonformat"/>
        <w:jc w:val="both"/>
      </w:pPr>
      <w:r>
        <w:t>Эксплуатационная организация _______________ ______________________________</w:t>
      </w:r>
    </w:p>
    <w:p w:rsidR="00B408B2" w:rsidRDefault="00B408B2">
      <w:pPr>
        <w:pStyle w:val="ConsPlusNonformat"/>
        <w:jc w:val="both"/>
      </w:pPr>
      <w:r>
        <w:t xml:space="preserve">                                (подпись)        (расшифровка подписи)</w:t>
      </w:r>
    </w:p>
    <w:p w:rsidR="00B408B2" w:rsidRDefault="00B408B2">
      <w:pPr>
        <w:pStyle w:val="ConsPlusNonformat"/>
        <w:jc w:val="both"/>
      </w:pPr>
      <w:r>
        <w:t>Проектная организация        _______________ ______________________________</w:t>
      </w:r>
    </w:p>
    <w:p w:rsidR="00B408B2" w:rsidRDefault="00B408B2">
      <w:pPr>
        <w:pStyle w:val="ConsPlusNonformat"/>
        <w:jc w:val="both"/>
      </w:pPr>
      <w:r>
        <w:t xml:space="preserve">                                (подпись)        (расшифровка подписи)</w:t>
      </w:r>
    </w:p>
    <w:p w:rsidR="00B408B2" w:rsidRDefault="00B408B2">
      <w:pPr>
        <w:pStyle w:val="ConsPlusNonformat"/>
        <w:jc w:val="both"/>
      </w:pPr>
    </w:p>
    <w:p w:rsidR="00B408B2" w:rsidRDefault="00B408B2">
      <w:pPr>
        <w:pStyle w:val="ConsPlusNonformat"/>
        <w:jc w:val="both"/>
      </w:pPr>
      <w:r>
        <w:t>Представитель лица,</w:t>
      </w:r>
    </w:p>
    <w:p w:rsidR="00B408B2" w:rsidRDefault="00B408B2">
      <w:pPr>
        <w:pStyle w:val="ConsPlusNonformat"/>
        <w:jc w:val="both"/>
      </w:pPr>
      <w:r>
        <w:t>осуществляющий строительный   _______________ _____________________________</w:t>
      </w:r>
    </w:p>
    <w:p w:rsidR="00B408B2" w:rsidRDefault="00B408B2">
      <w:pPr>
        <w:pStyle w:val="ConsPlusNonformat"/>
        <w:jc w:val="both"/>
      </w:pPr>
      <w:r>
        <w:t>контроль (N, дата уведомления    (подпись)        (расшифровка подписи)</w:t>
      </w:r>
    </w:p>
    <w:p w:rsidR="00B408B2" w:rsidRDefault="00B408B2">
      <w:pPr>
        <w:pStyle w:val="ConsPlusNonformat"/>
        <w:jc w:val="both"/>
      </w:pPr>
      <w:r>
        <w:t>о включении сведений</w:t>
      </w:r>
    </w:p>
    <w:p w:rsidR="00B408B2" w:rsidRDefault="00B408B2">
      <w:pPr>
        <w:pStyle w:val="ConsPlusNonformat"/>
        <w:jc w:val="both"/>
      </w:pPr>
      <w:r>
        <w:t>в Национальный реестр</w:t>
      </w:r>
    </w:p>
    <w:p w:rsidR="00B408B2" w:rsidRDefault="00B408B2">
      <w:pPr>
        <w:pStyle w:val="ConsPlusNonformat"/>
        <w:jc w:val="both"/>
      </w:pPr>
      <w:r>
        <w:t>специалистов в области</w:t>
      </w:r>
    </w:p>
    <w:p w:rsidR="00B408B2" w:rsidRDefault="00B408B2">
      <w:pPr>
        <w:pStyle w:val="ConsPlusNonformat"/>
        <w:jc w:val="both"/>
      </w:pPr>
      <w:r>
        <w:t>строительства)</w:t>
      </w: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right"/>
        <w:outlineLvl w:val="1"/>
      </w:pPr>
      <w:r>
        <w:t>Приложение N 4</w:t>
      </w:r>
    </w:p>
    <w:p w:rsidR="00B408B2" w:rsidRDefault="00B408B2">
      <w:pPr>
        <w:pStyle w:val="ConsPlusNormal"/>
        <w:jc w:val="right"/>
      </w:pPr>
      <w:r>
        <w:t>к Административному регламенту</w:t>
      </w:r>
    </w:p>
    <w:p w:rsidR="00B408B2" w:rsidRDefault="00B408B2">
      <w:pPr>
        <w:pStyle w:val="ConsPlusNormal"/>
        <w:jc w:val="right"/>
      </w:pPr>
      <w:r>
        <w:t>администрации города Чебоксары</w:t>
      </w:r>
    </w:p>
    <w:p w:rsidR="00B408B2" w:rsidRDefault="00B408B2">
      <w:pPr>
        <w:pStyle w:val="ConsPlusNormal"/>
        <w:jc w:val="both"/>
      </w:pPr>
    </w:p>
    <w:p w:rsidR="00B408B2" w:rsidRDefault="00B408B2">
      <w:pPr>
        <w:pStyle w:val="ConsPlusNormal"/>
        <w:jc w:val="center"/>
      </w:pPr>
      <w:r>
        <w:t>АКТ</w:t>
      </w:r>
    </w:p>
    <w:p w:rsidR="00B408B2" w:rsidRDefault="00B408B2">
      <w:pPr>
        <w:pStyle w:val="ConsPlusNormal"/>
        <w:jc w:val="center"/>
      </w:pPr>
      <w:r>
        <w:t>о соответствии построенного, реконструированного,</w:t>
      </w:r>
    </w:p>
    <w:p w:rsidR="00B408B2" w:rsidRDefault="00B408B2">
      <w:pPr>
        <w:pStyle w:val="ConsPlusNormal"/>
        <w:jc w:val="center"/>
      </w:pPr>
      <w:r>
        <w:t>отремонтированного объекта капитального строительства</w:t>
      </w:r>
    </w:p>
    <w:p w:rsidR="00B408B2" w:rsidRDefault="00B408B2">
      <w:pPr>
        <w:pStyle w:val="ConsPlusNormal"/>
        <w:jc w:val="center"/>
      </w:pPr>
      <w:r>
        <w:t>требованиям технических регламентов</w:t>
      </w:r>
    </w:p>
    <w:p w:rsidR="00B408B2" w:rsidRDefault="00B408B2">
      <w:pPr>
        <w:pStyle w:val="ConsPlusNormal"/>
        <w:jc w:val="both"/>
      </w:pPr>
    </w:p>
    <w:p w:rsidR="00B408B2" w:rsidRDefault="00B408B2">
      <w:pPr>
        <w:pStyle w:val="ConsPlusNormal"/>
        <w:ind w:firstLine="540"/>
        <w:jc w:val="both"/>
      </w:pPr>
      <w:r>
        <w:t xml:space="preserve">Утратил силу. - </w:t>
      </w:r>
      <w:hyperlink r:id="rId150" w:history="1">
        <w:r>
          <w:rPr>
            <w:color w:val="0000FF"/>
          </w:rPr>
          <w:t>Постановление</w:t>
        </w:r>
      </w:hyperlink>
      <w:r>
        <w:t xml:space="preserve"> администрации г. Чебоксары ЧР от 28.02.2020 N 419.</w:t>
      </w: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right"/>
        <w:outlineLvl w:val="1"/>
      </w:pPr>
      <w:r>
        <w:t>Приложение N 5</w:t>
      </w:r>
    </w:p>
    <w:p w:rsidR="00B408B2" w:rsidRDefault="00B408B2">
      <w:pPr>
        <w:pStyle w:val="ConsPlusNormal"/>
        <w:jc w:val="right"/>
      </w:pPr>
      <w:r>
        <w:t>к Административному регламенту</w:t>
      </w:r>
    </w:p>
    <w:p w:rsidR="00B408B2" w:rsidRDefault="00B408B2">
      <w:pPr>
        <w:pStyle w:val="ConsPlusNormal"/>
        <w:jc w:val="right"/>
      </w:pPr>
      <w:r>
        <w:t>администрации города Чебоксары</w:t>
      </w:r>
    </w:p>
    <w:p w:rsidR="00B408B2" w:rsidRDefault="00B408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0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2" w:rsidRDefault="00B408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8B2" w:rsidRDefault="00B408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8B2" w:rsidRDefault="00B408B2">
            <w:pPr>
              <w:pStyle w:val="ConsPlusNormal"/>
              <w:jc w:val="center"/>
            </w:pPr>
            <w:r>
              <w:rPr>
                <w:color w:val="392C69"/>
              </w:rPr>
              <w:t>Список изменяющих документов</w:t>
            </w:r>
          </w:p>
          <w:p w:rsidR="00B408B2" w:rsidRDefault="00B408B2">
            <w:pPr>
              <w:pStyle w:val="ConsPlusNormal"/>
              <w:jc w:val="center"/>
            </w:pPr>
            <w:r>
              <w:rPr>
                <w:color w:val="392C69"/>
              </w:rPr>
              <w:t xml:space="preserve">(в ред. </w:t>
            </w:r>
            <w:hyperlink r:id="rId151" w:history="1">
              <w:r>
                <w:rPr>
                  <w:color w:val="0000FF"/>
                </w:rPr>
                <w:t>Постановления</w:t>
              </w:r>
            </w:hyperlink>
            <w:r>
              <w:rPr>
                <w:color w:val="392C69"/>
              </w:rPr>
              <w:t xml:space="preserve"> администрации г. Чебоксары ЧР от 05.06.2018 N 967)</w:t>
            </w:r>
          </w:p>
        </w:tc>
        <w:tc>
          <w:tcPr>
            <w:tcW w:w="113" w:type="dxa"/>
            <w:tcBorders>
              <w:top w:val="nil"/>
              <w:left w:val="nil"/>
              <w:bottom w:val="nil"/>
              <w:right w:val="nil"/>
            </w:tcBorders>
            <w:shd w:val="clear" w:color="auto" w:fill="F4F3F8"/>
            <w:tcMar>
              <w:top w:w="0" w:type="dxa"/>
              <w:left w:w="0" w:type="dxa"/>
              <w:bottom w:w="0" w:type="dxa"/>
              <w:right w:w="0" w:type="dxa"/>
            </w:tcMar>
          </w:tcPr>
          <w:p w:rsidR="00B408B2" w:rsidRDefault="00B408B2">
            <w:pPr>
              <w:spacing w:after="1" w:line="0" w:lineRule="atLeast"/>
            </w:pPr>
          </w:p>
        </w:tc>
      </w:tr>
    </w:tbl>
    <w:p w:rsidR="00B408B2" w:rsidRDefault="00B408B2">
      <w:pPr>
        <w:pStyle w:val="ConsPlusNormal"/>
        <w:jc w:val="both"/>
      </w:pPr>
    </w:p>
    <w:p w:rsidR="00B408B2" w:rsidRDefault="00B408B2">
      <w:pPr>
        <w:pStyle w:val="ConsPlusNonformat"/>
        <w:jc w:val="both"/>
      </w:pPr>
      <w:r>
        <w:t xml:space="preserve">                                    АКТ</w:t>
      </w:r>
    </w:p>
    <w:p w:rsidR="00B408B2" w:rsidRDefault="00B408B2">
      <w:pPr>
        <w:pStyle w:val="ConsPlusNonformat"/>
        <w:jc w:val="both"/>
      </w:pPr>
      <w:r>
        <w:lastRenderedPageBreak/>
        <w:t xml:space="preserve">                  о соответствии параметров построенного,</w:t>
      </w:r>
    </w:p>
    <w:p w:rsidR="00B408B2" w:rsidRDefault="00B408B2">
      <w:pPr>
        <w:pStyle w:val="ConsPlusNonformat"/>
        <w:jc w:val="both"/>
      </w:pPr>
      <w:r>
        <w:t xml:space="preserve">              реконструированного, отремонтированного объекта</w:t>
      </w:r>
    </w:p>
    <w:p w:rsidR="00B408B2" w:rsidRDefault="00B408B2">
      <w:pPr>
        <w:pStyle w:val="ConsPlusNonformat"/>
        <w:jc w:val="both"/>
      </w:pPr>
      <w:r>
        <w:t xml:space="preserve">             капитального строительства проектной документации</w:t>
      </w:r>
    </w:p>
    <w:p w:rsidR="00B408B2" w:rsidRDefault="00B408B2">
      <w:pPr>
        <w:pStyle w:val="ConsPlusNonformat"/>
        <w:jc w:val="both"/>
      </w:pPr>
    </w:p>
    <w:p w:rsidR="00B408B2" w:rsidRDefault="00B408B2">
      <w:pPr>
        <w:pStyle w:val="ConsPlusNonformat"/>
        <w:jc w:val="both"/>
      </w:pPr>
      <w:r>
        <w:t xml:space="preserve">                                                 "___" _________ 20_____ г.</w:t>
      </w:r>
    </w:p>
    <w:p w:rsidR="00B408B2" w:rsidRDefault="00B408B2">
      <w:pPr>
        <w:pStyle w:val="ConsPlusNonformat"/>
        <w:jc w:val="both"/>
      </w:pPr>
    </w:p>
    <w:p w:rsidR="00B408B2" w:rsidRDefault="00B408B2">
      <w:pPr>
        <w:pStyle w:val="ConsPlusNonformat"/>
        <w:jc w:val="both"/>
      </w:pPr>
      <w:r>
        <w:t xml:space="preserve">    1. Представители застройщика (технического заказчика) 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(организация, должность, Ф.И.О.)</w:t>
      </w:r>
    </w:p>
    <w:p w:rsidR="00B408B2" w:rsidRDefault="00B408B2">
      <w:pPr>
        <w:pStyle w:val="ConsPlusNonformat"/>
        <w:jc w:val="both"/>
      </w:pPr>
      <w:r>
        <w:t>лица, осуществлявшего строительный контроль _______________________________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(организация, должность, Ф.И.О.)</w:t>
      </w:r>
    </w:p>
    <w:p w:rsidR="00B408B2" w:rsidRDefault="00B408B2">
      <w:pPr>
        <w:pStyle w:val="ConsPlusNonformat"/>
        <w:jc w:val="both"/>
      </w:pPr>
      <w:r>
        <w:t>лица, осуществлявшего строительство (подрядчика) __________________________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(организация, должность, Ф.И.О.)</w:t>
      </w:r>
    </w:p>
    <w:p w:rsidR="00B408B2" w:rsidRDefault="00B408B2">
      <w:pPr>
        <w:pStyle w:val="ConsPlusNonformat"/>
        <w:jc w:val="both"/>
      </w:pPr>
      <w:r>
        <w:t>лица, осуществлявшего разработку проектной документации ___________________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(организация, должность, Ф.И.О.)</w:t>
      </w:r>
    </w:p>
    <w:p w:rsidR="00B408B2" w:rsidRDefault="00B408B2">
      <w:pPr>
        <w:pStyle w:val="ConsPlusNonformat"/>
        <w:jc w:val="both"/>
      </w:pPr>
      <w:r>
        <w:t xml:space="preserve">    2.   Проектная  документация  на  строительство  разработана  проектной</w:t>
      </w:r>
    </w:p>
    <w:p w:rsidR="00B408B2" w:rsidRDefault="00B408B2">
      <w:pPr>
        <w:pStyle w:val="ConsPlusNonformat"/>
        <w:jc w:val="both"/>
      </w:pPr>
      <w:r>
        <w:t>организацией ______________________________________________________________</w:t>
      </w:r>
    </w:p>
    <w:p w:rsidR="00B408B2" w:rsidRDefault="00B408B2">
      <w:pPr>
        <w:pStyle w:val="ConsPlusNonformat"/>
        <w:jc w:val="both"/>
      </w:pPr>
      <w:r>
        <w:t xml:space="preserve">                   (наименование проектной организаций)</w:t>
      </w:r>
    </w:p>
    <w:p w:rsidR="00B408B2" w:rsidRDefault="00B408B2">
      <w:pPr>
        <w:pStyle w:val="ConsPlusNonformat"/>
        <w:jc w:val="both"/>
      </w:pPr>
      <w:r>
        <w:t>Строительство осуществлено по проекту _____________________________________</w:t>
      </w:r>
    </w:p>
    <w:p w:rsidR="00B408B2" w:rsidRDefault="00B408B2">
      <w:pPr>
        <w:pStyle w:val="ConsPlusNonformat"/>
        <w:jc w:val="both"/>
      </w:pPr>
      <w:r>
        <w:t xml:space="preserve">                                              (серия, шифр проекта)</w:t>
      </w:r>
    </w:p>
    <w:p w:rsidR="00B408B2" w:rsidRDefault="00B408B2">
      <w:pPr>
        <w:pStyle w:val="ConsPlusNonformat"/>
        <w:jc w:val="both"/>
      </w:pPr>
      <w:r>
        <w:t>утвержденному _____________________________________________________________</w:t>
      </w:r>
    </w:p>
    <w:p w:rsidR="00B408B2" w:rsidRDefault="00B408B2">
      <w:pPr>
        <w:pStyle w:val="ConsPlusNonformat"/>
        <w:jc w:val="both"/>
      </w:pPr>
      <w:r>
        <w:t xml:space="preserve">                    (наименование органа, утверждавшего проект, дата)</w:t>
      </w:r>
    </w:p>
    <w:p w:rsidR="00B408B2" w:rsidRDefault="00B408B2">
      <w:pPr>
        <w:pStyle w:val="ConsPlusNonformat"/>
        <w:jc w:val="both"/>
      </w:pPr>
      <w:r>
        <w:t xml:space="preserve">    3. Разрешение на строительство объекта ________________________________</w:t>
      </w:r>
    </w:p>
    <w:p w:rsidR="00B408B2" w:rsidRDefault="00B408B2">
      <w:pPr>
        <w:pStyle w:val="ConsPlusNonformat"/>
        <w:jc w:val="both"/>
      </w:pPr>
      <w:r>
        <w:t xml:space="preserve">                                                 (номер, дата выдачи)</w:t>
      </w:r>
    </w:p>
    <w:p w:rsidR="00B408B2" w:rsidRDefault="00B408B2">
      <w:pPr>
        <w:pStyle w:val="ConsPlusNonformat"/>
        <w:jc w:val="both"/>
      </w:pPr>
      <w:r>
        <w:t xml:space="preserve">    4.  Завершенный  строительством,  реконструкцией,  капитальным ремонтом</w:t>
      </w:r>
    </w:p>
    <w:p w:rsidR="00B408B2" w:rsidRDefault="00B408B2">
      <w:pPr>
        <w:pStyle w:val="ConsPlusNonformat"/>
        <w:jc w:val="both"/>
      </w:pPr>
      <w:r>
        <w:t>объект капитального строительства _________________________________________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(наименование объекта)</w:t>
      </w:r>
    </w:p>
    <w:p w:rsidR="00B408B2" w:rsidRDefault="00B408B2">
      <w:pPr>
        <w:pStyle w:val="ConsPlusNonformat"/>
        <w:jc w:val="both"/>
      </w:pPr>
      <w:r>
        <w:t>имеет следующие показатели:</w:t>
      </w:r>
    </w:p>
    <w:p w:rsidR="00B408B2" w:rsidRDefault="00B408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204"/>
        <w:gridCol w:w="1191"/>
        <w:gridCol w:w="1339"/>
      </w:tblGrid>
      <w:tr w:rsidR="00B408B2">
        <w:tc>
          <w:tcPr>
            <w:tcW w:w="5329" w:type="dxa"/>
            <w:tcBorders>
              <w:top w:val="single" w:sz="4" w:space="0" w:color="auto"/>
              <w:bottom w:val="single" w:sz="4" w:space="0" w:color="auto"/>
            </w:tcBorders>
          </w:tcPr>
          <w:p w:rsidR="00B408B2" w:rsidRDefault="00B408B2">
            <w:pPr>
              <w:pStyle w:val="ConsPlusNormal"/>
              <w:jc w:val="center"/>
            </w:pPr>
            <w:r>
              <w:t>Наименование показателя</w:t>
            </w:r>
          </w:p>
        </w:tc>
        <w:tc>
          <w:tcPr>
            <w:tcW w:w="1204" w:type="dxa"/>
            <w:tcBorders>
              <w:top w:val="single" w:sz="4" w:space="0" w:color="auto"/>
              <w:bottom w:val="single" w:sz="4" w:space="0" w:color="auto"/>
            </w:tcBorders>
          </w:tcPr>
          <w:p w:rsidR="00B408B2" w:rsidRDefault="00B408B2">
            <w:pPr>
              <w:pStyle w:val="ConsPlusNormal"/>
              <w:jc w:val="center"/>
            </w:pPr>
            <w:r>
              <w:t>Единица измерения</w:t>
            </w:r>
          </w:p>
        </w:tc>
        <w:tc>
          <w:tcPr>
            <w:tcW w:w="1191" w:type="dxa"/>
            <w:tcBorders>
              <w:top w:val="single" w:sz="4" w:space="0" w:color="auto"/>
              <w:bottom w:val="single" w:sz="4" w:space="0" w:color="auto"/>
            </w:tcBorders>
          </w:tcPr>
          <w:p w:rsidR="00B408B2" w:rsidRDefault="00B408B2">
            <w:pPr>
              <w:pStyle w:val="ConsPlusNormal"/>
              <w:jc w:val="center"/>
            </w:pPr>
            <w:r>
              <w:t>По проекту</w:t>
            </w:r>
          </w:p>
        </w:tc>
        <w:tc>
          <w:tcPr>
            <w:tcW w:w="1339" w:type="dxa"/>
            <w:tcBorders>
              <w:top w:val="single" w:sz="4" w:space="0" w:color="auto"/>
              <w:bottom w:val="single" w:sz="4" w:space="0" w:color="auto"/>
            </w:tcBorders>
          </w:tcPr>
          <w:p w:rsidR="00B408B2" w:rsidRDefault="00B408B2">
            <w:pPr>
              <w:pStyle w:val="ConsPlusNormal"/>
              <w:jc w:val="center"/>
            </w:pPr>
            <w:r>
              <w:t>Фактически</w:t>
            </w:r>
          </w:p>
        </w:tc>
      </w:tr>
      <w:tr w:rsidR="00B408B2">
        <w:tc>
          <w:tcPr>
            <w:tcW w:w="9063" w:type="dxa"/>
            <w:gridSpan w:val="4"/>
            <w:tcBorders>
              <w:top w:val="single" w:sz="4" w:space="0" w:color="auto"/>
              <w:bottom w:val="single" w:sz="4" w:space="0" w:color="auto"/>
            </w:tcBorders>
          </w:tcPr>
          <w:p w:rsidR="00B408B2" w:rsidRDefault="00B408B2">
            <w:pPr>
              <w:pStyle w:val="ConsPlusNormal"/>
              <w:jc w:val="center"/>
              <w:outlineLvl w:val="2"/>
            </w:pPr>
            <w:r>
              <w:t>1. Общие показатели вводимого в эксплуатацию объекта</w:t>
            </w:r>
          </w:p>
        </w:tc>
      </w:tr>
      <w:tr w:rsidR="00B408B2">
        <w:tblPrEx>
          <w:tblBorders>
            <w:insideH w:val="none" w:sz="0" w:space="0" w:color="auto"/>
          </w:tblBorders>
        </w:tblPrEx>
        <w:tc>
          <w:tcPr>
            <w:tcW w:w="5329" w:type="dxa"/>
            <w:tcBorders>
              <w:top w:val="single" w:sz="4" w:space="0" w:color="auto"/>
              <w:bottom w:val="nil"/>
            </w:tcBorders>
          </w:tcPr>
          <w:p w:rsidR="00B408B2" w:rsidRDefault="00B408B2">
            <w:pPr>
              <w:pStyle w:val="ConsPlusNormal"/>
              <w:jc w:val="both"/>
            </w:pPr>
            <w:r>
              <w:t>Строительный объем - всего</w:t>
            </w:r>
          </w:p>
        </w:tc>
        <w:tc>
          <w:tcPr>
            <w:tcW w:w="1204" w:type="dxa"/>
            <w:tcBorders>
              <w:top w:val="single" w:sz="4" w:space="0" w:color="auto"/>
              <w:bottom w:val="nil"/>
            </w:tcBorders>
          </w:tcPr>
          <w:p w:rsidR="00B408B2" w:rsidRDefault="00B408B2">
            <w:pPr>
              <w:pStyle w:val="ConsPlusNormal"/>
              <w:jc w:val="center"/>
            </w:pPr>
            <w:r>
              <w:t>куб. м</w:t>
            </w:r>
          </w:p>
        </w:tc>
        <w:tc>
          <w:tcPr>
            <w:tcW w:w="1191" w:type="dxa"/>
            <w:tcBorders>
              <w:top w:val="single" w:sz="4" w:space="0" w:color="auto"/>
              <w:bottom w:val="nil"/>
            </w:tcBorders>
          </w:tcPr>
          <w:p w:rsidR="00B408B2" w:rsidRDefault="00B408B2">
            <w:pPr>
              <w:pStyle w:val="ConsPlusNormal"/>
            </w:pPr>
          </w:p>
        </w:tc>
        <w:tc>
          <w:tcPr>
            <w:tcW w:w="1339" w:type="dxa"/>
            <w:tcBorders>
              <w:top w:val="single" w:sz="4" w:space="0" w:color="auto"/>
              <w:bottom w:val="nil"/>
            </w:tcBorders>
          </w:tcPr>
          <w:p w:rsidR="00B408B2" w:rsidRDefault="00B408B2">
            <w:pPr>
              <w:pStyle w:val="ConsPlusNormal"/>
            </w:pPr>
          </w:p>
        </w:tc>
      </w:tr>
      <w:tr w:rsidR="00B408B2">
        <w:tblPrEx>
          <w:tblBorders>
            <w:insideH w:val="none" w:sz="0" w:space="0" w:color="auto"/>
          </w:tblBorders>
        </w:tblPrEx>
        <w:tc>
          <w:tcPr>
            <w:tcW w:w="5329" w:type="dxa"/>
            <w:tcBorders>
              <w:top w:val="nil"/>
              <w:bottom w:val="single" w:sz="4" w:space="0" w:color="auto"/>
            </w:tcBorders>
          </w:tcPr>
          <w:p w:rsidR="00B408B2" w:rsidRDefault="00B408B2">
            <w:pPr>
              <w:pStyle w:val="ConsPlusNormal"/>
              <w:jc w:val="both"/>
            </w:pPr>
            <w:r>
              <w:t>в том числе надземной части</w:t>
            </w:r>
          </w:p>
        </w:tc>
        <w:tc>
          <w:tcPr>
            <w:tcW w:w="1204" w:type="dxa"/>
            <w:tcBorders>
              <w:top w:val="nil"/>
              <w:bottom w:val="single" w:sz="4" w:space="0" w:color="auto"/>
            </w:tcBorders>
          </w:tcPr>
          <w:p w:rsidR="00B408B2" w:rsidRDefault="00B408B2">
            <w:pPr>
              <w:pStyle w:val="ConsPlusNormal"/>
              <w:jc w:val="center"/>
            </w:pPr>
            <w:r>
              <w:t>куб. м</w:t>
            </w:r>
          </w:p>
        </w:tc>
        <w:tc>
          <w:tcPr>
            <w:tcW w:w="1191" w:type="dxa"/>
            <w:tcBorders>
              <w:top w:val="nil"/>
              <w:bottom w:val="single" w:sz="4" w:space="0" w:color="auto"/>
            </w:tcBorders>
          </w:tcPr>
          <w:p w:rsidR="00B408B2" w:rsidRDefault="00B408B2">
            <w:pPr>
              <w:pStyle w:val="ConsPlusNormal"/>
            </w:pPr>
          </w:p>
        </w:tc>
        <w:tc>
          <w:tcPr>
            <w:tcW w:w="1339" w:type="dxa"/>
            <w:tcBorders>
              <w:top w:val="nil"/>
              <w:bottom w:val="single" w:sz="4" w:space="0" w:color="auto"/>
            </w:tcBorders>
          </w:tcPr>
          <w:p w:rsidR="00B408B2" w:rsidRDefault="00B408B2">
            <w:pPr>
              <w:pStyle w:val="ConsPlusNormal"/>
            </w:pPr>
          </w:p>
        </w:tc>
      </w:tr>
      <w:tr w:rsidR="00B408B2">
        <w:tc>
          <w:tcPr>
            <w:tcW w:w="5329" w:type="dxa"/>
            <w:tcBorders>
              <w:top w:val="single" w:sz="4" w:space="0" w:color="auto"/>
              <w:bottom w:val="single" w:sz="4" w:space="0" w:color="auto"/>
            </w:tcBorders>
          </w:tcPr>
          <w:p w:rsidR="00B408B2" w:rsidRDefault="00B408B2">
            <w:pPr>
              <w:pStyle w:val="ConsPlusNormal"/>
              <w:jc w:val="both"/>
            </w:pPr>
            <w:r>
              <w:t>Общая площадь</w:t>
            </w:r>
          </w:p>
        </w:tc>
        <w:tc>
          <w:tcPr>
            <w:tcW w:w="1204" w:type="dxa"/>
            <w:tcBorders>
              <w:top w:val="single" w:sz="4" w:space="0" w:color="auto"/>
              <w:bottom w:val="single" w:sz="4" w:space="0" w:color="auto"/>
            </w:tcBorders>
          </w:tcPr>
          <w:p w:rsidR="00B408B2" w:rsidRDefault="00B408B2">
            <w:pPr>
              <w:pStyle w:val="ConsPlusNormal"/>
              <w:jc w:val="center"/>
            </w:pPr>
            <w:r>
              <w:t>кв. м</w:t>
            </w:r>
          </w:p>
        </w:tc>
        <w:tc>
          <w:tcPr>
            <w:tcW w:w="1191" w:type="dxa"/>
            <w:tcBorders>
              <w:top w:val="single" w:sz="4" w:space="0" w:color="auto"/>
              <w:bottom w:val="single" w:sz="4" w:space="0" w:color="auto"/>
            </w:tcBorders>
          </w:tcPr>
          <w:p w:rsidR="00B408B2" w:rsidRDefault="00B408B2">
            <w:pPr>
              <w:pStyle w:val="ConsPlusNormal"/>
            </w:pPr>
          </w:p>
        </w:tc>
        <w:tc>
          <w:tcPr>
            <w:tcW w:w="1339" w:type="dxa"/>
            <w:tcBorders>
              <w:top w:val="single" w:sz="4" w:space="0" w:color="auto"/>
              <w:bottom w:val="single" w:sz="4" w:space="0" w:color="auto"/>
            </w:tcBorders>
          </w:tcPr>
          <w:p w:rsidR="00B408B2" w:rsidRDefault="00B408B2">
            <w:pPr>
              <w:pStyle w:val="ConsPlusNormal"/>
            </w:pPr>
          </w:p>
        </w:tc>
      </w:tr>
      <w:tr w:rsidR="00B408B2">
        <w:tc>
          <w:tcPr>
            <w:tcW w:w="5329" w:type="dxa"/>
            <w:tcBorders>
              <w:top w:val="single" w:sz="4" w:space="0" w:color="auto"/>
              <w:bottom w:val="single" w:sz="4" w:space="0" w:color="auto"/>
            </w:tcBorders>
          </w:tcPr>
          <w:p w:rsidR="00B408B2" w:rsidRDefault="00B408B2">
            <w:pPr>
              <w:pStyle w:val="ConsPlusNormal"/>
              <w:jc w:val="both"/>
            </w:pPr>
            <w:r>
              <w:t>Площадь встроено-пристроенных помещений</w:t>
            </w:r>
          </w:p>
        </w:tc>
        <w:tc>
          <w:tcPr>
            <w:tcW w:w="1204" w:type="dxa"/>
            <w:tcBorders>
              <w:top w:val="single" w:sz="4" w:space="0" w:color="auto"/>
              <w:bottom w:val="single" w:sz="4" w:space="0" w:color="auto"/>
            </w:tcBorders>
          </w:tcPr>
          <w:p w:rsidR="00B408B2" w:rsidRDefault="00B408B2">
            <w:pPr>
              <w:pStyle w:val="ConsPlusNormal"/>
              <w:jc w:val="center"/>
            </w:pPr>
            <w:r>
              <w:t>кв. м</w:t>
            </w:r>
          </w:p>
        </w:tc>
        <w:tc>
          <w:tcPr>
            <w:tcW w:w="1191" w:type="dxa"/>
            <w:tcBorders>
              <w:top w:val="single" w:sz="4" w:space="0" w:color="auto"/>
              <w:bottom w:val="single" w:sz="4" w:space="0" w:color="auto"/>
            </w:tcBorders>
          </w:tcPr>
          <w:p w:rsidR="00B408B2" w:rsidRDefault="00B408B2">
            <w:pPr>
              <w:pStyle w:val="ConsPlusNormal"/>
            </w:pPr>
          </w:p>
        </w:tc>
        <w:tc>
          <w:tcPr>
            <w:tcW w:w="1339" w:type="dxa"/>
            <w:tcBorders>
              <w:top w:val="single" w:sz="4" w:space="0" w:color="auto"/>
              <w:bottom w:val="single" w:sz="4" w:space="0" w:color="auto"/>
            </w:tcBorders>
          </w:tcPr>
          <w:p w:rsidR="00B408B2" w:rsidRDefault="00B408B2">
            <w:pPr>
              <w:pStyle w:val="ConsPlusNormal"/>
            </w:pPr>
          </w:p>
        </w:tc>
      </w:tr>
      <w:tr w:rsidR="00B408B2">
        <w:tc>
          <w:tcPr>
            <w:tcW w:w="5329" w:type="dxa"/>
            <w:tcBorders>
              <w:top w:val="single" w:sz="4" w:space="0" w:color="auto"/>
              <w:bottom w:val="single" w:sz="4" w:space="0" w:color="auto"/>
            </w:tcBorders>
          </w:tcPr>
          <w:p w:rsidR="00B408B2" w:rsidRDefault="00B408B2">
            <w:pPr>
              <w:pStyle w:val="ConsPlusNormal"/>
              <w:jc w:val="both"/>
            </w:pPr>
            <w:r>
              <w:t>Количество этажей</w:t>
            </w:r>
          </w:p>
        </w:tc>
        <w:tc>
          <w:tcPr>
            <w:tcW w:w="1204" w:type="dxa"/>
            <w:tcBorders>
              <w:top w:val="single" w:sz="4" w:space="0" w:color="auto"/>
              <w:bottom w:val="single" w:sz="4" w:space="0" w:color="auto"/>
            </w:tcBorders>
          </w:tcPr>
          <w:p w:rsidR="00B408B2" w:rsidRDefault="00B408B2">
            <w:pPr>
              <w:pStyle w:val="ConsPlusNormal"/>
              <w:jc w:val="center"/>
            </w:pPr>
            <w:r>
              <w:t>штук</w:t>
            </w:r>
          </w:p>
        </w:tc>
        <w:tc>
          <w:tcPr>
            <w:tcW w:w="1191" w:type="dxa"/>
            <w:tcBorders>
              <w:top w:val="single" w:sz="4" w:space="0" w:color="auto"/>
              <w:bottom w:val="single" w:sz="4" w:space="0" w:color="auto"/>
            </w:tcBorders>
          </w:tcPr>
          <w:p w:rsidR="00B408B2" w:rsidRDefault="00B408B2">
            <w:pPr>
              <w:pStyle w:val="ConsPlusNormal"/>
            </w:pPr>
          </w:p>
        </w:tc>
        <w:tc>
          <w:tcPr>
            <w:tcW w:w="1339" w:type="dxa"/>
            <w:tcBorders>
              <w:top w:val="single" w:sz="4" w:space="0" w:color="auto"/>
              <w:bottom w:val="single" w:sz="4" w:space="0" w:color="auto"/>
            </w:tcBorders>
          </w:tcPr>
          <w:p w:rsidR="00B408B2" w:rsidRDefault="00B408B2">
            <w:pPr>
              <w:pStyle w:val="ConsPlusNormal"/>
            </w:pPr>
          </w:p>
        </w:tc>
      </w:tr>
      <w:tr w:rsidR="00B408B2">
        <w:tblPrEx>
          <w:tblBorders>
            <w:insideH w:val="none" w:sz="0" w:space="0" w:color="auto"/>
          </w:tblBorders>
        </w:tblPrEx>
        <w:tc>
          <w:tcPr>
            <w:tcW w:w="9063" w:type="dxa"/>
            <w:gridSpan w:val="4"/>
            <w:tcBorders>
              <w:top w:val="single" w:sz="4" w:space="0" w:color="auto"/>
              <w:bottom w:val="nil"/>
            </w:tcBorders>
          </w:tcPr>
          <w:p w:rsidR="00B408B2" w:rsidRDefault="00B408B2">
            <w:pPr>
              <w:pStyle w:val="ConsPlusNormal"/>
              <w:jc w:val="center"/>
              <w:outlineLvl w:val="2"/>
            </w:pPr>
            <w:r>
              <w:t>2. Нежилые объекты</w:t>
            </w:r>
          </w:p>
        </w:tc>
      </w:tr>
      <w:tr w:rsidR="00B408B2">
        <w:tblPrEx>
          <w:tblBorders>
            <w:insideH w:val="none" w:sz="0" w:space="0" w:color="auto"/>
          </w:tblBorders>
        </w:tblPrEx>
        <w:tc>
          <w:tcPr>
            <w:tcW w:w="9063" w:type="dxa"/>
            <w:gridSpan w:val="4"/>
            <w:tcBorders>
              <w:top w:val="nil"/>
              <w:bottom w:val="single" w:sz="4" w:space="0" w:color="auto"/>
            </w:tcBorders>
          </w:tcPr>
          <w:p w:rsidR="00B408B2" w:rsidRDefault="00B408B2">
            <w:pPr>
              <w:pStyle w:val="ConsPlusNormal"/>
              <w:jc w:val="center"/>
              <w:outlineLvl w:val="3"/>
            </w:pPr>
            <w:r>
              <w:t>Объекты непроизводственного назначения (школы, больницы, детские сады, объекты культуры, спорта и т.д.)</w:t>
            </w:r>
          </w:p>
        </w:tc>
      </w:tr>
      <w:tr w:rsidR="00B408B2">
        <w:tblPrEx>
          <w:tblBorders>
            <w:insideH w:val="none" w:sz="0" w:space="0" w:color="auto"/>
          </w:tblBorders>
        </w:tblPrEx>
        <w:tc>
          <w:tcPr>
            <w:tcW w:w="5329" w:type="dxa"/>
            <w:tcBorders>
              <w:top w:val="single" w:sz="4" w:space="0" w:color="auto"/>
              <w:bottom w:val="nil"/>
            </w:tcBorders>
          </w:tcPr>
          <w:p w:rsidR="00B408B2" w:rsidRDefault="00B408B2">
            <w:pPr>
              <w:pStyle w:val="ConsPlusNormal"/>
              <w:jc w:val="both"/>
            </w:pPr>
            <w:r>
              <w:t>Количество мест</w:t>
            </w:r>
          </w:p>
        </w:tc>
        <w:tc>
          <w:tcPr>
            <w:tcW w:w="1204" w:type="dxa"/>
            <w:tcBorders>
              <w:top w:val="single" w:sz="4" w:space="0" w:color="auto"/>
              <w:bottom w:val="nil"/>
            </w:tcBorders>
          </w:tcPr>
          <w:p w:rsidR="00B408B2" w:rsidRDefault="00B408B2">
            <w:pPr>
              <w:pStyle w:val="ConsPlusNormal"/>
            </w:pPr>
          </w:p>
        </w:tc>
        <w:tc>
          <w:tcPr>
            <w:tcW w:w="1191" w:type="dxa"/>
            <w:tcBorders>
              <w:top w:val="single" w:sz="4" w:space="0" w:color="auto"/>
              <w:bottom w:val="nil"/>
            </w:tcBorders>
          </w:tcPr>
          <w:p w:rsidR="00B408B2" w:rsidRDefault="00B408B2">
            <w:pPr>
              <w:pStyle w:val="ConsPlusNormal"/>
            </w:pPr>
          </w:p>
        </w:tc>
        <w:tc>
          <w:tcPr>
            <w:tcW w:w="1339" w:type="dxa"/>
            <w:tcBorders>
              <w:top w:val="single" w:sz="4" w:space="0" w:color="auto"/>
              <w:bottom w:val="nil"/>
            </w:tcBorders>
          </w:tcPr>
          <w:p w:rsidR="00B408B2" w:rsidRDefault="00B408B2">
            <w:pPr>
              <w:pStyle w:val="ConsPlusNormal"/>
            </w:pPr>
          </w:p>
        </w:tc>
      </w:tr>
      <w:tr w:rsidR="00B408B2">
        <w:tblPrEx>
          <w:tblBorders>
            <w:insideH w:val="none" w:sz="0" w:space="0" w:color="auto"/>
          </w:tblBorders>
        </w:tblPrEx>
        <w:tc>
          <w:tcPr>
            <w:tcW w:w="5329" w:type="dxa"/>
            <w:tcBorders>
              <w:top w:val="nil"/>
              <w:bottom w:val="nil"/>
            </w:tcBorders>
          </w:tcPr>
          <w:p w:rsidR="00B408B2" w:rsidRDefault="00B408B2">
            <w:pPr>
              <w:pStyle w:val="ConsPlusNormal"/>
              <w:jc w:val="both"/>
            </w:pPr>
            <w:r>
              <w:t>Количество посещений</w:t>
            </w:r>
          </w:p>
        </w:tc>
        <w:tc>
          <w:tcPr>
            <w:tcW w:w="1204" w:type="dxa"/>
            <w:tcBorders>
              <w:top w:val="nil"/>
              <w:bottom w:val="nil"/>
            </w:tcBorders>
          </w:tcPr>
          <w:p w:rsidR="00B408B2" w:rsidRDefault="00B408B2">
            <w:pPr>
              <w:pStyle w:val="ConsPlusNormal"/>
            </w:pPr>
          </w:p>
        </w:tc>
        <w:tc>
          <w:tcPr>
            <w:tcW w:w="1191" w:type="dxa"/>
            <w:tcBorders>
              <w:top w:val="nil"/>
              <w:bottom w:val="nil"/>
            </w:tcBorders>
          </w:tcPr>
          <w:p w:rsidR="00B408B2" w:rsidRDefault="00B408B2">
            <w:pPr>
              <w:pStyle w:val="ConsPlusNormal"/>
            </w:pPr>
          </w:p>
        </w:tc>
        <w:tc>
          <w:tcPr>
            <w:tcW w:w="1339" w:type="dxa"/>
            <w:tcBorders>
              <w:top w:val="nil"/>
              <w:bottom w:val="nil"/>
            </w:tcBorders>
          </w:tcPr>
          <w:p w:rsidR="00B408B2" w:rsidRDefault="00B408B2">
            <w:pPr>
              <w:pStyle w:val="ConsPlusNormal"/>
            </w:pPr>
          </w:p>
        </w:tc>
      </w:tr>
      <w:tr w:rsidR="00B408B2">
        <w:tblPrEx>
          <w:tblBorders>
            <w:insideH w:val="none" w:sz="0" w:space="0" w:color="auto"/>
          </w:tblBorders>
        </w:tblPrEx>
        <w:tc>
          <w:tcPr>
            <w:tcW w:w="5329" w:type="dxa"/>
            <w:tcBorders>
              <w:top w:val="nil"/>
              <w:bottom w:val="nil"/>
            </w:tcBorders>
          </w:tcPr>
          <w:p w:rsidR="00B408B2" w:rsidRDefault="00B408B2">
            <w:pPr>
              <w:pStyle w:val="ConsPlusNormal"/>
              <w:jc w:val="both"/>
            </w:pPr>
            <w:r>
              <w:t>Вместимость</w:t>
            </w:r>
          </w:p>
        </w:tc>
        <w:tc>
          <w:tcPr>
            <w:tcW w:w="1204" w:type="dxa"/>
            <w:tcBorders>
              <w:top w:val="nil"/>
              <w:bottom w:val="nil"/>
            </w:tcBorders>
          </w:tcPr>
          <w:p w:rsidR="00B408B2" w:rsidRDefault="00B408B2">
            <w:pPr>
              <w:pStyle w:val="ConsPlusNormal"/>
            </w:pPr>
          </w:p>
        </w:tc>
        <w:tc>
          <w:tcPr>
            <w:tcW w:w="1191" w:type="dxa"/>
            <w:tcBorders>
              <w:top w:val="nil"/>
              <w:bottom w:val="nil"/>
            </w:tcBorders>
          </w:tcPr>
          <w:p w:rsidR="00B408B2" w:rsidRDefault="00B408B2">
            <w:pPr>
              <w:pStyle w:val="ConsPlusNormal"/>
            </w:pPr>
          </w:p>
        </w:tc>
        <w:tc>
          <w:tcPr>
            <w:tcW w:w="1339" w:type="dxa"/>
            <w:tcBorders>
              <w:top w:val="nil"/>
              <w:bottom w:val="nil"/>
            </w:tcBorders>
          </w:tcPr>
          <w:p w:rsidR="00B408B2" w:rsidRDefault="00B408B2">
            <w:pPr>
              <w:pStyle w:val="ConsPlusNormal"/>
            </w:pPr>
          </w:p>
        </w:tc>
      </w:tr>
      <w:tr w:rsidR="00B408B2">
        <w:tblPrEx>
          <w:tblBorders>
            <w:insideH w:val="none" w:sz="0" w:space="0" w:color="auto"/>
          </w:tblBorders>
        </w:tblPrEx>
        <w:tc>
          <w:tcPr>
            <w:tcW w:w="5329" w:type="dxa"/>
            <w:tcBorders>
              <w:top w:val="nil"/>
              <w:bottom w:val="single" w:sz="4" w:space="0" w:color="auto"/>
            </w:tcBorders>
          </w:tcPr>
          <w:p w:rsidR="00B408B2" w:rsidRDefault="00B408B2">
            <w:pPr>
              <w:pStyle w:val="ConsPlusNormal"/>
              <w:jc w:val="both"/>
            </w:pPr>
            <w:r>
              <w:t>Иные показатели</w:t>
            </w:r>
          </w:p>
        </w:tc>
        <w:tc>
          <w:tcPr>
            <w:tcW w:w="1204" w:type="dxa"/>
            <w:tcBorders>
              <w:top w:val="nil"/>
              <w:bottom w:val="single" w:sz="4" w:space="0" w:color="auto"/>
            </w:tcBorders>
          </w:tcPr>
          <w:p w:rsidR="00B408B2" w:rsidRDefault="00B408B2">
            <w:pPr>
              <w:pStyle w:val="ConsPlusNormal"/>
            </w:pPr>
          </w:p>
        </w:tc>
        <w:tc>
          <w:tcPr>
            <w:tcW w:w="1191" w:type="dxa"/>
            <w:tcBorders>
              <w:top w:val="nil"/>
              <w:bottom w:val="single" w:sz="4" w:space="0" w:color="auto"/>
            </w:tcBorders>
          </w:tcPr>
          <w:p w:rsidR="00B408B2" w:rsidRDefault="00B408B2">
            <w:pPr>
              <w:pStyle w:val="ConsPlusNormal"/>
            </w:pPr>
          </w:p>
        </w:tc>
        <w:tc>
          <w:tcPr>
            <w:tcW w:w="1339" w:type="dxa"/>
            <w:tcBorders>
              <w:top w:val="nil"/>
              <w:bottom w:val="single" w:sz="4" w:space="0" w:color="auto"/>
            </w:tcBorders>
          </w:tcPr>
          <w:p w:rsidR="00B408B2" w:rsidRDefault="00B408B2">
            <w:pPr>
              <w:pStyle w:val="ConsPlusNormal"/>
            </w:pPr>
          </w:p>
        </w:tc>
      </w:tr>
      <w:tr w:rsidR="00B408B2">
        <w:tc>
          <w:tcPr>
            <w:tcW w:w="9063" w:type="dxa"/>
            <w:gridSpan w:val="4"/>
            <w:tcBorders>
              <w:top w:val="single" w:sz="4" w:space="0" w:color="auto"/>
              <w:bottom w:val="single" w:sz="4" w:space="0" w:color="auto"/>
            </w:tcBorders>
          </w:tcPr>
          <w:p w:rsidR="00B408B2" w:rsidRDefault="00B408B2">
            <w:pPr>
              <w:pStyle w:val="ConsPlusNormal"/>
              <w:jc w:val="center"/>
              <w:outlineLvl w:val="3"/>
            </w:pPr>
            <w:r>
              <w:lastRenderedPageBreak/>
              <w:t>Объекты производственного назначения</w:t>
            </w:r>
          </w:p>
        </w:tc>
      </w:tr>
      <w:tr w:rsidR="00B408B2">
        <w:tblPrEx>
          <w:tblBorders>
            <w:insideH w:val="none" w:sz="0" w:space="0" w:color="auto"/>
          </w:tblBorders>
        </w:tblPrEx>
        <w:tc>
          <w:tcPr>
            <w:tcW w:w="5329" w:type="dxa"/>
            <w:tcBorders>
              <w:top w:val="single" w:sz="4" w:space="0" w:color="auto"/>
              <w:bottom w:val="nil"/>
            </w:tcBorders>
          </w:tcPr>
          <w:p w:rsidR="00B408B2" w:rsidRDefault="00B408B2">
            <w:pPr>
              <w:pStyle w:val="ConsPlusNormal"/>
              <w:jc w:val="both"/>
            </w:pPr>
            <w:r>
              <w:t>Мощность</w:t>
            </w:r>
          </w:p>
        </w:tc>
        <w:tc>
          <w:tcPr>
            <w:tcW w:w="1204" w:type="dxa"/>
            <w:tcBorders>
              <w:top w:val="single" w:sz="4" w:space="0" w:color="auto"/>
              <w:bottom w:val="nil"/>
            </w:tcBorders>
          </w:tcPr>
          <w:p w:rsidR="00B408B2" w:rsidRDefault="00B408B2">
            <w:pPr>
              <w:pStyle w:val="ConsPlusNormal"/>
            </w:pPr>
          </w:p>
        </w:tc>
        <w:tc>
          <w:tcPr>
            <w:tcW w:w="1191" w:type="dxa"/>
            <w:tcBorders>
              <w:top w:val="single" w:sz="4" w:space="0" w:color="auto"/>
              <w:bottom w:val="nil"/>
            </w:tcBorders>
          </w:tcPr>
          <w:p w:rsidR="00B408B2" w:rsidRDefault="00B408B2">
            <w:pPr>
              <w:pStyle w:val="ConsPlusNormal"/>
            </w:pPr>
          </w:p>
        </w:tc>
        <w:tc>
          <w:tcPr>
            <w:tcW w:w="1339" w:type="dxa"/>
            <w:tcBorders>
              <w:top w:val="single" w:sz="4" w:space="0" w:color="auto"/>
              <w:bottom w:val="nil"/>
            </w:tcBorders>
          </w:tcPr>
          <w:p w:rsidR="00B408B2" w:rsidRDefault="00B408B2">
            <w:pPr>
              <w:pStyle w:val="ConsPlusNormal"/>
            </w:pPr>
          </w:p>
        </w:tc>
      </w:tr>
      <w:tr w:rsidR="00B408B2">
        <w:tblPrEx>
          <w:tblBorders>
            <w:insideH w:val="none" w:sz="0" w:space="0" w:color="auto"/>
          </w:tblBorders>
        </w:tblPrEx>
        <w:tc>
          <w:tcPr>
            <w:tcW w:w="5329" w:type="dxa"/>
            <w:tcBorders>
              <w:top w:val="nil"/>
              <w:bottom w:val="nil"/>
            </w:tcBorders>
          </w:tcPr>
          <w:p w:rsidR="00B408B2" w:rsidRDefault="00B408B2">
            <w:pPr>
              <w:pStyle w:val="ConsPlusNormal"/>
              <w:jc w:val="both"/>
            </w:pPr>
            <w:r>
              <w:t>Производительность</w:t>
            </w:r>
          </w:p>
        </w:tc>
        <w:tc>
          <w:tcPr>
            <w:tcW w:w="1204" w:type="dxa"/>
            <w:tcBorders>
              <w:top w:val="nil"/>
              <w:bottom w:val="nil"/>
            </w:tcBorders>
          </w:tcPr>
          <w:p w:rsidR="00B408B2" w:rsidRDefault="00B408B2">
            <w:pPr>
              <w:pStyle w:val="ConsPlusNormal"/>
            </w:pPr>
          </w:p>
        </w:tc>
        <w:tc>
          <w:tcPr>
            <w:tcW w:w="1191" w:type="dxa"/>
            <w:tcBorders>
              <w:top w:val="nil"/>
              <w:bottom w:val="nil"/>
            </w:tcBorders>
          </w:tcPr>
          <w:p w:rsidR="00B408B2" w:rsidRDefault="00B408B2">
            <w:pPr>
              <w:pStyle w:val="ConsPlusNormal"/>
            </w:pPr>
          </w:p>
        </w:tc>
        <w:tc>
          <w:tcPr>
            <w:tcW w:w="1339" w:type="dxa"/>
            <w:tcBorders>
              <w:top w:val="nil"/>
              <w:bottom w:val="nil"/>
            </w:tcBorders>
          </w:tcPr>
          <w:p w:rsidR="00B408B2" w:rsidRDefault="00B408B2">
            <w:pPr>
              <w:pStyle w:val="ConsPlusNormal"/>
            </w:pPr>
          </w:p>
        </w:tc>
      </w:tr>
      <w:tr w:rsidR="00B408B2">
        <w:tblPrEx>
          <w:tblBorders>
            <w:insideH w:val="none" w:sz="0" w:space="0" w:color="auto"/>
          </w:tblBorders>
        </w:tblPrEx>
        <w:tc>
          <w:tcPr>
            <w:tcW w:w="5329" w:type="dxa"/>
            <w:tcBorders>
              <w:top w:val="nil"/>
              <w:bottom w:val="nil"/>
            </w:tcBorders>
          </w:tcPr>
          <w:p w:rsidR="00B408B2" w:rsidRDefault="00B408B2">
            <w:pPr>
              <w:pStyle w:val="ConsPlusNormal"/>
              <w:jc w:val="both"/>
            </w:pPr>
            <w:r>
              <w:t>Протяженность</w:t>
            </w:r>
          </w:p>
        </w:tc>
        <w:tc>
          <w:tcPr>
            <w:tcW w:w="1204" w:type="dxa"/>
            <w:tcBorders>
              <w:top w:val="nil"/>
              <w:bottom w:val="nil"/>
            </w:tcBorders>
          </w:tcPr>
          <w:p w:rsidR="00B408B2" w:rsidRDefault="00B408B2">
            <w:pPr>
              <w:pStyle w:val="ConsPlusNormal"/>
            </w:pPr>
          </w:p>
        </w:tc>
        <w:tc>
          <w:tcPr>
            <w:tcW w:w="1191" w:type="dxa"/>
            <w:tcBorders>
              <w:top w:val="nil"/>
              <w:bottom w:val="nil"/>
            </w:tcBorders>
          </w:tcPr>
          <w:p w:rsidR="00B408B2" w:rsidRDefault="00B408B2">
            <w:pPr>
              <w:pStyle w:val="ConsPlusNormal"/>
            </w:pPr>
          </w:p>
        </w:tc>
        <w:tc>
          <w:tcPr>
            <w:tcW w:w="1339" w:type="dxa"/>
            <w:tcBorders>
              <w:top w:val="nil"/>
              <w:bottom w:val="nil"/>
            </w:tcBorders>
          </w:tcPr>
          <w:p w:rsidR="00B408B2" w:rsidRDefault="00B408B2">
            <w:pPr>
              <w:pStyle w:val="ConsPlusNormal"/>
            </w:pPr>
          </w:p>
        </w:tc>
      </w:tr>
      <w:tr w:rsidR="00B408B2">
        <w:tblPrEx>
          <w:tblBorders>
            <w:insideH w:val="none" w:sz="0" w:space="0" w:color="auto"/>
          </w:tblBorders>
        </w:tblPrEx>
        <w:tc>
          <w:tcPr>
            <w:tcW w:w="5329" w:type="dxa"/>
            <w:tcBorders>
              <w:top w:val="nil"/>
              <w:bottom w:val="nil"/>
            </w:tcBorders>
          </w:tcPr>
          <w:p w:rsidR="00B408B2" w:rsidRDefault="00B408B2">
            <w:pPr>
              <w:pStyle w:val="ConsPlusNormal"/>
              <w:jc w:val="both"/>
            </w:pPr>
            <w:r>
              <w:t>_________________</w:t>
            </w:r>
          </w:p>
          <w:p w:rsidR="00B408B2" w:rsidRDefault="00B408B2">
            <w:pPr>
              <w:pStyle w:val="ConsPlusNormal"/>
              <w:jc w:val="both"/>
            </w:pPr>
            <w:r>
              <w:t>(иные показатели)</w:t>
            </w:r>
          </w:p>
        </w:tc>
        <w:tc>
          <w:tcPr>
            <w:tcW w:w="1204" w:type="dxa"/>
            <w:tcBorders>
              <w:top w:val="nil"/>
              <w:bottom w:val="nil"/>
            </w:tcBorders>
          </w:tcPr>
          <w:p w:rsidR="00B408B2" w:rsidRDefault="00B408B2">
            <w:pPr>
              <w:pStyle w:val="ConsPlusNormal"/>
            </w:pPr>
          </w:p>
        </w:tc>
        <w:tc>
          <w:tcPr>
            <w:tcW w:w="1191" w:type="dxa"/>
            <w:tcBorders>
              <w:top w:val="nil"/>
              <w:bottom w:val="nil"/>
            </w:tcBorders>
          </w:tcPr>
          <w:p w:rsidR="00B408B2" w:rsidRDefault="00B408B2">
            <w:pPr>
              <w:pStyle w:val="ConsPlusNormal"/>
            </w:pPr>
          </w:p>
        </w:tc>
        <w:tc>
          <w:tcPr>
            <w:tcW w:w="1339" w:type="dxa"/>
            <w:tcBorders>
              <w:top w:val="nil"/>
              <w:bottom w:val="nil"/>
            </w:tcBorders>
          </w:tcPr>
          <w:p w:rsidR="00B408B2" w:rsidRDefault="00B408B2">
            <w:pPr>
              <w:pStyle w:val="ConsPlusNormal"/>
            </w:pPr>
          </w:p>
        </w:tc>
      </w:tr>
      <w:tr w:rsidR="00B408B2">
        <w:tblPrEx>
          <w:tblBorders>
            <w:insideH w:val="none" w:sz="0" w:space="0" w:color="auto"/>
          </w:tblBorders>
        </w:tblPrEx>
        <w:tc>
          <w:tcPr>
            <w:tcW w:w="5329" w:type="dxa"/>
            <w:tcBorders>
              <w:top w:val="nil"/>
              <w:bottom w:val="nil"/>
            </w:tcBorders>
          </w:tcPr>
          <w:p w:rsidR="00B408B2" w:rsidRDefault="00B408B2">
            <w:pPr>
              <w:pStyle w:val="ConsPlusNormal"/>
              <w:jc w:val="both"/>
            </w:pPr>
            <w:r>
              <w:t>материалы фундаментов</w:t>
            </w:r>
          </w:p>
        </w:tc>
        <w:tc>
          <w:tcPr>
            <w:tcW w:w="1204" w:type="dxa"/>
            <w:tcBorders>
              <w:top w:val="nil"/>
              <w:bottom w:val="nil"/>
            </w:tcBorders>
          </w:tcPr>
          <w:p w:rsidR="00B408B2" w:rsidRDefault="00B408B2">
            <w:pPr>
              <w:pStyle w:val="ConsPlusNormal"/>
            </w:pPr>
          </w:p>
        </w:tc>
        <w:tc>
          <w:tcPr>
            <w:tcW w:w="1191" w:type="dxa"/>
            <w:tcBorders>
              <w:top w:val="nil"/>
              <w:bottom w:val="nil"/>
            </w:tcBorders>
          </w:tcPr>
          <w:p w:rsidR="00B408B2" w:rsidRDefault="00B408B2">
            <w:pPr>
              <w:pStyle w:val="ConsPlusNormal"/>
            </w:pPr>
          </w:p>
        </w:tc>
        <w:tc>
          <w:tcPr>
            <w:tcW w:w="1339" w:type="dxa"/>
            <w:tcBorders>
              <w:top w:val="nil"/>
              <w:bottom w:val="nil"/>
            </w:tcBorders>
          </w:tcPr>
          <w:p w:rsidR="00B408B2" w:rsidRDefault="00B408B2">
            <w:pPr>
              <w:pStyle w:val="ConsPlusNormal"/>
            </w:pPr>
          </w:p>
        </w:tc>
      </w:tr>
      <w:tr w:rsidR="00B408B2">
        <w:tblPrEx>
          <w:tblBorders>
            <w:insideH w:val="none" w:sz="0" w:space="0" w:color="auto"/>
          </w:tblBorders>
        </w:tblPrEx>
        <w:tc>
          <w:tcPr>
            <w:tcW w:w="5329" w:type="dxa"/>
            <w:tcBorders>
              <w:top w:val="nil"/>
              <w:bottom w:val="nil"/>
            </w:tcBorders>
          </w:tcPr>
          <w:p w:rsidR="00B408B2" w:rsidRDefault="00B408B2">
            <w:pPr>
              <w:pStyle w:val="ConsPlusNormal"/>
              <w:jc w:val="both"/>
            </w:pPr>
            <w:r>
              <w:t>материалы стен</w:t>
            </w:r>
          </w:p>
        </w:tc>
        <w:tc>
          <w:tcPr>
            <w:tcW w:w="1204" w:type="dxa"/>
            <w:tcBorders>
              <w:top w:val="nil"/>
              <w:bottom w:val="nil"/>
            </w:tcBorders>
          </w:tcPr>
          <w:p w:rsidR="00B408B2" w:rsidRDefault="00B408B2">
            <w:pPr>
              <w:pStyle w:val="ConsPlusNormal"/>
            </w:pPr>
          </w:p>
        </w:tc>
        <w:tc>
          <w:tcPr>
            <w:tcW w:w="1191" w:type="dxa"/>
            <w:tcBorders>
              <w:top w:val="nil"/>
              <w:bottom w:val="nil"/>
            </w:tcBorders>
          </w:tcPr>
          <w:p w:rsidR="00B408B2" w:rsidRDefault="00B408B2">
            <w:pPr>
              <w:pStyle w:val="ConsPlusNormal"/>
            </w:pPr>
          </w:p>
        </w:tc>
        <w:tc>
          <w:tcPr>
            <w:tcW w:w="1339" w:type="dxa"/>
            <w:tcBorders>
              <w:top w:val="nil"/>
              <w:bottom w:val="nil"/>
            </w:tcBorders>
          </w:tcPr>
          <w:p w:rsidR="00B408B2" w:rsidRDefault="00B408B2">
            <w:pPr>
              <w:pStyle w:val="ConsPlusNormal"/>
            </w:pPr>
          </w:p>
        </w:tc>
      </w:tr>
      <w:tr w:rsidR="00B408B2">
        <w:tblPrEx>
          <w:tblBorders>
            <w:insideH w:val="none" w:sz="0" w:space="0" w:color="auto"/>
          </w:tblBorders>
        </w:tblPrEx>
        <w:tc>
          <w:tcPr>
            <w:tcW w:w="5329" w:type="dxa"/>
            <w:tcBorders>
              <w:top w:val="nil"/>
              <w:bottom w:val="nil"/>
            </w:tcBorders>
          </w:tcPr>
          <w:p w:rsidR="00B408B2" w:rsidRDefault="00B408B2">
            <w:pPr>
              <w:pStyle w:val="ConsPlusNormal"/>
              <w:jc w:val="both"/>
            </w:pPr>
            <w:r>
              <w:t>материалы перекрытий</w:t>
            </w:r>
          </w:p>
        </w:tc>
        <w:tc>
          <w:tcPr>
            <w:tcW w:w="1204" w:type="dxa"/>
            <w:tcBorders>
              <w:top w:val="nil"/>
              <w:bottom w:val="nil"/>
            </w:tcBorders>
          </w:tcPr>
          <w:p w:rsidR="00B408B2" w:rsidRDefault="00B408B2">
            <w:pPr>
              <w:pStyle w:val="ConsPlusNormal"/>
            </w:pPr>
          </w:p>
        </w:tc>
        <w:tc>
          <w:tcPr>
            <w:tcW w:w="1191" w:type="dxa"/>
            <w:tcBorders>
              <w:top w:val="nil"/>
              <w:bottom w:val="nil"/>
            </w:tcBorders>
          </w:tcPr>
          <w:p w:rsidR="00B408B2" w:rsidRDefault="00B408B2">
            <w:pPr>
              <w:pStyle w:val="ConsPlusNormal"/>
            </w:pPr>
          </w:p>
        </w:tc>
        <w:tc>
          <w:tcPr>
            <w:tcW w:w="1339" w:type="dxa"/>
            <w:tcBorders>
              <w:top w:val="nil"/>
              <w:bottom w:val="nil"/>
            </w:tcBorders>
          </w:tcPr>
          <w:p w:rsidR="00B408B2" w:rsidRDefault="00B408B2">
            <w:pPr>
              <w:pStyle w:val="ConsPlusNormal"/>
            </w:pPr>
          </w:p>
        </w:tc>
      </w:tr>
      <w:tr w:rsidR="00B408B2">
        <w:tblPrEx>
          <w:tblBorders>
            <w:insideH w:val="none" w:sz="0" w:space="0" w:color="auto"/>
          </w:tblBorders>
        </w:tblPrEx>
        <w:tc>
          <w:tcPr>
            <w:tcW w:w="5329" w:type="dxa"/>
            <w:tcBorders>
              <w:top w:val="nil"/>
              <w:bottom w:val="single" w:sz="4" w:space="0" w:color="auto"/>
            </w:tcBorders>
          </w:tcPr>
          <w:p w:rsidR="00B408B2" w:rsidRDefault="00B408B2">
            <w:pPr>
              <w:pStyle w:val="ConsPlusNormal"/>
              <w:jc w:val="both"/>
            </w:pPr>
            <w:r>
              <w:t>материалы кровли</w:t>
            </w:r>
          </w:p>
        </w:tc>
        <w:tc>
          <w:tcPr>
            <w:tcW w:w="1204" w:type="dxa"/>
            <w:tcBorders>
              <w:top w:val="nil"/>
              <w:bottom w:val="single" w:sz="4" w:space="0" w:color="auto"/>
            </w:tcBorders>
          </w:tcPr>
          <w:p w:rsidR="00B408B2" w:rsidRDefault="00B408B2">
            <w:pPr>
              <w:pStyle w:val="ConsPlusNormal"/>
            </w:pPr>
          </w:p>
        </w:tc>
        <w:tc>
          <w:tcPr>
            <w:tcW w:w="1191" w:type="dxa"/>
            <w:tcBorders>
              <w:top w:val="nil"/>
              <w:bottom w:val="single" w:sz="4" w:space="0" w:color="auto"/>
            </w:tcBorders>
          </w:tcPr>
          <w:p w:rsidR="00B408B2" w:rsidRDefault="00B408B2">
            <w:pPr>
              <w:pStyle w:val="ConsPlusNormal"/>
            </w:pPr>
          </w:p>
        </w:tc>
        <w:tc>
          <w:tcPr>
            <w:tcW w:w="1339" w:type="dxa"/>
            <w:tcBorders>
              <w:top w:val="nil"/>
              <w:bottom w:val="single" w:sz="4" w:space="0" w:color="auto"/>
            </w:tcBorders>
          </w:tcPr>
          <w:p w:rsidR="00B408B2" w:rsidRDefault="00B408B2">
            <w:pPr>
              <w:pStyle w:val="ConsPlusNormal"/>
            </w:pPr>
          </w:p>
        </w:tc>
      </w:tr>
      <w:tr w:rsidR="00B408B2">
        <w:tc>
          <w:tcPr>
            <w:tcW w:w="9063" w:type="dxa"/>
            <w:gridSpan w:val="4"/>
            <w:tcBorders>
              <w:top w:val="single" w:sz="4" w:space="0" w:color="auto"/>
              <w:bottom w:val="single" w:sz="4" w:space="0" w:color="auto"/>
            </w:tcBorders>
          </w:tcPr>
          <w:p w:rsidR="00B408B2" w:rsidRDefault="00B408B2">
            <w:pPr>
              <w:pStyle w:val="ConsPlusNormal"/>
              <w:jc w:val="center"/>
              <w:outlineLvl w:val="2"/>
            </w:pPr>
            <w:r>
              <w:t>3. Объекты жилищного строительства</w:t>
            </w:r>
          </w:p>
        </w:tc>
      </w:tr>
      <w:tr w:rsidR="00B408B2">
        <w:tc>
          <w:tcPr>
            <w:tcW w:w="5329" w:type="dxa"/>
            <w:tcBorders>
              <w:top w:val="single" w:sz="4" w:space="0" w:color="auto"/>
              <w:bottom w:val="single" w:sz="4" w:space="0" w:color="auto"/>
            </w:tcBorders>
          </w:tcPr>
          <w:p w:rsidR="00B408B2" w:rsidRDefault="00B408B2">
            <w:pPr>
              <w:pStyle w:val="ConsPlusNormal"/>
              <w:jc w:val="both"/>
            </w:pPr>
            <w:r>
              <w:t>Общая площадь жилых помещений (за исключением балконов, лоджий, веранд и террас)</w:t>
            </w:r>
          </w:p>
        </w:tc>
        <w:tc>
          <w:tcPr>
            <w:tcW w:w="1204" w:type="dxa"/>
            <w:tcBorders>
              <w:top w:val="single" w:sz="4" w:space="0" w:color="auto"/>
              <w:bottom w:val="single" w:sz="4" w:space="0" w:color="auto"/>
            </w:tcBorders>
          </w:tcPr>
          <w:p w:rsidR="00B408B2" w:rsidRDefault="00B408B2">
            <w:pPr>
              <w:pStyle w:val="ConsPlusNormal"/>
              <w:jc w:val="center"/>
            </w:pPr>
            <w:r>
              <w:t>кв. м</w:t>
            </w:r>
          </w:p>
        </w:tc>
        <w:tc>
          <w:tcPr>
            <w:tcW w:w="1191" w:type="dxa"/>
            <w:tcBorders>
              <w:top w:val="single" w:sz="4" w:space="0" w:color="auto"/>
              <w:bottom w:val="single" w:sz="4" w:space="0" w:color="auto"/>
            </w:tcBorders>
          </w:tcPr>
          <w:p w:rsidR="00B408B2" w:rsidRDefault="00B408B2">
            <w:pPr>
              <w:pStyle w:val="ConsPlusNormal"/>
            </w:pPr>
          </w:p>
        </w:tc>
        <w:tc>
          <w:tcPr>
            <w:tcW w:w="1339" w:type="dxa"/>
            <w:tcBorders>
              <w:top w:val="single" w:sz="4" w:space="0" w:color="auto"/>
              <w:bottom w:val="single" w:sz="4" w:space="0" w:color="auto"/>
            </w:tcBorders>
          </w:tcPr>
          <w:p w:rsidR="00B408B2" w:rsidRDefault="00B408B2">
            <w:pPr>
              <w:pStyle w:val="ConsPlusNormal"/>
            </w:pPr>
          </w:p>
        </w:tc>
      </w:tr>
      <w:tr w:rsidR="00B408B2">
        <w:tc>
          <w:tcPr>
            <w:tcW w:w="5329" w:type="dxa"/>
            <w:tcBorders>
              <w:top w:val="single" w:sz="4" w:space="0" w:color="auto"/>
              <w:bottom w:val="single" w:sz="4" w:space="0" w:color="auto"/>
            </w:tcBorders>
          </w:tcPr>
          <w:p w:rsidR="00B408B2" w:rsidRDefault="00B408B2">
            <w:pPr>
              <w:pStyle w:val="ConsPlusNormal"/>
              <w:jc w:val="both"/>
            </w:pPr>
            <w:r>
              <w:t>Количество этажей</w:t>
            </w:r>
          </w:p>
        </w:tc>
        <w:tc>
          <w:tcPr>
            <w:tcW w:w="1204" w:type="dxa"/>
            <w:tcBorders>
              <w:top w:val="single" w:sz="4" w:space="0" w:color="auto"/>
              <w:bottom w:val="single" w:sz="4" w:space="0" w:color="auto"/>
            </w:tcBorders>
          </w:tcPr>
          <w:p w:rsidR="00B408B2" w:rsidRDefault="00B408B2">
            <w:pPr>
              <w:pStyle w:val="ConsPlusNormal"/>
              <w:jc w:val="center"/>
            </w:pPr>
            <w:r>
              <w:t>штук</w:t>
            </w:r>
          </w:p>
        </w:tc>
        <w:tc>
          <w:tcPr>
            <w:tcW w:w="1191" w:type="dxa"/>
            <w:tcBorders>
              <w:top w:val="single" w:sz="4" w:space="0" w:color="auto"/>
              <w:bottom w:val="single" w:sz="4" w:space="0" w:color="auto"/>
            </w:tcBorders>
          </w:tcPr>
          <w:p w:rsidR="00B408B2" w:rsidRDefault="00B408B2">
            <w:pPr>
              <w:pStyle w:val="ConsPlusNormal"/>
            </w:pPr>
          </w:p>
        </w:tc>
        <w:tc>
          <w:tcPr>
            <w:tcW w:w="1339" w:type="dxa"/>
            <w:tcBorders>
              <w:top w:val="single" w:sz="4" w:space="0" w:color="auto"/>
              <w:bottom w:val="single" w:sz="4" w:space="0" w:color="auto"/>
            </w:tcBorders>
          </w:tcPr>
          <w:p w:rsidR="00B408B2" w:rsidRDefault="00B408B2">
            <w:pPr>
              <w:pStyle w:val="ConsPlusNormal"/>
            </w:pPr>
          </w:p>
        </w:tc>
      </w:tr>
      <w:tr w:rsidR="00B408B2">
        <w:tc>
          <w:tcPr>
            <w:tcW w:w="5329" w:type="dxa"/>
            <w:tcBorders>
              <w:top w:val="single" w:sz="4" w:space="0" w:color="auto"/>
              <w:bottom w:val="single" w:sz="4" w:space="0" w:color="auto"/>
            </w:tcBorders>
          </w:tcPr>
          <w:p w:rsidR="00B408B2" w:rsidRDefault="00B408B2">
            <w:pPr>
              <w:pStyle w:val="ConsPlusNormal"/>
              <w:jc w:val="both"/>
            </w:pPr>
            <w:r>
              <w:t>Количество секций</w:t>
            </w:r>
          </w:p>
        </w:tc>
        <w:tc>
          <w:tcPr>
            <w:tcW w:w="1204" w:type="dxa"/>
            <w:tcBorders>
              <w:top w:val="single" w:sz="4" w:space="0" w:color="auto"/>
              <w:bottom w:val="single" w:sz="4" w:space="0" w:color="auto"/>
            </w:tcBorders>
          </w:tcPr>
          <w:p w:rsidR="00B408B2" w:rsidRDefault="00B408B2">
            <w:pPr>
              <w:pStyle w:val="ConsPlusNormal"/>
              <w:jc w:val="center"/>
            </w:pPr>
            <w:r>
              <w:t>секций</w:t>
            </w:r>
          </w:p>
        </w:tc>
        <w:tc>
          <w:tcPr>
            <w:tcW w:w="1191" w:type="dxa"/>
            <w:tcBorders>
              <w:top w:val="single" w:sz="4" w:space="0" w:color="auto"/>
              <w:bottom w:val="single" w:sz="4" w:space="0" w:color="auto"/>
            </w:tcBorders>
          </w:tcPr>
          <w:p w:rsidR="00B408B2" w:rsidRDefault="00B408B2">
            <w:pPr>
              <w:pStyle w:val="ConsPlusNormal"/>
            </w:pPr>
          </w:p>
        </w:tc>
        <w:tc>
          <w:tcPr>
            <w:tcW w:w="1339" w:type="dxa"/>
            <w:tcBorders>
              <w:top w:val="single" w:sz="4" w:space="0" w:color="auto"/>
              <w:bottom w:val="single" w:sz="4" w:space="0" w:color="auto"/>
            </w:tcBorders>
          </w:tcPr>
          <w:p w:rsidR="00B408B2" w:rsidRDefault="00B408B2">
            <w:pPr>
              <w:pStyle w:val="ConsPlusNormal"/>
            </w:pPr>
          </w:p>
        </w:tc>
      </w:tr>
      <w:tr w:rsidR="00B408B2">
        <w:tblPrEx>
          <w:tblBorders>
            <w:insideH w:val="none" w:sz="0" w:space="0" w:color="auto"/>
          </w:tblBorders>
        </w:tblPrEx>
        <w:tc>
          <w:tcPr>
            <w:tcW w:w="5329" w:type="dxa"/>
            <w:tcBorders>
              <w:top w:val="single" w:sz="4" w:space="0" w:color="auto"/>
              <w:bottom w:val="nil"/>
            </w:tcBorders>
          </w:tcPr>
          <w:p w:rsidR="00B408B2" w:rsidRDefault="00B408B2">
            <w:pPr>
              <w:pStyle w:val="ConsPlusNormal"/>
              <w:jc w:val="both"/>
            </w:pPr>
            <w:r>
              <w:t>Количество квартир - всего</w:t>
            </w:r>
          </w:p>
        </w:tc>
        <w:tc>
          <w:tcPr>
            <w:tcW w:w="1204" w:type="dxa"/>
            <w:tcBorders>
              <w:top w:val="single" w:sz="4" w:space="0" w:color="auto"/>
              <w:bottom w:val="nil"/>
            </w:tcBorders>
          </w:tcPr>
          <w:p w:rsidR="00B408B2" w:rsidRDefault="00B408B2">
            <w:pPr>
              <w:pStyle w:val="ConsPlusNormal"/>
              <w:jc w:val="center"/>
            </w:pPr>
            <w:r>
              <w:t>штук/кв. м</w:t>
            </w:r>
          </w:p>
        </w:tc>
        <w:tc>
          <w:tcPr>
            <w:tcW w:w="1191" w:type="dxa"/>
            <w:tcBorders>
              <w:top w:val="single" w:sz="4" w:space="0" w:color="auto"/>
              <w:bottom w:val="nil"/>
            </w:tcBorders>
          </w:tcPr>
          <w:p w:rsidR="00B408B2" w:rsidRDefault="00B408B2">
            <w:pPr>
              <w:pStyle w:val="ConsPlusNormal"/>
            </w:pPr>
          </w:p>
        </w:tc>
        <w:tc>
          <w:tcPr>
            <w:tcW w:w="1339" w:type="dxa"/>
            <w:tcBorders>
              <w:top w:val="single" w:sz="4" w:space="0" w:color="auto"/>
              <w:bottom w:val="nil"/>
            </w:tcBorders>
          </w:tcPr>
          <w:p w:rsidR="00B408B2" w:rsidRDefault="00B408B2">
            <w:pPr>
              <w:pStyle w:val="ConsPlusNormal"/>
            </w:pPr>
          </w:p>
        </w:tc>
      </w:tr>
      <w:tr w:rsidR="00B408B2">
        <w:tblPrEx>
          <w:tblBorders>
            <w:insideH w:val="none" w:sz="0" w:space="0" w:color="auto"/>
          </w:tblBorders>
        </w:tblPrEx>
        <w:tc>
          <w:tcPr>
            <w:tcW w:w="5329" w:type="dxa"/>
            <w:tcBorders>
              <w:top w:val="nil"/>
              <w:bottom w:val="nil"/>
            </w:tcBorders>
          </w:tcPr>
          <w:p w:rsidR="00B408B2" w:rsidRDefault="00B408B2">
            <w:pPr>
              <w:pStyle w:val="ConsPlusNormal"/>
              <w:jc w:val="both"/>
            </w:pPr>
            <w:r>
              <w:t>В том числе:</w:t>
            </w:r>
          </w:p>
        </w:tc>
        <w:tc>
          <w:tcPr>
            <w:tcW w:w="1204" w:type="dxa"/>
            <w:tcBorders>
              <w:top w:val="nil"/>
              <w:bottom w:val="nil"/>
            </w:tcBorders>
          </w:tcPr>
          <w:p w:rsidR="00B408B2" w:rsidRDefault="00B408B2">
            <w:pPr>
              <w:pStyle w:val="ConsPlusNormal"/>
            </w:pPr>
          </w:p>
        </w:tc>
        <w:tc>
          <w:tcPr>
            <w:tcW w:w="1191" w:type="dxa"/>
            <w:tcBorders>
              <w:top w:val="nil"/>
              <w:bottom w:val="nil"/>
            </w:tcBorders>
          </w:tcPr>
          <w:p w:rsidR="00B408B2" w:rsidRDefault="00B408B2">
            <w:pPr>
              <w:pStyle w:val="ConsPlusNormal"/>
            </w:pPr>
          </w:p>
        </w:tc>
        <w:tc>
          <w:tcPr>
            <w:tcW w:w="1339" w:type="dxa"/>
            <w:tcBorders>
              <w:top w:val="nil"/>
              <w:bottom w:val="nil"/>
            </w:tcBorders>
          </w:tcPr>
          <w:p w:rsidR="00B408B2" w:rsidRDefault="00B408B2">
            <w:pPr>
              <w:pStyle w:val="ConsPlusNormal"/>
            </w:pPr>
          </w:p>
        </w:tc>
      </w:tr>
      <w:tr w:rsidR="00B408B2">
        <w:tblPrEx>
          <w:tblBorders>
            <w:insideH w:val="none" w:sz="0" w:space="0" w:color="auto"/>
          </w:tblBorders>
        </w:tblPrEx>
        <w:tc>
          <w:tcPr>
            <w:tcW w:w="5329" w:type="dxa"/>
            <w:tcBorders>
              <w:top w:val="nil"/>
              <w:bottom w:val="nil"/>
            </w:tcBorders>
          </w:tcPr>
          <w:p w:rsidR="00B408B2" w:rsidRDefault="00B408B2">
            <w:pPr>
              <w:pStyle w:val="ConsPlusNormal"/>
              <w:jc w:val="both"/>
            </w:pPr>
            <w:r>
              <w:t>1-комнатные</w:t>
            </w:r>
          </w:p>
        </w:tc>
        <w:tc>
          <w:tcPr>
            <w:tcW w:w="1204" w:type="dxa"/>
            <w:tcBorders>
              <w:top w:val="nil"/>
              <w:bottom w:val="nil"/>
            </w:tcBorders>
          </w:tcPr>
          <w:p w:rsidR="00B408B2" w:rsidRDefault="00B408B2">
            <w:pPr>
              <w:pStyle w:val="ConsPlusNormal"/>
              <w:jc w:val="center"/>
            </w:pPr>
            <w:r>
              <w:t>штук/кв. м</w:t>
            </w:r>
          </w:p>
        </w:tc>
        <w:tc>
          <w:tcPr>
            <w:tcW w:w="1191" w:type="dxa"/>
            <w:tcBorders>
              <w:top w:val="nil"/>
              <w:bottom w:val="nil"/>
            </w:tcBorders>
          </w:tcPr>
          <w:p w:rsidR="00B408B2" w:rsidRDefault="00B408B2">
            <w:pPr>
              <w:pStyle w:val="ConsPlusNormal"/>
            </w:pPr>
          </w:p>
        </w:tc>
        <w:tc>
          <w:tcPr>
            <w:tcW w:w="1339" w:type="dxa"/>
            <w:tcBorders>
              <w:top w:val="nil"/>
              <w:bottom w:val="nil"/>
            </w:tcBorders>
          </w:tcPr>
          <w:p w:rsidR="00B408B2" w:rsidRDefault="00B408B2">
            <w:pPr>
              <w:pStyle w:val="ConsPlusNormal"/>
            </w:pPr>
          </w:p>
        </w:tc>
      </w:tr>
      <w:tr w:rsidR="00B408B2">
        <w:tblPrEx>
          <w:tblBorders>
            <w:insideH w:val="none" w:sz="0" w:space="0" w:color="auto"/>
          </w:tblBorders>
        </w:tblPrEx>
        <w:tc>
          <w:tcPr>
            <w:tcW w:w="5329" w:type="dxa"/>
            <w:tcBorders>
              <w:top w:val="nil"/>
              <w:bottom w:val="nil"/>
            </w:tcBorders>
          </w:tcPr>
          <w:p w:rsidR="00B408B2" w:rsidRDefault="00B408B2">
            <w:pPr>
              <w:pStyle w:val="ConsPlusNormal"/>
              <w:jc w:val="both"/>
            </w:pPr>
            <w:r>
              <w:t>2-комнатные</w:t>
            </w:r>
          </w:p>
        </w:tc>
        <w:tc>
          <w:tcPr>
            <w:tcW w:w="1204" w:type="dxa"/>
            <w:tcBorders>
              <w:top w:val="nil"/>
              <w:bottom w:val="nil"/>
            </w:tcBorders>
          </w:tcPr>
          <w:p w:rsidR="00B408B2" w:rsidRDefault="00B408B2">
            <w:pPr>
              <w:pStyle w:val="ConsPlusNormal"/>
              <w:jc w:val="center"/>
            </w:pPr>
            <w:r>
              <w:t>штук/кв. м</w:t>
            </w:r>
          </w:p>
        </w:tc>
        <w:tc>
          <w:tcPr>
            <w:tcW w:w="1191" w:type="dxa"/>
            <w:tcBorders>
              <w:top w:val="nil"/>
              <w:bottom w:val="nil"/>
            </w:tcBorders>
          </w:tcPr>
          <w:p w:rsidR="00B408B2" w:rsidRDefault="00B408B2">
            <w:pPr>
              <w:pStyle w:val="ConsPlusNormal"/>
            </w:pPr>
          </w:p>
        </w:tc>
        <w:tc>
          <w:tcPr>
            <w:tcW w:w="1339" w:type="dxa"/>
            <w:tcBorders>
              <w:top w:val="nil"/>
              <w:bottom w:val="nil"/>
            </w:tcBorders>
          </w:tcPr>
          <w:p w:rsidR="00B408B2" w:rsidRDefault="00B408B2">
            <w:pPr>
              <w:pStyle w:val="ConsPlusNormal"/>
            </w:pPr>
          </w:p>
        </w:tc>
      </w:tr>
      <w:tr w:rsidR="00B408B2">
        <w:tblPrEx>
          <w:tblBorders>
            <w:insideH w:val="none" w:sz="0" w:space="0" w:color="auto"/>
          </w:tblBorders>
        </w:tblPrEx>
        <w:tc>
          <w:tcPr>
            <w:tcW w:w="5329" w:type="dxa"/>
            <w:tcBorders>
              <w:top w:val="nil"/>
              <w:bottom w:val="nil"/>
            </w:tcBorders>
          </w:tcPr>
          <w:p w:rsidR="00B408B2" w:rsidRDefault="00B408B2">
            <w:pPr>
              <w:pStyle w:val="ConsPlusNormal"/>
              <w:jc w:val="both"/>
            </w:pPr>
            <w:r>
              <w:t>3-комнатные</w:t>
            </w:r>
          </w:p>
        </w:tc>
        <w:tc>
          <w:tcPr>
            <w:tcW w:w="1204" w:type="dxa"/>
            <w:tcBorders>
              <w:top w:val="nil"/>
              <w:bottom w:val="nil"/>
            </w:tcBorders>
          </w:tcPr>
          <w:p w:rsidR="00B408B2" w:rsidRDefault="00B408B2">
            <w:pPr>
              <w:pStyle w:val="ConsPlusNormal"/>
              <w:jc w:val="center"/>
            </w:pPr>
            <w:r>
              <w:t>штук/кв. м</w:t>
            </w:r>
          </w:p>
        </w:tc>
        <w:tc>
          <w:tcPr>
            <w:tcW w:w="1191" w:type="dxa"/>
            <w:tcBorders>
              <w:top w:val="nil"/>
              <w:bottom w:val="nil"/>
            </w:tcBorders>
          </w:tcPr>
          <w:p w:rsidR="00B408B2" w:rsidRDefault="00B408B2">
            <w:pPr>
              <w:pStyle w:val="ConsPlusNormal"/>
            </w:pPr>
          </w:p>
        </w:tc>
        <w:tc>
          <w:tcPr>
            <w:tcW w:w="1339" w:type="dxa"/>
            <w:tcBorders>
              <w:top w:val="nil"/>
              <w:bottom w:val="nil"/>
            </w:tcBorders>
          </w:tcPr>
          <w:p w:rsidR="00B408B2" w:rsidRDefault="00B408B2">
            <w:pPr>
              <w:pStyle w:val="ConsPlusNormal"/>
            </w:pPr>
          </w:p>
        </w:tc>
      </w:tr>
      <w:tr w:rsidR="00B408B2">
        <w:tblPrEx>
          <w:tblBorders>
            <w:insideH w:val="none" w:sz="0" w:space="0" w:color="auto"/>
          </w:tblBorders>
        </w:tblPrEx>
        <w:tc>
          <w:tcPr>
            <w:tcW w:w="5329" w:type="dxa"/>
            <w:tcBorders>
              <w:top w:val="nil"/>
              <w:bottom w:val="nil"/>
            </w:tcBorders>
          </w:tcPr>
          <w:p w:rsidR="00B408B2" w:rsidRDefault="00B408B2">
            <w:pPr>
              <w:pStyle w:val="ConsPlusNormal"/>
              <w:jc w:val="both"/>
            </w:pPr>
            <w:r>
              <w:t>4-комнатные</w:t>
            </w:r>
          </w:p>
        </w:tc>
        <w:tc>
          <w:tcPr>
            <w:tcW w:w="1204" w:type="dxa"/>
            <w:tcBorders>
              <w:top w:val="nil"/>
              <w:bottom w:val="nil"/>
            </w:tcBorders>
          </w:tcPr>
          <w:p w:rsidR="00B408B2" w:rsidRDefault="00B408B2">
            <w:pPr>
              <w:pStyle w:val="ConsPlusNormal"/>
              <w:jc w:val="center"/>
            </w:pPr>
            <w:r>
              <w:t>штук/кв. м</w:t>
            </w:r>
          </w:p>
        </w:tc>
        <w:tc>
          <w:tcPr>
            <w:tcW w:w="1191" w:type="dxa"/>
            <w:tcBorders>
              <w:top w:val="nil"/>
              <w:bottom w:val="nil"/>
            </w:tcBorders>
          </w:tcPr>
          <w:p w:rsidR="00B408B2" w:rsidRDefault="00B408B2">
            <w:pPr>
              <w:pStyle w:val="ConsPlusNormal"/>
            </w:pPr>
          </w:p>
        </w:tc>
        <w:tc>
          <w:tcPr>
            <w:tcW w:w="1339" w:type="dxa"/>
            <w:tcBorders>
              <w:top w:val="nil"/>
              <w:bottom w:val="nil"/>
            </w:tcBorders>
          </w:tcPr>
          <w:p w:rsidR="00B408B2" w:rsidRDefault="00B408B2">
            <w:pPr>
              <w:pStyle w:val="ConsPlusNormal"/>
            </w:pPr>
          </w:p>
        </w:tc>
      </w:tr>
      <w:tr w:rsidR="00B408B2">
        <w:tblPrEx>
          <w:tblBorders>
            <w:insideH w:val="none" w:sz="0" w:space="0" w:color="auto"/>
          </w:tblBorders>
        </w:tblPrEx>
        <w:tc>
          <w:tcPr>
            <w:tcW w:w="5329" w:type="dxa"/>
            <w:tcBorders>
              <w:top w:val="nil"/>
              <w:bottom w:val="single" w:sz="4" w:space="0" w:color="auto"/>
            </w:tcBorders>
          </w:tcPr>
          <w:p w:rsidR="00B408B2" w:rsidRDefault="00B408B2">
            <w:pPr>
              <w:pStyle w:val="ConsPlusNormal"/>
              <w:jc w:val="both"/>
            </w:pPr>
            <w:r>
              <w:t>более чем 4-комнатные</w:t>
            </w:r>
          </w:p>
        </w:tc>
        <w:tc>
          <w:tcPr>
            <w:tcW w:w="1204" w:type="dxa"/>
            <w:tcBorders>
              <w:top w:val="nil"/>
              <w:bottom w:val="single" w:sz="4" w:space="0" w:color="auto"/>
            </w:tcBorders>
          </w:tcPr>
          <w:p w:rsidR="00B408B2" w:rsidRDefault="00B408B2">
            <w:pPr>
              <w:pStyle w:val="ConsPlusNormal"/>
              <w:jc w:val="center"/>
            </w:pPr>
            <w:r>
              <w:t>штук/кв. м</w:t>
            </w:r>
          </w:p>
        </w:tc>
        <w:tc>
          <w:tcPr>
            <w:tcW w:w="1191" w:type="dxa"/>
            <w:tcBorders>
              <w:top w:val="nil"/>
              <w:bottom w:val="single" w:sz="4" w:space="0" w:color="auto"/>
            </w:tcBorders>
          </w:tcPr>
          <w:p w:rsidR="00B408B2" w:rsidRDefault="00B408B2">
            <w:pPr>
              <w:pStyle w:val="ConsPlusNormal"/>
            </w:pPr>
          </w:p>
        </w:tc>
        <w:tc>
          <w:tcPr>
            <w:tcW w:w="1339" w:type="dxa"/>
            <w:tcBorders>
              <w:top w:val="nil"/>
              <w:bottom w:val="single" w:sz="4" w:space="0" w:color="auto"/>
            </w:tcBorders>
          </w:tcPr>
          <w:p w:rsidR="00B408B2" w:rsidRDefault="00B408B2">
            <w:pPr>
              <w:pStyle w:val="ConsPlusNormal"/>
            </w:pPr>
          </w:p>
        </w:tc>
      </w:tr>
      <w:tr w:rsidR="00B408B2">
        <w:tc>
          <w:tcPr>
            <w:tcW w:w="5329" w:type="dxa"/>
            <w:tcBorders>
              <w:top w:val="single" w:sz="4" w:space="0" w:color="auto"/>
              <w:bottom w:val="single" w:sz="4" w:space="0" w:color="auto"/>
            </w:tcBorders>
          </w:tcPr>
          <w:p w:rsidR="00B408B2" w:rsidRDefault="00B408B2">
            <w:pPr>
              <w:pStyle w:val="ConsPlusNormal"/>
              <w:jc w:val="both"/>
            </w:pPr>
            <w:r>
              <w:t>Общая площадь жилых помещений (с учетом балконов, лоджий, веранд и террас)</w:t>
            </w:r>
          </w:p>
        </w:tc>
        <w:tc>
          <w:tcPr>
            <w:tcW w:w="1204" w:type="dxa"/>
            <w:tcBorders>
              <w:top w:val="single" w:sz="4" w:space="0" w:color="auto"/>
              <w:bottom w:val="single" w:sz="4" w:space="0" w:color="auto"/>
            </w:tcBorders>
          </w:tcPr>
          <w:p w:rsidR="00B408B2" w:rsidRDefault="00B408B2">
            <w:pPr>
              <w:pStyle w:val="ConsPlusNormal"/>
              <w:jc w:val="center"/>
            </w:pPr>
            <w:r>
              <w:t>кв. м</w:t>
            </w:r>
          </w:p>
        </w:tc>
        <w:tc>
          <w:tcPr>
            <w:tcW w:w="1191" w:type="dxa"/>
            <w:tcBorders>
              <w:top w:val="single" w:sz="4" w:space="0" w:color="auto"/>
              <w:bottom w:val="single" w:sz="4" w:space="0" w:color="auto"/>
            </w:tcBorders>
          </w:tcPr>
          <w:p w:rsidR="00B408B2" w:rsidRDefault="00B408B2">
            <w:pPr>
              <w:pStyle w:val="ConsPlusNormal"/>
            </w:pPr>
          </w:p>
        </w:tc>
        <w:tc>
          <w:tcPr>
            <w:tcW w:w="1339" w:type="dxa"/>
            <w:tcBorders>
              <w:top w:val="single" w:sz="4" w:space="0" w:color="auto"/>
              <w:bottom w:val="single" w:sz="4" w:space="0" w:color="auto"/>
            </w:tcBorders>
          </w:tcPr>
          <w:p w:rsidR="00B408B2" w:rsidRDefault="00B408B2">
            <w:pPr>
              <w:pStyle w:val="ConsPlusNormal"/>
            </w:pPr>
          </w:p>
        </w:tc>
      </w:tr>
      <w:tr w:rsidR="00B408B2">
        <w:tblPrEx>
          <w:tblBorders>
            <w:insideH w:val="none" w:sz="0" w:space="0" w:color="auto"/>
          </w:tblBorders>
        </w:tblPrEx>
        <w:tc>
          <w:tcPr>
            <w:tcW w:w="5329" w:type="dxa"/>
            <w:tcBorders>
              <w:top w:val="single" w:sz="4" w:space="0" w:color="auto"/>
              <w:bottom w:val="nil"/>
            </w:tcBorders>
          </w:tcPr>
          <w:p w:rsidR="00B408B2" w:rsidRDefault="00B408B2">
            <w:pPr>
              <w:pStyle w:val="ConsPlusNormal"/>
              <w:jc w:val="both"/>
            </w:pPr>
            <w:r>
              <w:t>Материалы фундаментов</w:t>
            </w:r>
          </w:p>
        </w:tc>
        <w:tc>
          <w:tcPr>
            <w:tcW w:w="1204" w:type="dxa"/>
            <w:tcBorders>
              <w:top w:val="single" w:sz="4" w:space="0" w:color="auto"/>
              <w:bottom w:val="nil"/>
            </w:tcBorders>
          </w:tcPr>
          <w:p w:rsidR="00B408B2" w:rsidRDefault="00B408B2">
            <w:pPr>
              <w:pStyle w:val="ConsPlusNormal"/>
            </w:pPr>
          </w:p>
        </w:tc>
        <w:tc>
          <w:tcPr>
            <w:tcW w:w="1191" w:type="dxa"/>
            <w:tcBorders>
              <w:top w:val="single" w:sz="4" w:space="0" w:color="auto"/>
              <w:bottom w:val="nil"/>
            </w:tcBorders>
          </w:tcPr>
          <w:p w:rsidR="00B408B2" w:rsidRDefault="00B408B2">
            <w:pPr>
              <w:pStyle w:val="ConsPlusNormal"/>
            </w:pPr>
          </w:p>
        </w:tc>
        <w:tc>
          <w:tcPr>
            <w:tcW w:w="1339" w:type="dxa"/>
            <w:tcBorders>
              <w:top w:val="single" w:sz="4" w:space="0" w:color="auto"/>
              <w:bottom w:val="nil"/>
            </w:tcBorders>
          </w:tcPr>
          <w:p w:rsidR="00B408B2" w:rsidRDefault="00B408B2">
            <w:pPr>
              <w:pStyle w:val="ConsPlusNormal"/>
            </w:pPr>
          </w:p>
        </w:tc>
      </w:tr>
      <w:tr w:rsidR="00B408B2">
        <w:tblPrEx>
          <w:tblBorders>
            <w:insideH w:val="none" w:sz="0" w:space="0" w:color="auto"/>
          </w:tblBorders>
        </w:tblPrEx>
        <w:tc>
          <w:tcPr>
            <w:tcW w:w="5329" w:type="dxa"/>
            <w:tcBorders>
              <w:top w:val="nil"/>
              <w:bottom w:val="nil"/>
            </w:tcBorders>
          </w:tcPr>
          <w:p w:rsidR="00B408B2" w:rsidRDefault="00B408B2">
            <w:pPr>
              <w:pStyle w:val="ConsPlusNormal"/>
              <w:jc w:val="both"/>
            </w:pPr>
            <w:r>
              <w:t>Материалы стен</w:t>
            </w:r>
          </w:p>
        </w:tc>
        <w:tc>
          <w:tcPr>
            <w:tcW w:w="1204" w:type="dxa"/>
            <w:tcBorders>
              <w:top w:val="nil"/>
              <w:bottom w:val="nil"/>
            </w:tcBorders>
          </w:tcPr>
          <w:p w:rsidR="00B408B2" w:rsidRDefault="00B408B2">
            <w:pPr>
              <w:pStyle w:val="ConsPlusNormal"/>
            </w:pPr>
          </w:p>
        </w:tc>
        <w:tc>
          <w:tcPr>
            <w:tcW w:w="1191" w:type="dxa"/>
            <w:tcBorders>
              <w:top w:val="nil"/>
              <w:bottom w:val="nil"/>
            </w:tcBorders>
          </w:tcPr>
          <w:p w:rsidR="00B408B2" w:rsidRDefault="00B408B2">
            <w:pPr>
              <w:pStyle w:val="ConsPlusNormal"/>
            </w:pPr>
          </w:p>
        </w:tc>
        <w:tc>
          <w:tcPr>
            <w:tcW w:w="1339" w:type="dxa"/>
            <w:tcBorders>
              <w:top w:val="nil"/>
              <w:bottom w:val="nil"/>
            </w:tcBorders>
          </w:tcPr>
          <w:p w:rsidR="00B408B2" w:rsidRDefault="00B408B2">
            <w:pPr>
              <w:pStyle w:val="ConsPlusNormal"/>
            </w:pPr>
          </w:p>
        </w:tc>
      </w:tr>
      <w:tr w:rsidR="00B408B2">
        <w:tblPrEx>
          <w:tblBorders>
            <w:insideH w:val="none" w:sz="0" w:space="0" w:color="auto"/>
          </w:tblBorders>
        </w:tblPrEx>
        <w:tc>
          <w:tcPr>
            <w:tcW w:w="5329" w:type="dxa"/>
            <w:tcBorders>
              <w:top w:val="nil"/>
              <w:bottom w:val="nil"/>
            </w:tcBorders>
          </w:tcPr>
          <w:p w:rsidR="00B408B2" w:rsidRDefault="00B408B2">
            <w:pPr>
              <w:pStyle w:val="ConsPlusNormal"/>
              <w:jc w:val="both"/>
            </w:pPr>
            <w:r>
              <w:t>Материалы перекрытий</w:t>
            </w:r>
          </w:p>
        </w:tc>
        <w:tc>
          <w:tcPr>
            <w:tcW w:w="1204" w:type="dxa"/>
            <w:tcBorders>
              <w:top w:val="nil"/>
              <w:bottom w:val="nil"/>
            </w:tcBorders>
          </w:tcPr>
          <w:p w:rsidR="00B408B2" w:rsidRDefault="00B408B2">
            <w:pPr>
              <w:pStyle w:val="ConsPlusNormal"/>
            </w:pPr>
          </w:p>
        </w:tc>
        <w:tc>
          <w:tcPr>
            <w:tcW w:w="1191" w:type="dxa"/>
            <w:tcBorders>
              <w:top w:val="nil"/>
              <w:bottom w:val="nil"/>
            </w:tcBorders>
          </w:tcPr>
          <w:p w:rsidR="00B408B2" w:rsidRDefault="00B408B2">
            <w:pPr>
              <w:pStyle w:val="ConsPlusNormal"/>
            </w:pPr>
          </w:p>
        </w:tc>
        <w:tc>
          <w:tcPr>
            <w:tcW w:w="1339" w:type="dxa"/>
            <w:tcBorders>
              <w:top w:val="nil"/>
              <w:bottom w:val="nil"/>
            </w:tcBorders>
          </w:tcPr>
          <w:p w:rsidR="00B408B2" w:rsidRDefault="00B408B2">
            <w:pPr>
              <w:pStyle w:val="ConsPlusNormal"/>
            </w:pPr>
          </w:p>
        </w:tc>
      </w:tr>
      <w:tr w:rsidR="00B408B2">
        <w:tblPrEx>
          <w:tblBorders>
            <w:insideH w:val="none" w:sz="0" w:space="0" w:color="auto"/>
          </w:tblBorders>
        </w:tblPrEx>
        <w:tc>
          <w:tcPr>
            <w:tcW w:w="5329" w:type="dxa"/>
            <w:tcBorders>
              <w:top w:val="nil"/>
              <w:bottom w:val="single" w:sz="4" w:space="0" w:color="auto"/>
            </w:tcBorders>
          </w:tcPr>
          <w:p w:rsidR="00B408B2" w:rsidRDefault="00B408B2">
            <w:pPr>
              <w:pStyle w:val="ConsPlusNormal"/>
              <w:jc w:val="both"/>
            </w:pPr>
            <w:r>
              <w:t>Материалы кровли</w:t>
            </w:r>
          </w:p>
        </w:tc>
        <w:tc>
          <w:tcPr>
            <w:tcW w:w="1204" w:type="dxa"/>
            <w:tcBorders>
              <w:top w:val="nil"/>
              <w:bottom w:val="single" w:sz="4" w:space="0" w:color="auto"/>
            </w:tcBorders>
          </w:tcPr>
          <w:p w:rsidR="00B408B2" w:rsidRDefault="00B408B2">
            <w:pPr>
              <w:pStyle w:val="ConsPlusNormal"/>
            </w:pPr>
          </w:p>
        </w:tc>
        <w:tc>
          <w:tcPr>
            <w:tcW w:w="1191" w:type="dxa"/>
            <w:tcBorders>
              <w:top w:val="nil"/>
              <w:bottom w:val="single" w:sz="4" w:space="0" w:color="auto"/>
            </w:tcBorders>
          </w:tcPr>
          <w:p w:rsidR="00B408B2" w:rsidRDefault="00B408B2">
            <w:pPr>
              <w:pStyle w:val="ConsPlusNormal"/>
            </w:pPr>
          </w:p>
        </w:tc>
        <w:tc>
          <w:tcPr>
            <w:tcW w:w="1339" w:type="dxa"/>
            <w:tcBorders>
              <w:top w:val="nil"/>
              <w:bottom w:val="single" w:sz="4" w:space="0" w:color="auto"/>
            </w:tcBorders>
          </w:tcPr>
          <w:p w:rsidR="00B408B2" w:rsidRDefault="00B408B2">
            <w:pPr>
              <w:pStyle w:val="ConsPlusNormal"/>
            </w:pPr>
          </w:p>
        </w:tc>
      </w:tr>
      <w:tr w:rsidR="00B408B2">
        <w:tc>
          <w:tcPr>
            <w:tcW w:w="9063" w:type="dxa"/>
            <w:gridSpan w:val="4"/>
            <w:tcBorders>
              <w:top w:val="single" w:sz="4" w:space="0" w:color="auto"/>
              <w:bottom w:val="single" w:sz="4" w:space="0" w:color="auto"/>
            </w:tcBorders>
          </w:tcPr>
          <w:p w:rsidR="00B408B2" w:rsidRDefault="00B408B2">
            <w:pPr>
              <w:pStyle w:val="ConsPlusNormal"/>
              <w:jc w:val="center"/>
              <w:outlineLvl w:val="2"/>
            </w:pPr>
            <w:r>
              <w:t>4. Стоимость строительства</w:t>
            </w:r>
          </w:p>
        </w:tc>
      </w:tr>
      <w:tr w:rsidR="00B408B2">
        <w:tblPrEx>
          <w:tblBorders>
            <w:insideH w:val="none" w:sz="0" w:space="0" w:color="auto"/>
          </w:tblBorders>
        </w:tblPrEx>
        <w:tc>
          <w:tcPr>
            <w:tcW w:w="5329" w:type="dxa"/>
            <w:tcBorders>
              <w:top w:val="single" w:sz="4" w:space="0" w:color="auto"/>
              <w:bottom w:val="nil"/>
            </w:tcBorders>
          </w:tcPr>
          <w:p w:rsidR="00B408B2" w:rsidRDefault="00B408B2">
            <w:pPr>
              <w:pStyle w:val="ConsPlusNormal"/>
              <w:jc w:val="both"/>
            </w:pPr>
            <w:r>
              <w:t>Стоимость строительства объекта - всего</w:t>
            </w:r>
          </w:p>
        </w:tc>
        <w:tc>
          <w:tcPr>
            <w:tcW w:w="1204" w:type="dxa"/>
            <w:tcBorders>
              <w:top w:val="single" w:sz="4" w:space="0" w:color="auto"/>
              <w:bottom w:val="nil"/>
            </w:tcBorders>
          </w:tcPr>
          <w:p w:rsidR="00B408B2" w:rsidRDefault="00B408B2">
            <w:pPr>
              <w:pStyle w:val="ConsPlusNormal"/>
              <w:jc w:val="center"/>
            </w:pPr>
            <w:r>
              <w:t>тыс. рублей</w:t>
            </w:r>
          </w:p>
        </w:tc>
        <w:tc>
          <w:tcPr>
            <w:tcW w:w="1191" w:type="dxa"/>
            <w:tcBorders>
              <w:top w:val="single" w:sz="4" w:space="0" w:color="auto"/>
              <w:bottom w:val="nil"/>
            </w:tcBorders>
          </w:tcPr>
          <w:p w:rsidR="00B408B2" w:rsidRDefault="00B408B2">
            <w:pPr>
              <w:pStyle w:val="ConsPlusNormal"/>
            </w:pPr>
          </w:p>
        </w:tc>
        <w:tc>
          <w:tcPr>
            <w:tcW w:w="1339" w:type="dxa"/>
            <w:tcBorders>
              <w:top w:val="single" w:sz="4" w:space="0" w:color="auto"/>
              <w:bottom w:val="nil"/>
            </w:tcBorders>
          </w:tcPr>
          <w:p w:rsidR="00B408B2" w:rsidRDefault="00B408B2">
            <w:pPr>
              <w:pStyle w:val="ConsPlusNormal"/>
            </w:pPr>
          </w:p>
        </w:tc>
      </w:tr>
      <w:tr w:rsidR="00B408B2">
        <w:tblPrEx>
          <w:tblBorders>
            <w:insideH w:val="none" w:sz="0" w:space="0" w:color="auto"/>
          </w:tblBorders>
        </w:tblPrEx>
        <w:tc>
          <w:tcPr>
            <w:tcW w:w="5329" w:type="dxa"/>
            <w:tcBorders>
              <w:top w:val="nil"/>
              <w:bottom w:val="nil"/>
            </w:tcBorders>
          </w:tcPr>
          <w:p w:rsidR="00B408B2" w:rsidRDefault="00B408B2">
            <w:pPr>
              <w:pStyle w:val="ConsPlusNormal"/>
              <w:jc w:val="both"/>
            </w:pPr>
            <w:r>
              <w:t>в том числе</w:t>
            </w:r>
          </w:p>
        </w:tc>
        <w:tc>
          <w:tcPr>
            <w:tcW w:w="1204" w:type="dxa"/>
            <w:tcBorders>
              <w:top w:val="nil"/>
              <w:bottom w:val="nil"/>
            </w:tcBorders>
          </w:tcPr>
          <w:p w:rsidR="00B408B2" w:rsidRDefault="00B408B2">
            <w:pPr>
              <w:pStyle w:val="ConsPlusNormal"/>
            </w:pPr>
          </w:p>
        </w:tc>
        <w:tc>
          <w:tcPr>
            <w:tcW w:w="1191" w:type="dxa"/>
            <w:tcBorders>
              <w:top w:val="nil"/>
              <w:bottom w:val="nil"/>
            </w:tcBorders>
          </w:tcPr>
          <w:p w:rsidR="00B408B2" w:rsidRDefault="00B408B2">
            <w:pPr>
              <w:pStyle w:val="ConsPlusNormal"/>
            </w:pPr>
          </w:p>
        </w:tc>
        <w:tc>
          <w:tcPr>
            <w:tcW w:w="1339" w:type="dxa"/>
            <w:tcBorders>
              <w:top w:val="nil"/>
              <w:bottom w:val="nil"/>
            </w:tcBorders>
          </w:tcPr>
          <w:p w:rsidR="00B408B2" w:rsidRDefault="00B408B2">
            <w:pPr>
              <w:pStyle w:val="ConsPlusNormal"/>
            </w:pPr>
          </w:p>
        </w:tc>
      </w:tr>
      <w:tr w:rsidR="00B408B2">
        <w:tblPrEx>
          <w:tblBorders>
            <w:insideH w:val="none" w:sz="0" w:space="0" w:color="auto"/>
          </w:tblBorders>
        </w:tblPrEx>
        <w:tc>
          <w:tcPr>
            <w:tcW w:w="5329" w:type="dxa"/>
            <w:tcBorders>
              <w:top w:val="nil"/>
              <w:bottom w:val="single" w:sz="4" w:space="0" w:color="auto"/>
            </w:tcBorders>
          </w:tcPr>
          <w:p w:rsidR="00B408B2" w:rsidRDefault="00B408B2">
            <w:pPr>
              <w:pStyle w:val="ConsPlusNormal"/>
              <w:jc w:val="both"/>
            </w:pPr>
            <w:r>
              <w:lastRenderedPageBreak/>
              <w:t>строительно-монтажных работ</w:t>
            </w:r>
          </w:p>
        </w:tc>
        <w:tc>
          <w:tcPr>
            <w:tcW w:w="1204" w:type="dxa"/>
            <w:tcBorders>
              <w:top w:val="nil"/>
              <w:bottom w:val="single" w:sz="4" w:space="0" w:color="auto"/>
            </w:tcBorders>
          </w:tcPr>
          <w:p w:rsidR="00B408B2" w:rsidRDefault="00B408B2">
            <w:pPr>
              <w:pStyle w:val="ConsPlusNormal"/>
              <w:jc w:val="center"/>
            </w:pPr>
            <w:r>
              <w:t>тыс. рублей</w:t>
            </w:r>
          </w:p>
        </w:tc>
        <w:tc>
          <w:tcPr>
            <w:tcW w:w="1191" w:type="dxa"/>
            <w:tcBorders>
              <w:top w:val="nil"/>
              <w:bottom w:val="single" w:sz="4" w:space="0" w:color="auto"/>
            </w:tcBorders>
          </w:tcPr>
          <w:p w:rsidR="00B408B2" w:rsidRDefault="00B408B2">
            <w:pPr>
              <w:pStyle w:val="ConsPlusNormal"/>
            </w:pPr>
          </w:p>
        </w:tc>
        <w:tc>
          <w:tcPr>
            <w:tcW w:w="1339" w:type="dxa"/>
            <w:tcBorders>
              <w:top w:val="nil"/>
              <w:bottom w:val="single" w:sz="4" w:space="0" w:color="auto"/>
            </w:tcBorders>
          </w:tcPr>
          <w:p w:rsidR="00B408B2" w:rsidRDefault="00B408B2">
            <w:pPr>
              <w:pStyle w:val="ConsPlusNormal"/>
            </w:pPr>
          </w:p>
        </w:tc>
      </w:tr>
    </w:tbl>
    <w:p w:rsidR="00B408B2" w:rsidRDefault="00B408B2">
      <w:pPr>
        <w:pStyle w:val="ConsPlusNormal"/>
        <w:jc w:val="both"/>
      </w:pPr>
    </w:p>
    <w:p w:rsidR="00B408B2" w:rsidRDefault="00B408B2">
      <w:pPr>
        <w:pStyle w:val="ConsPlusNonformat"/>
        <w:jc w:val="both"/>
      </w:pPr>
      <w:r>
        <w:t xml:space="preserve">    5. Дополнительные сведения ____________________________________________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p>
    <w:p w:rsidR="00B408B2" w:rsidRDefault="00B408B2">
      <w:pPr>
        <w:pStyle w:val="ConsPlusNonformat"/>
        <w:jc w:val="both"/>
      </w:pPr>
      <w:r>
        <w:t xml:space="preserve">    На основании указанных сведений</w:t>
      </w:r>
    </w:p>
    <w:p w:rsidR="00B408B2" w:rsidRDefault="00B408B2">
      <w:pPr>
        <w:pStyle w:val="ConsPlusNonformat"/>
        <w:jc w:val="both"/>
      </w:pPr>
      <w:r>
        <w:t xml:space="preserve">    параметры объекта капитального строительства __________________________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(наименование объекта)</w:t>
      </w:r>
    </w:p>
    <w:p w:rsidR="00B408B2" w:rsidRDefault="00B408B2">
      <w:pPr>
        <w:pStyle w:val="ConsPlusNonformat"/>
        <w:jc w:val="both"/>
      </w:pPr>
      <w:r>
        <w:t>соответствуют утвержденной проектной документации.</w:t>
      </w:r>
    </w:p>
    <w:p w:rsidR="00B408B2" w:rsidRDefault="00B408B2">
      <w:pPr>
        <w:pStyle w:val="ConsPlusNonformat"/>
        <w:jc w:val="both"/>
      </w:pPr>
    </w:p>
    <w:p w:rsidR="00B408B2" w:rsidRDefault="00B408B2">
      <w:pPr>
        <w:pStyle w:val="ConsPlusNonformat"/>
        <w:jc w:val="both"/>
      </w:pPr>
      <w:r>
        <w:t xml:space="preserve">    Приложения:</w:t>
      </w:r>
    </w:p>
    <w:p w:rsidR="00B408B2" w:rsidRDefault="00B408B2">
      <w:pPr>
        <w:pStyle w:val="ConsPlusNonformat"/>
        <w:jc w:val="both"/>
      </w:pPr>
      <w:r>
        <w:t xml:space="preserve">    1.</w:t>
      </w:r>
    </w:p>
    <w:p w:rsidR="00B408B2" w:rsidRDefault="00B408B2">
      <w:pPr>
        <w:pStyle w:val="ConsPlusNonformat"/>
        <w:jc w:val="both"/>
      </w:pPr>
      <w:r>
        <w:t xml:space="preserve">    2.</w:t>
      </w:r>
    </w:p>
    <w:p w:rsidR="00B408B2" w:rsidRDefault="00B408B2">
      <w:pPr>
        <w:pStyle w:val="ConsPlusNonformat"/>
        <w:jc w:val="both"/>
      </w:pPr>
    </w:p>
    <w:p w:rsidR="00B408B2" w:rsidRDefault="00B408B2">
      <w:pPr>
        <w:pStyle w:val="ConsPlusNonformat"/>
        <w:jc w:val="both"/>
      </w:pPr>
      <w:r>
        <w:t>Представители застройщика,             Представители лица осуществлявшего</w:t>
      </w:r>
    </w:p>
    <w:p w:rsidR="00B408B2" w:rsidRDefault="00B408B2">
      <w:pPr>
        <w:pStyle w:val="ConsPlusNonformat"/>
        <w:jc w:val="both"/>
      </w:pPr>
      <w:r>
        <w:t>(технического заказчика)               строительный контроль (N, дата</w:t>
      </w:r>
    </w:p>
    <w:p w:rsidR="00B408B2" w:rsidRDefault="00B408B2">
      <w:pPr>
        <w:pStyle w:val="ConsPlusNonformat"/>
        <w:jc w:val="both"/>
      </w:pPr>
      <w:r>
        <w:t xml:space="preserve">                                       уведомления о включении сведений</w:t>
      </w:r>
    </w:p>
    <w:p w:rsidR="00B408B2" w:rsidRDefault="00B408B2">
      <w:pPr>
        <w:pStyle w:val="ConsPlusNonformat"/>
        <w:jc w:val="both"/>
      </w:pPr>
      <w:r>
        <w:t xml:space="preserve">                                       в Национальный реестр специалистов</w:t>
      </w:r>
    </w:p>
    <w:p w:rsidR="00B408B2" w:rsidRDefault="00B408B2">
      <w:pPr>
        <w:pStyle w:val="ConsPlusNonformat"/>
        <w:jc w:val="both"/>
      </w:pPr>
      <w:r>
        <w:t xml:space="preserve">                                       в области строительства)</w:t>
      </w:r>
    </w:p>
    <w:p w:rsidR="00B408B2" w:rsidRDefault="00B408B2">
      <w:pPr>
        <w:pStyle w:val="ConsPlusNonformat"/>
        <w:jc w:val="both"/>
      </w:pPr>
    </w:p>
    <w:p w:rsidR="00B408B2" w:rsidRDefault="00B408B2">
      <w:pPr>
        <w:pStyle w:val="ConsPlusNonformat"/>
        <w:jc w:val="both"/>
      </w:pPr>
      <w:r>
        <w:t>____________________________________   ____________________________________</w:t>
      </w:r>
    </w:p>
    <w:p w:rsidR="00B408B2" w:rsidRDefault="00B408B2">
      <w:pPr>
        <w:pStyle w:val="ConsPlusNonformat"/>
        <w:jc w:val="both"/>
      </w:pPr>
      <w:r>
        <w:t>____________________________________   ____________________________________</w:t>
      </w:r>
    </w:p>
    <w:p w:rsidR="00B408B2" w:rsidRDefault="00B408B2">
      <w:pPr>
        <w:pStyle w:val="ConsPlusNonformat"/>
        <w:jc w:val="both"/>
      </w:pPr>
      <w:r>
        <w:t>____________________________________   ____________________________________</w:t>
      </w:r>
    </w:p>
    <w:p w:rsidR="00B408B2" w:rsidRDefault="00B408B2">
      <w:pPr>
        <w:pStyle w:val="ConsPlusNonformat"/>
        <w:jc w:val="both"/>
      </w:pPr>
      <w:r>
        <w:t>____________________________________   ____________________________________</w:t>
      </w:r>
    </w:p>
    <w:p w:rsidR="00B408B2" w:rsidRDefault="00B408B2">
      <w:pPr>
        <w:pStyle w:val="ConsPlusNonformat"/>
        <w:jc w:val="both"/>
      </w:pPr>
      <w:r>
        <w:t xml:space="preserve">          (подписи, Ф.И.О.)                      (подписи, Ф.И.О.)</w:t>
      </w:r>
    </w:p>
    <w:p w:rsidR="00B408B2" w:rsidRDefault="00B408B2">
      <w:pPr>
        <w:pStyle w:val="ConsPlusNonformat"/>
        <w:jc w:val="both"/>
      </w:pPr>
      <w:r>
        <w:t xml:space="preserve">    М.П.                                   М.П.</w:t>
      </w:r>
    </w:p>
    <w:p w:rsidR="00B408B2" w:rsidRDefault="00B408B2">
      <w:pPr>
        <w:pStyle w:val="ConsPlusNonformat"/>
        <w:jc w:val="both"/>
      </w:pPr>
    </w:p>
    <w:p w:rsidR="00B408B2" w:rsidRDefault="00B408B2">
      <w:pPr>
        <w:pStyle w:val="ConsPlusNonformat"/>
        <w:jc w:val="both"/>
      </w:pPr>
      <w:r>
        <w:t>Представители лица,                    Представители лица,</w:t>
      </w:r>
    </w:p>
    <w:p w:rsidR="00B408B2" w:rsidRDefault="00B408B2">
      <w:pPr>
        <w:pStyle w:val="ConsPlusNonformat"/>
        <w:jc w:val="both"/>
      </w:pPr>
      <w:r>
        <w:t>осуществлявшего строительство          осуществлявшего разработку проектной</w:t>
      </w:r>
    </w:p>
    <w:p w:rsidR="00B408B2" w:rsidRDefault="00B408B2">
      <w:pPr>
        <w:pStyle w:val="ConsPlusNonformat"/>
        <w:jc w:val="both"/>
      </w:pPr>
      <w:r>
        <w:t>документации</w:t>
      </w:r>
    </w:p>
    <w:p w:rsidR="00B408B2" w:rsidRDefault="00B408B2">
      <w:pPr>
        <w:pStyle w:val="ConsPlusNonformat"/>
        <w:jc w:val="both"/>
      </w:pPr>
      <w:r>
        <w:t>____________________________________   ____________________________________</w:t>
      </w:r>
    </w:p>
    <w:p w:rsidR="00B408B2" w:rsidRDefault="00B408B2">
      <w:pPr>
        <w:pStyle w:val="ConsPlusNonformat"/>
        <w:jc w:val="both"/>
      </w:pPr>
      <w:r>
        <w:t>____________________________________   ____________________________________</w:t>
      </w:r>
    </w:p>
    <w:p w:rsidR="00B408B2" w:rsidRDefault="00B408B2">
      <w:pPr>
        <w:pStyle w:val="ConsPlusNonformat"/>
        <w:jc w:val="both"/>
      </w:pPr>
      <w:r>
        <w:t>____________________________________   ____________________________________</w:t>
      </w:r>
    </w:p>
    <w:p w:rsidR="00B408B2" w:rsidRDefault="00B408B2">
      <w:pPr>
        <w:pStyle w:val="ConsPlusNonformat"/>
        <w:jc w:val="both"/>
      </w:pPr>
      <w:r>
        <w:t>____________________________________   ____________________________________</w:t>
      </w:r>
    </w:p>
    <w:p w:rsidR="00B408B2" w:rsidRDefault="00B408B2">
      <w:pPr>
        <w:pStyle w:val="ConsPlusNonformat"/>
        <w:jc w:val="both"/>
      </w:pPr>
      <w:r>
        <w:t xml:space="preserve">          (подписи, Ф.И.О.)                      (подписи, Ф.И.О.)</w:t>
      </w:r>
    </w:p>
    <w:p w:rsidR="00B408B2" w:rsidRDefault="00B408B2">
      <w:pPr>
        <w:pStyle w:val="ConsPlusNonformat"/>
        <w:jc w:val="both"/>
      </w:pPr>
      <w:r>
        <w:t xml:space="preserve">    М.П.                                   М.П.</w:t>
      </w: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right"/>
        <w:outlineLvl w:val="1"/>
      </w:pPr>
      <w:r>
        <w:t>Приложение N 6</w:t>
      </w:r>
    </w:p>
    <w:p w:rsidR="00B408B2" w:rsidRDefault="00B408B2">
      <w:pPr>
        <w:pStyle w:val="ConsPlusNormal"/>
        <w:jc w:val="right"/>
      </w:pPr>
      <w:r>
        <w:t>к Административному регламенту</w:t>
      </w:r>
    </w:p>
    <w:p w:rsidR="00B408B2" w:rsidRDefault="00B408B2">
      <w:pPr>
        <w:pStyle w:val="ConsPlusNormal"/>
        <w:jc w:val="right"/>
      </w:pPr>
      <w:r>
        <w:t>администрации города Чебоксары</w:t>
      </w:r>
    </w:p>
    <w:p w:rsidR="00B408B2" w:rsidRDefault="00B408B2">
      <w:pPr>
        <w:pStyle w:val="ConsPlusNormal"/>
        <w:jc w:val="both"/>
      </w:pPr>
    </w:p>
    <w:p w:rsidR="00B408B2" w:rsidRDefault="00B408B2">
      <w:pPr>
        <w:pStyle w:val="ConsPlusNonformat"/>
        <w:jc w:val="both"/>
      </w:pPr>
      <w:bookmarkStart w:id="13" w:name="P1646"/>
      <w:bookmarkEnd w:id="13"/>
      <w:r>
        <w:t xml:space="preserve">                                Уведомление</w:t>
      </w:r>
    </w:p>
    <w:p w:rsidR="00B408B2" w:rsidRDefault="00B408B2">
      <w:pPr>
        <w:pStyle w:val="ConsPlusNonformat"/>
        <w:jc w:val="both"/>
      </w:pPr>
      <w:r>
        <w:t xml:space="preserve">                       об отказе в выдаче разрешения</w:t>
      </w:r>
    </w:p>
    <w:p w:rsidR="00B408B2" w:rsidRDefault="00B408B2">
      <w:pPr>
        <w:pStyle w:val="ConsPlusNonformat"/>
        <w:jc w:val="both"/>
      </w:pPr>
      <w:r>
        <w:t xml:space="preserve">                      на ввод объекта в эксплуатацию</w:t>
      </w:r>
    </w:p>
    <w:p w:rsidR="00B408B2" w:rsidRDefault="00B408B2">
      <w:pPr>
        <w:pStyle w:val="ConsPlusNonformat"/>
        <w:jc w:val="both"/>
      </w:pPr>
    </w:p>
    <w:p w:rsidR="00B408B2" w:rsidRDefault="00B408B2">
      <w:pPr>
        <w:pStyle w:val="ConsPlusNonformat"/>
        <w:jc w:val="both"/>
      </w:pPr>
      <w:r>
        <w:t xml:space="preserve">                                               "____" ____________ 20___ г.</w:t>
      </w:r>
    </w:p>
    <w:p w:rsidR="00B408B2" w:rsidRDefault="00B408B2">
      <w:pPr>
        <w:pStyle w:val="ConsPlusNonformat"/>
        <w:jc w:val="both"/>
      </w:pP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(наименование органа, осуществляющего выдачу разрешения)</w:t>
      </w:r>
    </w:p>
    <w:p w:rsidR="00B408B2" w:rsidRDefault="00B408B2">
      <w:pPr>
        <w:pStyle w:val="ConsPlusNonformat"/>
        <w:jc w:val="both"/>
      </w:pPr>
      <w:r>
        <w:t>уведомляет ________________________________________________________________</w:t>
      </w:r>
    </w:p>
    <w:p w:rsidR="00B408B2" w:rsidRDefault="00B408B2">
      <w:pPr>
        <w:pStyle w:val="ConsPlusNonformat"/>
        <w:jc w:val="both"/>
      </w:pPr>
      <w:r>
        <w:t xml:space="preserve">                     (полное наименование организации,</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ИНН/КПП, ЕГРН, почтовый адрес</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 xml:space="preserve">          (Ф.И.О. заявителя, ИНН, ЕГРНИП, адрес места жительства)</w:t>
      </w:r>
    </w:p>
    <w:p w:rsidR="00B408B2" w:rsidRDefault="00B408B2">
      <w:pPr>
        <w:pStyle w:val="ConsPlusNonformat"/>
        <w:jc w:val="both"/>
      </w:pPr>
      <w:r>
        <w:lastRenderedPageBreak/>
        <w:t>об отказе в выдаче разрешения на ввод объекта в эксплуатацию.</w:t>
      </w:r>
    </w:p>
    <w:p w:rsidR="00B408B2" w:rsidRDefault="00B408B2">
      <w:pPr>
        <w:pStyle w:val="ConsPlusNonformat"/>
        <w:jc w:val="both"/>
      </w:pPr>
    </w:p>
    <w:p w:rsidR="00B408B2" w:rsidRDefault="00B408B2">
      <w:pPr>
        <w:pStyle w:val="ConsPlusNonformat"/>
        <w:jc w:val="both"/>
      </w:pPr>
      <w:r>
        <w:t>Причина отказа: ___________________________________________________________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p>
    <w:p w:rsidR="00B408B2" w:rsidRDefault="00B408B2">
      <w:pPr>
        <w:pStyle w:val="ConsPlusNonformat"/>
        <w:jc w:val="both"/>
      </w:pPr>
      <w:r>
        <w:t>_______________________________ _______________ ___________________________</w:t>
      </w:r>
    </w:p>
    <w:p w:rsidR="00B408B2" w:rsidRDefault="00B408B2">
      <w:pPr>
        <w:pStyle w:val="ConsPlusNonformat"/>
        <w:jc w:val="both"/>
      </w:pPr>
      <w:r>
        <w:t xml:space="preserve">  (должность уполномоченного       (подпись)             (Ф.И.О.)</w:t>
      </w:r>
    </w:p>
    <w:p w:rsidR="00B408B2" w:rsidRDefault="00B408B2">
      <w:pPr>
        <w:pStyle w:val="ConsPlusNonformat"/>
        <w:jc w:val="both"/>
      </w:pPr>
      <w:r>
        <w:t xml:space="preserve">     сотрудника органа,</w:t>
      </w:r>
    </w:p>
    <w:p w:rsidR="00B408B2" w:rsidRDefault="00B408B2">
      <w:pPr>
        <w:pStyle w:val="ConsPlusNonformat"/>
        <w:jc w:val="both"/>
      </w:pPr>
      <w:r>
        <w:t xml:space="preserve">   осуществляющего выдачу</w:t>
      </w:r>
    </w:p>
    <w:p w:rsidR="00B408B2" w:rsidRDefault="00B408B2">
      <w:pPr>
        <w:pStyle w:val="ConsPlusNonformat"/>
        <w:jc w:val="both"/>
      </w:pPr>
      <w:r>
        <w:t xml:space="preserve">    разрешения на ввод)</w:t>
      </w:r>
    </w:p>
    <w:p w:rsidR="00B408B2" w:rsidRDefault="00B408B2">
      <w:pPr>
        <w:pStyle w:val="ConsPlusNonformat"/>
        <w:jc w:val="both"/>
      </w:pPr>
    </w:p>
    <w:p w:rsidR="00B408B2" w:rsidRDefault="00B408B2">
      <w:pPr>
        <w:pStyle w:val="ConsPlusNonformat"/>
        <w:jc w:val="both"/>
      </w:pPr>
      <w:r>
        <w:t xml:space="preserve">    Уведомление получил:</w:t>
      </w:r>
    </w:p>
    <w:p w:rsidR="00B408B2" w:rsidRDefault="00B408B2">
      <w:pPr>
        <w:pStyle w:val="ConsPlusNonformat"/>
        <w:jc w:val="both"/>
      </w:pPr>
      <w:r>
        <w:t>______________________________________ _____________ "___" _______ 20__ г.</w:t>
      </w:r>
    </w:p>
    <w:p w:rsidR="00B408B2" w:rsidRDefault="00B408B2">
      <w:pPr>
        <w:pStyle w:val="ConsPlusNonformat"/>
        <w:jc w:val="both"/>
      </w:pPr>
      <w:r>
        <w:t xml:space="preserve">   (Ф.И.О. руководителя организации,     (подпись)     (дата получения)</w:t>
      </w:r>
    </w:p>
    <w:p w:rsidR="00B408B2" w:rsidRDefault="00B408B2">
      <w:pPr>
        <w:pStyle w:val="ConsPlusNonformat"/>
        <w:jc w:val="both"/>
      </w:pPr>
      <w:r>
        <w:t xml:space="preserve">    полное наименование организации</w:t>
      </w:r>
    </w:p>
    <w:p w:rsidR="00B408B2" w:rsidRDefault="00B408B2">
      <w:pPr>
        <w:pStyle w:val="ConsPlusNonformat"/>
        <w:jc w:val="both"/>
      </w:pPr>
      <w:r>
        <w:t xml:space="preserve"> (Ф.И.О. физического лица либо Ф.И.О.</w:t>
      </w:r>
    </w:p>
    <w:p w:rsidR="00B408B2" w:rsidRDefault="00B408B2">
      <w:pPr>
        <w:pStyle w:val="ConsPlusNonformat"/>
        <w:jc w:val="both"/>
      </w:pPr>
      <w:r>
        <w:t xml:space="preserve">        ее (его) представителя)</w:t>
      </w:r>
    </w:p>
    <w:p w:rsidR="00B408B2" w:rsidRDefault="00B408B2">
      <w:pPr>
        <w:pStyle w:val="ConsPlusNonformat"/>
        <w:jc w:val="both"/>
      </w:pPr>
    </w:p>
    <w:p w:rsidR="00B408B2" w:rsidRDefault="00B408B2">
      <w:pPr>
        <w:pStyle w:val="ConsPlusNonformat"/>
        <w:jc w:val="both"/>
      </w:pPr>
      <w:r>
        <w:t>Исполнитель:</w:t>
      </w:r>
    </w:p>
    <w:p w:rsidR="00B408B2" w:rsidRDefault="00B408B2">
      <w:pPr>
        <w:pStyle w:val="ConsPlusNonformat"/>
        <w:jc w:val="both"/>
      </w:pPr>
      <w:r>
        <w:t>Ф.И.О. ___________________________</w:t>
      </w:r>
    </w:p>
    <w:p w:rsidR="00B408B2" w:rsidRDefault="00B408B2">
      <w:pPr>
        <w:pStyle w:val="ConsPlusNonformat"/>
        <w:jc w:val="both"/>
      </w:pPr>
      <w:r>
        <w:t>Телефон: _________________________</w:t>
      </w: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right"/>
        <w:outlineLvl w:val="1"/>
      </w:pPr>
      <w:r>
        <w:t>Приложение N 7</w:t>
      </w:r>
    </w:p>
    <w:p w:rsidR="00B408B2" w:rsidRDefault="00B408B2">
      <w:pPr>
        <w:pStyle w:val="ConsPlusNormal"/>
        <w:jc w:val="right"/>
      </w:pPr>
      <w:r>
        <w:t>к Административному регламенту</w:t>
      </w:r>
    </w:p>
    <w:p w:rsidR="00B408B2" w:rsidRDefault="00B408B2">
      <w:pPr>
        <w:pStyle w:val="ConsPlusNormal"/>
        <w:jc w:val="right"/>
      </w:pPr>
      <w:r>
        <w:t>администрации города Чебоксары</w:t>
      </w:r>
    </w:p>
    <w:p w:rsidR="00B408B2" w:rsidRDefault="00B408B2">
      <w:pPr>
        <w:pStyle w:val="ConsPlusNormal"/>
        <w:jc w:val="both"/>
      </w:pPr>
    </w:p>
    <w:p w:rsidR="00B408B2" w:rsidRDefault="00B408B2">
      <w:pPr>
        <w:pStyle w:val="ConsPlusTitle"/>
        <w:jc w:val="center"/>
      </w:pPr>
      <w:r>
        <w:t>БЛОК-СХЕМА</w:t>
      </w:r>
    </w:p>
    <w:p w:rsidR="00B408B2" w:rsidRDefault="00B408B2">
      <w:pPr>
        <w:pStyle w:val="ConsPlusTitle"/>
        <w:jc w:val="center"/>
      </w:pPr>
      <w:r>
        <w:t>К АДМИНИСТРАТИВНОМУ РЕГЛАМЕНТУ АДМИНИСТРАЦИИ</w:t>
      </w:r>
    </w:p>
    <w:p w:rsidR="00B408B2" w:rsidRDefault="00B408B2">
      <w:pPr>
        <w:pStyle w:val="ConsPlusTitle"/>
        <w:jc w:val="center"/>
      </w:pPr>
      <w:r>
        <w:t>ГОРОДА ЧЕБОКСАРЫ ПО ПРЕДОСТАВЛЕНИЮ МУНИЦИПАЛЬНОЙ УСЛУГИ</w:t>
      </w:r>
    </w:p>
    <w:p w:rsidR="00B408B2" w:rsidRDefault="00B408B2">
      <w:pPr>
        <w:pStyle w:val="ConsPlusTitle"/>
        <w:jc w:val="center"/>
      </w:pPr>
      <w:r>
        <w:t>"ВЫДАЧА РАЗРЕШЕНИЯ НА ВВОД ОБЪЕКТА В ЭКСПЛУАТАЦИЮ"</w:t>
      </w:r>
    </w:p>
    <w:p w:rsidR="00B408B2" w:rsidRDefault="00B408B2">
      <w:pPr>
        <w:pStyle w:val="ConsPlusNormal"/>
        <w:jc w:val="both"/>
      </w:pPr>
    </w:p>
    <w:p w:rsidR="00B408B2" w:rsidRDefault="00B408B2">
      <w:pPr>
        <w:pStyle w:val="ConsPlusNormal"/>
        <w:ind w:firstLine="540"/>
        <w:jc w:val="both"/>
      </w:pPr>
      <w:r>
        <w:t xml:space="preserve">Утратила силу. - </w:t>
      </w:r>
      <w:hyperlink r:id="rId152" w:history="1">
        <w:r>
          <w:rPr>
            <w:color w:val="0000FF"/>
          </w:rPr>
          <w:t>Постановление</w:t>
        </w:r>
      </w:hyperlink>
      <w:r>
        <w:t xml:space="preserve"> администрации г. Чебоксары ЧР от 28.02.2020 N 419.</w:t>
      </w: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both"/>
      </w:pPr>
    </w:p>
    <w:p w:rsidR="00B408B2" w:rsidRDefault="00B408B2">
      <w:pPr>
        <w:pStyle w:val="ConsPlusNormal"/>
        <w:jc w:val="right"/>
        <w:outlineLvl w:val="1"/>
      </w:pPr>
      <w:r>
        <w:t>Приложение N 8</w:t>
      </w:r>
    </w:p>
    <w:p w:rsidR="00B408B2" w:rsidRDefault="00B408B2">
      <w:pPr>
        <w:pStyle w:val="ConsPlusNormal"/>
        <w:jc w:val="right"/>
      </w:pPr>
      <w:r>
        <w:t>к Административному регламенту</w:t>
      </w:r>
    </w:p>
    <w:p w:rsidR="00B408B2" w:rsidRDefault="00B408B2">
      <w:pPr>
        <w:pStyle w:val="ConsPlusNormal"/>
        <w:jc w:val="right"/>
      </w:pPr>
      <w:r>
        <w:t>администрации города Чебоксары</w:t>
      </w:r>
    </w:p>
    <w:p w:rsidR="00B408B2" w:rsidRDefault="00B408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0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8B2" w:rsidRDefault="00B408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8B2" w:rsidRDefault="00B408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8B2" w:rsidRDefault="00B408B2">
            <w:pPr>
              <w:pStyle w:val="ConsPlusNormal"/>
              <w:jc w:val="center"/>
            </w:pPr>
            <w:r>
              <w:rPr>
                <w:color w:val="392C69"/>
              </w:rPr>
              <w:t>Список изменяющих документов</w:t>
            </w:r>
          </w:p>
          <w:p w:rsidR="00B408B2" w:rsidRDefault="00B408B2">
            <w:pPr>
              <w:pStyle w:val="ConsPlusNormal"/>
              <w:jc w:val="center"/>
            </w:pPr>
            <w:r>
              <w:rPr>
                <w:color w:val="392C69"/>
              </w:rPr>
              <w:t xml:space="preserve">(в ред. </w:t>
            </w:r>
            <w:hyperlink r:id="rId153" w:history="1">
              <w:r>
                <w:rPr>
                  <w:color w:val="0000FF"/>
                </w:rPr>
                <w:t>Постановления</w:t>
              </w:r>
            </w:hyperlink>
            <w:r>
              <w:rPr>
                <w:color w:val="392C69"/>
              </w:rPr>
              <w:t xml:space="preserve"> администрации г. Чебоксары ЧР от 05.06.2018 N 967)</w:t>
            </w:r>
          </w:p>
        </w:tc>
        <w:tc>
          <w:tcPr>
            <w:tcW w:w="113" w:type="dxa"/>
            <w:tcBorders>
              <w:top w:val="nil"/>
              <w:left w:val="nil"/>
              <w:bottom w:val="nil"/>
              <w:right w:val="nil"/>
            </w:tcBorders>
            <w:shd w:val="clear" w:color="auto" w:fill="F4F3F8"/>
            <w:tcMar>
              <w:top w:w="0" w:type="dxa"/>
              <w:left w:w="0" w:type="dxa"/>
              <w:bottom w:w="0" w:type="dxa"/>
              <w:right w:w="0" w:type="dxa"/>
            </w:tcMar>
          </w:tcPr>
          <w:p w:rsidR="00B408B2" w:rsidRDefault="00B408B2">
            <w:pPr>
              <w:spacing w:after="1" w:line="0" w:lineRule="atLeast"/>
            </w:pPr>
          </w:p>
        </w:tc>
      </w:tr>
    </w:tbl>
    <w:p w:rsidR="00B408B2" w:rsidRDefault="00B408B2">
      <w:pPr>
        <w:pStyle w:val="ConsPlusNormal"/>
        <w:jc w:val="both"/>
      </w:pPr>
    </w:p>
    <w:p w:rsidR="00B408B2" w:rsidRDefault="00B408B2">
      <w:pPr>
        <w:pStyle w:val="ConsPlusNonformat"/>
        <w:jc w:val="both"/>
      </w:pPr>
      <w:r>
        <w:t xml:space="preserve">                                  _________________________________________</w:t>
      </w:r>
    </w:p>
    <w:p w:rsidR="00B408B2" w:rsidRDefault="00B408B2">
      <w:pPr>
        <w:pStyle w:val="ConsPlusNonformat"/>
        <w:jc w:val="both"/>
      </w:pPr>
      <w:r>
        <w:t xml:space="preserve">                                          должностное лицо, которому</w:t>
      </w:r>
    </w:p>
    <w:p w:rsidR="00B408B2" w:rsidRDefault="00B408B2">
      <w:pPr>
        <w:pStyle w:val="ConsPlusNonformat"/>
        <w:jc w:val="both"/>
      </w:pPr>
      <w:r>
        <w:t xml:space="preserve">                                             направляется жалоба</w:t>
      </w:r>
    </w:p>
    <w:p w:rsidR="00B408B2" w:rsidRDefault="00B408B2">
      <w:pPr>
        <w:pStyle w:val="ConsPlusNonformat"/>
        <w:jc w:val="both"/>
      </w:pPr>
      <w:r>
        <w:t xml:space="preserve">                                  от ______________________________________</w:t>
      </w:r>
    </w:p>
    <w:p w:rsidR="00B408B2" w:rsidRDefault="00B408B2">
      <w:pPr>
        <w:pStyle w:val="ConsPlusNonformat"/>
        <w:jc w:val="both"/>
      </w:pPr>
      <w:r>
        <w:t xml:space="preserve">                                                Ф.И.О., полностью</w:t>
      </w:r>
    </w:p>
    <w:p w:rsidR="00B408B2" w:rsidRDefault="00B408B2">
      <w:pPr>
        <w:pStyle w:val="ConsPlusNonformat"/>
        <w:jc w:val="both"/>
      </w:pPr>
      <w:r>
        <w:t xml:space="preserve">                                  ________________________________________,</w:t>
      </w:r>
    </w:p>
    <w:p w:rsidR="00B408B2" w:rsidRDefault="00B408B2">
      <w:pPr>
        <w:pStyle w:val="ConsPlusNonformat"/>
        <w:jc w:val="both"/>
      </w:pPr>
      <w:r>
        <w:t xml:space="preserve">                                  зарегистрированного(-ой) по адресу:</w:t>
      </w:r>
    </w:p>
    <w:p w:rsidR="00B408B2" w:rsidRDefault="00B408B2">
      <w:pPr>
        <w:pStyle w:val="ConsPlusNonformat"/>
        <w:jc w:val="both"/>
      </w:pPr>
      <w:r>
        <w:t xml:space="preserve">                                  _________________________________________</w:t>
      </w:r>
    </w:p>
    <w:p w:rsidR="00B408B2" w:rsidRDefault="00B408B2">
      <w:pPr>
        <w:pStyle w:val="ConsPlusNonformat"/>
        <w:jc w:val="both"/>
      </w:pPr>
      <w:r>
        <w:t xml:space="preserve">                                  _________________________________________</w:t>
      </w:r>
    </w:p>
    <w:p w:rsidR="00B408B2" w:rsidRDefault="00B408B2">
      <w:pPr>
        <w:pStyle w:val="ConsPlusNonformat"/>
        <w:jc w:val="both"/>
      </w:pPr>
      <w:r>
        <w:lastRenderedPageBreak/>
        <w:t xml:space="preserve">                                  телефон _________________________________</w:t>
      </w:r>
    </w:p>
    <w:p w:rsidR="00B408B2" w:rsidRDefault="00B408B2">
      <w:pPr>
        <w:pStyle w:val="ConsPlusNonformat"/>
        <w:jc w:val="both"/>
      </w:pPr>
    </w:p>
    <w:p w:rsidR="00B408B2" w:rsidRDefault="00B408B2">
      <w:pPr>
        <w:pStyle w:val="ConsPlusNonformat"/>
        <w:jc w:val="both"/>
      </w:pPr>
      <w:bookmarkStart w:id="14" w:name="P1719"/>
      <w:bookmarkEnd w:id="14"/>
      <w:r>
        <w:t xml:space="preserve">                                  ЖАЛОБА</w:t>
      </w:r>
    </w:p>
    <w:p w:rsidR="00B408B2" w:rsidRDefault="00B408B2">
      <w:pPr>
        <w:pStyle w:val="ConsPlusNonformat"/>
        <w:jc w:val="both"/>
      </w:pPr>
      <w:r>
        <w:t xml:space="preserve">           на действия (бездействия) или решения, осуществленные</w:t>
      </w:r>
    </w:p>
    <w:p w:rsidR="00B408B2" w:rsidRDefault="00B408B2">
      <w:pPr>
        <w:pStyle w:val="ConsPlusNonformat"/>
        <w:jc w:val="both"/>
      </w:pPr>
      <w:r>
        <w:t xml:space="preserve">           (принятые) в ходе предоставления муниципальной услуги</w:t>
      </w:r>
    </w:p>
    <w:p w:rsidR="00B408B2" w:rsidRDefault="00B408B2">
      <w:pPr>
        <w:pStyle w:val="ConsPlusNonformat"/>
        <w:jc w:val="both"/>
      </w:pPr>
      <w:r>
        <w:t xml:space="preserve">        ___________________________________________________________</w:t>
      </w:r>
    </w:p>
    <w:p w:rsidR="00B408B2" w:rsidRDefault="00B408B2">
      <w:pPr>
        <w:pStyle w:val="ConsPlusNonformat"/>
        <w:jc w:val="both"/>
      </w:pPr>
      <w:r>
        <w:t xml:space="preserve">        (наименование структурного подразделения, должность, Ф.И.О.</w:t>
      </w:r>
    </w:p>
    <w:p w:rsidR="00B408B2" w:rsidRDefault="00B408B2">
      <w:pPr>
        <w:pStyle w:val="ConsPlusNonformat"/>
        <w:jc w:val="both"/>
      </w:pPr>
      <w:r>
        <w:t xml:space="preserve">        должностного лица администрации, МФЦ, Ф.И.О. руководителя,</w:t>
      </w:r>
    </w:p>
    <w:p w:rsidR="00B408B2" w:rsidRDefault="00B408B2">
      <w:pPr>
        <w:pStyle w:val="ConsPlusNonformat"/>
        <w:jc w:val="both"/>
      </w:pPr>
      <w:r>
        <w:t xml:space="preserve">          работника, организации, Ф.И.О. руководителя, работника,</w:t>
      </w:r>
    </w:p>
    <w:p w:rsidR="00B408B2" w:rsidRDefault="00B408B2">
      <w:pPr>
        <w:pStyle w:val="ConsPlusNonformat"/>
        <w:jc w:val="both"/>
      </w:pPr>
      <w:r>
        <w:t xml:space="preserve">                        на которых подается жалоба)</w:t>
      </w:r>
    </w:p>
    <w:p w:rsidR="00B408B2" w:rsidRDefault="00B408B2">
      <w:pPr>
        <w:pStyle w:val="ConsPlusNonformat"/>
        <w:jc w:val="both"/>
      </w:pPr>
    </w:p>
    <w:p w:rsidR="00B408B2" w:rsidRDefault="00B408B2">
      <w:pPr>
        <w:pStyle w:val="ConsPlusNonformat"/>
        <w:jc w:val="both"/>
      </w:pPr>
      <w:r>
        <w:t>1.  Предмет жалобы (краткое изложение обжалуемых действий (бездействий) или</w:t>
      </w:r>
    </w:p>
    <w:p w:rsidR="00B408B2" w:rsidRDefault="00B408B2">
      <w:pPr>
        <w:pStyle w:val="ConsPlusNonformat"/>
        <w:jc w:val="both"/>
      </w:pPr>
      <w:r>
        <w:t>решений)</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2.  Причина  несогласия  (основания,  по  которым  лицо,  подающее  жалобу,</w:t>
      </w:r>
    </w:p>
    <w:p w:rsidR="00B408B2" w:rsidRDefault="00B408B2">
      <w:pPr>
        <w:pStyle w:val="ConsPlusNonformat"/>
        <w:jc w:val="both"/>
      </w:pPr>
      <w:r>
        <w:t>несогласно  с  действием  (бездействием) или решением со ссылками на пункты</w:t>
      </w:r>
    </w:p>
    <w:p w:rsidR="00B408B2" w:rsidRDefault="00B408B2">
      <w:pPr>
        <w:pStyle w:val="ConsPlusNonformat"/>
        <w:jc w:val="both"/>
      </w:pPr>
      <w:r>
        <w:t>административного регламента, либо статьи закона)</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3. Приложение: (документы, либо копии документов, подтверждающие изложенные</w:t>
      </w:r>
    </w:p>
    <w:p w:rsidR="00B408B2" w:rsidRDefault="00B408B2">
      <w:pPr>
        <w:pStyle w:val="ConsPlusNonformat"/>
        <w:jc w:val="both"/>
      </w:pPr>
      <w:r>
        <w:t>обстоятельства)</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r>
        <w:t>___________________________________________________________________________</w:t>
      </w:r>
    </w:p>
    <w:p w:rsidR="00B408B2" w:rsidRDefault="00B408B2">
      <w:pPr>
        <w:pStyle w:val="ConsPlusNonformat"/>
        <w:jc w:val="both"/>
      </w:pPr>
    </w:p>
    <w:p w:rsidR="00B408B2" w:rsidRDefault="00B408B2">
      <w:pPr>
        <w:pStyle w:val="ConsPlusNonformat"/>
        <w:jc w:val="both"/>
      </w:pPr>
      <w:r>
        <w:t>Способ получения ответа (нужное подчеркнуть):</w:t>
      </w:r>
    </w:p>
    <w:p w:rsidR="00B408B2" w:rsidRDefault="00B408B2">
      <w:pPr>
        <w:pStyle w:val="ConsPlusNonformat"/>
        <w:jc w:val="both"/>
      </w:pPr>
      <w:r>
        <w:t>- при личном обращении;</w:t>
      </w:r>
    </w:p>
    <w:p w:rsidR="00B408B2" w:rsidRDefault="00B408B2">
      <w:pPr>
        <w:pStyle w:val="ConsPlusNonformat"/>
        <w:jc w:val="both"/>
      </w:pPr>
      <w:r>
        <w:t>- посредством почтового отправления на адрес, указанного в заявлении;</w:t>
      </w:r>
    </w:p>
    <w:p w:rsidR="00B408B2" w:rsidRDefault="00B408B2">
      <w:pPr>
        <w:pStyle w:val="ConsPlusNonformat"/>
        <w:jc w:val="both"/>
      </w:pPr>
      <w:r>
        <w:t>- посредством электронной почты ____________________________________.</w:t>
      </w:r>
    </w:p>
    <w:p w:rsidR="00B408B2" w:rsidRDefault="00B408B2">
      <w:pPr>
        <w:pStyle w:val="ConsPlusNonformat"/>
        <w:jc w:val="both"/>
      </w:pPr>
    </w:p>
    <w:p w:rsidR="00B408B2" w:rsidRDefault="00B408B2">
      <w:pPr>
        <w:pStyle w:val="ConsPlusNonformat"/>
        <w:jc w:val="both"/>
      </w:pPr>
      <w:r>
        <w:t>_____________________                    __________________________________</w:t>
      </w:r>
    </w:p>
    <w:p w:rsidR="00B408B2" w:rsidRDefault="00B408B2">
      <w:pPr>
        <w:pStyle w:val="ConsPlusNonformat"/>
        <w:jc w:val="both"/>
      </w:pPr>
      <w:r>
        <w:t xml:space="preserve">  подпись заявителя                       фамилия, имя, отчество заявителя</w:t>
      </w:r>
    </w:p>
    <w:p w:rsidR="00B408B2" w:rsidRDefault="00B408B2">
      <w:pPr>
        <w:pStyle w:val="ConsPlusNonformat"/>
        <w:jc w:val="both"/>
      </w:pPr>
    </w:p>
    <w:p w:rsidR="00B408B2" w:rsidRDefault="00B408B2">
      <w:pPr>
        <w:pStyle w:val="ConsPlusNonformat"/>
        <w:jc w:val="both"/>
      </w:pPr>
      <w:r>
        <w:t>"___" ___________ 20___ г.</w:t>
      </w:r>
    </w:p>
    <w:p w:rsidR="00B408B2" w:rsidRDefault="00B408B2">
      <w:pPr>
        <w:pStyle w:val="ConsPlusNormal"/>
        <w:jc w:val="both"/>
      </w:pPr>
    </w:p>
    <w:p w:rsidR="00B408B2" w:rsidRDefault="00B408B2">
      <w:pPr>
        <w:pStyle w:val="ConsPlusNormal"/>
        <w:jc w:val="both"/>
      </w:pPr>
    </w:p>
    <w:p w:rsidR="00B408B2" w:rsidRDefault="00B408B2">
      <w:pPr>
        <w:pStyle w:val="ConsPlusNormal"/>
        <w:pBdr>
          <w:top w:val="single" w:sz="6" w:space="0" w:color="auto"/>
        </w:pBdr>
        <w:spacing w:before="100" w:after="100"/>
        <w:jc w:val="both"/>
        <w:rPr>
          <w:sz w:val="2"/>
          <w:szCs w:val="2"/>
        </w:rPr>
      </w:pPr>
    </w:p>
    <w:p w:rsidR="008B084D" w:rsidRDefault="008B084D">
      <w:bookmarkStart w:id="15" w:name="_GoBack"/>
      <w:bookmarkEnd w:id="15"/>
    </w:p>
    <w:sectPr w:rsidR="008B084D" w:rsidSect="00E45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B2"/>
    <w:rsid w:val="00004AD2"/>
    <w:rsid w:val="00204045"/>
    <w:rsid w:val="00247946"/>
    <w:rsid w:val="00336A61"/>
    <w:rsid w:val="004D0E12"/>
    <w:rsid w:val="00623ACD"/>
    <w:rsid w:val="008B084D"/>
    <w:rsid w:val="00B408B2"/>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623D3-A58E-4DA6-94EA-03A51BEB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B408B2"/>
    <w:pPr>
      <w:widowControl w:val="0"/>
      <w:autoSpaceDE w:val="0"/>
      <w:autoSpaceDN w:val="0"/>
    </w:pPr>
    <w:rPr>
      <w:rFonts w:cs="Calibri"/>
      <w:sz w:val="22"/>
    </w:rPr>
  </w:style>
  <w:style w:type="paragraph" w:customStyle="1" w:styleId="ConsPlusNonformat">
    <w:name w:val="ConsPlusNonformat"/>
    <w:rsid w:val="00B408B2"/>
    <w:pPr>
      <w:widowControl w:val="0"/>
      <w:autoSpaceDE w:val="0"/>
      <w:autoSpaceDN w:val="0"/>
    </w:pPr>
    <w:rPr>
      <w:rFonts w:ascii="Courier New" w:hAnsi="Courier New" w:cs="Courier New"/>
    </w:rPr>
  </w:style>
  <w:style w:type="paragraph" w:customStyle="1" w:styleId="ConsPlusTitle">
    <w:name w:val="ConsPlusTitle"/>
    <w:rsid w:val="00B408B2"/>
    <w:pPr>
      <w:widowControl w:val="0"/>
      <w:autoSpaceDE w:val="0"/>
      <w:autoSpaceDN w:val="0"/>
    </w:pPr>
    <w:rPr>
      <w:rFonts w:cs="Calibri"/>
      <w:b/>
      <w:sz w:val="22"/>
    </w:rPr>
  </w:style>
  <w:style w:type="paragraph" w:customStyle="1" w:styleId="ConsPlusCell">
    <w:name w:val="ConsPlusCell"/>
    <w:rsid w:val="00B408B2"/>
    <w:pPr>
      <w:widowControl w:val="0"/>
      <w:autoSpaceDE w:val="0"/>
      <w:autoSpaceDN w:val="0"/>
    </w:pPr>
    <w:rPr>
      <w:rFonts w:ascii="Courier New" w:hAnsi="Courier New" w:cs="Courier New"/>
    </w:rPr>
  </w:style>
  <w:style w:type="paragraph" w:customStyle="1" w:styleId="ConsPlusDocList">
    <w:name w:val="ConsPlusDocList"/>
    <w:rsid w:val="00B408B2"/>
    <w:pPr>
      <w:widowControl w:val="0"/>
      <w:autoSpaceDE w:val="0"/>
      <w:autoSpaceDN w:val="0"/>
    </w:pPr>
    <w:rPr>
      <w:rFonts w:cs="Calibri"/>
      <w:sz w:val="22"/>
    </w:rPr>
  </w:style>
  <w:style w:type="paragraph" w:customStyle="1" w:styleId="ConsPlusTitlePage">
    <w:name w:val="ConsPlusTitlePage"/>
    <w:rsid w:val="00B408B2"/>
    <w:pPr>
      <w:widowControl w:val="0"/>
      <w:autoSpaceDE w:val="0"/>
      <w:autoSpaceDN w:val="0"/>
    </w:pPr>
    <w:rPr>
      <w:rFonts w:ascii="Tahoma" w:hAnsi="Tahoma" w:cs="Tahoma"/>
    </w:rPr>
  </w:style>
  <w:style w:type="paragraph" w:customStyle="1" w:styleId="ConsPlusJurTerm">
    <w:name w:val="ConsPlusJurTerm"/>
    <w:rsid w:val="00B408B2"/>
    <w:pPr>
      <w:widowControl w:val="0"/>
      <w:autoSpaceDE w:val="0"/>
      <w:autoSpaceDN w:val="0"/>
    </w:pPr>
    <w:rPr>
      <w:rFonts w:ascii="Tahoma" w:hAnsi="Tahoma" w:cs="Tahoma"/>
      <w:sz w:val="26"/>
    </w:rPr>
  </w:style>
  <w:style w:type="paragraph" w:customStyle="1" w:styleId="ConsPlusTextList">
    <w:name w:val="ConsPlusTextList"/>
    <w:rsid w:val="00B408B2"/>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5434017C5110500B7FA63EF16DD84D4BA4E65488C13BA9BB19134547F3DF914A82165C81D9B8B98AA03D22A39CB6D622BA33C2306BA21A22kDN" TargetMode="External"/><Relationship Id="rId21" Type="http://schemas.openxmlformats.org/officeDocument/2006/relationships/hyperlink" Target="consultantplus://offline/ref=4E5434017C5110500B7FB833E701864947AFBE588DC130FEE548151218A3D9C40AC21009C29DB7B982AB6973E2C2EF8562F13EC32A77A21B31A624F426kCN" TargetMode="External"/><Relationship Id="rId42" Type="http://schemas.openxmlformats.org/officeDocument/2006/relationships/hyperlink" Target="consultantplus://offline/ref=4E5434017C5110500B7FB833E701864947AFBE588DC333FDE044151218A3D9C40AC21009C29DB7B982AB6971EFC2EF8562F13EC32A77A21B31A624F426kCN" TargetMode="External"/><Relationship Id="rId63" Type="http://schemas.openxmlformats.org/officeDocument/2006/relationships/hyperlink" Target="consultantplus://offline/ref=4E5434017C5110500B7FB833E701864947AFBE588DC333FDE044151218A3D9C40AC21009C29DB7B982AB6976E7C2EF8562F13EC32A77A21B31A624F426kCN" TargetMode="External"/><Relationship Id="rId84" Type="http://schemas.openxmlformats.org/officeDocument/2006/relationships/hyperlink" Target="consultantplus://offline/ref=4E5434017C5110500B7FA63EF16DD84D4BA5E1508BC43BA9BB19134547F3DF9158824E5083DDA4B881B56B73E52CkBN" TargetMode="External"/><Relationship Id="rId138" Type="http://schemas.openxmlformats.org/officeDocument/2006/relationships/hyperlink" Target="consultantplus://offline/ref=4E5434017C5110500B7FA63EF16DD84D4CACE8528CC93BA9BB19134547F3DF914A82165C81D9B9BD80A03D22A39CB6D622BA33C2306BA21A22kDN" TargetMode="External"/><Relationship Id="rId107" Type="http://schemas.openxmlformats.org/officeDocument/2006/relationships/hyperlink" Target="consultantplus://offline/ref=4E5434017C5110500B7FB833E701864947AFBE588DC238F9E648151218A3D9C40AC21009C29DB7B982AB6972E7C2EF8562F13EC32A77A21B31A624F426kCN" TargetMode="External"/><Relationship Id="rId11" Type="http://schemas.openxmlformats.org/officeDocument/2006/relationships/hyperlink" Target="consultantplus://offline/ref=4E5434017C5110500B7FB833E701864947AFBE588DC238F9E648151218A3D9C40AC21009C29DB7B982AB6973E2C2EF8562F13EC32A77A21B31A624F426kCN" TargetMode="External"/><Relationship Id="rId32" Type="http://schemas.openxmlformats.org/officeDocument/2006/relationships/hyperlink" Target="consultantplus://offline/ref=4E5434017C5110500B7FB833E701864947AFBE588DC333FDE044151218A3D9C40AC21009C29DB7B982AB6971E5C2EF8562F13EC32A77A21B31A624F426kCN" TargetMode="External"/><Relationship Id="rId53" Type="http://schemas.openxmlformats.org/officeDocument/2006/relationships/hyperlink" Target="consultantplus://offline/ref=4E5434017C5110500B7FA63EF16DD84D4CACE8528CC93BA9BB19134547F3DF9158824E5083DDA4B881B56B73E52CkBN" TargetMode="External"/><Relationship Id="rId74" Type="http://schemas.openxmlformats.org/officeDocument/2006/relationships/hyperlink" Target="consultantplus://offline/ref=4E5434017C5110500B7FB833E701864947AFBE588DC333FCE14C151218A3D9C40AC21009C29DB7B982AB6972E3C2EF8562F13EC32A77A21B31A624F426kCN" TargetMode="External"/><Relationship Id="rId128" Type="http://schemas.openxmlformats.org/officeDocument/2006/relationships/hyperlink" Target="consultantplus://offline/ref=4E5434017C5110500B7FA63EF16DD84D4CACE8528CC93BA9BB19134547F3DF914A82165C81D9B9BD80A03D22A39CB6D622BA33C2306BA21A22kDN" TargetMode="External"/><Relationship Id="rId149" Type="http://schemas.openxmlformats.org/officeDocument/2006/relationships/hyperlink" Target="consultantplus://offline/ref=4E5434017C5110500B7FA63EF16DD84D4CADE4518EC73BA9BB19134547F3DF9158824E5083DDA4B881B56B73E52CkBN" TargetMode="External"/><Relationship Id="rId5" Type="http://schemas.openxmlformats.org/officeDocument/2006/relationships/hyperlink" Target="consultantplus://offline/ref=4E5434017C5110500B7FB833E701864947AFBE588DC130FEE548151218A3D9C40AC21009C29DB7B982AB6973E2C2EF8562F13EC32A77A21B31A624F426kCN" TargetMode="External"/><Relationship Id="rId95" Type="http://schemas.openxmlformats.org/officeDocument/2006/relationships/hyperlink" Target="consultantplus://offline/ref=4E5434017C5110500B7FB833E701864947AFBE588DC333FDE044151218A3D9C40AC21009C29DB7B982AB6974E5C2EF8562F13EC32A77A21B31A624F426kCN" TargetMode="External"/><Relationship Id="rId22" Type="http://schemas.openxmlformats.org/officeDocument/2006/relationships/hyperlink" Target="consultantplus://offline/ref=4E5434017C5110500B7FB833E701864947AFBE588DC134FBE74E151218A3D9C40AC21009C29DB7B982AB6973E2C2EF8562F13EC32A77A21B31A624F426kCN" TargetMode="External"/><Relationship Id="rId27" Type="http://schemas.openxmlformats.org/officeDocument/2006/relationships/hyperlink" Target="consultantplus://offline/ref=4E5434017C5110500B7FB833E701864947AFBE588DC238F9E648151218A3D9C40AC21009C29DB7B982AB6973E2C2EF8562F13EC32A77A21B31A624F426kCN" TargetMode="External"/><Relationship Id="rId43" Type="http://schemas.openxmlformats.org/officeDocument/2006/relationships/hyperlink" Target="consultantplus://offline/ref=4E5434017C5110500B7FB833E701864947AFBE588DC234FFE04A151218A3D9C40AC21009C29DB7B982AB6973E1C2EF8562F13EC32A77A21B31A624F426kCN" TargetMode="External"/><Relationship Id="rId48" Type="http://schemas.openxmlformats.org/officeDocument/2006/relationships/hyperlink" Target="consultantplus://offline/ref=4E5434017C5110500B7FA63EF16DD84D4CADE4518EC73BA9BB19134547F3DF914A82165F86D1B1ECD3EF3C7EE5CDA5D425BA31C12C26kBN" TargetMode="External"/><Relationship Id="rId64" Type="http://schemas.openxmlformats.org/officeDocument/2006/relationships/hyperlink" Target="consultantplus://offline/ref=4E5434017C5110500B7FA63EF16DD84D4CACE8528CC93BA9BB19134547F3DF914A82165E84D2EEE9C6FE6471E3D7BBD738A633C322kCN" TargetMode="External"/><Relationship Id="rId69" Type="http://schemas.openxmlformats.org/officeDocument/2006/relationships/hyperlink" Target="consultantplus://offline/ref=4E5434017C5110500B7FB833E701864947AFBE588DC333FCE14C151218A3D9C40AC21009C29DB7B982AB6973EEC2EF8562F13EC32A77A21B31A624F426kCN" TargetMode="External"/><Relationship Id="rId113" Type="http://schemas.openxmlformats.org/officeDocument/2006/relationships/hyperlink" Target="consultantplus://offline/ref=4E5434017C5110500B7FA63EF16DD84D4EA3E75C8BC33BA9BB19134547F3DF914A82165C81D9BAB185A03D22A39CB6D622BA33C2306BA21A22kDN" TargetMode="External"/><Relationship Id="rId118" Type="http://schemas.openxmlformats.org/officeDocument/2006/relationships/hyperlink" Target="consultantplus://offline/ref=4E5434017C5110500B7FB833E701864947AFBE588DC238F9E648151218A3D9C40AC21009C29DB7B982AB6972EFC2EF8562F13EC32A77A21B31A624F426kCN" TargetMode="External"/><Relationship Id="rId134" Type="http://schemas.openxmlformats.org/officeDocument/2006/relationships/hyperlink" Target="consultantplus://offline/ref=4E5434017C5110500B7FB833E701864947AFBE588DC333FCE14C151218A3D9C40AC21009C29DB7B982AB6972E1C2EF8562F13EC32A77A21B31A624F426kCN" TargetMode="External"/><Relationship Id="rId139" Type="http://schemas.openxmlformats.org/officeDocument/2006/relationships/hyperlink" Target="consultantplus://offline/ref=4E5434017C5110500B7FA63EF16DD84D4CACE8528CC93BA9BB19134547F3DF914A82165C81D9B9BD80A03D22A39CB6D622BA33C2306BA21A22kDN" TargetMode="External"/><Relationship Id="rId80" Type="http://schemas.openxmlformats.org/officeDocument/2006/relationships/hyperlink" Target="consultantplus://offline/ref=4E5434017C5110500B7FA63EF16DD84D4CADE4518EC73BA9BB19134547F3DF914A82165F84DABCB3D6FA2D26EACBBFCA26A72DC32E6B2Ak0N" TargetMode="External"/><Relationship Id="rId85" Type="http://schemas.openxmlformats.org/officeDocument/2006/relationships/hyperlink" Target="consultantplus://offline/ref=4E5434017C5110500B7FB833E701864947AFBE588DC130FEE548151218A3D9C40AC21009C29DB7B982AB6973EEC2EF8562F13EC32A77A21B31A624F426kCN" TargetMode="External"/><Relationship Id="rId150" Type="http://schemas.openxmlformats.org/officeDocument/2006/relationships/hyperlink" Target="consultantplus://offline/ref=4E5434017C5110500B7FB833E701864947AFBE588DC333FDE044151218A3D9C40AC21009C29DB7B982AB6B70E1C2EF8562F13EC32A77A21B31A624F426kCN" TargetMode="External"/><Relationship Id="rId155" Type="http://schemas.openxmlformats.org/officeDocument/2006/relationships/theme" Target="theme/theme1.xml"/><Relationship Id="rId12" Type="http://schemas.openxmlformats.org/officeDocument/2006/relationships/hyperlink" Target="consultantplus://offline/ref=4E5434017C5110500B7FB833E701864947AFBE588DC532FDE04A151218A3D9C40AC21009C29DB7B982AB6973E2C2EF8562F13EC32A77A21B31A624F426kCN" TargetMode="External"/><Relationship Id="rId17" Type="http://schemas.openxmlformats.org/officeDocument/2006/relationships/hyperlink" Target="consultantplus://offline/ref=4E5434017C5110500B7FB833E701864947AFBE5884C031F8E346481810FAD5C60DCD4F0CC58CB7BA86B56970F9CBBBD622k4N" TargetMode="External"/><Relationship Id="rId33" Type="http://schemas.openxmlformats.org/officeDocument/2006/relationships/hyperlink" Target="consultantplus://offline/ref=4E5434017C5110500B7FB833E701864947AFBE588DC134FBE74E151218A3D9C40AC21009C29DB7B982AB6972E7C2EF8562F13EC32A77A21B31A624F426kCN" TargetMode="External"/><Relationship Id="rId38" Type="http://schemas.openxmlformats.org/officeDocument/2006/relationships/hyperlink" Target="consultantplus://offline/ref=4E5434017C5110500B7FB833E701864947AFBE588DC130FEE548151218A3D9C40AC21009C29DB7B982AB6972E6C2EF8562F13EC32A77A21B31A624F426kCN" TargetMode="External"/><Relationship Id="rId59" Type="http://schemas.openxmlformats.org/officeDocument/2006/relationships/hyperlink" Target="consultantplus://offline/ref=4E5434017C5110500B7FA63EF16DD84D4CADE4518EC73BA9BB19134547F3DF914A82165E87D8B9B3D6FA2D26EACBBFCA26A72DC32E6B2Ak0N" TargetMode="External"/><Relationship Id="rId103" Type="http://schemas.openxmlformats.org/officeDocument/2006/relationships/hyperlink" Target="consultantplus://offline/ref=4E5434017C5110500B7FA63EF16DD84D4CACE5558CC53BA9BB19134547F3DF914A82165C81D9BAB982A03D22A39CB6D622BA33C2306BA21A22kDN" TargetMode="External"/><Relationship Id="rId108" Type="http://schemas.openxmlformats.org/officeDocument/2006/relationships/hyperlink" Target="consultantplus://offline/ref=4E5434017C5110500B7FB833E701864947AFBE588DC333FDE044151218A3D9C40AC21009C29DB7B982AB6974E0C2EF8562F13EC32A77A21B31A624F426kCN" TargetMode="External"/><Relationship Id="rId124" Type="http://schemas.openxmlformats.org/officeDocument/2006/relationships/hyperlink" Target="consultantplus://offline/ref=4E5434017C5110500B7FA63EF16DD84D4CACE8528CC93BA9BB19134547F3DF9158824E5083DDA4B881B56B73E52CkBN" TargetMode="External"/><Relationship Id="rId129" Type="http://schemas.openxmlformats.org/officeDocument/2006/relationships/hyperlink" Target="consultantplus://offline/ref=4E5434017C5110500B7FA63EF16DD84D4CACE8528CC93BA9BB19134547F3DF914A82165F80D0B1ECD3EF3C7EE5CDA5D425BA31C12C26kBN" TargetMode="External"/><Relationship Id="rId54" Type="http://schemas.openxmlformats.org/officeDocument/2006/relationships/hyperlink" Target="consultantplus://offline/ref=4E5434017C5110500B7FB833E701864947AFBE588DC333FDE044151218A3D9C40AC21009C29DB7B982AB6977E3C2EF8562F13EC32A77A21B31A624F426kCN" TargetMode="External"/><Relationship Id="rId70" Type="http://schemas.openxmlformats.org/officeDocument/2006/relationships/hyperlink" Target="consultantplus://offline/ref=4E5434017C5110500B7FB833E701864947AFBE588DC333FCE14C151218A3D9C40AC21009C29DB7B982AB6972E6C2EF8562F13EC32A77A21B31A624F426kCN" TargetMode="External"/><Relationship Id="rId75" Type="http://schemas.openxmlformats.org/officeDocument/2006/relationships/hyperlink" Target="consultantplus://offline/ref=4E5434017C5110500B7FA63EF16DD84D4CACE8528CC93BA9BB19134547F3DF914A82165E84D0B1ECD3EF3C7EE5CDA5D425BA31C12C26kBN" TargetMode="External"/><Relationship Id="rId91" Type="http://schemas.openxmlformats.org/officeDocument/2006/relationships/hyperlink" Target="consultantplus://offline/ref=4E5434017C5110500B7FB833E701864947AFBE588DC333FDE044151218A3D9C40AC21009C29DB7B982AB6975EFC2EF8562F13EC32A77A21B31A624F426kCN" TargetMode="External"/><Relationship Id="rId96" Type="http://schemas.openxmlformats.org/officeDocument/2006/relationships/hyperlink" Target="consultantplus://offline/ref=4E5434017C5110500B7FA63EF16DD84D4CACE8528CC93BA9BB19134547F3DF914A82165F85DDB1ECD3EF3C7EE5CDA5D425BA31C12C26kBN" TargetMode="External"/><Relationship Id="rId140" Type="http://schemas.openxmlformats.org/officeDocument/2006/relationships/hyperlink" Target="consultantplus://offline/ref=4E5434017C5110500B7FA63EF16DD84D4CACE8528CC93BA9BB19134547F3DF914A82165C81D9B9BD80A03D22A39CB6D622BA33C2306BA21A22kDN" TargetMode="External"/><Relationship Id="rId145" Type="http://schemas.openxmlformats.org/officeDocument/2006/relationships/hyperlink" Target="consultantplus://offline/ref=4E5434017C5110500B7FA63EF16DD84D4CACE8528CC93BA9BB19134547F3DF914A82165C81D9B9BD80A03D22A39CB6D622BA33C2306BA21A22kDN" TargetMode="External"/><Relationship Id="rId1" Type="http://schemas.openxmlformats.org/officeDocument/2006/relationships/styles" Target="styles.xml"/><Relationship Id="rId6" Type="http://schemas.openxmlformats.org/officeDocument/2006/relationships/hyperlink" Target="consultantplus://offline/ref=4E5434017C5110500B7FB833E701864947AFBE588DC134FBE74E151218A3D9C40AC21009C29DB7B982AB6973E2C2EF8562F13EC32A77A21B31A624F426kCN" TargetMode="External"/><Relationship Id="rId23" Type="http://schemas.openxmlformats.org/officeDocument/2006/relationships/hyperlink" Target="consultantplus://offline/ref=4E5434017C5110500B7FB833E701864947AFBE588DC333FCE14C151218A3D9C40AC21009C29DB7B982AB6973E1C2EF8562F13EC32A77A21B31A624F426kCN" TargetMode="External"/><Relationship Id="rId28" Type="http://schemas.openxmlformats.org/officeDocument/2006/relationships/hyperlink" Target="consultantplus://offline/ref=4E5434017C5110500B7FB833E701864947AFBE588DC532FDE04A151218A3D9C40AC21009C29DB7B982AB6973E2C2EF8562F13EC32A77A21B31A624F426kCN" TargetMode="External"/><Relationship Id="rId49" Type="http://schemas.openxmlformats.org/officeDocument/2006/relationships/hyperlink" Target="consultantplus://offline/ref=4E5434017C5110500B7FA63EF16DD84D4CADE4518EC73BA9BB19134547F3DF914A82165C81D9B2B181A03D22A39CB6D622BA33C2306BA21A22kDN" TargetMode="External"/><Relationship Id="rId114" Type="http://schemas.openxmlformats.org/officeDocument/2006/relationships/hyperlink" Target="consultantplus://offline/ref=4E5434017C5110500B7FA63EF16DD84D4BA5E1508BC43BA9BB19134547F3DF9158824E5083DDA4B881B56B73E52CkBN" TargetMode="External"/><Relationship Id="rId119" Type="http://schemas.openxmlformats.org/officeDocument/2006/relationships/hyperlink" Target="consultantplus://offline/ref=4E5434017C5110500B7FA63EF16DD84D4CACE8528CC93BA9BB19134547F3DF9158824E5083DDA4B881B56B73E52CkBN" TargetMode="External"/><Relationship Id="rId44" Type="http://schemas.openxmlformats.org/officeDocument/2006/relationships/hyperlink" Target="consultantplus://offline/ref=4E5434017C5110500B7FB833E701864947AFBE588DC532FDE04A151218A3D9C40AC21009C29DB7B982AB6973E1C2EF8562F13EC32A77A21B31A624F426kCN" TargetMode="External"/><Relationship Id="rId60" Type="http://schemas.openxmlformats.org/officeDocument/2006/relationships/hyperlink" Target="consultantplus://offline/ref=4E5434017C5110500B7FA63EF16DD84D4CADE4518EC73BA9BB19134547F3DF914A82165E84DFBDB3D6FA2D26EACBBFCA26A72DC32E6B2Ak0N" TargetMode="External"/><Relationship Id="rId65" Type="http://schemas.openxmlformats.org/officeDocument/2006/relationships/hyperlink" Target="consultantplus://offline/ref=4E5434017C5110500B7FB833E701864947AFBE588DC333FCE14C151218A3D9C40AC21009C29DB7B982AB6973EFC2EF8562F13EC32A77A21B31A624F426kCN" TargetMode="External"/><Relationship Id="rId81" Type="http://schemas.openxmlformats.org/officeDocument/2006/relationships/hyperlink" Target="consultantplus://offline/ref=4E5434017C5110500B7FB833E701864947AFBE588DC532FDE04A151218A3D9C40AC21009C29DB7B982AB6973EFC2EF8562F13EC32A77A21B31A624F426kCN" TargetMode="External"/><Relationship Id="rId86" Type="http://schemas.openxmlformats.org/officeDocument/2006/relationships/hyperlink" Target="consultantplus://offline/ref=4E5434017C5110500B7FB833E701864947AFBE588DC333FDE044151218A3D9C40AC21009C29DB7B982AB6975E4C2EF8562F13EC32A77A21B31A624F426kCN" TargetMode="External"/><Relationship Id="rId130" Type="http://schemas.openxmlformats.org/officeDocument/2006/relationships/hyperlink" Target="consultantplus://offline/ref=4E5434017C5110500B7FA63EF16DD84D4CACE8528CC93BA9BB19134547F3DF914A82165C81DEB1ECD3EF3C7EE5CDA5D425BA31C12C26kBN" TargetMode="External"/><Relationship Id="rId135" Type="http://schemas.openxmlformats.org/officeDocument/2006/relationships/hyperlink" Target="consultantplus://offline/ref=4E5434017C5110500B7FA63EF16DD84D4CACE8528CC93BA9BB19134547F3DF914A82165C81D9B9BD80A03D22A39CB6D622BA33C2306BA21A22kDN" TargetMode="External"/><Relationship Id="rId151" Type="http://schemas.openxmlformats.org/officeDocument/2006/relationships/hyperlink" Target="consultantplus://offline/ref=4E5434017C5110500B7FB833E701864947AFBE588DC134FBE74E151218A3D9C40AC21009C29DB7B982AB6873E5C2EF8562F13EC32A77A21B31A624F426kCN" TargetMode="External"/><Relationship Id="rId13" Type="http://schemas.openxmlformats.org/officeDocument/2006/relationships/hyperlink" Target="consultantplus://offline/ref=4E5434017C5110500B7FB833E701864947AFBE588DC532FBE54D151218A3D9C40AC21009C29DB7B982AB6972E4C2EF8562F13EC32A77A21B31A624F426kCN" TargetMode="External"/><Relationship Id="rId18" Type="http://schemas.openxmlformats.org/officeDocument/2006/relationships/hyperlink" Target="consultantplus://offline/ref=4E5434017C5110500B7FB833E701864947AFBE588AC232FCEE46481810FAD5C60DCD4F0CC58CB7BA86B56970F9CBBBD622k4N" TargetMode="External"/><Relationship Id="rId39" Type="http://schemas.openxmlformats.org/officeDocument/2006/relationships/hyperlink" Target="consultantplus://offline/ref=4E5434017C5110500B7FB833E701864947AFBE588DC333FDE044151218A3D9C40AC21009C29DB7B982AB6971E3C2EF8562F13EC32A77A21B31A624F426kCN" TargetMode="External"/><Relationship Id="rId109" Type="http://schemas.openxmlformats.org/officeDocument/2006/relationships/hyperlink" Target="consultantplus://offline/ref=4E5434017C5110500B7FB833E701864947AFBE588DC333FDE044151218A3D9C40AC21009C29DB7B982AB6974EFC2EF8562F13EC32A77A21B31A624F426kCN" TargetMode="External"/><Relationship Id="rId34" Type="http://schemas.openxmlformats.org/officeDocument/2006/relationships/hyperlink" Target="consultantplus://offline/ref=4E5434017C5110500B7FB833E701864947AFBE588DC134FBE74E151218A3D9C40AC21009C29DB7B982AB6972E7C2EF8562F13EC32A77A21B31A624F426kCN" TargetMode="External"/><Relationship Id="rId50" Type="http://schemas.openxmlformats.org/officeDocument/2006/relationships/hyperlink" Target="consultantplus://offline/ref=4E5434017C5110500B7FA63EF16DD84D4BA4E6578EC83BA9BB19134547F3DF9158824E5083DDA4B881B56B73E52CkBN" TargetMode="External"/><Relationship Id="rId55" Type="http://schemas.openxmlformats.org/officeDocument/2006/relationships/hyperlink" Target="consultantplus://offline/ref=4E5434017C5110500B7FB833E701864947AFBE588DC130FEE548151218A3D9C40AC21009C29DB7B982AB6977E7C2EF8562F13EC32A77A21B31A624F426kCN" TargetMode="External"/><Relationship Id="rId76" Type="http://schemas.openxmlformats.org/officeDocument/2006/relationships/hyperlink" Target="consultantplus://offline/ref=4E5434017C5110500B7FB833E701864947AFBE588DC238F9E648151218A3D9C40AC21009C29DB7B982AB6973EFC2EF8562F13EC32A77A21B31A624F426kCN" TargetMode="External"/><Relationship Id="rId97" Type="http://schemas.openxmlformats.org/officeDocument/2006/relationships/hyperlink" Target="consultantplus://offline/ref=4E5434017C5110500B7FB833E701864947AFBE588DC333FDE044151218A3D9C40AC21009C29DB7B982AB6974E4C2EF8562F13EC32A77A21B31A624F426kCN" TargetMode="External"/><Relationship Id="rId104" Type="http://schemas.openxmlformats.org/officeDocument/2006/relationships/hyperlink" Target="consultantplus://offline/ref=4E5434017C5110500B7FB833E701864947AFBE588DC532FBE54D151218A3D9C40AC21009C29DB7B982AB6972E4C2EF8562F13EC32A77A21B31A624F426kCN" TargetMode="External"/><Relationship Id="rId120" Type="http://schemas.openxmlformats.org/officeDocument/2006/relationships/hyperlink" Target="consultantplus://offline/ref=4E5434017C5110500B7FA63EF16DD84D4CADE1538FC73BA9BB19134547F3DF9158824E5083DDA4B881B56B73E52CkBN" TargetMode="External"/><Relationship Id="rId125" Type="http://schemas.openxmlformats.org/officeDocument/2006/relationships/hyperlink" Target="consultantplus://offline/ref=4E5434017C5110500B7FB833E701864947AFBE588DC333FDE044151218A3D9C40AC21009C29DB7B982AB6B70E4C2EF8562F13EC32A77A21B31A624F426kCN" TargetMode="External"/><Relationship Id="rId141" Type="http://schemas.openxmlformats.org/officeDocument/2006/relationships/hyperlink" Target="consultantplus://offline/ref=4E5434017C5110500B7FA63EF16DD84D4CACE8528CC93BA9BB19134547F3DF914A82165C81D9B9BD80A03D22A39CB6D622BA33C2306BA21A22kDN" TargetMode="External"/><Relationship Id="rId146" Type="http://schemas.openxmlformats.org/officeDocument/2006/relationships/hyperlink" Target="consultantplus://offline/ref=4E5434017C5110500B7FA63EF16DD84D4CACE8528CC93BA9BB19134547F3DF914A82165C81D9B9BD80A03D22A39CB6D622BA33C2306BA21A22kDN" TargetMode="External"/><Relationship Id="rId7" Type="http://schemas.openxmlformats.org/officeDocument/2006/relationships/hyperlink" Target="consultantplus://offline/ref=4E5434017C5110500B7FB833E701864947AFBE588DC333FCE14C151218A3D9C40AC21009C29DB7B982AB6973E1C2EF8562F13EC32A77A21B31A624F426kCN" TargetMode="External"/><Relationship Id="rId71" Type="http://schemas.openxmlformats.org/officeDocument/2006/relationships/hyperlink" Target="consultantplus://offline/ref=4E5434017C5110500B7FB833E701864947AFBE588DC333FCE14C151218A3D9C40AC21009C29DB7B982AB6972E5C2EF8562F13EC32A77A21B31A624F426kCN" TargetMode="External"/><Relationship Id="rId92" Type="http://schemas.openxmlformats.org/officeDocument/2006/relationships/hyperlink" Target="consultantplus://offline/ref=4E5434017C5110500B7FB833E701864947AFBE588DC333FDE044151218A3D9C40AC21009C29DB7B982AB6975EEC2EF8562F13EC32A77A21B31A624F426kCN" TargetMode="External"/><Relationship Id="rId2" Type="http://schemas.openxmlformats.org/officeDocument/2006/relationships/settings" Target="settings.xml"/><Relationship Id="rId29" Type="http://schemas.openxmlformats.org/officeDocument/2006/relationships/hyperlink" Target="consultantplus://offline/ref=4E5434017C5110500B7FB833E701864947AFBE588DC532FBE54D151218A3D9C40AC21009C29DB7B982AB6972E4C2EF8562F13EC32A77A21B31A624F426kCN" TargetMode="External"/><Relationship Id="rId24" Type="http://schemas.openxmlformats.org/officeDocument/2006/relationships/hyperlink" Target="consultantplus://offline/ref=4E5434017C5110500B7FB833E701864947AFBE588DC333FDE044151218A3D9C40AC21009C29DB7B982AB6973E2C2EF8562F13EC32A77A21B31A624F426kCN" TargetMode="External"/><Relationship Id="rId40" Type="http://schemas.openxmlformats.org/officeDocument/2006/relationships/hyperlink" Target="consultantplus://offline/ref=4E5434017C5110500B7FB833E701864947AFBE588DC134FBE74E151218A3D9C40AC21009C29DB7B982AB6972E2C2EF8562F13EC32A77A21B31A624F426kCN" TargetMode="External"/><Relationship Id="rId45" Type="http://schemas.openxmlformats.org/officeDocument/2006/relationships/hyperlink" Target="consultantplus://offline/ref=4E5434017C5110500B7FA63EF16DD84D4CACE7508EC03BA9BB19134547F3DF9158824E5083DDA4B881B56B73E52CkBN" TargetMode="External"/><Relationship Id="rId66" Type="http://schemas.openxmlformats.org/officeDocument/2006/relationships/hyperlink" Target="consultantplus://offline/ref=4E5434017C5110500B7FB833E701864947AFBE588DC238F9E648151218A3D9C40AC21009C29DB7B982AB6973E0C2EF8562F13EC32A77A21B31A624F426kCN" TargetMode="External"/><Relationship Id="rId87" Type="http://schemas.openxmlformats.org/officeDocument/2006/relationships/hyperlink" Target="consultantplus://offline/ref=4E5434017C5110500B7FB833E701864947AFBE588DC134FBE74E151218A3D9C40AC21009C29DB7B982AB6970E3C2EF8562F13EC32A77A21B31A624F426kCN" TargetMode="External"/><Relationship Id="rId110" Type="http://schemas.openxmlformats.org/officeDocument/2006/relationships/hyperlink" Target="consultantplus://offline/ref=4E5434017C5110500B7FA63EF16DD84D4BA4E65488C13BA9BB19134547F3DF914A82165C81D9B8B98AA03D22A39CB6D622BA33C2306BA21A22kDN" TargetMode="External"/><Relationship Id="rId115" Type="http://schemas.openxmlformats.org/officeDocument/2006/relationships/hyperlink" Target="consultantplus://offline/ref=4E5434017C5110500B7FB833E701864947AFBE588DC238F9E648151218A3D9C40AC21009C29DB7B982AB6972E2C2EF8562F13EC32A77A21B31A624F426kCN" TargetMode="External"/><Relationship Id="rId131" Type="http://schemas.openxmlformats.org/officeDocument/2006/relationships/hyperlink" Target="consultantplus://offline/ref=4E5434017C5110500B7FA63EF16DD84D4CACE8528CC93BA9BB19134547F3DF914A82165F85DDB1ECD3EF3C7EE5CDA5D425BA31C12C26kBN" TargetMode="External"/><Relationship Id="rId136" Type="http://schemas.openxmlformats.org/officeDocument/2006/relationships/hyperlink" Target="consultantplus://offline/ref=4E5434017C5110500B7FA63EF16DD84D4CACE8528CC93BA9BB19134547F3DF9158824E5083DDA4B881B56B73E52CkBN" TargetMode="External"/><Relationship Id="rId61" Type="http://schemas.openxmlformats.org/officeDocument/2006/relationships/hyperlink" Target="consultantplus://offline/ref=4E5434017C5110500B7FB833E701864947AFBE588DC532FDE04A151218A3D9C40AC21009C29DB7B982AB6972E7C2EF8562F13EC32A77A21B31A624F426kCN" TargetMode="External"/><Relationship Id="rId82" Type="http://schemas.openxmlformats.org/officeDocument/2006/relationships/hyperlink" Target="consultantplus://offline/ref=4E5434017C5110500B7FB833E701864947AFBE588DC333FDE044151218A3D9C40AC21009C29DB7B982AB6975E5C2EF8562F13EC32A77A21B31A624F426kCN" TargetMode="External"/><Relationship Id="rId152" Type="http://schemas.openxmlformats.org/officeDocument/2006/relationships/hyperlink" Target="consultantplus://offline/ref=4E5434017C5110500B7FB833E701864947AFBE588DC333FDE044151218A3D9C40AC21009C29DB7B982AB6B70E1C2EF8562F13EC32A77A21B31A624F426kCN" TargetMode="External"/><Relationship Id="rId19" Type="http://schemas.openxmlformats.org/officeDocument/2006/relationships/hyperlink" Target="consultantplus://offline/ref=4E5434017C5110500B7FB833E701864947AFBE588AC736FBEE46481810FAD5C60DCD4F0CC58CB7BA86B56970F9CBBBD622k4N" TargetMode="External"/><Relationship Id="rId14" Type="http://schemas.openxmlformats.org/officeDocument/2006/relationships/hyperlink" Target="consultantplus://offline/ref=4E5434017C5110500B7FA63EF16DD84D4BA4E55D8FC33BA9BB19134547F3DF9158824E5083DDA4B881B56B73E52CkBN" TargetMode="External"/><Relationship Id="rId30" Type="http://schemas.openxmlformats.org/officeDocument/2006/relationships/hyperlink" Target="consultantplus://offline/ref=4E5434017C5110500B7FB833E701864947AFBE588DC333FDE044151218A3D9C40AC21009C29DB7B982AB6973E0C2EF8562F13EC32A77A21B31A624F426kCN" TargetMode="External"/><Relationship Id="rId35" Type="http://schemas.openxmlformats.org/officeDocument/2006/relationships/hyperlink" Target="consultantplus://offline/ref=4E5434017C5110500B7FB833E701864947AFBE588DC134FBE74E151218A3D9C40AC21009C29DB7B982AB6972E6C2EF8562F13EC32A77A21B31A624F426kCN" TargetMode="External"/><Relationship Id="rId56" Type="http://schemas.openxmlformats.org/officeDocument/2006/relationships/hyperlink" Target="consultantplus://offline/ref=4E5434017C5110500B7FB833E701864947AFBE588DC333FDE044151218A3D9C40AC21009C29DB7B982AB6977E1C2EF8562F13EC32A77A21B31A624F426kCN" TargetMode="External"/><Relationship Id="rId77" Type="http://schemas.openxmlformats.org/officeDocument/2006/relationships/hyperlink" Target="consultantplus://offline/ref=4E5434017C5110500B7FB833E701864947AFBE588DC233FDE54D151218A3D9C40AC21009C29DB7B982AB6972E7C2EF8562F13EC32A77A21B31A624F426kCN" TargetMode="External"/><Relationship Id="rId100" Type="http://schemas.openxmlformats.org/officeDocument/2006/relationships/hyperlink" Target="consultantplus://offline/ref=4E5434017C5110500B7FB833E701864947AFBE588DC333FDE044151218A3D9C40AC21009C29DB7B982AB6974E1C2EF8562F13EC32A77A21B31A624F426kCN" TargetMode="External"/><Relationship Id="rId105" Type="http://schemas.openxmlformats.org/officeDocument/2006/relationships/hyperlink" Target="consultantplus://offline/ref=4E5434017C5110500B7FA63EF16DD84D4CADE1538FC73BA9BB19134547F3DF914A82165C81D9BAB983A03D22A39CB6D622BA33C2306BA21A22kDN" TargetMode="External"/><Relationship Id="rId126" Type="http://schemas.openxmlformats.org/officeDocument/2006/relationships/hyperlink" Target="consultantplus://offline/ref=4E5434017C5110500B7FB833E701864947AFBE588DC333FDE044151218A3D9C40AC21009C29DB7B982AB6B70E2C2EF8562F13EC32A77A21B31A624F426kCN" TargetMode="External"/><Relationship Id="rId147" Type="http://schemas.openxmlformats.org/officeDocument/2006/relationships/hyperlink" Target="consultantplus://offline/ref=4E5434017C5110500B7FB833E701864947AFBE588DC333FDE044151218A3D9C40AC21009C29DB7B982AB6B70E1C2EF8562F13EC32A77A21B31A624F426kCN" TargetMode="External"/><Relationship Id="rId8" Type="http://schemas.openxmlformats.org/officeDocument/2006/relationships/hyperlink" Target="consultantplus://offline/ref=4E5434017C5110500B7FB833E701864947AFBE588DC333FDE044151218A3D9C40AC21009C29DB7B982AB6973E2C2EF8562F13EC32A77A21B31A624F426kCN" TargetMode="External"/><Relationship Id="rId51" Type="http://schemas.openxmlformats.org/officeDocument/2006/relationships/hyperlink" Target="consultantplus://offline/ref=4E5434017C5110500B7FA63EF16DD84D4CACE8528CC93BA9BB19134547F3DF914A82165C8A8DEBFCD7A66B77F9C9B8CA24A4312Ck3N" TargetMode="External"/><Relationship Id="rId72" Type="http://schemas.openxmlformats.org/officeDocument/2006/relationships/hyperlink" Target="consultantplus://offline/ref=4E5434017C5110500B7FB833E701864947AFBE588DC333FCE14C151218A3D9C40AC21009C29DB7B982AB6972E4C2EF8562F13EC32A77A21B31A624F426kCN" TargetMode="External"/><Relationship Id="rId93" Type="http://schemas.openxmlformats.org/officeDocument/2006/relationships/hyperlink" Target="consultantplus://offline/ref=4E5434017C5110500B7FB833E701864947AFBE588DC333FDE044151218A3D9C40AC21009C29DB7B982AB6974E7C2EF8562F13EC32A77A21B31A624F426kCN" TargetMode="External"/><Relationship Id="rId98" Type="http://schemas.openxmlformats.org/officeDocument/2006/relationships/hyperlink" Target="consultantplus://offline/ref=4E5434017C5110500B7FB833E701864947AFBE588DC333FDE044151218A3D9C40AC21009C29DB7B982AB6974E3C2EF8562F13EC32A77A21B31A624F426kCN" TargetMode="External"/><Relationship Id="rId121" Type="http://schemas.openxmlformats.org/officeDocument/2006/relationships/hyperlink" Target="consultantplus://offline/ref=4E5434017C5110500B7FB833E701864947AFBE588DC238F9E648151218A3D9C40AC21009C29DB7B982AB6971E7C2EF8562F13EC32A77A21B31A624F426kCN" TargetMode="External"/><Relationship Id="rId142" Type="http://schemas.openxmlformats.org/officeDocument/2006/relationships/hyperlink" Target="consultantplus://offline/ref=4E5434017C5110500B7FA63EF16DD84D4CACE8528CC93BA9BB19134547F3DF914A82165F82DDB1ECD3EF3C7EE5CDA5D425BA31C12C26kBN" TargetMode="External"/><Relationship Id="rId3" Type="http://schemas.openxmlformats.org/officeDocument/2006/relationships/webSettings" Target="webSettings.xml"/><Relationship Id="rId25" Type="http://schemas.openxmlformats.org/officeDocument/2006/relationships/hyperlink" Target="consultantplus://offline/ref=4E5434017C5110500B7FB833E701864947AFBE588DC233FDE54D151218A3D9C40AC21009C29DB7B982AB6973E2C2EF8562F13EC32A77A21B31A624F426kCN" TargetMode="External"/><Relationship Id="rId46" Type="http://schemas.openxmlformats.org/officeDocument/2006/relationships/hyperlink" Target="consultantplus://offline/ref=4E5434017C5110500B7FA63EF16DD84D4BA5E1508BC43BA9BB19134547F3DF9158824E5083DDA4B881B56B73E52CkBN" TargetMode="External"/><Relationship Id="rId67" Type="http://schemas.openxmlformats.org/officeDocument/2006/relationships/hyperlink" Target="consultantplus://offline/ref=4E5434017C5110500B7FA63EF16DD84D4CACE8528CC93BA9BB19134547F3DF914A82165C81D9BAB982A03D22A39CB6D622BA33C2306BA21A22kDN" TargetMode="External"/><Relationship Id="rId116" Type="http://schemas.openxmlformats.org/officeDocument/2006/relationships/hyperlink" Target="consultantplus://offline/ref=4E5434017C5110500B7FB833E701864947AFBE588DC238F9E648151218A3D9C40AC21009C29DB7B982AB6972E0C2EF8562F13EC32A77A21B31A624F426kCN" TargetMode="External"/><Relationship Id="rId137" Type="http://schemas.openxmlformats.org/officeDocument/2006/relationships/hyperlink" Target="consultantplus://offline/ref=4E5434017C5110500B7FA63EF16DD84D4CACE8528CC93BA9BB19134547F3DF914A82165C81D9B9BD80A03D22A39CB6D622BA33C2306BA21A22kDN" TargetMode="External"/><Relationship Id="rId20" Type="http://schemas.openxmlformats.org/officeDocument/2006/relationships/hyperlink" Target="consultantplus://offline/ref=4E5434017C5110500B7FB833E701864947AFBE5884C031FDEE46481810FAD5C60DCD4F0CC58CB7BA86B56970F9CBBBD622k4N" TargetMode="External"/><Relationship Id="rId41" Type="http://schemas.openxmlformats.org/officeDocument/2006/relationships/hyperlink" Target="consultantplus://offline/ref=4E5434017C5110500B7FB833E701864947AFBE588DC333FDE044151218A3D9C40AC21009C29DB7B982AB6971E2C2EF8562F13EC32A77A21B31A624F426kCN" TargetMode="External"/><Relationship Id="rId62" Type="http://schemas.openxmlformats.org/officeDocument/2006/relationships/hyperlink" Target="consultantplus://offline/ref=4E5434017C5110500B7FB833E701864947AFBE588DC333FDE044151218A3D9C40AC21009C29DB7B982AB6977EEC2EF8562F13EC32A77A21B31A624F426kCN" TargetMode="External"/><Relationship Id="rId83" Type="http://schemas.openxmlformats.org/officeDocument/2006/relationships/hyperlink" Target="consultantplus://offline/ref=4E5434017C5110500B7FB833E701864947AFBE588DC234FFE04A151218A3D9C40AC21009C29DB7B982AB6973EFC2EF8562F13EC32A77A21B31A624F426kCN" TargetMode="External"/><Relationship Id="rId88" Type="http://schemas.openxmlformats.org/officeDocument/2006/relationships/hyperlink" Target="consultantplus://offline/ref=4E5434017C5110500B7FB833E701864947AFBE588DC333FDE044151218A3D9C40AC21009C29DB7B982AB6975E2C2EF8562F13EC32A77A21B31A624F426kCN" TargetMode="External"/><Relationship Id="rId111" Type="http://schemas.openxmlformats.org/officeDocument/2006/relationships/hyperlink" Target="consultantplus://offline/ref=4E5434017C5110500B7FB833E701864947AFBE588DC238F9E648151218A3D9C40AC21009C29DB7B982AB6972E4C2EF8562F13EC32A77A21B31A624F426kCN" TargetMode="External"/><Relationship Id="rId132" Type="http://schemas.openxmlformats.org/officeDocument/2006/relationships/hyperlink" Target="consultantplus://offline/ref=4E5434017C5110500B7FB833E701864947AFBE588DC333FCE14C151218A3D9C40AC21009C29DB7B982AB6972E2C2EF8562F13EC32A77A21B31A624F426kCN" TargetMode="External"/><Relationship Id="rId153" Type="http://schemas.openxmlformats.org/officeDocument/2006/relationships/hyperlink" Target="consultantplus://offline/ref=4E5434017C5110500B7FB833E701864947AFBE588DC134FBE74E151218A3D9C40AC21009C29DB7B982AB6873E4C2EF8562F13EC32A77A21B31A624F426kCN" TargetMode="External"/><Relationship Id="rId15" Type="http://schemas.openxmlformats.org/officeDocument/2006/relationships/hyperlink" Target="consultantplus://offline/ref=4E5434017C5110500B7FA63EF16DD84D4CACE8528CC93BA9BB19134547F3DF914A82165C81D9BAB186A03D22A39CB6D622BA33C2306BA21A22kDN" TargetMode="External"/><Relationship Id="rId36" Type="http://schemas.openxmlformats.org/officeDocument/2006/relationships/hyperlink" Target="consultantplus://offline/ref=4E5434017C5110500B7FB833E701864947AFBE588DC134FBE74E151218A3D9C40AC21009C29DB7B982AB6972E5C2EF8562F13EC32A77A21B31A624F426kCN" TargetMode="External"/><Relationship Id="rId57" Type="http://schemas.openxmlformats.org/officeDocument/2006/relationships/hyperlink" Target="consultantplus://offline/ref=4E5434017C5110500B7FA63EF16DD84D4CADE4518EC73BA9BB19134547F3DF914A82165E84DCBEB3D6FA2D26EACBBFCA26A72DC32E6B2Ak0N" TargetMode="External"/><Relationship Id="rId106" Type="http://schemas.openxmlformats.org/officeDocument/2006/relationships/hyperlink" Target="consultantplus://offline/ref=4E5434017C5110500B7FA63EF16DD84D4CADE1538FC73BA9BB19134547F3DF9158824E5083DDA4B881B56B73E52CkBN" TargetMode="External"/><Relationship Id="rId127" Type="http://schemas.openxmlformats.org/officeDocument/2006/relationships/hyperlink" Target="consultantplus://offline/ref=4E5434017C5110500B7FB833E701864947AFBE588DC134FBE74E151218A3D9C40AC21009C29DB7B982AB6977E6C2EF8562F13EC32A77A21B31A624F426kCN" TargetMode="External"/><Relationship Id="rId10" Type="http://schemas.openxmlformats.org/officeDocument/2006/relationships/hyperlink" Target="consultantplus://offline/ref=4E5434017C5110500B7FB833E701864947AFBE588DC234FFE04A151218A3D9C40AC21009C29DB7B982AB6973E2C2EF8562F13EC32A77A21B31A624F426kCN" TargetMode="External"/><Relationship Id="rId31" Type="http://schemas.openxmlformats.org/officeDocument/2006/relationships/hyperlink" Target="consultantplus://offline/ref=4E5434017C5110500B7FB833E701864947AFBE588DC134FBE74E151218A3D9C40AC21009C29DB7B982AB6973EEC2EF8562F13EC32A77A21B31A624F426kCN" TargetMode="External"/><Relationship Id="rId52" Type="http://schemas.openxmlformats.org/officeDocument/2006/relationships/hyperlink" Target="consultantplus://offline/ref=4E5434017C5110500B7FA63EF16DD84D4CACE8528CC93BA9BB19134547F3DF914A8216598A8DEBFCD7A66B77F9C9B8CA24A4312Ck3N" TargetMode="External"/><Relationship Id="rId73" Type="http://schemas.openxmlformats.org/officeDocument/2006/relationships/hyperlink" Target="consultantplus://offline/ref=4E5434017C5110500B7FA63EF16DD84D4CACE8528CC93BA9BB19134547F3DF914A82165C81D9B9BD80A03D22A39CB6D622BA33C2306BA21A22kDN" TargetMode="External"/><Relationship Id="rId78" Type="http://schemas.openxmlformats.org/officeDocument/2006/relationships/hyperlink" Target="consultantplus://offline/ref=4E5434017C5110500B7FA63EF16DD84D4CADE4518EC73BA9BB19134547F3DF914A82165E83D8BCB3D6FA2D26EACBBFCA26A72DC32E6B2Ak0N" TargetMode="External"/><Relationship Id="rId94" Type="http://schemas.openxmlformats.org/officeDocument/2006/relationships/hyperlink" Target="consultantplus://offline/ref=4E5434017C5110500B7FB833E701864947AFBE588DC333FDE044151218A3D9C40AC21009C29DB7B982AB6974E6C2EF8562F13EC32A77A21B31A624F426kCN" TargetMode="External"/><Relationship Id="rId99" Type="http://schemas.openxmlformats.org/officeDocument/2006/relationships/hyperlink" Target="consultantplus://offline/ref=4E5434017C5110500B7FB833E701864947AFBE588DC130FEE548151218A3D9C40AC21009C29DB7B982AB6976E4C2EF8562F13EC32A77A21B31A624F426kCN" TargetMode="External"/><Relationship Id="rId101" Type="http://schemas.openxmlformats.org/officeDocument/2006/relationships/hyperlink" Target="consultantplus://offline/ref=4E5434017C5110500B7FA63EF16DD84D4BA4E6578EC83BA9BB19134547F3DF9158824E5083DDA4B881B56B73E52CkBN" TargetMode="External"/><Relationship Id="rId122" Type="http://schemas.openxmlformats.org/officeDocument/2006/relationships/hyperlink" Target="consultantplus://offline/ref=4E5434017C5110500B7FB833E701864947AFBE588DC238F9E648151218A3D9C40AC21009C29DB7B982AB6971E5C2EF8562F13EC32A77A21B31A624F426kCN" TargetMode="External"/><Relationship Id="rId143" Type="http://schemas.openxmlformats.org/officeDocument/2006/relationships/hyperlink" Target="consultantplus://offline/ref=4E5434017C5110500B7FA63EF16DD84D4CACE8528CC93BA9BB19134547F3DF914A82165C81D9B9BD80A03D22A39CB6D622BA33C2306BA21A22kDN" TargetMode="External"/><Relationship Id="rId148" Type="http://schemas.openxmlformats.org/officeDocument/2006/relationships/hyperlink" Target="consultantplus://offline/ref=4E5434017C5110500B7FB833E701864947AFBE588DC134FBE74E151218A3D9C40AC21009C29DB7B982AB6873E7C2EF8562F13EC32A77A21B31A624F426kC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E5434017C5110500B7FB833E701864947AFBE588DC233FDE54D151218A3D9C40AC21009C29DB7B982AB6973E2C2EF8562F13EC32A77A21B31A624F426kCN" TargetMode="External"/><Relationship Id="rId26" Type="http://schemas.openxmlformats.org/officeDocument/2006/relationships/hyperlink" Target="consultantplus://offline/ref=4E5434017C5110500B7FB833E701864947AFBE588DC234FFE04A151218A3D9C40AC21009C29DB7B982AB6973E2C2EF8562F13EC32A77A21B31A624F426kCN" TargetMode="External"/><Relationship Id="rId47" Type="http://schemas.openxmlformats.org/officeDocument/2006/relationships/hyperlink" Target="consultantplus://offline/ref=4E5434017C5110500B7FA63EF16DD84D4CADE4518EC73BA9BB19134547F3DF914A82165F86D1B1ECD3EF3C7EE5CDA5D425BA31C12C26kBN" TargetMode="External"/><Relationship Id="rId68" Type="http://schemas.openxmlformats.org/officeDocument/2006/relationships/hyperlink" Target="consultantplus://offline/ref=4E5434017C5110500B7FA63EF16DD84D4CACE8528CC93BA9BB19134547F3DF914A82165982D2EEE9C6FE6471E3D7BBD738A633C322kCN" TargetMode="External"/><Relationship Id="rId89" Type="http://schemas.openxmlformats.org/officeDocument/2006/relationships/hyperlink" Target="consultantplus://offline/ref=4E5434017C5110500B7FB833E701864947AFBE588DC134FBE74E151218A3D9C40AC21009C29DB7B982AB6970E2C2EF8562F13EC32A77A21B31A624F426kCN" TargetMode="External"/><Relationship Id="rId112" Type="http://schemas.openxmlformats.org/officeDocument/2006/relationships/hyperlink" Target="consultantplus://offline/ref=4E5434017C5110500B7FA63EF16DD84D4CACE8528CC93BA9BB19134547F3DF914A82165C82D0B1ECD3EF3C7EE5CDA5D425BA31C12C26kBN" TargetMode="External"/><Relationship Id="rId133" Type="http://schemas.openxmlformats.org/officeDocument/2006/relationships/hyperlink" Target="consultantplus://offline/ref=4E5434017C5110500B7FA63EF16DD84D4CACE8528CC93BA9BB19134547F3DF914A82165C81D9B9BD80A03D22A39CB6D622BA33C2306BA21A22kDN" TargetMode="External"/><Relationship Id="rId154" Type="http://schemas.openxmlformats.org/officeDocument/2006/relationships/fontTable" Target="fontTable.xml"/><Relationship Id="rId16" Type="http://schemas.openxmlformats.org/officeDocument/2006/relationships/hyperlink" Target="consultantplus://offline/ref=4E5434017C5110500B7FB833E701864947AFBE588DC534FDE34D151218A3D9C40AC21009D09DEFB580AF7773E4D7B9D4242Ak6N" TargetMode="External"/><Relationship Id="rId37" Type="http://schemas.openxmlformats.org/officeDocument/2006/relationships/hyperlink" Target="consultantplus://offline/ref=4E5434017C5110500B7FB833E701864947AFBE588DC130FEE548151218A3D9C40AC21009C29DB7B982AB6973E1C2EF8562F13EC32A77A21B31A624F426kCN" TargetMode="External"/><Relationship Id="rId58" Type="http://schemas.openxmlformats.org/officeDocument/2006/relationships/hyperlink" Target="consultantplus://offline/ref=4E5434017C5110500B7FA63EF16DD84D4CADE4518EC73BA9BB19134547F3DF914A82165F88D8BAB3D6FA2D26EACBBFCA26A72DC32E6B2Ak0N" TargetMode="External"/><Relationship Id="rId79" Type="http://schemas.openxmlformats.org/officeDocument/2006/relationships/hyperlink" Target="consultantplus://offline/ref=4E5434017C5110500B7FA63EF16DD84D4CADE4518EC73BA9BB19134547F3DF914A82165E83D8BCB3D6FA2D26EACBBFCA26A72DC32E6B2Ak0N" TargetMode="External"/><Relationship Id="rId102" Type="http://schemas.openxmlformats.org/officeDocument/2006/relationships/hyperlink" Target="consultantplus://offline/ref=4E5434017C5110500B7FA63EF16DD84D4CACE8528CC93BA9BB19134547F3DF9158824E5083DDA4B881B56B73E52CkBN" TargetMode="External"/><Relationship Id="rId123" Type="http://schemas.openxmlformats.org/officeDocument/2006/relationships/hyperlink" Target="consultantplus://offline/ref=4E5434017C5110500B7FB833E701864947AFBE588DC238F9E648151218A3D9C40AC21009C29DB7B982AB6971E4C2EF8562F13EC32A77A21B31A624F426kCN" TargetMode="External"/><Relationship Id="rId144" Type="http://schemas.openxmlformats.org/officeDocument/2006/relationships/hyperlink" Target="consultantplus://offline/ref=4E5434017C5110500B7FB833E701864947AFBE588DC333FCE14C151218A3D9C40AC21009C29DB7B982AB6972EFC2EF8562F13EC32A77A21B31A624F426kCN" TargetMode="External"/><Relationship Id="rId90" Type="http://schemas.openxmlformats.org/officeDocument/2006/relationships/hyperlink" Target="consultantplus://offline/ref=4E5434017C5110500B7FB833E701864947AFBE588DC333FDE044151218A3D9C40AC21009C29DB7B982AB6975E1C2EF8562F13EC32A77A21B31A624F426k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23891</Words>
  <Characters>136179</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2022-03-24T13:36:00Z</dcterms:created>
  <dcterms:modified xsi:type="dcterms:W3CDTF">2022-03-24T13:37:00Z</dcterms:modified>
</cp:coreProperties>
</file>