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right="4102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Об утверждении перечня ярмарок, планируемых к проведению в 2022</w:t>
      </w:r>
      <w:r w:rsidR="00441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545C82" w:rsidRPr="00490A8A" w:rsidRDefault="00545C82" w:rsidP="00545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28.12.2009 № 381-ФЗ «Об основах государственного регулирования торговой деятельности в Российской Федерации», постановлением Кабинета Министров Чувашской Республики от 26.08.2010 № 277 «Об утверждении Порядка организации ярмарок на территории Чувашской Республики и продажи товаров (выполнения работ, оказания услуг) на них» администрация города Чебоксары  п о с т а н о в л я е т:</w:t>
      </w: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bookmarkStart w:id="1" w:name="sub_21"/>
      <w:bookmarkEnd w:id="0"/>
      <w:r w:rsidRPr="00490A8A">
        <w:rPr>
          <w:rFonts w:ascii="Times New Roman" w:eastAsia="Times New Roman" w:hAnsi="Times New Roman" w:cs="Times New Roman"/>
          <w:sz w:val="28"/>
          <w:szCs w:val="28"/>
        </w:rPr>
        <w:t>Перечень ярмарок, планируемых к проведению в 2022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году на территории города Чебоксары Чувашской Республики, согласно приложению к настоящему постановлению. </w:t>
      </w:r>
      <w:bookmarkStart w:id="2" w:name="sub_22"/>
      <w:bookmarkEnd w:id="1"/>
    </w:p>
    <w:p w:rsidR="00490A8A" w:rsidRPr="00490A8A" w:rsidRDefault="0015519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Осуществление функций организатора ярмар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пунктах 9-10 приложения к настоящему постановлению, возложить на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администрацию Московского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ярмарок, указанных в пунктах 11-2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управление по развитию потребительского рынка и предпринимательства администрации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ярмарки, указанн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2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администрацию Калининского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ярмарки, указанн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администрацию Ленинского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. Управлению по развитию потребительского рынка и предпринимательства администрации города Чебоксары, администрациям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Московского,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Калининского и Ленинского район</w:t>
      </w:r>
      <w:r w:rsidR="007549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обеспечить выполнение требований пункта 2.9 Порядка организации ярмарок на территории Чувашской Республики и продажи товаров (выполнения работ, оказания услуг) на них, утвержденного постановлением Кабинета Министров Чувашской Республики от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26.08.2010 № 277.</w:t>
      </w:r>
    </w:p>
    <w:bookmarkEnd w:id="2"/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Управлению по развитию потребительского рынка и предпринимательства администрации города Чебоксары направить настоящее постановление в течение 10 рабочих дней со дня его официального опубликования в Министерство экономического развития  и имущественных отношений Чувашской Республики на бумажном носителе и в электронном виде.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по экономическому развитию и финансам</w:t>
      </w:r>
      <w:r w:rsidR="00B60678">
        <w:rPr>
          <w:rFonts w:ascii="Times New Roman" w:eastAsia="Times New Roman" w:hAnsi="Times New Roman" w:cs="Times New Roman"/>
          <w:sz w:val="28"/>
          <w:szCs w:val="28"/>
        </w:rPr>
        <w:t xml:space="preserve"> И.Н. Антонову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90A8A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A8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</w:p>
    <w:p w:rsidR="00545C82" w:rsidRPr="006E6AFF" w:rsidRDefault="00490A8A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45C82" w:rsidRPr="006E6AFF" w:rsidSect="00467830">
          <w:headerReference w:type="default" r:id="rId9"/>
          <w:footerReference w:type="default" r:id="rId10"/>
          <w:pgSz w:w="11900" w:h="16800"/>
          <w:pgMar w:top="1134" w:right="851" w:bottom="851" w:left="1985" w:header="720" w:footer="720" w:gutter="0"/>
          <w:cols w:space="720"/>
          <w:noEndnote/>
        </w:sect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города Чебоксары                                                                    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0FC5" w:rsidRPr="00490A8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ров</w:t>
      </w:r>
    </w:p>
    <w:p w:rsidR="00545C82" w:rsidRPr="00A24547" w:rsidRDefault="00545C82" w:rsidP="00E761CF">
      <w:pPr>
        <w:ind w:firstLine="10773"/>
        <w:jc w:val="left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 w:val="0"/>
          <w:bCs/>
        </w:rPr>
        <w:lastRenderedPageBreak/>
        <w:t>УТВЕРЖДЕН</w:t>
      </w:r>
    </w:p>
    <w:p w:rsidR="00545C82" w:rsidRPr="008E6BC0" w:rsidRDefault="00545C82" w:rsidP="00545C82">
      <w:pPr>
        <w:ind w:left="10773" w:hanging="22"/>
        <w:jc w:val="left"/>
        <w:rPr>
          <w:rFonts w:ascii="Times New Roman" w:hAnsi="Times New Roman" w:cs="Times New Roman"/>
        </w:rPr>
      </w:pPr>
      <w:r w:rsidRPr="008E6BC0">
        <w:rPr>
          <w:rStyle w:val="a8"/>
          <w:rFonts w:ascii="Times New Roman" w:hAnsi="Times New Roman" w:cs="Times New Roman"/>
          <w:b w:val="0"/>
          <w:bCs/>
        </w:rPr>
        <w:t>постановлени</w:t>
      </w:r>
      <w:r>
        <w:rPr>
          <w:rStyle w:val="a8"/>
          <w:rFonts w:ascii="Times New Roman" w:hAnsi="Times New Roman" w:cs="Times New Roman"/>
          <w:b w:val="0"/>
          <w:bCs/>
        </w:rPr>
        <w:t>ем</w:t>
      </w:r>
      <w:r w:rsidRPr="008E6BC0">
        <w:rPr>
          <w:rStyle w:val="a8"/>
          <w:rFonts w:ascii="Times New Roman" w:hAnsi="Times New Roman" w:cs="Times New Roman"/>
          <w:b w:val="0"/>
          <w:bCs/>
        </w:rPr>
        <w:t xml:space="preserve"> администрации</w:t>
      </w:r>
    </w:p>
    <w:p w:rsidR="00545C82" w:rsidRPr="008E6BC0" w:rsidRDefault="00545C82" w:rsidP="00545C82">
      <w:pPr>
        <w:ind w:left="10773" w:hanging="22"/>
        <w:jc w:val="left"/>
        <w:rPr>
          <w:rFonts w:ascii="Times New Roman" w:hAnsi="Times New Roman" w:cs="Times New Roman"/>
        </w:rPr>
      </w:pPr>
      <w:r w:rsidRPr="008E6BC0">
        <w:rPr>
          <w:rStyle w:val="a8"/>
          <w:rFonts w:ascii="Times New Roman" w:hAnsi="Times New Roman" w:cs="Times New Roman"/>
          <w:b w:val="0"/>
          <w:bCs/>
        </w:rPr>
        <w:t>города Чебоксары</w:t>
      </w:r>
    </w:p>
    <w:p w:rsidR="00545C82" w:rsidRPr="008E6BC0" w:rsidRDefault="00545C82" w:rsidP="00545C82">
      <w:pPr>
        <w:ind w:left="10773" w:hanging="22"/>
        <w:jc w:val="left"/>
        <w:rPr>
          <w:rFonts w:ascii="Times New Roman" w:hAnsi="Times New Roman" w:cs="Times New Roman"/>
          <w:bCs/>
        </w:rPr>
      </w:pPr>
      <w:r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DD0FC5">
        <w:rPr>
          <w:rStyle w:val="a8"/>
          <w:rFonts w:ascii="Times New Roman" w:hAnsi="Times New Roman" w:cs="Times New Roman"/>
          <w:b w:val="0"/>
          <w:bCs/>
        </w:rPr>
        <w:t>_________________</w:t>
      </w:r>
      <w:r w:rsidRPr="008E6BC0">
        <w:rPr>
          <w:rStyle w:val="a8"/>
          <w:rFonts w:ascii="Times New Roman" w:hAnsi="Times New Roman" w:cs="Times New Roman"/>
          <w:b w:val="0"/>
          <w:bCs/>
        </w:rPr>
        <w:t xml:space="preserve"> № </w:t>
      </w:r>
      <w:r w:rsidR="00DD0FC5">
        <w:rPr>
          <w:rStyle w:val="a8"/>
          <w:rFonts w:ascii="Times New Roman" w:hAnsi="Times New Roman" w:cs="Times New Roman"/>
          <w:b w:val="0"/>
          <w:bCs/>
        </w:rPr>
        <w:t>______</w:t>
      </w:r>
    </w:p>
    <w:p w:rsidR="00545C82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p w:rsidR="00545C82" w:rsidRPr="008E6BC0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  <w:r w:rsidRPr="008E6BC0">
        <w:rPr>
          <w:rFonts w:ascii="Times New Roman" w:hAnsi="Times New Roman" w:cs="Times New Roman"/>
          <w:bCs/>
        </w:rPr>
        <w:t>Перечень ярмарок, планируемых к проведению в 20</w:t>
      </w:r>
      <w:r>
        <w:rPr>
          <w:rFonts w:ascii="Times New Roman" w:hAnsi="Times New Roman" w:cs="Times New Roman"/>
          <w:bCs/>
        </w:rPr>
        <w:t>2</w:t>
      </w:r>
      <w:r w:rsidR="00DD0FC5">
        <w:rPr>
          <w:rFonts w:ascii="Times New Roman" w:hAnsi="Times New Roman" w:cs="Times New Roman"/>
          <w:bCs/>
        </w:rPr>
        <w:t>2</w:t>
      </w:r>
      <w:r w:rsidRPr="008E6BC0">
        <w:rPr>
          <w:rFonts w:ascii="Times New Roman" w:hAnsi="Times New Roman" w:cs="Times New Roman"/>
          <w:bCs/>
        </w:rPr>
        <w:t xml:space="preserve"> году на территории города Чебоксары Чувашской Республики</w:t>
      </w:r>
    </w:p>
    <w:p w:rsidR="00545C82" w:rsidRPr="008E6BC0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835"/>
        <w:gridCol w:w="2410"/>
        <w:gridCol w:w="2552"/>
        <w:gridCol w:w="1842"/>
      </w:tblGrid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r w:rsidRPr="002606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6063C">
              <w:rPr>
                <w:rFonts w:ascii="Times New Roman" w:hAnsi="Times New Roman" w:cs="Times New Roman"/>
              </w:rPr>
              <w:t>п.п</w:t>
            </w:r>
            <w:proofErr w:type="spellEnd"/>
            <w:r w:rsidRPr="00260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Организатор ярмарки (наименование, ИНН, юридический адрес)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Место проведения ярмарки (адрес)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Специализация ярмарки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Периодичность проведения ярмарки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Сроки организации ярмарки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26063C" w:rsidRDefault="00545C82" w:rsidP="000D4A4E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6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 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Дальго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 2130188011, 428003, г. Чебоксары,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шоссе, 32, офис 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шоссе, д.32, в пределах территории земельного участка с кадастровым номером 21:01:030306:13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вторник – воскресенье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Коопторгцентр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», ИНН 2130130847, 428022, г. Чебоксары, ул. Николаева, д. 29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Ашмарина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д. 59 «б»,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земельных участков с кадастровыми номерами 21:01:030506:931, 21:01:030506:932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универсальная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«ТК Юго-Западный», ИНН 2129038893, 428023, г. Чебоксары, ул.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, 3 «б»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71742F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</w:t>
            </w:r>
            <w:r w:rsidR="00490A8A"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д. 3 «б»,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10804</w:t>
            </w:r>
            <w:r w:rsidRPr="00490A8A">
              <w:rPr>
                <w:rFonts w:ascii="Times New Roman" w:hAnsi="Times New Roman" w:cs="Times New Roman"/>
                <w:color w:val="000000"/>
              </w:rPr>
              <w:t>:4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8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742F">
              <w:rPr>
                <w:rFonts w:ascii="Times New Roman" w:hAnsi="Times New Roman" w:cs="Times New Roman"/>
                <w:color w:val="000000"/>
              </w:rPr>
              <w:t>(21</w:t>
            </w:r>
            <w:r w:rsidR="0071742F" w:rsidRPr="0071742F">
              <w:rPr>
                <w:rFonts w:ascii="Times New Roman" w:hAnsi="Times New Roman" w:cs="Times New Roman"/>
                <w:color w:val="000000"/>
              </w:rPr>
              <w:t>:01:0:44)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апреля-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545C82" w:rsidRPr="00490A8A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 w:rsidR="00545C82"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«ТК Юго-Западный», ИНН 2129038893, 428023, г. Чебоксары, ул.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, 3 «б»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</w:t>
            </w:r>
            <w:r w:rsidR="00490A8A"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Эльменя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д. 3 «б»,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с кадастровым номером 21:01:0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10804</w:t>
            </w:r>
            <w:r w:rsidRPr="00490A8A">
              <w:rPr>
                <w:rFonts w:ascii="Times New Roman" w:hAnsi="Times New Roman" w:cs="Times New Roman"/>
                <w:color w:val="000000"/>
              </w:rPr>
              <w:t>:4</w:t>
            </w:r>
            <w:r w:rsidR="00A05BEA" w:rsidRPr="00490A8A">
              <w:rPr>
                <w:rFonts w:ascii="Times New Roman" w:hAnsi="Times New Roman" w:cs="Times New Roman"/>
                <w:color w:val="000000"/>
              </w:rPr>
              <w:t>8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сентября-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545C82" w:rsidRPr="00490A8A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="00545C82" w:rsidRPr="00490A8A">
              <w:rPr>
                <w:rFonts w:ascii="Times New Roman" w:hAnsi="Times New Roman" w:cs="Times New Roman"/>
                <w:color w:val="000000"/>
              </w:rPr>
              <w:t xml:space="preserve">(по субботам и </w:t>
            </w:r>
            <w:r w:rsidR="00545C82" w:rsidRPr="00490A8A">
              <w:rPr>
                <w:rFonts w:ascii="Times New Roman" w:hAnsi="Times New Roman" w:cs="Times New Roman"/>
                <w:color w:val="000000"/>
              </w:rPr>
              <w:lastRenderedPageBreak/>
              <w:t>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ИП Комарова Ольга Сергеевна, ИНН 212408251447, г. Чебоксары, 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 К. Николаева А.Г., д.14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 xml:space="preserve"> А,Б,В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16 апреля-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08 мая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ИП Комарова Ольга Сергеевна, ИНН 212408251447, г. Чебоксары, 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 К. Николаева А.Г., д.14</w:t>
            </w:r>
            <w:r w:rsidR="00A05BEA" w:rsidRPr="00490A8A">
              <w:rPr>
                <w:rFonts w:ascii="Times New Roman" w:hAnsi="Times New Roman" w:cs="Times New Roman"/>
                <w:color w:val="000000" w:themeColor="text1"/>
              </w:rPr>
              <w:t xml:space="preserve"> А,Б,В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 сентября-</w:t>
            </w:r>
          </w:p>
          <w:p w:rsidR="00545C82" w:rsidRPr="00490A8A" w:rsidRDefault="00A05BE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02 октября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«Дар», ИНН 2127024824, 428031, </w:t>
            </w:r>
          </w:p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 324 Стрелковой дивизии, д.22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90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1DA9" w:rsidRPr="00490A8A">
              <w:rPr>
                <w:rFonts w:ascii="Times New Roman" w:hAnsi="Times New Roman" w:cs="Times New Roman"/>
                <w:color w:val="000000" w:themeColor="text1"/>
              </w:rPr>
              <w:t>Чебоксары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, ул. 324 Стрелковой дивизии, д.22,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21:01:030405:278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16 апреля-</w:t>
            </w:r>
          </w:p>
          <w:p w:rsidR="00545C82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08 мая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ООО «Дар», ИНН 2127024824, 428031, </w:t>
            </w:r>
          </w:p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ул. 324 Стрелковой дивизии, д.22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 324 Стрелковой дивизии, д.22,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21:01:030405:278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 сентября-</w:t>
            </w:r>
          </w:p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02 октября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21:01:010112:4 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2022»)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16 апреля-</w:t>
            </w:r>
          </w:p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08 мая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490A8A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21:01:010112:4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 сентября-</w:t>
            </w:r>
          </w:p>
          <w:p w:rsidR="00D35D51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02 октября </w:t>
            </w:r>
            <w:r w:rsidRPr="00490A8A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2,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35D51" w:rsidRPr="00490A8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3,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4,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5,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11,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17,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490A8A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490A8A" w:rsidRDefault="00D35D51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10-12 июня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2, в пределах территории 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3, 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4, 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в районе городского кладбища № 5, в пределах территории земельного участка с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11, в пределах территории земельного участка с кадастровым номером 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17, в пределах территории 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3 мая</w:t>
            </w: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Певческого поля, от здания Правительства Чувашии до пешеходного моста,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490A8A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>-24 июня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</w:t>
            </w:r>
            <w:r w:rsidRPr="00490A8A">
              <w:rPr>
                <w:rFonts w:ascii="Times New Roman" w:hAnsi="Times New Roman" w:cs="Times New Roman"/>
                <w:color w:val="000000"/>
              </w:rPr>
              <w:t xml:space="preserve">Чебоксарского залива от </w:t>
            </w:r>
            <w:r w:rsidRPr="00490A8A">
              <w:rPr>
                <w:rFonts w:ascii="Times New Roman" w:hAnsi="Times New Roman" w:cs="Times New Roman"/>
                <w:color w:val="000000"/>
              </w:rPr>
              <w:lastRenderedPageBreak/>
              <w:t>монумента Матери до Певческого поля, от здания Правительства Чувашии до пешеходного моста, 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19-21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Свято-Троицкого монастыря,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490A8A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23-24 июня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Свято-Троицкого монастыря,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357FA3" w:rsidRPr="00490A8A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пр. Тракторостроителей,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21:01:030405:250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1 – 10 января</w:t>
            </w:r>
          </w:p>
          <w:p w:rsidR="00357FA3" w:rsidRPr="00490A8A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 xml:space="preserve"> 9-ой Пятилетки, д.1, «</w:t>
            </w:r>
            <w:proofErr w:type="spellStart"/>
            <w:r w:rsidRPr="00490A8A">
              <w:rPr>
                <w:rFonts w:ascii="Times New Roman" w:hAnsi="Times New Roman" w:cs="Times New Roman"/>
                <w:color w:val="000000"/>
              </w:rPr>
              <w:t>Дорисс</w:t>
            </w:r>
            <w:proofErr w:type="spellEnd"/>
            <w:r w:rsidRPr="00490A8A">
              <w:rPr>
                <w:rFonts w:ascii="Times New Roman" w:hAnsi="Times New Roman" w:cs="Times New Roman"/>
                <w:color w:val="000000"/>
              </w:rPr>
              <w:t>-парк», в пределах территории земельного участка с кадастровым номером 21:01:020904:154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ЗАО «Торговый комплекс «Центральный», ИНН 2127010525, 428003, г. Чебоксары, ул. Гагарина, д. 1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г. Чебоксары, ул. Гагарина, д.1, в пределах территории земельного участка с кадастровым номером 21:01:020301:3271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«Агрохолдинг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Юрма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 2116493599, 428903, Чувашская Республика, Чебоксарский р-н, д. 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Лапсары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>, ул. Луговая, д.31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 Гладкова, д.10,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21:01:020209:3417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«САД», ИНН 2116004336, 428022, Чувашская Республика,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0A8A">
              <w:rPr>
                <w:rFonts w:ascii="Times New Roman" w:hAnsi="Times New Roman" w:cs="Times New Roman"/>
                <w:color w:val="000000" w:themeColor="text1"/>
              </w:rPr>
              <w:t>Чебоксары, ул. Калинина, д. 107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 Гладкова, д.10, </w:t>
            </w:r>
            <w:r w:rsidRPr="00490A8A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21:01:020209:4601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ТРИгрупп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 2130186462, 428003,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Московский проспект, д.38, корп.4, оф.209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пр. М. Горького, д.2, в пределах территории земельного участка с кадастровым номером 21:01:010201:230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1-10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</w:tbl>
    <w:bookmarkEnd w:id="3"/>
    <w:p w:rsidR="0000355B" w:rsidRDefault="00545C82" w:rsidP="00E761CF">
      <w:pPr>
        <w:ind w:firstLine="0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</w:t>
      </w:r>
      <w:r w:rsidRPr="008E6BC0">
        <w:rPr>
          <w:rFonts w:ascii="Times New Roman" w:hAnsi="Times New Roman" w:cs="Times New Roman"/>
          <w:sz w:val="23"/>
          <w:szCs w:val="23"/>
        </w:rPr>
        <w:t>________________________________</w:t>
      </w:r>
    </w:p>
    <w:sectPr w:rsidR="0000355B" w:rsidSect="00E761CF">
      <w:pgSz w:w="16837" w:h="11905" w:orient="landscape"/>
      <w:pgMar w:top="1702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CB" w:rsidRDefault="0044165E">
      <w:r>
        <w:separator/>
      </w:r>
    </w:p>
  </w:endnote>
  <w:endnote w:type="continuationSeparator" w:id="0">
    <w:p w:rsidR="006948CB" w:rsidRDefault="004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Pr="0022185D" w:rsidRDefault="0015519A" w:rsidP="00027DD0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CB" w:rsidRDefault="0044165E">
      <w:r>
        <w:separator/>
      </w:r>
    </w:p>
  </w:footnote>
  <w:footnote w:type="continuationSeparator" w:id="0">
    <w:p w:rsidR="006948CB" w:rsidRDefault="0044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Default="000D4A4E" w:rsidP="00986582">
    <w:pPr>
      <w:pStyle w:val="a4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613"/>
    <w:multiLevelType w:val="hybridMultilevel"/>
    <w:tmpl w:val="93E41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2"/>
    <w:rsid w:val="0000355B"/>
    <w:rsid w:val="000D4A4E"/>
    <w:rsid w:val="0015519A"/>
    <w:rsid w:val="001A0F16"/>
    <w:rsid w:val="00357FA3"/>
    <w:rsid w:val="0044165E"/>
    <w:rsid w:val="00490A8A"/>
    <w:rsid w:val="00545C82"/>
    <w:rsid w:val="00611DA9"/>
    <w:rsid w:val="006948CB"/>
    <w:rsid w:val="0071742F"/>
    <w:rsid w:val="007549B4"/>
    <w:rsid w:val="00871108"/>
    <w:rsid w:val="00970CA8"/>
    <w:rsid w:val="00A05BEA"/>
    <w:rsid w:val="00B60678"/>
    <w:rsid w:val="00D35D51"/>
    <w:rsid w:val="00DD0FC5"/>
    <w:rsid w:val="00E761CF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C2DE-38B7-4B17-B175-648052F5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gcheb_delo</cp:lastModifiedBy>
  <cp:revision>10</cp:revision>
  <cp:lastPrinted>2021-11-22T13:23:00Z</cp:lastPrinted>
  <dcterms:created xsi:type="dcterms:W3CDTF">2021-11-15T11:24:00Z</dcterms:created>
  <dcterms:modified xsi:type="dcterms:W3CDTF">2021-11-22T13:24:00Z</dcterms:modified>
</cp:coreProperties>
</file>