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20" w:rsidRDefault="00D15A2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5A20" w:rsidRDefault="00D15A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5A20">
        <w:tc>
          <w:tcPr>
            <w:tcW w:w="4677" w:type="dxa"/>
            <w:tcBorders>
              <w:top w:val="nil"/>
              <w:left w:val="nil"/>
              <w:bottom w:val="nil"/>
              <w:right w:val="nil"/>
            </w:tcBorders>
          </w:tcPr>
          <w:p w:rsidR="00D15A20" w:rsidRDefault="00D15A20">
            <w:pPr>
              <w:pStyle w:val="ConsPlusNormal"/>
            </w:pPr>
            <w:r>
              <w:t>30 марта 2012 года</w:t>
            </w:r>
          </w:p>
        </w:tc>
        <w:tc>
          <w:tcPr>
            <w:tcW w:w="4677" w:type="dxa"/>
            <w:tcBorders>
              <w:top w:val="nil"/>
              <w:left w:val="nil"/>
              <w:bottom w:val="nil"/>
              <w:right w:val="nil"/>
            </w:tcBorders>
          </w:tcPr>
          <w:p w:rsidR="00D15A20" w:rsidRDefault="00D15A20">
            <w:pPr>
              <w:pStyle w:val="ConsPlusNormal"/>
              <w:jc w:val="right"/>
            </w:pPr>
            <w:r>
              <w:t>N 20</w:t>
            </w:r>
          </w:p>
        </w:tc>
      </w:tr>
    </w:tbl>
    <w:p w:rsidR="00D15A20" w:rsidRDefault="00D15A20">
      <w:pPr>
        <w:pStyle w:val="ConsPlusNormal"/>
        <w:pBdr>
          <w:top w:val="single" w:sz="6" w:space="0" w:color="auto"/>
        </w:pBdr>
        <w:spacing w:before="100" w:after="100"/>
        <w:jc w:val="both"/>
        <w:rPr>
          <w:sz w:val="2"/>
          <w:szCs w:val="2"/>
        </w:rPr>
      </w:pPr>
    </w:p>
    <w:p w:rsidR="00D15A20" w:rsidRDefault="00D15A20">
      <w:pPr>
        <w:pStyle w:val="ConsPlusNormal"/>
        <w:jc w:val="both"/>
      </w:pPr>
    </w:p>
    <w:p w:rsidR="00D15A20" w:rsidRDefault="00D15A20">
      <w:pPr>
        <w:pStyle w:val="ConsPlusTitle"/>
        <w:jc w:val="center"/>
      </w:pPr>
      <w:r>
        <w:t>ЗАКОН</w:t>
      </w:r>
    </w:p>
    <w:p w:rsidR="00D15A20" w:rsidRDefault="00D15A20">
      <w:pPr>
        <w:pStyle w:val="ConsPlusTitle"/>
        <w:jc w:val="center"/>
      </w:pPr>
    </w:p>
    <w:p w:rsidR="00D15A20" w:rsidRDefault="00D15A20">
      <w:pPr>
        <w:pStyle w:val="ConsPlusTitle"/>
        <w:jc w:val="center"/>
      </w:pPr>
      <w:r>
        <w:t>ЧУВАШСКОЙ РЕСПУБЛИКИ</w:t>
      </w:r>
    </w:p>
    <w:p w:rsidR="00D15A20" w:rsidRDefault="00D15A20">
      <w:pPr>
        <w:pStyle w:val="ConsPlusTitle"/>
        <w:jc w:val="center"/>
      </w:pPr>
    </w:p>
    <w:p w:rsidR="00D15A20" w:rsidRDefault="00D15A20">
      <w:pPr>
        <w:pStyle w:val="ConsPlusTitle"/>
        <w:jc w:val="center"/>
      </w:pPr>
      <w:r>
        <w:t>О БЕСПЛАТНОЙ ЮРИДИЧЕСКОЙ ПОМОЩИ</w:t>
      </w:r>
    </w:p>
    <w:p w:rsidR="00D15A20" w:rsidRDefault="00D15A20">
      <w:pPr>
        <w:pStyle w:val="ConsPlusTitle"/>
        <w:jc w:val="center"/>
      </w:pPr>
      <w:r>
        <w:t>В ЧУВАШСКОЙ РЕСПУБЛИКЕ</w:t>
      </w:r>
    </w:p>
    <w:p w:rsidR="00D15A20" w:rsidRDefault="00D15A20" w:rsidP="00D15A20">
      <w:pPr>
        <w:pStyle w:val="ConsPlusTitle"/>
        <w:jc w:val="center"/>
      </w:pPr>
      <w:proofErr w:type="gramStart"/>
      <w:r>
        <w:t>(в ред. Законов ЧР от 21.10.2013 N 67, от 28.05.2014 N 28,</w:t>
      </w:r>
      <w:proofErr w:type="gramEnd"/>
    </w:p>
    <w:p w:rsidR="00D15A20" w:rsidRDefault="00D15A20" w:rsidP="00D15A20">
      <w:pPr>
        <w:pStyle w:val="ConsPlusTitle"/>
        <w:jc w:val="center"/>
      </w:pPr>
      <w:r>
        <w:t>от 27.12.2014 N 95, от 18.04.2016 N 22, от 24.06.2016 N 47,</w:t>
      </w:r>
    </w:p>
    <w:p w:rsidR="00D15A20" w:rsidRDefault="00D15A20" w:rsidP="00D15A20">
      <w:pPr>
        <w:pStyle w:val="ConsPlusTitle"/>
        <w:jc w:val="center"/>
      </w:pPr>
      <w:r>
        <w:t>от 18.02.2017 N 4, от 13.02.2018 N 7, от 04.03.2020 N 8,</w:t>
      </w:r>
    </w:p>
    <w:p w:rsidR="00D15A20" w:rsidRDefault="00D15A20" w:rsidP="00D15A20">
      <w:pPr>
        <w:pStyle w:val="ConsPlusTitle"/>
        <w:jc w:val="center"/>
      </w:pPr>
      <w:r>
        <w:t>от 17.02.2021 N 8, от 22.10.2021 N 69)</w:t>
      </w:r>
    </w:p>
    <w:p w:rsidR="00D15A20" w:rsidRDefault="00D15A20">
      <w:pPr>
        <w:pStyle w:val="ConsPlusTitle"/>
        <w:jc w:val="center"/>
      </w:pPr>
    </w:p>
    <w:p w:rsidR="00D15A20" w:rsidRDefault="00D15A20">
      <w:pPr>
        <w:pStyle w:val="ConsPlusNormal"/>
        <w:jc w:val="both"/>
      </w:pPr>
    </w:p>
    <w:p w:rsidR="00D15A20" w:rsidRDefault="00D15A20">
      <w:pPr>
        <w:pStyle w:val="ConsPlusNormal"/>
        <w:jc w:val="right"/>
      </w:pPr>
      <w:proofErr w:type="gramStart"/>
      <w:r>
        <w:t>Принят</w:t>
      </w:r>
      <w:proofErr w:type="gramEnd"/>
    </w:p>
    <w:p w:rsidR="00D15A20" w:rsidRDefault="00D15A20">
      <w:pPr>
        <w:pStyle w:val="ConsPlusNormal"/>
        <w:jc w:val="right"/>
      </w:pPr>
      <w:r>
        <w:t>Государственным Советом</w:t>
      </w:r>
    </w:p>
    <w:p w:rsidR="00D15A20" w:rsidRDefault="00D15A20">
      <w:pPr>
        <w:pStyle w:val="ConsPlusNormal"/>
        <w:jc w:val="right"/>
      </w:pPr>
      <w:bookmarkStart w:id="0" w:name="_GoBack"/>
      <w:bookmarkEnd w:id="0"/>
      <w:r>
        <w:t>Чувашской Республики</w:t>
      </w:r>
    </w:p>
    <w:p w:rsidR="00D15A20" w:rsidRDefault="00D15A20">
      <w:pPr>
        <w:pStyle w:val="ConsPlusNormal"/>
        <w:jc w:val="right"/>
      </w:pPr>
      <w:r>
        <w:t>15 марта 2012 года</w:t>
      </w:r>
    </w:p>
    <w:p w:rsidR="00D15A20" w:rsidRDefault="00D15A20">
      <w:pPr>
        <w:pStyle w:val="ConsPlusNormal"/>
        <w:jc w:val="both"/>
      </w:pPr>
    </w:p>
    <w:p w:rsidR="00D15A20" w:rsidRDefault="00D15A20">
      <w:pPr>
        <w:pStyle w:val="ConsPlusTitle"/>
        <w:ind w:firstLine="540"/>
        <w:jc w:val="both"/>
        <w:outlineLvl w:val="0"/>
      </w:pPr>
      <w:r>
        <w:t>Статья 1. Предмет регулирования настоящего Закона</w:t>
      </w:r>
    </w:p>
    <w:p w:rsidR="00D15A20" w:rsidRDefault="00D15A20">
      <w:pPr>
        <w:pStyle w:val="ConsPlusNormal"/>
        <w:jc w:val="both"/>
      </w:pPr>
    </w:p>
    <w:p w:rsidR="00D15A20" w:rsidRDefault="00D15A20">
      <w:pPr>
        <w:pStyle w:val="ConsPlusNormal"/>
        <w:ind w:firstLine="540"/>
        <w:jc w:val="both"/>
      </w:pPr>
      <w:r>
        <w:t xml:space="preserve">1. Настоящий Закон принят в соответствии с Федеральным </w:t>
      </w:r>
      <w:hyperlink r:id="rId6"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D15A20" w:rsidRDefault="00D15A20">
      <w:pPr>
        <w:pStyle w:val="ConsPlusNormal"/>
        <w:spacing w:before="220"/>
        <w:ind w:firstLine="540"/>
        <w:jc w:val="both"/>
      </w:pPr>
      <w:r>
        <w:t xml:space="preserve">2. Утратила силу. - </w:t>
      </w:r>
      <w:hyperlink r:id="rId7" w:history="1">
        <w:r>
          <w:rPr>
            <w:color w:val="0000FF"/>
          </w:rPr>
          <w:t>Закон</w:t>
        </w:r>
      </w:hyperlink>
      <w:r>
        <w:t xml:space="preserve"> ЧР от 24.06.2016 N 47.</w:t>
      </w:r>
    </w:p>
    <w:p w:rsidR="00D15A20" w:rsidRDefault="00D15A20">
      <w:pPr>
        <w:pStyle w:val="ConsPlusNormal"/>
        <w:jc w:val="both"/>
      </w:pPr>
    </w:p>
    <w:p w:rsidR="00D15A20" w:rsidRDefault="00D15A20">
      <w:pPr>
        <w:pStyle w:val="ConsPlusTitle"/>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D15A20" w:rsidRDefault="00D15A20">
      <w:pPr>
        <w:pStyle w:val="ConsPlusNormal"/>
        <w:jc w:val="both"/>
      </w:pPr>
    </w:p>
    <w:p w:rsidR="00D15A20" w:rsidRDefault="00D15A20">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D15A20" w:rsidRDefault="00D15A20">
      <w:pPr>
        <w:pStyle w:val="ConsPlusNormal"/>
        <w:spacing w:before="220"/>
        <w:ind w:firstLine="540"/>
        <w:jc w:val="both"/>
      </w:pPr>
      <w:r>
        <w:t>1) принятие законов Чувашской Республики в области обеспечения граждан бесплатной юридической помощью;</w:t>
      </w:r>
    </w:p>
    <w:p w:rsidR="00D15A20" w:rsidRDefault="00D15A20">
      <w:pPr>
        <w:pStyle w:val="ConsPlusNormal"/>
        <w:spacing w:before="220"/>
        <w:ind w:firstLine="540"/>
        <w:jc w:val="both"/>
      </w:pPr>
      <w:r>
        <w:t xml:space="preserve">2) осуществление </w:t>
      </w:r>
      <w:proofErr w:type="gramStart"/>
      <w:r>
        <w:t>контроля за</w:t>
      </w:r>
      <w:proofErr w:type="gramEnd"/>
      <w:r>
        <w:t xml:space="preserve">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D15A20" w:rsidRDefault="00D15A20">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D15A20" w:rsidRDefault="00D15A20">
      <w:pPr>
        <w:pStyle w:val="ConsPlusNormal"/>
        <w:spacing w:before="220"/>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D15A20" w:rsidRDefault="00D15A20">
      <w:pPr>
        <w:pStyle w:val="ConsPlusNormal"/>
        <w:spacing w:before="220"/>
        <w:ind w:firstLine="540"/>
        <w:jc w:val="both"/>
      </w:pPr>
      <w:proofErr w:type="gramStart"/>
      <w: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roofErr w:type="gramEnd"/>
    </w:p>
    <w:p w:rsidR="00D15A20" w:rsidRDefault="00D15A20">
      <w:pPr>
        <w:pStyle w:val="ConsPlusNormal"/>
        <w:spacing w:before="220"/>
        <w:ind w:firstLine="540"/>
        <w:jc w:val="both"/>
      </w:pPr>
      <w:r>
        <w:lastRenderedPageBreak/>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D15A20" w:rsidRDefault="00D15A20">
      <w:pPr>
        <w:pStyle w:val="ConsPlusNormal"/>
        <w:spacing w:before="220"/>
        <w:ind w:firstLine="540"/>
        <w:jc w:val="both"/>
      </w:pPr>
      <w:r>
        <w:t xml:space="preserve">3)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в пределах полномочий, установленных Федеральным </w:t>
      </w:r>
      <w:hyperlink r:id="rId8" w:history="1">
        <w:r>
          <w:rPr>
            <w:color w:val="0000FF"/>
          </w:rPr>
          <w:t>законом</w:t>
        </w:r>
      </w:hyperlink>
      <w:r>
        <w:t>;</w:t>
      </w:r>
    </w:p>
    <w:p w:rsidR="00D15A20" w:rsidRDefault="00D15A20">
      <w:pPr>
        <w:pStyle w:val="ConsPlusNormal"/>
        <w:spacing w:before="220"/>
        <w:ind w:firstLine="540"/>
        <w:jc w:val="both"/>
      </w:pPr>
      <w: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D15A20" w:rsidRDefault="00D15A20">
      <w:pPr>
        <w:pStyle w:val="ConsPlusNormal"/>
        <w:spacing w:before="220"/>
        <w:ind w:firstLine="540"/>
        <w:jc w:val="both"/>
      </w:pPr>
      <w: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D15A20" w:rsidRDefault="00D15A20">
      <w:pPr>
        <w:pStyle w:val="ConsPlusNormal"/>
        <w:spacing w:before="220"/>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23" w:history="1">
        <w:r>
          <w:rPr>
            <w:color w:val="0000FF"/>
          </w:rPr>
          <w:t>статье 6</w:t>
        </w:r>
      </w:hyperlink>
      <w:r>
        <w:t xml:space="preserve"> настоящего Закона, и компенсации расходов адвокатов на оказание указанной помощи;</w:t>
      </w:r>
    </w:p>
    <w:p w:rsidR="00D15A20" w:rsidRDefault="00D15A20">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15A20" w:rsidRDefault="00D15A20">
      <w:pPr>
        <w:pStyle w:val="ConsPlusNormal"/>
        <w:spacing w:before="220"/>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D15A20" w:rsidRDefault="00D15A20">
      <w:pPr>
        <w:pStyle w:val="ConsPlusNormal"/>
        <w:spacing w:before="220"/>
        <w:ind w:firstLine="540"/>
        <w:jc w:val="both"/>
      </w:pPr>
      <w:r>
        <w:t>3. К полномочиям уполномоченного органа относятся:</w:t>
      </w:r>
    </w:p>
    <w:p w:rsidR="00D15A20" w:rsidRDefault="00D15A20">
      <w:pPr>
        <w:pStyle w:val="ConsPlusNormal"/>
        <w:spacing w:before="220"/>
        <w:ind w:firstLine="540"/>
        <w:jc w:val="both"/>
      </w:pPr>
      <w:proofErr w:type="gramStart"/>
      <w:r>
        <w:t xml:space="preserve">1) ежегодное опубликование в сроки, установленные Федеральным </w:t>
      </w:r>
      <w:hyperlink r:id="rId9"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D15A20" w:rsidRDefault="00D15A20">
      <w:pPr>
        <w:pStyle w:val="ConsPlusNormal"/>
        <w:spacing w:before="220"/>
        <w:ind w:firstLine="540"/>
        <w:jc w:val="both"/>
      </w:pPr>
      <w:r>
        <w:t xml:space="preserve">2) ежегодное заключение с Адвокатской палатой Чувашской Республики в сроки, установленные Федеральным </w:t>
      </w:r>
      <w:hyperlink r:id="rId10"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D15A20" w:rsidRDefault="00D15A20">
      <w:pPr>
        <w:pStyle w:val="ConsPlusNormal"/>
        <w:spacing w:before="220"/>
        <w:ind w:firstLine="540"/>
        <w:jc w:val="both"/>
      </w:pPr>
      <w:r>
        <w:t>3) осуществление в пределах полномочий содействия развитию негосударственной системы бесплатной юридической помощи;</w:t>
      </w:r>
    </w:p>
    <w:p w:rsidR="00D15A20" w:rsidRDefault="00D15A20">
      <w:pPr>
        <w:pStyle w:val="ConsPlusNormal"/>
        <w:spacing w:before="220"/>
        <w:ind w:firstLine="540"/>
        <w:jc w:val="both"/>
      </w:pPr>
      <w:r>
        <w:t>4) иные полномочия, предусмотренные законодательством Российской Федерации и законодательством Чувашской Республики.</w:t>
      </w:r>
    </w:p>
    <w:p w:rsidR="00D15A20" w:rsidRDefault="00D15A20">
      <w:pPr>
        <w:pStyle w:val="ConsPlusNormal"/>
        <w:jc w:val="both"/>
      </w:pPr>
    </w:p>
    <w:p w:rsidR="00D15A20" w:rsidRDefault="00D15A20">
      <w:pPr>
        <w:pStyle w:val="ConsPlusTitle"/>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D15A20" w:rsidRDefault="00D15A20">
      <w:pPr>
        <w:pStyle w:val="ConsPlusNormal"/>
        <w:jc w:val="both"/>
      </w:pPr>
    </w:p>
    <w:p w:rsidR="00D15A20" w:rsidRDefault="00D15A20">
      <w:pPr>
        <w:pStyle w:val="ConsPlusNormal"/>
        <w:ind w:firstLine="540"/>
        <w:jc w:val="both"/>
      </w:pPr>
      <w:r>
        <w:t xml:space="preserve">1. </w:t>
      </w:r>
      <w:proofErr w:type="gramStart"/>
      <w:r>
        <w:t xml:space="preserve">В соответствии с Федеральным </w:t>
      </w:r>
      <w:hyperlink r:id="rId11"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w:t>
      </w:r>
      <w:r>
        <w:lastRenderedPageBreak/>
        <w:t>пределах полномочий, предусмотренных федеральными законами и законами Чувашской Республики.</w:t>
      </w:r>
      <w:proofErr w:type="gramEnd"/>
    </w:p>
    <w:p w:rsidR="00D15A20" w:rsidRDefault="00D15A20">
      <w:pPr>
        <w:pStyle w:val="ConsPlusNormal"/>
        <w:spacing w:before="220"/>
        <w:ind w:firstLine="540"/>
        <w:jc w:val="both"/>
      </w:pPr>
      <w: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12" w:history="1">
        <w:r>
          <w:rPr>
            <w:color w:val="0000FF"/>
          </w:rPr>
          <w:t>статьей 6</w:t>
        </w:r>
      </w:hyperlink>
      <w:r>
        <w:t xml:space="preserve"> Федерального закона.</w:t>
      </w:r>
    </w:p>
    <w:p w:rsidR="00D15A20" w:rsidRDefault="00D15A20">
      <w:pPr>
        <w:pStyle w:val="ConsPlusNormal"/>
        <w:jc w:val="both"/>
      </w:pPr>
    </w:p>
    <w:p w:rsidR="00D15A20" w:rsidRDefault="00D15A20">
      <w:pPr>
        <w:pStyle w:val="ConsPlusTitle"/>
        <w:ind w:firstLine="540"/>
        <w:jc w:val="both"/>
        <w:outlineLvl w:val="0"/>
      </w:pPr>
      <w:r>
        <w:t>Статья 3. Участники государственной системы бесплатной юридической помощи</w:t>
      </w:r>
    </w:p>
    <w:p w:rsidR="00D15A20" w:rsidRDefault="00D15A20">
      <w:pPr>
        <w:pStyle w:val="ConsPlusNormal"/>
        <w:jc w:val="both"/>
      </w:pPr>
    </w:p>
    <w:p w:rsidR="00D15A20" w:rsidRDefault="00D15A20">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D15A20" w:rsidRDefault="00D15A20">
      <w:pPr>
        <w:pStyle w:val="ConsPlusNormal"/>
        <w:spacing w:before="220"/>
        <w:ind w:firstLine="540"/>
        <w:jc w:val="both"/>
      </w:pPr>
      <w:r>
        <w:t>1) органы исполнительной власти Чувашской Республики и подведомственные им учреждения;</w:t>
      </w:r>
    </w:p>
    <w:p w:rsidR="00D15A20" w:rsidRDefault="00D15A20">
      <w:pPr>
        <w:pStyle w:val="ConsPlusNormal"/>
        <w:spacing w:before="220"/>
        <w:ind w:firstLine="540"/>
        <w:jc w:val="both"/>
      </w:pPr>
      <w:r>
        <w:t>2) адвокаты, являющиеся участниками государственной системы бесплатной юридической помощи;</w:t>
      </w:r>
    </w:p>
    <w:p w:rsidR="00D15A20" w:rsidRDefault="00D15A20">
      <w:pPr>
        <w:pStyle w:val="ConsPlusNormal"/>
        <w:spacing w:before="220"/>
        <w:ind w:firstLine="540"/>
        <w:jc w:val="both"/>
      </w:pPr>
      <w:r>
        <w:t xml:space="preserve">3) иные участники, предусмотренные Федеральным </w:t>
      </w:r>
      <w:hyperlink r:id="rId13" w:history="1">
        <w:r>
          <w:rPr>
            <w:color w:val="0000FF"/>
          </w:rPr>
          <w:t>законом</w:t>
        </w:r>
      </w:hyperlink>
      <w:r>
        <w:t>, другими федеральными законами, настоящим Законом и другими законами Чувашской Республики.</w:t>
      </w:r>
    </w:p>
    <w:p w:rsidR="00D15A20" w:rsidRDefault="00D15A20">
      <w:pPr>
        <w:pStyle w:val="ConsPlusNormal"/>
        <w:spacing w:before="220"/>
        <w:ind w:firstLine="540"/>
        <w:jc w:val="both"/>
      </w:pPr>
      <w:bookmarkStart w:id="1" w:name="P53"/>
      <w:bookmarkEnd w:id="1"/>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D15A20" w:rsidRDefault="00D15A20">
      <w:pPr>
        <w:pStyle w:val="ConsPlusNormal"/>
        <w:spacing w:before="220"/>
        <w:ind w:firstLine="540"/>
        <w:jc w:val="both"/>
      </w:pPr>
      <w:proofErr w:type="gramStart"/>
      <w:r>
        <w:t xml:space="preserve">При принятии решения, указанного в </w:t>
      </w:r>
      <w:hyperlink w:anchor="P53"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23" w:history="1">
        <w:r>
          <w:rPr>
            <w:color w:val="0000FF"/>
          </w:rPr>
          <w:t>статье 6</w:t>
        </w:r>
      </w:hyperlink>
      <w:r>
        <w:t xml:space="preserve"> настоящего Закона, в порядке, предусмотренном </w:t>
      </w:r>
      <w:hyperlink w:anchor="P162" w:history="1">
        <w:r>
          <w:rPr>
            <w:color w:val="0000FF"/>
          </w:rPr>
          <w:t>статьей 8</w:t>
        </w:r>
      </w:hyperlink>
      <w:r>
        <w:t xml:space="preserve"> настоящего Закона, и в</w:t>
      </w:r>
      <w:proofErr w:type="gramEnd"/>
      <w:r>
        <w:t xml:space="preserve"> </w:t>
      </w:r>
      <w:proofErr w:type="gramStart"/>
      <w:r>
        <w:t xml:space="preserve">случаях, предусмотренных </w:t>
      </w:r>
      <w:hyperlink w:anchor="P80"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01" w:history="1">
        <w:r>
          <w:rPr>
            <w:color w:val="0000FF"/>
          </w:rPr>
          <w:t>частью 2</w:t>
        </w:r>
      </w:hyperlink>
      <w:r>
        <w:t xml:space="preserve"> (за исключением представления интересов граждан в судах) статьи 5 настоящего Закона.</w:t>
      </w:r>
      <w:proofErr w:type="gramEnd"/>
    </w:p>
    <w:p w:rsidR="00D15A20" w:rsidRDefault="00D15A20">
      <w:pPr>
        <w:pStyle w:val="ConsPlusNormal"/>
        <w:spacing w:before="220"/>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D15A20" w:rsidRDefault="00D15A20">
      <w:pPr>
        <w:pStyle w:val="ConsPlusNormal"/>
        <w:spacing w:before="220"/>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14" w:history="1">
        <w:r>
          <w:rPr>
            <w:color w:val="0000FF"/>
          </w:rPr>
          <w:t>законом</w:t>
        </w:r>
      </w:hyperlink>
      <w:r>
        <w:t>.</w:t>
      </w:r>
    </w:p>
    <w:p w:rsidR="00D15A20" w:rsidRDefault="00D15A20">
      <w:pPr>
        <w:pStyle w:val="ConsPlusNormal"/>
        <w:spacing w:before="220"/>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15" w:history="1">
        <w:r>
          <w:rPr>
            <w:color w:val="0000FF"/>
          </w:rPr>
          <w:t>законом</w:t>
        </w:r>
      </w:hyperlink>
      <w:r>
        <w:t xml:space="preserve"> осуществляет следующие полномочия:</w:t>
      </w:r>
    </w:p>
    <w:p w:rsidR="00D15A20" w:rsidRDefault="00D15A20">
      <w:pPr>
        <w:pStyle w:val="ConsPlusNormal"/>
        <w:spacing w:before="220"/>
        <w:ind w:firstLine="540"/>
        <w:jc w:val="both"/>
      </w:pPr>
      <w:r>
        <w:t>1) организует участие адвокатов в деятельности государственной системы бесплатной юридической помощи;</w:t>
      </w:r>
    </w:p>
    <w:p w:rsidR="00D15A20" w:rsidRDefault="00D15A20">
      <w:pPr>
        <w:pStyle w:val="ConsPlusNormal"/>
        <w:spacing w:before="220"/>
        <w:ind w:firstLine="540"/>
        <w:jc w:val="both"/>
      </w:pPr>
      <w:r>
        <w:t xml:space="preserve">2) ежегодно в сроки, установленные Федеральным </w:t>
      </w:r>
      <w:hyperlink r:id="rId16" w:history="1">
        <w:r>
          <w:rPr>
            <w:color w:val="0000FF"/>
          </w:rPr>
          <w:t>законом</w:t>
        </w:r>
      </w:hyperlink>
      <w:r>
        <w:t xml:space="preserve">,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w:t>
      </w:r>
      <w:r>
        <w:lastRenderedPageBreak/>
        <w:t>профессиональную деятельность;</w:t>
      </w:r>
    </w:p>
    <w:p w:rsidR="00D15A20" w:rsidRDefault="00D15A20">
      <w:pPr>
        <w:pStyle w:val="ConsPlusNormal"/>
        <w:spacing w:before="220"/>
        <w:ind w:firstLine="540"/>
        <w:jc w:val="both"/>
      </w:pPr>
      <w:r>
        <w:t xml:space="preserve">3) ежегодно в сроки, установленные Федеральным </w:t>
      </w:r>
      <w:hyperlink r:id="rId17"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D15A20" w:rsidRDefault="00D15A20">
      <w:pPr>
        <w:pStyle w:val="ConsPlusNormal"/>
        <w:spacing w:before="220"/>
        <w:ind w:firstLine="540"/>
        <w:jc w:val="both"/>
      </w:pPr>
      <w: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D15A20" w:rsidRDefault="00D15A20">
      <w:pPr>
        <w:pStyle w:val="ConsPlusNormal"/>
        <w:spacing w:before="220"/>
        <w:ind w:firstLine="540"/>
        <w:jc w:val="both"/>
      </w:pPr>
      <w:r>
        <w:t xml:space="preserve">5) осуществляет иные полномочия, предусмотренные Федеральным </w:t>
      </w:r>
      <w:hyperlink r:id="rId18" w:history="1">
        <w:r>
          <w:rPr>
            <w:color w:val="0000FF"/>
          </w:rPr>
          <w:t>законом</w:t>
        </w:r>
      </w:hyperlink>
      <w:r>
        <w:t>.</w:t>
      </w:r>
    </w:p>
    <w:p w:rsidR="00D15A20" w:rsidRDefault="00D15A20">
      <w:pPr>
        <w:pStyle w:val="ConsPlusNormal"/>
        <w:spacing w:before="220"/>
        <w:ind w:firstLine="540"/>
        <w:jc w:val="both"/>
      </w:pPr>
      <w:r>
        <w:t xml:space="preserve">4. Нотариусы в соответствии с Федеральным </w:t>
      </w:r>
      <w:hyperlink r:id="rId19"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D15A20" w:rsidRDefault="00D15A20">
      <w:pPr>
        <w:pStyle w:val="ConsPlusNormal"/>
        <w:jc w:val="both"/>
      </w:pPr>
    </w:p>
    <w:p w:rsidR="00D15A20" w:rsidRDefault="00D15A20">
      <w:pPr>
        <w:pStyle w:val="ConsPlusTitle"/>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D15A20" w:rsidRDefault="00D15A20">
      <w:pPr>
        <w:pStyle w:val="ConsPlusNormal"/>
        <w:jc w:val="both"/>
      </w:pPr>
    </w:p>
    <w:p w:rsidR="00D15A20" w:rsidRDefault="00D15A20">
      <w:pPr>
        <w:pStyle w:val="ConsPlusNormal"/>
        <w:ind w:firstLine="540"/>
        <w:jc w:val="both"/>
      </w:pPr>
      <w: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D15A20" w:rsidRDefault="00D15A20">
      <w:pPr>
        <w:pStyle w:val="ConsPlusNormal"/>
        <w:spacing w:before="220"/>
        <w:ind w:firstLine="540"/>
        <w:jc w:val="both"/>
      </w:pPr>
      <w:r>
        <w:t xml:space="preserve">2. </w:t>
      </w:r>
      <w:proofErr w:type="gramStart"/>
      <w: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23"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84" w:history="1">
        <w:r>
          <w:rPr>
            <w:color w:val="0000FF"/>
          </w:rPr>
          <w:t>пунктами 4</w:t>
        </w:r>
      </w:hyperlink>
      <w:r>
        <w:t xml:space="preserve">, </w:t>
      </w:r>
      <w:hyperlink w:anchor="P86" w:history="1">
        <w:r>
          <w:rPr>
            <w:color w:val="0000FF"/>
          </w:rPr>
          <w:t>6</w:t>
        </w:r>
      </w:hyperlink>
      <w:r>
        <w:t xml:space="preserve">, </w:t>
      </w:r>
      <w:hyperlink w:anchor="P88" w:history="1">
        <w:r>
          <w:rPr>
            <w:color w:val="0000FF"/>
          </w:rPr>
          <w:t>8</w:t>
        </w:r>
        <w:proofErr w:type="gramEnd"/>
      </w:hyperlink>
      <w:r>
        <w:t xml:space="preserve"> и </w:t>
      </w:r>
      <w:hyperlink w:anchor="P96" w:history="1">
        <w:r>
          <w:rPr>
            <w:color w:val="0000FF"/>
          </w:rPr>
          <w:t>14 части 1 статьи 5</w:t>
        </w:r>
      </w:hyperlink>
      <w:r>
        <w:t xml:space="preserve"> настоящего Закона, с учетом положений </w:t>
      </w:r>
      <w:hyperlink w:anchor="P162" w:history="1">
        <w:r>
          <w:rPr>
            <w:color w:val="0000FF"/>
          </w:rPr>
          <w:t>статьи 8</w:t>
        </w:r>
      </w:hyperlink>
      <w:r>
        <w:t xml:space="preserve"> настоящего Закона.</w:t>
      </w:r>
    </w:p>
    <w:p w:rsidR="00D15A20" w:rsidRDefault="00D15A20">
      <w:pPr>
        <w:pStyle w:val="ConsPlusNormal"/>
        <w:spacing w:before="220"/>
        <w:ind w:firstLine="540"/>
        <w:jc w:val="both"/>
      </w:pPr>
      <w:r>
        <w:t xml:space="preserve">3. </w:t>
      </w:r>
      <w:proofErr w:type="gramStart"/>
      <w: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t xml:space="preserve"> его к одной из категорий граждан, предусмотренных </w:t>
      </w:r>
      <w:hyperlink w:anchor="P123" w:history="1">
        <w:r>
          <w:rPr>
            <w:color w:val="0000FF"/>
          </w:rPr>
          <w:t>статьей 6</w:t>
        </w:r>
      </w:hyperlink>
      <w:r>
        <w:t xml:space="preserve"> настоящего Закона.</w:t>
      </w:r>
    </w:p>
    <w:p w:rsidR="00D15A20" w:rsidRDefault="00D15A20">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D15A20" w:rsidRDefault="00D15A20">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D15A20" w:rsidRDefault="00D15A20">
      <w:pPr>
        <w:pStyle w:val="ConsPlusNormal"/>
        <w:spacing w:before="220"/>
        <w:ind w:firstLine="540"/>
        <w:jc w:val="both"/>
      </w:pPr>
      <w:r>
        <w:t xml:space="preserve">4. </w:t>
      </w:r>
      <w:proofErr w:type="gramStart"/>
      <w:r>
        <w:t xml:space="preserve">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w:t>
      </w:r>
      <w:r>
        <w:lastRenderedPageBreak/>
        <w:t>подведомственного ему учреждения, в течение семи дней со дня регистрации</w:t>
      </w:r>
      <w:proofErr w:type="gramEnd"/>
      <w: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D15A20" w:rsidRDefault="00D15A20">
      <w:pPr>
        <w:pStyle w:val="ConsPlusNormal"/>
        <w:spacing w:before="220"/>
        <w:ind w:firstLine="540"/>
        <w:jc w:val="both"/>
      </w:pPr>
      <w:bookmarkStart w:id="2" w:name="P73"/>
      <w:bookmarkEnd w:id="2"/>
      <w: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D15A20" w:rsidRDefault="00D15A20">
      <w:pPr>
        <w:pStyle w:val="ConsPlusNormal"/>
        <w:spacing w:before="220"/>
        <w:ind w:firstLine="540"/>
        <w:jc w:val="both"/>
      </w:pPr>
      <w:proofErr w:type="gramStart"/>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t xml:space="preserve"> юридической помощи.</w:t>
      </w:r>
    </w:p>
    <w:p w:rsidR="00D15A20" w:rsidRDefault="00D15A20">
      <w:pPr>
        <w:pStyle w:val="ConsPlusNormal"/>
        <w:spacing w:before="220"/>
        <w:ind w:firstLine="540"/>
        <w:jc w:val="both"/>
      </w:pPr>
      <w:r>
        <w:t xml:space="preserve">6. По итогам рассмотрения заявления, указанного в </w:t>
      </w:r>
      <w:hyperlink w:anchor="P73"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w:t>
      </w:r>
      <w:proofErr w:type="gramStart"/>
      <w:r>
        <w:t>с</w:t>
      </w:r>
      <w:proofErr w:type="gramEnd"/>
      <w:r>
        <w:t xml:space="preserve"> </w:t>
      </w:r>
      <w:proofErr w:type="gramStart"/>
      <w:r>
        <w:t>данным</w:t>
      </w:r>
      <w:proofErr w:type="gramEnd"/>
      <w:r>
        <w:t xml:space="preserve"> заявлением.</w:t>
      </w:r>
    </w:p>
    <w:p w:rsidR="00D15A20" w:rsidRDefault="00D15A20">
      <w:pPr>
        <w:pStyle w:val="ConsPlusNormal"/>
        <w:spacing w:before="220"/>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D15A20" w:rsidRDefault="00D15A20">
      <w:pPr>
        <w:pStyle w:val="ConsPlusNormal"/>
        <w:jc w:val="both"/>
      </w:pPr>
    </w:p>
    <w:p w:rsidR="00D15A20" w:rsidRDefault="00D15A20">
      <w:pPr>
        <w:pStyle w:val="ConsPlusTitle"/>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D15A20" w:rsidRDefault="00D15A20">
      <w:pPr>
        <w:pStyle w:val="ConsPlusNormal"/>
        <w:jc w:val="both"/>
      </w:pPr>
    </w:p>
    <w:p w:rsidR="00D15A20" w:rsidRDefault="00D15A20">
      <w:pPr>
        <w:pStyle w:val="ConsPlusNormal"/>
        <w:ind w:firstLine="540"/>
        <w:jc w:val="both"/>
      </w:pPr>
      <w:bookmarkStart w:id="3" w:name="P80"/>
      <w:bookmarkEnd w:id="3"/>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23" w:history="1">
        <w:r>
          <w:rPr>
            <w:color w:val="0000FF"/>
          </w:rPr>
          <w:t>статье 6</w:t>
        </w:r>
      </w:hyperlink>
      <w:r>
        <w:t xml:space="preserve"> настоящего Закона, составляют для них заявления, жалобы, ходатайства и другие документы правового характера в следующих случаях:</w:t>
      </w:r>
    </w:p>
    <w:p w:rsidR="00D15A20" w:rsidRDefault="00D15A20">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15A20" w:rsidRDefault="00D15A20">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15A20" w:rsidRDefault="00D15A20">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15A20" w:rsidRDefault="00D15A20">
      <w:pPr>
        <w:pStyle w:val="ConsPlusNormal"/>
        <w:spacing w:before="220"/>
        <w:ind w:firstLine="540"/>
        <w:jc w:val="both"/>
      </w:pPr>
      <w:bookmarkStart w:id="4" w:name="P84"/>
      <w:bookmarkEnd w:id="4"/>
      <w:r>
        <w:lastRenderedPageBreak/>
        <w:t>4) защита прав потребителей (в части предоставления коммунальных услуг);</w:t>
      </w:r>
    </w:p>
    <w:p w:rsidR="00D15A20" w:rsidRDefault="00D15A20">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2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15A20" w:rsidRDefault="00D15A20">
      <w:pPr>
        <w:pStyle w:val="ConsPlusNormal"/>
        <w:spacing w:before="220"/>
        <w:ind w:firstLine="540"/>
        <w:jc w:val="both"/>
      </w:pPr>
      <w:bookmarkStart w:id="5" w:name="P86"/>
      <w:bookmarkEnd w:id="5"/>
      <w:r>
        <w:t>6) признание гражданина безработным и установление пособия по безработице;</w:t>
      </w:r>
    </w:p>
    <w:p w:rsidR="00D15A20" w:rsidRDefault="00D15A20">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15A20" w:rsidRDefault="00D15A20">
      <w:pPr>
        <w:pStyle w:val="ConsPlusNormal"/>
        <w:spacing w:before="220"/>
        <w:ind w:firstLine="540"/>
        <w:jc w:val="both"/>
      </w:pPr>
      <w:bookmarkStart w:id="6" w:name="P88"/>
      <w:bookmarkEnd w:id="6"/>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15A20" w:rsidRDefault="00D15A20">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15A20" w:rsidRDefault="00D15A20">
      <w:pPr>
        <w:pStyle w:val="ConsPlusNormal"/>
        <w:spacing w:before="220"/>
        <w:ind w:firstLine="540"/>
        <w:jc w:val="both"/>
      </w:pPr>
      <w:r>
        <w:t>10) установление и оспаривание отцовства (материнства), взыскание алиментов;</w:t>
      </w:r>
    </w:p>
    <w:p w:rsidR="00D15A20" w:rsidRDefault="00D15A20">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15A20" w:rsidRDefault="00D15A20">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15A20" w:rsidRDefault="00D15A20">
      <w:pPr>
        <w:pStyle w:val="ConsPlusNormal"/>
        <w:spacing w:before="220"/>
        <w:ind w:firstLine="540"/>
        <w:jc w:val="both"/>
      </w:pPr>
      <w:r>
        <w:t>11) реабилитация граждан, пострадавших от политических репрессий;</w:t>
      </w:r>
    </w:p>
    <w:p w:rsidR="00D15A20" w:rsidRDefault="00D15A20">
      <w:pPr>
        <w:pStyle w:val="ConsPlusNormal"/>
        <w:spacing w:before="220"/>
        <w:ind w:firstLine="540"/>
        <w:jc w:val="both"/>
      </w:pPr>
      <w:r>
        <w:t>12) ограничение дееспособности;</w:t>
      </w:r>
    </w:p>
    <w:p w:rsidR="00D15A20" w:rsidRDefault="00D15A20">
      <w:pPr>
        <w:pStyle w:val="ConsPlusNormal"/>
        <w:spacing w:before="220"/>
        <w:ind w:firstLine="540"/>
        <w:jc w:val="both"/>
      </w:pPr>
      <w:r>
        <w:t>13) обжалование нарушений прав и свобод граждан при оказании психиатрической помощи;</w:t>
      </w:r>
    </w:p>
    <w:p w:rsidR="00D15A20" w:rsidRDefault="00D15A20">
      <w:pPr>
        <w:pStyle w:val="ConsPlusNormal"/>
        <w:spacing w:before="220"/>
        <w:ind w:firstLine="540"/>
        <w:jc w:val="both"/>
      </w:pPr>
      <w:bookmarkStart w:id="7" w:name="P96"/>
      <w:bookmarkEnd w:id="7"/>
      <w:r>
        <w:t xml:space="preserve">14) </w:t>
      </w:r>
      <w:proofErr w:type="gramStart"/>
      <w:r>
        <w:t>медико-социальная</w:t>
      </w:r>
      <w:proofErr w:type="gramEnd"/>
      <w:r>
        <w:t xml:space="preserve"> экспертиза и реабилитация инвалидов;</w:t>
      </w:r>
    </w:p>
    <w:p w:rsidR="00D15A20" w:rsidRDefault="00D15A20">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D15A20" w:rsidRDefault="00D15A20">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15A20" w:rsidRDefault="00D15A20">
      <w:pPr>
        <w:pStyle w:val="ConsPlusNormal"/>
        <w:spacing w:before="220"/>
        <w:ind w:firstLine="540"/>
        <w:jc w:val="both"/>
      </w:pPr>
      <w:r>
        <w:t>17) защита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D15A20" w:rsidRDefault="00D15A20">
      <w:pPr>
        <w:pStyle w:val="ConsPlusNormal"/>
        <w:spacing w:before="220"/>
        <w:ind w:firstLine="540"/>
        <w:jc w:val="both"/>
      </w:pPr>
      <w:proofErr w:type="gramStart"/>
      <w:r>
        <w:t xml:space="preserve">18) получение возмещения по вкладу (вкладам), страховых и компенсационных выплат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1" w:history="1">
        <w:r>
          <w:rPr>
            <w:color w:val="0000FF"/>
          </w:rPr>
          <w:t>законом</w:t>
        </w:r>
      </w:hyperlink>
      <w:r>
        <w:t xml:space="preserve"> от 26 октября 2002 года N 127-ФЗ "О несостоятельности (банкротстве)", либо в отношении</w:t>
      </w:r>
      <w:proofErr w:type="gramEnd"/>
      <w:r>
        <w:t xml:space="preserve"> </w:t>
      </w:r>
      <w:proofErr w:type="gramStart"/>
      <w:r>
        <w:t xml:space="preserve">которых принято решение суда о </w:t>
      </w:r>
      <w:r>
        <w:lastRenderedPageBreak/>
        <w:t xml:space="preserve">принудительной ликвидации в соответствии с Федеральным </w:t>
      </w:r>
      <w:hyperlink r:id="rId22" w:history="1">
        <w:r>
          <w:rPr>
            <w:color w:val="0000FF"/>
          </w:rPr>
          <w:t>законом</w:t>
        </w:r>
      </w:hyperlink>
      <w:r>
        <w:t xml:space="preserve"> от 2 декабря 1990 года N 395-I "О банках и банковской деятельности".</w:t>
      </w:r>
      <w:proofErr w:type="gramEnd"/>
    </w:p>
    <w:p w:rsidR="00D15A20" w:rsidRDefault="00D15A20">
      <w:pPr>
        <w:pStyle w:val="ConsPlusNormal"/>
        <w:spacing w:before="220"/>
        <w:ind w:firstLine="540"/>
        <w:jc w:val="both"/>
      </w:pPr>
      <w:bookmarkStart w:id="8" w:name="P101"/>
      <w:bookmarkEnd w:id="8"/>
      <w: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anchor="P123" w:history="1">
        <w:r>
          <w:rPr>
            <w:color w:val="0000FF"/>
          </w:rPr>
          <w:t>статье 6</w:t>
        </w:r>
      </w:hyperlink>
      <w:r>
        <w:t xml:space="preserve"> настоящего Закона, если они являются:</w:t>
      </w:r>
    </w:p>
    <w:p w:rsidR="00D15A20" w:rsidRDefault="00D15A20">
      <w:pPr>
        <w:pStyle w:val="ConsPlusNormal"/>
        <w:spacing w:before="220"/>
        <w:ind w:firstLine="540"/>
        <w:jc w:val="both"/>
      </w:pPr>
      <w:r>
        <w:t>1) истцами и ответчиками при рассмотрении судами дел о:</w:t>
      </w:r>
    </w:p>
    <w:p w:rsidR="00D15A20" w:rsidRDefault="00D15A20">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D15A20" w:rsidRDefault="00D15A20">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D15A20" w:rsidRDefault="00D15A20">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D15A20" w:rsidRDefault="00D15A20">
      <w:pPr>
        <w:pStyle w:val="ConsPlusNormal"/>
        <w:spacing w:before="220"/>
        <w:ind w:firstLine="540"/>
        <w:jc w:val="both"/>
      </w:pPr>
      <w:r>
        <w:t>2) истцами (заявителями) при рассмотрении судами дел:</w:t>
      </w:r>
    </w:p>
    <w:p w:rsidR="00D15A20" w:rsidRDefault="00D15A20">
      <w:pPr>
        <w:pStyle w:val="ConsPlusNormal"/>
        <w:spacing w:before="220"/>
        <w:ind w:firstLine="540"/>
        <w:jc w:val="both"/>
      </w:pPr>
      <w:r>
        <w:t>а) о взыскании алиментов;</w:t>
      </w:r>
    </w:p>
    <w:p w:rsidR="00D15A20" w:rsidRDefault="00D15A20">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15A20" w:rsidRDefault="00D15A20">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15A20" w:rsidRDefault="00D15A20">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15A20" w:rsidRDefault="00D15A20">
      <w:pPr>
        <w:pStyle w:val="ConsPlusNormal"/>
        <w:spacing w:before="220"/>
        <w:ind w:firstLine="540"/>
        <w:jc w:val="both"/>
      </w:pPr>
      <w:r>
        <w:t>д) о защите прав потребителей (в части предоставления коммунальных услуг);</w:t>
      </w:r>
    </w:p>
    <w:p w:rsidR="00D15A20" w:rsidRDefault="00D15A20">
      <w:pPr>
        <w:pStyle w:val="ConsPlusNormal"/>
        <w:spacing w:before="220"/>
        <w:ind w:firstLine="540"/>
        <w:jc w:val="both"/>
      </w:pPr>
      <w:proofErr w:type="gramStart"/>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roofErr w:type="gramEnd"/>
    </w:p>
    <w:p w:rsidR="00D15A20" w:rsidRDefault="00D15A20">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D15A20" w:rsidRDefault="00D15A20">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15A20" w:rsidRDefault="00D15A20">
      <w:pPr>
        <w:pStyle w:val="ConsPlusNormal"/>
        <w:spacing w:before="220"/>
        <w:ind w:firstLine="540"/>
        <w:jc w:val="both"/>
      </w:pPr>
      <w: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15A20" w:rsidRDefault="00D15A20">
      <w:pPr>
        <w:pStyle w:val="ConsPlusNormal"/>
        <w:spacing w:before="220"/>
        <w:ind w:firstLine="540"/>
        <w:jc w:val="both"/>
      </w:pPr>
      <w:r>
        <w:t xml:space="preserve">7) гражданами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23"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D15A20" w:rsidRDefault="00D15A20">
      <w:pPr>
        <w:pStyle w:val="ConsPlusNormal"/>
        <w:spacing w:before="220"/>
        <w:ind w:firstLine="540"/>
        <w:jc w:val="both"/>
      </w:pPr>
      <w:r>
        <w:t>8) гражданами - участниками долевого строительства многоквартирного дома, пострадавшими от действий (бездействия) застройщиков многоквартирных домов на территории Чувашской Республики, -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D15A20" w:rsidRDefault="00D15A20">
      <w:pPr>
        <w:pStyle w:val="ConsPlusNormal"/>
        <w:spacing w:before="220"/>
        <w:ind w:firstLine="540"/>
        <w:jc w:val="both"/>
      </w:pPr>
      <w:proofErr w:type="gramStart"/>
      <w:r>
        <w:t xml:space="preserve">9)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24" w:history="1">
        <w:r>
          <w:rPr>
            <w:color w:val="0000FF"/>
          </w:rPr>
          <w:t>законом</w:t>
        </w:r>
      </w:hyperlink>
      <w: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w:t>
      </w:r>
      <w:proofErr w:type="gramEnd"/>
      <w:r>
        <w:t xml:space="preserve"> с Федеральным </w:t>
      </w:r>
      <w:hyperlink r:id="rId25" w:history="1">
        <w:r>
          <w:rPr>
            <w:color w:val="0000FF"/>
          </w:rPr>
          <w:t>законом</w:t>
        </w:r>
      </w:hyperlink>
      <w:r>
        <w:t xml:space="preserve"> от 2 декабря 1990 года N 395-I "О банках и банковской деятельности", - по вопросам получения возмещения по вкладу (вкладам), страховых и компенсационных выплат.</w:t>
      </w:r>
    </w:p>
    <w:p w:rsidR="00D15A20" w:rsidRDefault="00D15A20">
      <w:pPr>
        <w:pStyle w:val="ConsPlusNormal"/>
        <w:spacing w:before="220"/>
        <w:ind w:firstLine="540"/>
        <w:jc w:val="both"/>
      </w:pPr>
      <w: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26"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D15A20" w:rsidRDefault="00D15A20">
      <w:pPr>
        <w:pStyle w:val="ConsPlusNormal"/>
        <w:spacing w:before="220"/>
        <w:ind w:firstLine="540"/>
        <w:jc w:val="both"/>
      </w:pPr>
      <w:r>
        <w:t xml:space="preserve">3. В соответствии с Федеральным </w:t>
      </w:r>
      <w:hyperlink r:id="rId27"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D15A20" w:rsidRDefault="00D15A20">
      <w:pPr>
        <w:pStyle w:val="ConsPlusNormal"/>
        <w:spacing w:before="220"/>
        <w:ind w:firstLine="540"/>
        <w:jc w:val="both"/>
      </w:pPr>
      <w:r>
        <w:t xml:space="preserve">4. Утратила силу. - </w:t>
      </w:r>
      <w:hyperlink r:id="rId28" w:history="1">
        <w:r>
          <w:rPr>
            <w:color w:val="0000FF"/>
          </w:rPr>
          <w:t>Закон</w:t>
        </w:r>
      </w:hyperlink>
      <w:r>
        <w:t xml:space="preserve"> ЧР от 18.02.2017 N 4.</w:t>
      </w:r>
    </w:p>
    <w:p w:rsidR="00D15A20" w:rsidRDefault="00D15A20">
      <w:pPr>
        <w:pStyle w:val="ConsPlusNormal"/>
        <w:jc w:val="both"/>
      </w:pPr>
    </w:p>
    <w:p w:rsidR="00D15A20" w:rsidRDefault="00D15A20">
      <w:pPr>
        <w:pStyle w:val="ConsPlusTitle"/>
        <w:ind w:firstLine="540"/>
        <w:jc w:val="both"/>
        <w:outlineLvl w:val="0"/>
      </w:pPr>
      <w:bookmarkStart w:id="9" w:name="P123"/>
      <w:bookmarkEnd w:id="9"/>
      <w: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D15A20" w:rsidRDefault="00D15A20">
      <w:pPr>
        <w:pStyle w:val="ConsPlusNormal"/>
        <w:jc w:val="both"/>
      </w:pPr>
    </w:p>
    <w:p w:rsidR="00D15A20" w:rsidRDefault="00D15A20">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D15A20" w:rsidRDefault="00D15A20">
      <w:pPr>
        <w:pStyle w:val="ConsPlusNormal"/>
        <w:spacing w:before="220"/>
        <w:ind w:firstLine="540"/>
        <w:jc w:val="both"/>
      </w:pPr>
      <w:r>
        <w:t xml:space="preserve">1) граждане, среднедушевой доход семей которых ниже величины </w:t>
      </w:r>
      <w:hyperlink r:id="rId29"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30" w:history="1">
        <w:r>
          <w:rPr>
            <w:color w:val="0000FF"/>
          </w:rPr>
          <w:t>прожиточного минимума</w:t>
        </w:r>
      </w:hyperlink>
      <w:r>
        <w:t xml:space="preserve"> (далее - малоимущие граждане);</w:t>
      </w:r>
    </w:p>
    <w:p w:rsidR="00D15A20" w:rsidRDefault="00D15A20">
      <w:pPr>
        <w:pStyle w:val="ConsPlusNormal"/>
        <w:spacing w:before="220"/>
        <w:ind w:firstLine="540"/>
        <w:jc w:val="both"/>
      </w:pPr>
      <w:r>
        <w:lastRenderedPageBreak/>
        <w:t>2) инвалиды I и II группы;</w:t>
      </w:r>
    </w:p>
    <w:p w:rsidR="00D15A20" w:rsidRDefault="00D15A20">
      <w:pPr>
        <w:pStyle w:val="ConsPlusNormal"/>
        <w:spacing w:before="220"/>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15A20" w:rsidRDefault="00D15A20">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15A20" w:rsidRDefault="00D15A20">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15A20" w:rsidRDefault="00D15A20">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15A20" w:rsidRDefault="00D15A20">
      <w:pPr>
        <w:pStyle w:val="ConsPlusNormal"/>
        <w:spacing w:before="220"/>
        <w:ind w:firstLine="540"/>
        <w:jc w:val="both"/>
      </w:pPr>
      <w:r>
        <w:t>4.3) граждане, имеющие трех или более совместно с ними проживающих несовершеннолетних детей;</w:t>
      </w:r>
    </w:p>
    <w:p w:rsidR="00D15A20" w:rsidRDefault="00D15A20">
      <w:pPr>
        <w:pStyle w:val="ConsPlusNormal"/>
        <w:spacing w:before="220"/>
        <w:ind w:firstLine="540"/>
        <w:jc w:val="both"/>
      </w:pPr>
      <w:r>
        <w:t>4.4) реабилитированные лица и лица, признанные пострадавшими от политических репрессий;</w:t>
      </w:r>
    </w:p>
    <w:p w:rsidR="00D15A20" w:rsidRDefault="00D15A20">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15A20" w:rsidRDefault="00D15A20">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15A20" w:rsidRDefault="00D15A20">
      <w:pPr>
        <w:pStyle w:val="ConsPlusNormal"/>
        <w:spacing w:before="220"/>
        <w:ind w:firstLine="540"/>
        <w:jc w:val="both"/>
      </w:pPr>
      <w:r>
        <w:t xml:space="preserve">7) граждане, имеющие право на бесплатную юридическую помощь в соответствии с </w:t>
      </w:r>
      <w:hyperlink r:id="rId3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D15A20" w:rsidRDefault="00D15A20">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15A20" w:rsidRDefault="00D15A20">
      <w:pPr>
        <w:pStyle w:val="ConsPlusNormal"/>
        <w:spacing w:before="220"/>
        <w:ind w:firstLine="540"/>
        <w:jc w:val="both"/>
      </w:pPr>
      <w:r>
        <w:t>8.1) лица, освободившиеся из мест лишения свободы, в течение трех месяцев со дня освобождения;</w:t>
      </w:r>
    </w:p>
    <w:p w:rsidR="00D15A20" w:rsidRDefault="00D15A20">
      <w:pPr>
        <w:pStyle w:val="ConsPlusNormal"/>
        <w:spacing w:before="220"/>
        <w:ind w:firstLine="540"/>
        <w:jc w:val="both"/>
      </w:pPr>
      <w:r>
        <w:t>8.2) граждане, пострадавшие в результате чрезвычайной ситуации:</w:t>
      </w:r>
    </w:p>
    <w:p w:rsidR="00D15A20" w:rsidRDefault="00D15A20">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15A20" w:rsidRDefault="00D15A20">
      <w:pPr>
        <w:pStyle w:val="ConsPlusNormal"/>
        <w:spacing w:before="220"/>
        <w:ind w:firstLine="540"/>
        <w:jc w:val="both"/>
      </w:pPr>
      <w:r>
        <w:t>б) дети погибшего (умершего) в результате чрезвычайной ситуации;</w:t>
      </w:r>
    </w:p>
    <w:p w:rsidR="00D15A20" w:rsidRDefault="00D15A20">
      <w:pPr>
        <w:pStyle w:val="ConsPlusNormal"/>
        <w:spacing w:before="220"/>
        <w:ind w:firstLine="540"/>
        <w:jc w:val="both"/>
      </w:pPr>
      <w:r>
        <w:t>в) родители погибшего (умершего) в результате чрезвычайной ситуации;</w:t>
      </w:r>
    </w:p>
    <w:p w:rsidR="00D15A20" w:rsidRDefault="00D15A20">
      <w:pPr>
        <w:pStyle w:val="ConsPlusNormal"/>
        <w:spacing w:before="220"/>
        <w:ind w:firstLine="540"/>
        <w:jc w:val="both"/>
      </w:pPr>
      <w: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w:t>
      </w:r>
      <w:r>
        <w:lastRenderedPageBreak/>
        <w:t>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D15A20" w:rsidRDefault="00D15A20">
      <w:pPr>
        <w:pStyle w:val="ConsPlusNormal"/>
        <w:spacing w:before="220"/>
        <w:ind w:firstLine="540"/>
        <w:jc w:val="both"/>
      </w:pPr>
      <w:r>
        <w:t>д) граждане, здоровью которых причинен вред в результате чрезвычайной ситуации;</w:t>
      </w:r>
    </w:p>
    <w:p w:rsidR="00D15A20" w:rsidRDefault="00D15A20">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15A20" w:rsidRDefault="00D15A20">
      <w:pPr>
        <w:pStyle w:val="ConsPlusNormal"/>
        <w:spacing w:before="220"/>
        <w:ind w:firstLine="540"/>
        <w:jc w:val="both"/>
      </w:pPr>
      <w:r>
        <w:t>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D15A20" w:rsidRDefault="00D15A20">
      <w:pPr>
        <w:pStyle w:val="ConsPlusNormal"/>
        <w:spacing w:before="220"/>
        <w:ind w:firstLine="540"/>
        <w:jc w:val="both"/>
      </w:pPr>
      <w:r>
        <w:t>8.4) одинокие родители, воспитывающие ребенка в возрасте до четырнадцати лет (ребенка-инвалида в возрасте до восемнадцати лет);</w:t>
      </w:r>
    </w:p>
    <w:p w:rsidR="00D15A20" w:rsidRDefault="00D15A20">
      <w:pPr>
        <w:pStyle w:val="ConsPlusNormal"/>
        <w:spacing w:before="220"/>
        <w:ind w:firstLine="540"/>
        <w:jc w:val="both"/>
      </w:pPr>
      <w:r>
        <w:t>8.5) инвалиды III группы с нарушениями функций одновременно слуха и зрения, инвалиды III группы с нарушениями функций одновременно слуха и речи;</w:t>
      </w:r>
    </w:p>
    <w:p w:rsidR="00D15A20" w:rsidRDefault="00D15A20">
      <w:pPr>
        <w:pStyle w:val="ConsPlusNormal"/>
        <w:spacing w:before="220"/>
        <w:ind w:firstLine="540"/>
        <w:jc w:val="both"/>
      </w:pPr>
      <w: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15A20" w:rsidRDefault="00D15A20">
      <w:pPr>
        <w:pStyle w:val="ConsPlusNormal"/>
        <w:spacing w:before="220"/>
        <w:ind w:firstLine="540"/>
        <w:jc w:val="both"/>
      </w:pPr>
      <w:r>
        <w:t xml:space="preserve">8.7)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3"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D15A20" w:rsidRDefault="00D15A20">
      <w:pPr>
        <w:pStyle w:val="ConsPlusNormal"/>
        <w:spacing w:before="220"/>
        <w:ind w:firstLine="540"/>
        <w:jc w:val="both"/>
      </w:pPr>
      <w:r>
        <w:t>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D15A20" w:rsidRDefault="00D15A20">
      <w:pPr>
        <w:pStyle w:val="ConsPlusNormal"/>
        <w:spacing w:before="220"/>
        <w:ind w:firstLine="540"/>
        <w:jc w:val="both"/>
      </w:pPr>
      <w:proofErr w:type="gramStart"/>
      <w: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34" w:history="1">
        <w:r>
          <w:rPr>
            <w:color w:val="0000FF"/>
          </w:rPr>
          <w:t>законом</w:t>
        </w:r>
      </w:hyperlink>
      <w: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w:t>
      </w:r>
      <w:proofErr w:type="gramEnd"/>
      <w:r>
        <w:t xml:space="preserve"> с Федеральным </w:t>
      </w:r>
      <w:hyperlink r:id="rId35" w:history="1">
        <w:r>
          <w:rPr>
            <w:color w:val="0000FF"/>
          </w:rPr>
          <w:t>законом</w:t>
        </w:r>
      </w:hyperlink>
      <w: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D15A20" w:rsidRDefault="00D15A20">
      <w:pPr>
        <w:pStyle w:val="ConsPlusNormal"/>
        <w:spacing w:before="220"/>
        <w:ind w:firstLine="540"/>
        <w:jc w:val="both"/>
      </w:pPr>
      <w:r>
        <w:t>8.10) граждане, проживающие на территории Чувашской Республики, которым присвоен статус "дети войны";</w:t>
      </w:r>
    </w:p>
    <w:p w:rsidR="00D15A20" w:rsidRDefault="00D15A20">
      <w:pPr>
        <w:pStyle w:val="ConsPlusNormal"/>
        <w:spacing w:before="220"/>
        <w:ind w:firstLine="540"/>
        <w:jc w:val="both"/>
      </w:pPr>
      <w:r>
        <w:lastRenderedPageBreak/>
        <w:t>8.11) граждане, проживающие на территории Чувашской Республики, награжденные нагрудным знаком "Почетный донор России", "Почетный донор СССР";</w:t>
      </w:r>
    </w:p>
    <w:p w:rsidR="00D15A20" w:rsidRDefault="00D15A20">
      <w:pPr>
        <w:pStyle w:val="ConsPlusNormal"/>
        <w:spacing w:before="220"/>
        <w:ind w:firstLine="540"/>
        <w:jc w:val="both"/>
      </w:pPr>
      <w:proofErr w:type="gramStart"/>
      <w:r>
        <w:t>8.12) граждане, подвергшиеся воздействию радиации вследствие чернобыльской и других радиационных аварий и катастроф;</w:t>
      </w:r>
      <w:proofErr w:type="gramEnd"/>
    </w:p>
    <w:p w:rsidR="00D15A20" w:rsidRDefault="00D15A20">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D15A20" w:rsidRDefault="00D15A20">
      <w:pPr>
        <w:pStyle w:val="ConsPlusNormal"/>
        <w:jc w:val="both"/>
      </w:pPr>
    </w:p>
    <w:p w:rsidR="00D15A20" w:rsidRDefault="00D15A20">
      <w:pPr>
        <w:pStyle w:val="ConsPlusTitle"/>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D15A20" w:rsidRDefault="00D15A20">
      <w:pPr>
        <w:pStyle w:val="ConsPlusNormal"/>
        <w:jc w:val="both"/>
      </w:pPr>
    </w:p>
    <w:p w:rsidR="00D15A20" w:rsidRDefault="00D15A20">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D15A20" w:rsidRDefault="00D15A20">
      <w:pPr>
        <w:pStyle w:val="ConsPlusNormal"/>
        <w:jc w:val="both"/>
      </w:pPr>
    </w:p>
    <w:p w:rsidR="00D15A20" w:rsidRDefault="00D15A20">
      <w:pPr>
        <w:pStyle w:val="ConsPlusTitle"/>
        <w:ind w:firstLine="540"/>
        <w:jc w:val="both"/>
        <w:outlineLvl w:val="0"/>
      </w:pPr>
      <w:bookmarkStart w:id="10" w:name="P162"/>
      <w:bookmarkEnd w:id="10"/>
      <w:r>
        <w:t>Статья 8. Оказание бесплатной юридической помощи в рамках государственной системы бесплатной юридической помощи</w:t>
      </w:r>
    </w:p>
    <w:p w:rsidR="00D15A20" w:rsidRDefault="00D15A20">
      <w:pPr>
        <w:pStyle w:val="ConsPlusNormal"/>
        <w:jc w:val="both"/>
      </w:pPr>
    </w:p>
    <w:p w:rsidR="00D15A20" w:rsidRDefault="00D15A20">
      <w:pPr>
        <w:pStyle w:val="ConsPlusNormal"/>
        <w:ind w:firstLine="540"/>
        <w:jc w:val="both"/>
      </w:pPr>
      <w:r>
        <w:t xml:space="preserve">1. </w:t>
      </w:r>
      <w:proofErr w:type="gramStart"/>
      <w:r>
        <w:t xml:space="preserve">В случаях, предусмотренных </w:t>
      </w:r>
      <w:hyperlink w:anchor="P80"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roofErr w:type="gramEnd"/>
    </w:p>
    <w:p w:rsidR="00D15A20" w:rsidRDefault="00D15A20">
      <w:pPr>
        <w:pStyle w:val="ConsPlusNormal"/>
        <w:spacing w:before="220"/>
        <w:ind w:firstLine="540"/>
        <w:jc w:val="both"/>
      </w:pPr>
      <w:r>
        <w:t>1) по вопросу, имеющему правовой характер;</w:t>
      </w:r>
    </w:p>
    <w:p w:rsidR="00D15A20" w:rsidRDefault="00D15A20">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15A20" w:rsidRDefault="00D15A20">
      <w:pPr>
        <w:pStyle w:val="ConsPlusNormal"/>
        <w:spacing w:before="220"/>
        <w:ind w:firstLine="540"/>
        <w:jc w:val="both"/>
      </w:pPr>
      <w:r>
        <w:t>а) решением (приговором) суда;</w:t>
      </w:r>
    </w:p>
    <w:p w:rsidR="00D15A20" w:rsidRDefault="00D15A20">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D15A20" w:rsidRDefault="00D15A20">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D15A20" w:rsidRDefault="00D15A20">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15A20" w:rsidRDefault="00D15A20">
      <w:pPr>
        <w:pStyle w:val="ConsPlusNormal"/>
        <w:spacing w:before="220"/>
        <w:ind w:firstLine="540"/>
        <w:jc w:val="both"/>
      </w:pPr>
      <w:bookmarkStart w:id="11" w:name="P171"/>
      <w:bookmarkEnd w:id="11"/>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D15A20" w:rsidRDefault="00D15A20">
      <w:pPr>
        <w:pStyle w:val="ConsPlusNormal"/>
        <w:spacing w:before="220"/>
        <w:ind w:firstLine="540"/>
        <w:jc w:val="both"/>
      </w:pPr>
      <w:r>
        <w:t>1) обратился за бесплатной юридической помощью по вопросу, не имеющему правового характера;</w:t>
      </w:r>
    </w:p>
    <w:p w:rsidR="00D15A20" w:rsidRDefault="00D15A20">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15A20" w:rsidRDefault="00D15A20">
      <w:pPr>
        <w:pStyle w:val="ConsPlusNormal"/>
        <w:spacing w:before="220"/>
        <w:ind w:firstLine="540"/>
        <w:jc w:val="both"/>
      </w:pPr>
      <w:r>
        <w:lastRenderedPageBreak/>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15A20" w:rsidRDefault="00D15A20">
      <w:pPr>
        <w:pStyle w:val="ConsPlusNormal"/>
        <w:spacing w:before="220"/>
        <w:ind w:firstLine="540"/>
        <w:jc w:val="both"/>
      </w:pPr>
      <w: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23" w:history="1">
        <w:r>
          <w:rPr>
            <w:color w:val="0000FF"/>
          </w:rPr>
          <w:t>статьей 6</w:t>
        </w:r>
      </w:hyperlink>
      <w:r>
        <w:t xml:space="preserve"> настоящего Закона.</w:t>
      </w:r>
    </w:p>
    <w:p w:rsidR="00D15A20" w:rsidRDefault="00D15A20">
      <w:pPr>
        <w:pStyle w:val="ConsPlusNormal"/>
        <w:spacing w:before="220"/>
        <w:ind w:firstLine="540"/>
        <w:jc w:val="both"/>
      </w:pPr>
      <w:r>
        <w:t>Гражданином могут быть представлены иные документы, необходимые для оказания бесплатной юридической помощи.</w:t>
      </w:r>
    </w:p>
    <w:p w:rsidR="00D15A20" w:rsidRDefault="00D15A20">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D15A20" w:rsidRDefault="00D15A20">
      <w:pPr>
        <w:pStyle w:val="ConsPlusNormal"/>
        <w:spacing w:before="220"/>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D15A20" w:rsidRDefault="00D15A20">
      <w:pPr>
        <w:pStyle w:val="ConsPlusNormal"/>
        <w:spacing w:before="220"/>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71" w:history="1">
        <w:r>
          <w:rPr>
            <w:color w:val="0000FF"/>
          </w:rPr>
          <w:t>частью 2</w:t>
        </w:r>
      </w:hyperlink>
      <w:r>
        <w:t xml:space="preserve"> настоящей статьи.</w:t>
      </w:r>
    </w:p>
    <w:p w:rsidR="00D15A20" w:rsidRDefault="00D15A20">
      <w:pPr>
        <w:pStyle w:val="ConsPlusNormal"/>
        <w:jc w:val="both"/>
      </w:pPr>
    </w:p>
    <w:p w:rsidR="00D15A20" w:rsidRDefault="00D15A20">
      <w:pPr>
        <w:pStyle w:val="ConsPlusTitle"/>
        <w:ind w:firstLine="540"/>
        <w:jc w:val="both"/>
        <w:outlineLvl w:val="0"/>
      </w:pPr>
      <w:r>
        <w:t>Статья 9. Финансирование мероприятий, связанных с оказанием бесплатной юридической помощи</w:t>
      </w:r>
    </w:p>
    <w:p w:rsidR="00D15A20" w:rsidRDefault="00D15A20">
      <w:pPr>
        <w:pStyle w:val="ConsPlusNormal"/>
        <w:jc w:val="both"/>
      </w:pPr>
    </w:p>
    <w:p w:rsidR="00D15A20" w:rsidRDefault="00D15A20">
      <w:pPr>
        <w:pStyle w:val="ConsPlusNormal"/>
        <w:ind w:firstLine="540"/>
        <w:jc w:val="both"/>
      </w:pPr>
      <w: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D15A20" w:rsidRDefault="00D15A20">
      <w:pPr>
        <w:pStyle w:val="ConsPlusNormal"/>
        <w:spacing w:before="220"/>
        <w:ind w:firstLine="540"/>
        <w:jc w:val="both"/>
      </w:pPr>
      <w:r>
        <w:t xml:space="preserve">2. </w:t>
      </w:r>
      <w:proofErr w:type="gramStart"/>
      <w: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23"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D15A20" w:rsidRDefault="00D15A20">
      <w:pPr>
        <w:pStyle w:val="ConsPlusNormal"/>
        <w:spacing w:before="220"/>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23"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D15A20" w:rsidRDefault="00D15A20">
      <w:pPr>
        <w:pStyle w:val="ConsPlusNormal"/>
        <w:jc w:val="both"/>
      </w:pPr>
    </w:p>
    <w:p w:rsidR="00D15A20" w:rsidRDefault="00D15A20">
      <w:pPr>
        <w:pStyle w:val="ConsPlusTitle"/>
        <w:ind w:firstLine="540"/>
        <w:jc w:val="both"/>
        <w:outlineLvl w:val="0"/>
      </w:pPr>
      <w:r>
        <w:t>Статья 10. Порядок наделения правом участвовать в государственной системе бесплатной юридической помощи</w:t>
      </w:r>
    </w:p>
    <w:p w:rsidR="00D15A20" w:rsidRDefault="00D15A20">
      <w:pPr>
        <w:pStyle w:val="ConsPlusNormal"/>
        <w:jc w:val="both"/>
      </w:pPr>
    </w:p>
    <w:p w:rsidR="00D15A20" w:rsidRDefault="00D15A20">
      <w:pPr>
        <w:pStyle w:val="ConsPlusNormal"/>
        <w:ind w:firstLine="540"/>
        <w:jc w:val="both"/>
      </w:pPr>
      <w:r>
        <w:t xml:space="preserve">Нотариусы и другие субъекты, оказывающие бесплатную юридическую помощь, могут </w:t>
      </w:r>
      <w:proofErr w:type="gramStart"/>
      <w:r>
        <w:lastRenderedPageBreak/>
        <w:t>наделяться правом участвовать</w:t>
      </w:r>
      <w:proofErr w:type="gramEnd"/>
      <w:r>
        <w:t xml:space="preserve"> в государственной системе бесплатной юридической помощи законом Чувашской Республики.</w:t>
      </w:r>
    </w:p>
    <w:p w:rsidR="00D15A20" w:rsidRDefault="00D15A20">
      <w:pPr>
        <w:pStyle w:val="ConsPlusNormal"/>
        <w:jc w:val="both"/>
      </w:pPr>
    </w:p>
    <w:p w:rsidR="00D15A20" w:rsidRDefault="00D15A20">
      <w:pPr>
        <w:pStyle w:val="ConsPlusTitle"/>
        <w:ind w:firstLine="540"/>
        <w:jc w:val="both"/>
        <w:outlineLvl w:val="0"/>
      </w:pPr>
      <w:r>
        <w:t>Статья 11. Правовое информирование и правовое просвещение населения</w:t>
      </w:r>
    </w:p>
    <w:p w:rsidR="00D15A20" w:rsidRDefault="00D15A20">
      <w:pPr>
        <w:pStyle w:val="ConsPlusNormal"/>
        <w:jc w:val="both"/>
      </w:pPr>
    </w:p>
    <w:p w:rsidR="00D15A20" w:rsidRDefault="00D15A20">
      <w:pPr>
        <w:pStyle w:val="ConsPlusNormal"/>
        <w:ind w:firstLine="540"/>
        <w:jc w:val="both"/>
      </w:pPr>
      <w:bookmarkStart w:id="12" w:name="P193"/>
      <w:bookmarkEnd w:id="12"/>
      <w:r>
        <w:t>1. 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D15A20" w:rsidRDefault="00D15A20">
      <w:pPr>
        <w:pStyle w:val="ConsPlusNormal"/>
        <w:spacing w:before="220"/>
        <w:ind w:firstLine="540"/>
        <w:jc w:val="both"/>
      </w:pPr>
      <w:bookmarkStart w:id="13" w:name="P194"/>
      <w:bookmarkEnd w:id="13"/>
      <w:r>
        <w:t>1) порядок и случаи оказания бесплатной юридической помощи;</w:t>
      </w:r>
    </w:p>
    <w:p w:rsidR="00D15A20" w:rsidRDefault="00D15A20">
      <w:pPr>
        <w:pStyle w:val="ConsPlusNormal"/>
        <w:spacing w:before="220"/>
        <w:ind w:firstLine="540"/>
        <w:jc w:val="both"/>
      </w:pPr>
      <w:bookmarkStart w:id="14" w:name="P195"/>
      <w:bookmarkEnd w:id="14"/>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15A20" w:rsidRDefault="00D15A20">
      <w:pPr>
        <w:pStyle w:val="ConsPlusNormal"/>
        <w:spacing w:before="220"/>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D15A20" w:rsidRDefault="00D15A20">
      <w:pPr>
        <w:pStyle w:val="ConsPlusNormal"/>
        <w:spacing w:before="220"/>
        <w:ind w:firstLine="540"/>
        <w:jc w:val="both"/>
      </w:pPr>
      <w:r>
        <w:t>4) правила оказания государственных услуг;</w:t>
      </w:r>
    </w:p>
    <w:p w:rsidR="00D15A20" w:rsidRDefault="00D15A20">
      <w:pPr>
        <w:pStyle w:val="ConsPlusNormal"/>
        <w:spacing w:before="220"/>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D15A20" w:rsidRDefault="00D15A20">
      <w:pPr>
        <w:pStyle w:val="ConsPlusNormal"/>
        <w:spacing w:before="220"/>
        <w:ind w:firstLine="540"/>
        <w:jc w:val="both"/>
      </w:pPr>
      <w:bookmarkStart w:id="15" w:name="P199"/>
      <w:bookmarkEnd w:id="15"/>
      <w:r>
        <w:t>6) порядок совершения гражданами юридически значимых действий и типичные юридические ошибки при совершении таких действий.</w:t>
      </w:r>
    </w:p>
    <w:p w:rsidR="00D15A20" w:rsidRDefault="00D15A20">
      <w:pPr>
        <w:pStyle w:val="ConsPlusNormal"/>
        <w:spacing w:before="220"/>
        <w:ind w:firstLine="540"/>
        <w:jc w:val="both"/>
      </w:pPr>
      <w:r>
        <w:t xml:space="preserve">1.1. При принятии решения, указанного в </w:t>
      </w:r>
      <w:hyperlink w:anchor="P53"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anchor="P193" w:history="1">
        <w:r>
          <w:rPr>
            <w:color w:val="0000FF"/>
          </w:rPr>
          <w:t>частью 1</w:t>
        </w:r>
      </w:hyperlink>
      <w:r>
        <w:t xml:space="preserve"> настоящей статьи.</w:t>
      </w:r>
    </w:p>
    <w:p w:rsidR="00D15A20" w:rsidRDefault="00D15A20">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194" w:history="1">
        <w:r>
          <w:rPr>
            <w:color w:val="0000FF"/>
          </w:rPr>
          <w:t>пунктами 1</w:t>
        </w:r>
      </w:hyperlink>
      <w:r>
        <w:t xml:space="preserve">, </w:t>
      </w:r>
      <w:hyperlink w:anchor="P195" w:history="1">
        <w:r>
          <w:rPr>
            <w:color w:val="0000FF"/>
          </w:rPr>
          <w:t>2</w:t>
        </w:r>
      </w:hyperlink>
      <w:r>
        <w:t xml:space="preserve"> и </w:t>
      </w:r>
      <w:hyperlink w:anchor="P199" w:history="1">
        <w:r>
          <w:rPr>
            <w:color w:val="0000FF"/>
          </w:rPr>
          <w:t>6 части 1</w:t>
        </w:r>
      </w:hyperlink>
      <w:r>
        <w:t xml:space="preserve"> настоящей статьи.</w:t>
      </w:r>
    </w:p>
    <w:p w:rsidR="00D15A20" w:rsidRDefault="00D15A20">
      <w:pPr>
        <w:pStyle w:val="ConsPlusNormal"/>
        <w:jc w:val="both"/>
      </w:pPr>
    </w:p>
    <w:p w:rsidR="00D15A20" w:rsidRDefault="00D15A20">
      <w:pPr>
        <w:pStyle w:val="ConsPlusTitle"/>
        <w:ind w:firstLine="540"/>
        <w:jc w:val="both"/>
        <w:outlineLvl w:val="0"/>
      </w:pPr>
      <w:r>
        <w:t>Статья 12. Вступление в силу настоящего Закона</w:t>
      </w:r>
    </w:p>
    <w:p w:rsidR="00D15A20" w:rsidRDefault="00D15A20">
      <w:pPr>
        <w:pStyle w:val="ConsPlusNormal"/>
        <w:jc w:val="both"/>
      </w:pPr>
    </w:p>
    <w:p w:rsidR="00D15A20" w:rsidRDefault="00D15A20">
      <w:pPr>
        <w:pStyle w:val="ConsPlusNormal"/>
        <w:ind w:firstLine="540"/>
        <w:jc w:val="both"/>
      </w:pPr>
      <w:r>
        <w:t>Настоящий Закон вступает в силу по истечении десяти дней после дня его официального опубликования.</w:t>
      </w:r>
    </w:p>
    <w:p w:rsidR="00D15A20" w:rsidRDefault="00D15A20">
      <w:pPr>
        <w:pStyle w:val="ConsPlusNormal"/>
        <w:jc w:val="both"/>
      </w:pPr>
    </w:p>
    <w:p w:rsidR="00D15A20" w:rsidRDefault="00D15A20">
      <w:pPr>
        <w:pStyle w:val="ConsPlusNormal"/>
        <w:jc w:val="right"/>
      </w:pPr>
      <w:r>
        <w:t>Глава</w:t>
      </w:r>
    </w:p>
    <w:p w:rsidR="00D15A20" w:rsidRDefault="00D15A20">
      <w:pPr>
        <w:pStyle w:val="ConsPlusNormal"/>
        <w:jc w:val="right"/>
      </w:pPr>
      <w:r>
        <w:t>Чувашской Республики</w:t>
      </w:r>
    </w:p>
    <w:p w:rsidR="00D15A20" w:rsidRDefault="00D15A20">
      <w:pPr>
        <w:pStyle w:val="ConsPlusNormal"/>
        <w:jc w:val="right"/>
      </w:pPr>
      <w:r>
        <w:t>М.ИГНАТЬЕВ</w:t>
      </w:r>
    </w:p>
    <w:p w:rsidR="00D15A20" w:rsidRDefault="00D15A20">
      <w:pPr>
        <w:pStyle w:val="ConsPlusNormal"/>
      </w:pPr>
      <w:r>
        <w:t>г. Чебоксары</w:t>
      </w:r>
    </w:p>
    <w:p w:rsidR="00D15A20" w:rsidRDefault="00D15A20">
      <w:pPr>
        <w:pStyle w:val="ConsPlusNormal"/>
        <w:spacing w:before="220"/>
      </w:pPr>
      <w:r>
        <w:t>30 марта 2012 года</w:t>
      </w:r>
    </w:p>
    <w:p w:rsidR="00D15A20" w:rsidRDefault="00D15A20">
      <w:pPr>
        <w:pStyle w:val="ConsPlusNormal"/>
        <w:spacing w:before="220"/>
      </w:pPr>
      <w:r>
        <w:t>N 20</w:t>
      </w:r>
    </w:p>
    <w:p w:rsidR="00D15A20" w:rsidRDefault="00D15A20">
      <w:pPr>
        <w:pStyle w:val="ConsPlusNormal"/>
        <w:jc w:val="both"/>
      </w:pPr>
    </w:p>
    <w:p w:rsidR="00D15A20" w:rsidRDefault="00D15A20">
      <w:pPr>
        <w:pStyle w:val="ConsPlusNormal"/>
        <w:jc w:val="both"/>
      </w:pPr>
    </w:p>
    <w:p w:rsidR="00D15A20" w:rsidRDefault="00D15A20">
      <w:pPr>
        <w:pStyle w:val="ConsPlusNormal"/>
        <w:pBdr>
          <w:top w:val="single" w:sz="6" w:space="0" w:color="auto"/>
        </w:pBdr>
        <w:spacing w:before="100" w:after="100"/>
        <w:jc w:val="both"/>
        <w:rPr>
          <w:sz w:val="2"/>
          <w:szCs w:val="2"/>
        </w:rPr>
      </w:pPr>
    </w:p>
    <w:p w:rsidR="007C5271" w:rsidRDefault="007C5271"/>
    <w:sectPr w:rsidR="007C5271" w:rsidSect="002E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20"/>
    <w:rsid w:val="007C5271"/>
    <w:rsid w:val="00D1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A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A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A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A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0BA52F2D2E3F959C9E61AC38E39AB077D30C457A3989C6FFE520B5B7C2DA2DB7D2A0FDA79609D68C1B7F170C7293BC2F32598FA9F94A923BfBH" TargetMode="External"/><Relationship Id="rId18" Type="http://schemas.openxmlformats.org/officeDocument/2006/relationships/hyperlink" Target="consultantplus://offline/ref=5B0BA52F2D2E3F959C9E61AC38E39AB077D30C457A3989C6FFE520B5B7C2DA2DB7D2A0FDA79608DF861B7F170C7293BC2F32598FA9F94A923BfBH" TargetMode="External"/><Relationship Id="rId26" Type="http://schemas.openxmlformats.org/officeDocument/2006/relationships/hyperlink" Target="consultantplus://offline/ref=5B0BA52F2D2E3F959C9E61AC38E39AB077DC02427E3D89C6FFE520B5B7C2DA2DA5D2F8F1A59E17DE8C0E29464A32f6H" TargetMode="External"/><Relationship Id="rId21" Type="http://schemas.openxmlformats.org/officeDocument/2006/relationships/hyperlink" Target="consultantplus://offline/ref=5B0BA52F2D2E3F959C9E61AC38E39AB077D307437C3B89C6FFE520B5B7C2DA2DA5D2F8F1A59E17DE8C0E29464A32f6H" TargetMode="External"/><Relationship Id="rId34" Type="http://schemas.openxmlformats.org/officeDocument/2006/relationships/hyperlink" Target="consultantplus://offline/ref=5B0BA52F2D2E3F959C9E61AC38E39AB077D307437C3B89C6FFE520B5B7C2DA2DA5D2F8F1A59E17DE8C0E29464A32f6H" TargetMode="External"/><Relationship Id="rId7" Type="http://schemas.openxmlformats.org/officeDocument/2006/relationships/hyperlink" Target="consultantplus://offline/ref=5B0BA52F2D2E3F959C9E7FA12E8FC4B47CD05B49763A8098A4BA7BE8E0CBD07AF09DF9BFE39B08DF8E102B4F4373CFFA72215A85A9FA488EB83B7437f6H" TargetMode="External"/><Relationship Id="rId12" Type="http://schemas.openxmlformats.org/officeDocument/2006/relationships/hyperlink" Target="consultantplus://offline/ref=5B0BA52F2D2E3F959C9E61AC38E39AB077D30C457A3989C6FFE520B5B7C2DA2DB7D2A0FDA79609DC861B7F170C7293BC2F32598FA9F94A923BfBH" TargetMode="External"/><Relationship Id="rId17" Type="http://schemas.openxmlformats.org/officeDocument/2006/relationships/hyperlink" Target="consultantplus://offline/ref=5B0BA52F2D2E3F959C9E61AC38E39AB077D30C457A3989C6FFE520B5B7C2DA2DB7D2A0FDA79608DE8D1B7F170C7293BC2F32598FA9F94A923BfBH" TargetMode="External"/><Relationship Id="rId25" Type="http://schemas.openxmlformats.org/officeDocument/2006/relationships/hyperlink" Target="consultantplus://offline/ref=5B0BA52F2D2E3F959C9E61AC38E39AB077D30C42773D89C6FFE520B5B7C2DA2DA5D2F8F1A59E17DE8C0E29464A32f6H" TargetMode="External"/><Relationship Id="rId33" Type="http://schemas.openxmlformats.org/officeDocument/2006/relationships/hyperlink" Target="consultantplus://offline/ref=5B0BA52F2D2E3F959C9E61AC38E39AB070DB0543773E89C6FFE520B5B7C2DA2DA5D2F8F1A59E17DE8C0E29464A32f6H" TargetMode="External"/><Relationship Id="rId2" Type="http://schemas.microsoft.com/office/2007/relationships/stylesWithEffects" Target="stylesWithEffects.xml"/><Relationship Id="rId16" Type="http://schemas.openxmlformats.org/officeDocument/2006/relationships/hyperlink" Target="consultantplus://offline/ref=5B0BA52F2D2E3F959C9E61AC38E39AB077D30C457A3989C6FFE520B5B7C2DA2DB7D2A0FDA79608DE8C1B7F170C7293BC2F32598FA9F94A923BfBH" TargetMode="External"/><Relationship Id="rId20" Type="http://schemas.openxmlformats.org/officeDocument/2006/relationships/hyperlink" Target="consultantplus://offline/ref=5B0BA52F2D2E3F959C9E61AC38E39AB070DB0543773E89C6FFE520B5B7C2DA2DB7D2A0FDA7960DD9871B7F170C7293BC2F32598FA9F94A923BfBH" TargetMode="External"/><Relationship Id="rId29" Type="http://schemas.openxmlformats.org/officeDocument/2006/relationships/hyperlink" Target="consultantplus://offline/ref=5B0BA52F2D2E3F959C9E7FA12E8FC4B47CD05B497F3E8092A4BA7BE8E0CBD07AF09DF9BFE39B08DF8E102E464373CFFA72215A85A9FA488EB83B7437f6H" TargetMode="External"/><Relationship Id="rId1" Type="http://schemas.openxmlformats.org/officeDocument/2006/relationships/styles" Target="styles.xml"/><Relationship Id="rId6" Type="http://schemas.openxmlformats.org/officeDocument/2006/relationships/hyperlink" Target="consultantplus://offline/ref=5B0BA52F2D2E3F959C9E61AC38E39AB077D30C457A3989C6FFE520B5B7C2DA2DB7D2A0FDA79609DE881B7F170C7293BC2F32598FA9F94A923BfBH" TargetMode="External"/><Relationship Id="rId11" Type="http://schemas.openxmlformats.org/officeDocument/2006/relationships/hyperlink" Target="consultantplus://offline/ref=5B0BA52F2D2E3F959C9E61AC38E39AB077D30C457A3989C6FFE520B5B7C2DA2DB7D2A0FDA79609D7861B7F170C7293BC2F32598FA9F94A923BfBH" TargetMode="External"/><Relationship Id="rId24" Type="http://schemas.openxmlformats.org/officeDocument/2006/relationships/hyperlink" Target="consultantplus://offline/ref=5B0BA52F2D2E3F959C9E61AC38E39AB077D307437C3B89C6FFE520B5B7C2DA2DA5D2F8F1A59E17DE8C0E29464A32f6H" TargetMode="External"/><Relationship Id="rId32" Type="http://schemas.openxmlformats.org/officeDocument/2006/relationships/hyperlink" Target="consultantplus://offline/ref=5B0BA52F2D2E3F959C9E61AC38E39AB070DB0543773E89C6FFE520B5B7C2DA2DA5D2F8F1A59E17DE8C0E29464A32f6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B0BA52F2D2E3F959C9E61AC38E39AB077D30C457A3989C6FFE520B5B7C2DA2DB7D2A0FDA79608DF861B7F170C7293BC2F32598FA9F94A923BfBH" TargetMode="External"/><Relationship Id="rId23" Type="http://schemas.openxmlformats.org/officeDocument/2006/relationships/hyperlink" Target="consultantplus://offline/ref=5B0BA52F2D2E3F959C9E61AC38E39AB070DB0543773E89C6FFE520B5B7C2DA2DA5D2F8F1A59E17DE8C0E29464A32f6H" TargetMode="External"/><Relationship Id="rId28" Type="http://schemas.openxmlformats.org/officeDocument/2006/relationships/hyperlink" Target="consultantplus://offline/ref=5B0BA52F2D2E3F959C9E7FA12E8FC4B47CD05B49773D8A97AABA7BE8E0CBD07AF09DF9BFE39B08DF8E102A474373CFFA72215A85A9FA488EB83B7437f6H" TargetMode="External"/><Relationship Id="rId36" Type="http://schemas.openxmlformats.org/officeDocument/2006/relationships/fontTable" Target="fontTable.xml"/><Relationship Id="rId10" Type="http://schemas.openxmlformats.org/officeDocument/2006/relationships/hyperlink" Target="consultantplus://offline/ref=5B0BA52F2D2E3F959C9E61AC38E39AB077D30C457A3989C6FFE520B5B7C2DA2DB7D2A0FDA79608DE8D1B7F170C7293BC2F32598FA9F94A923BfBH" TargetMode="External"/><Relationship Id="rId19" Type="http://schemas.openxmlformats.org/officeDocument/2006/relationships/hyperlink" Target="consultantplus://offline/ref=5B0BA52F2D2E3F959C9E61AC38E39AB077D30C457A3989C6FFE520B5B7C2DA2DB7D2A0FDA79608DE871B7F170C7293BC2F32598FA9F94A923BfBH" TargetMode="External"/><Relationship Id="rId31" Type="http://schemas.openxmlformats.org/officeDocument/2006/relationships/hyperlink" Target="consultantplus://offline/ref=5B0BA52F2D2E3F959C9E61AC38E39AB077DC05467D3E89C6FFE520B5B7C2DA2DB7D2A0F8A39D5D8ECA45264440399FBC392E588F3Bf6H" TargetMode="External"/><Relationship Id="rId4" Type="http://schemas.openxmlformats.org/officeDocument/2006/relationships/webSettings" Target="webSettings.xml"/><Relationship Id="rId9" Type="http://schemas.openxmlformats.org/officeDocument/2006/relationships/hyperlink" Target="consultantplus://offline/ref=5B0BA52F2D2E3F959C9E61AC38E39AB077D30C457A3989C6FFE520B5B7C2DA2DB7D2A0FDA79608DE8C1B7F170C7293BC2F32598FA9F94A923BfBH" TargetMode="External"/><Relationship Id="rId14" Type="http://schemas.openxmlformats.org/officeDocument/2006/relationships/hyperlink" Target="consultantplus://offline/ref=5B0BA52F2D2E3F959C9E61AC38E39AB077D30C457A3989C6FFE520B5B7C2DA2DB7D2A0FDA79608DF861B7F170C7293BC2F32598FA9F94A923BfBH" TargetMode="External"/><Relationship Id="rId22" Type="http://schemas.openxmlformats.org/officeDocument/2006/relationships/hyperlink" Target="consultantplus://offline/ref=5B0BA52F2D2E3F959C9E61AC38E39AB077D30C42773D89C6FFE520B5B7C2DA2DA5D2F8F1A59E17DE8C0E29464A32f6H" TargetMode="External"/><Relationship Id="rId27" Type="http://schemas.openxmlformats.org/officeDocument/2006/relationships/hyperlink" Target="consultantplus://offline/ref=5B0BA52F2D2E3F959C9E61AC38E39AB077DC02427E3D89C6FFE520B5B7C2DA2DB7D2A0FDA79609DB861B7F170C7293BC2F32598FA9F94A923BfBH" TargetMode="External"/><Relationship Id="rId30" Type="http://schemas.openxmlformats.org/officeDocument/2006/relationships/hyperlink" Target="consultantplus://offline/ref=5B0BA52F2D2E3F959C9E7FA12E8FC4B47CD05B497F3E8092A4BA7BE8E0CBD07AF09DF9BFE39B08DF8E102E464373CFFA72215A85A9FA488EB83B7437f6H" TargetMode="External"/><Relationship Id="rId35" Type="http://schemas.openxmlformats.org/officeDocument/2006/relationships/hyperlink" Target="consultantplus://offline/ref=5B0BA52F2D2E3F959C9E61AC38E39AB077D30C42773D89C6FFE520B5B7C2DA2DA5D2F8F1A59E17DE8C0E29464A32f6H" TargetMode="External"/><Relationship Id="rId8" Type="http://schemas.openxmlformats.org/officeDocument/2006/relationships/hyperlink" Target="consultantplus://offline/ref=5B0BA52F2D2E3F959C9E61AC38E39AB077D30C457A3989C6FFE520B5B7C2DA2DB7D2A0FDA79609DA8C1B7F170C7293BC2F32598FA9F94A923Bf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6599</Words>
  <Characters>37619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2021-12-28T07:31:00Z</dcterms:created>
  <dcterms:modified xsi:type="dcterms:W3CDTF">2021-12-28T07:33:00Z</dcterms:modified>
</cp:coreProperties>
</file>