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DC1CC3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C1CC3">
        <w:rPr>
          <w:b/>
          <w:bCs/>
          <w:sz w:val="26"/>
          <w:szCs w:val="26"/>
        </w:rPr>
        <w:t>ПОЯСНИТЕЛЬНАЯ ЗАПИСКА</w:t>
      </w:r>
    </w:p>
    <w:p w:rsidR="00002426" w:rsidRDefault="00B5751B" w:rsidP="00842B83">
      <w:pPr>
        <w:jc w:val="center"/>
        <w:rPr>
          <w:b/>
          <w:color w:val="000000"/>
          <w:sz w:val="26"/>
          <w:szCs w:val="26"/>
        </w:rPr>
      </w:pPr>
      <w:r w:rsidRPr="00DC1CC3">
        <w:rPr>
          <w:b/>
          <w:sz w:val="26"/>
          <w:szCs w:val="26"/>
        </w:rPr>
        <w:t xml:space="preserve">к проекту </w:t>
      </w:r>
      <w:r w:rsidRPr="00842B83">
        <w:rPr>
          <w:b/>
          <w:sz w:val="26"/>
          <w:szCs w:val="26"/>
        </w:rPr>
        <w:t xml:space="preserve">закона Чувашской Республики </w:t>
      </w:r>
      <w:r w:rsidR="005011EF" w:rsidRPr="00842B83">
        <w:rPr>
          <w:b/>
          <w:sz w:val="26"/>
          <w:szCs w:val="26"/>
        </w:rPr>
        <w:t>«</w:t>
      </w:r>
      <w:r w:rsidR="00842B83" w:rsidRPr="00842B83">
        <w:rPr>
          <w:b/>
          <w:caps/>
          <w:color w:val="000000"/>
          <w:sz w:val="26"/>
          <w:szCs w:val="26"/>
        </w:rPr>
        <w:t xml:space="preserve">О </w:t>
      </w:r>
      <w:r w:rsidR="00842B83" w:rsidRPr="00842B83">
        <w:rPr>
          <w:b/>
          <w:color w:val="000000"/>
          <w:sz w:val="26"/>
          <w:szCs w:val="26"/>
        </w:rPr>
        <w:t xml:space="preserve">внесении изменений </w:t>
      </w:r>
    </w:p>
    <w:p w:rsidR="00B5751B" w:rsidRPr="00842B83" w:rsidRDefault="00842B83" w:rsidP="00842B83">
      <w:pPr>
        <w:jc w:val="center"/>
        <w:rPr>
          <w:b/>
          <w:sz w:val="26"/>
          <w:szCs w:val="26"/>
        </w:rPr>
      </w:pPr>
      <w:r w:rsidRPr="00842B83">
        <w:rPr>
          <w:b/>
          <w:color w:val="000000"/>
          <w:sz w:val="26"/>
          <w:szCs w:val="26"/>
        </w:rPr>
        <w:t>в Закон Чувашской Республики «О регулировании жилищных отношений» и ст</w:t>
      </w:r>
      <w:r w:rsidRPr="00842B83">
        <w:rPr>
          <w:b/>
          <w:color w:val="000000"/>
          <w:sz w:val="26"/>
          <w:szCs w:val="26"/>
        </w:rPr>
        <w:t>а</w:t>
      </w:r>
      <w:r w:rsidRPr="00842B83">
        <w:rPr>
          <w:b/>
          <w:color w:val="000000"/>
          <w:sz w:val="26"/>
          <w:szCs w:val="26"/>
        </w:rPr>
        <w:t>тью 1 Закона Чувашской Республики «О наделении органов местного сам</w:t>
      </w:r>
      <w:r w:rsidRPr="00842B83">
        <w:rPr>
          <w:b/>
          <w:color w:val="000000"/>
          <w:sz w:val="26"/>
          <w:szCs w:val="26"/>
        </w:rPr>
        <w:t>о</w:t>
      </w:r>
      <w:r w:rsidRPr="00842B83">
        <w:rPr>
          <w:b/>
          <w:color w:val="000000"/>
          <w:sz w:val="26"/>
          <w:szCs w:val="26"/>
        </w:rPr>
        <w:t>управления в Чувашской Республике отдельными государственными по</w:t>
      </w:r>
      <w:r w:rsidRPr="00842B83">
        <w:rPr>
          <w:b/>
          <w:color w:val="000000"/>
          <w:sz w:val="26"/>
          <w:szCs w:val="26"/>
        </w:rPr>
        <w:t>л</w:t>
      </w:r>
      <w:r w:rsidRPr="00842B83">
        <w:rPr>
          <w:b/>
          <w:color w:val="000000"/>
          <w:sz w:val="26"/>
          <w:szCs w:val="26"/>
        </w:rPr>
        <w:t>номочиями</w:t>
      </w:r>
      <w:r w:rsidRPr="00842B83">
        <w:rPr>
          <w:b/>
          <w:caps/>
          <w:color w:val="000000"/>
          <w:sz w:val="26"/>
          <w:szCs w:val="26"/>
        </w:rPr>
        <w:t>»</w:t>
      </w:r>
    </w:p>
    <w:p w:rsidR="006B16F6" w:rsidRPr="00DC1CC3" w:rsidRDefault="006B16F6" w:rsidP="006B1118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9B282E" w:rsidRPr="004B49E9" w:rsidRDefault="000F063F" w:rsidP="004B49E9">
      <w:pPr>
        <w:autoSpaceDE w:val="0"/>
        <w:autoSpaceDN w:val="0"/>
        <w:adjustRightInd w:val="0"/>
        <w:ind w:firstLine="709"/>
        <w:jc w:val="both"/>
        <w:rPr>
          <w:spacing w:val="2"/>
          <w:sz w:val="26"/>
          <w:szCs w:val="26"/>
        </w:rPr>
      </w:pPr>
      <w:proofErr w:type="gramStart"/>
      <w:r w:rsidRPr="00DC1CC3">
        <w:rPr>
          <w:spacing w:val="2"/>
          <w:sz w:val="26"/>
          <w:szCs w:val="26"/>
        </w:rPr>
        <w:t xml:space="preserve">Проект закона Чувашской </w:t>
      </w:r>
      <w:r w:rsidR="00D16714" w:rsidRPr="00DC1CC3">
        <w:rPr>
          <w:spacing w:val="2"/>
          <w:sz w:val="26"/>
          <w:szCs w:val="26"/>
        </w:rPr>
        <w:t xml:space="preserve">Республики </w:t>
      </w:r>
      <w:r w:rsidR="005011EF" w:rsidRPr="004B49E9">
        <w:rPr>
          <w:spacing w:val="2"/>
          <w:sz w:val="26"/>
          <w:szCs w:val="26"/>
        </w:rPr>
        <w:t>«</w:t>
      </w:r>
      <w:r w:rsidR="00842B83" w:rsidRPr="00DB24CC">
        <w:rPr>
          <w:caps/>
          <w:color w:val="000000"/>
          <w:sz w:val="26"/>
          <w:szCs w:val="26"/>
        </w:rPr>
        <w:t xml:space="preserve">О </w:t>
      </w:r>
      <w:r w:rsidR="00842B83" w:rsidRPr="00DB24CC">
        <w:rPr>
          <w:color w:val="000000"/>
          <w:sz w:val="26"/>
          <w:szCs w:val="26"/>
        </w:rPr>
        <w:t>внесении изменений в Закон Чувашской Республики «О регулировании жилищных отношений» и статью 1 Закона Чувашской Республики «О наделении органов местного самоуправления в Чувашской Республике отдельными государственными полномочиями</w:t>
      </w:r>
      <w:r w:rsidR="00842B83" w:rsidRPr="00DB24CC">
        <w:rPr>
          <w:caps/>
          <w:color w:val="000000"/>
          <w:sz w:val="26"/>
          <w:szCs w:val="26"/>
        </w:rPr>
        <w:t>»</w:t>
      </w:r>
      <w:r w:rsidR="009B282E" w:rsidRPr="004B49E9">
        <w:rPr>
          <w:spacing w:val="2"/>
          <w:sz w:val="26"/>
          <w:szCs w:val="26"/>
        </w:rPr>
        <w:t xml:space="preserve"> </w:t>
      </w:r>
      <w:r w:rsidR="00002426">
        <w:rPr>
          <w:spacing w:val="2"/>
          <w:sz w:val="26"/>
          <w:szCs w:val="26"/>
        </w:rPr>
        <w:t>(д</w:t>
      </w:r>
      <w:r w:rsidR="00002426">
        <w:rPr>
          <w:spacing w:val="2"/>
          <w:sz w:val="26"/>
          <w:szCs w:val="26"/>
        </w:rPr>
        <w:t>а</w:t>
      </w:r>
      <w:r w:rsidR="00002426">
        <w:rPr>
          <w:spacing w:val="2"/>
          <w:sz w:val="26"/>
          <w:szCs w:val="26"/>
        </w:rPr>
        <w:t>лее</w:t>
      </w:r>
      <w:r w:rsidR="00002426">
        <w:rPr>
          <w:spacing w:val="2"/>
          <w:sz w:val="26"/>
          <w:szCs w:val="26"/>
          <w:lang w:val="en-US"/>
        </w:rPr>
        <w:t> </w:t>
      </w:r>
      <w:r w:rsidR="00A941CA" w:rsidRPr="00DC1CC3">
        <w:rPr>
          <w:spacing w:val="2"/>
          <w:sz w:val="26"/>
          <w:szCs w:val="26"/>
        </w:rPr>
        <w:t xml:space="preserve">– проект закона) </w:t>
      </w:r>
      <w:r w:rsidR="00F44C95" w:rsidRPr="00DC1CC3">
        <w:rPr>
          <w:spacing w:val="2"/>
          <w:sz w:val="26"/>
          <w:szCs w:val="26"/>
        </w:rPr>
        <w:t xml:space="preserve">разработан </w:t>
      </w:r>
      <w:r w:rsidR="005011EF" w:rsidRPr="00DC1CC3">
        <w:rPr>
          <w:spacing w:val="2"/>
          <w:sz w:val="26"/>
          <w:szCs w:val="26"/>
        </w:rPr>
        <w:t xml:space="preserve">в </w:t>
      </w:r>
      <w:r w:rsidR="009B282E">
        <w:rPr>
          <w:spacing w:val="2"/>
          <w:sz w:val="26"/>
          <w:szCs w:val="26"/>
        </w:rPr>
        <w:t xml:space="preserve">целях реализации положений статьи 13 </w:t>
      </w:r>
      <w:r w:rsidR="009B282E" w:rsidRPr="004B49E9">
        <w:rPr>
          <w:spacing w:val="2"/>
          <w:sz w:val="26"/>
          <w:szCs w:val="26"/>
        </w:rPr>
        <w:t>Зак</w:t>
      </w:r>
      <w:r w:rsidR="009B282E" w:rsidRPr="004B49E9">
        <w:rPr>
          <w:spacing w:val="2"/>
          <w:sz w:val="26"/>
          <w:szCs w:val="26"/>
        </w:rPr>
        <w:t>о</w:t>
      </w:r>
      <w:r w:rsidR="009B282E" w:rsidRPr="004B49E9">
        <w:rPr>
          <w:spacing w:val="2"/>
          <w:sz w:val="26"/>
          <w:szCs w:val="26"/>
        </w:rPr>
        <w:t>на Российской Федерации от 18 октября 1991 г. № 1761-1 «О реабилитации жертв политических репрессий», в соответствии с которой</w:t>
      </w:r>
      <w:proofErr w:type="gramEnd"/>
      <w:r w:rsidR="009B282E" w:rsidRPr="004B49E9">
        <w:rPr>
          <w:spacing w:val="2"/>
          <w:sz w:val="26"/>
          <w:szCs w:val="26"/>
        </w:rPr>
        <w:t xml:space="preserve"> законодательством субъектов Российской Федерации должен быть предусмотрен порядок прин</w:t>
      </w:r>
      <w:r w:rsidR="009B282E" w:rsidRPr="004B49E9">
        <w:rPr>
          <w:spacing w:val="2"/>
          <w:sz w:val="26"/>
          <w:szCs w:val="26"/>
        </w:rPr>
        <w:t>я</w:t>
      </w:r>
      <w:r w:rsidR="009B282E" w:rsidRPr="004B49E9">
        <w:rPr>
          <w:spacing w:val="2"/>
          <w:sz w:val="26"/>
          <w:szCs w:val="26"/>
        </w:rPr>
        <w:t>тия на учет и обеспечения жил</w:t>
      </w:r>
      <w:r w:rsidR="00885D9F">
        <w:rPr>
          <w:spacing w:val="2"/>
          <w:sz w:val="26"/>
          <w:szCs w:val="26"/>
        </w:rPr>
        <w:t>ыми помещениями</w:t>
      </w:r>
      <w:r w:rsidR="009B282E" w:rsidRPr="004B49E9">
        <w:rPr>
          <w:spacing w:val="2"/>
          <w:sz w:val="26"/>
          <w:szCs w:val="26"/>
        </w:rPr>
        <w:t xml:space="preserve"> реабилитированных лиц, утрати</w:t>
      </w:r>
      <w:r w:rsidR="009B282E" w:rsidRPr="004B49E9">
        <w:rPr>
          <w:spacing w:val="2"/>
          <w:sz w:val="26"/>
          <w:szCs w:val="26"/>
        </w:rPr>
        <w:t>в</w:t>
      </w:r>
      <w:r w:rsidR="009B282E" w:rsidRPr="004B49E9">
        <w:rPr>
          <w:spacing w:val="2"/>
          <w:sz w:val="26"/>
          <w:szCs w:val="26"/>
        </w:rPr>
        <w:t xml:space="preserve">ших жилые помещения в связи с репрессиями, </w:t>
      </w:r>
      <w:r w:rsidR="00A278C4" w:rsidRPr="004B49E9">
        <w:rPr>
          <w:spacing w:val="2"/>
          <w:sz w:val="26"/>
          <w:szCs w:val="26"/>
        </w:rPr>
        <w:t xml:space="preserve">при </w:t>
      </w:r>
      <w:r w:rsidR="009B282E" w:rsidRPr="004B49E9">
        <w:rPr>
          <w:spacing w:val="2"/>
          <w:sz w:val="26"/>
          <w:szCs w:val="26"/>
        </w:rPr>
        <w:t>возвращ</w:t>
      </w:r>
      <w:r w:rsidR="00A278C4" w:rsidRPr="004B49E9">
        <w:rPr>
          <w:spacing w:val="2"/>
          <w:sz w:val="26"/>
          <w:szCs w:val="26"/>
        </w:rPr>
        <w:t>ении их</w:t>
      </w:r>
      <w:r w:rsidR="009B282E" w:rsidRPr="004B49E9">
        <w:rPr>
          <w:spacing w:val="2"/>
          <w:sz w:val="26"/>
          <w:szCs w:val="26"/>
        </w:rPr>
        <w:t xml:space="preserve"> для проживания в те местности и населенные пункты, где они проживали до пр</w:t>
      </w:r>
      <w:r w:rsidR="009B282E" w:rsidRPr="004B49E9">
        <w:rPr>
          <w:spacing w:val="2"/>
          <w:sz w:val="26"/>
          <w:szCs w:val="26"/>
        </w:rPr>
        <w:t>и</w:t>
      </w:r>
      <w:r w:rsidR="009B282E" w:rsidRPr="004B49E9">
        <w:rPr>
          <w:spacing w:val="2"/>
          <w:sz w:val="26"/>
          <w:szCs w:val="26"/>
        </w:rPr>
        <w:t>мене</w:t>
      </w:r>
      <w:r w:rsidR="00A278C4" w:rsidRPr="004B49E9">
        <w:rPr>
          <w:spacing w:val="2"/>
          <w:sz w:val="26"/>
          <w:szCs w:val="26"/>
        </w:rPr>
        <w:t>ния к ним репрессий.</w:t>
      </w:r>
    </w:p>
    <w:p w:rsidR="00A24B56" w:rsidRPr="00E75C1C" w:rsidRDefault="004B49E9" w:rsidP="00A24B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pacing w:val="2"/>
          <w:sz w:val="26"/>
          <w:szCs w:val="26"/>
        </w:rPr>
        <w:t>Г</w:t>
      </w:r>
      <w:r w:rsidR="0042632E" w:rsidRPr="004B49E9">
        <w:rPr>
          <w:spacing w:val="2"/>
          <w:sz w:val="26"/>
          <w:szCs w:val="26"/>
        </w:rPr>
        <w:t xml:space="preserve">раждан указанной категории </w:t>
      </w:r>
      <w:r w:rsidR="00A24B56">
        <w:rPr>
          <w:spacing w:val="2"/>
          <w:sz w:val="26"/>
          <w:szCs w:val="26"/>
        </w:rPr>
        <w:t>предлагается</w:t>
      </w:r>
      <w:r w:rsidR="0042632E" w:rsidRPr="004B49E9">
        <w:rPr>
          <w:spacing w:val="2"/>
          <w:sz w:val="26"/>
          <w:szCs w:val="26"/>
        </w:rPr>
        <w:t xml:space="preserve"> отнес</w:t>
      </w:r>
      <w:r w:rsidR="00A24B56">
        <w:rPr>
          <w:spacing w:val="2"/>
          <w:sz w:val="26"/>
          <w:szCs w:val="26"/>
        </w:rPr>
        <w:t xml:space="preserve">ти </w:t>
      </w:r>
      <w:r w:rsidR="0042632E" w:rsidRPr="004B49E9">
        <w:rPr>
          <w:spacing w:val="2"/>
          <w:sz w:val="26"/>
          <w:szCs w:val="26"/>
        </w:rPr>
        <w:t>к иным категориям граждан</w:t>
      </w:r>
      <w:r>
        <w:rPr>
          <w:spacing w:val="2"/>
          <w:sz w:val="26"/>
          <w:szCs w:val="26"/>
        </w:rPr>
        <w:t>, предусмотренным статьей 11</w:t>
      </w:r>
      <w:r w:rsidRPr="004B49E9">
        <w:rPr>
          <w:spacing w:val="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З</w:t>
      </w:r>
      <w:r w:rsidRPr="00DC1CC3">
        <w:rPr>
          <w:spacing w:val="2"/>
          <w:sz w:val="26"/>
          <w:szCs w:val="26"/>
        </w:rPr>
        <w:t>акон</w:t>
      </w:r>
      <w:r>
        <w:rPr>
          <w:spacing w:val="2"/>
          <w:sz w:val="26"/>
          <w:szCs w:val="26"/>
        </w:rPr>
        <w:t>а</w:t>
      </w:r>
      <w:r w:rsidRPr="00DC1CC3">
        <w:rPr>
          <w:spacing w:val="2"/>
          <w:sz w:val="26"/>
          <w:szCs w:val="26"/>
        </w:rPr>
        <w:t xml:space="preserve"> Чувашской Республики «О рег</w:t>
      </w:r>
      <w:r w:rsidRPr="00DC1CC3">
        <w:rPr>
          <w:spacing w:val="2"/>
          <w:sz w:val="26"/>
          <w:szCs w:val="26"/>
        </w:rPr>
        <w:t>у</w:t>
      </w:r>
      <w:r w:rsidRPr="00DC1CC3">
        <w:rPr>
          <w:spacing w:val="2"/>
          <w:sz w:val="26"/>
          <w:szCs w:val="26"/>
        </w:rPr>
        <w:t>лировании жилищных отношений»</w:t>
      </w:r>
      <w:r w:rsidR="0042632E" w:rsidRPr="004B49E9">
        <w:rPr>
          <w:spacing w:val="2"/>
          <w:sz w:val="26"/>
          <w:szCs w:val="26"/>
        </w:rPr>
        <w:t xml:space="preserve">, </w:t>
      </w:r>
      <w:r w:rsidR="00A24B56">
        <w:rPr>
          <w:spacing w:val="2"/>
          <w:sz w:val="26"/>
          <w:szCs w:val="26"/>
        </w:rPr>
        <w:t xml:space="preserve">с наделением </w:t>
      </w:r>
      <w:r w:rsidR="00A24B56" w:rsidRPr="00E75C1C">
        <w:rPr>
          <w:sz w:val="26"/>
          <w:szCs w:val="26"/>
        </w:rPr>
        <w:t>орган</w:t>
      </w:r>
      <w:r w:rsidR="00A24B56">
        <w:rPr>
          <w:sz w:val="26"/>
          <w:szCs w:val="26"/>
        </w:rPr>
        <w:t>ов</w:t>
      </w:r>
      <w:r w:rsidR="00A24B56" w:rsidRPr="00E75C1C">
        <w:rPr>
          <w:sz w:val="26"/>
          <w:szCs w:val="26"/>
        </w:rPr>
        <w:t xml:space="preserve"> местного самоупра</w:t>
      </w:r>
      <w:r w:rsidR="00A24B56" w:rsidRPr="00E75C1C">
        <w:rPr>
          <w:sz w:val="26"/>
          <w:szCs w:val="26"/>
        </w:rPr>
        <w:t>в</w:t>
      </w:r>
      <w:r w:rsidR="00A24B56" w:rsidRPr="00E75C1C">
        <w:rPr>
          <w:sz w:val="26"/>
          <w:szCs w:val="26"/>
        </w:rPr>
        <w:t>ления муниципальных районов</w:t>
      </w:r>
      <w:r w:rsidR="00A24B56">
        <w:rPr>
          <w:sz w:val="26"/>
          <w:szCs w:val="26"/>
        </w:rPr>
        <w:t>, муниципальных</w:t>
      </w:r>
      <w:r w:rsidR="00A24B56" w:rsidRPr="00E75C1C">
        <w:rPr>
          <w:sz w:val="26"/>
          <w:szCs w:val="26"/>
        </w:rPr>
        <w:t xml:space="preserve"> </w:t>
      </w:r>
      <w:r w:rsidR="00002426">
        <w:rPr>
          <w:sz w:val="26"/>
          <w:szCs w:val="26"/>
        </w:rPr>
        <w:t xml:space="preserve">округов </w:t>
      </w:r>
      <w:r w:rsidR="00A24B56" w:rsidRPr="00E75C1C">
        <w:rPr>
          <w:sz w:val="26"/>
          <w:szCs w:val="26"/>
        </w:rPr>
        <w:t>и городских округов</w:t>
      </w:r>
      <w:r w:rsidR="00A24B56">
        <w:rPr>
          <w:spacing w:val="2"/>
          <w:sz w:val="26"/>
          <w:szCs w:val="26"/>
        </w:rPr>
        <w:t xml:space="preserve"> г</w:t>
      </w:r>
      <w:r w:rsidR="00A24B56" w:rsidRPr="00E75C1C">
        <w:rPr>
          <w:sz w:val="26"/>
          <w:szCs w:val="26"/>
        </w:rPr>
        <w:t>осударственными полномочиями Чувашской Республики по предоставлению ук</w:t>
      </w:r>
      <w:r w:rsidR="00A24B56" w:rsidRPr="00E75C1C">
        <w:rPr>
          <w:sz w:val="26"/>
          <w:szCs w:val="26"/>
        </w:rPr>
        <w:t>а</w:t>
      </w:r>
      <w:r w:rsidR="00A24B56" w:rsidRPr="00E75C1C">
        <w:rPr>
          <w:sz w:val="26"/>
          <w:szCs w:val="26"/>
        </w:rPr>
        <w:t xml:space="preserve">занным лицам жилого помещения </w:t>
      </w:r>
      <w:r w:rsidR="00A24B56">
        <w:rPr>
          <w:sz w:val="26"/>
          <w:szCs w:val="26"/>
        </w:rPr>
        <w:t>по договору социального найма</w:t>
      </w:r>
      <w:r w:rsidR="00A24B56" w:rsidRPr="00E75C1C">
        <w:rPr>
          <w:sz w:val="26"/>
          <w:szCs w:val="26"/>
        </w:rPr>
        <w:t>.</w:t>
      </w:r>
    </w:p>
    <w:p w:rsidR="00A278C4" w:rsidRPr="004B49E9" w:rsidRDefault="00A278C4" w:rsidP="004B49E9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2"/>
          <w:sz w:val="26"/>
          <w:szCs w:val="26"/>
        </w:rPr>
      </w:pPr>
      <w:r w:rsidRPr="004B49E9">
        <w:rPr>
          <w:rFonts w:ascii="Times New Roman" w:hAnsi="Times New Roman" w:cs="Times New Roman"/>
          <w:b w:val="0"/>
          <w:spacing w:val="2"/>
          <w:sz w:val="26"/>
          <w:szCs w:val="26"/>
        </w:rPr>
        <w:t>С учетом постановления Конституционного суда Российской Федерации от 10 декабря 2019 г. № 39-П предлагается закрепить право указанной катег</w:t>
      </w:r>
      <w:r w:rsidRPr="004B49E9">
        <w:rPr>
          <w:rFonts w:ascii="Times New Roman" w:hAnsi="Times New Roman" w:cs="Times New Roman"/>
          <w:b w:val="0"/>
          <w:spacing w:val="2"/>
          <w:sz w:val="26"/>
          <w:szCs w:val="26"/>
        </w:rPr>
        <w:t>о</w:t>
      </w:r>
      <w:r w:rsidRPr="004B49E9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рии граждан на внеочередное предоставление жилого помещения по договору социального найма </w:t>
      </w:r>
      <w:r w:rsidR="0042632E" w:rsidRPr="004B49E9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без </w:t>
      </w:r>
      <w:r w:rsidR="00D45295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наличия основания для признания их </w:t>
      </w:r>
      <w:r w:rsidR="0042632E" w:rsidRPr="004B49E9">
        <w:rPr>
          <w:rFonts w:ascii="Times New Roman" w:hAnsi="Times New Roman" w:cs="Times New Roman"/>
          <w:b w:val="0"/>
          <w:spacing w:val="2"/>
          <w:sz w:val="26"/>
          <w:szCs w:val="26"/>
        </w:rPr>
        <w:t>нужда</w:t>
      </w:r>
      <w:r w:rsidR="00D45295">
        <w:rPr>
          <w:rFonts w:ascii="Times New Roman" w:hAnsi="Times New Roman" w:cs="Times New Roman"/>
          <w:b w:val="0"/>
          <w:spacing w:val="2"/>
          <w:sz w:val="26"/>
          <w:szCs w:val="26"/>
        </w:rPr>
        <w:t>ющимися</w:t>
      </w:r>
      <w:r w:rsidR="0042632E" w:rsidRPr="004B49E9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 в жилом помещении. </w:t>
      </w:r>
    </w:p>
    <w:p w:rsidR="005011EF" w:rsidRPr="004B49E9" w:rsidRDefault="00885D9F" w:rsidP="00F44C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pacing w:val="2"/>
          <w:sz w:val="26"/>
          <w:szCs w:val="26"/>
        </w:rPr>
        <w:t>Необходимые</w:t>
      </w:r>
      <w:r w:rsidR="005011EF" w:rsidRPr="00DC1CC3">
        <w:rPr>
          <w:spacing w:val="2"/>
          <w:sz w:val="26"/>
          <w:szCs w:val="26"/>
        </w:rPr>
        <w:t xml:space="preserve"> изменения </w:t>
      </w:r>
      <w:r>
        <w:rPr>
          <w:spacing w:val="2"/>
          <w:sz w:val="26"/>
          <w:szCs w:val="26"/>
        </w:rPr>
        <w:t xml:space="preserve">следует внести </w:t>
      </w:r>
      <w:r w:rsidR="005011EF" w:rsidRPr="00DC1CC3">
        <w:rPr>
          <w:spacing w:val="2"/>
          <w:sz w:val="26"/>
          <w:szCs w:val="26"/>
        </w:rPr>
        <w:t>в законы Чувашской Республ</w:t>
      </w:r>
      <w:r w:rsidR="005011EF" w:rsidRPr="00DC1CC3">
        <w:rPr>
          <w:spacing w:val="2"/>
          <w:sz w:val="26"/>
          <w:szCs w:val="26"/>
        </w:rPr>
        <w:t>и</w:t>
      </w:r>
      <w:r w:rsidR="005011EF" w:rsidRPr="00DC1CC3">
        <w:rPr>
          <w:spacing w:val="2"/>
          <w:sz w:val="26"/>
          <w:szCs w:val="26"/>
        </w:rPr>
        <w:t>ки «О регулировании жилищных отношений»</w:t>
      </w:r>
      <w:r w:rsidR="006D75DA">
        <w:rPr>
          <w:spacing w:val="2"/>
          <w:sz w:val="26"/>
          <w:szCs w:val="26"/>
        </w:rPr>
        <w:t xml:space="preserve"> и</w:t>
      </w:r>
      <w:r w:rsidR="005011EF" w:rsidRPr="00DC1CC3">
        <w:rPr>
          <w:spacing w:val="2"/>
          <w:sz w:val="26"/>
          <w:szCs w:val="26"/>
        </w:rPr>
        <w:t xml:space="preserve"> «О наделении органов местн</w:t>
      </w:r>
      <w:r w:rsidR="005011EF" w:rsidRPr="00DC1CC3">
        <w:rPr>
          <w:spacing w:val="2"/>
          <w:sz w:val="26"/>
          <w:szCs w:val="26"/>
        </w:rPr>
        <w:t>о</w:t>
      </w:r>
      <w:r w:rsidR="005011EF" w:rsidRPr="00DC1CC3">
        <w:rPr>
          <w:spacing w:val="2"/>
          <w:sz w:val="26"/>
          <w:szCs w:val="26"/>
        </w:rPr>
        <w:t>го самоуправления в Чувашской Республик</w:t>
      </w:r>
      <w:bookmarkStart w:id="0" w:name="_GoBack"/>
      <w:bookmarkEnd w:id="0"/>
      <w:r w:rsidR="005011EF" w:rsidRPr="00DC1CC3">
        <w:rPr>
          <w:spacing w:val="2"/>
          <w:sz w:val="26"/>
          <w:szCs w:val="26"/>
        </w:rPr>
        <w:t>е отдельными</w:t>
      </w:r>
      <w:r w:rsidR="006D75DA">
        <w:rPr>
          <w:spacing w:val="2"/>
          <w:sz w:val="26"/>
          <w:szCs w:val="26"/>
        </w:rPr>
        <w:t xml:space="preserve"> государственными полномочиями»</w:t>
      </w:r>
      <w:r w:rsidR="005011EF" w:rsidRPr="00DC1CC3">
        <w:rPr>
          <w:spacing w:val="2"/>
          <w:sz w:val="26"/>
          <w:szCs w:val="26"/>
        </w:rPr>
        <w:t>.</w:t>
      </w:r>
    </w:p>
    <w:p w:rsidR="00D45295" w:rsidRDefault="00D45295" w:rsidP="00D45295">
      <w:pPr>
        <w:ind w:firstLine="709"/>
        <w:jc w:val="both"/>
        <w:rPr>
          <w:spacing w:val="2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На сегодняшний день среди граждан, состоящих в органах местного сам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управления на учете в качестве нуждающихся в жилых помещениях, лица, соо</w:t>
      </w:r>
      <w:r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 xml:space="preserve">ветствующие критериям, установленным для </w:t>
      </w:r>
      <w:r w:rsidRPr="004B49E9">
        <w:rPr>
          <w:spacing w:val="2"/>
          <w:sz w:val="26"/>
          <w:szCs w:val="26"/>
        </w:rPr>
        <w:t>реабилитированных лиц, утрати</w:t>
      </w:r>
      <w:r w:rsidRPr="004B49E9">
        <w:rPr>
          <w:spacing w:val="2"/>
          <w:sz w:val="26"/>
          <w:szCs w:val="26"/>
        </w:rPr>
        <w:t>в</w:t>
      </w:r>
      <w:r w:rsidRPr="004B49E9">
        <w:rPr>
          <w:spacing w:val="2"/>
          <w:sz w:val="26"/>
          <w:szCs w:val="26"/>
        </w:rPr>
        <w:t xml:space="preserve">ших жилые помещения в связи с репрессиями </w:t>
      </w:r>
      <w:r>
        <w:rPr>
          <w:spacing w:val="2"/>
          <w:sz w:val="26"/>
          <w:szCs w:val="26"/>
        </w:rPr>
        <w:t>и изъявивших желание вернут</w:t>
      </w:r>
      <w:r>
        <w:rPr>
          <w:spacing w:val="2"/>
          <w:sz w:val="26"/>
          <w:szCs w:val="26"/>
        </w:rPr>
        <w:t>ь</w:t>
      </w:r>
      <w:r>
        <w:rPr>
          <w:spacing w:val="2"/>
          <w:sz w:val="26"/>
          <w:szCs w:val="26"/>
        </w:rPr>
        <w:t xml:space="preserve">ся </w:t>
      </w:r>
      <w:r w:rsidRPr="004B49E9">
        <w:rPr>
          <w:spacing w:val="2"/>
          <w:sz w:val="26"/>
          <w:szCs w:val="26"/>
        </w:rPr>
        <w:t>для проживания в те местности и населенные пункты, где они проживали до применения к ним репрессий</w:t>
      </w:r>
      <w:r>
        <w:rPr>
          <w:spacing w:val="2"/>
          <w:sz w:val="26"/>
          <w:szCs w:val="26"/>
        </w:rPr>
        <w:t>, не выявлены.</w:t>
      </w:r>
      <w:proofErr w:type="gramEnd"/>
    </w:p>
    <w:p w:rsidR="00885D9F" w:rsidRDefault="00D45295" w:rsidP="00885D9F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При принятии на учет граждан указанной категории потребуется выд</w:t>
      </w:r>
      <w:r>
        <w:rPr>
          <w:spacing w:val="2"/>
          <w:sz w:val="26"/>
          <w:szCs w:val="26"/>
        </w:rPr>
        <w:t>е</w:t>
      </w:r>
      <w:r>
        <w:rPr>
          <w:spacing w:val="2"/>
          <w:sz w:val="26"/>
          <w:szCs w:val="26"/>
        </w:rPr>
        <w:t xml:space="preserve">ление </w:t>
      </w:r>
      <w:proofErr w:type="gramStart"/>
      <w:r>
        <w:rPr>
          <w:spacing w:val="2"/>
          <w:sz w:val="26"/>
          <w:szCs w:val="26"/>
        </w:rPr>
        <w:t>средств</w:t>
      </w:r>
      <w:proofErr w:type="gramEnd"/>
      <w:r>
        <w:rPr>
          <w:spacing w:val="2"/>
          <w:sz w:val="26"/>
          <w:szCs w:val="26"/>
        </w:rPr>
        <w:t xml:space="preserve"> из республиканского бюджета Чувашской Республики исходя из нормы предоставления </w:t>
      </w:r>
      <w:r w:rsidRPr="004B49E9">
        <w:rPr>
          <w:spacing w:val="2"/>
          <w:sz w:val="26"/>
          <w:szCs w:val="26"/>
        </w:rPr>
        <w:t>18 кв. метров общей площади жилого помещения</w:t>
      </w:r>
      <w:r>
        <w:rPr>
          <w:spacing w:val="2"/>
          <w:sz w:val="26"/>
          <w:szCs w:val="26"/>
        </w:rPr>
        <w:t xml:space="preserve"> на одного человека и стоимости одного кв. </w:t>
      </w:r>
      <w:r w:rsidRPr="004B49E9">
        <w:rPr>
          <w:spacing w:val="2"/>
          <w:sz w:val="26"/>
          <w:szCs w:val="26"/>
        </w:rPr>
        <w:t>метр</w:t>
      </w:r>
      <w:r>
        <w:rPr>
          <w:spacing w:val="2"/>
          <w:sz w:val="26"/>
          <w:szCs w:val="26"/>
        </w:rPr>
        <w:t>а</w:t>
      </w:r>
      <w:r w:rsidRPr="004B49E9">
        <w:rPr>
          <w:spacing w:val="2"/>
          <w:sz w:val="26"/>
          <w:szCs w:val="26"/>
        </w:rPr>
        <w:t xml:space="preserve"> общей площади жилого пом</w:t>
      </w:r>
      <w:r w:rsidRPr="004B49E9">
        <w:rPr>
          <w:spacing w:val="2"/>
          <w:sz w:val="26"/>
          <w:szCs w:val="26"/>
        </w:rPr>
        <w:t>е</w:t>
      </w:r>
      <w:r w:rsidRPr="004B49E9">
        <w:rPr>
          <w:spacing w:val="2"/>
          <w:sz w:val="26"/>
          <w:szCs w:val="26"/>
        </w:rPr>
        <w:t>щения</w:t>
      </w:r>
      <w:r w:rsidR="00371A68">
        <w:rPr>
          <w:spacing w:val="2"/>
          <w:sz w:val="26"/>
          <w:szCs w:val="26"/>
        </w:rPr>
        <w:t xml:space="preserve">, определенной в соответствии с частью </w:t>
      </w:r>
      <w:r w:rsidR="00002426">
        <w:rPr>
          <w:spacing w:val="2"/>
          <w:sz w:val="26"/>
          <w:szCs w:val="26"/>
        </w:rPr>
        <w:t xml:space="preserve">5 статьи 12 или частью 3 </w:t>
      </w:r>
      <w:r w:rsidR="00002426">
        <w:rPr>
          <w:spacing w:val="2"/>
          <w:sz w:val="26"/>
          <w:szCs w:val="26"/>
        </w:rPr>
        <w:br/>
        <w:t>статьи </w:t>
      </w:r>
      <w:r w:rsidR="00371A68">
        <w:rPr>
          <w:spacing w:val="2"/>
          <w:sz w:val="26"/>
          <w:szCs w:val="26"/>
        </w:rPr>
        <w:t>13 З</w:t>
      </w:r>
      <w:r w:rsidR="00371A68" w:rsidRPr="00DC1CC3">
        <w:rPr>
          <w:spacing w:val="2"/>
          <w:sz w:val="26"/>
          <w:szCs w:val="26"/>
        </w:rPr>
        <w:t>акон</w:t>
      </w:r>
      <w:r w:rsidR="00371A68">
        <w:rPr>
          <w:spacing w:val="2"/>
          <w:sz w:val="26"/>
          <w:szCs w:val="26"/>
        </w:rPr>
        <w:t>а</w:t>
      </w:r>
      <w:r w:rsidR="00371A68" w:rsidRPr="00DC1CC3">
        <w:rPr>
          <w:spacing w:val="2"/>
          <w:sz w:val="26"/>
          <w:szCs w:val="26"/>
        </w:rPr>
        <w:t xml:space="preserve"> Чувашской Республики «О наделении органов местного сам</w:t>
      </w:r>
      <w:r w:rsidR="00371A68" w:rsidRPr="00DC1CC3">
        <w:rPr>
          <w:spacing w:val="2"/>
          <w:sz w:val="26"/>
          <w:szCs w:val="26"/>
        </w:rPr>
        <w:t>о</w:t>
      </w:r>
      <w:r w:rsidR="00371A68" w:rsidRPr="00DC1CC3">
        <w:rPr>
          <w:spacing w:val="2"/>
          <w:sz w:val="26"/>
          <w:szCs w:val="26"/>
        </w:rPr>
        <w:t>управления в Чувашской Республике отдельными</w:t>
      </w:r>
      <w:r w:rsidR="00371A68">
        <w:rPr>
          <w:spacing w:val="2"/>
          <w:sz w:val="26"/>
          <w:szCs w:val="26"/>
        </w:rPr>
        <w:t xml:space="preserve"> государственными полном</w:t>
      </w:r>
      <w:r w:rsidR="00371A68">
        <w:rPr>
          <w:spacing w:val="2"/>
          <w:sz w:val="26"/>
          <w:szCs w:val="26"/>
        </w:rPr>
        <w:t>о</w:t>
      </w:r>
      <w:r w:rsidR="00371A68">
        <w:rPr>
          <w:spacing w:val="2"/>
          <w:sz w:val="26"/>
          <w:szCs w:val="26"/>
        </w:rPr>
        <w:t>чи</w:t>
      </w:r>
      <w:r w:rsidR="00371A68">
        <w:rPr>
          <w:spacing w:val="2"/>
          <w:sz w:val="26"/>
          <w:szCs w:val="26"/>
        </w:rPr>
        <w:t>я</w:t>
      </w:r>
      <w:r w:rsidR="00371A68">
        <w:rPr>
          <w:spacing w:val="2"/>
          <w:sz w:val="26"/>
          <w:szCs w:val="26"/>
        </w:rPr>
        <w:t>ми»</w:t>
      </w:r>
      <w:r w:rsidR="00371A68" w:rsidRPr="00DC1CC3">
        <w:rPr>
          <w:spacing w:val="2"/>
          <w:sz w:val="26"/>
          <w:szCs w:val="26"/>
        </w:rPr>
        <w:t>.</w:t>
      </w:r>
    </w:p>
    <w:p w:rsidR="005011EF" w:rsidRPr="00E75C1C" w:rsidRDefault="00A24B56" w:rsidP="00885D9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="005011EF" w:rsidRPr="00E75C1C">
        <w:rPr>
          <w:sz w:val="26"/>
          <w:szCs w:val="26"/>
        </w:rPr>
        <w:t xml:space="preserve">тдельные положения Закона Чувашской Республики «О регулировании жилищных отношений» приводятся в соответствие с </w:t>
      </w:r>
      <w:r w:rsidR="004B49E9">
        <w:rPr>
          <w:sz w:val="26"/>
          <w:szCs w:val="26"/>
        </w:rPr>
        <w:t>Жилищным кодексом Ро</w:t>
      </w:r>
      <w:r w:rsidR="004B49E9">
        <w:rPr>
          <w:sz w:val="26"/>
          <w:szCs w:val="26"/>
        </w:rPr>
        <w:t>с</w:t>
      </w:r>
      <w:r w:rsidR="004B49E9">
        <w:rPr>
          <w:sz w:val="26"/>
          <w:szCs w:val="26"/>
        </w:rPr>
        <w:t>сийской Федерации в части осуществления р</w:t>
      </w:r>
      <w:r w:rsidR="004B49E9" w:rsidRPr="004B49E9">
        <w:rPr>
          <w:sz w:val="26"/>
          <w:szCs w:val="26"/>
        </w:rPr>
        <w:t>егионального государственного ж</w:t>
      </w:r>
      <w:r w:rsidR="004B49E9" w:rsidRPr="004B49E9">
        <w:rPr>
          <w:sz w:val="26"/>
          <w:szCs w:val="26"/>
        </w:rPr>
        <w:t>и</w:t>
      </w:r>
      <w:r w:rsidR="004B49E9" w:rsidRPr="004B49E9">
        <w:rPr>
          <w:sz w:val="26"/>
          <w:szCs w:val="26"/>
        </w:rPr>
        <w:t>лищного (контроля) надзора.</w:t>
      </w:r>
    </w:p>
    <w:p w:rsidR="00BA4F8D" w:rsidRDefault="00BA4F8D" w:rsidP="00BA4F8D">
      <w:pPr>
        <w:ind w:firstLine="709"/>
        <w:jc w:val="both"/>
        <w:rPr>
          <w:color w:val="000000"/>
          <w:sz w:val="26"/>
          <w:szCs w:val="26"/>
        </w:rPr>
      </w:pPr>
      <w:r w:rsidRPr="004B49E9">
        <w:rPr>
          <w:sz w:val="26"/>
          <w:szCs w:val="26"/>
        </w:rPr>
        <w:t>Оценка регулирующего воздействия проекта закона не требуется, так как проект не содержит норм правового регулирования в сфере предпринимател</w:t>
      </w:r>
      <w:r w:rsidRPr="004B49E9">
        <w:rPr>
          <w:sz w:val="26"/>
          <w:szCs w:val="26"/>
        </w:rPr>
        <w:t>ь</w:t>
      </w:r>
      <w:r w:rsidRPr="004B49E9">
        <w:rPr>
          <w:sz w:val="26"/>
          <w:szCs w:val="26"/>
        </w:rPr>
        <w:t>ской</w:t>
      </w:r>
      <w:r w:rsidRPr="00C15B13">
        <w:rPr>
          <w:color w:val="000000"/>
          <w:sz w:val="26"/>
          <w:szCs w:val="26"/>
        </w:rPr>
        <w:t xml:space="preserve"> и инвестиционной деятельности.</w:t>
      </w:r>
    </w:p>
    <w:p w:rsidR="00BA4F8D" w:rsidRDefault="00BA4F8D" w:rsidP="0043012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A4F8D" w:rsidRDefault="00BA4F8D" w:rsidP="0043012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FC23D9" w:rsidRPr="00FA2675" w:rsidTr="002B6F7F">
        <w:trPr>
          <w:trHeight w:val="422"/>
        </w:trPr>
        <w:tc>
          <w:tcPr>
            <w:tcW w:w="4644" w:type="dxa"/>
            <w:shd w:val="clear" w:color="auto" w:fill="auto"/>
          </w:tcPr>
          <w:p w:rsidR="00FC23D9" w:rsidRPr="00FA2675" w:rsidRDefault="002B6F7F" w:rsidP="00842B83">
            <w:pPr>
              <w:ind w:right="-5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Председателя Кабинета Министров Чувашской Республики </w:t>
            </w:r>
            <w:r w:rsidR="00842B83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</w:t>
            </w:r>
            <w:r w:rsidR="00FC23D9" w:rsidRPr="00FA2675">
              <w:rPr>
                <w:sz w:val="26"/>
                <w:szCs w:val="26"/>
              </w:rPr>
              <w:t>министр строительства, архитектуры</w:t>
            </w:r>
            <w:r>
              <w:rPr>
                <w:sz w:val="26"/>
                <w:szCs w:val="26"/>
              </w:rPr>
              <w:t xml:space="preserve"> </w:t>
            </w:r>
            <w:r w:rsidR="00FC23D9" w:rsidRPr="00FA2675">
              <w:rPr>
                <w:sz w:val="26"/>
                <w:szCs w:val="26"/>
              </w:rPr>
              <w:t>и жилищно-коммунального хозяйства</w:t>
            </w:r>
            <w:r>
              <w:rPr>
                <w:sz w:val="26"/>
                <w:szCs w:val="26"/>
              </w:rPr>
              <w:t xml:space="preserve"> </w:t>
            </w:r>
            <w:r w:rsidR="00FC23D9" w:rsidRPr="00FA2675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4678" w:type="dxa"/>
            <w:shd w:val="clear" w:color="auto" w:fill="auto"/>
          </w:tcPr>
          <w:p w:rsidR="00FC23D9" w:rsidRPr="00FC23D9" w:rsidRDefault="00FC23D9" w:rsidP="00FC23D9">
            <w:pPr>
              <w:ind w:right="33"/>
              <w:jc w:val="right"/>
              <w:rPr>
                <w:sz w:val="26"/>
                <w:szCs w:val="26"/>
              </w:rPr>
            </w:pPr>
          </w:p>
          <w:p w:rsidR="00FC23D9" w:rsidRPr="00FC23D9" w:rsidRDefault="00FC23D9" w:rsidP="00FC23D9">
            <w:pPr>
              <w:ind w:right="33"/>
              <w:jc w:val="right"/>
              <w:rPr>
                <w:sz w:val="26"/>
                <w:szCs w:val="26"/>
              </w:rPr>
            </w:pPr>
          </w:p>
          <w:p w:rsidR="002B6F7F" w:rsidRDefault="002B6F7F" w:rsidP="00FC23D9">
            <w:pPr>
              <w:ind w:right="33"/>
              <w:jc w:val="right"/>
              <w:rPr>
                <w:sz w:val="26"/>
                <w:szCs w:val="26"/>
              </w:rPr>
            </w:pPr>
          </w:p>
          <w:p w:rsidR="002B6F7F" w:rsidRDefault="002B6F7F" w:rsidP="00FC23D9">
            <w:pPr>
              <w:ind w:right="33"/>
              <w:jc w:val="right"/>
              <w:rPr>
                <w:sz w:val="26"/>
                <w:szCs w:val="26"/>
              </w:rPr>
            </w:pPr>
          </w:p>
          <w:p w:rsidR="00FC23D9" w:rsidRPr="00FC23D9" w:rsidRDefault="002B6F7F" w:rsidP="00FC23D9">
            <w:pPr>
              <w:ind w:right="33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П.В. Данилов </w:t>
            </w:r>
          </w:p>
          <w:p w:rsidR="00FC23D9" w:rsidRPr="00FC23D9" w:rsidRDefault="00FC23D9" w:rsidP="00FC23D9">
            <w:pPr>
              <w:ind w:right="33"/>
              <w:jc w:val="right"/>
              <w:rPr>
                <w:sz w:val="26"/>
                <w:szCs w:val="26"/>
              </w:rPr>
            </w:pPr>
          </w:p>
        </w:tc>
      </w:tr>
    </w:tbl>
    <w:p w:rsidR="00D526AA" w:rsidRPr="00DC1CC3" w:rsidRDefault="00D526AA" w:rsidP="007F34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D526AA" w:rsidRPr="00DC1CC3" w:rsidSect="00BA4F8D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5FC" w:rsidRDefault="00FC15FC" w:rsidP="004805BA">
      <w:r>
        <w:separator/>
      </w:r>
    </w:p>
  </w:endnote>
  <w:endnote w:type="continuationSeparator" w:id="0">
    <w:p w:rsidR="00FC15FC" w:rsidRDefault="00FC15FC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5FC" w:rsidRDefault="00FC15FC" w:rsidP="004805BA">
      <w:r>
        <w:separator/>
      </w:r>
    </w:p>
  </w:footnote>
  <w:footnote w:type="continuationSeparator" w:id="0">
    <w:p w:rsidR="00FC15FC" w:rsidRDefault="00FC15FC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28702C" w:rsidRDefault="002C6A53">
        <w:pPr>
          <w:pStyle w:val="a5"/>
          <w:jc w:val="center"/>
        </w:pPr>
        <w:r>
          <w:fldChar w:fldCharType="begin"/>
        </w:r>
        <w:r w:rsidR="0028702C">
          <w:instrText>PAGE   \* MERGEFORMAT</w:instrText>
        </w:r>
        <w:r>
          <w:fldChar w:fldCharType="separate"/>
        </w:r>
        <w:r w:rsidR="00002426">
          <w:rPr>
            <w:noProof/>
          </w:rPr>
          <w:t>2</w:t>
        </w:r>
        <w:r>
          <w:fldChar w:fldCharType="end"/>
        </w:r>
      </w:p>
    </w:sdtContent>
  </w:sdt>
  <w:p w:rsidR="0028702C" w:rsidRDefault="002870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1F9"/>
    <w:rsid w:val="00000F46"/>
    <w:rsid w:val="00002426"/>
    <w:rsid w:val="000075C9"/>
    <w:rsid w:val="00016B5E"/>
    <w:rsid w:val="000577AC"/>
    <w:rsid w:val="000721CF"/>
    <w:rsid w:val="00080285"/>
    <w:rsid w:val="000911F9"/>
    <w:rsid w:val="000B006C"/>
    <w:rsid w:val="000B6139"/>
    <w:rsid w:val="000C4A73"/>
    <w:rsid w:val="000F063F"/>
    <w:rsid w:val="000F1BE9"/>
    <w:rsid w:val="000F62E9"/>
    <w:rsid w:val="00103717"/>
    <w:rsid w:val="001213CD"/>
    <w:rsid w:val="00150BEE"/>
    <w:rsid w:val="00155238"/>
    <w:rsid w:val="00183F16"/>
    <w:rsid w:val="00185BDC"/>
    <w:rsid w:val="001A4B25"/>
    <w:rsid w:val="001A6089"/>
    <w:rsid w:val="001B0676"/>
    <w:rsid w:val="001C0E0D"/>
    <w:rsid w:val="001C561A"/>
    <w:rsid w:val="001C5A61"/>
    <w:rsid w:val="001D1250"/>
    <w:rsid w:val="001D2ED7"/>
    <w:rsid w:val="001D601F"/>
    <w:rsid w:val="001F4E10"/>
    <w:rsid w:val="00227B6A"/>
    <w:rsid w:val="0023790A"/>
    <w:rsid w:val="00254F9E"/>
    <w:rsid w:val="00265F42"/>
    <w:rsid w:val="00267243"/>
    <w:rsid w:val="00270374"/>
    <w:rsid w:val="00273EAC"/>
    <w:rsid w:val="00275589"/>
    <w:rsid w:val="0028702C"/>
    <w:rsid w:val="002872DD"/>
    <w:rsid w:val="002A07AB"/>
    <w:rsid w:val="002A554D"/>
    <w:rsid w:val="002B6F7F"/>
    <w:rsid w:val="002C53A5"/>
    <w:rsid w:val="002C6A53"/>
    <w:rsid w:val="002D08C2"/>
    <w:rsid w:val="002D77C9"/>
    <w:rsid w:val="002F4B29"/>
    <w:rsid w:val="003034C6"/>
    <w:rsid w:val="003115C5"/>
    <w:rsid w:val="003205C2"/>
    <w:rsid w:val="00345DA1"/>
    <w:rsid w:val="00350DC8"/>
    <w:rsid w:val="003541A4"/>
    <w:rsid w:val="00364AF2"/>
    <w:rsid w:val="00371A68"/>
    <w:rsid w:val="003765BB"/>
    <w:rsid w:val="003C19DC"/>
    <w:rsid w:val="003C28E9"/>
    <w:rsid w:val="003D239D"/>
    <w:rsid w:val="003D44B7"/>
    <w:rsid w:val="003E46F3"/>
    <w:rsid w:val="003F3196"/>
    <w:rsid w:val="00405634"/>
    <w:rsid w:val="004136EC"/>
    <w:rsid w:val="004141AC"/>
    <w:rsid w:val="0041473D"/>
    <w:rsid w:val="0042632E"/>
    <w:rsid w:val="0043012D"/>
    <w:rsid w:val="0043720A"/>
    <w:rsid w:val="00457ED7"/>
    <w:rsid w:val="00470142"/>
    <w:rsid w:val="0047402D"/>
    <w:rsid w:val="004805BA"/>
    <w:rsid w:val="0048738A"/>
    <w:rsid w:val="00492C5F"/>
    <w:rsid w:val="00492EF1"/>
    <w:rsid w:val="004B49E9"/>
    <w:rsid w:val="004B57FF"/>
    <w:rsid w:val="004E5A97"/>
    <w:rsid w:val="004F0C20"/>
    <w:rsid w:val="004F0C2A"/>
    <w:rsid w:val="004F38F7"/>
    <w:rsid w:val="00501018"/>
    <w:rsid w:val="005011EF"/>
    <w:rsid w:val="00506E51"/>
    <w:rsid w:val="00516F2B"/>
    <w:rsid w:val="0052780B"/>
    <w:rsid w:val="00554F90"/>
    <w:rsid w:val="00571EE9"/>
    <w:rsid w:val="00573B3E"/>
    <w:rsid w:val="00585A94"/>
    <w:rsid w:val="0059491B"/>
    <w:rsid w:val="00597D81"/>
    <w:rsid w:val="005A26F8"/>
    <w:rsid w:val="005B61E1"/>
    <w:rsid w:val="005B7A1F"/>
    <w:rsid w:val="005D205E"/>
    <w:rsid w:val="005D2A04"/>
    <w:rsid w:val="005D2B67"/>
    <w:rsid w:val="005D64E2"/>
    <w:rsid w:val="005F6B04"/>
    <w:rsid w:val="00633FF8"/>
    <w:rsid w:val="006343C2"/>
    <w:rsid w:val="00634D49"/>
    <w:rsid w:val="00652281"/>
    <w:rsid w:val="006602D3"/>
    <w:rsid w:val="00673032"/>
    <w:rsid w:val="006816AD"/>
    <w:rsid w:val="00685F36"/>
    <w:rsid w:val="006917EF"/>
    <w:rsid w:val="00691C07"/>
    <w:rsid w:val="006B1118"/>
    <w:rsid w:val="006B16F6"/>
    <w:rsid w:val="006C48C5"/>
    <w:rsid w:val="006D75DA"/>
    <w:rsid w:val="00702C1A"/>
    <w:rsid w:val="00704935"/>
    <w:rsid w:val="00711544"/>
    <w:rsid w:val="00721F35"/>
    <w:rsid w:val="007342A8"/>
    <w:rsid w:val="00741CA2"/>
    <w:rsid w:val="00754D59"/>
    <w:rsid w:val="007643D3"/>
    <w:rsid w:val="00770640"/>
    <w:rsid w:val="007821BD"/>
    <w:rsid w:val="0078685C"/>
    <w:rsid w:val="007A228B"/>
    <w:rsid w:val="007A52D0"/>
    <w:rsid w:val="007B3699"/>
    <w:rsid w:val="007B7F44"/>
    <w:rsid w:val="007F20E7"/>
    <w:rsid w:val="007F3464"/>
    <w:rsid w:val="00801999"/>
    <w:rsid w:val="00830E75"/>
    <w:rsid w:val="0083743D"/>
    <w:rsid w:val="00842B83"/>
    <w:rsid w:val="00847B2B"/>
    <w:rsid w:val="008700C4"/>
    <w:rsid w:val="00871E02"/>
    <w:rsid w:val="00873878"/>
    <w:rsid w:val="0088043C"/>
    <w:rsid w:val="00885D9F"/>
    <w:rsid w:val="00893178"/>
    <w:rsid w:val="008971F6"/>
    <w:rsid w:val="008C60A0"/>
    <w:rsid w:val="008D0631"/>
    <w:rsid w:val="008D7813"/>
    <w:rsid w:val="008E6595"/>
    <w:rsid w:val="008F06E6"/>
    <w:rsid w:val="008F4C60"/>
    <w:rsid w:val="008F5B46"/>
    <w:rsid w:val="009014E2"/>
    <w:rsid w:val="0090312D"/>
    <w:rsid w:val="009367A9"/>
    <w:rsid w:val="00936EF2"/>
    <w:rsid w:val="00955BDE"/>
    <w:rsid w:val="00966498"/>
    <w:rsid w:val="00972A9D"/>
    <w:rsid w:val="0097326D"/>
    <w:rsid w:val="009738F1"/>
    <w:rsid w:val="00996BAB"/>
    <w:rsid w:val="009B282E"/>
    <w:rsid w:val="009C25B5"/>
    <w:rsid w:val="009C533C"/>
    <w:rsid w:val="009E59F1"/>
    <w:rsid w:val="009F35CF"/>
    <w:rsid w:val="00A20582"/>
    <w:rsid w:val="00A21A2E"/>
    <w:rsid w:val="00A247F0"/>
    <w:rsid w:val="00A24B56"/>
    <w:rsid w:val="00A278C4"/>
    <w:rsid w:val="00A33FA7"/>
    <w:rsid w:val="00A507C4"/>
    <w:rsid w:val="00A56531"/>
    <w:rsid w:val="00A57529"/>
    <w:rsid w:val="00A941CA"/>
    <w:rsid w:val="00AA01D9"/>
    <w:rsid w:val="00AA7E41"/>
    <w:rsid w:val="00AC6B0B"/>
    <w:rsid w:val="00B12C52"/>
    <w:rsid w:val="00B1490C"/>
    <w:rsid w:val="00B3533D"/>
    <w:rsid w:val="00B45EAA"/>
    <w:rsid w:val="00B5751B"/>
    <w:rsid w:val="00B957E6"/>
    <w:rsid w:val="00B96E8A"/>
    <w:rsid w:val="00BA0F6E"/>
    <w:rsid w:val="00BA4F8D"/>
    <w:rsid w:val="00BB0757"/>
    <w:rsid w:val="00BB5C0C"/>
    <w:rsid w:val="00BC69F5"/>
    <w:rsid w:val="00BE161B"/>
    <w:rsid w:val="00BE7AF4"/>
    <w:rsid w:val="00BF62A1"/>
    <w:rsid w:val="00C04F5B"/>
    <w:rsid w:val="00C074BE"/>
    <w:rsid w:val="00C07514"/>
    <w:rsid w:val="00C23802"/>
    <w:rsid w:val="00C33D70"/>
    <w:rsid w:val="00C43733"/>
    <w:rsid w:val="00C61187"/>
    <w:rsid w:val="00C80F0D"/>
    <w:rsid w:val="00C8111B"/>
    <w:rsid w:val="00C83872"/>
    <w:rsid w:val="00C83B27"/>
    <w:rsid w:val="00C85A19"/>
    <w:rsid w:val="00CA09F6"/>
    <w:rsid w:val="00CA1886"/>
    <w:rsid w:val="00CC4655"/>
    <w:rsid w:val="00CE3025"/>
    <w:rsid w:val="00CF23C7"/>
    <w:rsid w:val="00D018B0"/>
    <w:rsid w:val="00D16714"/>
    <w:rsid w:val="00D26168"/>
    <w:rsid w:val="00D30960"/>
    <w:rsid w:val="00D443D8"/>
    <w:rsid w:val="00D45295"/>
    <w:rsid w:val="00D526AA"/>
    <w:rsid w:val="00D550F1"/>
    <w:rsid w:val="00D7132B"/>
    <w:rsid w:val="00D73D8A"/>
    <w:rsid w:val="00D74259"/>
    <w:rsid w:val="00D775A2"/>
    <w:rsid w:val="00D83453"/>
    <w:rsid w:val="00D8615B"/>
    <w:rsid w:val="00D87FD6"/>
    <w:rsid w:val="00D935DC"/>
    <w:rsid w:val="00D93AC9"/>
    <w:rsid w:val="00DB7060"/>
    <w:rsid w:val="00DB71B2"/>
    <w:rsid w:val="00DC0684"/>
    <w:rsid w:val="00DC1CC3"/>
    <w:rsid w:val="00DC3B30"/>
    <w:rsid w:val="00DD15BE"/>
    <w:rsid w:val="00E143B4"/>
    <w:rsid w:val="00E35153"/>
    <w:rsid w:val="00E37B5C"/>
    <w:rsid w:val="00E44959"/>
    <w:rsid w:val="00E55767"/>
    <w:rsid w:val="00E62476"/>
    <w:rsid w:val="00E74A71"/>
    <w:rsid w:val="00E75C1C"/>
    <w:rsid w:val="00E75E3F"/>
    <w:rsid w:val="00E8188E"/>
    <w:rsid w:val="00EC6043"/>
    <w:rsid w:val="00ED75CF"/>
    <w:rsid w:val="00EE183D"/>
    <w:rsid w:val="00EE2685"/>
    <w:rsid w:val="00EE6B01"/>
    <w:rsid w:val="00EF4463"/>
    <w:rsid w:val="00F009D9"/>
    <w:rsid w:val="00F06189"/>
    <w:rsid w:val="00F1076A"/>
    <w:rsid w:val="00F21002"/>
    <w:rsid w:val="00F22131"/>
    <w:rsid w:val="00F42408"/>
    <w:rsid w:val="00F43C07"/>
    <w:rsid w:val="00F44C95"/>
    <w:rsid w:val="00F6112C"/>
    <w:rsid w:val="00F622E0"/>
    <w:rsid w:val="00F8684F"/>
    <w:rsid w:val="00F907EA"/>
    <w:rsid w:val="00F92BFA"/>
    <w:rsid w:val="00F937DA"/>
    <w:rsid w:val="00FA13EB"/>
    <w:rsid w:val="00FA2675"/>
    <w:rsid w:val="00FB4735"/>
    <w:rsid w:val="00FB5565"/>
    <w:rsid w:val="00FB5967"/>
    <w:rsid w:val="00FC15FC"/>
    <w:rsid w:val="00FC23D9"/>
    <w:rsid w:val="00FC6BB9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a">
    <w:name w:val="Table Grid"/>
    <w:basedOn w:val="a1"/>
    <w:uiPriority w:val="59"/>
    <w:rsid w:val="00F44C95"/>
    <w:pPr>
      <w:spacing w:after="0" w:line="240" w:lineRule="auto"/>
    </w:pPr>
    <w:rPr>
      <w:rFonts w:ascii="Times New Roman" w:hAnsi="Times New Roman"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278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6CFDB-F7BC-4E83-AB5E-E70549A0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 АГ</cp:lastModifiedBy>
  <cp:revision>20</cp:revision>
  <cp:lastPrinted>2021-09-09T12:35:00Z</cp:lastPrinted>
  <dcterms:created xsi:type="dcterms:W3CDTF">2020-08-19T07:07:00Z</dcterms:created>
  <dcterms:modified xsi:type="dcterms:W3CDTF">2021-11-25T08:14:00Z</dcterms:modified>
</cp:coreProperties>
</file>