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2D" w:rsidRPr="0074637A" w:rsidRDefault="00B6522D" w:rsidP="0074637A">
      <w:pPr>
        <w:pStyle w:val="20"/>
        <w:shd w:val="clear" w:color="auto" w:fill="auto"/>
        <w:spacing w:after="0"/>
        <w:ind w:right="560"/>
        <w:jc w:val="left"/>
        <w:rPr>
          <w:rFonts w:ascii="Times New Roman" w:hAnsi="Times New Roman" w:cs="Times New Roman"/>
          <w:b w:val="0"/>
          <w:color w:val="1F497D" w:themeColor="text2"/>
        </w:rPr>
      </w:pPr>
      <w:r>
        <w:rPr>
          <w:rFonts w:ascii="Times New Roman" w:hAnsi="Times New Roman" w:cs="Times New Roman"/>
          <w:b w:val="0"/>
          <w:bCs w:val="0"/>
          <w:noProof/>
          <w:color w:val="000000"/>
          <w:spacing w:val="-10"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255270</wp:posOffset>
            </wp:positionV>
            <wp:extent cx="2522855" cy="3455035"/>
            <wp:effectExtent l="19050" t="0" r="0" b="0"/>
            <wp:wrapTight wrapText="bothSides">
              <wp:wrapPolygon edited="0">
                <wp:start x="-163" y="0"/>
                <wp:lineTo x="-163" y="21437"/>
                <wp:lineTo x="21529" y="21437"/>
                <wp:lineTo x="21529" y="0"/>
                <wp:lineTo x="-16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345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637A">
        <w:rPr>
          <w:rStyle w:val="2Arial"/>
          <w:rFonts w:ascii="Times New Roman" w:hAnsi="Times New Roman" w:cs="Times New Roman"/>
          <w:b/>
          <w:color w:val="1F497D" w:themeColor="text2"/>
        </w:rPr>
        <w:t>Иванов Семен Герасимович</w:t>
      </w:r>
    </w:p>
    <w:p w:rsidR="00B6522D" w:rsidRPr="00B6522D" w:rsidRDefault="00B6522D" w:rsidP="00B6522D">
      <w:pPr>
        <w:framePr w:wrap="none" w:vAnchor="page" w:hAnchor="page" w:x="415" w:y="2258"/>
        <w:rPr>
          <w:rFonts w:ascii="Times New Roman" w:hAnsi="Times New Roman" w:cs="Times New Roman"/>
          <w:sz w:val="2"/>
          <w:szCs w:val="2"/>
        </w:rPr>
      </w:pPr>
    </w:p>
    <w:p w:rsidR="00B6522D" w:rsidRPr="00B6522D" w:rsidRDefault="00B6522D" w:rsidP="00B6522D">
      <w:pPr>
        <w:pStyle w:val="30"/>
        <w:shd w:val="clear" w:color="auto" w:fill="auto"/>
        <w:spacing w:before="0"/>
        <w:ind w:left="3828" w:right="86"/>
        <w:rPr>
          <w:rFonts w:ascii="Times New Roman" w:hAnsi="Times New Roman" w:cs="Times New Roman"/>
        </w:rPr>
      </w:pPr>
      <w:r w:rsidRPr="00B6522D">
        <w:rPr>
          <w:rStyle w:val="3"/>
          <w:rFonts w:ascii="Times New Roman" w:hAnsi="Times New Roman" w:cs="Times New Roman"/>
          <w:color w:val="000000"/>
        </w:rPr>
        <w:t>(03.02.1903 - не ранее 1985 гг.)</w:t>
      </w:r>
    </w:p>
    <w:p w:rsidR="00B6522D" w:rsidRPr="00B6522D" w:rsidRDefault="00B6522D" w:rsidP="00B6522D">
      <w:pPr>
        <w:pStyle w:val="30"/>
        <w:shd w:val="clear" w:color="auto" w:fill="auto"/>
        <w:spacing w:before="0"/>
        <w:ind w:left="3828" w:right="86"/>
        <w:rPr>
          <w:rFonts w:ascii="Times New Roman" w:hAnsi="Times New Roman" w:cs="Times New Roman"/>
        </w:rPr>
      </w:pPr>
      <w:r w:rsidRPr="00B6522D">
        <w:rPr>
          <w:rStyle w:val="3"/>
          <w:rFonts w:ascii="Times New Roman" w:hAnsi="Times New Roman" w:cs="Times New Roman"/>
          <w:color w:val="000000"/>
        </w:rPr>
        <w:t xml:space="preserve">Уроженец с. </w:t>
      </w:r>
      <w:proofErr w:type="spellStart"/>
      <w:r w:rsidRPr="00B6522D">
        <w:rPr>
          <w:rStyle w:val="3"/>
          <w:rFonts w:ascii="Times New Roman" w:hAnsi="Times New Roman" w:cs="Times New Roman"/>
          <w:color w:val="000000"/>
        </w:rPr>
        <w:t>Шакулово</w:t>
      </w:r>
      <w:proofErr w:type="spellEnd"/>
      <w:r w:rsidR="00CB42CB">
        <w:rPr>
          <w:rStyle w:val="3"/>
          <w:rFonts w:ascii="Times New Roman" w:hAnsi="Times New Roman" w:cs="Times New Roman"/>
          <w:color w:val="000000"/>
        </w:rPr>
        <w:t xml:space="preserve">, </w:t>
      </w:r>
      <w:bookmarkStart w:id="0" w:name="_GoBack"/>
      <w:bookmarkEnd w:id="0"/>
      <w:r w:rsidRPr="00B6522D">
        <w:rPr>
          <w:rStyle w:val="3"/>
          <w:rFonts w:ascii="Times New Roman" w:hAnsi="Times New Roman" w:cs="Times New Roman"/>
          <w:color w:val="000000"/>
        </w:rPr>
        <w:t>организатор</w:t>
      </w:r>
      <w:r w:rsidRPr="00B6522D">
        <w:rPr>
          <w:rStyle w:val="3"/>
          <w:rFonts w:ascii="Times New Roman" w:hAnsi="Times New Roman" w:cs="Times New Roman"/>
          <w:color w:val="000000"/>
        </w:rPr>
        <w:br/>
        <w:t>сельскохозяйственного</w:t>
      </w:r>
      <w:r w:rsidRPr="00B6522D">
        <w:rPr>
          <w:rStyle w:val="3"/>
          <w:rFonts w:ascii="Times New Roman" w:hAnsi="Times New Roman" w:cs="Times New Roman"/>
          <w:color w:val="000000"/>
        </w:rPr>
        <w:br/>
        <w:t>производства, советский</w:t>
      </w:r>
      <w:r w:rsidRPr="00B6522D">
        <w:rPr>
          <w:rStyle w:val="3"/>
          <w:rFonts w:ascii="Times New Roman" w:hAnsi="Times New Roman" w:cs="Times New Roman"/>
          <w:color w:val="000000"/>
        </w:rPr>
        <w:br/>
        <w:t>работник, Герой</w:t>
      </w:r>
    </w:p>
    <w:p w:rsidR="00B6522D" w:rsidRPr="00B6522D" w:rsidRDefault="00B6522D" w:rsidP="00B6522D">
      <w:pPr>
        <w:pStyle w:val="30"/>
        <w:shd w:val="clear" w:color="auto" w:fill="auto"/>
        <w:spacing w:before="0"/>
        <w:ind w:left="3828"/>
        <w:rPr>
          <w:rStyle w:val="3"/>
          <w:rFonts w:ascii="Times New Roman" w:hAnsi="Times New Roman" w:cs="Times New Roman"/>
          <w:color w:val="000000"/>
        </w:rPr>
      </w:pPr>
      <w:r w:rsidRPr="00B6522D">
        <w:rPr>
          <w:rStyle w:val="3"/>
          <w:rFonts w:ascii="Times New Roman" w:hAnsi="Times New Roman" w:cs="Times New Roman"/>
          <w:color w:val="000000"/>
        </w:rPr>
        <w:t>Социалистического Труда (1949)</w:t>
      </w:r>
    </w:p>
    <w:p w:rsidR="00B6522D" w:rsidRDefault="00B6522D" w:rsidP="00B6522D">
      <w:pPr>
        <w:pStyle w:val="30"/>
        <w:shd w:val="clear" w:color="auto" w:fill="auto"/>
        <w:spacing w:before="0"/>
        <w:ind w:left="4987"/>
        <w:jc w:val="left"/>
        <w:rPr>
          <w:rStyle w:val="3"/>
          <w:color w:val="000000"/>
        </w:rPr>
      </w:pPr>
    </w:p>
    <w:p w:rsidR="00B6522D" w:rsidRPr="00B6522D" w:rsidRDefault="00B6522D" w:rsidP="00B6522D">
      <w:pPr>
        <w:pStyle w:val="22"/>
        <w:shd w:val="clear" w:color="auto" w:fill="auto"/>
        <w:spacing w:before="0"/>
        <w:ind w:left="142" w:firstLine="425"/>
        <w:rPr>
          <w:rFonts w:ascii="Times New Roman" w:hAnsi="Times New Roman" w:cs="Times New Roman"/>
        </w:rPr>
      </w:pPr>
      <w:r w:rsidRPr="00B6522D">
        <w:rPr>
          <w:rStyle w:val="21"/>
          <w:rFonts w:ascii="Times New Roman" w:hAnsi="Times New Roman" w:cs="Times New Roman"/>
          <w:color w:val="000000"/>
        </w:rPr>
        <w:t>Окончил начальную школу в</w:t>
      </w:r>
      <w:r w:rsidRPr="00B6522D">
        <w:rPr>
          <w:rStyle w:val="21"/>
          <w:rFonts w:ascii="Times New Roman" w:hAnsi="Times New Roman" w:cs="Times New Roman"/>
          <w:color w:val="000000"/>
        </w:rPr>
        <w:br/>
      </w:r>
      <w:r w:rsidRPr="00B6522D">
        <w:rPr>
          <w:rStyle w:val="21pt"/>
          <w:rFonts w:ascii="Times New Roman" w:hAnsi="Times New Roman" w:cs="Times New Roman"/>
          <w:color w:val="000000"/>
        </w:rPr>
        <w:t>своем селе. Был конвоиром</w:t>
      </w:r>
      <w:r w:rsidRPr="00B6522D">
        <w:rPr>
          <w:rStyle w:val="21pt"/>
          <w:rFonts w:ascii="Times New Roman" w:hAnsi="Times New Roman" w:cs="Times New Roman"/>
          <w:color w:val="000000"/>
        </w:rPr>
        <w:br/>
      </w:r>
      <w:r w:rsidRPr="00B6522D">
        <w:rPr>
          <w:rStyle w:val="21"/>
          <w:rFonts w:ascii="Times New Roman" w:hAnsi="Times New Roman" w:cs="Times New Roman"/>
          <w:color w:val="000000"/>
        </w:rPr>
        <w:t>взрывного склада тыловой армии на</w:t>
      </w:r>
      <w:r w:rsidRPr="00B6522D">
        <w:rPr>
          <w:rStyle w:val="21"/>
          <w:rFonts w:ascii="Times New Roman" w:hAnsi="Times New Roman" w:cs="Times New Roman"/>
          <w:color w:val="000000"/>
        </w:rPr>
        <w:br/>
        <w:t xml:space="preserve">станции </w:t>
      </w:r>
      <w:proofErr w:type="spellStart"/>
      <w:r w:rsidRPr="00B6522D">
        <w:rPr>
          <w:rStyle w:val="21"/>
          <w:rFonts w:ascii="Times New Roman" w:hAnsi="Times New Roman" w:cs="Times New Roman"/>
          <w:color w:val="000000"/>
        </w:rPr>
        <w:t>Шихраны</w:t>
      </w:r>
      <w:proofErr w:type="spellEnd"/>
      <w:r w:rsidRPr="00B6522D">
        <w:rPr>
          <w:rStyle w:val="21"/>
          <w:rFonts w:ascii="Times New Roman" w:hAnsi="Times New Roman" w:cs="Times New Roman"/>
          <w:color w:val="000000"/>
        </w:rPr>
        <w:t xml:space="preserve"> (ныне Канат)</w:t>
      </w:r>
      <w:r w:rsidRPr="00B6522D">
        <w:rPr>
          <w:rStyle w:val="21"/>
          <w:rFonts w:ascii="Times New Roman" w:hAnsi="Times New Roman" w:cs="Times New Roman"/>
          <w:color w:val="000000"/>
        </w:rPr>
        <w:br/>
        <w:t>(1919-февраль 1921).</w:t>
      </w:r>
    </w:p>
    <w:p w:rsidR="00B6522D" w:rsidRPr="00B6522D" w:rsidRDefault="00B6522D" w:rsidP="00B6522D">
      <w:pPr>
        <w:pStyle w:val="22"/>
        <w:shd w:val="clear" w:color="auto" w:fill="auto"/>
        <w:spacing w:before="0"/>
        <w:rPr>
          <w:rFonts w:ascii="Times New Roman" w:hAnsi="Times New Roman" w:cs="Times New Roman"/>
        </w:rPr>
      </w:pPr>
      <w:r w:rsidRPr="00B6522D">
        <w:rPr>
          <w:rStyle w:val="21"/>
          <w:rFonts w:ascii="Times New Roman" w:hAnsi="Times New Roman" w:cs="Times New Roman"/>
          <w:color w:val="000000"/>
        </w:rPr>
        <w:t>В 1921 семья Ивановых переехала в Курганский район Красноярского края. Иванов С.Г. окончил Омскую школу милиции (1934), курсы директоров МТС при Омском сельскохозяйственном институте (1939). В 1924 стал членом ВЛКСМ, в 1929 году вступил в коммуну «Соха и молот». Участвовал в организации первого колхоза в с. Березовка.</w:t>
      </w:r>
    </w:p>
    <w:p w:rsidR="00B6522D" w:rsidRPr="00B6522D" w:rsidRDefault="00B6522D" w:rsidP="00B6522D">
      <w:pPr>
        <w:pStyle w:val="22"/>
        <w:shd w:val="clear" w:color="auto" w:fill="auto"/>
        <w:spacing w:before="0"/>
        <w:rPr>
          <w:rFonts w:ascii="Times New Roman" w:hAnsi="Times New Roman" w:cs="Times New Roman"/>
        </w:rPr>
      </w:pPr>
      <w:r w:rsidRPr="00B6522D">
        <w:rPr>
          <w:rStyle w:val="21"/>
          <w:rFonts w:ascii="Times New Roman" w:hAnsi="Times New Roman" w:cs="Times New Roman"/>
          <w:color w:val="000000"/>
        </w:rPr>
        <w:t xml:space="preserve">Из г. Минусинск Красноярского края был призван в ряды Красной Армии. После демобилизации был направлен в </w:t>
      </w:r>
      <w:proofErr w:type="spellStart"/>
      <w:r w:rsidRPr="00B6522D">
        <w:rPr>
          <w:rStyle w:val="21"/>
          <w:rFonts w:ascii="Times New Roman" w:hAnsi="Times New Roman" w:cs="Times New Roman"/>
          <w:color w:val="000000"/>
        </w:rPr>
        <w:t>Курагинское</w:t>
      </w:r>
      <w:proofErr w:type="spellEnd"/>
      <w:r w:rsidRPr="00B6522D">
        <w:rPr>
          <w:rStyle w:val="21"/>
          <w:rFonts w:ascii="Times New Roman" w:hAnsi="Times New Roman" w:cs="Times New Roman"/>
          <w:color w:val="000000"/>
        </w:rPr>
        <w:t xml:space="preserve"> районное отделение милиции. За хорошую службу в 1932 году удостоился именного оружия. По решению Красноярского крайкома КПСС направлен директором </w:t>
      </w:r>
      <w:proofErr w:type="spellStart"/>
      <w:r w:rsidRPr="00B6522D">
        <w:rPr>
          <w:rStyle w:val="21"/>
          <w:rFonts w:ascii="Times New Roman" w:hAnsi="Times New Roman" w:cs="Times New Roman"/>
          <w:color w:val="000000"/>
        </w:rPr>
        <w:t>Усинской</w:t>
      </w:r>
      <w:proofErr w:type="spellEnd"/>
      <w:r w:rsidRPr="00B6522D">
        <w:rPr>
          <w:rStyle w:val="21"/>
          <w:rFonts w:ascii="Times New Roman" w:hAnsi="Times New Roman" w:cs="Times New Roman"/>
          <w:color w:val="000000"/>
        </w:rPr>
        <w:t xml:space="preserve"> МТС. В 1939 году возглавил </w:t>
      </w:r>
      <w:proofErr w:type="spellStart"/>
      <w:r w:rsidRPr="00B6522D">
        <w:rPr>
          <w:rStyle w:val="21"/>
          <w:rFonts w:ascii="Times New Roman" w:hAnsi="Times New Roman" w:cs="Times New Roman"/>
          <w:color w:val="000000"/>
        </w:rPr>
        <w:t>Таловскую</w:t>
      </w:r>
      <w:proofErr w:type="spellEnd"/>
      <w:r w:rsidRPr="00B6522D">
        <w:rPr>
          <w:rStyle w:val="21"/>
          <w:rFonts w:ascii="Times New Roman" w:hAnsi="Times New Roman" w:cs="Times New Roman"/>
          <w:color w:val="000000"/>
        </w:rPr>
        <w:t xml:space="preserve"> МТС </w:t>
      </w:r>
      <w:proofErr w:type="spellStart"/>
      <w:r w:rsidRPr="00B6522D">
        <w:rPr>
          <w:rStyle w:val="21"/>
          <w:rFonts w:ascii="Times New Roman" w:hAnsi="Times New Roman" w:cs="Times New Roman"/>
          <w:color w:val="000000"/>
        </w:rPr>
        <w:t>Большемуртинского</w:t>
      </w:r>
      <w:proofErr w:type="spellEnd"/>
      <w:r w:rsidRPr="00B6522D">
        <w:rPr>
          <w:rStyle w:val="21"/>
          <w:rFonts w:ascii="Times New Roman" w:hAnsi="Times New Roman" w:cs="Times New Roman"/>
          <w:color w:val="000000"/>
        </w:rPr>
        <w:t xml:space="preserve"> района Красноярского края. Эти были трудные предвоенные и военные годы. Директору приходилось быть и организатором, и воспитателем, инженером и экономистом. Механизаторы станции самоотверженно выполняли свой долг, обеспечивали фронт и тыл хлебом.</w:t>
      </w:r>
    </w:p>
    <w:p w:rsidR="00B6522D" w:rsidRDefault="00B6522D" w:rsidP="00B6522D">
      <w:pPr>
        <w:pStyle w:val="22"/>
        <w:shd w:val="clear" w:color="auto" w:fill="auto"/>
        <w:spacing w:before="0"/>
        <w:rPr>
          <w:rStyle w:val="21"/>
          <w:rFonts w:ascii="Times New Roman" w:hAnsi="Times New Roman" w:cs="Times New Roman"/>
          <w:color w:val="000000"/>
        </w:rPr>
      </w:pPr>
      <w:r w:rsidRPr="00B6522D">
        <w:rPr>
          <w:rStyle w:val="21"/>
          <w:rFonts w:ascii="Times New Roman" w:hAnsi="Times New Roman" w:cs="Times New Roman"/>
          <w:color w:val="000000"/>
        </w:rPr>
        <w:t>13 октября 1944 года в состав РСФСР на правах автономной области вошла Тува, провозглашенная еще в 1921 независимой народной республикой. Она расположена на крайнем юге Сибири, в верховьях Енисея. По телеграмме ЦК ВКП(б) опытный организатор сельского хозяйства Иванов С.Г. переведен в молодую область, где возглавил Бай-</w:t>
      </w:r>
      <w:proofErr w:type="spellStart"/>
      <w:r w:rsidRPr="00B6522D">
        <w:rPr>
          <w:rStyle w:val="21"/>
          <w:rFonts w:ascii="Times New Roman" w:hAnsi="Times New Roman" w:cs="Times New Roman"/>
          <w:color w:val="000000"/>
        </w:rPr>
        <w:t>Хаакскую</w:t>
      </w:r>
      <w:proofErr w:type="spellEnd"/>
      <w:r w:rsidRPr="00B6522D">
        <w:rPr>
          <w:rStyle w:val="21"/>
          <w:rFonts w:ascii="Times New Roman" w:hAnsi="Times New Roman" w:cs="Times New Roman"/>
          <w:color w:val="000000"/>
        </w:rPr>
        <w:t xml:space="preserve"> машинно- тракторную станцию </w:t>
      </w:r>
      <w:proofErr w:type="spellStart"/>
      <w:r w:rsidRPr="00B6522D">
        <w:rPr>
          <w:rStyle w:val="21"/>
          <w:rFonts w:ascii="Times New Roman" w:hAnsi="Times New Roman" w:cs="Times New Roman"/>
          <w:color w:val="000000"/>
        </w:rPr>
        <w:t>Тандинского</w:t>
      </w:r>
      <w:proofErr w:type="spellEnd"/>
      <w:r w:rsidRPr="00B6522D">
        <w:rPr>
          <w:rStyle w:val="21"/>
          <w:rFonts w:ascii="Times New Roman" w:hAnsi="Times New Roman" w:cs="Times New Roman"/>
          <w:color w:val="000000"/>
        </w:rPr>
        <w:t xml:space="preserve"> района. Его усилиями была создана эта МТС, подготовлены механизаторы из коренного населения.</w:t>
      </w:r>
      <w:r w:rsidR="00AA3DE4">
        <w:rPr>
          <w:rStyle w:val="21"/>
          <w:rFonts w:ascii="Times New Roman" w:hAnsi="Times New Roman" w:cs="Times New Roman"/>
          <w:color w:val="000000"/>
        </w:rPr>
        <w:t xml:space="preserve"> </w:t>
      </w:r>
    </w:p>
    <w:p w:rsidR="00AA3DE4" w:rsidRDefault="00AA3DE4" w:rsidP="00AA3DE4">
      <w:pPr>
        <w:pStyle w:val="22"/>
        <w:shd w:val="clear" w:color="auto" w:fill="auto"/>
        <w:spacing w:before="0"/>
        <w:ind w:right="560" w:firstLine="600"/>
      </w:pPr>
      <w:r w:rsidRPr="00AA3DE4">
        <w:rPr>
          <w:rStyle w:val="21"/>
          <w:rFonts w:ascii="Times New Roman" w:hAnsi="Times New Roman" w:cs="Times New Roman"/>
          <w:color w:val="000000"/>
        </w:rPr>
        <w:t xml:space="preserve">В книге, рассказывающей об успехах Тувинской области за пять лет своей автономии (область преобразована в республику в 1961), один из авторов книги - первый секретарь Тувинского ОК КПСС </w:t>
      </w:r>
      <w:proofErr w:type="spellStart"/>
      <w:r w:rsidRPr="00AA3DE4">
        <w:rPr>
          <w:rStyle w:val="21"/>
          <w:rFonts w:ascii="Times New Roman" w:hAnsi="Times New Roman" w:cs="Times New Roman"/>
          <w:color w:val="000000"/>
        </w:rPr>
        <w:t>О.Токо</w:t>
      </w:r>
      <w:proofErr w:type="spellEnd"/>
      <w:r w:rsidRPr="00AA3DE4">
        <w:rPr>
          <w:rStyle w:val="21"/>
          <w:rFonts w:ascii="Times New Roman" w:hAnsi="Times New Roman" w:cs="Times New Roman"/>
          <w:color w:val="000000"/>
        </w:rPr>
        <w:t xml:space="preserve"> - с большим уважением писал о деятельности директора Бай-</w:t>
      </w:r>
      <w:proofErr w:type="spellStart"/>
      <w:r w:rsidRPr="00AA3DE4">
        <w:rPr>
          <w:rStyle w:val="21"/>
          <w:rFonts w:ascii="Times New Roman" w:hAnsi="Times New Roman" w:cs="Times New Roman"/>
          <w:color w:val="000000"/>
        </w:rPr>
        <w:t>Хаакской</w:t>
      </w:r>
      <w:proofErr w:type="spellEnd"/>
      <w:r w:rsidRPr="00AA3DE4">
        <w:rPr>
          <w:rStyle w:val="21"/>
          <w:rFonts w:ascii="Times New Roman" w:hAnsi="Times New Roman" w:cs="Times New Roman"/>
          <w:color w:val="000000"/>
        </w:rPr>
        <w:t xml:space="preserve"> МТС: «Превосходный практик, умеет найти подход к людям, поддерживает и развивает инициативу масс. Руководимая им МТС стала в области опорным пунктом для дальнейшего развития машинно-тракторных станций».</w:t>
      </w:r>
    </w:p>
    <w:p w:rsidR="00AA3DE4" w:rsidRDefault="00AA3DE4" w:rsidP="00AA3DE4">
      <w:pPr>
        <w:pStyle w:val="22"/>
        <w:shd w:val="clear" w:color="auto" w:fill="auto"/>
        <w:spacing w:before="0"/>
        <w:rPr>
          <w:rStyle w:val="21"/>
          <w:rFonts w:ascii="Times New Roman" w:hAnsi="Times New Roman" w:cs="Times New Roman"/>
          <w:color w:val="000000"/>
        </w:rPr>
      </w:pPr>
      <w:r w:rsidRPr="00AA3DE4">
        <w:rPr>
          <w:rStyle w:val="21"/>
          <w:rFonts w:ascii="Times New Roman" w:hAnsi="Times New Roman" w:cs="Times New Roman"/>
          <w:color w:val="000000"/>
        </w:rPr>
        <w:t xml:space="preserve">В июне 1946 Иванов С.Г. награжден медалью «За доблестный труд в Великой Отечественной войне 1941-1945 гг.». Под его руководством Бай- </w:t>
      </w:r>
      <w:proofErr w:type="spellStart"/>
      <w:r w:rsidRPr="00AA3DE4">
        <w:rPr>
          <w:rStyle w:val="21"/>
          <w:rFonts w:ascii="Times New Roman" w:hAnsi="Times New Roman" w:cs="Times New Roman"/>
          <w:color w:val="000000"/>
        </w:rPr>
        <w:t>Хаакская</w:t>
      </w:r>
      <w:proofErr w:type="spellEnd"/>
      <w:r w:rsidRPr="00AA3DE4">
        <w:rPr>
          <w:rStyle w:val="21"/>
          <w:rFonts w:ascii="Times New Roman" w:hAnsi="Times New Roman" w:cs="Times New Roman"/>
          <w:color w:val="000000"/>
        </w:rPr>
        <w:t xml:space="preserve"> МТС добилась высоких производственных показателей, план тракторных работ был выполнен досрочно к 7 ноября на 118%, подъем зяби- на 129%, сэкономлено 3929 </w:t>
      </w:r>
      <w:r w:rsidRPr="00AA3DE4">
        <w:rPr>
          <w:rStyle w:val="21"/>
          <w:rFonts w:ascii="Times New Roman" w:hAnsi="Times New Roman" w:cs="Times New Roman"/>
          <w:color w:val="000000"/>
        </w:rPr>
        <w:lastRenderedPageBreak/>
        <w:t xml:space="preserve">кг горюче-смазочных материалов. В 1948 году в обслуживаемых этой МТС колхозах урожай пшеницы на поливных землях составил 25 ц с га на площади 304 га и на </w:t>
      </w:r>
      <w:proofErr w:type="spellStart"/>
      <w:r w:rsidRPr="00AA3DE4">
        <w:rPr>
          <w:rStyle w:val="21"/>
          <w:rFonts w:ascii="Times New Roman" w:hAnsi="Times New Roman" w:cs="Times New Roman"/>
          <w:color w:val="000000"/>
        </w:rPr>
        <w:t>неполиваемых</w:t>
      </w:r>
      <w:proofErr w:type="spellEnd"/>
      <w:r w:rsidRPr="00AA3DE4">
        <w:rPr>
          <w:rStyle w:val="21"/>
          <w:rFonts w:ascii="Times New Roman" w:hAnsi="Times New Roman" w:cs="Times New Roman"/>
          <w:color w:val="000000"/>
        </w:rPr>
        <w:t xml:space="preserve"> землях - 21,5 ц с га на площади 882 гектара. За получение высоких урожаев пшеницы при выполнении колхозами обязательных поставок и контрактации по всем видам сельскохозяйственной продукции, натуроплаты, за работу МТС в 1948 году и обеспеченности семенами всех культур в размерах полной потребности для весеннего сева, в 1949 году ему присвоено звание Героя Социалистического Труда с вручением ордена Ленина и золотой медали «Серп и Молот».</w:t>
      </w:r>
    </w:p>
    <w:p w:rsidR="00AA3DE4" w:rsidRPr="00AA3DE4" w:rsidRDefault="00AA3DE4" w:rsidP="00AA3DE4">
      <w:pPr>
        <w:pStyle w:val="22"/>
        <w:shd w:val="clear" w:color="auto" w:fill="auto"/>
        <w:spacing w:before="0"/>
        <w:rPr>
          <w:rFonts w:ascii="Times New Roman" w:hAnsi="Times New Roman" w:cs="Times New Roman"/>
          <w:color w:val="000000"/>
          <w:shd w:val="clear" w:color="auto" w:fill="FFFFFF"/>
        </w:rPr>
      </w:pPr>
      <w:r w:rsidRPr="00AA3DE4">
        <w:rPr>
          <w:rFonts w:ascii="Times New Roman" w:hAnsi="Times New Roman" w:cs="Times New Roman"/>
        </w:rPr>
        <w:t xml:space="preserve">Два созыва он работал председателем исполкома </w:t>
      </w:r>
      <w:proofErr w:type="spellStart"/>
      <w:r w:rsidRPr="00AA3DE4">
        <w:rPr>
          <w:rFonts w:ascii="Times New Roman" w:hAnsi="Times New Roman" w:cs="Times New Roman"/>
        </w:rPr>
        <w:t>Тандинского</w:t>
      </w:r>
      <w:proofErr w:type="spellEnd"/>
      <w:r w:rsidRPr="00AA3DE4">
        <w:rPr>
          <w:rFonts w:ascii="Times New Roman" w:hAnsi="Times New Roman" w:cs="Times New Roman"/>
        </w:rPr>
        <w:t xml:space="preserve"> районного Совета депутатов трудящихся, неоднократно избирался в состав краевого Совета.</w:t>
      </w:r>
    </w:p>
    <w:p w:rsidR="00AA3DE4" w:rsidRPr="00AA3DE4" w:rsidRDefault="00AA3DE4" w:rsidP="00AA3DE4">
      <w:pPr>
        <w:pStyle w:val="22"/>
        <w:shd w:val="clear" w:color="auto" w:fill="auto"/>
        <w:spacing w:before="0"/>
        <w:rPr>
          <w:rFonts w:ascii="Times New Roman" w:hAnsi="Times New Roman" w:cs="Times New Roman"/>
        </w:rPr>
      </w:pPr>
      <w:r w:rsidRPr="00AA3DE4">
        <w:rPr>
          <w:rFonts w:ascii="Times New Roman" w:hAnsi="Times New Roman" w:cs="Times New Roman"/>
        </w:rPr>
        <w:t xml:space="preserve">В 1962 году его семья выехала в г. Минусинск Красноярского края, затем переехала в г. Красноярск, но он не прерывал связи с земляками. Как вспоминают старожилы с. </w:t>
      </w:r>
      <w:proofErr w:type="spellStart"/>
      <w:r w:rsidRPr="00AA3DE4">
        <w:rPr>
          <w:rFonts w:ascii="Times New Roman" w:hAnsi="Times New Roman" w:cs="Times New Roman"/>
        </w:rPr>
        <w:t>Шакулово</w:t>
      </w:r>
      <w:proofErr w:type="spellEnd"/>
      <w:r w:rsidRPr="00AA3DE4">
        <w:rPr>
          <w:rFonts w:ascii="Times New Roman" w:hAnsi="Times New Roman" w:cs="Times New Roman"/>
        </w:rPr>
        <w:t>, приезжал в отпуск, переписывался с одноклассниками, односельчанами.</w:t>
      </w:r>
    </w:p>
    <w:p w:rsidR="00B6522D" w:rsidRPr="00AA3DE4" w:rsidRDefault="00B6522D" w:rsidP="00B6522D">
      <w:pPr>
        <w:pStyle w:val="30"/>
        <w:shd w:val="clear" w:color="auto" w:fill="auto"/>
        <w:spacing w:before="0"/>
        <w:ind w:left="4987"/>
        <w:jc w:val="both"/>
        <w:rPr>
          <w:rFonts w:ascii="Times New Roman" w:hAnsi="Times New Roman" w:cs="Times New Roman"/>
        </w:rPr>
      </w:pPr>
    </w:p>
    <w:p w:rsidR="00096EBB" w:rsidRPr="00AA3DE4" w:rsidRDefault="00096EBB" w:rsidP="00B6522D">
      <w:pPr>
        <w:jc w:val="both"/>
        <w:rPr>
          <w:rFonts w:ascii="Times New Roman" w:hAnsi="Times New Roman" w:cs="Times New Roman"/>
        </w:rPr>
      </w:pPr>
    </w:p>
    <w:sectPr w:rsidR="00096EBB" w:rsidRPr="00AA3DE4" w:rsidSect="00CF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522D"/>
    <w:rsid w:val="00096EBB"/>
    <w:rsid w:val="00312641"/>
    <w:rsid w:val="0074637A"/>
    <w:rsid w:val="00AA3DE4"/>
    <w:rsid w:val="00AA5CD3"/>
    <w:rsid w:val="00B6522D"/>
    <w:rsid w:val="00CB42CB"/>
    <w:rsid w:val="00C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98D2"/>
  <w15:docId w15:val="{8003651D-5CC3-4215-AFBA-384D8A83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rsid w:val="00B6522D"/>
    <w:rPr>
      <w:rFonts w:ascii="Constantia" w:hAnsi="Constantia" w:cs="Constantia"/>
      <w:b/>
      <w:bCs/>
      <w:sz w:val="40"/>
      <w:szCs w:val="40"/>
      <w:shd w:val="clear" w:color="auto" w:fill="FFFFFF"/>
    </w:rPr>
  </w:style>
  <w:style w:type="character" w:customStyle="1" w:styleId="2Arial">
    <w:name w:val="Заголовок №2 + Arial"/>
    <w:aliases w:val="19 pt,Интервал 0 pt"/>
    <w:basedOn w:val="2"/>
    <w:uiPriority w:val="99"/>
    <w:rsid w:val="00B6522D"/>
    <w:rPr>
      <w:rFonts w:ascii="Arial" w:hAnsi="Arial" w:cs="Arial"/>
      <w:b/>
      <w:bCs/>
      <w:spacing w:val="-10"/>
      <w:sz w:val="38"/>
      <w:szCs w:val="3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6522D"/>
    <w:pPr>
      <w:widowControl w:val="0"/>
      <w:shd w:val="clear" w:color="auto" w:fill="FFFFFF"/>
      <w:spacing w:after="840" w:line="624" w:lineRule="exact"/>
      <w:jc w:val="center"/>
      <w:outlineLvl w:val="1"/>
    </w:pPr>
    <w:rPr>
      <w:rFonts w:ascii="Constantia" w:hAnsi="Constantia" w:cs="Constantia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B6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22D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rsid w:val="00B6522D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6522D"/>
    <w:pPr>
      <w:widowControl w:val="0"/>
      <w:shd w:val="clear" w:color="auto" w:fill="FFFFFF"/>
      <w:spacing w:before="840" w:after="0" w:line="298" w:lineRule="exact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rsid w:val="00B6522D"/>
    <w:rPr>
      <w:rFonts w:ascii="Arial" w:hAnsi="Arial" w:cs="Arial"/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1"/>
    <w:uiPriority w:val="99"/>
    <w:rsid w:val="00B6522D"/>
    <w:rPr>
      <w:rFonts w:ascii="Arial" w:hAnsi="Arial" w:cs="Arial"/>
      <w:spacing w:val="30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6522D"/>
    <w:pPr>
      <w:widowControl w:val="0"/>
      <w:shd w:val="clear" w:color="auto" w:fill="FFFFFF"/>
      <w:spacing w:before="840" w:after="0" w:line="298" w:lineRule="exact"/>
      <w:ind w:firstLine="56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библ7</dc:creator>
  <cp:keywords/>
  <dc:description/>
  <cp:lastModifiedBy>Компьютер</cp:lastModifiedBy>
  <cp:revision>5</cp:revision>
  <dcterms:created xsi:type="dcterms:W3CDTF">2022-02-16T11:20:00Z</dcterms:created>
  <dcterms:modified xsi:type="dcterms:W3CDTF">2022-02-18T08:51:00Z</dcterms:modified>
</cp:coreProperties>
</file>