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BD" w:rsidRPr="00AF04D4" w:rsidRDefault="005A16BD" w:rsidP="005A16BD">
      <w:pPr>
        <w:rPr>
          <w:rFonts w:ascii="Times New Roman" w:hAnsi="Times New Roman" w:cs="Times New Roman"/>
          <w:b/>
          <w:sz w:val="24"/>
          <w:szCs w:val="24"/>
        </w:rPr>
      </w:pPr>
      <w:r w:rsidRPr="00AF04D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13335</wp:posOffset>
            </wp:positionV>
            <wp:extent cx="2304000" cy="3049200"/>
            <wp:effectExtent l="0" t="0" r="1270" b="0"/>
            <wp:wrapTight wrapText="bothSides">
              <wp:wrapPolygon edited="0">
                <wp:start x="0" y="0"/>
                <wp:lineTo x="0" y="21461"/>
                <wp:lineTo x="21433" y="21461"/>
                <wp:lineTo x="21433" y="0"/>
                <wp:lineTo x="0" y="0"/>
              </wp:wrapPolygon>
            </wp:wrapTight>
            <wp:docPr id="1" name="Рисунок 1" descr="C:\Users\Компьютер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4D4">
        <w:rPr>
          <w:rFonts w:ascii="Times New Roman" w:hAnsi="Times New Roman"/>
          <w:b/>
          <w:sz w:val="24"/>
          <w:szCs w:val="24"/>
        </w:rPr>
        <w:t>Яковлев Михаил Яковлевич (0</w:t>
      </w:r>
      <w:r w:rsidRPr="00AF04D4">
        <w:rPr>
          <w:rFonts w:ascii="Times New Roman" w:hAnsi="Times New Roman" w:cs="Times New Roman"/>
          <w:b/>
          <w:sz w:val="24"/>
          <w:szCs w:val="24"/>
        </w:rPr>
        <w:t>5.06.1921-05.12.2015)</w:t>
      </w:r>
    </w:p>
    <w:p w:rsidR="006866C9" w:rsidRDefault="006866C9" w:rsidP="005A1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BD" w:rsidRPr="005A16BD" w:rsidRDefault="005A16BD" w:rsidP="005A1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A16BD">
        <w:rPr>
          <w:rFonts w:ascii="Times New Roman" w:hAnsi="Times New Roman" w:cs="Times New Roman"/>
          <w:sz w:val="24"/>
          <w:szCs w:val="24"/>
        </w:rPr>
        <w:t>оеначальник, гене</w:t>
      </w:r>
      <w:r w:rsidRPr="005A16BD">
        <w:rPr>
          <w:rFonts w:ascii="Times New Roman" w:hAnsi="Times New Roman" w:cs="Times New Roman"/>
          <w:sz w:val="24"/>
          <w:szCs w:val="24"/>
        </w:rPr>
        <w:softHyphen/>
        <w:t>рал-лейтенант (1974), доцент (1979). Участ</w:t>
      </w:r>
      <w:r w:rsidRPr="005A16BD">
        <w:rPr>
          <w:rFonts w:ascii="Times New Roman" w:hAnsi="Times New Roman" w:cs="Times New Roman"/>
          <w:sz w:val="24"/>
          <w:szCs w:val="24"/>
        </w:rPr>
        <w:softHyphen/>
        <w:t>ник Вел</w:t>
      </w:r>
      <w:r>
        <w:rPr>
          <w:rFonts w:ascii="Times New Roman" w:hAnsi="Times New Roman" w:cs="Times New Roman"/>
          <w:sz w:val="24"/>
          <w:szCs w:val="24"/>
        </w:rPr>
        <w:t>икой</w:t>
      </w:r>
      <w:r w:rsidRPr="005A16BD">
        <w:rPr>
          <w:rFonts w:ascii="Times New Roman" w:hAnsi="Times New Roman" w:cs="Times New Roman"/>
          <w:sz w:val="24"/>
          <w:szCs w:val="24"/>
        </w:rPr>
        <w:t xml:space="preserve"> Отечеств</w:t>
      </w:r>
      <w:r>
        <w:rPr>
          <w:rFonts w:ascii="Times New Roman" w:hAnsi="Times New Roman" w:cs="Times New Roman"/>
          <w:sz w:val="24"/>
          <w:szCs w:val="24"/>
        </w:rPr>
        <w:t>енной</w:t>
      </w:r>
      <w:r w:rsidRPr="005A16BD">
        <w:rPr>
          <w:rFonts w:ascii="Times New Roman" w:hAnsi="Times New Roman" w:cs="Times New Roman"/>
          <w:sz w:val="24"/>
          <w:szCs w:val="24"/>
        </w:rPr>
        <w:t xml:space="preserve"> войны 1941–45. В Красной Армии с 1939. Учился в Чуваш</w:t>
      </w:r>
      <w:r>
        <w:rPr>
          <w:rFonts w:ascii="Times New Roman" w:hAnsi="Times New Roman" w:cs="Times New Roman"/>
          <w:sz w:val="24"/>
          <w:szCs w:val="24"/>
        </w:rPr>
        <w:t>ском</w:t>
      </w:r>
      <w:r w:rsidRPr="005A16BD">
        <w:rPr>
          <w:rFonts w:ascii="Times New Roman" w:hAnsi="Times New Roman" w:cs="Times New Roman"/>
          <w:sz w:val="24"/>
          <w:szCs w:val="24"/>
        </w:rPr>
        <w:t xml:space="preserve"> сельскохозяйственном институте (1938–39), окончил Львовское пехот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5A16BD">
        <w:rPr>
          <w:rFonts w:ascii="Times New Roman" w:hAnsi="Times New Roman" w:cs="Times New Roman"/>
          <w:sz w:val="24"/>
          <w:szCs w:val="24"/>
        </w:rPr>
        <w:t xml:space="preserve"> училище (1941),</w:t>
      </w:r>
      <w:r>
        <w:rPr>
          <w:rFonts w:ascii="Times New Roman" w:hAnsi="Times New Roman" w:cs="Times New Roman"/>
          <w:sz w:val="24"/>
          <w:szCs w:val="24"/>
        </w:rPr>
        <w:t xml:space="preserve"> курсы разведчиков (1942), Военную</w:t>
      </w:r>
      <w:r w:rsidRPr="005A16BD">
        <w:rPr>
          <w:rFonts w:ascii="Times New Roman" w:hAnsi="Times New Roman" w:cs="Times New Roman"/>
          <w:sz w:val="24"/>
          <w:szCs w:val="24"/>
        </w:rPr>
        <w:t xml:space="preserve"> академию им. М.В. </w:t>
      </w:r>
      <w:r w:rsidR="00427D99">
        <w:rPr>
          <w:rFonts w:ascii="Times New Roman" w:hAnsi="Times New Roman" w:cs="Times New Roman"/>
          <w:sz w:val="24"/>
          <w:szCs w:val="24"/>
        </w:rPr>
        <w:t>Фрунзе (1948), Академию Генераль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5A16BD">
        <w:rPr>
          <w:rFonts w:ascii="Times New Roman" w:hAnsi="Times New Roman" w:cs="Times New Roman"/>
          <w:sz w:val="24"/>
          <w:szCs w:val="24"/>
        </w:rPr>
        <w:t xml:space="preserve"> штаба Вооружён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5A16BD">
        <w:rPr>
          <w:rFonts w:ascii="Times New Roman" w:hAnsi="Times New Roman" w:cs="Times New Roman"/>
          <w:sz w:val="24"/>
          <w:szCs w:val="24"/>
        </w:rPr>
        <w:t xml:space="preserve"> Сил СССР (1</w:t>
      </w:r>
      <w:r>
        <w:rPr>
          <w:rFonts w:ascii="Times New Roman" w:hAnsi="Times New Roman" w:cs="Times New Roman"/>
          <w:sz w:val="24"/>
          <w:szCs w:val="24"/>
        </w:rPr>
        <w:t>956). Служил командиром пулемётного</w:t>
      </w:r>
      <w:r w:rsidRPr="005A16BD">
        <w:rPr>
          <w:rFonts w:ascii="Times New Roman" w:hAnsi="Times New Roman" w:cs="Times New Roman"/>
          <w:sz w:val="24"/>
          <w:szCs w:val="24"/>
        </w:rPr>
        <w:t xml:space="preserve"> взвода, стрелк</w:t>
      </w:r>
      <w:r>
        <w:rPr>
          <w:rFonts w:ascii="Times New Roman" w:hAnsi="Times New Roman" w:cs="Times New Roman"/>
          <w:sz w:val="24"/>
          <w:szCs w:val="24"/>
        </w:rPr>
        <w:t>овой</w:t>
      </w:r>
      <w:r w:rsidRPr="005A16BD">
        <w:rPr>
          <w:rFonts w:ascii="Times New Roman" w:hAnsi="Times New Roman" w:cs="Times New Roman"/>
          <w:sz w:val="24"/>
          <w:szCs w:val="24"/>
        </w:rPr>
        <w:t xml:space="preserve"> роты, помощником начальника разведывател</w:t>
      </w:r>
      <w:r w:rsidR="00427D9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5A16BD">
        <w:rPr>
          <w:rFonts w:ascii="Times New Roman" w:hAnsi="Times New Roman" w:cs="Times New Roman"/>
          <w:sz w:val="24"/>
          <w:szCs w:val="24"/>
        </w:rPr>
        <w:t xml:space="preserve"> отдела дивизии, помощником начальника оператив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5A16BD">
        <w:rPr>
          <w:rFonts w:ascii="Times New Roman" w:hAnsi="Times New Roman" w:cs="Times New Roman"/>
          <w:sz w:val="24"/>
          <w:szCs w:val="24"/>
        </w:rPr>
        <w:t xml:space="preserve"> отдела штаба стрелк</w:t>
      </w:r>
      <w:r>
        <w:rPr>
          <w:rFonts w:ascii="Times New Roman" w:hAnsi="Times New Roman" w:cs="Times New Roman"/>
          <w:sz w:val="24"/>
          <w:szCs w:val="24"/>
        </w:rPr>
        <w:t>овой</w:t>
      </w:r>
      <w:r w:rsidRPr="005A16BD">
        <w:rPr>
          <w:rFonts w:ascii="Times New Roman" w:hAnsi="Times New Roman" w:cs="Times New Roman"/>
          <w:sz w:val="24"/>
          <w:szCs w:val="24"/>
        </w:rPr>
        <w:t xml:space="preserve"> дивизии, зам. начальника штаба дивизии. Офицер штаба Воронеж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5A16BD">
        <w:rPr>
          <w:rFonts w:ascii="Times New Roman" w:hAnsi="Times New Roman" w:cs="Times New Roman"/>
          <w:sz w:val="24"/>
          <w:szCs w:val="24"/>
        </w:rPr>
        <w:t xml:space="preserve"> воен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5A16BD">
        <w:rPr>
          <w:rFonts w:ascii="Times New Roman" w:hAnsi="Times New Roman" w:cs="Times New Roman"/>
          <w:sz w:val="24"/>
          <w:szCs w:val="24"/>
        </w:rPr>
        <w:t xml:space="preserve"> округа, глав. штаба сухопутных войск, зам. начальника штаба Туркестан</w:t>
      </w:r>
      <w:r w:rsidR="00427D99">
        <w:rPr>
          <w:rFonts w:ascii="Times New Roman" w:hAnsi="Times New Roman" w:cs="Times New Roman"/>
          <w:sz w:val="24"/>
          <w:szCs w:val="24"/>
        </w:rPr>
        <w:t>ского</w:t>
      </w:r>
      <w:r w:rsidRPr="005A16BD">
        <w:rPr>
          <w:rFonts w:ascii="Times New Roman" w:hAnsi="Times New Roman" w:cs="Times New Roman"/>
          <w:sz w:val="24"/>
          <w:szCs w:val="24"/>
        </w:rPr>
        <w:t>, затем Среднеазиат</w:t>
      </w:r>
      <w:r w:rsidR="00427D99">
        <w:rPr>
          <w:rFonts w:ascii="Times New Roman" w:hAnsi="Times New Roman" w:cs="Times New Roman"/>
          <w:sz w:val="24"/>
          <w:szCs w:val="24"/>
        </w:rPr>
        <w:t>ского</w:t>
      </w:r>
      <w:r w:rsidRPr="005A16BD">
        <w:rPr>
          <w:rFonts w:ascii="Times New Roman" w:hAnsi="Times New Roman" w:cs="Times New Roman"/>
          <w:sz w:val="24"/>
          <w:szCs w:val="24"/>
        </w:rPr>
        <w:t xml:space="preserve"> воен</w:t>
      </w:r>
      <w:r w:rsidR="00427D99">
        <w:rPr>
          <w:rFonts w:ascii="Times New Roman" w:hAnsi="Times New Roman" w:cs="Times New Roman"/>
          <w:sz w:val="24"/>
          <w:szCs w:val="24"/>
        </w:rPr>
        <w:t>ных</w:t>
      </w:r>
      <w:r w:rsidRPr="005A16BD">
        <w:rPr>
          <w:rFonts w:ascii="Times New Roman" w:hAnsi="Times New Roman" w:cs="Times New Roman"/>
          <w:sz w:val="24"/>
          <w:szCs w:val="24"/>
        </w:rPr>
        <w:t xml:space="preserve"> округов, начальник штаба Группы совет</w:t>
      </w:r>
      <w:r w:rsidR="00427D99">
        <w:rPr>
          <w:rFonts w:ascii="Times New Roman" w:hAnsi="Times New Roman" w:cs="Times New Roman"/>
          <w:sz w:val="24"/>
          <w:szCs w:val="24"/>
        </w:rPr>
        <w:t>ских</w:t>
      </w:r>
      <w:r w:rsidRPr="005A16BD">
        <w:rPr>
          <w:rFonts w:ascii="Times New Roman" w:hAnsi="Times New Roman" w:cs="Times New Roman"/>
          <w:sz w:val="24"/>
          <w:szCs w:val="24"/>
        </w:rPr>
        <w:t xml:space="preserve"> войск в Германии, зам. начальника Глав</w:t>
      </w:r>
      <w:r w:rsidR="00427D99">
        <w:rPr>
          <w:rFonts w:ascii="Times New Roman" w:hAnsi="Times New Roman" w:cs="Times New Roman"/>
          <w:sz w:val="24"/>
          <w:szCs w:val="24"/>
        </w:rPr>
        <w:t>ного</w:t>
      </w:r>
      <w:r w:rsidRPr="005A16BD">
        <w:rPr>
          <w:rFonts w:ascii="Times New Roman" w:hAnsi="Times New Roman" w:cs="Times New Roman"/>
          <w:sz w:val="24"/>
          <w:szCs w:val="24"/>
        </w:rPr>
        <w:t xml:space="preserve"> оператив</w:t>
      </w:r>
      <w:r w:rsidR="00427D99">
        <w:rPr>
          <w:rFonts w:ascii="Times New Roman" w:hAnsi="Times New Roman" w:cs="Times New Roman"/>
          <w:sz w:val="24"/>
          <w:szCs w:val="24"/>
        </w:rPr>
        <w:t>ного управления Генерального</w:t>
      </w:r>
      <w:r w:rsidRPr="005A16BD">
        <w:rPr>
          <w:rFonts w:ascii="Times New Roman" w:hAnsi="Times New Roman" w:cs="Times New Roman"/>
          <w:sz w:val="24"/>
          <w:szCs w:val="24"/>
        </w:rPr>
        <w:t xml:space="preserve"> штаба (1975–77). В 1977–87 зам. начальника кафедры стратегии Академии Генерал</w:t>
      </w:r>
      <w:r w:rsidR="00427D99">
        <w:rPr>
          <w:rFonts w:ascii="Times New Roman" w:hAnsi="Times New Roman" w:cs="Times New Roman"/>
          <w:sz w:val="24"/>
          <w:szCs w:val="24"/>
        </w:rPr>
        <w:t>ьного штаба Вооружённых</w:t>
      </w:r>
      <w:r w:rsidRPr="005A16BD">
        <w:rPr>
          <w:rFonts w:ascii="Times New Roman" w:hAnsi="Times New Roman" w:cs="Times New Roman"/>
          <w:sz w:val="24"/>
          <w:szCs w:val="24"/>
        </w:rPr>
        <w:t xml:space="preserve"> Сил СССР.</w:t>
      </w:r>
    </w:p>
    <w:p w:rsidR="005A16BD" w:rsidRDefault="005A16BD" w:rsidP="005A16BD">
      <w:pPr>
        <w:jc w:val="both"/>
        <w:rPr>
          <w:rFonts w:ascii="Times New Roman" w:hAnsi="Times New Roman" w:cs="Times New Roman"/>
          <w:sz w:val="24"/>
          <w:szCs w:val="24"/>
        </w:rPr>
      </w:pPr>
      <w:r w:rsidRPr="005A16BD">
        <w:rPr>
          <w:rFonts w:ascii="Times New Roman" w:hAnsi="Times New Roman" w:cs="Times New Roman"/>
          <w:sz w:val="24"/>
          <w:szCs w:val="24"/>
        </w:rPr>
        <w:t xml:space="preserve">     Награждён орденами Отечественной войны 1-й степ. (дважды), Красной Звезды (четырежды), </w:t>
      </w:r>
      <w:r w:rsidR="00427D99">
        <w:rPr>
          <w:rFonts w:ascii="Times New Roman" w:hAnsi="Times New Roman" w:cs="Times New Roman"/>
          <w:sz w:val="24"/>
          <w:szCs w:val="24"/>
        </w:rPr>
        <w:t xml:space="preserve">23 </w:t>
      </w:r>
      <w:r w:rsidRPr="005A16BD">
        <w:rPr>
          <w:rFonts w:ascii="Times New Roman" w:hAnsi="Times New Roman" w:cs="Times New Roman"/>
          <w:sz w:val="24"/>
          <w:szCs w:val="24"/>
        </w:rPr>
        <w:t>медалями.</w:t>
      </w:r>
    </w:p>
    <w:p w:rsidR="005A16BD" w:rsidRPr="005A16BD" w:rsidRDefault="005A16BD" w:rsidP="005A16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16BD" w:rsidRPr="005A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427D99"/>
    <w:rsid w:val="005A16BD"/>
    <w:rsid w:val="006866C9"/>
    <w:rsid w:val="008805AE"/>
    <w:rsid w:val="00AF04D4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2022-02-15T09:35:00Z</dcterms:created>
  <dcterms:modified xsi:type="dcterms:W3CDTF">2022-02-15T09:58:00Z</dcterms:modified>
</cp:coreProperties>
</file>