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3E" w:rsidRPr="00047EE9" w:rsidRDefault="00DE093E" w:rsidP="00E97A8B">
      <w:pPr>
        <w:ind w:left="11624" w:right="142"/>
        <w:jc w:val="right"/>
        <w:rPr>
          <w:i/>
        </w:rPr>
      </w:pPr>
      <w:r w:rsidRPr="00047EE9">
        <w:rPr>
          <w:i/>
        </w:rPr>
        <w:t>Утвержден</w:t>
      </w:r>
    </w:p>
    <w:p w:rsidR="00DE093E" w:rsidRPr="00047EE9" w:rsidRDefault="00DE093E" w:rsidP="00E97A8B">
      <w:pPr>
        <w:ind w:left="11624" w:right="142"/>
        <w:jc w:val="right"/>
        <w:rPr>
          <w:i/>
        </w:rPr>
      </w:pPr>
      <w:r w:rsidRPr="00047EE9">
        <w:rPr>
          <w:i/>
        </w:rPr>
        <w:t xml:space="preserve">приказом председателя </w:t>
      </w:r>
    </w:p>
    <w:p w:rsidR="00DE093E" w:rsidRPr="00047EE9" w:rsidRDefault="00DE093E" w:rsidP="00E97A8B">
      <w:pPr>
        <w:ind w:left="11624" w:right="142"/>
        <w:jc w:val="right"/>
        <w:rPr>
          <w:i/>
        </w:rPr>
      </w:pPr>
      <w:r w:rsidRPr="00047EE9">
        <w:rPr>
          <w:i/>
        </w:rPr>
        <w:t xml:space="preserve">Контрольно-счетной палаты </w:t>
      </w:r>
    </w:p>
    <w:p w:rsidR="00DE093E" w:rsidRPr="00047EE9" w:rsidRDefault="00DE093E" w:rsidP="00E97A8B">
      <w:pPr>
        <w:ind w:left="11624" w:right="142"/>
        <w:jc w:val="right"/>
        <w:rPr>
          <w:i/>
        </w:rPr>
      </w:pPr>
      <w:r w:rsidRPr="00047EE9">
        <w:rPr>
          <w:i/>
        </w:rPr>
        <w:t xml:space="preserve">Чувашской Республики </w:t>
      </w:r>
    </w:p>
    <w:p w:rsidR="00DE093E" w:rsidRPr="00047EE9" w:rsidRDefault="00DE093E" w:rsidP="00E97A8B">
      <w:pPr>
        <w:ind w:left="11624" w:right="142"/>
        <w:jc w:val="right"/>
        <w:rPr>
          <w:i/>
        </w:rPr>
      </w:pPr>
      <w:r w:rsidRPr="00047EE9">
        <w:rPr>
          <w:i/>
        </w:rPr>
        <w:t xml:space="preserve">от </w:t>
      </w:r>
      <w:r w:rsidR="000703D7" w:rsidRPr="00047EE9">
        <w:rPr>
          <w:i/>
        </w:rPr>
        <w:t xml:space="preserve">30 </w:t>
      </w:r>
      <w:r w:rsidRPr="00047EE9">
        <w:rPr>
          <w:i/>
        </w:rPr>
        <w:t>декабря 20</w:t>
      </w:r>
      <w:r w:rsidR="00BB76AE" w:rsidRPr="00047EE9">
        <w:rPr>
          <w:i/>
        </w:rPr>
        <w:t>20</w:t>
      </w:r>
      <w:r w:rsidRPr="00047EE9">
        <w:rPr>
          <w:i/>
        </w:rPr>
        <w:t xml:space="preserve"> года № </w:t>
      </w:r>
      <w:r w:rsidR="000315C3" w:rsidRPr="00047EE9">
        <w:rPr>
          <w:i/>
        </w:rPr>
        <w:t>58</w:t>
      </w:r>
    </w:p>
    <w:p w:rsidR="00DF5618" w:rsidRPr="00047EE9" w:rsidRDefault="00DF5618" w:rsidP="00E97A8B">
      <w:pPr>
        <w:contextualSpacing/>
        <w:jc w:val="center"/>
        <w:rPr>
          <w:b/>
          <w:sz w:val="22"/>
          <w:szCs w:val="22"/>
        </w:rPr>
      </w:pPr>
      <w:r w:rsidRPr="00047EE9">
        <w:rPr>
          <w:b/>
          <w:sz w:val="22"/>
          <w:szCs w:val="22"/>
        </w:rPr>
        <w:t>ПЛАН РАБОТЫ</w:t>
      </w:r>
    </w:p>
    <w:p w:rsidR="00894F2D" w:rsidRPr="00047EE9" w:rsidRDefault="00DF5618" w:rsidP="00E97A8B">
      <w:pPr>
        <w:contextualSpacing/>
        <w:jc w:val="center"/>
        <w:rPr>
          <w:i/>
        </w:rPr>
      </w:pPr>
      <w:proofErr w:type="gramStart"/>
      <w:r w:rsidRPr="00047EE9">
        <w:rPr>
          <w:b/>
        </w:rPr>
        <w:t>Контрольно-счетной палаты Чувашской Республики на 20</w:t>
      </w:r>
      <w:r w:rsidR="005C6C3E" w:rsidRPr="00047EE9">
        <w:rPr>
          <w:b/>
        </w:rPr>
        <w:t>2</w:t>
      </w:r>
      <w:r w:rsidR="00BB76AE" w:rsidRPr="00047EE9">
        <w:rPr>
          <w:b/>
        </w:rPr>
        <w:t>1</w:t>
      </w:r>
      <w:r w:rsidRPr="00047EE9">
        <w:rPr>
          <w:b/>
        </w:rPr>
        <w:t xml:space="preserve"> год</w:t>
      </w:r>
      <w:r w:rsidR="00420F47" w:rsidRPr="00047EE9">
        <w:rPr>
          <w:b/>
        </w:rPr>
        <w:t xml:space="preserve"> </w:t>
      </w:r>
      <w:r w:rsidR="00420F47" w:rsidRPr="00047EE9">
        <w:rPr>
          <w:i/>
        </w:rPr>
        <w:t>(с изменениями, внесенными решением коллегии от 24.02.2021 №8</w:t>
      </w:r>
      <w:r w:rsidR="00894F2D" w:rsidRPr="00047EE9">
        <w:rPr>
          <w:i/>
        </w:rPr>
        <w:t xml:space="preserve">, </w:t>
      </w:r>
      <w:proofErr w:type="gramEnd"/>
    </w:p>
    <w:p w:rsidR="00EB2FA2" w:rsidRPr="00047EE9" w:rsidRDefault="00894F2D" w:rsidP="00E97A8B">
      <w:pPr>
        <w:contextualSpacing/>
        <w:jc w:val="center"/>
        <w:rPr>
          <w:b/>
        </w:rPr>
      </w:pPr>
      <w:proofErr w:type="gramStart"/>
      <w:r w:rsidRPr="00047EE9">
        <w:rPr>
          <w:i/>
        </w:rPr>
        <w:t>10.03.2021 № 11</w:t>
      </w:r>
      <w:r w:rsidR="001129DF" w:rsidRPr="00047EE9">
        <w:rPr>
          <w:i/>
        </w:rPr>
        <w:t>, 17.03.2021 №13</w:t>
      </w:r>
      <w:r w:rsidR="00B77510" w:rsidRPr="00047EE9">
        <w:rPr>
          <w:i/>
        </w:rPr>
        <w:t>, 09.04.2021 №19</w:t>
      </w:r>
      <w:r w:rsidR="00257BF1" w:rsidRPr="00047EE9">
        <w:rPr>
          <w:i/>
        </w:rPr>
        <w:t>, 13.04.2021 №20</w:t>
      </w:r>
      <w:r w:rsidR="00A61B0C" w:rsidRPr="00047EE9">
        <w:rPr>
          <w:i/>
        </w:rPr>
        <w:t>, 25.06.2021 № 33, 30.06.2021 № 34</w:t>
      </w:r>
      <w:r w:rsidR="00F06B3D" w:rsidRPr="00047EE9">
        <w:rPr>
          <w:i/>
        </w:rPr>
        <w:t>, 16.08.2021 №39</w:t>
      </w:r>
      <w:r w:rsidR="002B450E" w:rsidRPr="00047EE9">
        <w:rPr>
          <w:i/>
        </w:rPr>
        <w:t>, 30.09.2021 №47</w:t>
      </w:r>
      <w:r w:rsidR="00CA3ADC" w:rsidRPr="00047EE9">
        <w:rPr>
          <w:i/>
        </w:rPr>
        <w:t>, 22.11.2021 №55</w:t>
      </w:r>
      <w:r w:rsidR="00301C7F">
        <w:rPr>
          <w:i/>
        </w:rPr>
        <w:t>, 24.12.2021 №63</w:t>
      </w:r>
      <w:r w:rsidR="00257BF1" w:rsidRPr="00047EE9">
        <w:rPr>
          <w:i/>
        </w:rPr>
        <w:t>)</w:t>
      </w:r>
      <w:r w:rsidR="001F3F98" w:rsidRPr="00047EE9">
        <w:rPr>
          <w:b/>
        </w:rPr>
        <w:t xml:space="preserve"> </w:t>
      </w:r>
      <w:proofErr w:type="gramEnd"/>
    </w:p>
    <w:p w:rsidR="009E66B2" w:rsidRPr="00047EE9" w:rsidRDefault="009E66B2" w:rsidP="00E97A8B">
      <w:pPr>
        <w:contextualSpacing/>
        <w:jc w:val="center"/>
        <w:rPr>
          <w:b/>
        </w:rPr>
      </w:pPr>
    </w:p>
    <w:tbl>
      <w:tblPr>
        <w:tblW w:w="16160"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820"/>
        <w:gridCol w:w="1418"/>
        <w:gridCol w:w="1558"/>
        <w:gridCol w:w="2126"/>
        <w:gridCol w:w="1843"/>
        <w:gridCol w:w="1984"/>
        <w:gridCol w:w="1560"/>
      </w:tblGrid>
      <w:tr w:rsidR="00C822A6" w:rsidRPr="00047EE9" w:rsidTr="00C822A6">
        <w:trPr>
          <w:trHeight w:val="742"/>
          <w:tblHeader/>
        </w:trPr>
        <w:tc>
          <w:tcPr>
            <w:tcW w:w="851" w:type="dxa"/>
            <w:vAlign w:val="center"/>
          </w:tcPr>
          <w:p w:rsidR="00C822A6" w:rsidRPr="00047EE9" w:rsidRDefault="00C822A6" w:rsidP="00E97A8B">
            <w:pPr>
              <w:jc w:val="center"/>
              <w:rPr>
                <w:sz w:val="22"/>
                <w:szCs w:val="22"/>
              </w:rPr>
            </w:pPr>
            <w:r w:rsidRPr="00047EE9">
              <w:rPr>
                <w:sz w:val="22"/>
                <w:szCs w:val="22"/>
              </w:rPr>
              <w:t xml:space="preserve">№ </w:t>
            </w:r>
          </w:p>
          <w:p w:rsidR="00C822A6" w:rsidRPr="00047EE9" w:rsidRDefault="00C822A6" w:rsidP="00E97A8B">
            <w:pPr>
              <w:jc w:val="center"/>
              <w:rPr>
                <w:sz w:val="22"/>
                <w:szCs w:val="22"/>
              </w:rPr>
            </w:pPr>
            <w:proofErr w:type="gramStart"/>
            <w:r w:rsidRPr="00047EE9">
              <w:rPr>
                <w:sz w:val="22"/>
                <w:szCs w:val="22"/>
              </w:rPr>
              <w:t>п</w:t>
            </w:r>
            <w:proofErr w:type="gramEnd"/>
            <w:r w:rsidRPr="00047EE9">
              <w:rPr>
                <w:sz w:val="22"/>
                <w:szCs w:val="22"/>
              </w:rPr>
              <w:t>/п</w:t>
            </w:r>
          </w:p>
        </w:tc>
        <w:tc>
          <w:tcPr>
            <w:tcW w:w="4820" w:type="dxa"/>
            <w:vAlign w:val="center"/>
          </w:tcPr>
          <w:p w:rsidR="00C822A6" w:rsidRPr="00047EE9" w:rsidRDefault="00C822A6" w:rsidP="00E97A8B">
            <w:pPr>
              <w:jc w:val="center"/>
              <w:rPr>
                <w:sz w:val="22"/>
                <w:szCs w:val="22"/>
              </w:rPr>
            </w:pPr>
            <w:r w:rsidRPr="00047EE9">
              <w:rPr>
                <w:sz w:val="22"/>
                <w:szCs w:val="22"/>
              </w:rPr>
              <w:t>Наименование мероприятия</w:t>
            </w:r>
          </w:p>
        </w:tc>
        <w:tc>
          <w:tcPr>
            <w:tcW w:w="1418" w:type="dxa"/>
            <w:vAlign w:val="center"/>
          </w:tcPr>
          <w:p w:rsidR="00C822A6" w:rsidRPr="00047EE9" w:rsidRDefault="00C822A6" w:rsidP="00E97A8B">
            <w:pPr>
              <w:jc w:val="center"/>
              <w:rPr>
                <w:sz w:val="22"/>
                <w:szCs w:val="22"/>
              </w:rPr>
            </w:pPr>
            <w:proofErr w:type="spellStart"/>
            <w:proofErr w:type="gramStart"/>
            <w:r w:rsidRPr="00047EE9">
              <w:rPr>
                <w:sz w:val="22"/>
                <w:szCs w:val="22"/>
              </w:rPr>
              <w:t>Наименова-ние</w:t>
            </w:r>
            <w:proofErr w:type="spellEnd"/>
            <w:proofErr w:type="gramEnd"/>
            <w:r w:rsidRPr="00047EE9">
              <w:rPr>
                <w:sz w:val="22"/>
                <w:szCs w:val="22"/>
              </w:rPr>
              <w:t xml:space="preserve"> </w:t>
            </w:r>
            <w:proofErr w:type="spellStart"/>
            <w:r w:rsidRPr="00047EE9">
              <w:rPr>
                <w:sz w:val="22"/>
                <w:szCs w:val="22"/>
              </w:rPr>
              <w:t>региональ-ного</w:t>
            </w:r>
            <w:proofErr w:type="spellEnd"/>
            <w:r w:rsidRPr="00047EE9">
              <w:rPr>
                <w:sz w:val="22"/>
                <w:szCs w:val="22"/>
              </w:rPr>
              <w:t xml:space="preserve"> проекта</w:t>
            </w:r>
          </w:p>
        </w:tc>
        <w:tc>
          <w:tcPr>
            <w:tcW w:w="1558" w:type="dxa"/>
            <w:vAlign w:val="center"/>
          </w:tcPr>
          <w:p w:rsidR="00C822A6" w:rsidRPr="00047EE9" w:rsidRDefault="00C822A6" w:rsidP="00E97A8B">
            <w:pPr>
              <w:jc w:val="center"/>
              <w:rPr>
                <w:sz w:val="22"/>
                <w:szCs w:val="22"/>
              </w:rPr>
            </w:pPr>
            <w:r w:rsidRPr="00047EE9">
              <w:rPr>
                <w:sz w:val="22"/>
                <w:szCs w:val="22"/>
              </w:rPr>
              <w:t>Срок</w:t>
            </w:r>
          </w:p>
          <w:p w:rsidR="00C822A6" w:rsidRPr="00047EE9" w:rsidRDefault="00C822A6" w:rsidP="00E97A8B">
            <w:pPr>
              <w:jc w:val="center"/>
              <w:rPr>
                <w:sz w:val="22"/>
                <w:szCs w:val="22"/>
              </w:rPr>
            </w:pPr>
            <w:r w:rsidRPr="00047EE9">
              <w:rPr>
                <w:sz w:val="22"/>
                <w:szCs w:val="22"/>
              </w:rPr>
              <w:t>исполнения</w:t>
            </w:r>
          </w:p>
        </w:tc>
        <w:tc>
          <w:tcPr>
            <w:tcW w:w="2126" w:type="dxa"/>
            <w:vAlign w:val="center"/>
          </w:tcPr>
          <w:p w:rsidR="00C822A6" w:rsidRPr="00047EE9" w:rsidRDefault="00C822A6" w:rsidP="00E97A8B">
            <w:pPr>
              <w:jc w:val="center"/>
              <w:rPr>
                <w:sz w:val="22"/>
                <w:szCs w:val="22"/>
              </w:rPr>
            </w:pPr>
            <w:r w:rsidRPr="00047EE9">
              <w:rPr>
                <w:sz w:val="22"/>
                <w:szCs w:val="22"/>
              </w:rPr>
              <w:t>Объекты</w:t>
            </w:r>
          </w:p>
          <w:p w:rsidR="00C822A6" w:rsidRPr="00047EE9" w:rsidRDefault="00C822A6" w:rsidP="00E97A8B">
            <w:pPr>
              <w:jc w:val="center"/>
              <w:rPr>
                <w:sz w:val="22"/>
                <w:szCs w:val="22"/>
              </w:rPr>
            </w:pPr>
            <w:r w:rsidRPr="00047EE9">
              <w:rPr>
                <w:sz w:val="22"/>
                <w:szCs w:val="22"/>
              </w:rPr>
              <w:t>контроля</w:t>
            </w:r>
          </w:p>
        </w:tc>
        <w:tc>
          <w:tcPr>
            <w:tcW w:w="1843" w:type="dxa"/>
            <w:vAlign w:val="center"/>
          </w:tcPr>
          <w:p w:rsidR="00C822A6" w:rsidRPr="00047EE9" w:rsidRDefault="00C822A6" w:rsidP="00E97A8B">
            <w:pPr>
              <w:jc w:val="center"/>
              <w:rPr>
                <w:sz w:val="22"/>
                <w:szCs w:val="22"/>
              </w:rPr>
            </w:pPr>
          </w:p>
          <w:p w:rsidR="00C822A6" w:rsidRPr="00047EE9" w:rsidRDefault="00C822A6" w:rsidP="00E97A8B">
            <w:pPr>
              <w:jc w:val="center"/>
              <w:rPr>
                <w:sz w:val="22"/>
                <w:szCs w:val="22"/>
              </w:rPr>
            </w:pPr>
            <w:r w:rsidRPr="00047EE9">
              <w:rPr>
                <w:sz w:val="22"/>
                <w:szCs w:val="22"/>
              </w:rPr>
              <w:t>Ответственный</w:t>
            </w:r>
          </w:p>
          <w:p w:rsidR="00C822A6" w:rsidRPr="00047EE9" w:rsidRDefault="00C822A6" w:rsidP="00E97A8B">
            <w:pPr>
              <w:jc w:val="center"/>
              <w:rPr>
                <w:sz w:val="22"/>
                <w:szCs w:val="22"/>
              </w:rPr>
            </w:pPr>
          </w:p>
        </w:tc>
        <w:tc>
          <w:tcPr>
            <w:tcW w:w="1984" w:type="dxa"/>
            <w:vAlign w:val="center"/>
          </w:tcPr>
          <w:p w:rsidR="00C822A6" w:rsidRPr="00047EE9" w:rsidRDefault="00C822A6" w:rsidP="00E97A8B">
            <w:pPr>
              <w:jc w:val="center"/>
              <w:rPr>
                <w:sz w:val="22"/>
                <w:szCs w:val="22"/>
              </w:rPr>
            </w:pPr>
            <w:r w:rsidRPr="00047EE9">
              <w:rPr>
                <w:sz w:val="22"/>
                <w:szCs w:val="22"/>
              </w:rPr>
              <w:t>Метод проведения мероприятия</w:t>
            </w:r>
          </w:p>
        </w:tc>
        <w:tc>
          <w:tcPr>
            <w:tcW w:w="1560" w:type="dxa"/>
            <w:vAlign w:val="center"/>
          </w:tcPr>
          <w:p w:rsidR="00C822A6" w:rsidRPr="00047EE9" w:rsidRDefault="00C822A6" w:rsidP="00E97A8B">
            <w:pPr>
              <w:jc w:val="center"/>
              <w:rPr>
                <w:sz w:val="22"/>
                <w:szCs w:val="22"/>
              </w:rPr>
            </w:pPr>
            <w:r w:rsidRPr="00047EE9">
              <w:rPr>
                <w:sz w:val="22"/>
                <w:szCs w:val="22"/>
              </w:rPr>
              <w:t>Основание для включения в план</w:t>
            </w:r>
          </w:p>
        </w:tc>
      </w:tr>
    </w:tbl>
    <w:p w:rsidR="00DF5618" w:rsidRPr="00047EE9" w:rsidRDefault="00DF5618" w:rsidP="00E97A8B">
      <w:pPr>
        <w:rPr>
          <w:sz w:val="2"/>
          <w:szCs w:val="2"/>
        </w:rPr>
      </w:pP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4820"/>
        <w:gridCol w:w="1418"/>
        <w:gridCol w:w="1558"/>
        <w:gridCol w:w="2128"/>
        <w:gridCol w:w="1843"/>
        <w:gridCol w:w="1985"/>
        <w:gridCol w:w="1559"/>
      </w:tblGrid>
      <w:tr w:rsidR="00C822A6" w:rsidRPr="00047EE9" w:rsidTr="001048CF">
        <w:trPr>
          <w:cantSplit/>
          <w:tblHeader/>
        </w:trPr>
        <w:tc>
          <w:tcPr>
            <w:tcW w:w="849" w:type="dxa"/>
            <w:shd w:val="clear" w:color="auto" w:fill="auto"/>
            <w:vAlign w:val="center"/>
          </w:tcPr>
          <w:p w:rsidR="00C822A6" w:rsidRPr="00047EE9" w:rsidRDefault="00C822A6" w:rsidP="00E97A8B">
            <w:pPr>
              <w:jc w:val="center"/>
            </w:pPr>
            <w:r w:rsidRPr="00047EE9">
              <w:t>1</w:t>
            </w:r>
          </w:p>
        </w:tc>
        <w:tc>
          <w:tcPr>
            <w:tcW w:w="4820" w:type="dxa"/>
            <w:shd w:val="clear" w:color="auto" w:fill="auto"/>
            <w:vAlign w:val="center"/>
          </w:tcPr>
          <w:p w:rsidR="00C822A6" w:rsidRPr="00047EE9" w:rsidRDefault="00C822A6" w:rsidP="00E97A8B">
            <w:pPr>
              <w:jc w:val="center"/>
            </w:pPr>
            <w:r w:rsidRPr="00047EE9">
              <w:t>2</w:t>
            </w:r>
          </w:p>
        </w:tc>
        <w:tc>
          <w:tcPr>
            <w:tcW w:w="1418" w:type="dxa"/>
            <w:shd w:val="clear" w:color="auto" w:fill="auto"/>
            <w:vAlign w:val="center"/>
          </w:tcPr>
          <w:p w:rsidR="00C822A6" w:rsidRPr="00047EE9" w:rsidRDefault="00C822A6" w:rsidP="00E97A8B">
            <w:pPr>
              <w:jc w:val="center"/>
            </w:pPr>
            <w:r w:rsidRPr="00047EE9">
              <w:t>3</w:t>
            </w:r>
          </w:p>
        </w:tc>
        <w:tc>
          <w:tcPr>
            <w:tcW w:w="1558" w:type="dxa"/>
            <w:shd w:val="clear" w:color="auto" w:fill="auto"/>
          </w:tcPr>
          <w:p w:rsidR="00C822A6" w:rsidRPr="00047EE9" w:rsidRDefault="00084E71" w:rsidP="00E97A8B">
            <w:pPr>
              <w:jc w:val="center"/>
            </w:pPr>
            <w:r w:rsidRPr="00047EE9">
              <w:t>4</w:t>
            </w:r>
          </w:p>
        </w:tc>
        <w:tc>
          <w:tcPr>
            <w:tcW w:w="2128" w:type="dxa"/>
            <w:shd w:val="clear" w:color="auto" w:fill="auto"/>
          </w:tcPr>
          <w:p w:rsidR="00C822A6" w:rsidRPr="00047EE9" w:rsidRDefault="00084E71" w:rsidP="00084E71">
            <w:pPr>
              <w:jc w:val="center"/>
            </w:pPr>
            <w:r w:rsidRPr="00047EE9">
              <w:t>5</w:t>
            </w:r>
          </w:p>
        </w:tc>
        <w:tc>
          <w:tcPr>
            <w:tcW w:w="1843" w:type="dxa"/>
            <w:shd w:val="clear" w:color="auto" w:fill="auto"/>
            <w:vAlign w:val="center"/>
          </w:tcPr>
          <w:p w:rsidR="00C822A6" w:rsidRPr="00047EE9" w:rsidRDefault="00084E71" w:rsidP="00E97A8B">
            <w:pPr>
              <w:spacing w:line="200" w:lineRule="exact"/>
              <w:jc w:val="center"/>
            </w:pPr>
            <w:r w:rsidRPr="00047EE9">
              <w:t>6</w:t>
            </w:r>
          </w:p>
        </w:tc>
        <w:tc>
          <w:tcPr>
            <w:tcW w:w="1985" w:type="dxa"/>
            <w:shd w:val="clear" w:color="auto" w:fill="auto"/>
          </w:tcPr>
          <w:p w:rsidR="00C822A6" w:rsidRPr="00047EE9" w:rsidRDefault="00084E71" w:rsidP="00E97A8B">
            <w:pPr>
              <w:jc w:val="center"/>
            </w:pPr>
            <w:r w:rsidRPr="00047EE9">
              <w:t>7</w:t>
            </w:r>
          </w:p>
        </w:tc>
        <w:tc>
          <w:tcPr>
            <w:tcW w:w="1559" w:type="dxa"/>
            <w:shd w:val="clear" w:color="auto" w:fill="auto"/>
            <w:vAlign w:val="center"/>
          </w:tcPr>
          <w:p w:rsidR="00C822A6" w:rsidRPr="00047EE9" w:rsidRDefault="00084E71" w:rsidP="00084E71">
            <w:pPr>
              <w:jc w:val="center"/>
            </w:pPr>
            <w:r w:rsidRPr="00047EE9">
              <w:t>8</w:t>
            </w:r>
          </w:p>
        </w:tc>
      </w:tr>
      <w:tr w:rsidR="00C822A6" w:rsidRPr="00047EE9" w:rsidTr="000206B9">
        <w:trPr>
          <w:cantSplit/>
        </w:trPr>
        <w:tc>
          <w:tcPr>
            <w:tcW w:w="16160" w:type="dxa"/>
            <w:gridSpan w:val="8"/>
            <w:shd w:val="clear" w:color="auto" w:fill="auto"/>
          </w:tcPr>
          <w:p w:rsidR="00C822A6" w:rsidRPr="00047EE9" w:rsidRDefault="00C822A6" w:rsidP="00E97A8B">
            <w:pPr>
              <w:ind w:left="-108" w:right="-108"/>
              <w:jc w:val="center"/>
            </w:pPr>
            <w:r w:rsidRPr="00047EE9">
              <w:rPr>
                <w:b/>
                <w:bCs/>
                <w:i/>
                <w:lang w:val="en-US"/>
              </w:rPr>
              <w:t>I</w:t>
            </w:r>
            <w:r w:rsidRPr="00047EE9">
              <w:rPr>
                <w:b/>
                <w:bCs/>
                <w:i/>
              </w:rPr>
              <w:t>. Аудит использования бюджетных средств</w:t>
            </w:r>
          </w:p>
        </w:tc>
      </w:tr>
      <w:tr w:rsidR="00C822A6" w:rsidRPr="00047EE9" w:rsidTr="001048CF">
        <w:trPr>
          <w:cantSplit/>
        </w:trPr>
        <w:tc>
          <w:tcPr>
            <w:tcW w:w="849" w:type="dxa"/>
            <w:shd w:val="clear" w:color="auto" w:fill="auto"/>
          </w:tcPr>
          <w:p w:rsidR="00C822A6" w:rsidRPr="00047EE9" w:rsidRDefault="00C822A6" w:rsidP="00E97A8B">
            <w:pPr>
              <w:ind w:right="-108"/>
              <w:jc w:val="center"/>
              <w:rPr>
                <w:color w:val="000000"/>
                <w:sz w:val="22"/>
                <w:szCs w:val="22"/>
              </w:rPr>
            </w:pPr>
            <w:r w:rsidRPr="00047EE9">
              <w:rPr>
                <w:color w:val="000000"/>
                <w:sz w:val="22"/>
                <w:szCs w:val="22"/>
              </w:rPr>
              <w:t>1.</w:t>
            </w:r>
            <w:r w:rsidRPr="00047EE9">
              <w:rPr>
                <w:color w:val="000000"/>
                <w:sz w:val="22"/>
                <w:szCs w:val="22"/>
                <w:lang w:val="en-US"/>
              </w:rPr>
              <w:t>1</w:t>
            </w:r>
            <w:r w:rsidRPr="00047EE9">
              <w:rPr>
                <w:color w:val="000000"/>
                <w:sz w:val="22"/>
                <w:szCs w:val="22"/>
              </w:rPr>
              <w:t>.</w:t>
            </w:r>
          </w:p>
        </w:tc>
        <w:tc>
          <w:tcPr>
            <w:tcW w:w="4820" w:type="dxa"/>
            <w:shd w:val="clear" w:color="auto" w:fill="auto"/>
          </w:tcPr>
          <w:p w:rsidR="00EB2FA2" w:rsidRPr="00047EE9" w:rsidRDefault="00CA4BE5" w:rsidP="00076F98">
            <w:pPr>
              <w:ind w:firstLine="317"/>
              <w:jc w:val="both"/>
              <w:rPr>
                <w:rFonts w:eastAsia="Calibri"/>
                <w:sz w:val="22"/>
                <w:szCs w:val="22"/>
                <w:lang w:eastAsia="en-US"/>
              </w:rPr>
            </w:pPr>
            <w:proofErr w:type="gramStart"/>
            <w:r w:rsidRPr="00047EE9">
              <w:rPr>
                <w:color w:val="000000"/>
                <w:sz w:val="22"/>
                <w:szCs w:val="22"/>
              </w:rPr>
              <w:t>Аудит использования средств республиканского бюджета Чувашской Республики, выделенных в 2019 -2020 годах и истекшем периоде 2021 года на реализацию отдельных мероприятий подпрограммы «Государственная поддержка строительства жилья в Чувашской Республике» государственной программы Чувашской Республики «Обеспечение граждан в Чувашской Республике доступным и комфортным жильем» в части государственной поддержки на обеспечение жилыми помещениями отдельных категорий граждан</w:t>
            </w:r>
            <w:r w:rsidR="00076F98" w:rsidRPr="00047EE9">
              <w:rPr>
                <w:color w:val="000000"/>
                <w:sz w:val="22"/>
                <w:szCs w:val="22"/>
              </w:rPr>
              <w:t xml:space="preserve"> (</w:t>
            </w:r>
            <w:r w:rsidR="00076F98" w:rsidRPr="00047EE9">
              <w:rPr>
                <w:b/>
                <w:i/>
                <w:color w:val="000000"/>
                <w:sz w:val="22"/>
                <w:szCs w:val="22"/>
              </w:rPr>
              <w:t>дети-сироты</w:t>
            </w:r>
            <w:r w:rsidR="00076F98" w:rsidRPr="00047EE9">
              <w:rPr>
                <w:rFonts w:eastAsia="Calibri"/>
                <w:b/>
                <w:i/>
                <w:sz w:val="28"/>
                <w:szCs w:val="28"/>
                <w:lang w:eastAsia="en-US"/>
              </w:rPr>
              <w:t xml:space="preserve"> </w:t>
            </w:r>
            <w:r w:rsidR="00076F98" w:rsidRPr="00047EE9">
              <w:rPr>
                <w:rFonts w:eastAsia="Calibri"/>
                <w:b/>
                <w:i/>
                <w:sz w:val="22"/>
                <w:szCs w:val="22"/>
                <w:lang w:eastAsia="en-US"/>
              </w:rPr>
              <w:t>и дети, оставшиеся без попечения родителей</w:t>
            </w:r>
            <w:r w:rsidR="00076F98" w:rsidRPr="00047EE9">
              <w:rPr>
                <w:rFonts w:eastAsia="Calibri"/>
                <w:sz w:val="22"/>
                <w:szCs w:val="22"/>
                <w:lang w:eastAsia="en-US"/>
              </w:rPr>
              <w:t>)</w:t>
            </w:r>
            <w:proofErr w:type="gramEnd"/>
          </w:p>
          <w:p w:rsidR="007A2053" w:rsidRPr="00047EE9" w:rsidRDefault="007A2053" w:rsidP="0057016E">
            <w:pPr>
              <w:ind w:firstLine="35"/>
              <w:jc w:val="both"/>
              <w:rPr>
                <w:color w:val="000000"/>
                <w:sz w:val="22"/>
                <w:szCs w:val="22"/>
              </w:rPr>
            </w:pPr>
            <w:r w:rsidRPr="00047EE9">
              <w:rPr>
                <w:color w:val="000000"/>
                <w:sz w:val="22"/>
                <w:szCs w:val="22"/>
              </w:rPr>
              <w:t xml:space="preserve">(совместно с </w:t>
            </w:r>
            <w:r w:rsidR="004E297F" w:rsidRPr="00047EE9">
              <w:rPr>
                <w:color w:val="000000"/>
                <w:sz w:val="22"/>
                <w:szCs w:val="22"/>
              </w:rPr>
              <w:t xml:space="preserve">прокуратурой Чувашской Республики, </w:t>
            </w:r>
            <w:proofErr w:type="gramStart"/>
            <w:r w:rsidRPr="00047EE9">
              <w:rPr>
                <w:color w:val="000000"/>
                <w:sz w:val="22"/>
                <w:szCs w:val="22"/>
              </w:rPr>
              <w:t>муниципальным</w:t>
            </w:r>
            <w:r w:rsidR="002D6153" w:rsidRPr="00047EE9">
              <w:rPr>
                <w:color w:val="000000"/>
                <w:sz w:val="22"/>
                <w:szCs w:val="22"/>
              </w:rPr>
              <w:t>и</w:t>
            </w:r>
            <w:proofErr w:type="gramEnd"/>
            <w:r w:rsidRPr="00047EE9">
              <w:rPr>
                <w:color w:val="000000"/>
                <w:sz w:val="22"/>
                <w:szCs w:val="22"/>
              </w:rPr>
              <w:t xml:space="preserve"> КСО </w:t>
            </w:r>
            <w:proofErr w:type="spellStart"/>
            <w:r w:rsidR="002D6153" w:rsidRPr="00047EE9">
              <w:rPr>
                <w:color w:val="000000"/>
                <w:sz w:val="22"/>
                <w:szCs w:val="22"/>
              </w:rPr>
              <w:t>Батыревского</w:t>
            </w:r>
            <w:proofErr w:type="spellEnd"/>
            <w:r w:rsidR="002D6153" w:rsidRPr="00047EE9">
              <w:rPr>
                <w:color w:val="000000"/>
                <w:sz w:val="22"/>
                <w:szCs w:val="22"/>
              </w:rPr>
              <w:t xml:space="preserve">, </w:t>
            </w:r>
            <w:r w:rsidRPr="00047EE9">
              <w:rPr>
                <w:color w:val="000000"/>
                <w:sz w:val="22"/>
                <w:szCs w:val="22"/>
              </w:rPr>
              <w:t>Красночетайского</w:t>
            </w:r>
            <w:r w:rsidR="002D6153" w:rsidRPr="00047EE9">
              <w:rPr>
                <w:color w:val="000000"/>
                <w:sz w:val="22"/>
                <w:szCs w:val="22"/>
              </w:rPr>
              <w:t xml:space="preserve">, </w:t>
            </w:r>
            <w:proofErr w:type="spellStart"/>
            <w:r w:rsidR="002D6153" w:rsidRPr="00047EE9">
              <w:rPr>
                <w:color w:val="000000"/>
                <w:sz w:val="22"/>
                <w:szCs w:val="22"/>
              </w:rPr>
              <w:t>Урмарского</w:t>
            </w:r>
            <w:proofErr w:type="spellEnd"/>
            <w:r w:rsidR="002D6153" w:rsidRPr="00047EE9">
              <w:rPr>
                <w:color w:val="000000"/>
                <w:sz w:val="22"/>
                <w:szCs w:val="22"/>
              </w:rPr>
              <w:t xml:space="preserve">, Чебоксарского </w:t>
            </w:r>
            <w:r w:rsidRPr="00047EE9">
              <w:rPr>
                <w:color w:val="000000"/>
                <w:sz w:val="22"/>
                <w:szCs w:val="22"/>
              </w:rPr>
              <w:t>район</w:t>
            </w:r>
            <w:r w:rsidR="002D6153" w:rsidRPr="00047EE9">
              <w:rPr>
                <w:color w:val="000000"/>
                <w:sz w:val="22"/>
                <w:szCs w:val="22"/>
              </w:rPr>
              <w:t>ов</w:t>
            </w:r>
            <w:r w:rsidRPr="00047EE9">
              <w:rPr>
                <w:color w:val="000000"/>
                <w:sz w:val="22"/>
                <w:szCs w:val="22"/>
              </w:rPr>
              <w:t xml:space="preserve">/ параллельно с КСО </w:t>
            </w:r>
            <w:proofErr w:type="spellStart"/>
            <w:r w:rsidRPr="00047EE9">
              <w:rPr>
                <w:color w:val="000000"/>
                <w:sz w:val="22"/>
                <w:szCs w:val="22"/>
              </w:rPr>
              <w:t>Алатырского</w:t>
            </w:r>
            <w:proofErr w:type="spellEnd"/>
            <w:r w:rsidRPr="00047EE9">
              <w:rPr>
                <w:color w:val="000000"/>
                <w:sz w:val="22"/>
                <w:szCs w:val="22"/>
              </w:rPr>
              <w:t xml:space="preserve">, </w:t>
            </w:r>
            <w:proofErr w:type="spellStart"/>
            <w:r w:rsidRPr="00047EE9">
              <w:rPr>
                <w:color w:val="000000"/>
                <w:sz w:val="22"/>
                <w:szCs w:val="22"/>
              </w:rPr>
              <w:t>Ибресинского</w:t>
            </w:r>
            <w:proofErr w:type="spellEnd"/>
            <w:r w:rsidRPr="00047EE9">
              <w:rPr>
                <w:color w:val="000000"/>
                <w:sz w:val="22"/>
                <w:szCs w:val="22"/>
              </w:rPr>
              <w:t xml:space="preserve">, </w:t>
            </w:r>
            <w:r w:rsidR="002D6153" w:rsidRPr="00047EE9">
              <w:rPr>
                <w:color w:val="000000"/>
                <w:sz w:val="22"/>
                <w:szCs w:val="22"/>
              </w:rPr>
              <w:t xml:space="preserve">Комсомольского </w:t>
            </w:r>
            <w:proofErr w:type="spellStart"/>
            <w:r w:rsidRPr="00047EE9">
              <w:rPr>
                <w:color w:val="000000"/>
                <w:sz w:val="22"/>
                <w:szCs w:val="22"/>
              </w:rPr>
              <w:t>Моргаушского</w:t>
            </w:r>
            <w:proofErr w:type="spellEnd"/>
            <w:r w:rsidRPr="00047EE9">
              <w:rPr>
                <w:color w:val="000000"/>
                <w:sz w:val="22"/>
                <w:szCs w:val="22"/>
              </w:rPr>
              <w:t xml:space="preserve">, Порецкого, </w:t>
            </w:r>
            <w:proofErr w:type="spellStart"/>
            <w:r w:rsidRPr="00047EE9">
              <w:rPr>
                <w:color w:val="000000"/>
                <w:sz w:val="22"/>
                <w:szCs w:val="22"/>
              </w:rPr>
              <w:t>Цивильского</w:t>
            </w:r>
            <w:proofErr w:type="spellEnd"/>
            <w:r w:rsidRPr="00047EE9">
              <w:rPr>
                <w:color w:val="000000"/>
                <w:sz w:val="22"/>
                <w:szCs w:val="22"/>
              </w:rPr>
              <w:t xml:space="preserve">, </w:t>
            </w:r>
            <w:proofErr w:type="spellStart"/>
            <w:r w:rsidRPr="00047EE9">
              <w:rPr>
                <w:color w:val="000000"/>
                <w:sz w:val="22"/>
                <w:szCs w:val="22"/>
              </w:rPr>
              <w:t>Шемуршинского</w:t>
            </w:r>
            <w:proofErr w:type="spellEnd"/>
            <w:r w:rsidRPr="00047EE9">
              <w:rPr>
                <w:color w:val="000000"/>
                <w:sz w:val="22"/>
                <w:szCs w:val="22"/>
              </w:rPr>
              <w:t xml:space="preserve">, </w:t>
            </w:r>
            <w:proofErr w:type="spellStart"/>
            <w:r w:rsidRPr="00047EE9">
              <w:rPr>
                <w:color w:val="000000"/>
                <w:sz w:val="22"/>
                <w:szCs w:val="22"/>
              </w:rPr>
              <w:t>Шумерлинск</w:t>
            </w:r>
            <w:r w:rsidR="0057016E" w:rsidRPr="00047EE9">
              <w:rPr>
                <w:color w:val="000000"/>
                <w:sz w:val="22"/>
                <w:szCs w:val="22"/>
              </w:rPr>
              <w:t>ого</w:t>
            </w:r>
            <w:proofErr w:type="spellEnd"/>
            <w:r w:rsidRPr="00047EE9">
              <w:rPr>
                <w:color w:val="000000"/>
                <w:sz w:val="22"/>
                <w:szCs w:val="22"/>
              </w:rPr>
              <w:t xml:space="preserve">, </w:t>
            </w:r>
            <w:proofErr w:type="spellStart"/>
            <w:r w:rsidRPr="00047EE9">
              <w:rPr>
                <w:color w:val="000000"/>
                <w:sz w:val="22"/>
                <w:szCs w:val="22"/>
              </w:rPr>
              <w:t>Ядринского</w:t>
            </w:r>
            <w:proofErr w:type="spellEnd"/>
            <w:r w:rsidRPr="00047EE9">
              <w:rPr>
                <w:color w:val="000000"/>
                <w:sz w:val="22"/>
                <w:szCs w:val="22"/>
              </w:rPr>
              <w:t>, районов, городов Шумерля</w:t>
            </w:r>
            <w:r w:rsidR="00894F2D" w:rsidRPr="00047EE9">
              <w:rPr>
                <w:color w:val="000000"/>
                <w:sz w:val="22"/>
                <w:szCs w:val="22"/>
              </w:rPr>
              <w:t>, Чебоксары</w:t>
            </w:r>
            <w:r w:rsidRPr="00047EE9">
              <w:rPr>
                <w:color w:val="000000"/>
                <w:sz w:val="22"/>
                <w:szCs w:val="22"/>
              </w:rPr>
              <w:t>)</w:t>
            </w:r>
            <w:r w:rsidR="002D6153" w:rsidRPr="00047EE9">
              <w:rPr>
                <w:color w:val="000000"/>
                <w:sz w:val="22"/>
                <w:szCs w:val="22"/>
              </w:rPr>
              <w:t>.</w:t>
            </w:r>
            <w:r w:rsidRPr="00047EE9">
              <w:rPr>
                <w:color w:val="000000"/>
                <w:sz w:val="22"/>
                <w:szCs w:val="22"/>
              </w:rPr>
              <w:t xml:space="preserve"> </w:t>
            </w:r>
          </w:p>
        </w:tc>
        <w:tc>
          <w:tcPr>
            <w:tcW w:w="1418" w:type="dxa"/>
            <w:shd w:val="clear" w:color="auto" w:fill="auto"/>
          </w:tcPr>
          <w:p w:rsidR="00C822A6" w:rsidRPr="00047EE9" w:rsidRDefault="00136FD6" w:rsidP="00E97A8B">
            <w:pPr>
              <w:jc w:val="center"/>
              <w:rPr>
                <w:color w:val="000000"/>
                <w:sz w:val="22"/>
                <w:szCs w:val="22"/>
              </w:rPr>
            </w:pPr>
            <w:r w:rsidRPr="00047EE9">
              <w:rPr>
                <w:color w:val="000000"/>
                <w:sz w:val="22"/>
                <w:szCs w:val="22"/>
              </w:rPr>
              <w:t>-</w:t>
            </w:r>
          </w:p>
        </w:tc>
        <w:tc>
          <w:tcPr>
            <w:tcW w:w="1558" w:type="dxa"/>
            <w:shd w:val="clear" w:color="auto" w:fill="auto"/>
          </w:tcPr>
          <w:p w:rsidR="00C822A6" w:rsidRPr="00047EE9" w:rsidRDefault="00BC1B6C" w:rsidP="00E97A8B">
            <w:pPr>
              <w:spacing w:line="200" w:lineRule="exact"/>
              <w:ind w:right="34"/>
              <w:jc w:val="center"/>
              <w:rPr>
                <w:color w:val="000000"/>
                <w:sz w:val="22"/>
                <w:szCs w:val="22"/>
              </w:rPr>
            </w:pPr>
            <w:r w:rsidRPr="00047EE9">
              <w:rPr>
                <w:color w:val="000000"/>
                <w:sz w:val="22"/>
                <w:szCs w:val="22"/>
                <w:lang w:val="en-US"/>
              </w:rPr>
              <w:t>I-II</w:t>
            </w:r>
            <w:r w:rsidRPr="00047EE9">
              <w:rPr>
                <w:color w:val="000000"/>
                <w:sz w:val="22"/>
                <w:szCs w:val="22"/>
              </w:rPr>
              <w:t xml:space="preserve"> квартал</w:t>
            </w:r>
          </w:p>
        </w:tc>
        <w:tc>
          <w:tcPr>
            <w:tcW w:w="2128" w:type="dxa"/>
            <w:shd w:val="clear" w:color="auto" w:fill="auto"/>
          </w:tcPr>
          <w:p w:rsidR="005226EE" w:rsidRPr="00047EE9" w:rsidRDefault="00EA4F3E" w:rsidP="005226EE">
            <w:pPr>
              <w:spacing w:line="200" w:lineRule="exact"/>
              <w:ind w:right="34"/>
              <w:jc w:val="center"/>
              <w:rPr>
                <w:color w:val="000000"/>
                <w:sz w:val="22"/>
                <w:szCs w:val="22"/>
              </w:rPr>
            </w:pPr>
            <w:r w:rsidRPr="00047EE9">
              <w:rPr>
                <w:color w:val="000000"/>
                <w:sz w:val="22"/>
                <w:szCs w:val="22"/>
              </w:rPr>
              <w:t>Минстрой Чувашии</w:t>
            </w:r>
            <w:r w:rsidR="005226EE" w:rsidRPr="00047EE9">
              <w:rPr>
                <w:color w:val="000000"/>
                <w:sz w:val="22"/>
                <w:szCs w:val="22"/>
              </w:rPr>
              <w:t>,</w:t>
            </w:r>
          </w:p>
          <w:p w:rsidR="005226EE" w:rsidRPr="00047EE9" w:rsidRDefault="005226EE" w:rsidP="005226EE">
            <w:pPr>
              <w:spacing w:line="200" w:lineRule="exact"/>
              <w:ind w:right="34"/>
              <w:jc w:val="center"/>
              <w:rPr>
                <w:color w:val="000000"/>
                <w:sz w:val="22"/>
                <w:szCs w:val="22"/>
              </w:rPr>
            </w:pPr>
          </w:p>
          <w:p w:rsidR="00C822A6" w:rsidRPr="00047EE9" w:rsidRDefault="00EA4F3E" w:rsidP="005226EE">
            <w:pPr>
              <w:spacing w:line="200" w:lineRule="exact"/>
              <w:ind w:right="34"/>
              <w:jc w:val="center"/>
              <w:rPr>
                <w:color w:val="000000"/>
                <w:sz w:val="22"/>
                <w:szCs w:val="22"/>
              </w:rPr>
            </w:pPr>
            <w:r w:rsidRPr="00047EE9">
              <w:rPr>
                <w:color w:val="000000"/>
                <w:sz w:val="22"/>
                <w:szCs w:val="22"/>
              </w:rPr>
              <w:t xml:space="preserve"> </w:t>
            </w:r>
            <w:r w:rsidR="00D0077C" w:rsidRPr="00047EE9">
              <w:rPr>
                <w:color w:val="000000"/>
                <w:sz w:val="22"/>
                <w:szCs w:val="22"/>
              </w:rPr>
              <w:t>администрации муниципальных районов и городских округов</w:t>
            </w:r>
          </w:p>
          <w:p w:rsidR="004F282F" w:rsidRPr="00047EE9" w:rsidRDefault="007C3176" w:rsidP="004F282F">
            <w:pPr>
              <w:spacing w:line="200" w:lineRule="exact"/>
              <w:ind w:right="34"/>
              <w:jc w:val="center"/>
              <w:rPr>
                <w:color w:val="000000"/>
                <w:sz w:val="22"/>
                <w:szCs w:val="22"/>
              </w:rPr>
            </w:pPr>
            <w:proofErr w:type="gramStart"/>
            <w:r w:rsidRPr="00047EE9">
              <w:rPr>
                <w:color w:val="000000"/>
                <w:sz w:val="22"/>
                <w:szCs w:val="22"/>
              </w:rPr>
              <w:t>(</w:t>
            </w:r>
            <w:r w:rsidR="00750A1E" w:rsidRPr="00047EE9">
              <w:rPr>
                <w:color w:val="000000"/>
                <w:sz w:val="22"/>
                <w:szCs w:val="22"/>
              </w:rPr>
              <w:t>г</w:t>
            </w:r>
            <w:r w:rsidR="004F282F" w:rsidRPr="00047EE9">
              <w:rPr>
                <w:color w:val="000000"/>
                <w:sz w:val="22"/>
                <w:szCs w:val="22"/>
              </w:rPr>
              <w:t>орода</w:t>
            </w:r>
            <w:r w:rsidR="00750A1E" w:rsidRPr="00047EE9">
              <w:rPr>
                <w:color w:val="000000"/>
                <w:sz w:val="22"/>
                <w:szCs w:val="22"/>
              </w:rPr>
              <w:t xml:space="preserve"> </w:t>
            </w:r>
            <w:r w:rsidR="00E87F51" w:rsidRPr="00047EE9">
              <w:rPr>
                <w:color w:val="000000"/>
                <w:sz w:val="22"/>
                <w:szCs w:val="22"/>
              </w:rPr>
              <w:t xml:space="preserve">Алатырь, </w:t>
            </w:r>
            <w:r w:rsidRPr="00047EE9">
              <w:rPr>
                <w:color w:val="000000"/>
                <w:sz w:val="22"/>
                <w:szCs w:val="22"/>
              </w:rPr>
              <w:t xml:space="preserve">Канаш, </w:t>
            </w:r>
            <w:r w:rsidR="004F282F" w:rsidRPr="00047EE9">
              <w:rPr>
                <w:color w:val="000000"/>
                <w:sz w:val="22"/>
                <w:szCs w:val="22"/>
              </w:rPr>
              <w:t>Новочебоксарск,</w:t>
            </w:r>
            <w:proofErr w:type="gramEnd"/>
          </w:p>
          <w:p w:rsidR="004F282F" w:rsidRPr="00047EE9" w:rsidRDefault="004F282F" w:rsidP="004F282F">
            <w:pPr>
              <w:spacing w:line="200" w:lineRule="exact"/>
              <w:ind w:right="34"/>
              <w:jc w:val="center"/>
              <w:rPr>
                <w:color w:val="000000"/>
                <w:sz w:val="22"/>
                <w:szCs w:val="22"/>
              </w:rPr>
            </w:pPr>
            <w:proofErr w:type="spellStart"/>
            <w:r w:rsidRPr="00047EE9">
              <w:rPr>
                <w:color w:val="000000"/>
                <w:sz w:val="22"/>
                <w:szCs w:val="22"/>
              </w:rPr>
              <w:t>Батыревский</w:t>
            </w:r>
            <w:proofErr w:type="spellEnd"/>
            <w:r w:rsidRPr="00047EE9">
              <w:rPr>
                <w:color w:val="000000"/>
                <w:sz w:val="22"/>
                <w:szCs w:val="22"/>
              </w:rPr>
              <w:t xml:space="preserve">, </w:t>
            </w:r>
            <w:proofErr w:type="spellStart"/>
            <w:r w:rsidR="007C3176" w:rsidRPr="00047EE9">
              <w:rPr>
                <w:color w:val="000000"/>
                <w:sz w:val="22"/>
                <w:szCs w:val="22"/>
              </w:rPr>
              <w:t>Канашский</w:t>
            </w:r>
            <w:proofErr w:type="spellEnd"/>
            <w:r w:rsidR="007C3176" w:rsidRPr="00047EE9">
              <w:rPr>
                <w:color w:val="000000"/>
                <w:sz w:val="22"/>
                <w:szCs w:val="22"/>
              </w:rPr>
              <w:t xml:space="preserve">, Козловский, </w:t>
            </w:r>
            <w:proofErr w:type="spellStart"/>
            <w:r w:rsidR="007C3176" w:rsidRPr="00047EE9">
              <w:rPr>
                <w:color w:val="000000"/>
                <w:sz w:val="22"/>
                <w:szCs w:val="22"/>
              </w:rPr>
              <w:t>Красночетайский</w:t>
            </w:r>
            <w:proofErr w:type="spellEnd"/>
            <w:r w:rsidR="007C3176" w:rsidRPr="00047EE9">
              <w:rPr>
                <w:color w:val="000000"/>
                <w:sz w:val="22"/>
                <w:szCs w:val="22"/>
              </w:rPr>
              <w:t xml:space="preserve">, </w:t>
            </w:r>
            <w:proofErr w:type="spellStart"/>
            <w:r w:rsidRPr="00047EE9">
              <w:rPr>
                <w:color w:val="000000"/>
                <w:sz w:val="22"/>
                <w:szCs w:val="22"/>
              </w:rPr>
              <w:t>Урмарский</w:t>
            </w:r>
            <w:proofErr w:type="spellEnd"/>
            <w:r w:rsidRPr="00047EE9">
              <w:rPr>
                <w:color w:val="000000"/>
                <w:sz w:val="22"/>
                <w:szCs w:val="22"/>
              </w:rPr>
              <w:t>,</w:t>
            </w:r>
          </w:p>
          <w:p w:rsidR="004F282F" w:rsidRPr="00047EE9" w:rsidRDefault="004F282F" w:rsidP="004F282F">
            <w:pPr>
              <w:spacing w:line="200" w:lineRule="exact"/>
              <w:ind w:right="34"/>
              <w:jc w:val="center"/>
              <w:rPr>
                <w:color w:val="000000"/>
                <w:sz w:val="22"/>
                <w:szCs w:val="22"/>
              </w:rPr>
            </w:pPr>
            <w:r w:rsidRPr="00047EE9">
              <w:rPr>
                <w:color w:val="000000"/>
                <w:sz w:val="22"/>
                <w:szCs w:val="22"/>
              </w:rPr>
              <w:t>Чебоксарский,</w:t>
            </w:r>
          </w:p>
          <w:p w:rsidR="007C3176" w:rsidRPr="00047EE9" w:rsidRDefault="004F282F" w:rsidP="008E2B66">
            <w:pPr>
              <w:spacing w:line="200" w:lineRule="exact"/>
              <w:ind w:right="34"/>
              <w:jc w:val="center"/>
              <w:rPr>
                <w:color w:val="000000"/>
                <w:sz w:val="22"/>
                <w:szCs w:val="22"/>
              </w:rPr>
            </w:pPr>
            <w:proofErr w:type="spellStart"/>
            <w:proofErr w:type="gramStart"/>
            <w:r w:rsidRPr="00047EE9">
              <w:rPr>
                <w:color w:val="000000"/>
                <w:sz w:val="22"/>
                <w:szCs w:val="22"/>
              </w:rPr>
              <w:t>Янтиковский</w:t>
            </w:r>
            <w:proofErr w:type="spellEnd"/>
            <w:r w:rsidR="008E2B66" w:rsidRPr="00047EE9">
              <w:rPr>
                <w:color w:val="000000"/>
                <w:sz w:val="22"/>
                <w:szCs w:val="22"/>
              </w:rPr>
              <w:t xml:space="preserve">, </w:t>
            </w:r>
            <w:proofErr w:type="spellStart"/>
            <w:r w:rsidR="008E2B66" w:rsidRPr="00047EE9">
              <w:rPr>
                <w:color w:val="000000"/>
                <w:sz w:val="22"/>
                <w:szCs w:val="22"/>
              </w:rPr>
              <w:t>Яльчикский</w:t>
            </w:r>
            <w:proofErr w:type="spellEnd"/>
            <w:r w:rsidR="00750A1E" w:rsidRPr="00047EE9">
              <w:rPr>
                <w:color w:val="000000"/>
                <w:sz w:val="22"/>
                <w:szCs w:val="22"/>
              </w:rPr>
              <w:t xml:space="preserve"> районы</w:t>
            </w:r>
            <w:r w:rsidR="007C3176" w:rsidRPr="00047EE9">
              <w:rPr>
                <w:color w:val="000000"/>
                <w:sz w:val="22"/>
                <w:szCs w:val="22"/>
              </w:rPr>
              <w:t>)</w:t>
            </w:r>
            <w:proofErr w:type="gramEnd"/>
          </w:p>
        </w:tc>
        <w:tc>
          <w:tcPr>
            <w:tcW w:w="1843" w:type="dxa"/>
            <w:shd w:val="clear" w:color="auto" w:fill="auto"/>
          </w:tcPr>
          <w:p w:rsidR="00C822A6" w:rsidRPr="00047EE9" w:rsidRDefault="00076F98" w:rsidP="00136FD6">
            <w:pPr>
              <w:ind w:left="-108" w:right="-108"/>
              <w:jc w:val="center"/>
              <w:rPr>
                <w:color w:val="000000"/>
                <w:sz w:val="22"/>
                <w:szCs w:val="22"/>
              </w:rPr>
            </w:pPr>
            <w:r w:rsidRPr="00047EE9">
              <w:rPr>
                <w:color w:val="000000"/>
                <w:sz w:val="22"/>
                <w:szCs w:val="22"/>
              </w:rPr>
              <w:t>начальник отдела Львова О.В.</w:t>
            </w:r>
          </w:p>
        </w:tc>
        <w:tc>
          <w:tcPr>
            <w:tcW w:w="1985" w:type="dxa"/>
            <w:shd w:val="clear" w:color="auto" w:fill="auto"/>
          </w:tcPr>
          <w:p w:rsidR="008A2A1A" w:rsidRPr="00047EE9" w:rsidRDefault="008A2A1A" w:rsidP="008A2A1A">
            <w:pPr>
              <w:spacing w:line="216" w:lineRule="auto"/>
              <w:ind w:left="-109" w:right="-153"/>
              <w:jc w:val="center"/>
              <w:rPr>
                <w:sz w:val="22"/>
                <w:szCs w:val="22"/>
              </w:rPr>
            </w:pPr>
            <w:r w:rsidRPr="00047EE9">
              <w:rPr>
                <w:sz w:val="22"/>
                <w:szCs w:val="22"/>
              </w:rPr>
              <w:t>Проверка</w:t>
            </w:r>
          </w:p>
          <w:p w:rsidR="00C822A6" w:rsidRPr="00047EE9" w:rsidRDefault="008A2A1A" w:rsidP="008A2A1A">
            <w:pPr>
              <w:ind w:left="-108" w:right="-108"/>
              <w:jc w:val="center"/>
              <w:rPr>
                <w:color w:val="000000"/>
                <w:sz w:val="22"/>
                <w:szCs w:val="22"/>
              </w:rPr>
            </w:pPr>
            <w:r w:rsidRPr="00047EE9">
              <w:rPr>
                <w:sz w:val="22"/>
                <w:szCs w:val="22"/>
              </w:rPr>
              <w:t>(</w:t>
            </w:r>
            <w:r w:rsidRPr="00047EE9">
              <w:rPr>
                <w:color w:val="000000"/>
                <w:sz w:val="22"/>
                <w:szCs w:val="22"/>
              </w:rPr>
              <w:t>с выходом на объект проверки</w:t>
            </w:r>
            <w:r w:rsidR="005226EE" w:rsidRPr="00047EE9">
              <w:rPr>
                <w:color w:val="000000"/>
                <w:sz w:val="22"/>
                <w:szCs w:val="22"/>
              </w:rPr>
              <w:t>)</w:t>
            </w:r>
          </w:p>
        </w:tc>
        <w:tc>
          <w:tcPr>
            <w:tcW w:w="1559" w:type="dxa"/>
            <w:shd w:val="clear" w:color="auto" w:fill="auto"/>
          </w:tcPr>
          <w:p w:rsidR="008A2A1A" w:rsidRPr="00047EE9" w:rsidRDefault="006A7925" w:rsidP="008A2A1A">
            <w:pPr>
              <w:ind w:left="-108" w:right="-108"/>
              <w:jc w:val="center"/>
              <w:rPr>
                <w:color w:val="000000"/>
                <w:sz w:val="22"/>
                <w:szCs w:val="22"/>
              </w:rPr>
            </w:pPr>
            <w:r w:rsidRPr="00047EE9">
              <w:rPr>
                <w:sz w:val="22"/>
                <w:szCs w:val="22"/>
              </w:rPr>
              <w:t xml:space="preserve">предложение </w:t>
            </w:r>
            <w:r w:rsidR="00136FD6" w:rsidRPr="00047EE9">
              <w:rPr>
                <w:sz w:val="22"/>
                <w:szCs w:val="22"/>
              </w:rPr>
              <w:t>прокуратур</w:t>
            </w:r>
            <w:r w:rsidRPr="00047EE9">
              <w:rPr>
                <w:sz w:val="22"/>
                <w:szCs w:val="22"/>
              </w:rPr>
              <w:t>ы</w:t>
            </w:r>
            <w:r w:rsidR="00136FD6" w:rsidRPr="00047EE9">
              <w:rPr>
                <w:sz w:val="22"/>
                <w:szCs w:val="22"/>
              </w:rPr>
              <w:t xml:space="preserve"> Чувашской Республики</w:t>
            </w:r>
            <w:r w:rsidR="008A2A1A" w:rsidRPr="00047EE9">
              <w:rPr>
                <w:sz w:val="22"/>
                <w:szCs w:val="22"/>
              </w:rPr>
              <w:t xml:space="preserve">, </w:t>
            </w:r>
            <w:r w:rsidR="008A2A1A" w:rsidRPr="00047EE9">
              <w:rPr>
                <w:color w:val="000000"/>
                <w:sz w:val="22"/>
                <w:szCs w:val="22"/>
              </w:rPr>
              <w:t xml:space="preserve">поручение </w:t>
            </w:r>
          </w:p>
          <w:p w:rsidR="00C822A6" w:rsidRPr="00047EE9" w:rsidRDefault="008A2A1A" w:rsidP="008A2A1A">
            <w:pPr>
              <w:ind w:left="-108" w:right="-108"/>
              <w:jc w:val="center"/>
              <w:rPr>
                <w:sz w:val="22"/>
                <w:szCs w:val="22"/>
              </w:rPr>
            </w:pPr>
            <w:proofErr w:type="spellStart"/>
            <w:r w:rsidRPr="00047EE9">
              <w:rPr>
                <w:color w:val="000000"/>
                <w:sz w:val="22"/>
                <w:szCs w:val="22"/>
              </w:rPr>
              <w:t>Государстве</w:t>
            </w:r>
            <w:proofErr w:type="gramStart"/>
            <w:r w:rsidRPr="00047EE9">
              <w:rPr>
                <w:color w:val="000000"/>
                <w:sz w:val="22"/>
                <w:szCs w:val="22"/>
              </w:rPr>
              <w:t>н</w:t>
            </w:r>
            <w:proofErr w:type="spellEnd"/>
            <w:r w:rsidR="000703D7" w:rsidRPr="00047EE9">
              <w:rPr>
                <w:color w:val="000000"/>
                <w:sz w:val="22"/>
                <w:szCs w:val="22"/>
              </w:rPr>
              <w:t>-</w:t>
            </w:r>
            <w:proofErr w:type="gramEnd"/>
            <w:r w:rsidR="000703D7" w:rsidRPr="00047EE9">
              <w:rPr>
                <w:color w:val="000000"/>
                <w:sz w:val="22"/>
                <w:szCs w:val="22"/>
              </w:rPr>
              <w:t xml:space="preserve"> </w:t>
            </w:r>
            <w:proofErr w:type="spellStart"/>
            <w:r w:rsidRPr="00047EE9">
              <w:rPr>
                <w:color w:val="000000"/>
                <w:sz w:val="22"/>
                <w:szCs w:val="22"/>
              </w:rPr>
              <w:t>ного</w:t>
            </w:r>
            <w:proofErr w:type="spellEnd"/>
            <w:r w:rsidRPr="00047EE9">
              <w:rPr>
                <w:color w:val="000000"/>
                <w:sz w:val="22"/>
                <w:szCs w:val="22"/>
              </w:rPr>
              <w:t xml:space="preserve"> Совета Чувашской Республики</w:t>
            </w:r>
          </w:p>
        </w:tc>
      </w:tr>
      <w:tr w:rsidR="009C2D94" w:rsidRPr="00047EE9" w:rsidTr="001048CF">
        <w:trPr>
          <w:cantSplit/>
        </w:trPr>
        <w:tc>
          <w:tcPr>
            <w:tcW w:w="849" w:type="dxa"/>
            <w:shd w:val="clear" w:color="auto" w:fill="auto"/>
          </w:tcPr>
          <w:p w:rsidR="009C2D94" w:rsidRPr="00047EE9" w:rsidRDefault="00076F98" w:rsidP="00076F98">
            <w:pPr>
              <w:ind w:right="-108"/>
              <w:jc w:val="center"/>
              <w:rPr>
                <w:color w:val="000000"/>
                <w:sz w:val="22"/>
                <w:szCs w:val="22"/>
              </w:rPr>
            </w:pPr>
            <w:r w:rsidRPr="00047EE9">
              <w:rPr>
                <w:color w:val="000000"/>
                <w:sz w:val="22"/>
                <w:szCs w:val="22"/>
              </w:rPr>
              <w:lastRenderedPageBreak/>
              <w:t>1.2.</w:t>
            </w:r>
          </w:p>
        </w:tc>
        <w:tc>
          <w:tcPr>
            <w:tcW w:w="4820" w:type="dxa"/>
            <w:shd w:val="clear" w:color="auto" w:fill="auto"/>
          </w:tcPr>
          <w:p w:rsidR="009C2D94" w:rsidRPr="00047EE9" w:rsidRDefault="00076F98" w:rsidP="00076F98">
            <w:pPr>
              <w:ind w:firstLine="317"/>
              <w:jc w:val="both"/>
              <w:rPr>
                <w:b/>
                <w:i/>
                <w:color w:val="000000"/>
                <w:sz w:val="22"/>
                <w:szCs w:val="22"/>
              </w:rPr>
            </w:pPr>
            <w:proofErr w:type="gramStart"/>
            <w:r w:rsidRPr="00047EE9">
              <w:rPr>
                <w:color w:val="000000"/>
                <w:sz w:val="22"/>
                <w:szCs w:val="22"/>
              </w:rPr>
              <w:t>Аудит использования средств республиканского бюджета Чувашской Республики, выделенных в 2019 -2020 годах и истекшем периоде 2021 года на реализацию отдельных мероприятий подпрограммы «Государственная поддержка строительства жилья в Чувашской Республике» государственной программы Чувашской Республики «Обеспечение граждан в Чувашской Республике доступным и комфортным жильем» в части государственной поддержки на обеспечение жилыми помещениями отдельных категорий граждан</w:t>
            </w:r>
            <w:r w:rsidRPr="00047EE9">
              <w:rPr>
                <w:b/>
                <w:i/>
                <w:color w:val="000000"/>
                <w:sz w:val="22"/>
                <w:szCs w:val="22"/>
              </w:rPr>
              <w:t xml:space="preserve"> (многодетные семьи, молодые семьи</w:t>
            </w:r>
            <w:r w:rsidR="00FC02A6" w:rsidRPr="00047EE9">
              <w:rPr>
                <w:b/>
                <w:i/>
                <w:color w:val="000000"/>
                <w:sz w:val="22"/>
                <w:szCs w:val="22"/>
              </w:rPr>
              <w:t>, ветераны, инвалиды</w:t>
            </w:r>
            <w:r w:rsidRPr="00047EE9">
              <w:rPr>
                <w:b/>
                <w:i/>
                <w:color w:val="000000"/>
                <w:sz w:val="22"/>
                <w:szCs w:val="22"/>
              </w:rPr>
              <w:t>)</w:t>
            </w:r>
            <w:proofErr w:type="gramEnd"/>
          </w:p>
          <w:p w:rsidR="002D6153" w:rsidRPr="00047EE9" w:rsidRDefault="002D6153" w:rsidP="004E297F">
            <w:pPr>
              <w:jc w:val="both"/>
              <w:rPr>
                <w:color w:val="000000"/>
                <w:sz w:val="22"/>
                <w:szCs w:val="22"/>
              </w:rPr>
            </w:pPr>
            <w:r w:rsidRPr="00047EE9">
              <w:rPr>
                <w:color w:val="000000"/>
                <w:sz w:val="22"/>
                <w:szCs w:val="22"/>
              </w:rPr>
              <w:t xml:space="preserve">(совместно с </w:t>
            </w:r>
            <w:r w:rsidR="004E297F" w:rsidRPr="00047EE9">
              <w:rPr>
                <w:color w:val="000000"/>
                <w:sz w:val="22"/>
                <w:szCs w:val="22"/>
              </w:rPr>
              <w:t xml:space="preserve">прокуратурой Чувашской Республики, </w:t>
            </w:r>
            <w:proofErr w:type="gramStart"/>
            <w:r w:rsidRPr="00047EE9">
              <w:rPr>
                <w:color w:val="000000"/>
                <w:sz w:val="22"/>
                <w:szCs w:val="22"/>
              </w:rPr>
              <w:t>муниципальными</w:t>
            </w:r>
            <w:proofErr w:type="gramEnd"/>
            <w:r w:rsidRPr="00047EE9">
              <w:rPr>
                <w:color w:val="000000"/>
                <w:sz w:val="22"/>
                <w:szCs w:val="22"/>
              </w:rPr>
              <w:t xml:space="preserve"> КСО </w:t>
            </w:r>
            <w:proofErr w:type="spellStart"/>
            <w:r w:rsidRPr="00047EE9">
              <w:rPr>
                <w:color w:val="000000"/>
                <w:sz w:val="22"/>
                <w:szCs w:val="22"/>
              </w:rPr>
              <w:t>Батыревского</w:t>
            </w:r>
            <w:proofErr w:type="spellEnd"/>
            <w:r w:rsidRPr="00047EE9">
              <w:rPr>
                <w:color w:val="000000"/>
                <w:sz w:val="22"/>
                <w:szCs w:val="22"/>
              </w:rPr>
              <w:t xml:space="preserve">, </w:t>
            </w:r>
            <w:proofErr w:type="spellStart"/>
            <w:r w:rsidRPr="00047EE9">
              <w:rPr>
                <w:color w:val="000000"/>
                <w:sz w:val="22"/>
                <w:szCs w:val="22"/>
              </w:rPr>
              <w:t>Урмарского</w:t>
            </w:r>
            <w:proofErr w:type="spellEnd"/>
            <w:r w:rsidRPr="00047EE9">
              <w:rPr>
                <w:color w:val="000000"/>
                <w:sz w:val="22"/>
                <w:szCs w:val="22"/>
              </w:rPr>
              <w:t>, Чебоксарского районов)</w:t>
            </w:r>
          </w:p>
        </w:tc>
        <w:tc>
          <w:tcPr>
            <w:tcW w:w="1418" w:type="dxa"/>
            <w:shd w:val="clear" w:color="auto" w:fill="auto"/>
          </w:tcPr>
          <w:p w:rsidR="009C2D94" w:rsidRPr="00047EE9" w:rsidRDefault="009C2D94" w:rsidP="00E97A8B">
            <w:pPr>
              <w:jc w:val="center"/>
              <w:rPr>
                <w:color w:val="000000"/>
                <w:sz w:val="22"/>
                <w:szCs w:val="22"/>
              </w:rPr>
            </w:pPr>
          </w:p>
        </w:tc>
        <w:tc>
          <w:tcPr>
            <w:tcW w:w="1558" w:type="dxa"/>
            <w:shd w:val="clear" w:color="auto" w:fill="auto"/>
          </w:tcPr>
          <w:p w:rsidR="009C2D94" w:rsidRPr="00047EE9" w:rsidRDefault="00076F98" w:rsidP="00FC02A6">
            <w:pPr>
              <w:spacing w:line="200" w:lineRule="exact"/>
              <w:ind w:right="34"/>
              <w:jc w:val="center"/>
              <w:rPr>
                <w:color w:val="000000"/>
                <w:sz w:val="22"/>
                <w:szCs w:val="22"/>
              </w:rPr>
            </w:pPr>
            <w:r w:rsidRPr="00047EE9">
              <w:rPr>
                <w:color w:val="000000"/>
                <w:sz w:val="22"/>
                <w:szCs w:val="22"/>
                <w:lang w:val="en-US"/>
              </w:rPr>
              <w:t>II</w:t>
            </w:r>
            <w:r w:rsidRPr="00047EE9">
              <w:rPr>
                <w:color w:val="000000"/>
                <w:sz w:val="22"/>
                <w:szCs w:val="22"/>
              </w:rPr>
              <w:t xml:space="preserve"> квартал</w:t>
            </w:r>
          </w:p>
        </w:tc>
        <w:tc>
          <w:tcPr>
            <w:tcW w:w="2128" w:type="dxa"/>
            <w:shd w:val="clear" w:color="auto" w:fill="auto"/>
          </w:tcPr>
          <w:p w:rsidR="00076F98" w:rsidRPr="00047EE9" w:rsidRDefault="00076F98" w:rsidP="00076F98">
            <w:pPr>
              <w:spacing w:line="200" w:lineRule="exact"/>
              <w:ind w:right="34"/>
              <w:jc w:val="center"/>
              <w:rPr>
                <w:color w:val="000000"/>
                <w:sz w:val="22"/>
                <w:szCs w:val="22"/>
              </w:rPr>
            </w:pPr>
            <w:r w:rsidRPr="00047EE9">
              <w:rPr>
                <w:color w:val="000000"/>
                <w:sz w:val="22"/>
                <w:szCs w:val="22"/>
              </w:rPr>
              <w:t>Минстрой Чувашии,</w:t>
            </w:r>
          </w:p>
          <w:p w:rsidR="00076F98" w:rsidRPr="00047EE9" w:rsidRDefault="00076F98" w:rsidP="00076F98">
            <w:pPr>
              <w:spacing w:line="200" w:lineRule="exact"/>
              <w:ind w:right="34"/>
              <w:jc w:val="center"/>
              <w:rPr>
                <w:color w:val="000000"/>
                <w:sz w:val="22"/>
                <w:szCs w:val="22"/>
              </w:rPr>
            </w:pPr>
          </w:p>
          <w:p w:rsidR="009C2D94" w:rsidRPr="00047EE9" w:rsidRDefault="00076F98" w:rsidP="00216921">
            <w:pPr>
              <w:spacing w:line="200" w:lineRule="exact"/>
              <w:ind w:right="34"/>
              <w:jc w:val="center"/>
              <w:rPr>
                <w:color w:val="000000"/>
                <w:sz w:val="22"/>
                <w:szCs w:val="22"/>
              </w:rPr>
            </w:pPr>
            <w:r w:rsidRPr="00047EE9">
              <w:rPr>
                <w:color w:val="000000"/>
                <w:sz w:val="22"/>
                <w:szCs w:val="22"/>
              </w:rPr>
              <w:t xml:space="preserve"> администрации муниципальных районов и городских округов</w:t>
            </w:r>
            <w:r w:rsidR="00FC02A6" w:rsidRPr="00047EE9">
              <w:rPr>
                <w:color w:val="000000"/>
                <w:sz w:val="22"/>
                <w:szCs w:val="22"/>
              </w:rPr>
              <w:t xml:space="preserve"> </w:t>
            </w:r>
            <w:r w:rsidR="00216921" w:rsidRPr="00047EE9">
              <w:rPr>
                <w:color w:val="000000"/>
                <w:sz w:val="22"/>
                <w:szCs w:val="22"/>
              </w:rPr>
              <w:t>(</w:t>
            </w:r>
            <w:proofErr w:type="spellStart"/>
            <w:r w:rsidR="00216921" w:rsidRPr="00047EE9">
              <w:rPr>
                <w:color w:val="000000"/>
                <w:sz w:val="22"/>
                <w:szCs w:val="22"/>
              </w:rPr>
              <w:t>Батыревский</w:t>
            </w:r>
            <w:proofErr w:type="spellEnd"/>
            <w:r w:rsidR="00216921" w:rsidRPr="00047EE9">
              <w:rPr>
                <w:color w:val="000000"/>
                <w:sz w:val="22"/>
                <w:szCs w:val="22"/>
              </w:rPr>
              <w:t xml:space="preserve">, </w:t>
            </w:r>
            <w:proofErr w:type="spellStart"/>
            <w:r w:rsidR="00FC02A6" w:rsidRPr="00047EE9">
              <w:rPr>
                <w:color w:val="000000"/>
                <w:sz w:val="22"/>
                <w:szCs w:val="22"/>
              </w:rPr>
              <w:t>Вурнарский</w:t>
            </w:r>
            <w:proofErr w:type="spellEnd"/>
            <w:r w:rsidR="00FC02A6" w:rsidRPr="00047EE9">
              <w:rPr>
                <w:color w:val="000000"/>
                <w:sz w:val="22"/>
                <w:szCs w:val="22"/>
              </w:rPr>
              <w:t>, Мариинско-Посадский</w:t>
            </w:r>
            <w:r w:rsidR="00216921" w:rsidRPr="00047EE9">
              <w:rPr>
                <w:color w:val="000000"/>
                <w:sz w:val="22"/>
                <w:szCs w:val="22"/>
              </w:rPr>
              <w:t xml:space="preserve">, </w:t>
            </w:r>
            <w:proofErr w:type="spellStart"/>
            <w:r w:rsidR="00216921" w:rsidRPr="00047EE9">
              <w:rPr>
                <w:color w:val="000000"/>
                <w:sz w:val="22"/>
                <w:szCs w:val="22"/>
              </w:rPr>
              <w:t>Урмарский</w:t>
            </w:r>
            <w:proofErr w:type="spellEnd"/>
            <w:r w:rsidR="00216921" w:rsidRPr="00047EE9">
              <w:rPr>
                <w:color w:val="000000"/>
                <w:sz w:val="22"/>
                <w:szCs w:val="22"/>
              </w:rPr>
              <w:t xml:space="preserve"> </w:t>
            </w:r>
            <w:r w:rsidR="00FC02A6" w:rsidRPr="00047EE9">
              <w:rPr>
                <w:color w:val="000000"/>
                <w:sz w:val="22"/>
                <w:szCs w:val="22"/>
              </w:rPr>
              <w:t>районы</w:t>
            </w:r>
            <w:r w:rsidR="00216921" w:rsidRPr="00047EE9">
              <w:rPr>
                <w:color w:val="000000"/>
                <w:sz w:val="22"/>
                <w:szCs w:val="22"/>
              </w:rPr>
              <w:t>, города</w:t>
            </w:r>
            <w:r w:rsidR="00053EEB" w:rsidRPr="00047EE9">
              <w:rPr>
                <w:color w:val="000000"/>
                <w:sz w:val="22"/>
                <w:szCs w:val="22"/>
              </w:rPr>
              <w:t xml:space="preserve"> Алатырь, Канаш, Шумерля,</w:t>
            </w:r>
            <w:r w:rsidR="00216921" w:rsidRPr="00047EE9">
              <w:rPr>
                <w:color w:val="000000"/>
                <w:sz w:val="22"/>
                <w:szCs w:val="22"/>
              </w:rPr>
              <w:t xml:space="preserve"> Чебоксары, Новочебоксарск</w:t>
            </w:r>
            <w:r w:rsidR="00FC02A6" w:rsidRPr="00047EE9">
              <w:rPr>
                <w:color w:val="000000"/>
                <w:sz w:val="22"/>
                <w:szCs w:val="22"/>
              </w:rPr>
              <w:t>)</w:t>
            </w:r>
          </w:p>
        </w:tc>
        <w:tc>
          <w:tcPr>
            <w:tcW w:w="1843" w:type="dxa"/>
            <w:shd w:val="clear" w:color="auto" w:fill="auto"/>
          </w:tcPr>
          <w:p w:rsidR="00076F98" w:rsidRPr="00047EE9" w:rsidRDefault="00076F98" w:rsidP="00076F98">
            <w:pPr>
              <w:spacing w:line="200" w:lineRule="exact"/>
              <w:ind w:left="-108" w:right="-108"/>
              <w:jc w:val="center"/>
              <w:rPr>
                <w:color w:val="000000"/>
                <w:sz w:val="22"/>
                <w:szCs w:val="22"/>
              </w:rPr>
            </w:pPr>
            <w:r w:rsidRPr="00047EE9">
              <w:rPr>
                <w:color w:val="000000"/>
                <w:sz w:val="22"/>
                <w:szCs w:val="22"/>
              </w:rPr>
              <w:t>аудитор</w:t>
            </w:r>
          </w:p>
          <w:p w:rsidR="009C2D94" w:rsidRPr="00047EE9" w:rsidRDefault="00076F98" w:rsidP="00076F98">
            <w:pPr>
              <w:spacing w:line="200" w:lineRule="exact"/>
              <w:ind w:left="-108" w:right="-108"/>
              <w:jc w:val="center"/>
              <w:rPr>
                <w:color w:val="000000"/>
                <w:sz w:val="22"/>
                <w:szCs w:val="22"/>
              </w:rPr>
            </w:pPr>
            <w:r w:rsidRPr="00047EE9">
              <w:rPr>
                <w:color w:val="000000"/>
                <w:sz w:val="22"/>
                <w:szCs w:val="22"/>
              </w:rPr>
              <w:t>Родионова И.В.</w:t>
            </w:r>
          </w:p>
        </w:tc>
        <w:tc>
          <w:tcPr>
            <w:tcW w:w="1985" w:type="dxa"/>
            <w:shd w:val="clear" w:color="auto" w:fill="auto"/>
          </w:tcPr>
          <w:p w:rsidR="009C2D94" w:rsidRPr="00047EE9" w:rsidRDefault="009C2D94" w:rsidP="008A2A1A">
            <w:pPr>
              <w:spacing w:line="216" w:lineRule="auto"/>
              <w:ind w:left="-109" w:right="-153"/>
              <w:jc w:val="center"/>
              <w:rPr>
                <w:sz w:val="22"/>
                <w:szCs w:val="22"/>
              </w:rPr>
            </w:pPr>
          </w:p>
        </w:tc>
        <w:tc>
          <w:tcPr>
            <w:tcW w:w="1559" w:type="dxa"/>
            <w:shd w:val="clear" w:color="auto" w:fill="auto"/>
          </w:tcPr>
          <w:p w:rsidR="006A7925" w:rsidRPr="00047EE9" w:rsidRDefault="006A7925" w:rsidP="006A7925">
            <w:pPr>
              <w:ind w:left="-108" w:right="-108"/>
              <w:jc w:val="center"/>
              <w:rPr>
                <w:color w:val="000000"/>
                <w:sz w:val="22"/>
                <w:szCs w:val="22"/>
              </w:rPr>
            </w:pPr>
            <w:r w:rsidRPr="00047EE9">
              <w:rPr>
                <w:sz w:val="22"/>
                <w:szCs w:val="22"/>
              </w:rPr>
              <w:t xml:space="preserve">предложение прокуратуры Чувашской Республики, </w:t>
            </w:r>
            <w:r w:rsidRPr="00047EE9">
              <w:rPr>
                <w:color w:val="000000"/>
                <w:sz w:val="22"/>
                <w:szCs w:val="22"/>
              </w:rPr>
              <w:t xml:space="preserve">поручение </w:t>
            </w:r>
          </w:p>
          <w:p w:rsidR="009C2D94" w:rsidRPr="00047EE9" w:rsidRDefault="006A7925" w:rsidP="006A7925">
            <w:pPr>
              <w:ind w:left="-108" w:right="-108"/>
              <w:jc w:val="center"/>
              <w:rPr>
                <w:sz w:val="22"/>
                <w:szCs w:val="22"/>
              </w:rPr>
            </w:pPr>
            <w:proofErr w:type="spellStart"/>
            <w:r w:rsidRPr="00047EE9">
              <w:rPr>
                <w:color w:val="000000"/>
                <w:sz w:val="22"/>
                <w:szCs w:val="22"/>
              </w:rPr>
              <w:t>Государстве</w:t>
            </w:r>
            <w:proofErr w:type="gramStart"/>
            <w:r w:rsidRPr="00047EE9">
              <w:rPr>
                <w:color w:val="000000"/>
                <w:sz w:val="22"/>
                <w:szCs w:val="22"/>
              </w:rPr>
              <w:t>н</w:t>
            </w:r>
            <w:proofErr w:type="spellEnd"/>
            <w:r w:rsidRPr="00047EE9">
              <w:rPr>
                <w:color w:val="000000"/>
                <w:sz w:val="22"/>
                <w:szCs w:val="22"/>
              </w:rPr>
              <w:t>-</w:t>
            </w:r>
            <w:proofErr w:type="gramEnd"/>
            <w:r w:rsidRPr="00047EE9">
              <w:rPr>
                <w:color w:val="000000"/>
                <w:sz w:val="22"/>
                <w:szCs w:val="22"/>
              </w:rPr>
              <w:t xml:space="preserve"> </w:t>
            </w:r>
            <w:proofErr w:type="spellStart"/>
            <w:r w:rsidRPr="00047EE9">
              <w:rPr>
                <w:color w:val="000000"/>
                <w:sz w:val="22"/>
                <w:szCs w:val="22"/>
              </w:rPr>
              <w:t>ного</w:t>
            </w:r>
            <w:proofErr w:type="spellEnd"/>
            <w:r w:rsidRPr="00047EE9">
              <w:rPr>
                <w:color w:val="000000"/>
                <w:sz w:val="22"/>
                <w:szCs w:val="22"/>
              </w:rPr>
              <w:t xml:space="preserve"> Совета Чувашской Республики</w:t>
            </w:r>
          </w:p>
        </w:tc>
      </w:tr>
      <w:tr w:rsidR="00CA4BE5" w:rsidRPr="00047EE9" w:rsidTr="001048CF">
        <w:trPr>
          <w:cantSplit/>
        </w:trPr>
        <w:tc>
          <w:tcPr>
            <w:tcW w:w="849" w:type="dxa"/>
            <w:shd w:val="clear" w:color="auto" w:fill="auto"/>
          </w:tcPr>
          <w:p w:rsidR="00CA4BE5" w:rsidRPr="00047EE9" w:rsidRDefault="00CA4BE5" w:rsidP="00EB1D61">
            <w:pPr>
              <w:ind w:right="-108"/>
              <w:jc w:val="center"/>
              <w:rPr>
                <w:color w:val="000000"/>
                <w:sz w:val="22"/>
                <w:szCs w:val="22"/>
              </w:rPr>
            </w:pPr>
            <w:r w:rsidRPr="00047EE9">
              <w:rPr>
                <w:color w:val="000000"/>
                <w:sz w:val="22"/>
                <w:szCs w:val="22"/>
              </w:rPr>
              <w:t>1.</w:t>
            </w:r>
            <w:r w:rsidR="00EB1D61" w:rsidRPr="00047EE9">
              <w:rPr>
                <w:color w:val="000000"/>
                <w:sz w:val="22"/>
                <w:szCs w:val="22"/>
              </w:rPr>
              <w:t>3</w:t>
            </w:r>
            <w:r w:rsidRPr="00047EE9">
              <w:rPr>
                <w:color w:val="000000"/>
                <w:sz w:val="22"/>
                <w:szCs w:val="22"/>
              </w:rPr>
              <w:t>.</w:t>
            </w:r>
          </w:p>
        </w:tc>
        <w:tc>
          <w:tcPr>
            <w:tcW w:w="4820" w:type="dxa"/>
            <w:shd w:val="clear" w:color="auto" w:fill="auto"/>
          </w:tcPr>
          <w:p w:rsidR="00473801" w:rsidRPr="00047EE9" w:rsidRDefault="00473801" w:rsidP="00473801">
            <w:pPr>
              <w:ind w:firstLine="317"/>
              <w:jc w:val="both"/>
              <w:rPr>
                <w:color w:val="000000"/>
                <w:sz w:val="22"/>
                <w:szCs w:val="22"/>
              </w:rPr>
            </w:pPr>
            <w:proofErr w:type="gramStart"/>
            <w:r w:rsidRPr="00047EE9">
              <w:rPr>
                <w:color w:val="000000"/>
                <w:sz w:val="22"/>
                <w:szCs w:val="22"/>
              </w:rPr>
              <w:t>Аудит использования средств республиканского бюджета Чувашской Республики, выделенных на мероприятие «Реализация комплекса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и на реализацию программ формирования современной городской среды  подпрограммы «Благоустройство дворовых и общественных территорий муниципальных образований Чувашской Республики» государственной программы Чувашской Республики «Формирование современной городской среды на территории Чувашской Республики</w:t>
            </w:r>
            <w:proofErr w:type="gramEnd"/>
            <w:r w:rsidRPr="00047EE9">
              <w:rPr>
                <w:color w:val="000000"/>
                <w:sz w:val="22"/>
                <w:szCs w:val="22"/>
              </w:rPr>
              <w:t>» на 2018-2024 годы», за 2020 год и истекший период 2021 года (совместно с Минфином Чувашии)</w:t>
            </w:r>
          </w:p>
          <w:p w:rsidR="00473801" w:rsidRPr="00047EE9" w:rsidRDefault="00473801" w:rsidP="00473801">
            <w:pPr>
              <w:ind w:firstLine="317"/>
              <w:jc w:val="both"/>
              <w:rPr>
                <w:color w:val="000000"/>
                <w:sz w:val="22"/>
                <w:szCs w:val="22"/>
              </w:rPr>
            </w:pPr>
          </w:p>
        </w:tc>
        <w:tc>
          <w:tcPr>
            <w:tcW w:w="1418" w:type="dxa"/>
            <w:shd w:val="clear" w:color="auto" w:fill="auto"/>
          </w:tcPr>
          <w:p w:rsidR="00CA4BE5" w:rsidRPr="00047EE9" w:rsidRDefault="00130C1B" w:rsidP="00E97A8B">
            <w:pPr>
              <w:jc w:val="center"/>
              <w:rPr>
                <w:sz w:val="18"/>
                <w:szCs w:val="18"/>
              </w:rPr>
            </w:pPr>
            <w:r w:rsidRPr="00047EE9">
              <w:rPr>
                <w:sz w:val="18"/>
                <w:szCs w:val="18"/>
              </w:rPr>
              <w:t>-</w:t>
            </w:r>
          </w:p>
        </w:tc>
        <w:tc>
          <w:tcPr>
            <w:tcW w:w="1558" w:type="dxa"/>
            <w:shd w:val="clear" w:color="auto" w:fill="auto"/>
          </w:tcPr>
          <w:p w:rsidR="00CA4BE5" w:rsidRPr="00047EE9" w:rsidRDefault="00EA4F3E" w:rsidP="00E97A8B">
            <w:pPr>
              <w:spacing w:line="200" w:lineRule="exact"/>
              <w:ind w:right="34"/>
              <w:jc w:val="center"/>
              <w:rPr>
                <w:color w:val="000000"/>
                <w:sz w:val="22"/>
                <w:szCs w:val="22"/>
              </w:rPr>
            </w:pPr>
            <w:r w:rsidRPr="00047EE9">
              <w:rPr>
                <w:color w:val="000000"/>
                <w:sz w:val="22"/>
                <w:szCs w:val="22"/>
                <w:lang w:val="en-US"/>
              </w:rPr>
              <w:t>II</w:t>
            </w:r>
            <w:r w:rsidRPr="00047EE9">
              <w:rPr>
                <w:color w:val="000000"/>
                <w:sz w:val="22"/>
                <w:szCs w:val="22"/>
              </w:rPr>
              <w:t xml:space="preserve"> </w:t>
            </w:r>
            <w:r w:rsidR="004A3DBD" w:rsidRPr="00047EE9">
              <w:rPr>
                <w:color w:val="000000"/>
                <w:sz w:val="22"/>
                <w:szCs w:val="22"/>
              </w:rPr>
              <w:t xml:space="preserve">– </w:t>
            </w:r>
            <w:r w:rsidR="004A3DBD" w:rsidRPr="00047EE9">
              <w:rPr>
                <w:color w:val="000000"/>
                <w:sz w:val="22"/>
                <w:szCs w:val="22"/>
                <w:lang w:val="en-US"/>
              </w:rPr>
              <w:t xml:space="preserve">III </w:t>
            </w:r>
            <w:r w:rsidRPr="00047EE9">
              <w:rPr>
                <w:color w:val="000000"/>
                <w:sz w:val="22"/>
                <w:szCs w:val="22"/>
              </w:rPr>
              <w:t>квартал</w:t>
            </w:r>
          </w:p>
        </w:tc>
        <w:tc>
          <w:tcPr>
            <w:tcW w:w="2128" w:type="dxa"/>
            <w:shd w:val="clear" w:color="auto" w:fill="auto"/>
          </w:tcPr>
          <w:p w:rsidR="005226EE" w:rsidRPr="00047EE9" w:rsidRDefault="005226EE" w:rsidP="00E97A8B">
            <w:pPr>
              <w:spacing w:line="200" w:lineRule="exact"/>
              <w:ind w:right="34"/>
              <w:jc w:val="center"/>
              <w:rPr>
                <w:color w:val="000000"/>
                <w:sz w:val="22"/>
                <w:szCs w:val="22"/>
              </w:rPr>
            </w:pPr>
            <w:r w:rsidRPr="00047EE9">
              <w:rPr>
                <w:color w:val="000000"/>
                <w:sz w:val="22"/>
                <w:szCs w:val="22"/>
              </w:rPr>
              <w:t>Минстрой Чувашии,</w:t>
            </w:r>
          </w:p>
          <w:p w:rsidR="005226EE" w:rsidRPr="00047EE9" w:rsidRDefault="005226EE" w:rsidP="00E97A8B">
            <w:pPr>
              <w:spacing w:line="200" w:lineRule="exact"/>
              <w:ind w:right="34"/>
              <w:jc w:val="center"/>
              <w:rPr>
                <w:color w:val="000000"/>
                <w:sz w:val="22"/>
                <w:szCs w:val="22"/>
              </w:rPr>
            </w:pPr>
          </w:p>
          <w:p w:rsidR="00CA4BE5" w:rsidRPr="00047EE9" w:rsidRDefault="00136FD6" w:rsidP="00216921">
            <w:pPr>
              <w:spacing w:line="200" w:lineRule="exact"/>
              <w:ind w:right="34"/>
              <w:jc w:val="center"/>
              <w:rPr>
                <w:color w:val="000000"/>
                <w:sz w:val="22"/>
                <w:szCs w:val="22"/>
              </w:rPr>
            </w:pPr>
            <w:r w:rsidRPr="00047EE9">
              <w:rPr>
                <w:color w:val="000000"/>
                <w:sz w:val="22"/>
                <w:szCs w:val="22"/>
              </w:rPr>
              <w:t>администрации муниципальных районов и городских округов</w:t>
            </w:r>
            <w:r w:rsidR="00FC02A6" w:rsidRPr="00047EE9">
              <w:rPr>
                <w:color w:val="000000"/>
                <w:sz w:val="22"/>
                <w:szCs w:val="22"/>
              </w:rPr>
              <w:t xml:space="preserve"> </w:t>
            </w:r>
          </w:p>
        </w:tc>
        <w:tc>
          <w:tcPr>
            <w:tcW w:w="1843" w:type="dxa"/>
            <w:shd w:val="clear" w:color="auto" w:fill="auto"/>
          </w:tcPr>
          <w:p w:rsidR="00136FD6" w:rsidRPr="00047EE9" w:rsidRDefault="00136FD6" w:rsidP="00136FD6">
            <w:pPr>
              <w:spacing w:line="200" w:lineRule="exact"/>
              <w:ind w:left="-108" w:right="-108"/>
              <w:jc w:val="center"/>
              <w:rPr>
                <w:color w:val="000000"/>
                <w:sz w:val="22"/>
                <w:szCs w:val="22"/>
              </w:rPr>
            </w:pPr>
            <w:r w:rsidRPr="00047EE9">
              <w:rPr>
                <w:color w:val="000000"/>
                <w:sz w:val="22"/>
                <w:szCs w:val="22"/>
              </w:rPr>
              <w:t>аудитор</w:t>
            </w:r>
          </w:p>
          <w:p w:rsidR="00CA4BE5" w:rsidRPr="00047EE9" w:rsidRDefault="00136FD6" w:rsidP="00136FD6">
            <w:pPr>
              <w:ind w:left="-108" w:right="-108"/>
              <w:jc w:val="center"/>
              <w:rPr>
                <w:color w:val="000000"/>
                <w:sz w:val="22"/>
                <w:szCs w:val="22"/>
              </w:rPr>
            </w:pPr>
            <w:r w:rsidRPr="00047EE9">
              <w:rPr>
                <w:color w:val="000000"/>
                <w:sz w:val="22"/>
                <w:szCs w:val="22"/>
              </w:rPr>
              <w:t>Родионова И.В.</w:t>
            </w:r>
          </w:p>
        </w:tc>
        <w:tc>
          <w:tcPr>
            <w:tcW w:w="1985" w:type="dxa"/>
            <w:shd w:val="clear" w:color="auto" w:fill="auto"/>
          </w:tcPr>
          <w:p w:rsidR="008A2A1A" w:rsidRPr="00047EE9" w:rsidRDefault="008A2A1A" w:rsidP="008A2A1A">
            <w:pPr>
              <w:spacing w:line="216" w:lineRule="auto"/>
              <w:ind w:left="-109" w:right="-153"/>
              <w:jc w:val="center"/>
              <w:rPr>
                <w:sz w:val="22"/>
                <w:szCs w:val="22"/>
              </w:rPr>
            </w:pPr>
            <w:r w:rsidRPr="00047EE9">
              <w:rPr>
                <w:sz w:val="22"/>
                <w:szCs w:val="22"/>
              </w:rPr>
              <w:t>Проверка</w:t>
            </w:r>
          </w:p>
          <w:p w:rsidR="00CA4BE5" w:rsidRPr="00047EE9" w:rsidRDefault="008A2A1A" w:rsidP="008A2A1A">
            <w:pPr>
              <w:ind w:left="-108" w:right="-108"/>
              <w:jc w:val="center"/>
              <w:rPr>
                <w:color w:val="000000"/>
                <w:sz w:val="22"/>
                <w:szCs w:val="22"/>
              </w:rPr>
            </w:pPr>
            <w:r w:rsidRPr="00047EE9">
              <w:rPr>
                <w:sz w:val="22"/>
                <w:szCs w:val="22"/>
              </w:rPr>
              <w:t>(</w:t>
            </w:r>
            <w:r w:rsidRPr="00047EE9">
              <w:rPr>
                <w:color w:val="000000"/>
                <w:sz w:val="22"/>
                <w:szCs w:val="22"/>
              </w:rPr>
              <w:t>с выходом на объект проверки</w:t>
            </w:r>
            <w:r w:rsidR="00941075" w:rsidRPr="00047EE9">
              <w:rPr>
                <w:color w:val="000000"/>
                <w:sz w:val="22"/>
                <w:szCs w:val="22"/>
              </w:rPr>
              <w:t>)</w:t>
            </w:r>
          </w:p>
        </w:tc>
        <w:tc>
          <w:tcPr>
            <w:tcW w:w="1559" w:type="dxa"/>
            <w:shd w:val="clear" w:color="auto" w:fill="auto"/>
          </w:tcPr>
          <w:p w:rsidR="008A2A1A" w:rsidRPr="00047EE9" w:rsidRDefault="008A2A1A" w:rsidP="008A2A1A">
            <w:pPr>
              <w:ind w:left="-108" w:right="-108"/>
              <w:jc w:val="center"/>
              <w:rPr>
                <w:color w:val="000000"/>
                <w:sz w:val="22"/>
                <w:szCs w:val="22"/>
              </w:rPr>
            </w:pPr>
            <w:r w:rsidRPr="00047EE9">
              <w:rPr>
                <w:color w:val="000000"/>
                <w:sz w:val="22"/>
                <w:szCs w:val="22"/>
              </w:rPr>
              <w:t xml:space="preserve">поручение </w:t>
            </w:r>
          </w:p>
          <w:p w:rsidR="00CA4BE5" w:rsidRPr="00047EE9" w:rsidRDefault="008A2A1A" w:rsidP="008A2A1A">
            <w:pPr>
              <w:ind w:left="-108" w:right="-108"/>
              <w:jc w:val="center"/>
              <w:rPr>
                <w:sz w:val="22"/>
                <w:szCs w:val="22"/>
              </w:rPr>
            </w:pPr>
            <w:r w:rsidRPr="00047EE9">
              <w:rPr>
                <w:color w:val="000000"/>
                <w:sz w:val="22"/>
                <w:szCs w:val="22"/>
              </w:rPr>
              <w:t>Государственного Совета Чувашской Республики</w:t>
            </w:r>
          </w:p>
        </w:tc>
      </w:tr>
      <w:tr w:rsidR="00C822A6" w:rsidRPr="00047EE9" w:rsidTr="000206B9">
        <w:trPr>
          <w:cantSplit/>
        </w:trPr>
        <w:tc>
          <w:tcPr>
            <w:tcW w:w="16160" w:type="dxa"/>
            <w:gridSpan w:val="8"/>
            <w:shd w:val="clear" w:color="auto" w:fill="auto"/>
          </w:tcPr>
          <w:p w:rsidR="00C822A6" w:rsidRPr="00047EE9" w:rsidRDefault="00C822A6" w:rsidP="00E97A8B">
            <w:pPr>
              <w:ind w:left="-108" w:right="-108" w:firstLine="317"/>
              <w:jc w:val="center"/>
              <w:rPr>
                <w:sz w:val="22"/>
                <w:szCs w:val="22"/>
              </w:rPr>
            </w:pPr>
            <w:r w:rsidRPr="00047EE9">
              <w:rPr>
                <w:b/>
                <w:i/>
                <w:sz w:val="22"/>
                <w:szCs w:val="22"/>
                <w:lang w:val="en-US"/>
              </w:rPr>
              <w:lastRenderedPageBreak/>
              <w:t>II</w:t>
            </w:r>
            <w:r w:rsidRPr="00047EE9">
              <w:rPr>
                <w:b/>
                <w:i/>
                <w:sz w:val="22"/>
                <w:szCs w:val="22"/>
              </w:rPr>
              <w:t>. Контрольные мероприятия</w:t>
            </w:r>
          </w:p>
        </w:tc>
      </w:tr>
      <w:tr w:rsidR="00C822A6" w:rsidRPr="00047EE9" w:rsidTr="001048CF">
        <w:trPr>
          <w:cantSplit/>
        </w:trPr>
        <w:tc>
          <w:tcPr>
            <w:tcW w:w="849" w:type="dxa"/>
            <w:shd w:val="clear" w:color="auto" w:fill="auto"/>
          </w:tcPr>
          <w:p w:rsidR="00C822A6" w:rsidRPr="00047EE9" w:rsidRDefault="00C822A6" w:rsidP="00E97A8B">
            <w:pPr>
              <w:ind w:right="-108"/>
              <w:jc w:val="center"/>
              <w:rPr>
                <w:sz w:val="22"/>
                <w:szCs w:val="22"/>
              </w:rPr>
            </w:pPr>
            <w:r w:rsidRPr="00047EE9">
              <w:rPr>
                <w:sz w:val="22"/>
                <w:szCs w:val="22"/>
              </w:rPr>
              <w:t>2.1.</w:t>
            </w:r>
          </w:p>
        </w:tc>
        <w:tc>
          <w:tcPr>
            <w:tcW w:w="4820" w:type="dxa"/>
            <w:shd w:val="clear" w:color="auto" w:fill="auto"/>
          </w:tcPr>
          <w:p w:rsidR="00C822A6" w:rsidRPr="00047EE9" w:rsidRDefault="00C822A6" w:rsidP="00BB76AE">
            <w:pPr>
              <w:ind w:firstLine="317"/>
              <w:jc w:val="both"/>
              <w:rPr>
                <w:sz w:val="22"/>
                <w:szCs w:val="22"/>
              </w:rPr>
            </w:pPr>
            <w:proofErr w:type="gramStart"/>
            <w:r w:rsidRPr="00047EE9">
              <w:rPr>
                <w:sz w:val="22"/>
                <w:szCs w:val="22"/>
              </w:rPr>
              <w:t>Проведение внешней проверки годовой бюджетной отчетности главных администраторов бюджетных средств республиканского бюджета Чувашской Республики (главных распорядителей средств республиканского бюджета Чувашской Республики, главных администраторов доходов республиканского бюджета Чувашской Республики, главных администраторов источников финансирования дефицита республиканского бюджета Чувашской Республики) за 20</w:t>
            </w:r>
            <w:r w:rsidR="00BB76AE" w:rsidRPr="00047EE9">
              <w:rPr>
                <w:sz w:val="22"/>
                <w:szCs w:val="22"/>
              </w:rPr>
              <w:t>20</w:t>
            </w:r>
            <w:r w:rsidRPr="00047EE9">
              <w:rPr>
                <w:sz w:val="22"/>
                <w:szCs w:val="22"/>
              </w:rPr>
              <w:t xml:space="preserve"> год в целях подготовки заключений по каждому главному администратору средств республиканского бюджета Чувашской Республики</w:t>
            </w:r>
            <w:proofErr w:type="gramEnd"/>
          </w:p>
        </w:tc>
        <w:tc>
          <w:tcPr>
            <w:tcW w:w="1418" w:type="dxa"/>
            <w:shd w:val="clear" w:color="auto" w:fill="auto"/>
          </w:tcPr>
          <w:p w:rsidR="00C822A6" w:rsidRPr="00047EE9" w:rsidRDefault="00C822A6" w:rsidP="00E97A8B">
            <w:pPr>
              <w:jc w:val="center"/>
              <w:rPr>
                <w:sz w:val="22"/>
                <w:szCs w:val="22"/>
              </w:rPr>
            </w:pPr>
            <w:r w:rsidRPr="00047EE9">
              <w:rPr>
                <w:sz w:val="22"/>
                <w:szCs w:val="22"/>
              </w:rPr>
              <w:t>-</w:t>
            </w:r>
          </w:p>
        </w:tc>
        <w:tc>
          <w:tcPr>
            <w:tcW w:w="1558" w:type="dxa"/>
            <w:shd w:val="clear" w:color="auto" w:fill="auto"/>
          </w:tcPr>
          <w:p w:rsidR="00C822A6" w:rsidRPr="00047EE9" w:rsidRDefault="00C822A6" w:rsidP="00E97A8B">
            <w:pPr>
              <w:jc w:val="center"/>
              <w:rPr>
                <w:sz w:val="22"/>
                <w:szCs w:val="22"/>
              </w:rPr>
            </w:pPr>
            <w:r w:rsidRPr="00047EE9">
              <w:rPr>
                <w:sz w:val="22"/>
                <w:szCs w:val="22"/>
              </w:rPr>
              <w:t>до 1</w:t>
            </w:r>
            <w:r w:rsidR="00280FEC" w:rsidRPr="00047EE9">
              <w:rPr>
                <w:sz w:val="22"/>
                <w:szCs w:val="22"/>
              </w:rPr>
              <w:t>0</w:t>
            </w:r>
            <w:r w:rsidRPr="00047EE9">
              <w:rPr>
                <w:sz w:val="22"/>
                <w:szCs w:val="22"/>
              </w:rPr>
              <w:t xml:space="preserve"> апреля </w:t>
            </w:r>
          </w:p>
        </w:tc>
        <w:tc>
          <w:tcPr>
            <w:tcW w:w="2128" w:type="dxa"/>
            <w:shd w:val="clear" w:color="auto" w:fill="auto"/>
          </w:tcPr>
          <w:p w:rsidR="00C822A6" w:rsidRPr="00047EE9" w:rsidRDefault="00C822A6" w:rsidP="00E97A8B">
            <w:pPr>
              <w:ind w:right="34"/>
              <w:jc w:val="center"/>
              <w:rPr>
                <w:sz w:val="22"/>
                <w:szCs w:val="22"/>
              </w:rPr>
            </w:pPr>
            <w:r w:rsidRPr="00047EE9">
              <w:rPr>
                <w:sz w:val="22"/>
                <w:szCs w:val="22"/>
              </w:rPr>
              <w:t xml:space="preserve">Главные распорядители бюджетных средств </w:t>
            </w:r>
          </w:p>
        </w:tc>
        <w:tc>
          <w:tcPr>
            <w:tcW w:w="1843" w:type="dxa"/>
            <w:shd w:val="clear" w:color="auto" w:fill="auto"/>
          </w:tcPr>
          <w:p w:rsidR="00C822A6" w:rsidRPr="00047EE9" w:rsidRDefault="00C822A6" w:rsidP="005661C6">
            <w:pPr>
              <w:ind w:left="-108" w:right="-108"/>
              <w:jc w:val="center"/>
              <w:rPr>
                <w:sz w:val="22"/>
                <w:szCs w:val="22"/>
              </w:rPr>
            </w:pPr>
            <w:r w:rsidRPr="00047EE9">
              <w:rPr>
                <w:sz w:val="22"/>
                <w:szCs w:val="22"/>
              </w:rPr>
              <w:t>сотрудники Контрольно-счетной палаты Чувашской Республики</w:t>
            </w:r>
          </w:p>
        </w:tc>
        <w:tc>
          <w:tcPr>
            <w:tcW w:w="1985" w:type="dxa"/>
            <w:shd w:val="clear" w:color="auto" w:fill="auto"/>
          </w:tcPr>
          <w:p w:rsidR="00C822A6" w:rsidRPr="00047EE9" w:rsidRDefault="00C822A6" w:rsidP="00E97A8B">
            <w:pPr>
              <w:spacing w:line="216" w:lineRule="auto"/>
              <w:jc w:val="center"/>
              <w:rPr>
                <w:sz w:val="22"/>
                <w:szCs w:val="22"/>
              </w:rPr>
            </w:pPr>
            <w:r w:rsidRPr="00047EE9">
              <w:rPr>
                <w:sz w:val="22"/>
                <w:szCs w:val="22"/>
              </w:rPr>
              <w:t>Проверка</w:t>
            </w:r>
          </w:p>
          <w:p w:rsidR="00C822A6" w:rsidRPr="00047EE9" w:rsidRDefault="00C822A6" w:rsidP="00E97A8B">
            <w:pPr>
              <w:jc w:val="center"/>
              <w:rPr>
                <w:sz w:val="22"/>
                <w:szCs w:val="22"/>
              </w:rPr>
            </w:pPr>
            <w:r w:rsidRPr="00047EE9">
              <w:rPr>
                <w:sz w:val="22"/>
                <w:szCs w:val="22"/>
              </w:rPr>
              <w:t>(</w:t>
            </w:r>
            <w:proofErr w:type="gramStart"/>
            <w:r w:rsidRPr="00047EE9">
              <w:rPr>
                <w:sz w:val="22"/>
                <w:szCs w:val="22"/>
              </w:rPr>
              <w:t>камеральная</w:t>
            </w:r>
            <w:proofErr w:type="gramEnd"/>
            <w:r w:rsidRPr="00047EE9">
              <w:rPr>
                <w:sz w:val="22"/>
                <w:szCs w:val="22"/>
              </w:rPr>
              <w:t xml:space="preserve">, по отдельным объектам - </w:t>
            </w:r>
            <w:r w:rsidRPr="00047EE9">
              <w:rPr>
                <w:color w:val="000000"/>
                <w:sz w:val="22"/>
                <w:szCs w:val="22"/>
              </w:rPr>
              <w:t>с выходом на объект проверки</w:t>
            </w:r>
            <w:r w:rsidRPr="00047EE9">
              <w:rPr>
                <w:sz w:val="22"/>
                <w:szCs w:val="22"/>
              </w:rPr>
              <w:t>)</w:t>
            </w:r>
          </w:p>
        </w:tc>
        <w:tc>
          <w:tcPr>
            <w:tcW w:w="1559" w:type="dxa"/>
            <w:shd w:val="clear" w:color="auto" w:fill="auto"/>
          </w:tcPr>
          <w:p w:rsidR="00C822A6" w:rsidRPr="00047EE9" w:rsidRDefault="00C822A6" w:rsidP="00E97A8B">
            <w:pPr>
              <w:ind w:left="-108" w:right="-108"/>
              <w:jc w:val="center"/>
              <w:rPr>
                <w:sz w:val="22"/>
                <w:szCs w:val="22"/>
              </w:rPr>
            </w:pPr>
            <w:r w:rsidRPr="00047EE9">
              <w:rPr>
                <w:sz w:val="22"/>
                <w:szCs w:val="22"/>
              </w:rPr>
              <w:t xml:space="preserve">Закон </w:t>
            </w:r>
          </w:p>
          <w:p w:rsidR="00C822A6" w:rsidRPr="00047EE9" w:rsidRDefault="00C822A6" w:rsidP="00E97A8B">
            <w:pPr>
              <w:ind w:left="-108" w:right="-108"/>
              <w:jc w:val="center"/>
              <w:rPr>
                <w:sz w:val="22"/>
                <w:szCs w:val="22"/>
              </w:rPr>
            </w:pPr>
            <w:r w:rsidRPr="00047EE9">
              <w:rPr>
                <w:sz w:val="22"/>
                <w:szCs w:val="22"/>
              </w:rPr>
              <w:t xml:space="preserve">Чувашской </w:t>
            </w:r>
          </w:p>
          <w:p w:rsidR="00C822A6" w:rsidRPr="00047EE9" w:rsidRDefault="00C822A6" w:rsidP="00E97A8B">
            <w:pPr>
              <w:ind w:left="-108" w:right="-108"/>
              <w:jc w:val="center"/>
              <w:rPr>
                <w:sz w:val="22"/>
                <w:szCs w:val="22"/>
              </w:rPr>
            </w:pPr>
            <w:r w:rsidRPr="00047EE9">
              <w:rPr>
                <w:sz w:val="22"/>
                <w:szCs w:val="22"/>
              </w:rPr>
              <w:t xml:space="preserve">Республики </w:t>
            </w:r>
          </w:p>
          <w:p w:rsidR="00C822A6" w:rsidRPr="00047EE9" w:rsidRDefault="00C822A6" w:rsidP="00E97A8B">
            <w:pPr>
              <w:ind w:left="-108" w:right="-108"/>
              <w:jc w:val="center"/>
              <w:rPr>
                <w:sz w:val="22"/>
                <w:szCs w:val="22"/>
              </w:rPr>
            </w:pPr>
            <w:r w:rsidRPr="00047EE9">
              <w:rPr>
                <w:sz w:val="22"/>
                <w:szCs w:val="22"/>
              </w:rPr>
              <w:t xml:space="preserve">«О регулировании </w:t>
            </w:r>
            <w:proofErr w:type="gramStart"/>
            <w:r w:rsidRPr="00047EE9">
              <w:rPr>
                <w:sz w:val="22"/>
                <w:szCs w:val="22"/>
              </w:rPr>
              <w:t>бюджетных</w:t>
            </w:r>
            <w:proofErr w:type="gramEnd"/>
            <w:r w:rsidRPr="00047EE9">
              <w:rPr>
                <w:sz w:val="22"/>
                <w:szCs w:val="22"/>
              </w:rPr>
              <w:t xml:space="preserve"> </w:t>
            </w:r>
          </w:p>
          <w:p w:rsidR="00BF6363" w:rsidRPr="00047EE9" w:rsidRDefault="00BF6363" w:rsidP="00E97A8B">
            <w:pPr>
              <w:ind w:left="-108" w:right="-108"/>
              <w:jc w:val="center"/>
              <w:rPr>
                <w:sz w:val="22"/>
                <w:szCs w:val="22"/>
              </w:rPr>
            </w:pPr>
            <w:proofErr w:type="spellStart"/>
            <w:r w:rsidRPr="00047EE9">
              <w:rPr>
                <w:sz w:val="22"/>
                <w:szCs w:val="22"/>
              </w:rPr>
              <w:t>п</w:t>
            </w:r>
            <w:r w:rsidR="00C822A6" w:rsidRPr="00047EE9">
              <w:rPr>
                <w:sz w:val="22"/>
                <w:szCs w:val="22"/>
              </w:rPr>
              <w:t>равоотноше</w:t>
            </w:r>
            <w:proofErr w:type="spellEnd"/>
          </w:p>
          <w:p w:rsidR="00C822A6" w:rsidRPr="00047EE9" w:rsidRDefault="00C822A6" w:rsidP="00E97A8B">
            <w:pPr>
              <w:ind w:left="-108" w:right="-108"/>
              <w:jc w:val="center"/>
              <w:rPr>
                <w:sz w:val="22"/>
                <w:szCs w:val="22"/>
              </w:rPr>
            </w:pPr>
            <w:proofErr w:type="spellStart"/>
            <w:r w:rsidRPr="00047EE9">
              <w:rPr>
                <w:sz w:val="22"/>
                <w:szCs w:val="22"/>
              </w:rPr>
              <w:t>ний</w:t>
            </w:r>
            <w:proofErr w:type="spellEnd"/>
            <w:r w:rsidRPr="00047EE9">
              <w:rPr>
                <w:sz w:val="22"/>
                <w:szCs w:val="22"/>
              </w:rPr>
              <w:t xml:space="preserve"> в </w:t>
            </w:r>
          </w:p>
          <w:p w:rsidR="00C822A6" w:rsidRPr="00047EE9" w:rsidRDefault="00C822A6" w:rsidP="00E97A8B">
            <w:pPr>
              <w:ind w:left="-108" w:right="-108"/>
              <w:jc w:val="center"/>
              <w:rPr>
                <w:sz w:val="22"/>
                <w:szCs w:val="22"/>
              </w:rPr>
            </w:pPr>
            <w:r w:rsidRPr="00047EE9">
              <w:rPr>
                <w:sz w:val="22"/>
                <w:szCs w:val="22"/>
              </w:rPr>
              <w:t xml:space="preserve">Чувашской </w:t>
            </w:r>
          </w:p>
          <w:p w:rsidR="00C822A6" w:rsidRPr="00047EE9" w:rsidRDefault="00C822A6" w:rsidP="00E97A8B">
            <w:pPr>
              <w:ind w:left="-108" w:right="-108"/>
              <w:jc w:val="center"/>
              <w:rPr>
                <w:sz w:val="22"/>
                <w:szCs w:val="22"/>
              </w:rPr>
            </w:pPr>
            <w:r w:rsidRPr="00047EE9">
              <w:rPr>
                <w:sz w:val="22"/>
                <w:szCs w:val="22"/>
              </w:rPr>
              <w:t>Республике»</w:t>
            </w:r>
          </w:p>
        </w:tc>
      </w:tr>
      <w:tr w:rsidR="008362CD" w:rsidRPr="00047EE9" w:rsidTr="001048CF">
        <w:trPr>
          <w:cantSplit/>
        </w:trPr>
        <w:tc>
          <w:tcPr>
            <w:tcW w:w="849" w:type="dxa"/>
            <w:shd w:val="clear" w:color="auto" w:fill="auto"/>
          </w:tcPr>
          <w:p w:rsidR="008362CD" w:rsidRPr="00047EE9" w:rsidRDefault="008362CD" w:rsidP="00CA4BE5">
            <w:pPr>
              <w:ind w:right="-108"/>
              <w:jc w:val="center"/>
              <w:rPr>
                <w:color w:val="000000"/>
                <w:sz w:val="22"/>
                <w:szCs w:val="22"/>
              </w:rPr>
            </w:pPr>
            <w:r w:rsidRPr="00047EE9">
              <w:rPr>
                <w:color w:val="000000"/>
                <w:sz w:val="22"/>
                <w:szCs w:val="22"/>
              </w:rPr>
              <w:t>2.2.</w:t>
            </w:r>
          </w:p>
        </w:tc>
        <w:tc>
          <w:tcPr>
            <w:tcW w:w="4820" w:type="dxa"/>
            <w:shd w:val="clear" w:color="auto" w:fill="auto"/>
          </w:tcPr>
          <w:p w:rsidR="008362CD" w:rsidRPr="00047EE9" w:rsidRDefault="00CD3B7F" w:rsidP="00CA3ADC">
            <w:pPr>
              <w:ind w:firstLine="317"/>
              <w:jc w:val="both"/>
              <w:rPr>
                <w:sz w:val="22"/>
                <w:szCs w:val="22"/>
              </w:rPr>
            </w:pPr>
            <w:proofErr w:type="gramStart"/>
            <w:r w:rsidRPr="00047EE9">
              <w:rPr>
                <w:sz w:val="22"/>
                <w:szCs w:val="22"/>
              </w:rPr>
              <w:t>Проверка законности, результативности (эффективности и экономности) использования средств республиканского бюджета Чувашской Республики, выделенных в 2018-2019 годах и истекшем периоде 2020 года (по отдельным вопросам использования средств, выделенных в 2017 году) в рамках подпрограммы «Туризм» государственной программы Чувашской Республики «Развитие культуры и туризма» на реализацию мероприятий: реконструкция Московской набережной (2 этап, 3 этап), реконструкция Московской набережной у Свято-Троицкого монастыря (совместно с</w:t>
            </w:r>
            <w:proofErr w:type="gramEnd"/>
            <w:r w:rsidRPr="00047EE9">
              <w:rPr>
                <w:sz w:val="22"/>
                <w:szCs w:val="22"/>
              </w:rPr>
              <w:t xml:space="preserve"> </w:t>
            </w:r>
            <w:proofErr w:type="gramStart"/>
            <w:r w:rsidRPr="00047EE9">
              <w:rPr>
                <w:sz w:val="22"/>
                <w:szCs w:val="22"/>
              </w:rPr>
              <w:t>Прокуратурой Чувашии)</w:t>
            </w:r>
            <w:r w:rsidR="00CA3ADC" w:rsidRPr="00047EE9">
              <w:rPr>
                <w:b/>
                <w:sz w:val="22"/>
                <w:szCs w:val="22"/>
              </w:rPr>
              <w:t xml:space="preserve"> (переходящее с 2020 года)</w:t>
            </w:r>
            <w:proofErr w:type="gramEnd"/>
          </w:p>
        </w:tc>
        <w:tc>
          <w:tcPr>
            <w:tcW w:w="1418" w:type="dxa"/>
            <w:shd w:val="clear" w:color="auto" w:fill="auto"/>
          </w:tcPr>
          <w:p w:rsidR="008362CD" w:rsidRPr="00047EE9" w:rsidRDefault="008362CD" w:rsidP="006C215D">
            <w:pPr>
              <w:jc w:val="center"/>
              <w:rPr>
                <w:sz w:val="18"/>
                <w:szCs w:val="18"/>
              </w:rPr>
            </w:pPr>
            <w:r w:rsidRPr="00047EE9">
              <w:rPr>
                <w:sz w:val="18"/>
                <w:szCs w:val="18"/>
              </w:rPr>
              <w:t>-</w:t>
            </w:r>
          </w:p>
        </w:tc>
        <w:tc>
          <w:tcPr>
            <w:tcW w:w="1558" w:type="dxa"/>
            <w:shd w:val="clear" w:color="auto" w:fill="auto"/>
          </w:tcPr>
          <w:p w:rsidR="00907F82" w:rsidRPr="00047EE9" w:rsidRDefault="008362CD" w:rsidP="008362CD">
            <w:pPr>
              <w:jc w:val="center"/>
              <w:rPr>
                <w:color w:val="000000"/>
                <w:sz w:val="22"/>
                <w:szCs w:val="22"/>
              </w:rPr>
            </w:pPr>
            <w:r w:rsidRPr="00047EE9">
              <w:rPr>
                <w:color w:val="000000"/>
                <w:sz w:val="22"/>
                <w:szCs w:val="22"/>
              </w:rPr>
              <w:t>I</w:t>
            </w:r>
            <w:r w:rsidRPr="00047EE9">
              <w:rPr>
                <w:color w:val="000000"/>
                <w:sz w:val="22"/>
                <w:szCs w:val="22"/>
                <w:lang w:val="en-US"/>
              </w:rPr>
              <w:t>II</w:t>
            </w:r>
            <w:r w:rsidRPr="00047EE9">
              <w:rPr>
                <w:color w:val="000000"/>
                <w:sz w:val="22"/>
                <w:szCs w:val="22"/>
              </w:rPr>
              <w:t xml:space="preserve"> квартал 2020 года- </w:t>
            </w:r>
          </w:p>
          <w:p w:rsidR="008362CD" w:rsidRPr="00047EE9" w:rsidRDefault="008362CD" w:rsidP="008362CD">
            <w:pPr>
              <w:jc w:val="center"/>
              <w:rPr>
                <w:sz w:val="22"/>
                <w:szCs w:val="22"/>
              </w:rPr>
            </w:pPr>
            <w:r w:rsidRPr="00047EE9">
              <w:rPr>
                <w:color w:val="000000"/>
                <w:sz w:val="22"/>
                <w:szCs w:val="22"/>
                <w:lang w:val="en-US"/>
              </w:rPr>
              <w:t>I</w:t>
            </w:r>
            <w:r w:rsidRPr="00047EE9">
              <w:rPr>
                <w:color w:val="000000"/>
                <w:sz w:val="22"/>
                <w:szCs w:val="22"/>
              </w:rPr>
              <w:t xml:space="preserve"> квартал 2021 года</w:t>
            </w:r>
          </w:p>
        </w:tc>
        <w:tc>
          <w:tcPr>
            <w:tcW w:w="2128" w:type="dxa"/>
            <w:shd w:val="clear" w:color="auto" w:fill="auto"/>
          </w:tcPr>
          <w:p w:rsidR="008362CD" w:rsidRPr="00047EE9" w:rsidRDefault="008362CD" w:rsidP="008362CD">
            <w:pPr>
              <w:ind w:right="-109"/>
              <w:jc w:val="center"/>
              <w:rPr>
                <w:sz w:val="22"/>
                <w:szCs w:val="22"/>
              </w:rPr>
            </w:pPr>
            <w:r w:rsidRPr="00047EE9">
              <w:rPr>
                <w:sz w:val="22"/>
                <w:szCs w:val="22"/>
              </w:rPr>
              <w:t xml:space="preserve">Минэкономразвития Чувашии, </w:t>
            </w:r>
          </w:p>
          <w:p w:rsidR="008362CD" w:rsidRPr="00047EE9" w:rsidRDefault="008362CD" w:rsidP="008362CD">
            <w:pPr>
              <w:ind w:right="-109"/>
              <w:jc w:val="center"/>
              <w:rPr>
                <w:sz w:val="22"/>
                <w:szCs w:val="22"/>
              </w:rPr>
            </w:pPr>
            <w:r w:rsidRPr="00047EE9">
              <w:rPr>
                <w:sz w:val="22"/>
                <w:szCs w:val="22"/>
              </w:rPr>
              <w:t xml:space="preserve">Минкультуры Чувашии, </w:t>
            </w:r>
          </w:p>
          <w:p w:rsidR="008362CD" w:rsidRPr="00047EE9" w:rsidRDefault="008362CD" w:rsidP="008362CD">
            <w:pPr>
              <w:ind w:right="-109"/>
              <w:jc w:val="center"/>
              <w:rPr>
                <w:sz w:val="22"/>
                <w:szCs w:val="22"/>
              </w:rPr>
            </w:pPr>
            <w:r w:rsidRPr="00047EE9">
              <w:rPr>
                <w:sz w:val="22"/>
                <w:szCs w:val="22"/>
              </w:rPr>
              <w:t xml:space="preserve">администрация </w:t>
            </w:r>
          </w:p>
          <w:p w:rsidR="008362CD" w:rsidRPr="00047EE9" w:rsidRDefault="008362CD" w:rsidP="008362CD">
            <w:pPr>
              <w:ind w:right="-109"/>
              <w:jc w:val="center"/>
              <w:rPr>
                <w:sz w:val="22"/>
                <w:szCs w:val="22"/>
              </w:rPr>
            </w:pPr>
            <w:r w:rsidRPr="00047EE9">
              <w:rPr>
                <w:sz w:val="22"/>
                <w:szCs w:val="22"/>
              </w:rPr>
              <w:t>г. Чебоксары,</w:t>
            </w:r>
          </w:p>
          <w:p w:rsidR="008362CD" w:rsidRPr="00047EE9" w:rsidRDefault="008362CD" w:rsidP="008362CD">
            <w:pPr>
              <w:spacing w:line="200" w:lineRule="exact"/>
              <w:ind w:right="33"/>
              <w:jc w:val="center"/>
              <w:rPr>
                <w:sz w:val="22"/>
                <w:szCs w:val="22"/>
              </w:rPr>
            </w:pPr>
            <w:r w:rsidRPr="00047EE9">
              <w:rPr>
                <w:sz w:val="22"/>
                <w:szCs w:val="22"/>
              </w:rPr>
              <w:t>муниципальное бюджетное учреждение «Управление жилищно-коммунального хозяйства и благоустройства»</w:t>
            </w:r>
          </w:p>
        </w:tc>
        <w:tc>
          <w:tcPr>
            <w:tcW w:w="1843" w:type="dxa"/>
            <w:shd w:val="clear" w:color="auto" w:fill="auto"/>
          </w:tcPr>
          <w:p w:rsidR="008362CD" w:rsidRPr="00047EE9" w:rsidRDefault="008362CD" w:rsidP="008362CD">
            <w:pPr>
              <w:spacing w:line="200" w:lineRule="exact"/>
              <w:ind w:left="-108" w:right="-108"/>
              <w:jc w:val="center"/>
              <w:rPr>
                <w:sz w:val="22"/>
                <w:szCs w:val="22"/>
              </w:rPr>
            </w:pPr>
            <w:r w:rsidRPr="00047EE9">
              <w:rPr>
                <w:sz w:val="22"/>
                <w:szCs w:val="22"/>
              </w:rPr>
              <w:t>заместитель председателя Иракина И.А.</w:t>
            </w:r>
          </w:p>
        </w:tc>
        <w:tc>
          <w:tcPr>
            <w:tcW w:w="1985" w:type="dxa"/>
            <w:shd w:val="clear" w:color="auto" w:fill="auto"/>
          </w:tcPr>
          <w:p w:rsidR="008362CD" w:rsidRPr="00047EE9" w:rsidRDefault="008362CD" w:rsidP="008362CD">
            <w:pPr>
              <w:spacing w:line="216" w:lineRule="auto"/>
              <w:ind w:left="-109" w:right="-153"/>
              <w:jc w:val="center"/>
              <w:rPr>
                <w:sz w:val="22"/>
                <w:szCs w:val="22"/>
              </w:rPr>
            </w:pPr>
            <w:r w:rsidRPr="00047EE9">
              <w:rPr>
                <w:sz w:val="22"/>
                <w:szCs w:val="22"/>
              </w:rPr>
              <w:t>Проверка</w:t>
            </w:r>
          </w:p>
          <w:p w:rsidR="008362CD" w:rsidRPr="00047EE9" w:rsidRDefault="008362CD" w:rsidP="008362CD">
            <w:pPr>
              <w:jc w:val="center"/>
              <w:rPr>
                <w:sz w:val="22"/>
                <w:szCs w:val="22"/>
              </w:rPr>
            </w:pPr>
            <w:r w:rsidRPr="00047EE9">
              <w:rPr>
                <w:sz w:val="22"/>
                <w:szCs w:val="22"/>
              </w:rPr>
              <w:t>(с выходом на объект проверки)</w:t>
            </w:r>
          </w:p>
        </w:tc>
        <w:tc>
          <w:tcPr>
            <w:tcW w:w="1559" w:type="dxa"/>
            <w:shd w:val="clear" w:color="auto" w:fill="auto"/>
          </w:tcPr>
          <w:p w:rsidR="008362CD" w:rsidRPr="00047EE9" w:rsidRDefault="008362CD" w:rsidP="008362CD">
            <w:pPr>
              <w:ind w:left="-108" w:right="-108"/>
              <w:jc w:val="center"/>
              <w:rPr>
                <w:sz w:val="22"/>
                <w:szCs w:val="22"/>
              </w:rPr>
            </w:pPr>
            <w:r w:rsidRPr="00047EE9">
              <w:rPr>
                <w:sz w:val="22"/>
                <w:szCs w:val="22"/>
              </w:rPr>
              <w:t xml:space="preserve">поручение </w:t>
            </w:r>
          </w:p>
          <w:p w:rsidR="008362CD" w:rsidRPr="00047EE9" w:rsidRDefault="008362CD" w:rsidP="008362CD">
            <w:pPr>
              <w:jc w:val="center"/>
              <w:rPr>
                <w:sz w:val="22"/>
                <w:szCs w:val="22"/>
              </w:rPr>
            </w:pPr>
            <w:r w:rsidRPr="00047EE9">
              <w:rPr>
                <w:sz w:val="22"/>
                <w:szCs w:val="22"/>
              </w:rPr>
              <w:t>Государственного Совета Чувашской Республики, Прокуратура Чувашской Республики</w:t>
            </w:r>
          </w:p>
        </w:tc>
      </w:tr>
      <w:tr w:rsidR="00CF15CD" w:rsidRPr="00047EE9" w:rsidTr="001048CF">
        <w:trPr>
          <w:cantSplit/>
        </w:trPr>
        <w:tc>
          <w:tcPr>
            <w:tcW w:w="849" w:type="dxa"/>
            <w:shd w:val="clear" w:color="auto" w:fill="auto"/>
          </w:tcPr>
          <w:p w:rsidR="00CF15CD" w:rsidRPr="00047EE9" w:rsidRDefault="00CF15CD" w:rsidP="00CA4BE5">
            <w:pPr>
              <w:ind w:right="-108"/>
              <w:jc w:val="center"/>
              <w:rPr>
                <w:color w:val="000000"/>
                <w:sz w:val="22"/>
                <w:szCs w:val="22"/>
              </w:rPr>
            </w:pPr>
            <w:r w:rsidRPr="00047EE9">
              <w:rPr>
                <w:color w:val="000000"/>
                <w:sz w:val="22"/>
                <w:szCs w:val="22"/>
              </w:rPr>
              <w:lastRenderedPageBreak/>
              <w:t>2.3.</w:t>
            </w:r>
          </w:p>
        </w:tc>
        <w:tc>
          <w:tcPr>
            <w:tcW w:w="4820" w:type="dxa"/>
            <w:shd w:val="clear" w:color="auto" w:fill="auto"/>
          </w:tcPr>
          <w:p w:rsidR="00CF15CD" w:rsidRPr="00047EE9" w:rsidRDefault="00CF15CD" w:rsidP="00CA3ADC">
            <w:pPr>
              <w:ind w:firstLine="567"/>
              <w:jc w:val="both"/>
              <w:rPr>
                <w:sz w:val="22"/>
                <w:szCs w:val="22"/>
              </w:rPr>
            </w:pPr>
            <w:r w:rsidRPr="00047EE9">
              <w:rPr>
                <w:sz w:val="22"/>
                <w:szCs w:val="22"/>
              </w:rPr>
              <w:t xml:space="preserve">«Проверка целевого и эффективного использования средств республиканского бюджета Чувашской Республики, предоставленных на мероприятия: </w:t>
            </w:r>
            <w:proofErr w:type="gramStart"/>
            <w:r w:rsidRPr="00047EE9">
              <w:rPr>
                <w:sz w:val="22"/>
                <w:szCs w:val="22"/>
              </w:rPr>
              <w:t xml:space="preserve">«Реализация региональных программ развития агропромышленного комплекса», «Поддержка </w:t>
            </w:r>
            <w:proofErr w:type="spellStart"/>
            <w:r w:rsidRPr="00047EE9">
              <w:rPr>
                <w:sz w:val="22"/>
                <w:szCs w:val="22"/>
              </w:rPr>
              <w:t>подотраслей</w:t>
            </w:r>
            <w:proofErr w:type="spellEnd"/>
            <w:r w:rsidRPr="00047EE9">
              <w:rPr>
                <w:sz w:val="22"/>
                <w:szCs w:val="22"/>
              </w:rPr>
              <w:t xml:space="preserve"> растениеводства», «Поддержка </w:t>
            </w:r>
            <w:proofErr w:type="spellStart"/>
            <w:r w:rsidRPr="00047EE9">
              <w:rPr>
                <w:sz w:val="22"/>
                <w:szCs w:val="22"/>
              </w:rPr>
              <w:t>подотраслей</w:t>
            </w:r>
            <w:proofErr w:type="spellEnd"/>
            <w:r w:rsidRPr="00047EE9">
              <w:rPr>
                <w:sz w:val="22"/>
                <w:szCs w:val="22"/>
              </w:rPr>
              <w:t xml:space="preserve"> животноводства», «Ведомственная целевая программа «Интенсификация производства и переработки хмеля как стратегического направления для развития Чувашской Республики»», «Субсидии на стимулирование развития приоритетных </w:t>
            </w:r>
            <w:proofErr w:type="spellStart"/>
            <w:r w:rsidRPr="00047EE9">
              <w:rPr>
                <w:sz w:val="22"/>
                <w:szCs w:val="22"/>
              </w:rPr>
              <w:t>подотраслей</w:t>
            </w:r>
            <w:proofErr w:type="spellEnd"/>
            <w:r w:rsidRPr="00047EE9">
              <w:rPr>
                <w:sz w:val="22"/>
                <w:szCs w:val="22"/>
              </w:rPr>
              <w:t xml:space="preserve"> агропромышленного комплекса и развитие малых форм хозяйствования» (в части субсидий на обеспечение прироста собственного производства молока и субсидий на закладку и (или) уход за многолетними насаждениями), «Субсидии</w:t>
            </w:r>
            <w:proofErr w:type="gramEnd"/>
            <w:r w:rsidRPr="00047EE9">
              <w:rPr>
                <w:sz w:val="22"/>
                <w:szCs w:val="22"/>
              </w:rPr>
              <w:t xml:space="preserve"> </w:t>
            </w:r>
            <w:proofErr w:type="gramStart"/>
            <w:r w:rsidRPr="00047EE9">
              <w:rPr>
                <w:sz w:val="22"/>
                <w:szCs w:val="22"/>
              </w:rPr>
              <w:t xml:space="preserve">на поддержку сельскохозяйственного производства по отдельным </w:t>
            </w:r>
            <w:proofErr w:type="spellStart"/>
            <w:r w:rsidRPr="00047EE9">
              <w:rPr>
                <w:sz w:val="22"/>
                <w:szCs w:val="22"/>
              </w:rPr>
              <w:t>подотраслям</w:t>
            </w:r>
            <w:proofErr w:type="spellEnd"/>
            <w:r w:rsidRPr="00047EE9">
              <w:rPr>
                <w:sz w:val="22"/>
                <w:szCs w:val="22"/>
              </w:rPr>
              <w:t xml:space="preserve"> растениеводства и животноводства» (в части субсидий на поддержку элитного семеноводства) подпрограммы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за 2018-2019 годы и истекший период 2020 года»</w:t>
            </w:r>
            <w:r w:rsidR="00CA3ADC" w:rsidRPr="00047EE9">
              <w:rPr>
                <w:b/>
                <w:sz w:val="22"/>
                <w:szCs w:val="22"/>
              </w:rPr>
              <w:t xml:space="preserve"> (переходящее с 2020 года)</w:t>
            </w:r>
            <w:proofErr w:type="gramEnd"/>
          </w:p>
        </w:tc>
        <w:tc>
          <w:tcPr>
            <w:tcW w:w="1418" w:type="dxa"/>
            <w:shd w:val="clear" w:color="auto" w:fill="auto"/>
          </w:tcPr>
          <w:p w:rsidR="00CF15CD" w:rsidRPr="00047EE9" w:rsidRDefault="00CF15CD" w:rsidP="00CE5912">
            <w:pPr>
              <w:jc w:val="center"/>
              <w:rPr>
                <w:color w:val="000000"/>
                <w:sz w:val="16"/>
                <w:szCs w:val="16"/>
              </w:rPr>
            </w:pPr>
            <w:r w:rsidRPr="00047EE9">
              <w:rPr>
                <w:color w:val="000000"/>
                <w:sz w:val="16"/>
                <w:szCs w:val="16"/>
              </w:rPr>
              <w:t>региональный проект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w:t>
            </w:r>
          </w:p>
        </w:tc>
        <w:tc>
          <w:tcPr>
            <w:tcW w:w="1558" w:type="dxa"/>
            <w:shd w:val="clear" w:color="auto" w:fill="auto"/>
          </w:tcPr>
          <w:p w:rsidR="00CF15CD" w:rsidRPr="00047EE9" w:rsidRDefault="00CF15CD" w:rsidP="00CE5912">
            <w:pPr>
              <w:jc w:val="center"/>
              <w:rPr>
                <w:color w:val="000000"/>
                <w:sz w:val="22"/>
                <w:szCs w:val="22"/>
              </w:rPr>
            </w:pPr>
            <w:r w:rsidRPr="00047EE9">
              <w:rPr>
                <w:color w:val="000000"/>
                <w:sz w:val="22"/>
                <w:szCs w:val="22"/>
                <w:lang w:val="en-US"/>
              </w:rPr>
              <w:t>I</w:t>
            </w:r>
            <w:r w:rsidRPr="00047EE9">
              <w:rPr>
                <w:color w:val="000000"/>
                <w:sz w:val="22"/>
                <w:szCs w:val="22"/>
              </w:rPr>
              <w:t>I</w:t>
            </w:r>
            <w:r w:rsidRPr="00047EE9">
              <w:rPr>
                <w:color w:val="000000"/>
                <w:sz w:val="22"/>
                <w:szCs w:val="22"/>
                <w:lang w:val="en-US"/>
              </w:rPr>
              <w:t>I</w:t>
            </w:r>
            <w:r w:rsidRPr="00047EE9">
              <w:rPr>
                <w:color w:val="000000"/>
                <w:sz w:val="22"/>
                <w:szCs w:val="22"/>
              </w:rPr>
              <w:t xml:space="preserve"> квартал 2020 года -</w:t>
            </w:r>
            <w:r w:rsidRPr="00047EE9">
              <w:rPr>
                <w:color w:val="000000"/>
                <w:sz w:val="22"/>
                <w:szCs w:val="22"/>
                <w:lang w:val="en-US"/>
              </w:rPr>
              <w:t>I</w:t>
            </w:r>
            <w:r w:rsidRPr="00047EE9">
              <w:rPr>
                <w:color w:val="000000"/>
                <w:sz w:val="22"/>
                <w:szCs w:val="22"/>
              </w:rPr>
              <w:t xml:space="preserve"> квартал 2021 года </w:t>
            </w:r>
          </w:p>
          <w:p w:rsidR="00CF15CD" w:rsidRPr="00047EE9" w:rsidRDefault="00CF15CD" w:rsidP="00CE5912">
            <w:pPr>
              <w:jc w:val="center"/>
              <w:rPr>
                <w:color w:val="000000"/>
                <w:sz w:val="22"/>
                <w:szCs w:val="22"/>
              </w:rPr>
            </w:pPr>
          </w:p>
        </w:tc>
        <w:tc>
          <w:tcPr>
            <w:tcW w:w="2128" w:type="dxa"/>
            <w:shd w:val="clear" w:color="auto" w:fill="auto"/>
          </w:tcPr>
          <w:p w:rsidR="00CF15CD" w:rsidRPr="00047EE9" w:rsidRDefault="00CF15CD" w:rsidP="00CE5912">
            <w:pPr>
              <w:spacing w:line="200" w:lineRule="exact"/>
              <w:ind w:right="34"/>
              <w:jc w:val="center"/>
              <w:rPr>
                <w:color w:val="000000"/>
                <w:sz w:val="22"/>
                <w:szCs w:val="22"/>
              </w:rPr>
            </w:pPr>
            <w:r w:rsidRPr="00047EE9">
              <w:rPr>
                <w:color w:val="000000"/>
                <w:sz w:val="22"/>
                <w:szCs w:val="22"/>
              </w:rPr>
              <w:t>Минсельхоз Чувашии,</w:t>
            </w:r>
          </w:p>
          <w:p w:rsidR="00CF15CD" w:rsidRPr="00047EE9" w:rsidRDefault="00CF15CD" w:rsidP="00CE5912">
            <w:pPr>
              <w:spacing w:line="200" w:lineRule="exact"/>
              <w:ind w:right="34"/>
              <w:jc w:val="center"/>
              <w:rPr>
                <w:color w:val="000000"/>
                <w:sz w:val="22"/>
                <w:szCs w:val="22"/>
              </w:rPr>
            </w:pPr>
          </w:p>
          <w:p w:rsidR="00CF15CD" w:rsidRPr="00047EE9" w:rsidRDefault="00CF15CD" w:rsidP="00CE5912">
            <w:pPr>
              <w:spacing w:line="200" w:lineRule="exact"/>
              <w:ind w:right="34"/>
              <w:jc w:val="center"/>
              <w:rPr>
                <w:color w:val="000000"/>
                <w:sz w:val="22"/>
                <w:szCs w:val="22"/>
              </w:rPr>
            </w:pPr>
            <w:r w:rsidRPr="00047EE9">
              <w:rPr>
                <w:color w:val="000000"/>
                <w:sz w:val="22"/>
                <w:szCs w:val="22"/>
              </w:rPr>
              <w:t>получатели бюджетных средств (юридические лица, предприниматели и другие)</w:t>
            </w:r>
          </w:p>
        </w:tc>
        <w:tc>
          <w:tcPr>
            <w:tcW w:w="1843" w:type="dxa"/>
            <w:shd w:val="clear" w:color="auto" w:fill="auto"/>
          </w:tcPr>
          <w:p w:rsidR="00CF15CD" w:rsidRPr="00047EE9" w:rsidRDefault="00CF15CD" w:rsidP="00CE5912">
            <w:pPr>
              <w:spacing w:line="200" w:lineRule="exact"/>
              <w:ind w:left="-108" w:right="-108"/>
              <w:jc w:val="center"/>
              <w:rPr>
                <w:color w:val="000000"/>
                <w:sz w:val="22"/>
                <w:szCs w:val="22"/>
              </w:rPr>
            </w:pPr>
            <w:r w:rsidRPr="00047EE9">
              <w:rPr>
                <w:color w:val="000000"/>
                <w:sz w:val="22"/>
                <w:szCs w:val="22"/>
              </w:rPr>
              <w:t>аудитор</w:t>
            </w:r>
          </w:p>
          <w:p w:rsidR="00CF15CD" w:rsidRPr="00047EE9" w:rsidRDefault="00CF15CD" w:rsidP="00CE5912">
            <w:pPr>
              <w:spacing w:line="200" w:lineRule="exact"/>
              <w:ind w:left="-108" w:right="-108"/>
              <w:jc w:val="center"/>
              <w:rPr>
                <w:color w:val="000000"/>
                <w:sz w:val="22"/>
                <w:szCs w:val="22"/>
              </w:rPr>
            </w:pPr>
            <w:r w:rsidRPr="00047EE9">
              <w:rPr>
                <w:color w:val="000000"/>
                <w:sz w:val="22"/>
                <w:szCs w:val="22"/>
              </w:rPr>
              <w:t>Васильева Н.В.</w:t>
            </w:r>
          </w:p>
          <w:p w:rsidR="00CF15CD" w:rsidRPr="00047EE9" w:rsidRDefault="00CF15CD" w:rsidP="00CE5912">
            <w:pPr>
              <w:spacing w:line="200" w:lineRule="exact"/>
              <w:ind w:left="-108" w:right="-108"/>
              <w:jc w:val="center"/>
              <w:rPr>
                <w:strike/>
                <w:color w:val="000000"/>
                <w:sz w:val="22"/>
                <w:szCs w:val="22"/>
              </w:rPr>
            </w:pPr>
          </w:p>
        </w:tc>
        <w:tc>
          <w:tcPr>
            <w:tcW w:w="1985" w:type="dxa"/>
            <w:shd w:val="clear" w:color="auto" w:fill="auto"/>
          </w:tcPr>
          <w:p w:rsidR="00CF15CD" w:rsidRPr="00047EE9" w:rsidRDefault="00CF15CD" w:rsidP="00CE5912">
            <w:pPr>
              <w:spacing w:line="216" w:lineRule="auto"/>
              <w:ind w:left="-109" w:right="-153"/>
              <w:jc w:val="center"/>
              <w:rPr>
                <w:sz w:val="22"/>
                <w:szCs w:val="22"/>
              </w:rPr>
            </w:pPr>
            <w:r w:rsidRPr="00047EE9">
              <w:rPr>
                <w:sz w:val="22"/>
                <w:szCs w:val="22"/>
              </w:rPr>
              <w:t>Проверка</w:t>
            </w:r>
          </w:p>
          <w:p w:rsidR="00CF15CD" w:rsidRPr="00047EE9" w:rsidRDefault="00CF15CD" w:rsidP="00CE5912">
            <w:pPr>
              <w:ind w:left="-108" w:right="-108"/>
              <w:jc w:val="center"/>
              <w:rPr>
                <w:color w:val="000000"/>
                <w:sz w:val="22"/>
                <w:szCs w:val="22"/>
              </w:rPr>
            </w:pPr>
            <w:r w:rsidRPr="00047EE9">
              <w:rPr>
                <w:sz w:val="22"/>
                <w:szCs w:val="22"/>
              </w:rPr>
              <w:t>(</w:t>
            </w:r>
            <w:r w:rsidRPr="00047EE9">
              <w:rPr>
                <w:color w:val="000000"/>
                <w:sz w:val="22"/>
                <w:szCs w:val="22"/>
              </w:rPr>
              <w:t>с выходом на объект проверки</w:t>
            </w:r>
            <w:r w:rsidRPr="00047EE9">
              <w:rPr>
                <w:sz w:val="22"/>
                <w:szCs w:val="22"/>
              </w:rPr>
              <w:t>)</w:t>
            </w:r>
          </w:p>
        </w:tc>
        <w:tc>
          <w:tcPr>
            <w:tcW w:w="1559" w:type="dxa"/>
            <w:shd w:val="clear" w:color="auto" w:fill="auto"/>
          </w:tcPr>
          <w:p w:rsidR="00CF15CD" w:rsidRPr="00047EE9" w:rsidRDefault="00CF15CD" w:rsidP="00CE5912">
            <w:pPr>
              <w:jc w:val="center"/>
              <w:rPr>
                <w:color w:val="000000"/>
                <w:sz w:val="22"/>
                <w:szCs w:val="22"/>
              </w:rPr>
            </w:pPr>
            <w:r w:rsidRPr="00047EE9">
              <w:rPr>
                <w:color w:val="000000"/>
                <w:sz w:val="22"/>
                <w:szCs w:val="22"/>
              </w:rPr>
              <w:t xml:space="preserve">предложение Прокуратуры  Чувашской Республики, обращение граждан </w:t>
            </w:r>
          </w:p>
        </w:tc>
      </w:tr>
      <w:tr w:rsidR="00CF15CD" w:rsidRPr="00047EE9" w:rsidTr="001048CF">
        <w:trPr>
          <w:cantSplit/>
        </w:trPr>
        <w:tc>
          <w:tcPr>
            <w:tcW w:w="849" w:type="dxa"/>
            <w:shd w:val="clear" w:color="auto" w:fill="auto"/>
          </w:tcPr>
          <w:p w:rsidR="00CF15CD" w:rsidRPr="00047EE9" w:rsidRDefault="00CF15CD" w:rsidP="008D5BB1">
            <w:pPr>
              <w:ind w:right="-108"/>
              <w:jc w:val="center"/>
              <w:rPr>
                <w:color w:val="000000"/>
                <w:sz w:val="22"/>
                <w:szCs w:val="22"/>
              </w:rPr>
            </w:pPr>
            <w:r w:rsidRPr="00047EE9">
              <w:rPr>
                <w:color w:val="000000"/>
                <w:sz w:val="22"/>
                <w:szCs w:val="22"/>
              </w:rPr>
              <w:lastRenderedPageBreak/>
              <w:t>2.</w:t>
            </w:r>
            <w:r w:rsidR="008D5BB1" w:rsidRPr="00047EE9">
              <w:rPr>
                <w:color w:val="000000"/>
                <w:sz w:val="22"/>
                <w:szCs w:val="22"/>
              </w:rPr>
              <w:t>4</w:t>
            </w:r>
            <w:r w:rsidRPr="00047EE9">
              <w:rPr>
                <w:color w:val="000000"/>
                <w:sz w:val="22"/>
                <w:szCs w:val="22"/>
              </w:rPr>
              <w:t>.</w:t>
            </w:r>
          </w:p>
        </w:tc>
        <w:tc>
          <w:tcPr>
            <w:tcW w:w="4820" w:type="dxa"/>
            <w:shd w:val="clear" w:color="auto" w:fill="auto"/>
          </w:tcPr>
          <w:p w:rsidR="00CF15CD" w:rsidRPr="00047EE9" w:rsidRDefault="00CF15CD" w:rsidP="00D63AA2">
            <w:pPr>
              <w:ind w:firstLine="317"/>
              <w:jc w:val="both"/>
              <w:rPr>
                <w:sz w:val="22"/>
                <w:szCs w:val="22"/>
              </w:rPr>
            </w:pPr>
            <w:proofErr w:type="gramStart"/>
            <w:r w:rsidRPr="00047EE9">
              <w:rPr>
                <w:sz w:val="22"/>
                <w:szCs w:val="22"/>
              </w:rPr>
              <w:t>Проверка законности, результативности (эффективности и экономности) использования средств республиканского бюджета Чувашской Республики, выделенных на мероприятия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(в части строительства и оснащения начальной школы на 300 мест по ул. Красноармейская, д. 2, г. Ядрин Чувашской Республики»), а также на реализацию мероприятий региональных проектов</w:t>
            </w:r>
            <w:proofErr w:type="gramEnd"/>
            <w:r w:rsidRPr="00047EE9">
              <w:rPr>
                <w:sz w:val="22"/>
                <w:szCs w:val="22"/>
              </w:rPr>
              <w:t xml:space="preserve"> «Молодые профессионалы» и «Цифровая образовательная среда» национального проекта «Образование» в 2018-2019 годах и истекший период 2020 года и учет (использование) имущества, приобретенного в рамках вышеуказанного программного мероприятия </w:t>
            </w:r>
            <w:r w:rsidRPr="00047EE9">
              <w:rPr>
                <w:b/>
                <w:sz w:val="22"/>
                <w:szCs w:val="22"/>
              </w:rPr>
              <w:t>(переходящее с 2020 года)</w:t>
            </w:r>
          </w:p>
        </w:tc>
        <w:tc>
          <w:tcPr>
            <w:tcW w:w="1418" w:type="dxa"/>
            <w:shd w:val="clear" w:color="auto" w:fill="auto"/>
          </w:tcPr>
          <w:p w:rsidR="00CF15CD" w:rsidRPr="00047EE9" w:rsidRDefault="00CF15CD" w:rsidP="006C215D">
            <w:pPr>
              <w:jc w:val="center"/>
              <w:rPr>
                <w:sz w:val="18"/>
                <w:szCs w:val="18"/>
              </w:rPr>
            </w:pPr>
            <w:r w:rsidRPr="00047EE9">
              <w:rPr>
                <w:sz w:val="18"/>
                <w:szCs w:val="18"/>
              </w:rPr>
              <w:t xml:space="preserve">Региональные проекты </w:t>
            </w:r>
          </w:p>
          <w:p w:rsidR="00CF15CD" w:rsidRPr="00047EE9" w:rsidRDefault="00CF15CD" w:rsidP="006C215D">
            <w:pPr>
              <w:jc w:val="center"/>
              <w:rPr>
                <w:sz w:val="18"/>
                <w:szCs w:val="18"/>
              </w:rPr>
            </w:pPr>
            <w:r w:rsidRPr="00047EE9">
              <w:rPr>
                <w:sz w:val="18"/>
                <w:szCs w:val="18"/>
              </w:rPr>
              <w:t>«Молодые профессионалы»</w:t>
            </w:r>
          </w:p>
          <w:p w:rsidR="00CF15CD" w:rsidRPr="00047EE9" w:rsidRDefault="00CF15CD" w:rsidP="006C215D">
            <w:pPr>
              <w:jc w:val="center"/>
              <w:rPr>
                <w:sz w:val="18"/>
                <w:szCs w:val="18"/>
              </w:rPr>
            </w:pPr>
          </w:p>
          <w:p w:rsidR="00CF15CD" w:rsidRPr="00047EE9" w:rsidRDefault="00CF15CD" w:rsidP="006C215D">
            <w:pPr>
              <w:jc w:val="center"/>
              <w:rPr>
                <w:sz w:val="18"/>
                <w:szCs w:val="18"/>
              </w:rPr>
            </w:pPr>
            <w:r w:rsidRPr="00047EE9">
              <w:rPr>
                <w:sz w:val="18"/>
                <w:szCs w:val="18"/>
              </w:rPr>
              <w:t xml:space="preserve">«Цифровая образовательная среда» </w:t>
            </w:r>
          </w:p>
          <w:p w:rsidR="00CF15CD" w:rsidRPr="00047EE9" w:rsidRDefault="00CF15CD" w:rsidP="006C215D">
            <w:pPr>
              <w:jc w:val="center"/>
              <w:rPr>
                <w:sz w:val="18"/>
                <w:szCs w:val="18"/>
              </w:rPr>
            </w:pPr>
          </w:p>
          <w:p w:rsidR="00CF15CD" w:rsidRPr="00047EE9" w:rsidRDefault="00CF15CD" w:rsidP="006C215D">
            <w:pPr>
              <w:jc w:val="center"/>
              <w:rPr>
                <w:sz w:val="18"/>
                <w:szCs w:val="18"/>
              </w:rPr>
            </w:pPr>
            <w:r w:rsidRPr="00047EE9">
              <w:rPr>
                <w:sz w:val="18"/>
                <w:szCs w:val="18"/>
              </w:rPr>
              <w:t>национального проекта «Образование»</w:t>
            </w:r>
          </w:p>
        </w:tc>
        <w:tc>
          <w:tcPr>
            <w:tcW w:w="1558" w:type="dxa"/>
            <w:shd w:val="clear" w:color="auto" w:fill="auto"/>
          </w:tcPr>
          <w:p w:rsidR="00CF15CD" w:rsidRPr="00047EE9" w:rsidRDefault="00CF15CD" w:rsidP="00CA4BE5">
            <w:pPr>
              <w:jc w:val="center"/>
              <w:rPr>
                <w:sz w:val="22"/>
                <w:szCs w:val="22"/>
              </w:rPr>
            </w:pPr>
            <w:r w:rsidRPr="00047EE9">
              <w:rPr>
                <w:sz w:val="22"/>
                <w:szCs w:val="22"/>
                <w:lang w:val="en-US"/>
              </w:rPr>
              <w:t>IV</w:t>
            </w:r>
            <w:r w:rsidRPr="00047EE9">
              <w:rPr>
                <w:sz w:val="22"/>
                <w:szCs w:val="22"/>
              </w:rPr>
              <w:t xml:space="preserve"> квартал 2020 года – </w:t>
            </w:r>
          </w:p>
          <w:p w:rsidR="00CF15CD" w:rsidRPr="00047EE9" w:rsidRDefault="00CF15CD" w:rsidP="00CA4BE5">
            <w:pPr>
              <w:jc w:val="center"/>
              <w:rPr>
                <w:color w:val="000000"/>
                <w:sz w:val="22"/>
                <w:szCs w:val="22"/>
              </w:rPr>
            </w:pPr>
            <w:r w:rsidRPr="00047EE9">
              <w:rPr>
                <w:sz w:val="22"/>
                <w:szCs w:val="22"/>
                <w:lang w:val="en-US"/>
              </w:rPr>
              <w:t>I</w:t>
            </w:r>
            <w:r w:rsidRPr="00047EE9">
              <w:rPr>
                <w:sz w:val="22"/>
                <w:szCs w:val="22"/>
              </w:rPr>
              <w:t xml:space="preserve"> квартал 2021 года</w:t>
            </w:r>
          </w:p>
        </w:tc>
        <w:tc>
          <w:tcPr>
            <w:tcW w:w="2128" w:type="dxa"/>
            <w:shd w:val="clear" w:color="auto" w:fill="auto"/>
          </w:tcPr>
          <w:p w:rsidR="00CF15CD" w:rsidRPr="00047EE9" w:rsidRDefault="00CF15CD" w:rsidP="00BB76AE">
            <w:pPr>
              <w:jc w:val="center"/>
              <w:rPr>
                <w:sz w:val="22"/>
                <w:szCs w:val="22"/>
              </w:rPr>
            </w:pPr>
            <w:r w:rsidRPr="00047EE9">
              <w:rPr>
                <w:sz w:val="22"/>
                <w:szCs w:val="22"/>
              </w:rPr>
              <w:t xml:space="preserve">Минобразования Чувашии, </w:t>
            </w:r>
          </w:p>
          <w:p w:rsidR="00CF15CD" w:rsidRPr="00047EE9" w:rsidRDefault="00CF15CD" w:rsidP="00BB76AE">
            <w:pPr>
              <w:spacing w:line="200" w:lineRule="exact"/>
              <w:ind w:right="34"/>
              <w:jc w:val="center"/>
              <w:rPr>
                <w:sz w:val="22"/>
                <w:szCs w:val="22"/>
              </w:rPr>
            </w:pPr>
          </w:p>
          <w:p w:rsidR="00CF15CD" w:rsidRPr="00047EE9" w:rsidRDefault="00CF15CD" w:rsidP="00BB76AE">
            <w:pPr>
              <w:spacing w:line="200" w:lineRule="exact"/>
              <w:ind w:right="34"/>
              <w:jc w:val="center"/>
              <w:rPr>
                <w:sz w:val="22"/>
                <w:szCs w:val="22"/>
              </w:rPr>
            </w:pPr>
            <w:proofErr w:type="spellStart"/>
            <w:r w:rsidRPr="00047EE9">
              <w:rPr>
                <w:sz w:val="22"/>
                <w:szCs w:val="22"/>
              </w:rPr>
              <w:t>Ядринская</w:t>
            </w:r>
            <w:proofErr w:type="spellEnd"/>
            <w:r w:rsidRPr="00047EE9">
              <w:rPr>
                <w:sz w:val="22"/>
                <w:szCs w:val="22"/>
              </w:rPr>
              <w:t xml:space="preserve"> районная администрация,</w:t>
            </w:r>
          </w:p>
          <w:p w:rsidR="00CF15CD" w:rsidRPr="00047EE9" w:rsidRDefault="00CF15CD" w:rsidP="006A2E0F">
            <w:pPr>
              <w:spacing w:line="200" w:lineRule="exact"/>
              <w:ind w:right="34"/>
              <w:jc w:val="center"/>
              <w:rPr>
                <w:sz w:val="22"/>
                <w:szCs w:val="22"/>
              </w:rPr>
            </w:pPr>
          </w:p>
          <w:p w:rsidR="00CF15CD" w:rsidRPr="00047EE9" w:rsidRDefault="00CF15CD" w:rsidP="006A2E0F">
            <w:pPr>
              <w:spacing w:line="200" w:lineRule="exact"/>
              <w:ind w:right="34"/>
              <w:jc w:val="center"/>
              <w:rPr>
                <w:color w:val="000000"/>
                <w:sz w:val="22"/>
                <w:szCs w:val="22"/>
              </w:rPr>
            </w:pPr>
            <w:proofErr w:type="spellStart"/>
            <w:r w:rsidRPr="00047EE9">
              <w:rPr>
                <w:color w:val="000000"/>
                <w:sz w:val="22"/>
                <w:szCs w:val="22"/>
              </w:rPr>
              <w:t>Батыревский</w:t>
            </w:r>
            <w:proofErr w:type="spellEnd"/>
            <w:r w:rsidRPr="00047EE9">
              <w:rPr>
                <w:color w:val="000000"/>
                <w:sz w:val="22"/>
                <w:szCs w:val="22"/>
              </w:rPr>
              <w:t xml:space="preserve"> агропромышленный техникум Минобразования Чувашии,  </w:t>
            </w:r>
          </w:p>
          <w:p w:rsidR="00CF15CD" w:rsidRPr="00047EE9" w:rsidRDefault="00CF15CD" w:rsidP="006A2E0F">
            <w:pPr>
              <w:spacing w:line="200" w:lineRule="exact"/>
              <w:ind w:right="34"/>
              <w:jc w:val="center"/>
              <w:rPr>
                <w:color w:val="000000"/>
                <w:sz w:val="22"/>
                <w:szCs w:val="22"/>
              </w:rPr>
            </w:pPr>
          </w:p>
          <w:p w:rsidR="00CF15CD" w:rsidRPr="00047EE9" w:rsidRDefault="00CF15CD" w:rsidP="006A2E0F">
            <w:pPr>
              <w:spacing w:line="200" w:lineRule="exact"/>
              <w:ind w:right="34"/>
              <w:jc w:val="center"/>
              <w:rPr>
                <w:color w:val="000000"/>
                <w:sz w:val="22"/>
                <w:szCs w:val="22"/>
              </w:rPr>
            </w:pPr>
            <w:proofErr w:type="spellStart"/>
            <w:r w:rsidRPr="00047EE9">
              <w:rPr>
                <w:color w:val="000000"/>
                <w:sz w:val="22"/>
                <w:szCs w:val="22"/>
              </w:rPr>
              <w:t>Вурнарский</w:t>
            </w:r>
            <w:proofErr w:type="spellEnd"/>
            <w:r w:rsidRPr="00047EE9">
              <w:rPr>
                <w:color w:val="000000"/>
                <w:sz w:val="22"/>
                <w:szCs w:val="22"/>
              </w:rPr>
              <w:t xml:space="preserve"> сельскохозяйственный техникум Минобразования Чувашии,</w:t>
            </w:r>
          </w:p>
          <w:p w:rsidR="00CF15CD" w:rsidRPr="00047EE9" w:rsidRDefault="00CF15CD" w:rsidP="006A2E0F">
            <w:pPr>
              <w:spacing w:line="200" w:lineRule="exact"/>
              <w:ind w:right="34"/>
              <w:jc w:val="center"/>
              <w:rPr>
                <w:color w:val="000000"/>
                <w:sz w:val="22"/>
                <w:szCs w:val="22"/>
              </w:rPr>
            </w:pPr>
            <w:r w:rsidRPr="00047EE9">
              <w:rPr>
                <w:color w:val="000000"/>
                <w:sz w:val="22"/>
                <w:szCs w:val="22"/>
              </w:rPr>
              <w:t xml:space="preserve"> </w:t>
            </w:r>
          </w:p>
          <w:p w:rsidR="00CF15CD" w:rsidRPr="00047EE9" w:rsidRDefault="00CF15CD" w:rsidP="006A2E0F">
            <w:pPr>
              <w:spacing w:line="200" w:lineRule="exact"/>
              <w:ind w:right="34"/>
              <w:jc w:val="center"/>
              <w:rPr>
                <w:color w:val="000000"/>
                <w:sz w:val="22"/>
                <w:szCs w:val="22"/>
              </w:rPr>
            </w:pPr>
            <w:r w:rsidRPr="00047EE9">
              <w:rPr>
                <w:color w:val="000000"/>
                <w:sz w:val="22"/>
                <w:szCs w:val="22"/>
              </w:rPr>
              <w:t>Мариинско-Посадский технологический техникум Минобразования Чувашии,</w:t>
            </w:r>
          </w:p>
          <w:p w:rsidR="00CF15CD" w:rsidRPr="00047EE9" w:rsidRDefault="00CF15CD" w:rsidP="006A2E0F">
            <w:pPr>
              <w:spacing w:line="200" w:lineRule="exact"/>
              <w:ind w:right="34"/>
              <w:jc w:val="center"/>
              <w:rPr>
                <w:color w:val="000000"/>
                <w:sz w:val="22"/>
                <w:szCs w:val="22"/>
              </w:rPr>
            </w:pPr>
            <w:r w:rsidRPr="00047EE9">
              <w:rPr>
                <w:color w:val="000000"/>
                <w:sz w:val="22"/>
                <w:szCs w:val="22"/>
              </w:rPr>
              <w:t xml:space="preserve"> </w:t>
            </w:r>
          </w:p>
          <w:p w:rsidR="00CF15CD" w:rsidRPr="00047EE9" w:rsidRDefault="00CF15CD" w:rsidP="006A2E0F">
            <w:pPr>
              <w:spacing w:line="200" w:lineRule="exact"/>
              <w:ind w:right="34"/>
              <w:jc w:val="center"/>
              <w:rPr>
                <w:color w:val="000000"/>
                <w:sz w:val="22"/>
                <w:szCs w:val="22"/>
              </w:rPr>
            </w:pPr>
            <w:proofErr w:type="spellStart"/>
            <w:r w:rsidRPr="00047EE9">
              <w:rPr>
                <w:color w:val="000000"/>
                <w:sz w:val="22"/>
                <w:szCs w:val="22"/>
              </w:rPr>
              <w:t>Цивильский</w:t>
            </w:r>
            <w:proofErr w:type="spellEnd"/>
            <w:r w:rsidRPr="00047EE9">
              <w:rPr>
                <w:color w:val="000000"/>
                <w:sz w:val="22"/>
                <w:szCs w:val="22"/>
              </w:rPr>
              <w:t xml:space="preserve"> аграрно-технологический техникум Минобразования Чувашии</w:t>
            </w:r>
          </w:p>
        </w:tc>
        <w:tc>
          <w:tcPr>
            <w:tcW w:w="1843" w:type="dxa"/>
            <w:shd w:val="clear" w:color="auto" w:fill="auto"/>
          </w:tcPr>
          <w:p w:rsidR="00CF15CD" w:rsidRPr="00047EE9" w:rsidRDefault="00CF15CD" w:rsidP="00BB76AE">
            <w:pPr>
              <w:spacing w:line="192" w:lineRule="auto"/>
              <w:ind w:left="-108" w:right="-108"/>
              <w:contextualSpacing/>
              <w:jc w:val="center"/>
              <w:rPr>
                <w:color w:val="000000"/>
                <w:sz w:val="22"/>
                <w:szCs w:val="22"/>
              </w:rPr>
            </w:pPr>
            <w:r w:rsidRPr="00047EE9">
              <w:rPr>
                <w:color w:val="000000"/>
                <w:sz w:val="22"/>
                <w:szCs w:val="22"/>
              </w:rPr>
              <w:t>заместитель</w:t>
            </w:r>
          </w:p>
          <w:p w:rsidR="00CF15CD" w:rsidRPr="00047EE9" w:rsidRDefault="00CF15CD" w:rsidP="00BB76AE">
            <w:pPr>
              <w:spacing w:line="192" w:lineRule="auto"/>
              <w:ind w:left="-108" w:right="-108"/>
              <w:contextualSpacing/>
              <w:jc w:val="center"/>
              <w:rPr>
                <w:color w:val="000000"/>
                <w:sz w:val="22"/>
                <w:szCs w:val="22"/>
              </w:rPr>
            </w:pPr>
            <w:r w:rsidRPr="00047EE9">
              <w:rPr>
                <w:color w:val="000000"/>
                <w:sz w:val="22"/>
                <w:szCs w:val="22"/>
              </w:rPr>
              <w:t>председателя</w:t>
            </w:r>
          </w:p>
          <w:p w:rsidR="00CF15CD" w:rsidRPr="00047EE9" w:rsidRDefault="00CF15CD" w:rsidP="00BB76AE">
            <w:pPr>
              <w:spacing w:line="200" w:lineRule="exact"/>
              <w:ind w:left="-108" w:right="-108"/>
              <w:jc w:val="center"/>
              <w:rPr>
                <w:color w:val="000000"/>
                <w:sz w:val="22"/>
                <w:szCs w:val="22"/>
              </w:rPr>
            </w:pPr>
            <w:r w:rsidRPr="00047EE9">
              <w:rPr>
                <w:color w:val="000000"/>
                <w:sz w:val="22"/>
                <w:szCs w:val="22"/>
              </w:rPr>
              <w:t>Иракина И.А.</w:t>
            </w:r>
          </w:p>
        </w:tc>
        <w:tc>
          <w:tcPr>
            <w:tcW w:w="1985" w:type="dxa"/>
            <w:shd w:val="clear" w:color="auto" w:fill="auto"/>
          </w:tcPr>
          <w:p w:rsidR="00CF15CD" w:rsidRPr="00047EE9" w:rsidRDefault="00CF15CD" w:rsidP="00BB76AE">
            <w:pPr>
              <w:spacing w:line="216" w:lineRule="auto"/>
              <w:ind w:left="-109" w:right="-153"/>
              <w:jc w:val="center"/>
              <w:rPr>
                <w:sz w:val="22"/>
                <w:szCs w:val="22"/>
              </w:rPr>
            </w:pPr>
            <w:r w:rsidRPr="00047EE9">
              <w:rPr>
                <w:sz w:val="22"/>
                <w:szCs w:val="22"/>
              </w:rPr>
              <w:t>Проверка</w:t>
            </w:r>
          </w:p>
          <w:p w:rsidR="00CF15CD" w:rsidRPr="00047EE9" w:rsidRDefault="00CF15CD" w:rsidP="00BB76AE">
            <w:pPr>
              <w:jc w:val="center"/>
              <w:rPr>
                <w:color w:val="000000"/>
                <w:sz w:val="22"/>
                <w:szCs w:val="22"/>
              </w:rPr>
            </w:pPr>
            <w:r w:rsidRPr="00047EE9">
              <w:rPr>
                <w:sz w:val="22"/>
                <w:szCs w:val="22"/>
              </w:rPr>
              <w:t>(</w:t>
            </w:r>
            <w:r w:rsidRPr="00047EE9">
              <w:rPr>
                <w:color w:val="000000"/>
                <w:sz w:val="22"/>
                <w:szCs w:val="22"/>
              </w:rPr>
              <w:t>с выходом на объект проверки</w:t>
            </w:r>
            <w:r w:rsidRPr="00047EE9">
              <w:rPr>
                <w:sz w:val="22"/>
                <w:szCs w:val="22"/>
              </w:rPr>
              <w:t>)</w:t>
            </w:r>
          </w:p>
        </w:tc>
        <w:tc>
          <w:tcPr>
            <w:tcW w:w="1559" w:type="dxa"/>
            <w:shd w:val="clear" w:color="auto" w:fill="auto"/>
          </w:tcPr>
          <w:p w:rsidR="00CF15CD" w:rsidRPr="00047EE9" w:rsidRDefault="00CF15CD" w:rsidP="00BB76AE">
            <w:pPr>
              <w:ind w:left="-108" w:right="-108"/>
              <w:jc w:val="center"/>
              <w:rPr>
                <w:color w:val="000000"/>
                <w:sz w:val="22"/>
                <w:szCs w:val="22"/>
              </w:rPr>
            </w:pPr>
            <w:r w:rsidRPr="00047EE9">
              <w:rPr>
                <w:color w:val="000000"/>
                <w:sz w:val="22"/>
                <w:szCs w:val="22"/>
              </w:rPr>
              <w:t xml:space="preserve">поручение </w:t>
            </w:r>
          </w:p>
          <w:p w:rsidR="00CF15CD" w:rsidRPr="00047EE9" w:rsidRDefault="00CF15CD" w:rsidP="00BB76AE">
            <w:pPr>
              <w:ind w:left="-108" w:right="-108"/>
              <w:jc w:val="center"/>
              <w:rPr>
                <w:color w:val="000000"/>
                <w:sz w:val="22"/>
                <w:szCs w:val="22"/>
              </w:rPr>
            </w:pPr>
            <w:r w:rsidRPr="00047EE9">
              <w:rPr>
                <w:color w:val="000000"/>
                <w:sz w:val="22"/>
                <w:szCs w:val="22"/>
              </w:rPr>
              <w:t>Государственного Совета Чувашской Республики</w:t>
            </w:r>
          </w:p>
        </w:tc>
      </w:tr>
      <w:tr w:rsidR="00CF15CD" w:rsidRPr="00047EE9" w:rsidTr="001048CF">
        <w:trPr>
          <w:cantSplit/>
        </w:trPr>
        <w:tc>
          <w:tcPr>
            <w:tcW w:w="849" w:type="dxa"/>
            <w:shd w:val="clear" w:color="auto" w:fill="auto"/>
          </w:tcPr>
          <w:p w:rsidR="00CF15CD" w:rsidRPr="00047EE9" w:rsidRDefault="00CF15CD" w:rsidP="008D5BB1">
            <w:pPr>
              <w:ind w:right="-108"/>
              <w:jc w:val="center"/>
              <w:rPr>
                <w:color w:val="000000"/>
                <w:sz w:val="22"/>
                <w:szCs w:val="22"/>
              </w:rPr>
            </w:pPr>
            <w:r w:rsidRPr="00047EE9">
              <w:rPr>
                <w:color w:val="000000"/>
                <w:sz w:val="22"/>
                <w:szCs w:val="22"/>
              </w:rPr>
              <w:lastRenderedPageBreak/>
              <w:t>2.</w:t>
            </w:r>
            <w:r w:rsidR="008D5BB1" w:rsidRPr="00047EE9">
              <w:rPr>
                <w:color w:val="000000"/>
                <w:sz w:val="22"/>
                <w:szCs w:val="22"/>
              </w:rPr>
              <w:t>5</w:t>
            </w:r>
            <w:r w:rsidRPr="00047EE9">
              <w:rPr>
                <w:color w:val="000000"/>
                <w:sz w:val="22"/>
                <w:szCs w:val="22"/>
              </w:rPr>
              <w:t>.</w:t>
            </w:r>
          </w:p>
        </w:tc>
        <w:tc>
          <w:tcPr>
            <w:tcW w:w="4820" w:type="dxa"/>
            <w:shd w:val="clear" w:color="auto" w:fill="auto"/>
          </w:tcPr>
          <w:p w:rsidR="00CF15CD" w:rsidRPr="00047EE9" w:rsidRDefault="00CF15CD" w:rsidP="00BB76AE">
            <w:pPr>
              <w:ind w:firstLine="317"/>
              <w:jc w:val="both"/>
              <w:rPr>
                <w:sz w:val="22"/>
                <w:szCs w:val="22"/>
              </w:rPr>
            </w:pPr>
            <w:proofErr w:type="gramStart"/>
            <w:r w:rsidRPr="00047EE9">
              <w:rPr>
                <w:sz w:val="22"/>
                <w:szCs w:val="22"/>
              </w:rPr>
              <w:t>Проверка соблюдения установленного порядка управления и распоряжения имуществом, находящимся в государственной собственности Чувашской Республики, в том числе выполнения Прогнозных планов (программы) приватизации государственного имущества Чувашской Республики, продажа акций, принадлежащие государству, доходы от арендной (либо иной) платы за передачу в безвозмездное пользование имущества и прочих доходов от использования имущества) и доходов от продажи материальных и нематериальных активов за период 2017-2019 годы</w:t>
            </w:r>
            <w:proofErr w:type="gramEnd"/>
            <w:r w:rsidRPr="00047EE9">
              <w:rPr>
                <w:sz w:val="22"/>
                <w:szCs w:val="22"/>
              </w:rPr>
              <w:t xml:space="preserve"> и истекший период 2020 года </w:t>
            </w:r>
            <w:r w:rsidRPr="00047EE9">
              <w:rPr>
                <w:b/>
                <w:sz w:val="22"/>
                <w:szCs w:val="22"/>
              </w:rPr>
              <w:t>(</w:t>
            </w:r>
            <w:proofErr w:type="gramStart"/>
            <w:r w:rsidRPr="00047EE9">
              <w:rPr>
                <w:b/>
                <w:sz w:val="22"/>
                <w:szCs w:val="22"/>
              </w:rPr>
              <w:t>переходящее</w:t>
            </w:r>
            <w:proofErr w:type="gramEnd"/>
            <w:r w:rsidRPr="00047EE9">
              <w:rPr>
                <w:b/>
                <w:sz w:val="22"/>
                <w:szCs w:val="22"/>
              </w:rPr>
              <w:t xml:space="preserve"> с 2020 года)</w:t>
            </w:r>
          </w:p>
        </w:tc>
        <w:tc>
          <w:tcPr>
            <w:tcW w:w="1418" w:type="dxa"/>
            <w:shd w:val="clear" w:color="auto" w:fill="auto"/>
          </w:tcPr>
          <w:p w:rsidR="00CF15CD" w:rsidRPr="00047EE9" w:rsidRDefault="00CF15CD" w:rsidP="00BB76AE">
            <w:pPr>
              <w:jc w:val="center"/>
              <w:rPr>
                <w:color w:val="000000"/>
                <w:sz w:val="22"/>
                <w:szCs w:val="22"/>
              </w:rPr>
            </w:pPr>
            <w:r w:rsidRPr="00047EE9">
              <w:rPr>
                <w:color w:val="000000"/>
                <w:sz w:val="22"/>
                <w:szCs w:val="22"/>
              </w:rPr>
              <w:t>-</w:t>
            </w:r>
          </w:p>
        </w:tc>
        <w:tc>
          <w:tcPr>
            <w:tcW w:w="1558" w:type="dxa"/>
            <w:shd w:val="clear" w:color="auto" w:fill="auto"/>
          </w:tcPr>
          <w:p w:rsidR="00CF15CD" w:rsidRPr="00047EE9" w:rsidRDefault="00CF15CD" w:rsidP="00CA4BE5">
            <w:pPr>
              <w:jc w:val="center"/>
              <w:rPr>
                <w:sz w:val="22"/>
                <w:szCs w:val="22"/>
              </w:rPr>
            </w:pPr>
            <w:r w:rsidRPr="00047EE9">
              <w:rPr>
                <w:sz w:val="22"/>
                <w:szCs w:val="22"/>
                <w:lang w:val="en-US"/>
              </w:rPr>
              <w:t>IV</w:t>
            </w:r>
            <w:r w:rsidRPr="00047EE9">
              <w:rPr>
                <w:sz w:val="22"/>
                <w:szCs w:val="22"/>
              </w:rPr>
              <w:t xml:space="preserve"> квартал 2020 года – </w:t>
            </w:r>
          </w:p>
          <w:p w:rsidR="00CF15CD" w:rsidRPr="00047EE9" w:rsidRDefault="00CF15CD" w:rsidP="00CA4BE5">
            <w:pPr>
              <w:jc w:val="center"/>
              <w:rPr>
                <w:color w:val="000000"/>
                <w:sz w:val="22"/>
                <w:szCs w:val="22"/>
              </w:rPr>
            </w:pPr>
            <w:r w:rsidRPr="00047EE9">
              <w:rPr>
                <w:sz w:val="22"/>
                <w:szCs w:val="22"/>
                <w:lang w:val="en-US"/>
              </w:rPr>
              <w:t>I</w:t>
            </w:r>
            <w:r w:rsidRPr="00047EE9">
              <w:rPr>
                <w:sz w:val="22"/>
                <w:szCs w:val="22"/>
              </w:rPr>
              <w:t xml:space="preserve"> квартал 2021 года</w:t>
            </w:r>
          </w:p>
        </w:tc>
        <w:tc>
          <w:tcPr>
            <w:tcW w:w="2128" w:type="dxa"/>
            <w:shd w:val="clear" w:color="auto" w:fill="auto"/>
          </w:tcPr>
          <w:p w:rsidR="00CF15CD" w:rsidRPr="00047EE9" w:rsidRDefault="00CF15CD" w:rsidP="00EB1D61">
            <w:pPr>
              <w:ind w:right="-109"/>
              <w:jc w:val="center"/>
              <w:rPr>
                <w:sz w:val="22"/>
                <w:szCs w:val="22"/>
              </w:rPr>
            </w:pPr>
            <w:r w:rsidRPr="00047EE9">
              <w:rPr>
                <w:sz w:val="22"/>
                <w:szCs w:val="22"/>
              </w:rPr>
              <w:t>Минэкономразвития Чувашии,</w:t>
            </w:r>
          </w:p>
          <w:p w:rsidR="00CF15CD" w:rsidRPr="00047EE9" w:rsidRDefault="00CF15CD" w:rsidP="00BB76AE">
            <w:pPr>
              <w:jc w:val="center"/>
              <w:rPr>
                <w:sz w:val="22"/>
                <w:szCs w:val="22"/>
              </w:rPr>
            </w:pPr>
          </w:p>
          <w:p w:rsidR="00CF15CD" w:rsidRPr="00047EE9" w:rsidRDefault="00CF15CD" w:rsidP="005226EE">
            <w:pPr>
              <w:jc w:val="center"/>
              <w:rPr>
                <w:sz w:val="22"/>
                <w:szCs w:val="22"/>
              </w:rPr>
            </w:pPr>
            <w:r w:rsidRPr="00047EE9">
              <w:rPr>
                <w:sz w:val="22"/>
                <w:szCs w:val="22"/>
              </w:rPr>
              <w:t xml:space="preserve">органы исполнительной власти Чувашской Республики, координирующие деятельность </w:t>
            </w:r>
            <w:proofErr w:type="gramStart"/>
            <w:r w:rsidRPr="00047EE9">
              <w:rPr>
                <w:sz w:val="22"/>
                <w:szCs w:val="22"/>
              </w:rPr>
              <w:t>подведомственных</w:t>
            </w:r>
            <w:proofErr w:type="gramEnd"/>
            <w:r w:rsidRPr="00047EE9">
              <w:rPr>
                <w:sz w:val="22"/>
                <w:szCs w:val="22"/>
              </w:rPr>
              <w:t xml:space="preserve"> </w:t>
            </w:r>
            <w:proofErr w:type="spellStart"/>
            <w:r w:rsidRPr="00047EE9">
              <w:rPr>
                <w:sz w:val="22"/>
                <w:szCs w:val="22"/>
              </w:rPr>
              <w:t>ГУПов</w:t>
            </w:r>
            <w:proofErr w:type="spellEnd"/>
          </w:p>
        </w:tc>
        <w:tc>
          <w:tcPr>
            <w:tcW w:w="1843" w:type="dxa"/>
            <w:shd w:val="clear" w:color="auto" w:fill="auto"/>
          </w:tcPr>
          <w:p w:rsidR="00CF15CD" w:rsidRPr="00047EE9" w:rsidRDefault="00CF15CD" w:rsidP="00BB76AE">
            <w:pPr>
              <w:spacing w:line="200" w:lineRule="exact"/>
              <w:ind w:left="-108" w:right="-108"/>
              <w:jc w:val="center"/>
              <w:rPr>
                <w:color w:val="000000"/>
                <w:sz w:val="22"/>
                <w:szCs w:val="22"/>
              </w:rPr>
            </w:pPr>
            <w:r w:rsidRPr="00047EE9">
              <w:rPr>
                <w:color w:val="000000"/>
                <w:sz w:val="22"/>
                <w:szCs w:val="22"/>
              </w:rPr>
              <w:t>аудитор</w:t>
            </w:r>
          </w:p>
          <w:p w:rsidR="00CF15CD" w:rsidRPr="00047EE9" w:rsidRDefault="00CF15CD" w:rsidP="00BB76AE">
            <w:pPr>
              <w:spacing w:line="200" w:lineRule="exact"/>
              <w:ind w:left="-108" w:right="-108"/>
              <w:jc w:val="center"/>
              <w:rPr>
                <w:color w:val="000000"/>
                <w:sz w:val="22"/>
                <w:szCs w:val="22"/>
              </w:rPr>
            </w:pPr>
            <w:r w:rsidRPr="00047EE9">
              <w:rPr>
                <w:color w:val="000000"/>
                <w:sz w:val="22"/>
                <w:szCs w:val="22"/>
              </w:rPr>
              <w:t>Родионова И.В.</w:t>
            </w:r>
          </w:p>
        </w:tc>
        <w:tc>
          <w:tcPr>
            <w:tcW w:w="1985" w:type="dxa"/>
            <w:shd w:val="clear" w:color="auto" w:fill="auto"/>
          </w:tcPr>
          <w:p w:rsidR="00CF15CD" w:rsidRPr="00047EE9" w:rsidRDefault="00CF15CD" w:rsidP="00BB76AE">
            <w:pPr>
              <w:spacing w:line="216" w:lineRule="auto"/>
              <w:ind w:left="-109" w:right="-153"/>
              <w:jc w:val="center"/>
              <w:rPr>
                <w:sz w:val="22"/>
                <w:szCs w:val="22"/>
              </w:rPr>
            </w:pPr>
            <w:r w:rsidRPr="00047EE9">
              <w:rPr>
                <w:sz w:val="22"/>
                <w:szCs w:val="22"/>
              </w:rPr>
              <w:t>Проверка</w:t>
            </w:r>
          </w:p>
          <w:p w:rsidR="00CF15CD" w:rsidRPr="00047EE9" w:rsidRDefault="00CF15CD" w:rsidP="00BB76AE">
            <w:pPr>
              <w:ind w:left="-108" w:right="-108"/>
              <w:jc w:val="center"/>
              <w:rPr>
                <w:color w:val="000000"/>
                <w:sz w:val="22"/>
                <w:szCs w:val="22"/>
              </w:rPr>
            </w:pPr>
            <w:r w:rsidRPr="00047EE9">
              <w:rPr>
                <w:sz w:val="22"/>
                <w:szCs w:val="22"/>
              </w:rPr>
              <w:t>(</w:t>
            </w:r>
            <w:r w:rsidRPr="00047EE9">
              <w:rPr>
                <w:color w:val="000000"/>
                <w:sz w:val="22"/>
                <w:szCs w:val="22"/>
              </w:rPr>
              <w:t>с выходом на объект проверки</w:t>
            </w:r>
            <w:r w:rsidRPr="00047EE9">
              <w:rPr>
                <w:sz w:val="22"/>
                <w:szCs w:val="22"/>
              </w:rPr>
              <w:t>)</w:t>
            </w:r>
          </w:p>
        </w:tc>
        <w:tc>
          <w:tcPr>
            <w:tcW w:w="1559" w:type="dxa"/>
            <w:shd w:val="clear" w:color="auto" w:fill="auto"/>
          </w:tcPr>
          <w:p w:rsidR="00CF15CD" w:rsidRPr="00047EE9" w:rsidRDefault="00CF15CD" w:rsidP="00BB76AE">
            <w:pPr>
              <w:jc w:val="center"/>
              <w:rPr>
                <w:color w:val="000000"/>
                <w:sz w:val="22"/>
                <w:szCs w:val="22"/>
              </w:rPr>
            </w:pPr>
            <w:r w:rsidRPr="00047EE9">
              <w:rPr>
                <w:color w:val="000000"/>
                <w:sz w:val="22"/>
                <w:szCs w:val="22"/>
              </w:rPr>
              <w:t>Закон Чувашской Республики «О Контрольно-счетной палате Чувашской Республики»</w:t>
            </w:r>
          </w:p>
          <w:p w:rsidR="00CF15CD" w:rsidRPr="00047EE9" w:rsidRDefault="00CF15CD" w:rsidP="00BB76AE">
            <w:pPr>
              <w:jc w:val="center"/>
              <w:rPr>
                <w:color w:val="000000"/>
                <w:sz w:val="22"/>
                <w:szCs w:val="22"/>
              </w:rPr>
            </w:pPr>
          </w:p>
        </w:tc>
      </w:tr>
      <w:tr w:rsidR="00CF15CD" w:rsidRPr="00047EE9" w:rsidTr="001048CF">
        <w:trPr>
          <w:cantSplit/>
        </w:trPr>
        <w:tc>
          <w:tcPr>
            <w:tcW w:w="849" w:type="dxa"/>
            <w:shd w:val="clear" w:color="auto" w:fill="auto"/>
          </w:tcPr>
          <w:p w:rsidR="00CF15CD" w:rsidRPr="00047EE9" w:rsidRDefault="00CF15CD" w:rsidP="00907F82">
            <w:pPr>
              <w:ind w:right="-108"/>
              <w:jc w:val="center"/>
              <w:rPr>
                <w:color w:val="000000"/>
                <w:sz w:val="22"/>
                <w:szCs w:val="22"/>
              </w:rPr>
            </w:pPr>
            <w:r w:rsidRPr="00047EE9">
              <w:rPr>
                <w:color w:val="000000"/>
                <w:sz w:val="22"/>
                <w:szCs w:val="22"/>
              </w:rPr>
              <w:t>2.6.</w:t>
            </w:r>
          </w:p>
        </w:tc>
        <w:tc>
          <w:tcPr>
            <w:tcW w:w="4820" w:type="dxa"/>
            <w:shd w:val="clear" w:color="auto" w:fill="auto"/>
          </w:tcPr>
          <w:p w:rsidR="00CF15CD" w:rsidRPr="00047EE9" w:rsidRDefault="00CF15CD" w:rsidP="00053EEB">
            <w:pPr>
              <w:ind w:firstLine="317"/>
              <w:jc w:val="both"/>
              <w:rPr>
                <w:sz w:val="22"/>
                <w:szCs w:val="22"/>
              </w:rPr>
            </w:pPr>
            <w:proofErr w:type="gramStart"/>
            <w:r w:rsidRPr="00047EE9">
              <w:rPr>
                <w:sz w:val="22"/>
                <w:szCs w:val="22"/>
              </w:rPr>
              <w:t>Проверка законности, результативности (эффективности и экономности) использования средств, выделенных из консолидированного бюджета Чувашской Республики на обеспечение деятельности учреждений спорта, в том числе на реализацию мероприятий регионального проекта «Спорт – норма жизни» национального проекта «Демография», а также соблюдения установленного порядка управления и распоряжения государственным (муниципальным) имуществом за 201</w:t>
            </w:r>
            <w:r w:rsidR="00053EEB" w:rsidRPr="00047EE9">
              <w:rPr>
                <w:sz w:val="22"/>
                <w:szCs w:val="22"/>
              </w:rPr>
              <w:t>8</w:t>
            </w:r>
            <w:r w:rsidRPr="00047EE9">
              <w:rPr>
                <w:sz w:val="22"/>
                <w:szCs w:val="22"/>
              </w:rPr>
              <w:t xml:space="preserve">-2020 годы </w:t>
            </w:r>
            <w:r w:rsidRPr="00047EE9">
              <w:rPr>
                <w:color w:val="000000"/>
                <w:sz w:val="22"/>
                <w:szCs w:val="22"/>
              </w:rPr>
              <w:t xml:space="preserve">(совместно с прокуратурой Чувашской Республики, </w:t>
            </w:r>
            <w:r w:rsidRPr="00047EE9">
              <w:rPr>
                <w:sz w:val="22"/>
                <w:szCs w:val="22"/>
              </w:rPr>
              <w:t>параллельно с муниципальными контрольно-счетными органами)</w:t>
            </w:r>
            <w:proofErr w:type="gramEnd"/>
          </w:p>
        </w:tc>
        <w:tc>
          <w:tcPr>
            <w:tcW w:w="1418" w:type="dxa"/>
            <w:shd w:val="clear" w:color="auto" w:fill="auto"/>
          </w:tcPr>
          <w:p w:rsidR="00CF15CD" w:rsidRPr="00047EE9" w:rsidRDefault="00CF15CD" w:rsidP="004A27FA">
            <w:pPr>
              <w:jc w:val="center"/>
              <w:rPr>
                <w:sz w:val="18"/>
                <w:szCs w:val="18"/>
              </w:rPr>
            </w:pPr>
            <w:r w:rsidRPr="00047EE9">
              <w:rPr>
                <w:sz w:val="18"/>
                <w:szCs w:val="18"/>
              </w:rPr>
              <w:t>региональный проект «Спорт – норма жизни» национального проекта «Демография»</w:t>
            </w:r>
          </w:p>
        </w:tc>
        <w:tc>
          <w:tcPr>
            <w:tcW w:w="1558" w:type="dxa"/>
            <w:shd w:val="clear" w:color="auto" w:fill="auto"/>
          </w:tcPr>
          <w:p w:rsidR="00CF15CD" w:rsidRPr="00047EE9" w:rsidRDefault="00CF15CD" w:rsidP="004A27FA">
            <w:pPr>
              <w:jc w:val="center"/>
              <w:rPr>
                <w:color w:val="000000"/>
                <w:sz w:val="22"/>
                <w:szCs w:val="22"/>
              </w:rPr>
            </w:pPr>
            <w:r w:rsidRPr="00047EE9">
              <w:rPr>
                <w:color w:val="000000"/>
                <w:sz w:val="22"/>
                <w:szCs w:val="22"/>
                <w:lang w:val="en-US"/>
              </w:rPr>
              <w:t>I</w:t>
            </w:r>
            <w:r w:rsidRPr="00047EE9">
              <w:rPr>
                <w:color w:val="000000"/>
                <w:sz w:val="22"/>
                <w:szCs w:val="22"/>
              </w:rPr>
              <w:t xml:space="preserve"> </w:t>
            </w:r>
            <w:r w:rsidR="001129DF" w:rsidRPr="00047EE9">
              <w:rPr>
                <w:color w:val="000000"/>
                <w:sz w:val="22"/>
                <w:szCs w:val="22"/>
              </w:rPr>
              <w:t>–</w:t>
            </w:r>
            <w:r w:rsidR="001129DF" w:rsidRPr="00047EE9">
              <w:rPr>
                <w:color w:val="000000"/>
                <w:sz w:val="22"/>
                <w:szCs w:val="22"/>
                <w:lang w:val="en-US"/>
              </w:rPr>
              <w:t xml:space="preserve">II </w:t>
            </w:r>
            <w:r w:rsidRPr="00047EE9">
              <w:rPr>
                <w:color w:val="000000"/>
                <w:sz w:val="22"/>
                <w:szCs w:val="22"/>
              </w:rPr>
              <w:t>квартал</w:t>
            </w:r>
          </w:p>
        </w:tc>
        <w:tc>
          <w:tcPr>
            <w:tcW w:w="2128" w:type="dxa"/>
            <w:shd w:val="clear" w:color="auto" w:fill="auto"/>
          </w:tcPr>
          <w:p w:rsidR="00CF15CD" w:rsidRPr="00047EE9" w:rsidRDefault="00CF15CD" w:rsidP="004A27FA">
            <w:pPr>
              <w:spacing w:line="200" w:lineRule="exact"/>
              <w:ind w:right="34"/>
              <w:jc w:val="center"/>
              <w:rPr>
                <w:color w:val="000000"/>
                <w:sz w:val="22"/>
                <w:szCs w:val="22"/>
              </w:rPr>
            </w:pPr>
            <w:r w:rsidRPr="00047EE9">
              <w:rPr>
                <w:color w:val="000000"/>
                <w:sz w:val="22"/>
                <w:szCs w:val="22"/>
              </w:rPr>
              <w:t>Минспорта Чувашии</w:t>
            </w:r>
          </w:p>
          <w:p w:rsidR="00CF15CD" w:rsidRPr="00047EE9" w:rsidRDefault="00CF15CD" w:rsidP="004A27FA">
            <w:pPr>
              <w:spacing w:line="200" w:lineRule="exact"/>
              <w:ind w:right="34"/>
              <w:jc w:val="center"/>
              <w:rPr>
                <w:color w:val="000000"/>
                <w:sz w:val="22"/>
                <w:szCs w:val="22"/>
              </w:rPr>
            </w:pPr>
          </w:p>
          <w:p w:rsidR="00CF15CD" w:rsidRPr="00047EE9" w:rsidRDefault="00CF15CD" w:rsidP="009C2D94">
            <w:pPr>
              <w:spacing w:line="200" w:lineRule="exact"/>
              <w:ind w:right="34"/>
              <w:jc w:val="center"/>
              <w:rPr>
                <w:color w:val="000000"/>
                <w:sz w:val="22"/>
                <w:szCs w:val="22"/>
              </w:rPr>
            </w:pPr>
            <w:r w:rsidRPr="00047EE9">
              <w:rPr>
                <w:color w:val="000000"/>
                <w:sz w:val="22"/>
                <w:szCs w:val="22"/>
              </w:rPr>
              <w:t>АУ «СШОР №10 по самбо и дзюдо» Минспорта Чувашии,</w:t>
            </w:r>
          </w:p>
          <w:p w:rsidR="00CF15CD" w:rsidRPr="00047EE9" w:rsidRDefault="00CF15CD" w:rsidP="009C2D94">
            <w:pPr>
              <w:spacing w:line="200" w:lineRule="exact"/>
              <w:ind w:right="34"/>
              <w:jc w:val="center"/>
              <w:rPr>
                <w:color w:val="000000"/>
                <w:sz w:val="22"/>
                <w:szCs w:val="22"/>
              </w:rPr>
            </w:pPr>
          </w:p>
          <w:p w:rsidR="00CF15CD" w:rsidRPr="00047EE9" w:rsidRDefault="00CF15CD" w:rsidP="00C24AA4">
            <w:pPr>
              <w:spacing w:line="200" w:lineRule="exact"/>
              <w:ind w:right="34"/>
              <w:jc w:val="center"/>
              <w:rPr>
                <w:color w:val="000000"/>
                <w:sz w:val="22"/>
                <w:szCs w:val="22"/>
              </w:rPr>
            </w:pPr>
            <w:r w:rsidRPr="00047EE9">
              <w:rPr>
                <w:color w:val="000000"/>
                <w:sz w:val="22"/>
                <w:szCs w:val="22"/>
              </w:rPr>
              <w:t>БУ ЧР «Спортивная школа олимпийского резерва №4» Минспорта Чувашии</w:t>
            </w:r>
          </w:p>
        </w:tc>
        <w:tc>
          <w:tcPr>
            <w:tcW w:w="1843" w:type="dxa"/>
            <w:shd w:val="clear" w:color="auto" w:fill="auto"/>
          </w:tcPr>
          <w:p w:rsidR="00CF15CD" w:rsidRPr="00047EE9" w:rsidRDefault="00420F47" w:rsidP="004A27FA">
            <w:pPr>
              <w:spacing w:line="200" w:lineRule="exact"/>
              <w:ind w:left="-108" w:right="-108"/>
              <w:jc w:val="center"/>
              <w:rPr>
                <w:color w:val="000000"/>
                <w:sz w:val="22"/>
                <w:szCs w:val="22"/>
              </w:rPr>
            </w:pPr>
            <w:r w:rsidRPr="00047EE9">
              <w:rPr>
                <w:color w:val="000000"/>
                <w:sz w:val="22"/>
                <w:szCs w:val="22"/>
              </w:rPr>
              <w:t>аудитор</w:t>
            </w:r>
          </w:p>
          <w:p w:rsidR="00CF15CD" w:rsidRPr="00047EE9" w:rsidRDefault="00CF15CD" w:rsidP="004A27FA">
            <w:pPr>
              <w:spacing w:line="200" w:lineRule="exact"/>
              <w:ind w:left="-108" w:right="-108"/>
              <w:jc w:val="center"/>
              <w:rPr>
                <w:color w:val="000000"/>
                <w:sz w:val="22"/>
                <w:szCs w:val="22"/>
              </w:rPr>
            </w:pPr>
            <w:r w:rsidRPr="00047EE9">
              <w:rPr>
                <w:color w:val="000000"/>
                <w:sz w:val="22"/>
                <w:szCs w:val="22"/>
              </w:rPr>
              <w:t>Яковлева Е.Г.</w:t>
            </w:r>
          </w:p>
        </w:tc>
        <w:tc>
          <w:tcPr>
            <w:tcW w:w="1985" w:type="dxa"/>
            <w:shd w:val="clear" w:color="auto" w:fill="auto"/>
          </w:tcPr>
          <w:p w:rsidR="00CF15CD" w:rsidRPr="00047EE9" w:rsidRDefault="00CF15CD" w:rsidP="00062AE7">
            <w:pPr>
              <w:spacing w:line="216" w:lineRule="auto"/>
              <w:ind w:left="-109" w:right="-153"/>
              <w:jc w:val="center"/>
              <w:rPr>
                <w:sz w:val="22"/>
                <w:szCs w:val="22"/>
              </w:rPr>
            </w:pPr>
            <w:r w:rsidRPr="00047EE9">
              <w:rPr>
                <w:sz w:val="22"/>
                <w:szCs w:val="22"/>
              </w:rPr>
              <w:t>Проверка</w:t>
            </w:r>
          </w:p>
          <w:p w:rsidR="00CF15CD" w:rsidRPr="00047EE9" w:rsidRDefault="00CF15CD" w:rsidP="00062AE7">
            <w:pPr>
              <w:spacing w:line="216" w:lineRule="auto"/>
              <w:ind w:left="-109" w:right="-153"/>
              <w:jc w:val="center"/>
              <w:rPr>
                <w:sz w:val="22"/>
                <w:szCs w:val="22"/>
              </w:rPr>
            </w:pPr>
            <w:r w:rsidRPr="00047EE9">
              <w:rPr>
                <w:sz w:val="22"/>
                <w:szCs w:val="22"/>
              </w:rPr>
              <w:t>(</w:t>
            </w:r>
            <w:r w:rsidRPr="00047EE9">
              <w:rPr>
                <w:color w:val="000000"/>
                <w:sz w:val="22"/>
                <w:szCs w:val="22"/>
              </w:rPr>
              <w:t>с выходом на объект проверки</w:t>
            </w:r>
            <w:r w:rsidRPr="00047EE9">
              <w:rPr>
                <w:sz w:val="22"/>
                <w:szCs w:val="22"/>
              </w:rPr>
              <w:t>)</w:t>
            </w:r>
          </w:p>
        </w:tc>
        <w:tc>
          <w:tcPr>
            <w:tcW w:w="1559" w:type="dxa"/>
            <w:shd w:val="clear" w:color="auto" w:fill="auto"/>
          </w:tcPr>
          <w:p w:rsidR="00CF15CD" w:rsidRPr="00047EE9" w:rsidRDefault="00CF15CD" w:rsidP="004A27FA">
            <w:pPr>
              <w:ind w:left="-108" w:right="-108"/>
              <w:jc w:val="center"/>
              <w:rPr>
                <w:color w:val="000000"/>
                <w:sz w:val="22"/>
                <w:szCs w:val="22"/>
              </w:rPr>
            </w:pPr>
            <w:r w:rsidRPr="00047EE9">
              <w:rPr>
                <w:color w:val="000000"/>
                <w:sz w:val="22"/>
                <w:szCs w:val="22"/>
              </w:rPr>
              <w:t>предложение прокуратуры Чувашской Республики</w:t>
            </w:r>
          </w:p>
        </w:tc>
      </w:tr>
      <w:tr w:rsidR="008D5BB1" w:rsidRPr="00047EE9" w:rsidTr="001048CF">
        <w:trPr>
          <w:cantSplit/>
        </w:trPr>
        <w:tc>
          <w:tcPr>
            <w:tcW w:w="849" w:type="dxa"/>
            <w:shd w:val="clear" w:color="auto" w:fill="auto"/>
          </w:tcPr>
          <w:p w:rsidR="008D5BB1" w:rsidRPr="00047EE9" w:rsidRDefault="008D5BB1" w:rsidP="008D5BB1">
            <w:pPr>
              <w:ind w:right="-108"/>
              <w:jc w:val="center"/>
              <w:rPr>
                <w:color w:val="000000"/>
                <w:sz w:val="22"/>
                <w:szCs w:val="22"/>
              </w:rPr>
            </w:pPr>
            <w:r w:rsidRPr="00047EE9">
              <w:rPr>
                <w:color w:val="000000"/>
                <w:sz w:val="22"/>
                <w:szCs w:val="22"/>
              </w:rPr>
              <w:lastRenderedPageBreak/>
              <w:t>2.7.</w:t>
            </w:r>
          </w:p>
        </w:tc>
        <w:tc>
          <w:tcPr>
            <w:tcW w:w="4820" w:type="dxa"/>
            <w:shd w:val="clear" w:color="auto" w:fill="auto"/>
          </w:tcPr>
          <w:p w:rsidR="008D5BB1" w:rsidRPr="00047EE9" w:rsidRDefault="008D5BB1" w:rsidP="00CE5912">
            <w:pPr>
              <w:ind w:firstLine="317"/>
              <w:jc w:val="both"/>
              <w:rPr>
                <w:sz w:val="22"/>
                <w:szCs w:val="22"/>
              </w:rPr>
            </w:pPr>
            <w:proofErr w:type="gramStart"/>
            <w:r w:rsidRPr="00047EE9">
              <w:rPr>
                <w:sz w:val="22"/>
                <w:szCs w:val="22"/>
              </w:rPr>
              <w:t>Проверка законности, результативности (эффективности и экономности) использования средств республиканского бюджета Чувашской Республики, выделенных на реализацию основных мероприятий «Реализация мероприятий регионального проекта «Обеспечение устойчивого сокращения непригодного для проживания жилищного фонда» и «Переселение граждан из аварийного жилищного фонда, расположенного на территории Чувашской Республики» Подпрограммы «Государственная поддержка строительства жилья в Чувашской Республике» государственной программы Чувашской Республики «Обеспечение граждан в Чувашской республике доступным и</w:t>
            </w:r>
            <w:proofErr w:type="gramEnd"/>
            <w:r w:rsidRPr="00047EE9">
              <w:rPr>
                <w:sz w:val="22"/>
                <w:szCs w:val="22"/>
              </w:rPr>
              <w:t xml:space="preserve"> комфортным жильем», за 2019 год и истекший период 2020 года </w:t>
            </w:r>
            <w:r w:rsidRPr="00047EE9">
              <w:rPr>
                <w:b/>
                <w:sz w:val="22"/>
                <w:szCs w:val="22"/>
              </w:rPr>
              <w:t>(</w:t>
            </w:r>
            <w:proofErr w:type="gramStart"/>
            <w:r w:rsidRPr="00047EE9">
              <w:rPr>
                <w:b/>
                <w:sz w:val="22"/>
                <w:szCs w:val="22"/>
              </w:rPr>
              <w:t>переходящее</w:t>
            </w:r>
            <w:proofErr w:type="gramEnd"/>
            <w:r w:rsidRPr="00047EE9">
              <w:rPr>
                <w:b/>
                <w:sz w:val="22"/>
                <w:szCs w:val="22"/>
              </w:rPr>
              <w:t xml:space="preserve"> с 2020 года)</w:t>
            </w:r>
          </w:p>
        </w:tc>
        <w:tc>
          <w:tcPr>
            <w:tcW w:w="1418" w:type="dxa"/>
            <w:shd w:val="clear" w:color="auto" w:fill="auto"/>
          </w:tcPr>
          <w:p w:rsidR="008D5BB1" w:rsidRPr="00047EE9" w:rsidRDefault="008D5BB1" w:rsidP="00CE5912">
            <w:pPr>
              <w:jc w:val="center"/>
              <w:rPr>
                <w:sz w:val="18"/>
                <w:szCs w:val="18"/>
              </w:rPr>
            </w:pPr>
            <w:r w:rsidRPr="00047EE9">
              <w:rPr>
                <w:sz w:val="18"/>
                <w:szCs w:val="18"/>
              </w:rPr>
              <w:t>региональный проект «Обеспечение устойчивого сокращения непригодного для проживания жилищного фонда» национального проекта «Жилье и городская среда»</w:t>
            </w:r>
          </w:p>
        </w:tc>
        <w:tc>
          <w:tcPr>
            <w:tcW w:w="1558" w:type="dxa"/>
            <w:shd w:val="clear" w:color="auto" w:fill="auto"/>
          </w:tcPr>
          <w:p w:rsidR="008D5BB1" w:rsidRPr="00047EE9" w:rsidRDefault="008D5BB1" w:rsidP="00CE5912">
            <w:pPr>
              <w:jc w:val="center"/>
              <w:rPr>
                <w:sz w:val="22"/>
                <w:szCs w:val="22"/>
              </w:rPr>
            </w:pPr>
            <w:r w:rsidRPr="00047EE9">
              <w:rPr>
                <w:sz w:val="22"/>
                <w:szCs w:val="22"/>
                <w:lang w:val="en-US"/>
              </w:rPr>
              <w:t>IV</w:t>
            </w:r>
            <w:r w:rsidRPr="00047EE9">
              <w:rPr>
                <w:sz w:val="22"/>
                <w:szCs w:val="22"/>
              </w:rPr>
              <w:t xml:space="preserve"> квартал 2020 года –</w:t>
            </w:r>
          </w:p>
          <w:p w:rsidR="008D5BB1" w:rsidRPr="00047EE9" w:rsidRDefault="008D5BB1" w:rsidP="00CE5912">
            <w:pPr>
              <w:jc w:val="center"/>
              <w:rPr>
                <w:color w:val="000000"/>
                <w:sz w:val="22"/>
                <w:szCs w:val="22"/>
              </w:rPr>
            </w:pPr>
            <w:r w:rsidRPr="00047EE9">
              <w:rPr>
                <w:sz w:val="22"/>
                <w:szCs w:val="22"/>
                <w:lang w:val="en-US"/>
              </w:rPr>
              <w:t>I</w:t>
            </w:r>
            <w:r w:rsidRPr="00047EE9">
              <w:rPr>
                <w:sz w:val="22"/>
                <w:szCs w:val="22"/>
              </w:rPr>
              <w:t xml:space="preserve"> квартал 2021 года</w:t>
            </w:r>
          </w:p>
        </w:tc>
        <w:tc>
          <w:tcPr>
            <w:tcW w:w="2128" w:type="dxa"/>
            <w:shd w:val="clear" w:color="auto" w:fill="auto"/>
          </w:tcPr>
          <w:p w:rsidR="008D5BB1" w:rsidRPr="00047EE9" w:rsidRDefault="008D5BB1" w:rsidP="00CE5912">
            <w:pPr>
              <w:spacing w:line="200" w:lineRule="exact"/>
              <w:ind w:right="34"/>
              <w:jc w:val="center"/>
              <w:rPr>
                <w:color w:val="000000"/>
                <w:sz w:val="22"/>
                <w:szCs w:val="22"/>
              </w:rPr>
            </w:pPr>
            <w:r w:rsidRPr="00047EE9">
              <w:rPr>
                <w:color w:val="000000"/>
                <w:sz w:val="22"/>
                <w:szCs w:val="22"/>
              </w:rPr>
              <w:t xml:space="preserve">администрации Порецкого, </w:t>
            </w:r>
            <w:proofErr w:type="spellStart"/>
            <w:r w:rsidRPr="00047EE9">
              <w:rPr>
                <w:color w:val="000000"/>
                <w:sz w:val="22"/>
                <w:szCs w:val="22"/>
              </w:rPr>
              <w:t>Урмарского</w:t>
            </w:r>
            <w:proofErr w:type="spellEnd"/>
            <w:r w:rsidRPr="00047EE9">
              <w:rPr>
                <w:color w:val="000000"/>
                <w:sz w:val="22"/>
                <w:szCs w:val="22"/>
              </w:rPr>
              <w:t xml:space="preserve">, </w:t>
            </w:r>
            <w:proofErr w:type="spellStart"/>
            <w:r w:rsidRPr="00047EE9">
              <w:rPr>
                <w:color w:val="000000"/>
                <w:sz w:val="22"/>
                <w:szCs w:val="22"/>
              </w:rPr>
              <w:t>Цивильского</w:t>
            </w:r>
            <w:proofErr w:type="spellEnd"/>
            <w:r w:rsidRPr="00047EE9">
              <w:rPr>
                <w:color w:val="000000"/>
                <w:sz w:val="22"/>
                <w:szCs w:val="22"/>
              </w:rPr>
              <w:t xml:space="preserve"> районов, </w:t>
            </w:r>
          </w:p>
          <w:p w:rsidR="008D5BB1" w:rsidRPr="00047EE9" w:rsidRDefault="008D5BB1" w:rsidP="00CE5912">
            <w:pPr>
              <w:spacing w:line="200" w:lineRule="exact"/>
              <w:ind w:right="34"/>
              <w:jc w:val="center"/>
              <w:rPr>
                <w:color w:val="000000"/>
                <w:sz w:val="22"/>
                <w:szCs w:val="22"/>
              </w:rPr>
            </w:pPr>
            <w:r w:rsidRPr="00047EE9">
              <w:rPr>
                <w:color w:val="000000"/>
                <w:sz w:val="22"/>
                <w:szCs w:val="22"/>
              </w:rPr>
              <w:t>г. Алатырь</w:t>
            </w:r>
          </w:p>
        </w:tc>
        <w:tc>
          <w:tcPr>
            <w:tcW w:w="1843" w:type="dxa"/>
            <w:shd w:val="clear" w:color="auto" w:fill="auto"/>
          </w:tcPr>
          <w:p w:rsidR="008D5BB1" w:rsidRPr="00047EE9" w:rsidRDefault="008D5BB1" w:rsidP="00CE5912">
            <w:pPr>
              <w:spacing w:line="200" w:lineRule="exact"/>
              <w:ind w:left="-108" w:right="-108"/>
              <w:jc w:val="center"/>
              <w:rPr>
                <w:color w:val="000000"/>
                <w:sz w:val="22"/>
                <w:szCs w:val="22"/>
              </w:rPr>
            </w:pPr>
            <w:r w:rsidRPr="00047EE9">
              <w:rPr>
                <w:color w:val="000000"/>
                <w:sz w:val="22"/>
                <w:szCs w:val="22"/>
              </w:rPr>
              <w:t>аудитор</w:t>
            </w:r>
          </w:p>
          <w:p w:rsidR="008D5BB1" w:rsidRPr="00047EE9" w:rsidRDefault="008D5BB1" w:rsidP="00CE5912">
            <w:pPr>
              <w:spacing w:line="200" w:lineRule="exact"/>
              <w:ind w:left="-108" w:right="-108"/>
              <w:jc w:val="center"/>
              <w:rPr>
                <w:color w:val="000000"/>
                <w:sz w:val="22"/>
                <w:szCs w:val="22"/>
              </w:rPr>
            </w:pPr>
            <w:r w:rsidRPr="00047EE9">
              <w:rPr>
                <w:color w:val="000000"/>
                <w:sz w:val="22"/>
                <w:szCs w:val="22"/>
              </w:rPr>
              <w:t>Иванов Д.А.</w:t>
            </w:r>
          </w:p>
        </w:tc>
        <w:tc>
          <w:tcPr>
            <w:tcW w:w="1985" w:type="dxa"/>
            <w:shd w:val="clear" w:color="auto" w:fill="auto"/>
          </w:tcPr>
          <w:p w:rsidR="008D5BB1" w:rsidRPr="00047EE9" w:rsidRDefault="008D5BB1" w:rsidP="00CE5912">
            <w:pPr>
              <w:spacing w:line="216" w:lineRule="auto"/>
              <w:ind w:left="-109" w:right="-153"/>
              <w:jc w:val="center"/>
              <w:rPr>
                <w:sz w:val="22"/>
                <w:szCs w:val="22"/>
              </w:rPr>
            </w:pPr>
            <w:r w:rsidRPr="00047EE9">
              <w:rPr>
                <w:sz w:val="22"/>
                <w:szCs w:val="22"/>
              </w:rPr>
              <w:t>Проверка</w:t>
            </w:r>
          </w:p>
          <w:p w:rsidR="008D5BB1" w:rsidRPr="00047EE9" w:rsidRDefault="008D5BB1" w:rsidP="00CE5912">
            <w:pPr>
              <w:ind w:left="-108" w:right="-108"/>
              <w:jc w:val="center"/>
              <w:rPr>
                <w:color w:val="000000"/>
                <w:sz w:val="22"/>
                <w:szCs w:val="22"/>
              </w:rPr>
            </w:pPr>
            <w:r w:rsidRPr="00047EE9">
              <w:rPr>
                <w:sz w:val="22"/>
                <w:szCs w:val="22"/>
              </w:rPr>
              <w:t>(</w:t>
            </w:r>
            <w:r w:rsidRPr="00047EE9">
              <w:rPr>
                <w:color w:val="000000"/>
                <w:sz w:val="22"/>
                <w:szCs w:val="22"/>
              </w:rPr>
              <w:t>с выходом на объект проверки</w:t>
            </w:r>
            <w:r w:rsidRPr="00047EE9">
              <w:rPr>
                <w:sz w:val="22"/>
                <w:szCs w:val="22"/>
              </w:rPr>
              <w:t>)</w:t>
            </w:r>
          </w:p>
        </w:tc>
        <w:tc>
          <w:tcPr>
            <w:tcW w:w="1559" w:type="dxa"/>
            <w:shd w:val="clear" w:color="auto" w:fill="auto"/>
          </w:tcPr>
          <w:p w:rsidR="008D5BB1" w:rsidRPr="00047EE9" w:rsidRDefault="008D5BB1" w:rsidP="00CE5912">
            <w:pPr>
              <w:ind w:left="-108" w:right="-108"/>
              <w:jc w:val="center"/>
              <w:rPr>
                <w:color w:val="000000"/>
                <w:sz w:val="22"/>
                <w:szCs w:val="22"/>
              </w:rPr>
            </w:pPr>
            <w:r w:rsidRPr="00047EE9">
              <w:rPr>
                <w:color w:val="000000"/>
                <w:sz w:val="22"/>
                <w:szCs w:val="22"/>
              </w:rPr>
              <w:t xml:space="preserve">поручение </w:t>
            </w:r>
          </w:p>
          <w:p w:rsidR="008D5BB1" w:rsidRPr="00047EE9" w:rsidRDefault="008D5BB1" w:rsidP="00CE5912">
            <w:pPr>
              <w:ind w:left="-108" w:right="-108"/>
              <w:jc w:val="center"/>
              <w:rPr>
                <w:color w:val="000000"/>
                <w:sz w:val="22"/>
                <w:szCs w:val="22"/>
              </w:rPr>
            </w:pPr>
            <w:r w:rsidRPr="00047EE9">
              <w:rPr>
                <w:color w:val="000000"/>
                <w:sz w:val="22"/>
                <w:szCs w:val="22"/>
              </w:rPr>
              <w:t>Государственного Совета Чувашской Республики</w:t>
            </w:r>
          </w:p>
        </w:tc>
      </w:tr>
      <w:tr w:rsidR="00CF15CD" w:rsidRPr="00047EE9" w:rsidTr="001048CF">
        <w:trPr>
          <w:cantSplit/>
        </w:trPr>
        <w:tc>
          <w:tcPr>
            <w:tcW w:w="849" w:type="dxa"/>
            <w:shd w:val="clear" w:color="auto" w:fill="auto"/>
          </w:tcPr>
          <w:p w:rsidR="00CF15CD" w:rsidRPr="00047EE9" w:rsidRDefault="00CF15CD" w:rsidP="008D5BB1">
            <w:pPr>
              <w:ind w:right="-108"/>
              <w:jc w:val="center"/>
              <w:rPr>
                <w:color w:val="000000"/>
                <w:sz w:val="22"/>
                <w:szCs w:val="22"/>
              </w:rPr>
            </w:pPr>
            <w:r w:rsidRPr="00047EE9">
              <w:rPr>
                <w:color w:val="000000"/>
                <w:sz w:val="22"/>
                <w:szCs w:val="22"/>
              </w:rPr>
              <w:t>2.</w:t>
            </w:r>
            <w:r w:rsidR="008D5BB1" w:rsidRPr="00047EE9">
              <w:rPr>
                <w:color w:val="000000"/>
                <w:sz w:val="22"/>
                <w:szCs w:val="22"/>
              </w:rPr>
              <w:t>8</w:t>
            </w:r>
            <w:r w:rsidRPr="00047EE9">
              <w:rPr>
                <w:color w:val="000000"/>
                <w:sz w:val="22"/>
                <w:szCs w:val="22"/>
              </w:rPr>
              <w:t>.</w:t>
            </w:r>
          </w:p>
        </w:tc>
        <w:tc>
          <w:tcPr>
            <w:tcW w:w="4820" w:type="dxa"/>
            <w:shd w:val="clear" w:color="auto" w:fill="auto"/>
          </w:tcPr>
          <w:p w:rsidR="00CF15CD" w:rsidRPr="00047EE9" w:rsidRDefault="00CF15CD" w:rsidP="007F21FB">
            <w:pPr>
              <w:ind w:firstLine="317"/>
              <w:jc w:val="both"/>
              <w:rPr>
                <w:sz w:val="22"/>
                <w:szCs w:val="22"/>
              </w:rPr>
            </w:pPr>
            <w:r w:rsidRPr="00047EE9">
              <w:rPr>
                <w:sz w:val="22"/>
                <w:szCs w:val="22"/>
              </w:rPr>
              <w:t>Проверка законности, результативности (эффективности и экономности) использования средств республиканского бюджета Чувашской Республики, предусмотренных на обеспечение деятельности Государственного Совета Чувашской Республики в 2020 году</w:t>
            </w:r>
          </w:p>
        </w:tc>
        <w:tc>
          <w:tcPr>
            <w:tcW w:w="1418" w:type="dxa"/>
            <w:shd w:val="clear" w:color="auto" w:fill="auto"/>
          </w:tcPr>
          <w:p w:rsidR="00CF15CD" w:rsidRPr="00047EE9" w:rsidRDefault="00CF15CD" w:rsidP="00BB76AE">
            <w:pPr>
              <w:jc w:val="center"/>
              <w:rPr>
                <w:color w:val="000000"/>
                <w:sz w:val="20"/>
                <w:szCs w:val="20"/>
              </w:rPr>
            </w:pPr>
            <w:r w:rsidRPr="00047EE9">
              <w:rPr>
                <w:color w:val="000000"/>
                <w:sz w:val="20"/>
                <w:szCs w:val="20"/>
              </w:rPr>
              <w:t>-</w:t>
            </w:r>
          </w:p>
        </w:tc>
        <w:tc>
          <w:tcPr>
            <w:tcW w:w="1558" w:type="dxa"/>
            <w:shd w:val="clear" w:color="auto" w:fill="auto"/>
          </w:tcPr>
          <w:p w:rsidR="00CF15CD" w:rsidRPr="00047EE9" w:rsidRDefault="00CF15CD" w:rsidP="008F7617">
            <w:pPr>
              <w:spacing w:line="200" w:lineRule="exact"/>
              <w:ind w:left="34" w:right="34" w:firstLine="142"/>
              <w:jc w:val="center"/>
              <w:rPr>
                <w:color w:val="000000"/>
                <w:sz w:val="22"/>
                <w:szCs w:val="22"/>
              </w:rPr>
            </w:pPr>
            <w:r w:rsidRPr="00047EE9">
              <w:rPr>
                <w:color w:val="000000"/>
                <w:sz w:val="22"/>
                <w:szCs w:val="22"/>
                <w:lang w:val="en-US"/>
              </w:rPr>
              <w:t>I</w:t>
            </w:r>
            <w:r w:rsidRPr="00047EE9">
              <w:rPr>
                <w:color w:val="000000"/>
                <w:sz w:val="22"/>
                <w:szCs w:val="22"/>
              </w:rPr>
              <w:t xml:space="preserve"> квартал</w:t>
            </w:r>
          </w:p>
        </w:tc>
        <w:tc>
          <w:tcPr>
            <w:tcW w:w="2128" w:type="dxa"/>
            <w:shd w:val="clear" w:color="auto" w:fill="auto"/>
          </w:tcPr>
          <w:p w:rsidR="00CF15CD" w:rsidRPr="00047EE9" w:rsidRDefault="00CF15CD" w:rsidP="007F21FB">
            <w:pPr>
              <w:spacing w:line="200" w:lineRule="exact"/>
              <w:ind w:right="34"/>
              <w:jc w:val="center"/>
              <w:rPr>
                <w:color w:val="000000"/>
                <w:sz w:val="22"/>
                <w:szCs w:val="22"/>
              </w:rPr>
            </w:pPr>
            <w:r w:rsidRPr="00047EE9">
              <w:rPr>
                <w:sz w:val="22"/>
                <w:szCs w:val="22"/>
              </w:rPr>
              <w:t>Государственный Совет Чувашской Республики</w:t>
            </w:r>
          </w:p>
        </w:tc>
        <w:tc>
          <w:tcPr>
            <w:tcW w:w="1843" w:type="dxa"/>
            <w:shd w:val="clear" w:color="auto" w:fill="auto"/>
          </w:tcPr>
          <w:p w:rsidR="00CF15CD" w:rsidRPr="00047EE9" w:rsidRDefault="00CF15CD" w:rsidP="008F7617">
            <w:pPr>
              <w:spacing w:line="200" w:lineRule="exact"/>
              <w:ind w:left="-108" w:right="-108"/>
              <w:jc w:val="center"/>
              <w:rPr>
                <w:color w:val="000000"/>
                <w:sz w:val="22"/>
                <w:szCs w:val="22"/>
              </w:rPr>
            </w:pPr>
            <w:r w:rsidRPr="00047EE9">
              <w:rPr>
                <w:color w:val="000000"/>
                <w:sz w:val="22"/>
                <w:szCs w:val="22"/>
              </w:rPr>
              <w:t>аудитор</w:t>
            </w:r>
          </w:p>
          <w:p w:rsidR="00CF15CD" w:rsidRPr="00047EE9" w:rsidRDefault="00CF15CD" w:rsidP="008F7617">
            <w:pPr>
              <w:spacing w:line="200" w:lineRule="exact"/>
              <w:ind w:left="-108" w:right="-108"/>
              <w:jc w:val="center"/>
              <w:rPr>
                <w:color w:val="000000"/>
                <w:sz w:val="22"/>
                <w:szCs w:val="22"/>
              </w:rPr>
            </w:pPr>
            <w:r w:rsidRPr="00047EE9">
              <w:rPr>
                <w:color w:val="000000"/>
                <w:sz w:val="22"/>
                <w:szCs w:val="22"/>
              </w:rPr>
              <w:t>Родионова И.В.</w:t>
            </w:r>
          </w:p>
        </w:tc>
        <w:tc>
          <w:tcPr>
            <w:tcW w:w="1985" w:type="dxa"/>
            <w:shd w:val="clear" w:color="auto" w:fill="auto"/>
          </w:tcPr>
          <w:p w:rsidR="00CF15CD" w:rsidRPr="00047EE9" w:rsidRDefault="00CF15CD" w:rsidP="008F7617">
            <w:pPr>
              <w:spacing w:line="216" w:lineRule="auto"/>
              <w:ind w:left="-109" w:right="-153"/>
              <w:jc w:val="center"/>
              <w:rPr>
                <w:sz w:val="22"/>
                <w:szCs w:val="22"/>
              </w:rPr>
            </w:pPr>
            <w:r w:rsidRPr="00047EE9">
              <w:rPr>
                <w:sz w:val="22"/>
                <w:szCs w:val="22"/>
              </w:rPr>
              <w:t>Проверка</w:t>
            </w:r>
          </w:p>
          <w:p w:rsidR="00CF15CD" w:rsidRPr="00047EE9" w:rsidRDefault="00CF15CD" w:rsidP="008F7617">
            <w:pPr>
              <w:spacing w:line="216" w:lineRule="auto"/>
              <w:ind w:left="-109" w:right="-153"/>
              <w:jc w:val="center"/>
              <w:rPr>
                <w:sz w:val="22"/>
                <w:szCs w:val="22"/>
              </w:rPr>
            </w:pPr>
            <w:r w:rsidRPr="00047EE9">
              <w:rPr>
                <w:sz w:val="22"/>
                <w:szCs w:val="22"/>
              </w:rPr>
              <w:t>(</w:t>
            </w:r>
            <w:r w:rsidRPr="00047EE9">
              <w:rPr>
                <w:color w:val="000000"/>
                <w:sz w:val="22"/>
                <w:szCs w:val="22"/>
              </w:rPr>
              <w:t>с выходом на объект проверки</w:t>
            </w:r>
            <w:r w:rsidRPr="00047EE9">
              <w:rPr>
                <w:sz w:val="22"/>
                <w:szCs w:val="22"/>
              </w:rPr>
              <w:t>)</w:t>
            </w:r>
          </w:p>
        </w:tc>
        <w:tc>
          <w:tcPr>
            <w:tcW w:w="1559" w:type="dxa"/>
            <w:shd w:val="clear" w:color="auto" w:fill="auto"/>
          </w:tcPr>
          <w:p w:rsidR="00CF15CD" w:rsidRPr="00047EE9" w:rsidRDefault="00CF15CD" w:rsidP="008F7617">
            <w:pPr>
              <w:ind w:left="-108" w:right="-108"/>
              <w:jc w:val="center"/>
              <w:rPr>
                <w:color w:val="000000"/>
                <w:sz w:val="22"/>
                <w:szCs w:val="22"/>
              </w:rPr>
            </w:pPr>
            <w:r w:rsidRPr="00047EE9">
              <w:rPr>
                <w:color w:val="000000"/>
                <w:sz w:val="22"/>
                <w:szCs w:val="22"/>
              </w:rPr>
              <w:t xml:space="preserve">поручение </w:t>
            </w:r>
          </w:p>
          <w:p w:rsidR="00CF15CD" w:rsidRPr="00047EE9" w:rsidRDefault="00CF15CD" w:rsidP="008F7617">
            <w:pPr>
              <w:ind w:left="-108" w:right="-108"/>
              <w:jc w:val="center"/>
              <w:rPr>
                <w:sz w:val="22"/>
                <w:szCs w:val="22"/>
              </w:rPr>
            </w:pPr>
            <w:proofErr w:type="spellStart"/>
            <w:r w:rsidRPr="00047EE9">
              <w:rPr>
                <w:color w:val="000000"/>
                <w:sz w:val="22"/>
                <w:szCs w:val="22"/>
              </w:rPr>
              <w:t>Государстве</w:t>
            </w:r>
            <w:proofErr w:type="gramStart"/>
            <w:r w:rsidRPr="00047EE9">
              <w:rPr>
                <w:color w:val="000000"/>
                <w:sz w:val="22"/>
                <w:szCs w:val="22"/>
              </w:rPr>
              <w:t>н</w:t>
            </w:r>
            <w:proofErr w:type="spellEnd"/>
            <w:r w:rsidRPr="00047EE9">
              <w:rPr>
                <w:color w:val="000000"/>
                <w:sz w:val="22"/>
                <w:szCs w:val="22"/>
              </w:rPr>
              <w:t>-</w:t>
            </w:r>
            <w:proofErr w:type="gramEnd"/>
            <w:r w:rsidRPr="00047EE9">
              <w:rPr>
                <w:color w:val="000000"/>
                <w:sz w:val="22"/>
                <w:szCs w:val="22"/>
              </w:rPr>
              <w:t xml:space="preserve"> </w:t>
            </w:r>
            <w:proofErr w:type="spellStart"/>
            <w:r w:rsidRPr="00047EE9">
              <w:rPr>
                <w:color w:val="000000"/>
                <w:sz w:val="22"/>
                <w:szCs w:val="22"/>
              </w:rPr>
              <w:t>ного</w:t>
            </w:r>
            <w:proofErr w:type="spellEnd"/>
            <w:r w:rsidRPr="00047EE9">
              <w:rPr>
                <w:color w:val="000000"/>
                <w:sz w:val="22"/>
                <w:szCs w:val="22"/>
              </w:rPr>
              <w:t xml:space="preserve"> Совета Чувашской Республики</w:t>
            </w:r>
          </w:p>
        </w:tc>
      </w:tr>
      <w:tr w:rsidR="00CF15CD" w:rsidRPr="00047EE9" w:rsidTr="001048CF">
        <w:trPr>
          <w:cantSplit/>
        </w:trPr>
        <w:tc>
          <w:tcPr>
            <w:tcW w:w="849" w:type="dxa"/>
            <w:shd w:val="clear" w:color="auto" w:fill="auto"/>
          </w:tcPr>
          <w:p w:rsidR="00CF15CD" w:rsidRPr="00047EE9" w:rsidRDefault="00CF15CD" w:rsidP="008D5BB1">
            <w:pPr>
              <w:ind w:right="-108"/>
              <w:jc w:val="center"/>
              <w:rPr>
                <w:color w:val="000000"/>
                <w:sz w:val="22"/>
                <w:szCs w:val="22"/>
              </w:rPr>
            </w:pPr>
            <w:r w:rsidRPr="00047EE9">
              <w:rPr>
                <w:color w:val="000000"/>
                <w:sz w:val="22"/>
                <w:szCs w:val="22"/>
              </w:rPr>
              <w:t>2.</w:t>
            </w:r>
            <w:r w:rsidR="008D5BB1" w:rsidRPr="00047EE9">
              <w:rPr>
                <w:color w:val="000000"/>
                <w:sz w:val="22"/>
                <w:szCs w:val="22"/>
              </w:rPr>
              <w:t>9</w:t>
            </w:r>
            <w:r w:rsidRPr="00047EE9">
              <w:rPr>
                <w:color w:val="000000"/>
                <w:sz w:val="22"/>
                <w:szCs w:val="22"/>
              </w:rPr>
              <w:t>.</w:t>
            </w:r>
          </w:p>
        </w:tc>
        <w:tc>
          <w:tcPr>
            <w:tcW w:w="4820" w:type="dxa"/>
            <w:shd w:val="clear" w:color="auto" w:fill="auto"/>
          </w:tcPr>
          <w:p w:rsidR="00CF15CD" w:rsidRPr="00047EE9" w:rsidRDefault="00CF15CD" w:rsidP="00907F82">
            <w:pPr>
              <w:ind w:firstLine="317"/>
              <w:jc w:val="both"/>
              <w:rPr>
                <w:sz w:val="22"/>
                <w:szCs w:val="22"/>
              </w:rPr>
            </w:pPr>
            <w:r w:rsidRPr="00047EE9">
              <w:rPr>
                <w:sz w:val="22"/>
                <w:szCs w:val="22"/>
              </w:rPr>
              <w:t>Проверка использования средств республиканского бюджета Чувашской Республики, выделенных на содержание дорог (</w:t>
            </w:r>
            <w:r w:rsidRPr="00047EE9">
              <w:rPr>
                <w:sz w:val="22"/>
                <w:szCs w:val="22"/>
                <w:lang w:val="en-US"/>
              </w:rPr>
              <w:t>III</w:t>
            </w:r>
            <w:r w:rsidRPr="00047EE9">
              <w:rPr>
                <w:sz w:val="22"/>
                <w:szCs w:val="22"/>
              </w:rPr>
              <w:t>-</w:t>
            </w:r>
            <w:r w:rsidRPr="00047EE9">
              <w:rPr>
                <w:sz w:val="22"/>
                <w:szCs w:val="22"/>
                <w:lang w:val="en-US"/>
              </w:rPr>
              <w:t>IV</w:t>
            </w:r>
            <w:r w:rsidRPr="00047EE9">
              <w:rPr>
                <w:sz w:val="22"/>
                <w:szCs w:val="22"/>
              </w:rPr>
              <w:t xml:space="preserve"> кварталы 2020 года)</w:t>
            </w:r>
            <w:r w:rsidRPr="00047EE9">
              <w:rPr>
                <w:b/>
                <w:sz w:val="22"/>
                <w:szCs w:val="22"/>
              </w:rPr>
              <w:t xml:space="preserve"> </w:t>
            </w:r>
          </w:p>
        </w:tc>
        <w:tc>
          <w:tcPr>
            <w:tcW w:w="1418" w:type="dxa"/>
            <w:shd w:val="clear" w:color="auto" w:fill="auto"/>
          </w:tcPr>
          <w:p w:rsidR="00CF15CD" w:rsidRPr="00047EE9" w:rsidRDefault="00CF15CD" w:rsidP="00BB76AE">
            <w:pPr>
              <w:jc w:val="center"/>
              <w:rPr>
                <w:color w:val="000000"/>
                <w:sz w:val="20"/>
                <w:szCs w:val="20"/>
              </w:rPr>
            </w:pPr>
            <w:r w:rsidRPr="00047EE9">
              <w:rPr>
                <w:color w:val="000000"/>
                <w:sz w:val="20"/>
                <w:szCs w:val="20"/>
              </w:rPr>
              <w:t>-</w:t>
            </w:r>
          </w:p>
        </w:tc>
        <w:tc>
          <w:tcPr>
            <w:tcW w:w="1558" w:type="dxa"/>
            <w:shd w:val="clear" w:color="auto" w:fill="auto"/>
          </w:tcPr>
          <w:p w:rsidR="00CF15CD" w:rsidRPr="00047EE9" w:rsidRDefault="001129DF" w:rsidP="008F7617">
            <w:pPr>
              <w:ind w:right="-109"/>
              <w:jc w:val="center"/>
              <w:rPr>
                <w:color w:val="000000"/>
                <w:sz w:val="22"/>
                <w:szCs w:val="22"/>
              </w:rPr>
            </w:pPr>
            <w:r w:rsidRPr="00047EE9">
              <w:rPr>
                <w:color w:val="000000"/>
                <w:sz w:val="22"/>
                <w:szCs w:val="22"/>
                <w:lang w:val="en-US"/>
              </w:rPr>
              <w:t>I</w:t>
            </w:r>
            <w:r w:rsidRPr="00047EE9">
              <w:rPr>
                <w:color w:val="000000"/>
                <w:sz w:val="22"/>
                <w:szCs w:val="22"/>
              </w:rPr>
              <w:t xml:space="preserve"> –</w:t>
            </w:r>
            <w:r w:rsidRPr="00047EE9">
              <w:rPr>
                <w:color w:val="000000"/>
                <w:sz w:val="22"/>
                <w:szCs w:val="22"/>
                <w:lang w:val="en-US"/>
              </w:rPr>
              <w:t>II</w:t>
            </w:r>
            <w:r w:rsidR="00CF15CD" w:rsidRPr="00047EE9">
              <w:rPr>
                <w:color w:val="000000"/>
                <w:sz w:val="22"/>
                <w:szCs w:val="22"/>
              </w:rPr>
              <w:t xml:space="preserve"> квартал</w:t>
            </w:r>
          </w:p>
        </w:tc>
        <w:tc>
          <w:tcPr>
            <w:tcW w:w="2128" w:type="dxa"/>
            <w:shd w:val="clear" w:color="auto" w:fill="auto"/>
          </w:tcPr>
          <w:p w:rsidR="00CF15CD" w:rsidRPr="00047EE9" w:rsidRDefault="00CF15CD" w:rsidP="00BB76AE">
            <w:pPr>
              <w:jc w:val="center"/>
              <w:rPr>
                <w:sz w:val="22"/>
                <w:szCs w:val="22"/>
              </w:rPr>
            </w:pPr>
            <w:r w:rsidRPr="00047EE9">
              <w:rPr>
                <w:sz w:val="22"/>
                <w:szCs w:val="22"/>
              </w:rPr>
              <w:t>Минтранс Чувашии (при необходимости)</w:t>
            </w:r>
          </w:p>
          <w:p w:rsidR="00CF15CD" w:rsidRPr="00047EE9" w:rsidRDefault="00CF15CD" w:rsidP="00BB76AE">
            <w:pPr>
              <w:jc w:val="center"/>
              <w:rPr>
                <w:sz w:val="22"/>
                <w:szCs w:val="22"/>
              </w:rPr>
            </w:pPr>
          </w:p>
          <w:p w:rsidR="00CF15CD" w:rsidRPr="00047EE9" w:rsidRDefault="00CF15CD" w:rsidP="00BB76AE">
            <w:pPr>
              <w:spacing w:line="200" w:lineRule="exact"/>
              <w:ind w:right="34"/>
              <w:jc w:val="center"/>
              <w:rPr>
                <w:color w:val="000000"/>
                <w:sz w:val="22"/>
                <w:szCs w:val="22"/>
              </w:rPr>
            </w:pPr>
            <w:r w:rsidRPr="00047EE9">
              <w:rPr>
                <w:color w:val="000000"/>
                <w:sz w:val="22"/>
                <w:szCs w:val="22"/>
              </w:rPr>
              <w:t>КУ «Чувашупрдор»</w:t>
            </w:r>
          </w:p>
          <w:p w:rsidR="00CF15CD" w:rsidRPr="00047EE9" w:rsidRDefault="00CF15CD" w:rsidP="00AF652D">
            <w:pPr>
              <w:jc w:val="center"/>
              <w:rPr>
                <w:sz w:val="22"/>
                <w:szCs w:val="22"/>
              </w:rPr>
            </w:pPr>
            <w:r w:rsidRPr="00047EE9">
              <w:rPr>
                <w:sz w:val="22"/>
                <w:szCs w:val="22"/>
              </w:rPr>
              <w:t>Минтранса Чувашии</w:t>
            </w:r>
          </w:p>
          <w:p w:rsidR="00CF15CD" w:rsidRPr="00047EE9" w:rsidRDefault="00CF15CD" w:rsidP="00AF652D">
            <w:pPr>
              <w:jc w:val="center"/>
              <w:rPr>
                <w:sz w:val="22"/>
                <w:szCs w:val="22"/>
              </w:rPr>
            </w:pPr>
          </w:p>
          <w:p w:rsidR="00CF15CD" w:rsidRPr="00047EE9" w:rsidRDefault="00CF15CD" w:rsidP="00AF652D">
            <w:pPr>
              <w:jc w:val="center"/>
              <w:rPr>
                <w:sz w:val="22"/>
                <w:szCs w:val="22"/>
              </w:rPr>
            </w:pPr>
            <w:r w:rsidRPr="00047EE9">
              <w:rPr>
                <w:sz w:val="22"/>
                <w:szCs w:val="22"/>
              </w:rPr>
              <w:t>администрации муниципальных образований (при необходимости)</w:t>
            </w:r>
          </w:p>
        </w:tc>
        <w:tc>
          <w:tcPr>
            <w:tcW w:w="1843" w:type="dxa"/>
            <w:shd w:val="clear" w:color="auto" w:fill="auto"/>
          </w:tcPr>
          <w:p w:rsidR="00F4295A" w:rsidRPr="00047EE9" w:rsidRDefault="00F4295A" w:rsidP="00F4295A">
            <w:pPr>
              <w:spacing w:line="200" w:lineRule="exact"/>
              <w:ind w:left="-108" w:right="-108"/>
              <w:jc w:val="center"/>
              <w:rPr>
                <w:color w:val="000000"/>
                <w:sz w:val="22"/>
                <w:szCs w:val="22"/>
              </w:rPr>
            </w:pPr>
            <w:r w:rsidRPr="00047EE9">
              <w:rPr>
                <w:color w:val="000000"/>
                <w:sz w:val="22"/>
                <w:szCs w:val="22"/>
              </w:rPr>
              <w:t>аудитор</w:t>
            </w:r>
          </w:p>
          <w:p w:rsidR="00CF15CD" w:rsidRPr="00047EE9" w:rsidRDefault="00CF15CD" w:rsidP="00C24AA4">
            <w:pPr>
              <w:spacing w:line="192" w:lineRule="auto"/>
              <w:ind w:left="-108" w:right="-108"/>
              <w:contextualSpacing/>
              <w:jc w:val="center"/>
              <w:rPr>
                <w:sz w:val="22"/>
                <w:szCs w:val="22"/>
              </w:rPr>
            </w:pPr>
            <w:r w:rsidRPr="00047EE9">
              <w:rPr>
                <w:color w:val="000000"/>
                <w:sz w:val="22"/>
                <w:szCs w:val="22"/>
              </w:rPr>
              <w:t>Яковлева Е.Г.</w:t>
            </w:r>
          </w:p>
        </w:tc>
        <w:tc>
          <w:tcPr>
            <w:tcW w:w="1985" w:type="dxa"/>
            <w:shd w:val="clear" w:color="auto" w:fill="auto"/>
          </w:tcPr>
          <w:p w:rsidR="00CF15CD" w:rsidRPr="00047EE9" w:rsidRDefault="00CF15CD" w:rsidP="00BB76AE">
            <w:pPr>
              <w:spacing w:line="216" w:lineRule="auto"/>
              <w:jc w:val="center"/>
              <w:rPr>
                <w:sz w:val="22"/>
                <w:szCs w:val="22"/>
              </w:rPr>
            </w:pPr>
            <w:r w:rsidRPr="00047EE9">
              <w:rPr>
                <w:sz w:val="22"/>
                <w:szCs w:val="22"/>
              </w:rPr>
              <w:t>Проверка</w:t>
            </w:r>
          </w:p>
          <w:p w:rsidR="00CF15CD" w:rsidRPr="00047EE9" w:rsidRDefault="00CF15CD" w:rsidP="00BB76AE">
            <w:pPr>
              <w:spacing w:line="216" w:lineRule="auto"/>
              <w:ind w:left="-109" w:right="-153"/>
              <w:jc w:val="center"/>
              <w:rPr>
                <w:sz w:val="22"/>
                <w:szCs w:val="22"/>
              </w:rPr>
            </w:pPr>
            <w:r w:rsidRPr="00047EE9">
              <w:rPr>
                <w:sz w:val="22"/>
                <w:szCs w:val="22"/>
              </w:rPr>
              <w:t>(</w:t>
            </w:r>
            <w:proofErr w:type="gramStart"/>
            <w:r w:rsidRPr="00047EE9">
              <w:rPr>
                <w:sz w:val="22"/>
                <w:szCs w:val="22"/>
              </w:rPr>
              <w:t>камеральная</w:t>
            </w:r>
            <w:proofErr w:type="gramEnd"/>
            <w:r w:rsidRPr="00047EE9">
              <w:rPr>
                <w:sz w:val="22"/>
                <w:szCs w:val="22"/>
              </w:rPr>
              <w:t>, при необходимости - с выходом на объект)</w:t>
            </w:r>
          </w:p>
        </w:tc>
        <w:tc>
          <w:tcPr>
            <w:tcW w:w="1559" w:type="dxa"/>
            <w:shd w:val="clear" w:color="auto" w:fill="auto"/>
          </w:tcPr>
          <w:p w:rsidR="00CF15CD" w:rsidRPr="00047EE9" w:rsidRDefault="00CF15CD" w:rsidP="00BB76AE">
            <w:pPr>
              <w:jc w:val="center"/>
              <w:rPr>
                <w:color w:val="000000"/>
                <w:sz w:val="22"/>
                <w:szCs w:val="22"/>
              </w:rPr>
            </w:pPr>
            <w:r w:rsidRPr="00047EE9">
              <w:rPr>
                <w:color w:val="000000"/>
                <w:sz w:val="22"/>
                <w:szCs w:val="22"/>
              </w:rPr>
              <w:t>Закон Чувашской Республики «О Контрольно-счетной палате Чувашской Республики»</w:t>
            </w:r>
          </w:p>
        </w:tc>
      </w:tr>
      <w:tr w:rsidR="001129DF" w:rsidRPr="00047EE9" w:rsidTr="001048CF">
        <w:trPr>
          <w:cantSplit/>
        </w:trPr>
        <w:tc>
          <w:tcPr>
            <w:tcW w:w="849" w:type="dxa"/>
            <w:shd w:val="clear" w:color="auto" w:fill="auto"/>
          </w:tcPr>
          <w:p w:rsidR="001129DF" w:rsidRPr="00047EE9" w:rsidRDefault="001129DF" w:rsidP="008D5BB1">
            <w:pPr>
              <w:ind w:right="-108"/>
              <w:jc w:val="center"/>
              <w:rPr>
                <w:color w:val="000000"/>
                <w:sz w:val="22"/>
                <w:szCs w:val="22"/>
              </w:rPr>
            </w:pPr>
            <w:r w:rsidRPr="00047EE9">
              <w:rPr>
                <w:color w:val="000000"/>
                <w:sz w:val="22"/>
                <w:szCs w:val="22"/>
              </w:rPr>
              <w:lastRenderedPageBreak/>
              <w:t>2.10</w:t>
            </w:r>
          </w:p>
        </w:tc>
        <w:tc>
          <w:tcPr>
            <w:tcW w:w="4820" w:type="dxa"/>
            <w:shd w:val="clear" w:color="auto" w:fill="auto"/>
          </w:tcPr>
          <w:p w:rsidR="001129DF" w:rsidRPr="00047EE9" w:rsidRDefault="001129DF" w:rsidP="008E2B66">
            <w:pPr>
              <w:tabs>
                <w:tab w:val="left" w:pos="4500"/>
                <w:tab w:val="left" w:pos="8222"/>
              </w:tabs>
              <w:jc w:val="both"/>
              <w:rPr>
                <w:sz w:val="22"/>
                <w:szCs w:val="22"/>
              </w:rPr>
            </w:pPr>
            <w:r w:rsidRPr="00047EE9">
              <w:rPr>
                <w:color w:val="000000"/>
                <w:sz w:val="22"/>
                <w:szCs w:val="22"/>
              </w:rPr>
              <w:t xml:space="preserve">Проверка законности, результативности (эффективности и экономности) использования отдельных межбюджетных субсидий (иных межбюджетных трансфертов), предоставленных из республиканского бюджета Чувашской Республики бюджету </w:t>
            </w:r>
            <w:proofErr w:type="spellStart"/>
            <w:r w:rsidRPr="00047EE9">
              <w:rPr>
                <w:color w:val="000000"/>
                <w:sz w:val="22"/>
                <w:szCs w:val="22"/>
              </w:rPr>
              <w:t>Аликовского</w:t>
            </w:r>
            <w:proofErr w:type="spellEnd"/>
            <w:r w:rsidRPr="00047EE9">
              <w:rPr>
                <w:color w:val="000000"/>
                <w:sz w:val="22"/>
                <w:szCs w:val="22"/>
              </w:rPr>
              <w:t xml:space="preserve"> района в 201</w:t>
            </w:r>
            <w:r w:rsidR="008E2B66" w:rsidRPr="00047EE9">
              <w:rPr>
                <w:color w:val="000000"/>
                <w:sz w:val="22"/>
                <w:szCs w:val="22"/>
              </w:rPr>
              <w:t>6</w:t>
            </w:r>
            <w:r w:rsidRPr="00047EE9">
              <w:rPr>
                <w:color w:val="000000"/>
                <w:sz w:val="22"/>
                <w:szCs w:val="22"/>
              </w:rPr>
              <w:t>-2020 годах (совместно с Министерством финансов Чувашской Республики)</w:t>
            </w:r>
          </w:p>
        </w:tc>
        <w:tc>
          <w:tcPr>
            <w:tcW w:w="1418" w:type="dxa"/>
            <w:shd w:val="clear" w:color="auto" w:fill="auto"/>
          </w:tcPr>
          <w:p w:rsidR="001129DF" w:rsidRPr="00047EE9" w:rsidRDefault="001129DF" w:rsidP="00BB76AE">
            <w:pPr>
              <w:jc w:val="center"/>
              <w:rPr>
                <w:color w:val="000000"/>
                <w:sz w:val="20"/>
                <w:szCs w:val="20"/>
              </w:rPr>
            </w:pPr>
            <w:r w:rsidRPr="00047EE9">
              <w:rPr>
                <w:color w:val="000000"/>
                <w:sz w:val="20"/>
                <w:szCs w:val="20"/>
              </w:rPr>
              <w:t>-</w:t>
            </w:r>
          </w:p>
        </w:tc>
        <w:tc>
          <w:tcPr>
            <w:tcW w:w="1558" w:type="dxa"/>
            <w:shd w:val="clear" w:color="auto" w:fill="auto"/>
          </w:tcPr>
          <w:p w:rsidR="001129DF" w:rsidRPr="00047EE9" w:rsidRDefault="001129DF" w:rsidP="008F7617">
            <w:pPr>
              <w:ind w:right="-109"/>
              <w:jc w:val="center"/>
              <w:rPr>
                <w:color w:val="000000"/>
                <w:sz w:val="22"/>
                <w:szCs w:val="22"/>
              </w:rPr>
            </w:pPr>
            <w:r w:rsidRPr="00047EE9">
              <w:rPr>
                <w:color w:val="000000"/>
                <w:sz w:val="22"/>
                <w:szCs w:val="22"/>
                <w:lang w:val="en-US"/>
              </w:rPr>
              <w:t>I</w:t>
            </w:r>
            <w:r w:rsidRPr="00047EE9">
              <w:rPr>
                <w:color w:val="000000"/>
                <w:sz w:val="22"/>
                <w:szCs w:val="22"/>
              </w:rPr>
              <w:t xml:space="preserve"> –</w:t>
            </w:r>
            <w:r w:rsidRPr="00047EE9">
              <w:rPr>
                <w:color w:val="000000"/>
                <w:sz w:val="22"/>
                <w:szCs w:val="22"/>
                <w:lang w:val="en-US"/>
              </w:rPr>
              <w:t>II</w:t>
            </w:r>
            <w:r w:rsidRPr="00047EE9">
              <w:rPr>
                <w:color w:val="000000"/>
                <w:sz w:val="22"/>
                <w:szCs w:val="22"/>
              </w:rPr>
              <w:t xml:space="preserve"> квартал</w:t>
            </w:r>
          </w:p>
        </w:tc>
        <w:tc>
          <w:tcPr>
            <w:tcW w:w="2128" w:type="dxa"/>
            <w:shd w:val="clear" w:color="auto" w:fill="auto"/>
          </w:tcPr>
          <w:p w:rsidR="001129DF" w:rsidRPr="00047EE9" w:rsidRDefault="001129DF" w:rsidP="00EB63F7">
            <w:pPr>
              <w:ind w:left="-108" w:right="-108"/>
              <w:jc w:val="center"/>
              <w:rPr>
                <w:sz w:val="22"/>
                <w:szCs w:val="22"/>
              </w:rPr>
            </w:pPr>
            <w:r w:rsidRPr="00047EE9">
              <w:rPr>
                <w:sz w:val="22"/>
                <w:szCs w:val="22"/>
              </w:rPr>
              <w:t xml:space="preserve">администрация </w:t>
            </w:r>
            <w:proofErr w:type="spellStart"/>
            <w:r w:rsidRPr="00047EE9">
              <w:rPr>
                <w:sz w:val="22"/>
                <w:szCs w:val="22"/>
              </w:rPr>
              <w:t>Аликовского</w:t>
            </w:r>
            <w:proofErr w:type="spellEnd"/>
            <w:r w:rsidRPr="00047EE9">
              <w:rPr>
                <w:sz w:val="22"/>
                <w:szCs w:val="22"/>
              </w:rPr>
              <w:t xml:space="preserve"> района, администрация </w:t>
            </w:r>
            <w:proofErr w:type="spellStart"/>
            <w:r w:rsidRPr="00047EE9">
              <w:rPr>
                <w:sz w:val="22"/>
                <w:szCs w:val="22"/>
              </w:rPr>
              <w:t>Аликовского</w:t>
            </w:r>
            <w:proofErr w:type="spellEnd"/>
            <w:r w:rsidRPr="00047EE9">
              <w:rPr>
                <w:sz w:val="22"/>
                <w:szCs w:val="22"/>
              </w:rPr>
              <w:t xml:space="preserve"> сельского поселения</w:t>
            </w:r>
          </w:p>
          <w:p w:rsidR="001129DF" w:rsidRPr="00047EE9" w:rsidRDefault="001129DF" w:rsidP="00EB63F7">
            <w:pPr>
              <w:ind w:left="-108" w:right="-108"/>
              <w:jc w:val="center"/>
              <w:rPr>
                <w:sz w:val="22"/>
                <w:szCs w:val="22"/>
              </w:rPr>
            </w:pPr>
          </w:p>
        </w:tc>
        <w:tc>
          <w:tcPr>
            <w:tcW w:w="1843" w:type="dxa"/>
            <w:shd w:val="clear" w:color="auto" w:fill="auto"/>
          </w:tcPr>
          <w:p w:rsidR="001129DF" w:rsidRPr="00047EE9" w:rsidRDefault="001129DF" w:rsidP="001129DF">
            <w:pPr>
              <w:ind w:left="-108" w:right="-108"/>
              <w:jc w:val="center"/>
              <w:rPr>
                <w:color w:val="000000"/>
                <w:sz w:val="22"/>
                <w:szCs w:val="22"/>
              </w:rPr>
            </w:pPr>
            <w:r w:rsidRPr="00047EE9">
              <w:rPr>
                <w:color w:val="000000"/>
                <w:sz w:val="22"/>
                <w:szCs w:val="22"/>
              </w:rPr>
              <w:t>аудитор Родионова И.В.,</w:t>
            </w:r>
          </w:p>
          <w:p w:rsidR="001129DF" w:rsidRPr="00047EE9" w:rsidRDefault="001129DF" w:rsidP="001129DF">
            <w:pPr>
              <w:spacing w:line="216" w:lineRule="auto"/>
              <w:ind w:left="-109" w:right="-153"/>
              <w:jc w:val="center"/>
              <w:rPr>
                <w:sz w:val="22"/>
                <w:szCs w:val="22"/>
              </w:rPr>
            </w:pPr>
            <w:r w:rsidRPr="00047EE9">
              <w:rPr>
                <w:color w:val="000000"/>
                <w:sz w:val="22"/>
                <w:szCs w:val="22"/>
              </w:rPr>
              <w:t>заведующий сектором Блинов Д.Ю.</w:t>
            </w:r>
          </w:p>
        </w:tc>
        <w:tc>
          <w:tcPr>
            <w:tcW w:w="1985" w:type="dxa"/>
            <w:shd w:val="clear" w:color="auto" w:fill="auto"/>
          </w:tcPr>
          <w:p w:rsidR="001129DF" w:rsidRPr="00047EE9" w:rsidRDefault="001129DF" w:rsidP="001129DF">
            <w:pPr>
              <w:spacing w:line="216" w:lineRule="auto"/>
              <w:ind w:left="-109" w:right="-153"/>
              <w:jc w:val="center"/>
              <w:rPr>
                <w:sz w:val="22"/>
                <w:szCs w:val="22"/>
              </w:rPr>
            </w:pPr>
            <w:r w:rsidRPr="00047EE9">
              <w:rPr>
                <w:sz w:val="22"/>
                <w:szCs w:val="22"/>
              </w:rPr>
              <w:t>Проверка</w:t>
            </w:r>
          </w:p>
          <w:p w:rsidR="001129DF" w:rsidRPr="00047EE9" w:rsidRDefault="001129DF" w:rsidP="001129DF">
            <w:pPr>
              <w:ind w:left="-108" w:right="-108"/>
              <w:jc w:val="center"/>
              <w:rPr>
                <w:color w:val="000000"/>
                <w:sz w:val="22"/>
                <w:szCs w:val="22"/>
              </w:rPr>
            </w:pPr>
            <w:r w:rsidRPr="00047EE9">
              <w:rPr>
                <w:sz w:val="22"/>
                <w:szCs w:val="22"/>
              </w:rPr>
              <w:t>(</w:t>
            </w:r>
            <w:r w:rsidRPr="00047EE9">
              <w:rPr>
                <w:color w:val="000000"/>
                <w:sz w:val="22"/>
                <w:szCs w:val="22"/>
              </w:rPr>
              <w:t>с выходом на объект проверки</w:t>
            </w:r>
            <w:r w:rsidRPr="00047EE9">
              <w:rPr>
                <w:sz w:val="22"/>
                <w:szCs w:val="22"/>
              </w:rPr>
              <w:t>)</w:t>
            </w:r>
          </w:p>
        </w:tc>
        <w:tc>
          <w:tcPr>
            <w:tcW w:w="1559" w:type="dxa"/>
            <w:shd w:val="clear" w:color="auto" w:fill="auto"/>
          </w:tcPr>
          <w:p w:rsidR="001129DF" w:rsidRPr="00047EE9" w:rsidRDefault="001129DF" w:rsidP="001129DF">
            <w:pPr>
              <w:ind w:left="-108" w:right="-108"/>
              <w:jc w:val="center"/>
              <w:rPr>
                <w:color w:val="000000"/>
                <w:sz w:val="22"/>
                <w:szCs w:val="22"/>
              </w:rPr>
            </w:pPr>
            <w:r w:rsidRPr="00047EE9">
              <w:rPr>
                <w:color w:val="000000"/>
                <w:sz w:val="22"/>
                <w:szCs w:val="22"/>
              </w:rPr>
              <w:t xml:space="preserve">поручение </w:t>
            </w:r>
          </w:p>
          <w:p w:rsidR="001129DF" w:rsidRPr="00047EE9" w:rsidRDefault="001129DF" w:rsidP="001129DF">
            <w:pPr>
              <w:jc w:val="center"/>
              <w:rPr>
                <w:color w:val="000000"/>
                <w:sz w:val="22"/>
                <w:szCs w:val="22"/>
              </w:rPr>
            </w:pPr>
            <w:r w:rsidRPr="00047EE9">
              <w:rPr>
                <w:color w:val="000000"/>
                <w:sz w:val="22"/>
                <w:szCs w:val="22"/>
              </w:rPr>
              <w:t>Государственного Совета Чувашской Республики</w:t>
            </w:r>
            <w:proofErr w:type="gramStart"/>
            <w:r w:rsidRPr="00047EE9">
              <w:rPr>
                <w:color w:val="000000"/>
                <w:sz w:val="22"/>
                <w:szCs w:val="22"/>
              </w:rPr>
              <w:t xml:space="preserve"> ,</w:t>
            </w:r>
            <w:proofErr w:type="gramEnd"/>
            <w:r w:rsidRPr="00047EE9">
              <w:rPr>
                <w:color w:val="000000"/>
                <w:sz w:val="22"/>
                <w:szCs w:val="22"/>
              </w:rPr>
              <w:t xml:space="preserve"> предложение Администрации Главы Чувашской Республики</w:t>
            </w:r>
          </w:p>
        </w:tc>
      </w:tr>
      <w:tr w:rsidR="001129DF" w:rsidRPr="00047EE9" w:rsidTr="001048CF">
        <w:trPr>
          <w:cantSplit/>
        </w:trPr>
        <w:tc>
          <w:tcPr>
            <w:tcW w:w="849" w:type="dxa"/>
            <w:shd w:val="clear" w:color="auto" w:fill="auto"/>
          </w:tcPr>
          <w:p w:rsidR="001129DF" w:rsidRPr="00047EE9" w:rsidRDefault="001129DF" w:rsidP="008D5BB1">
            <w:pPr>
              <w:ind w:right="-108"/>
              <w:jc w:val="center"/>
              <w:rPr>
                <w:color w:val="000000"/>
                <w:sz w:val="22"/>
                <w:szCs w:val="22"/>
              </w:rPr>
            </w:pPr>
            <w:r w:rsidRPr="00047EE9">
              <w:rPr>
                <w:color w:val="000000"/>
                <w:sz w:val="22"/>
                <w:szCs w:val="22"/>
              </w:rPr>
              <w:t>2.11.</w:t>
            </w:r>
          </w:p>
        </w:tc>
        <w:tc>
          <w:tcPr>
            <w:tcW w:w="4820" w:type="dxa"/>
            <w:shd w:val="clear" w:color="auto" w:fill="auto"/>
          </w:tcPr>
          <w:p w:rsidR="001129DF" w:rsidRPr="00047EE9" w:rsidRDefault="001129DF" w:rsidP="00666820">
            <w:pPr>
              <w:ind w:firstLine="317"/>
              <w:jc w:val="both"/>
              <w:rPr>
                <w:color w:val="000000"/>
                <w:sz w:val="22"/>
                <w:szCs w:val="22"/>
              </w:rPr>
            </w:pPr>
            <w:proofErr w:type="gramStart"/>
            <w:r w:rsidRPr="00047EE9">
              <w:rPr>
                <w:color w:val="000000"/>
                <w:sz w:val="22"/>
                <w:szCs w:val="22"/>
              </w:rPr>
              <w:t>Проверка законности, результативности (эффективности и экономности) использования субсидий, выделенных в рамках государственной программы Чувашской Республики «Развитие образования из республиканского бюджета Чувашской Республики» на финансовое обеспечение и выполнение государственного задания и на   иные цели отдельным государственным автономным профессиональным образовательным учреждениям Чувашской Республики, а также использование имущества, закрепленного за образовательными учреждениями на праве оперативного управления за 2019-2020 годы и истекший период 2021</w:t>
            </w:r>
            <w:proofErr w:type="gramEnd"/>
            <w:r w:rsidRPr="00047EE9">
              <w:rPr>
                <w:color w:val="000000"/>
                <w:sz w:val="22"/>
                <w:szCs w:val="22"/>
              </w:rPr>
              <w:t xml:space="preserve"> года</w:t>
            </w:r>
          </w:p>
        </w:tc>
        <w:tc>
          <w:tcPr>
            <w:tcW w:w="1418" w:type="dxa"/>
            <w:shd w:val="clear" w:color="auto" w:fill="auto"/>
          </w:tcPr>
          <w:p w:rsidR="001129DF" w:rsidRPr="00047EE9" w:rsidRDefault="001129DF" w:rsidP="000176B0">
            <w:pPr>
              <w:jc w:val="center"/>
              <w:rPr>
                <w:color w:val="000000"/>
                <w:sz w:val="22"/>
                <w:szCs w:val="22"/>
              </w:rPr>
            </w:pPr>
            <w:r w:rsidRPr="00047EE9">
              <w:rPr>
                <w:color w:val="000000"/>
                <w:sz w:val="22"/>
                <w:szCs w:val="22"/>
              </w:rPr>
              <w:t>-</w:t>
            </w:r>
          </w:p>
        </w:tc>
        <w:tc>
          <w:tcPr>
            <w:tcW w:w="1558" w:type="dxa"/>
            <w:shd w:val="clear" w:color="auto" w:fill="auto"/>
          </w:tcPr>
          <w:p w:rsidR="001129DF" w:rsidRPr="00047EE9" w:rsidRDefault="001129DF" w:rsidP="000176B0">
            <w:pPr>
              <w:jc w:val="center"/>
              <w:rPr>
                <w:color w:val="000000"/>
                <w:sz w:val="22"/>
                <w:szCs w:val="22"/>
              </w:rPr>
            </w:pPr>
            <w:r w:rsidRPr="00047EE9">
              <w:rPr>
                <w:color w:val="000000"/>
                <w:sz w:val="22"/>
                <w:szCs w:val="22"/>
                <w:lang w:val="en-US"/>
              </w:rPr>
              <w:t>II</w:t>
            </w:r>
            <w:r w:rsidRPr="00047EE9">
              <w:rPr>
                <w:color w:val="000000"/>
                <w:sz w:val="22"/>
                <w:szCs w:val="22"/>
              </w:rPr>
              <w:t xml:space="preserve"> квартал</w:t>
            </w:r>
          </w:p>
        </w:tc>
        <w:tc>
          <w:tcPr>
            <w:tcW w:w="2128" w:type="dxa"/>
            <w:shd w:val="clear" w:color="auto" w:fill="auto"/>
          </w:tcPr>
          <w:p w:rsidR="001129DF" w:rsidRPr="00047EE9" w:rsidRDefault="001129DF" w:rsidP="000176B0">
            <w:pPr>
              <w:spacing w:line="200" w:lineRule="exact"/>
              <w:ind w:right="34"/>
              <w:jc w:val="center"/>
              <w:rPr>
                <w:sz w:val="22"/>
                <w:szCs w:val="22"/>
              </w:rPr>
            </w:pPr>
            <w:r w:rsidRPr="00047EE9">
              <w:rPr>
                <w:sz w:val="22"/>
                <w:szCs w:val="22"/>
              </w:rPr>
              <w:t>Минобразования Чувашии</w:t>
            </w:r>
          </w:p>
          <w:p w:rsidR="001129DF" w:rsidRPr="00047EE9" w:rsidRDefault="001129DF" w:rsidP="000176B0">
            <w:pPr>
              <w:spacing w:line="200" w:lineRule="exact"/>
              <w:ind w:right="34"/>
              <w:jc w:val="center"/>
              <w:rPr>
                <w:sz w:val="22"/>
                <w:szCs w:val="22"/>
              </w:rPr>
            </w:pPr>
          </w:p>
          <w:p w:rsidR="001129DF" w:rsidRPr="00047EE9" w:rsidRDefault="001129DF" w:rsidP="000176B0">
            <w:pPr>
              <w:spacing w:line="200" w:lineRule="exact"/>
              <w:ind w:right="34"/>
              <w:jc w:val="center"/>
              <w:rPr>
                <w:sz w:val="22"/>
                <w:szCs w:val="22"/>
              </w:rPr>
            </w:pPr>
            <w:r w:rsidRPr="00047EE9">
              <w:rPr>
                <w:sz w:val="22"/>
                <w:szCs w:val="22"/>
              </w:rPr>
              <w:t>ГАПОУ Чувашской Республики «Чебоксарский техникум строительства и городского хозяйства» Минобразования Чувашии</w:t>
            </w:r>
          </w:p>
          <w:p w:rsidR="001129DF" w:rsidRPr="00047EE9" w:rsidRDefault="001129DF" w:rsidP="00F40E87">
            <w:pPr>
              <w:spacing w:line="200" w:lineRule="exact"/>
              <w:ind w:right="34"/>
              <w:jc w:val="center"/>
              <w:rPr>
                <w:sz w:val="22"/>
                <w:szCs w:val="22"/>
              </w:rPr>
            </w:pPr>
          </w:p>
        </w:tc>
        <w:tc>
          <w:tcPr>
            <w:tcW w:w="1843" w:type="dxa"/>
            <w:shd w:val="clear" w:color="auto" w:fill="auto"/>
          </w:tcPr>
          <w:p w:rsidR="00C47C1C" w:rsidRPr="00047EE9" w:rsidRDefault="00C47C1C" w:rsidP="000176B0">
            <w:pPr>
              <w:spacing w:line="200" w:lineRule="exact"/>
              <w:ind w:left="-108" w:right="-108"/>
              <w:jc w:val="center"/>
              <w:rPr>
                <w:color w:val="000000"/>
                <w:sz w:val="22"/>
                <w:szCs w:val="22"/>
              </w:rPr>
            </w:pPr>
            <w:r w:rsidRPr="00047EE9">
              <w:rPr>
                <w:color w:val="000000"/>
                <w:sz w:val="22"/>
                <w:szCs w:val="22"/>
              </w:rPr>
              <w:t xml:space="preserve">заведующий сектором </w:t>
            </w:r>
          </w:p>
          <w:p w:rsidR="001129DF" w:rsidRPr="00047EE9" w:rsidRDefault="00C47C1C" w:rsidP="000176B0">
            <w:pPr>
              <w:spacing w:line="200" w:lineRule="exact"/>
              <w:ind w:left="-108" w:right="-108"/>
              <w:jc w:val="center"/>
              <w:rPr>
                <w:color w:val="000000"/>
                <w:sz w:val="22"/>
                <w:szCs w:val="22"/>
              </w:rPr>
            </w:pPr>
            <w:r w:rsidRPr="00047EE9">
              <w:rPr>
                <w:color w:val="000000"/>
                <w:sz w:val="22"/>
                <w:szCs w:val="22"/>
              </w:rPr>
              <w:t>Власова М.М.</w:t>
            </w:r>
          </w:p>
        </w:tc>
        <w:tc>
          <w:tcPr>
            <w:tcW w:w="1985" w:type="dxa"/>
            <w:shd w:val="clear" w:color="auto" w:fill="auto"/>
          </w:tcPr>
          <w:p w:rsidR="001129DF" w:rsidRPr="00047EE9" w:rsidRDefault="001129DF" w:rsidP="000176B0">
            <w:pPr>
              <w:spacing w:line="216" w:lineRule="auto"/>
              <w:ind w:left="-109" w:right="-153"/>
              <w:jc w:val="center"/>
              <w:rPr>
                <w:sz w:val="22"/>
                <w:szCs w:val="22"/>
              </w:rPr>
            </w:pPr>
            <w:r w:rsidRPr="00047EE9">
              <w:rPr>
                <w:sz w:val="22"/>
                <w:szCs w:val="22"/>
              </w:rPr>
              <w:t>Проверка</w:t>
            </w:r>
          </w:p>
          <w:p w:rsidR="001129DF" w:rsidRPr="00047EE9" w:rsidRDefault="001129DF" w:rsidP="000176B0">
            <w:pPr>
              <w:spacing w:line="216" w:lineRule="auto"/>
              <w:ind w:left="-109" w:right="-153"/>
              <w:jc w:val="center"/>
              <w:rPr>
                <w:sz w:val="22"/>
                <w:szCs w:val="22"/>
              </w:rPr>
            </w:pPr>
            <w:r w:rsidRPr="00047EE9">
              <w:rPr>
                <w:sz w:val="22"/>
                <w:szCs w:val="22"/>
              </w:rPr>
              <w:t>(с выходом на объект проверки)</w:t>
            </w:r>
          </w:p>
        </w:tc>
        <w:tc>
          <w:tcPr>
            <w:tcW w:w="1559" w:type="dxa"/>
            <w:shd w:val="clear" w:color="auto" w:fill="auto"/>
          </w:tcPr>
          <w:p w:rsidR="001129DF" w:rsidRPr="00047EE9" w:rsidRDefault="001129DF" w:rsidP="000176B0">
            <w:pPr>
              <w:spacing w:line="216" w:lineRule="auto"/>
              <w:jc w:val="center"/>
              <w:rPr>
                <w:color w:val="000000"/>
                <w:sz w:val="22"/>
                <w:szCs w:val="22"/>
              </w:rPr>
            </w:pPr>
            <w:r w:rsidRPr="00047EE9">
              <w:rPr>
                <w:color w:val="000000"/>
                <w:sz w:val="22"/>
                <w:szCs w:val="22"/>
              </w:rPr>
              <w:t>предложение Администрации Главы Чувашской Республики</w:t>
            </w:r>
          </w:p>
        </w:tc>
      </w:tr>
      <w:tr w:rsidR="001129DF" w:rsidRPr="00047EE9" w:rsidTr="001048CF">
        <w:trPr>
          <w:cantSplit/>
        </w:trPr>
        <w:tc>
          <w:tcPr>
            <w:tcW w:w="849" w:type="dxa"/>
            <w:shd w:val="clear" w:color="auto" w:fill="auto"/>
          </w:tcPr>
          <w:p w:rsidR="000256ED" w:rsidRPr="00047EE9" w:rsidRDefault="000256ED" w:rsidP="008D5BB1">
            <w:pPr>
              <w:ind w:right="-108"/>
              <w:jc w:val="center"/>
              <w:rPr>
                <w:color w:val="000000"/>
                <w:sz w:val="22"/>
                <w:szCs w:val="22"/>
              </w:rPr>
            </w:pPr>
            <w:r w:rsidRPr="00047EE9">
              <w:rPr>
                <w:color w:val="000000"/>
                <w:sz w:val="22"/>
                <w:szCs w:val="22"/>
              </w:rPr>
              <w:t>2.12</w:t>
            </w:r>
            <w:r w:rsidR="00B77510" w:rsidRPr="00047EE9">
              <w:rPr>
                <w:color w:val="000000"/>
                <w:sz w:val="22"/>
                <w:szCs w:val="22"/>
              </w:rPr>
              <w:t>.</w:t>
            </w:r>
          </w:p>
        </w:tc>
        <w:tc>
          <w:tcPr>
            <w:tcW w:w="4820" w:type="dxa"/>
            <w:shd w:val="clear" w:color="auto" w:fill="auto"/>
          </w:tcPr>
          <w:p w:rsidR="001129DF" w:rsidRPr="00047EE9" w:rsidRDefault="001129DF" w:rsidP="00806B14">
            <w:pPr>
              <w:ind w:firstLine="317"/>
              <w:jc w:val="both"/>
              <w:rPr>
                <w:color w:val="000000"/>
                <w:sz w:val="22"/>
                <w:szCs w:val="22"/>
              </w:rPr>
            </w:pPr>
            <w:r w:rsidRPr="00047EE9">
              <w:rPr>
                <w:color w:val="000000"/>
                <w:sz w:val="22"/>
                <w:szCs w:val="22"/>
              </w:rPr>
              <w:t>Проверка законности, результативности (эффективности и экономности) использования средств республиканского бюджета Чувашской Республики, выделенных на реализацию мероприятий государственной программы Чувашской Республики «Содействие занятости населения», за 2019-2020 годы и истекший период 2021 года</w:t>
            </w:r>
          </w:p>
        </w:tc>
        <w:tc>
          <w:tcPr>
            <w:tcW w:w="1418" w:type="dxa"/>
            <w:shd w:val="clear" w:color="auto" w:fill="auto"/>
          </w:tcPr>
          <w:p w:rsidR="001129DF" w:rsidRPr="00047EE9" w:rsidRDefault="001129DF" w:rsidP="00806B14">
            <w:pPr>
              <w:jc w:val="center"/>
              <w:rPr>
                <w:color w:val="000000"/>
                <w:sz w:val="16"/>
                <w:szCs w:val="16"/>
              </w:rPr>
            </w:pPr>
            <w:r w:rsidRPr="00047EE9">
              <w:rPr>
                <w:color w:val="000000"/>
                <w:sz w:val="16"/>
                <w:szCs w:val="16"/>
              </w:rPr>
              <w:t>-</w:t>
            </w:r>
          </w:p>
        </w:tc>
        <w:tc>
          <w:tcPr>
            <w:tcW w:w="1558" w:type="dxa"/>
            <w:shd w:val="clear" w:color="auto" w:fill="auto"/>
          </w:tcPr>
          <w:p w:rsidR="001129DF" w:rsidRPr="00047EE9" w:rsidRDefault="001129DF" w:rsidP="00806B14">
            <w:pPr>
              <w:jc w:val="center"/>
              <w:rPr>
                <w:color w:val="000000"/>
                <w:sz w:val="22"/>
                <w:szCs w:val="22"/>
              </w:rPr>
            </w:pPr>
            <w:r w:rsidRPr="00047EE9">
              <w:rPr>
                <w:color w:val="000000"/>
                <w:sz w:val="22"/>
                <w:szCs w:val="22"/>
                <w:lang w:val="en-US"/>
              </w:rPr>
              <w:t>II</w:t>
            </w:r>
            <w:r w:rsidR="003B6629" w:rsidRPr="00047EE9">
              <w:rPr>
                <w:color w:val="000000"/>
                <w:sz w:val="22"/>
                <w:szCs w:val="22"/>
              </w:rPr>
              <w:t xml:space="preserve"> - </w:t>
            </w:r>
            <w:r w:rsidR="003B6629" w:rsidRPr="00047EE9">
              <w:rPr>
                <w:color w:val="000000"/>
                <w:sz w:val="22"/>
                <w:szCs w:val="22"/>
                <w:lang w:val="en-US"/>
              </w:rPr>
              <w:t>III</w:t>
            </w:r>
            <w:r w:rsidRPr="00047EE9">
              <w:rPr>
                <w:color w:val="000000"/>
                <w:sz w:val="22"/>
                <w:szCs w:val="22"/>
              </w:rPr>
              <w:t xml:space="preserve"> квартал</w:t>
            </w:r>
          </w:p>
        </w:tc>
        <w:tc>
          <w:tcPr>
            <w:tcW w:w="2128" w:type="dxa"/>
            <w:shd w:val="clear" w:color="auto" w:fill="auto"/>
          </w:tcPr>
          <w:p w:rsidR="001129DF" w:rsidRPr="00047EE9" w:rsidRDefault="001129DF" w:rsidP="00806B14">
            <w:pPr>
              <w:spacing w:line="200" w:lineRule="exact"/>
              <w:ind w:right="34"/>
              <w:jc w:val="center"/>
              <w:rPr>
                <w:color w:val="000000"/>
                <w:sz w:val="22"/>
                <w:szCs w:val="22"/>
              </w:rPr>
            </w:pPr>
            <w:r w:rsidRPr="00047EE9">
              <w:rPr>
                <w:color w:val="000000"/>
                <w:sz w:val="22"/>
                <w:szCs w:val="22"/>
              </w:rPr>
              <w:t>Минтруд Чувашии,</w:t>
            </w:r>
          </w:p>
          <w:p w:rsidR="001129DF" w:rsidRPr="00047EE9" w:rsidRDefault="001129DF" w:rsidP="00806B14">
            <w:pPr>
              <w:spacing w:line="200" w:lineRule="exact"/>
              <w:ind w:right="34"/>
              <w:jc w:val="center"/>
              <w:rPr>
                <w:color w:val="000000"/>
                <w:sz w:val="22"/>
                <w:szCs w:val="22"/>
              </w:rPr>
            </w:pPr>
          </w:p>
          <w:p w:rsidR="001129DF" w:rsidRPr="00047EE9" w:rsidRDefault="001129DF" w:rsidP="00B77510">
            <w:pPr>
              <w:spacing w:line="200" w:lineRule="exact"/>
              <w:ind w:right="34"/>
              <w:jc w:val="center"/>
              <w:rPr>
                <w:color w:val="000000"/>
                <w:sz w:val="22"/>
                <w:szCs w:val="22"/>
              </w:rPr>
            </w:pPr>
            <w:r w:rsidRPr="00047EE9">
              <w:rPr>
                <w:color w:val="000000"/>
                <w:sz w:val="22"/>
                <w:szCs w:val="22"/>
              </w:rPr>
              <w:t xml:space="preserve">КУ «Центр </w:t>
            </w:r>
            <w:r w:rsidR="00B77510" w:rsidRPr="00047EE9">
              <w:rPr>
                <w:color w:val="000000"/>
                <w:sz w:val="22"/>
                <w:szCs w:val="22"/>
              </w:rPr>
              <w:t>занятости Чувашской Республики</w:t>
            </w:r>
            <w:r w:rsidRPr="00047EE9">
              <w:rPr>
                <w:color w:val="000000"/>
                <w:sz w:val="22"/>
                <w:szCs w:val="22"/>
              </w:rPr>
              <w:t>» Минтруда Чувашии</w:t>
            </w:r>
          </w:p>
        </w:tc>
        <w:tc>
          <w:tcPr>
            <w:tcW w:w="1843" w:type="dxa"/>
            <w:shd w:val="clear" w:color="auto" w:fill="auto"/>
          </w:tcPr>
          <w:p w:rsidR="001129DF" w:rsidRPr="00047EE9" w:rsidRDefault="001129DF" w:rsidP="00806B14">
            <w:pPr>
              <w:spacing w:line="200" w:lineRule="exact"/>
              <w:ind w:left="-108" w:right="-108"/>
              <w:jc w:val="center"/>
              <w:rPr>
                <w:color w:val="000000"/>
                <w:sz w:val="22"/>
                <w:szCs w:val="22"/>
              </w:rPr>
            </w:pPr>
            <w:r w:rsidRPr="00047EE9">
              <w:rPr>
                <w:color w:val="000000"/>
                <w:sz w:val="22"/>
                <w:szCs w:val="22"/>
              </w:rPr>
              <w:t>аудитор</w:t>
            </w:r>
          </w:p>
          <w:p w:rsidR="001129DF" w:rsidRPr="00047EE9" w:rsidRDefault="001129DF" w:rsidP="00806B14">
            <w:pPr>
              <w:spacing w:line="200" w:lineRule="exact"/>
              <w:ind w:left="-108" w:right="-108"/>
              <w:jc w:val="center"/>
              <w:rPr>
                <w:color w:val="000000"/>
                <w:sz w:val="22"/>
                <w:szCs w:val="22"/>
              </w:rPr>
            </w:pPr>
            <w:r w:rsidRPr="00047EE9">
              <w:rPr>
                <w:color w:val="000000"/>
                <w:sz w:val="22"/>
                <w:szCs w:val="22"/>
              </w:rPr>
              <w:t>Иванов Д. А.</w:t>
            </w:r>
          </w:p>
        </w:tc>
        <w:tc>
          <w:tcPr>
            <w:tcW w:w="1985" w:type="dxa"/>
            <w:shd w:val="clear" w:color="auto" w:fill="auto"/>
          </w:tcPr>
          <w:p w:rsidR="001129DF" w:rsidRPr="00047EE9" w:rsidRDefault="001129DF" w:rsidP="00806B14">
            <w:pPr>
              <w:spacing w:line="216" w:lineRule="auto"/>
              <w:ind w:left="-109" w:right="-153"/>
              <w:jc w:val="center"/>
              <w:rPr>
                <w:sz w:val="22"/>
                <w:szCs w:val="22"/>
              </w:rPr>
            </w:pPr>
            <w:r w:rsidRPr="00047EE9">
              <w:rPr>
                <w:sz w:val="22"/>
                <w:szCs w:val="22"/>
              </w:rPr>
              <w:t>Проверка</w:t>
            </w:r>
          </w:p>
          <w:p w:rsidR="001129DF" w:rsidRPr="00047EE9" w:rsidRDefault="001129DF" w:rsidP="00806B14">
            <w:pPr>
              <w:ind w:left="-108" w:right="-108"/>
              <w:jc w:val="center"/>
              <w:rPr>
                <w:color w:val="000000"/>
                <w:sz w:val="22"/>
                <w:szCs w:val="22"/>
              </w:rPr>
            </w:pPr>
            <w:r w:rsidRPr="00047EE9">
              <w:rPr>
                <w:sz w:val="22"/>
                <w:szCs w:val="22"/>
              </w:rPr>
              <w:t>(с выходом на объект проверки)</w:t>
            </w:r>
          </w:p>
        </w:tc>
        <w:tc>
          <w:tcPr>
            <w:tcW w:w="1559" w:type="dxa"/>
            <w:shd w:val="clear" w:color="auto" w:fill="auto"/>
          </w:tcPr>
          <w:p w:rsidR="001129DF" w:rsidRPr="00047EE9" w:rsidRDefault="001129DF" w:rsidP="00806B14">
            <w:pPr>
              <w:jc w:val="center"/>
              <w:rPr>
                <w:color w:val="000000"/>
                <w:sz w:val="22"/>
                <w:szCs w:val="22"/>
              </w:rPr>
            </w:pPr>
            <w:r w:rsidRPr="00047EE9">
              <w:rPr>
                <w:color w:val="000000"/>
                <w:sz w:val="22"/>
                <w:szCs w:val="22"/>
              </w:rPr>
              <w:t>поручение Государственного Совета Чувашской Республики</w:t>
            </w:r>
          </w:p>
        </w:tc>
      </w:tr>
      <w:tr w:rsidR="001129DF" w:rsidRPr="00047EE9" w:rsidTr="001048CF">
        <w:trPr>
          <w:cantSplit/>
        </w:trPr>
        <w:tc>
          <w:tcPr>
            <w:tcW w:w="849" w:type="dxa"/>
            <w:shd w:val="clear" w:color="auto" w:fill="auto"/>
          </w:tcPr>
          <w:p w:rsidR="000256ED" w:rsidRPr="00047EE9" w:rsidRDefault="000256ED" w:rsidP="008D5BB1">
            <w:pPr>
              <w:ind w:right="-108"/>
              <w:jc w:val="center"/>
              <w:rPr>
                <w:color w:val="000000"/>
                <w:sz w:val="22"/>
                <w:szCs w:val="22"/>
              </w:rPr>
            </w:pPr>
            <w:r w:rsidRPr="00047EE9">
              <w:rPr>
                <w:color w:val="000000"/>
                <w:sz w:val="22"/>
                <w:szCs w:val="22"/>
              </w:rPr>
              <w:lastRenderedPageBreak/>
              <w:t>2.13</w:t>
            </w:r>
          </w:p>
        </w:tc>
        <w:tc>
          <w:tcPr>
            <w:tcW w:w="4820" w:type="dxa"/>
            <w:shd w:val="clear" w:color="auto" w:fill="auto"/>
          </w:tcPr>
          <w:p w:rsidR="001129DF" w:rsidRPr="00047EE9" w:rsidRDefault="001129DF" w:rsidP="00323ED9">
            <w:pPr>
              <w:jc w:val="both"/>
              <w:rPr>
                <w:b/>
                <w:bCs/>
                <w:sz w:val="22"/>
                <w:szCs w:val="22"/>
              </w:rPr>
            </w:pPr>
            <w:proofErr w:type="gramStart"/>
            <w:r w:rsidRPr="00047EE9">
              <w:rPr>
                <w:color w:val="000000"/>
                <w:sz w:val="22"/>
                <w:szCs w:val="22"/>
              </w:rPr>
              <w:t xml:space="preserve">Проверка законности, результативности (эффективности и экономности) использования средств республиканского бюджета Чувашской Республики, выделенных на реализацию мероприятия «Капитальный ремонт и ремонт автомобильных дорог общего пользования местного значения вне границ населенных пунктов в границах муниципального района, </w:t>
            </w:r>
            <w:r w:rsidR="00144BAD" w:rsidRPr="00047EE9">
              <w:rPr>
                <w:color w:val="000000"/>
                <w:sz w:val="22"/>
                <w:szCs w:val="22"/>
              </w:rPr>
              <w:t>а также «Капитальный ремонт и ремонт автомобильных дорог общего пользования местного значения в границах городских округов» подпрограммы «Безопасные и качественные автомобильные дороги» государственной программы Чувашской Республики</w:t>
            </w:r>
            <w:proofErr w:type="gramEnd"/>
            <w:r w:rsidR="00144BAD" w:rsidRPr="00047EE9">
              <w:rPr>
                <w:color w:val="000000"/>
                <w:sz w:val="22"/>
                <w:szCs w:val="22"/>
              </w:rPr>
              <w:t xml:space="preserve"> «Развитие транспортной системы Чувашской Республики», за 2019-2020 годы и истекший период 2021 года </w:t>
            </w:r>
            <w:r w:rsidRPr="00047EE9">
              <w:rPr>
                <w:bCs/>
                <w:color w:val="000000"/>
                <w:sz w:val="22"/>
                <w:szCs w:val="22"/>
              </w:rPr>
              <w:t xml:space="preserve">(параллельно с КСО Комсомольского, </w:t>
            </w:r>
            <w:proofErr w:type="spellStart"/>
            <w:r w:rsidRPr="00047EE9">
              <w:rPr>
                <w:bCs/>
                <w:color w:val="000000"/>
                <w:sz w:val="22"/>
                <w:szCs w:val="22"/>
              </w:rPr>
              <w:t>Цивильского</w:t>
            </w:r>
            <w:proofErr w:type="spellEnd"/>
            <w:r w:rsidRPr="00047EE9">
              <w:rPr>
                <w:bCs/>
                <w:color w:val="000000"/>
                <w:sz w:val="22"/>
                <w:szCs w:val="22"/>
              </w:rPr>
              <w:t xml:space="preserve">, </w:t>
            </w:r>
            <w:proofErr w:type="spellStart"/>
            <w:r w:rsidRPr="00047EE9">
              <w:rPr>
                <w:bCs/>
                <w:color w:val="000000"/>
                <w:sz w:val="22"/>
                <w:szCs w:val="22"/>
              </w:rPr>
              <w:t>Шемуршинского</w:t>
            </w:r>
            <w:proofErr w:type="spellEnd"/>
            <w:r w:rsidRPr="00047EE9">
              <w:rPr>
                <w:bCs/>
                <w:color w:val="000000"/>
                <w:sz w:val="22"/>
                <w:szCs w:val="22"/>
              </w:rPr>
              <w:t xml:space="preserve"> районов/ совместно с КСО </w:t>
            </w:r>
            <w:proofErr w:type="spellStart"/>
            <w:r w:rsidRPr="00047EE9">
              <w:rPr>
                <w:bCs/>
                <w:color w:val="000000"/>
                <w:sz w:val="22"/>
                <w:szCs w:val="22"/>
              </w:rPr>
              <w:t>Урмарского</w:t>
            </w:r>
            <w:proofErr w:type="spellEnd"/>
            <w:r w:rsidRPr="00047EE9">
              <w:rPr>
                <w:bCs/>
                <w:color w:val="000000"/>
                <w:sz w:val="22"/>
                <w:szCs w:val="22"/>
              </w:rPr>
              <w:t xml:space="preserve">, </w:t>
            </w:r>
            <w:proofErr w:type="spellStart"/>
            <w:r w:rsidRPr="00047EE9">
              <w:rPr>
                <w:bCs/>
                <w:color w:val="000000"/>
                <w:sz w:val="22"/>
                <w:szCs w:val="22"/>
              </w:rPr>
              <w:t>Ядринского</w:t>
            </w:r>
            <w:proofErr w:type="spellEnd"/>
            <w:r w:rsidRPr="00047EE9">
              <w:rPr>
                <w:bCs/>
                <w:color w:val="000000"/>
                <w:sz w:val="22"/>
                <w:szCs w:val="22"/>
              </w:rPr>
              <w:t xml:space="preserve"> районов)</w:t>
            </w:r>
          </w:p>
        </w:tc>
        <w:tc>
          <w:tcPr>
            <w:tcW w:w="1418" w:type="dxa"/>
            <w:shd w:val="clear" w:color="auto" w:fill="auto"/>
          </w:tcPr>
          <w:p w:rsidR="001129DF" w:rsidRPr="00047EE9" w:rsidRDefault="001129DF" w:rsidP="00E97A8B">
            <w:pPr>
              <w:jc w:val="center"/>
              <w:rPr>
                <w:sz w:val="18"/>
                <w:szCs w:val="18"/>
              </w:rPr>
            </w:pPr>
            <w:r w:rsidRPr="00047EE9">
              <w:rPr>
                <w:sz w:val="18"/>
                <w:szCs w:val="18"/>
              </w:rPr>
              <w:t>-</w:t>
            </w:r>
          </w:p>
        </w:tc>
        <w:tc>
          <w:tcPr>
            <w:tcW w:w="1558" w:type="dxa"/>
            <w:shd w:val="clear" w:color="auto" w:fill="auto"/>
          </w:tcPr>
          <w:p w:rsidR="001129DF" w:rsidRPr="00047EE9" w:rsidRDefault="001129DF" w:rsidP="00E97A8B">
            <w:pPr>
              <w:jc w:val="center"/>
              <w:rPr>
                <w:color w:val="000000"/>
                <w:sz w:val="22"/>
                <w:szCs w:val="22"/>
              </w:rPr>
            </w:pPr>
            <w:r w:rsidRPr="00047EE9">
              <w:rPr>
                <w:color w:val="000000"/>
                <w:sz w:val="22"/>
                <w:szCs w:val="22"/>
                <w:lang w:val="en-US"/>
              </w:rPr>
              <w:t>II</w:t>
            </w:r>
            <w:r w:rsidRPr="00047EE9">
              <w:rPr>
                <w:color w:val="000000"/>
                <w:sz w:val="22"/>
                <w:szCs w:val="22"/>
              </w:rPr>
              <w:t>-</w:t>
            </w:r>
            <w:r w:rsidRPr="00047EE9">
              <w:rPr>
                <w:color w:val="000000"/>
                <w:sz w:val="22"/>
                <w:szCs w:val="22"/>
                <w:lang w:val="en-US"/>
              </w:rPr>
              <w:t>III</w:t>
            </w:r>
            <w:r w:rsidRPr="00047EE9">
              <w:rPr>
                <w:color w:val="000000"/>
                <w:sz w:val="22"/>
                <w:szCs w:val="22"/>
              </w:rPr>
              <w:t xml:space="preserve"> кварталы</w:t>
            </w:r>
          </w:p>
        </w:tc>
        <w:tc>
          <w:tcPr>
            <w:tcW w:w="2128" w:type="dxa"/>
            <w:shd w:val="clear" w:color="auto" w:fill="auto"/>
          </w:tcPr>
          <w:p w:rsidR="001129DF" w:rsidRPr="00047EE9" w:rsidRDefault="001129DF" w:rsidP="005226EE">
            <w:pPr>
              <w:spacing w:line="200" w:lineRule="exact"/>
              <w:ind w:right="34"/>
              <w:jc w:val="center"/>
              <w:rPr>
                <w:sz w:val="22"/>
                <w:szCs w:val="22"/>
              </w:rPr>
            </w:pPr>
            <w:r w:rsidRPr="00047EE9">
              <w:rPr>
                <w:sz w:val="22"/>
                <w:szCs w:val="22"/>
              </w:rPr>
              <w:t>Минтранс Чувашии</w:t>
            </w:r>
          </w:p>
          <w:p w:rsidR="001129DF" w:rsidRPr="00047EE9" w:rsidRDefault="001129DF" w:rsidP="005226EE">
            <w:pPr>
              <w:spacing w:line="200" w:lineRule="exact"/>
              <w:ind w:right="34"/>
              <w:jc w:val="center"/>
              <w:rPr>
                <w:sz w:val="22"/>
                <w:szCs w:val="22"/>
              </w:rPr>
            </w:pPr>
          </w:p>
          <w:p w:rsidR="001129DF" w:rsidRPr="00047EE9" w:rsidRDefault="001129DF" w:rsidP="005226EE">
            <w:pPr>
              <w:spacing w:line="200" w:lineRule="exact"/>
              <w:ind w:right="34"/>
              <w:jc w:val="center"/>
              <w:rPr>
                <w:sz w:val="22"/>
                <w:szCs w:val="22"/>
              </w:rPr>
            </w:pPr>
            <w:r w:rsidRPr="00047EE9">
              <w:rPr>
                <w:sz w:val="22"/>
                <w:szCs w:val="22"/>
              </w:rPr>
              <w:t xml:space="preserve">администрации муниципальных районов </w:t>
            </w:r>
          </w:p>
          <w:p w:rsidR="00450684" w:rsidRPr="00047EE9" w:rsidRDefault="001129DF" w:rsidP="00473801">
            <w:pPr>
              <w:spacing w:line="200" w:lineRule="exact"/>
              <w:ind w:right="34"/>
              <w:jc w:val="center"/>
              <w:rPr>
                <w:sz w:val="22"/>
                <w:szCs w:val="22"/>
              </w:rPr>
            </w:pPr>
            <w:proofErr w:type="gramStart"/>
            <w:r w:rsidRPr="00047EE9">
              <w:rPr>
                <w:sz w:val="22"/>
                <w:szCs w:val="22"/>
              </w:rPr>
              <w:t xml:space="preserve">(Красноармейский, </w:t>
            </w:r>
            <w:proofErr w:type="spellStart"/>
            <w:r w:rsidRPr="00047EE9">
              <w:rPr>
                <w:sz w:val="22"/>
                <w:szCs w:val="22"/>
              </w:rPr>
              <w:t>Красночетайский</w:t>
            </w:r>
            <w:proofErr w:type="spellEnd"/>
            <w:r w:rsidRPr="00047EE9">
              <w:rPr>
                <w:sz w:val="22"/>
                <w:szCs w:val="22"/>
              </w:rPr>
              <w:t xml:space="preserve">, </w:t>
            </w:r>
            <w:proofErr w:type="spellStart"/>
            <w:r w:rsidRPr="00047EE9">
              <w:rPr>
                <w:sz w:val="22"/>
                <w:szCs w:val="22"/>
              </w:rPr>
              <w:t>Урмарский</w:t>
            </w:r>
            <w:proofErr w:type="spellEnd"/>
            <w:r w:rsidRPr="00047EE9">
              <w:rPr>
                <w:sz w:val="22"/>
                <w:szCs w:val="22"/>
              </w:rPr>
              <w:t xml:space="preserve">, </w:t>
            </w:r>
            <w:proofErr w:type="gramEnd"/>
          </w:p>
          <w:p w:rsidR="00450684" w:rsidRPr="00047EE9" w:rsidRDefault="00450684" w:rsidP="00473801">
            <w:pPr>
              <w:spacing w:line="200" w:lineRule="exact"/>
              <w:ind w:right="34"/>
              <w:jc w:val="center"/>
              <w:rPr>
                <w:sz w:val="22"/>
                <w:szCs w:val="22"/>
              </w:rPr>
            </w:pPr>
            <w:proofErr w:type="gramStart"/>
            <w:r w:rsidRPr="00047EE9">
              <w:rPr>
                <w:sz w:val="22"/>
                <w:szCs w:val="22"/>
              </w:rPr>
              <w:t xml:space="preserve">Чебоксарский, </w:t>
            </w:r>
            <w:proofErr w:type="spellStart"/>
            <w:r w:rsidR="001129DF" w:rsidRPr="00047EE9">
              <w:rPr>
                <w:sz w:val="22"/>
                <w:szCs w:val="22"/>
              </w:rPr>
              <w:t>Ядринский</w:t>
            </w:r>
            <w:proofErr w:type="spellEnd"/>
            <w:r w:rsidR="001129DF" w:rsidRPr="00047EE9">
              <w:rPr>
                <w:sz w:val="22"/>
                <w:szCs w:val="22"/>
              </w:rPr>
              <w:t xml:space="preserve">, </w:t>
            </w:r>
            <w:proofErr w:type="spellStart"/>
            <w:r w:rsidR="001129DF" w:rsidRPr="00047EE9">
              <w:rPr>
                <w:sz w:val="22"/>
                <w:szCs w:val="22"/>
              </w:rPr>
              <w:t>Янтиковский</w:t>
            </w:r>
            <w:proofErr w:type="spellEnd"/>
            <w:r w:rsidR="001129DF" w:rsidRPr="00047EE9">
              <w:rPr>
                <w:sz w:val="22"/>
                <w:szCs w:val="22"/>
              </w:rPr>
              <w:t xml:space="preserve"> районы</w:t>
            </w:r>
            <w:r w:rsidR="00E962EF" w:rsidRPr="00047EE9">
              <w:rPr>
                <w:sz w:val="22"/>
                <w:szCs w:val="22"/>
              </w:rPr>
              <w:t>)</w:t>
            </w:r>
            <w:r w:rsidRPr="00047EE9">
              <w:rPr>
                <w:sz w:val="22"/>
                <w:szCs w:val="22"/>
              </w:rPr>
              <w:t>,</w:t>
            </w:r>
            <w:proofErr w:type="gramEnd"/>
          </w:p>
          <w:p w:rsidR="00E962EF" w:rsidRPr="00047EE9" w:rsidRDefault="00E962EF" w:rsidP="00473801">
            <w:pPr>
              <w:spacing w:line="200" w:lineRule="exact"/>
              <w:ind w:right="34"/>
              <w:jc w:val="center"/>
              <w:rPr>
                <w:sz w:val="22"/>
                <w:szCs w:val="22"/>
              </w:rPr>
            </w:pPr>
            <w:r w:rsidRPr="00047EE9">
              <w:rPr>
                <w:sz w:val="22"/>
                <w:szCs w:val="22"/>
              </w:rPr>
              <w:t>объекты встречных проверок -</w:t>
            </w:r>
          </w:p>
          <w:p w:rsidR="001129DF" w:rsidRPr="00047EE9" w:rsidRDefault="00450684" w:rsidP="00E962EF">
            <w:pPr>
              <w:spacing w:line="200" w:lineRule="exact"/>
              <w:ind w:right="34"/>
              <w:jc w:val="center"/>
              <w:rPr>
                <w:sz w:val="22"/>
                <w:szCs w:val="22"/>
              </w:rPr>
            </w:pPr>
            <w:r w:rsidRPr="00047EE9">
              <w:rPr>
                <w:sz w:val="22"/>
                <w:szCs w:val="22"/>
              </w:rPr>
              <w:t>города Алатырь, Канаш, Новочебоксарск, Шумерля</w:t>
            </w:r>
          </w:p>
        </w:tc>
        <w:tc>
          <w:tcPr>
            <w:tcW w:w="1843" w:type="dxa"/>
            <w:shd w:val="clear" w:color="auto" w:fill="auto"/>
          </w:tcPr>
          <w:p w:rsidR="001129DF" w:rsidRPr="00047EE9" w:rsidRDefault="001129DF" w:rsidP="00F4295A">
            <w:pPr>
              <w:spacing w:line="200" w:lineRule="exact"/>
              <w:ind w:left="-108" w:right="-108"/>
              <w:jc w:val="center"/>
              <w:rPr>
                <w:color w:val="000000"/>
                <w:sz w:val="22"/>
                <w:szCs w:val="22"/>
              </w:rPr>
            </w:pPr>
            <w:r w:rsidRPr="00047EE9">
              <w:rPr>
                <w:color w:val="000000"/>
                <w:sz w:val="22"/>
                <w:szCs w:val="22"/>
              </w:rPr>
              <w:t>аудитор</w:t>
            </w:r>
          </w:p>
          <w:p w:rsidR="001129DF" w:rsidRPr="00047EE9" w:rsidRDefault="001129DF" w:rsidP="00F4295A">
            <w:pPr>
              <w:ind w:left="-108" w:right="-108"/>
              <w:jc w:val="center"/>
              <w:rPr>
                <w:color w:val="000000"/>
                <w:sz w:val="22"/>
                <w:szCs w:val="22"/>
              </w:rPr>
            </w:pPr>
            <w:r w:rsidRPr="00047EE9">
              <w:rPr>
                <w:color w:val="000000"/>
                <w:sz w:val="22"/>
                <w:szCs w:val="22"/>
              </w:rPr>
              <w:t>Яковлева Е.Г.,</w:t>
            </w:r>
          </w:p>
          <w:p w:rsidR="001129DF" w:rsidRPr="00047EE9" w:rsidRDefault="001129DF" w:rsidP="00F4295A">
            <w:pPr>
              <w:spacing w:line="200" w:lineRule="exact"/>
              <w:ind w:left="-108" w:right="-108"/>
              <w:jc w:val="center"/>
              <w:rPr>
                <w:color w:val="000000"/>
                <w:sz w:val="22"/>
                <w:szCs w:val="22"/>
              </w:rPr>
            </w:pPr>
            <w:r w:rsidRPr="00047EE9">
              <w:rPr>
                <w:color w:val="000000"/>
                <w:sz w:val="22"/>
                <w:szCs w:val="22"/>
              </w:rPr>
              <w:t xml:space="preserve">начальник отдела Львова О.В. </w:t>
            </w:r>
          </w:p>
        </w:tc>
        <w:tc>
          <w:tcPr>
            <w:tcW w:w="1985" w:type="dxa"/>
            <w:shd w:val="clear" w:color="auto" w:fill="auto"/>
          </w:tcPr>
          <w:p w:rsidR="001129DF" w:rsidRPr="00047EE9" w:rsidRDefault="001129DF" w:rsidP="00E62170">
            <w:pPr>
              <w:spacing w:line="216" w:lineRule="auto"/>
              <w:ind w:left="-109" w:right="-153"/>
              <w:jc w:val="center"/>
              <w:rPr>
                <w:sz w:val="22"/>
                <w:szCs w:val="22"/>
              </w:rPr>
            </w:pPr>
            <w:r w:rsidRPr="00047EE9">
              <w:rPr>
                <w:sz w:val="22"/>
                <w:szCs w:val="22"/>
              </w:rPr>
              <w:t>Проверка</w:t>
            </w:r>
          </w:p>
          <w:p w:rsidR="001129DF" w:rsidRPr="00047EE9" w:rsidRDefault="001129DF" w:rsidP="00E62170">
            <w:pPr>
              <w:jc w:val="center"/>
              <w:rPr>
                <w:color w:val="000000"/>
                <w:sz w:val="22"/>
                <w:szCs w:val="22"/>
              </w:rPr>
            </w:pPr>
            <w:r w:rsidRPr="00047EE9">
              <w:rPr>
                <w:sz w:val="22"/>
                <w:szCs w:val="22"/>
              </w:rPr>
              <w:t>(с выходом на объект проверки</w:t>
            </w:r>
            <w:r w:rsidR="00450684" w:rsidRPr="00047EE9">
              <w:rPr>
                <w:sz w:val="22"/>
                <w:szCs w:val="22"/>
              </w:rPr>
              <w:t>, встречные проверки</w:t>
            </w:r>
            <w:r w:rsidRPr="00047EE9">
              <w:rPr>
                <w:sz w:val="22"/>
                <w:szCs w:val="22"/>
              </w:rPr>
              <w:t>)</w:t>
            </w:r>
          </w:p>
        </w:tc>
        <w:tc>
          <w:tcPr>
            <w:tcW w:w="1559" w:type="dxa"/>
            <w:shd w:val="clear" w:color="auto" w:fill="auto"/>
          </w:tcPr>
          <w:p w:rsidR="001129DF" w:rsidRPr="00047EE9" w:rsidRDefault="001129DF" w:rsidP="00E97A8B">
            <w:pPr>
              <w:jc w:val="center"/>
              <w:rPr>
                <w:color w:val="000000"/>
                <w:sz w:val="22"/>
                <w:szCs w:val="22"/>
              </w:rPr>
            </w:pPr>
            <w:r w:rsidRPr="00047EE9">
              <w:rPr>
                <w:color w:val="000000"/>
                <w:sz w:val="22"/>
                <w:szCs w:val="22"/>
              </w:rPr>
              <w:t>поручение Государственного Совета Чувашской Республики</w:t>
            </w:r>
          </w:p>
        </w:tc>
      </w:tr>
      <w:tr w:rsidR="00C41E81" w:rsidRPr="00047EE9" w:rsidTr="001048CF">
        <w:trPr>
          <w:cantSplit/>
        </w:trPr>
        <w:tc>
          <w:tcPr>
            <w:tcW w:w="849" w:type="dxa"/>
            <w:shd w:val="clear" w:color="auto" w:fill="auto"/>
          </w:tcPr>
          <w:p w:rsidR="00C41E81" w:rsidRPr="00047EE9" w:rsidRDefault="00C41E81" w:rsidP="00C41E81">
            <w:pPr>
              <w:ind w:right="-108"/>
              <w:jc w:val="center"/>
              <w:rPr>
                <w:color w:val="000000"/>
                <w:sz w:val="22"/>
                <w:szCs w:val="22"/>
                <w:lang w:val="en-US"/>
              </w:rPr>
            </w:pPr>
            <w:r w:rsidRPr="00047EE9">
              <w:rPr>
                <w:color w:val="000000"/>
                <w:sz w:val="22"/>
                <w:szCs w:val="22"/>
                <w:lang w:val="en-US"/>
              </w:rPr>
              <w:t>2</w:t>
            </w:r>
            <w:r w:rsidRPr="00047EE9">
              <w:rPr>
                <w:color w:val="000000"/>
                <w:sz w:val="22"/>
                <w:szCs w:val="22"/>
              </w:rPr>
              <w:t>.</w:t>
            </w:r>
            <w:r w:rsidRPr="00047EE9">
              <w:rPr>
                <w:color w:val="000000"/>
                <w:sz w:val="22"/>
                <w:szCs w:val="22"/>
                <w:lang w:val="en-US"/>
              </w:rPr>
              <w:t>14</w:t>
            </w:r>
          </w:p>
        </w:tc>
        <w:tc>
          <w:tcPr>
            <w:tcW w:w="4820" w:type="dxa"/>
            <w:shd w:val="clear" w:color="auto" w:fill="auto"/>
          </w:tcPr>
          <w:p w:rsidR="007515CC" w:rsidRPr="00047EE9" w:rsidRDefault="00C41E81" w:rsidP="0045206C">
            <w:pPr>
              <w:pStyle w:val="a3"/>
              <w:rPr>
                <w:b w:val="0"/>
                <w:bCs w:val="0"/>
                <w:sz w:val="22"/>
                <w:szCs w:val="22"/>
                <w:lang w:val="ru-RU" w:eastAsia="ru-RU"/>
              </w:rPr>
            </w:pPr>
            <w:r w:rsidRPr="00047EE9">
              <w:rPr>
                <w:b w:val="0"/>
                <w:bCs w:val="0"/>
                <w:sz w:val="22"/>
                <w:szCs w:val="22"/>
                <w:lang w:val="ru-RU" w:eastAsia="ru-RU"/>
              </w:rPr>
              <w:t>Оценка мер по обеспечению доступности первичной медико-санитарной помощи за 2018-2020 годы и истекший период 2021 года (параллельно со Счетной палатой Российской Федерации)</w:t>
            </w:r>
          </w:p>
        </w:tc>
        <w:tc>
          <w:tcPr>
            <w:tcW w:w="1418" w:type="dxa"/>
            <w:shd w:val="clear" w:color="auto" w:fill="auto"/>
          </w:tcPr>
          <w:p w:rsidR="00C41E81" w:rsidRPr="00047EE9" w:rsidRDefault="00C41E81" w:rsidP="00E97A8B">
            <w:pPr>
              <w:jc w:val="center"/>
              <w:rPr>
                <w:sz w:val="18"/>
                <w:szCs w:val="18"/>
              </w:rPr>
            </w:pPr>
            <w:r w:rsidRPr="00047EE9">
              <w:rPr>
                <w:sz w:val="18"/>
                <w:szCs w:val="18"/>
              </w:rPr>
              <w:t>-</w:t>
            </w:r>
          </w:p>
        </w:tc>
        <w:tc>
          <w:tcPr>
            <w:tcW w:w="1558" w:type="dxa"/>
            <w:shd w:val="clear" w:color="auto" w:fill="auto"/>
          </w:tcPr>
          <w:p w:rsidR="00C41E81" w:rsidRPr="00047EE9" w:rsidRDefault="000B6A86" w:rsidP="004E01A7">
            <w:pPr>
              <w:jc w:val="center"/>
              <w:rPr>
                <w:color w:val="000000"/>
                <w:sz w:val="22"/>
                <w:szCs w:val="22"/>
              </w:rPr>
            </w:pPr>
            <w:r w:rsidRPr="00047EE9">
              <w:rPr>
                <w:color w:val="000000"/>
                <w:sz w:val="22"/>
                <w:szCs w:val="22"/>
                <w:lang w:val="en-US"/>
              </w:rPr>
              <w:t>III</w:t>
            </w:r>
            <w:r w:rsidR="006F1E67" w:rsidRPr="00047EE9">
              <w:rPr>
                <w:color w:val="000000"/>
                <w:sz w:val="22"/>
                <w:szCs w:val="22"/>
              </w:rPr>
              <w:t>-</w:t>
            </w:r>
            <w:r w:rsidR="006F1E67" w:rsidRPr="00047EE9">
              <w:rPr>
                <w:color w:val="000000"/>
                <w:sz w:val="22"/>
                <w:szCs w:val="22"/>
                <w:lang w:val="en-US"/>
              </w:rPr>
              <w:t>IV</w:t>
            </w:r>
            <w:r w:rsidRPr="00047EE9">
              <w:rPr>
                <w:color w:val="000000"/>
                <w:sz w:val="22"/>
                <w:szCs w:val="22"/>
                <w:lang w:val="en-US"/>
              </w:rPr>
              <w:t xml:space="preserve"> </w:t>
            </w:r>
            <w:r w:rsidR="00C41E81" w:rsidRPr="00047EE9">
              <w:rPr>
                <w:color w:val="000000"/>
                <w:sz w:val="22"/>
                <w:szCs w:val="22"/>
              </w:rPr>
              <w:t>квартал</w:t>
            </w:r>
          </w:p>
        </w:tc>
        <w:tc>
          <w:tcPr>
            <w:tcW w:w="2128" w:type="dxa"/>
            <w:shd w:val="clear" w:color="auto" w:fill="auto"/>
          </w:tcPr>
          <w:p w:rsidR="00C41E81" w:rsidRPr="00047EE9" w:rsidRDefault="00C41E81" w:rsidP="005226EE">
            <w:pPr>
              <w:spacing w:line="200" w:lineRule="exact"/>
              <w:ind w:right="34"/>
              <w:jc w:val="center"/>
              <w:rPr>
                <w:sz w:val="22"/>
                <w:szCs w:val="22"/>
              </w:rPr>
            </w:pPr>
            <w:r w:rsidRPr="00047EE9">
              <w:rPr>
                <w:sz w:val="22"/>
                <w:szCs w:val="22"/>
              </w:rPr>
              <w:t>Минздрав Чувашии, подведомственные учреждения (выборочно)</w:t>
            </w:r>
          </w:p>
        </w:tc>
        <w:tc>
          <w:tcPr>
            <w:tcW w:w="1843" w:type="dxa"/>
            <w:shd w:val="clear" w:color="auto" w:fill="auto"/>
          </w:tcPr>
          <w:p w:rsidR="00C41E81" w:rsidRPr="00047EE9" w:rsidRDefault="00941075" w:rsidP="00F4295A">
            <w:pPr>
              <w:spacing w:line="200" w:lineRule="exact"/>
              <w:ind w:left="-108" w:right="-108"/>
              <w:jc w:val="center"/>
              <w:rPr>
                <w:color w:val="000000"/>
                <w:sz w:val="22"/>
                <w:szCs w:val="22"/>
              </w:rPr>
            </w:pPr>
            <w:r w:rsidRPr="00047EE9">
              <w:rPr>
                <w:color w:val="000000"/>
                <w:sz w:val="22"/>
                <w:szCs w:val="22"/>
              </w:rPr>
              <w:t>заместитель председателя</w:t>
            </w:r>
          </w:p>
          <w:p w:rsidR="00C41E81" w:rsidRPr="00047EE9" w:rsidRDefault="00C41E81" w:rsidP="0068398A">
            <w:pPr>
              <w:spacing w:line="200" w:lineRule="exact"/>
              <w:ind w:left="-108" w:right="-108"/>
              <w:jc w:val="center"/>
              <w:rPr>
                <w:color w:val="000000"/>
                <w:sz w:val="22"/>
                <w:szCs w:val="22"/>
              </w:rPr>
            </w:pPr>
            <w:r w:rsidRPr="00047EE9">
              <w:rPr>
                <w:color w:val="000000"/>
                <w:sz w:val="22"/>
                <w:szCs w:val="22"/>
              </w:rPr>
              <w:t>Иракина И.А.</w:t>
            </w:r>
          </w:p>
        </w:tc>
        <w:tc>
          <w:tcPr>
            <w:tcW w:w="1985" w:type="dxa"/>
            <w:shd w:val="clear" w:color="auto" w:fill="auto"/>
          </w:tcPr>
          <w:p w:rsidR="00C41E81" w:rsidRPr="00047EE9" w:rsidRDefault="00C41E81" w:rsidP="00C41E81">
            <w:pPr>
              <w:spacing w:line="216" w:lineRule="auto"/>
              <w:ind w:left="-109" w:right="-153"/>
              <w:jc w:val="center"/>
              <w:rPr>
                <w:sz w:val="22"/>
                <w:szCs w:val="22"/>
              </w:rPr>
            </w:pPr>
            <w:r w:rsidRPr="00047EE9">
              <w:rPr>
                <w:sz w:val="22"/>
                <w:szCs w:val="22"/>
              </w:rPr>
              <w:t>Проверка</w:t>
            </w:r>
          </w:p>
          <w:p w:rsidR="00C41E81" w:rsidRPr="00047EE9" w:rsidRDefault="00C41E81" w:rsidP="00C41E81">
            <w:pPr>
              <w:spacing w:line="216" w:lineRule="auto"/>
              <w:ind w:left="-109" w:right="-153"/>
              <w:jc w:val="center"/>
              <w:rPr>
                <w:sz w:val="22"/>
                <w:szCs w:val="22"/>
              </w:rPr>
            </w:pPr>
            <w:r w:rsidRPr="00047EE9">
              <w:rPr>
                <w:sz w:val="22"/>
                <w:szCs w:val="22"/>
              </w:rPr>
              <w:t>(с выходом на объект проверки)</w:t>
            </w:r>
          </w:p>
        </w:tc>
        <w:tc>
          <w:tcPr>
            <w:tcW w:w="1559" w:type="dxa"/>
            <w:shd w:val="clear" w:color="auto" w:fill="auto"/>
          </w:tcPr>
          <w:p w:rsidR="00C41E81" w:rsidRPr="00047EE9" w:rsidRDefault="00C41E81" w:rsidP="00E97A8B">
            <w:pPr>
              <w:jc w:val="center"/>
              <w:rPr>
                <w:color w:val="000000"/>
                <w:sz w:val="22"/>
                <w:szCs w:val="22"/>
              </w:rPr>
            </w:pPr>
            <w:r w:rsidRPr="00047EE9">
              <w:rPr>
                <w:color w:val="000000"/>
                <w:sz w:val="22"/>
                <w:szCs w:val="22"/>
              </w:rPr>
              <w:t>предложение Счетной палаты Российской Федерации</w:t>
            </w:r>
          </w:p>
        </w:tc>
      </w:tr>
      <w:tr w:rsidR="0045206C" w:rsidRPr="00047EE9" w:rsidTr="001048CF">
        <w:trPr>
          <w:cantSplit/>
        </w:trPr>
        <w:tc>
          <w:tcPr>
            <w:tcW w:w="849" w:type="dxa"/>
            <w:shd w:val="clear" w:color="auto" w:fill="auto"/>
          </w:tcPr>
          <w:p w:rsidR="0045206C" w:rsidRPr="00047EE9" w:rsidRDefault="0045206C" w:rsidP="00C41E81">
            <w:pPr>
              <w:ind w:right="-108"/>
              <w:jc w:val="center"/>
              <w:rPr>
                <w:color w:val="000000"/>
                <w:sz w:val="22"/>
                <w:szCs w:val="22"/>
              </w:rPr>
            </w:pPr>
            <w:r w:rsidRPr="00047EE9">
              <w:rPr>
                <w:color w:val="000000"/>
                <w:sz w:val="22"/>
                <w:szCs w:val="22"/>
              </w:rPr>
              <w:lastRenderedPageBreak/>
              <w:t xml:space="preserve">2.15. </w:t>
            </w:r>
          </w:p>
        </w:tc>
        <w:tc>
          <w:tcPr>
            <w:tcW w:w="4820" w:type="dxa"/>
            <w:shd w:val="clear" w:color="auto" w:fill="auto"/>
          </w:tcPr>
          <w:p w:rsidR="0045206C" w:rsidRPr="00047EE9" w:rsidRDefault="0045206C" w:rsidP="004E01A7">
            <w:pPr>
              <w:pStyle w:val="a3"/>
              <w:rPr>
                <w:b w:val="0"/>
                <w:bCs w:val="0"/>
                <w:sz w:val="22"/>
                <w:szCs w:val="22"/>
                <w:lang w:val="ru-RU" w:eastAsia="ru-RU"/>
              </w:rPr>
            </w:pPr>
            <w:proofErr w:type="gramStart"/>
            <w:r w:rsidRPr="00047EE9">
              <w:rPr>
                <w:b w:val="0"/>
                <w:bCs w:val="0"/>
                <w:sz w:val="22"/>
                <w:szCs w:val="22"/>
                <w:lang w:val="ru-RU" w:eastAsia="ru-RU"/>
              </w:rPr>
              <w:t xml:space="preserve">Проверка законности, результативности (эффективности и экономности) использования средств республиканского бюджета Чувашской Республики, выделенных бюджетному учреждению Чувашской Республики «Спортивная школа олимпийского резерва № 6» Министерства физической культуры и спорта Чувашской Республики в рамках реализации мероприятий подпрограммы «Развитие спорта высших достижений и системы подготовки спортивного резерва» государственной программы Чувашской Республики «Развитие физической культуры и спорта», за </w:t>
            </w:r>
            <w:r w:rsidR="0068398A" w:rsidRPr="00047EE9">
              <w:rPr>
                <w:b w:val="0"/>
                <w:bCs w:val="0"/>
                <w:sz w:val="22"/>
                <w:szCs w:val="22"/>
                <w:lang w:val="ru-RU" w:eastAsia="ru-RU"/>
              </w:rPr>
              <w:t>2020</w:t>
            </w:r>
            <w:r w:rsidRPr="00047EE9">
              <w:rPr>
                <w:b w:val="0"/>
                <w:bCs w:val="0"/>
                <w:sz w:val="22"/>
                <w:szCs w:val="22"/>
                <w:lang w:val="ru-RU" w:eastAsia="ru-RU"/>
              </w:rPr>
              <w:t xml:space="preserve"> год</w:t>
            </w:r>
            <w:proofErr w:type="gramEnd"/>
          </w:p>
        </w:tc>
        <w:tc>
          <w:tcPr>
            <w:tcW w:w="1418" w:type="dxa"/>
            <w:shd w:val="clear" w:color="auto" w:fill="auto"/>
          </w:tcPr>
          <w:p w:rsidR="0045206C" w:rsidRPr="00047EE9" w:rsidRDefault="0068398A" w:rsidP="00E97A8B">
            <w:pPr>
              <w:jc w:val="center"/>
              <w:rPr>
                <w:sz w:val="18"/>
                <w:szCs w:val="18"/>
              </w:rPr>
            </w:pPr>
            <w:r w:rsidRPr="00047EE9">
              <w:rPr>
                <w:sz w:val="18"/>
                <w:szCs w:val="18"/>
              </w:rPr>
              <w:t>-</w:t>
            </w:r>
          </w:p>
        </w:tc>
        <w:tc>
          <w:tcPr>
            <w:tcW w:w="1558" w:type="dxa"/>
            <w:shd w:val="clear" w:color="auto" w:fill="auto"/>
          </w:tcPr>
          <w:p w:rsidR="0045206C" w:rsidRPr="00047EE9" w:rsidRDefault="0068398A" w:rsidP="0068398A">
            <w:pPr>
              <w:jc w:val="center"/>
              <w:rPr>
                <w:color w:val="000000"/>
                <w:sz w:val="22"/>
                <w:szCs w:val="22"/>
              </w:rPr>
            </w:pPr>
            <w:r w:rsidRPr="00047EE9">
              <w:rPr>
                <w:color w:val="000000"/>
                <w:sz w:val="22"/>
                <w:szCs w:val="22"/>
                <w:lang w:val="en-US"/>
              </w:rPr>
              <w:t>II</w:t>
            </w:r>
            <w:r w:rsidRPr="00047EE9">
              <w:rPr>
                <w:color w:val="000000"/>
                <w:sz w:val="22"/>
                <w:szCs w:val="22"/>
              </w:rPr>
              <w:t xml:space="preserve"> квартал</w:t>
            </w:r>
          </w:p>
        </w:tc>
        <w:tc>
          <w:tcPr>
            <w:tcW w:w="2128" w:type="dxa"/>
            <w:shd w:val="clear" w:color="auto" w:fill="auto"/>
          </w:tcPr>
          <w:p w:rsidR="0045206C" w:rsidRPr="00047EE9" w:rsidRDefault="0068398A" w:rsidP="0068398A">
            <w:pPr>
              <w:spacing w:line="200" w:lineRule="exact"/>
              <w:ind w:right="34"/>
              <w:jc w:val="center"/>
              <w:rPr>
                <w:sz w:val="22"/>
                <w:szCs w:val="22"/>
              </w:rPr>
            </w:pPr>
            <w:r w:rsidRPr="00047EE9">
              <w:rPr>
                <w:sz w:val="22"/>
                <w:szCs w:val="22"/>
              </w:rPr>
              <w:t xml:space="preserve">БУ ЧР </w:t>
            </w:r>
            <w:r w:rsidRPr="00047EE9">
              <w:rPr>
                <w:bCs/>
                <w:sz w:val="22"/>
                <w:szCs w:val="22"/>
              </w:rPr>
              <w:t>«Спортивная школа олимпийского резерва № 6» Минспорта Чувашии</w:t>
            </w:r>
          </w:p>
        </w:tc>
        <w:tc>
          <w:tcPr>
            <w:tcW w:w="1843" w:type="dxa"/>
            <w:shd w:val="clear" w:color="auto" w:fill="auto"/>
          </w:tcPr>
          <w:p w:rsidR="0068398A" w:rsidRPr="00047EE9" w:rsidRDefault="0068398A" w:rsidP="00F4295A">
            <w:pPr>
              <w:spacing w:line="200" w:lineRule="exact"/>
              <w:ind w:left="-108" w:right="-108"/>
              <w:jc w:val="center"/>
              <w:rPr>
                <w:color w:val="000000"/>
                <w:sz w:val="22"/>
                <w:szCs w:val="22"/>
              </w:rPr>
            </w:pPr>
            <w:r w:rsidRPr="00047EE9">
              <w:rPr>
                <w:color w:val="000000"/>
                <w:sz w:val="22"/>
                <w:szCs w:val="22"/>
              </w:rPr>
              <w:t xml:space="preserve">аудитор </w:t>
            </w:r>
          </w:p>
          <w:p w:rsidR="0045206C" w:rsidRPr="00047EE9" w:rsidRDefault="0068398A" w:rsidP="00F4295A">
            <w:pPr>
              <w:spacing w:line="200" w:lineRule="exact"/>
              <w:ind w:left="-108" w:right="-108"/>
              <w:jc w:val="center"/>
              <w:rPr>
                <w:color w:val="000000"/>
                <w:sz w:val="22"/>
                <w:szCs w:val="22"/>
              </w:rPr>
            </w:pPr>
            <w:r w:rsidRPr="00047EE9">
              <w:rPr>
                <w:color w:val="000000"/>
                <w:sz w:val="22"/>
                <w:szCs w:val="22"/>
              </w:rPr>
              <w:t>Яковлева Е.Г.</w:t>
            </w:r>
          </w:p>
        </w:tc>
        <w:tc>
          <w:tcPr>
            <w:tcW w:w="1985" w:type="dxa"/>
            <w:shd w:val="clear" w:color="auto" w:fill="auto"/>
          </w:tcPr>
          <w:p w:rsidR="0068398A" w:rsidRPr="00047EE9" w:rsidRDefault="0068398A" w:rsidP="0068398A">
            <w:pPr>
              <w:spacing w:line="216" w:lineRule="auto"/>
              <w:ind w:left="-109" w:right="-153"/>
              <w:jc w:val="center"/>
              <w:rPr>
                <w:sz w:val="22"/>
                <w:szCs w:val="22"/>
              </w:rPr>
            </w:pPr>
            <w:r w:rsidRPr="00047EE9">
              <w:rPr>
                <w:sz w:val="22"/>
                <w:szCs w:val="22"/>
              </w:rPr>
              <w:t>Проверка</w:t>
            </w:r>
          </w:p>
          <w:p w:rsidR="0045206C" w:rsidRPr="00047EE9" w:rsidRDefault="0068398A" w:rsidP="0068398A">
            <w:pPr>
              <w:spacing w:line="216" w:lineRule="auto"/>
              <w:ind w:left="-109" w:right="-153"/>
              <w:jc w:val="center"/>
              <w:rPr>
                <w:sz w:val="22"/>
                <w:szCs w:val="22"/>
              </w:rPr>
            </w:pPr>
            <w:r w:rsidRPr="00047EE9">
              <w:rPr>
                <w:sz w:val="22"/>
                <w:szCs w:val="22"/>
              </w:rPr>
              <w:t>(с выходом на объект проверки)</w:t>
            </w:r>
          </w:p>
        </w:tc>
        <w:tc>
          <w:tcPr>
            <w:tcW w:w="1559" w:type="dxa"/>
            <w:shd w:val="clear" w:color="auto" w:fill="auto"/>
          </w:tcPr>
          <w:p w:rsidR="0045206C" w:rsidRPr="00047EE9" w:rsidRDefault="0068398A" w:rsidP="00E97A8B">
            <w:pPr>
              <w:jc w:val="center"/>
              <w:rPr>
                <w:color w:val="000000"/>
                <w:sz w:val="22"/>
                <w:szCs w:val="22"/>
              </w:rPr>
            </w:pPr>
            <w:r w:rsidRPr="00047EE9">
              <w:rPr>
                <w:color w:val="000000"/>
                <w:sz w:val="22"/>
                <w:szCs w:val="22"/>
              </w:rPr>
              <w:t>Закон Чувашской Республики «О Контрольно-счетной палате Чувашской Республики»</w:t>
            </w:r>
          </w:p>
        </w:tc>
      </w:tr>
      <w:tr w:rsidR="004E01A7" w:rsidRPr="00047EE9" w:rsidTr="001048CF">
        <w:trPr>
          <w:cantSplit/>
        </w:trPr>
        <w:tc>
          <w:tcPr>
            <w:tcW w:w="849" w:type="dxa"/>
            <w:shd w:val="clear" w:color="auto" w:fill="auto"/>
          </w:tcPr>
          <w:p w:rsidR="004E01A7" w:rsidRPr="00047EE9" w:rsidRDefault="004E01A7" w:rsidP="004E01A7">
            <w:pPr>
              <w:ind w:right="-108"/>
              <w:jc w:val="center"/>
              <w:rPr>
                <w:color w:val="000000"/>
                <w:sz w:val="22"/>
                <w:szCs w:val="22"/>
              </w:rPr>
            </w:pPr>
            <w:r w:rsidRPr="00047EE9">
              <w:rPr>
                <w:color w:val="000000"/>
                <w:sz w:val="22"/>
                <w:szCs w:val="22"/>
              </w:rPr>
              <w:t>2.1</w:t>
            </w:r>
            <w:r w:rsidRPr="00047EE9">
              <w:rPr>
                <w:color w:val="000000"/>
                <w:sz w:val="22"/>
                <w:szCs w:val="22"/>
                <w:lang w:val="en-US"/>
              </w:rPr>
              <w:t>6</w:t>
            </w:r>
            <w:r w:rsidRPr="00047EE9">
              <w:rPr>
                <w:color w:val="000000"/>
                <w:sz w:val="22"/>
                <w:szCs w:val="22"/>
              </w:rPr>
              <w:t>.</w:t>
            </w:r>
          </w:p>
        </w:tc>
        <w:tc>
          <w:tcPr>
            <w:tcW w:w="4820" w:type="dxa"/>
            <w:shd w:val="clear" w:color="auto" w:fill="auto"/>
          </w:tcPr>
          <w:p w:rsidR="004E01A7" w:rsidRPr="00047EE9" w:rsidRDefault="004E01A7" w:rsidP="00BF67AC">
            <w:pPr>
              <w:ind w:firstLine="317"/>
              <w:jc w:val="both"/>
              <w:rPr>
                <w:sz w:val="22"/>
                <w:szCs w:val="22"/>
              </w:rPr>
            </w:pPr>
            <w:r w:rsidRPr="00047EE9">
              <w:rPr>
                <w:sz w:val="22"/>
                <w:szCs w:val="22"/>
              </w:rPr>
              <w:t>Проверка целевого и эффективного использования бюджетных средств, выделенных на реализацию мероприятий по сокращению доли загрязненных сточных вод в рамках регионального проекта «Оздоровление Волги» национального проекта «Экология» за 2019-2020 годы и истекший период 2021 года</w:t>
            </w:r>
          </w:p>
        </w:tc>
        <w:tc>
          <w:tcPr>
            <w:tcW w:w="1418" w:type="dxa"/>
            <w:shd w:val="clear" w:color="auto" w:fill="auto"/>
          </w:tcPr>
          <w:p w:rsidR="004E01A7" w:rsidRPr="00047EE9" w:rsidRDefault="004E01A7" w:rsidP="00BF67AC">
            <w:pPr>
              <w:jc w:val="center"/>
              <w:rPr>
                <w:sz w:val="18"/>
                <w:szCs w:val="18"/>
              </w:rPr>
            </w:pPr>
            <w:r w:rsidRPr="00047EE9">
              <w:rPr>
                <w:sz w:val="18"/>
                <w:szCs w:val="18"/>
              </w:rPr>
              <w:t>региональный проект «Оздоровление Волги» национального проекта «Экология</w:t>
            </w:r>
          </w:p>
        </w:tc>
        <w:tc>
          <w:tcPr>
            <w:tcW w:w="1558" w:type="dxa"/>
            <w:shd w:val="clear" w:color="auto" w:fill="auto"/>
          </w:tcPr>
          <w:p w:rsidR="004E01A7" w:rsidRPr="00047EE9" w:rsidRDefault="004E01A7" w:rsidP="00BF67AC">
            <w:pPr>
              <w:jc w:val="center"/>
              <w:rPr>
                <w:color w:val="000000"/>
                <w:sz w:val="22"/>
                <w:szCs w:val="22"/>
              </w:rPr>
            </w:pPr>
            <w:r w:rsidRPr="00047EE9">
              <w:rPr>
                <w:color w:val="000000"/>
                <w:sz w:val="22"/>
                <w:szCs w:val="22"/>
                <w:lang w:val="en-US"/>
              </w:rPr>
              <w:t>III</w:t>
            </w:r>
            <w:r w:rsidRPr="00047EE9">
              <w:rPr>
                <w:color w:val="000000"/>
                <w:sz w:val="22"/>
                <w:szCs w:val="22"/>
              </w:rPr>
              <w:t xml:space="preserve"> - </w:t>
            </w:r>
            <w:r w:rsidRPr="00047EE9">
              <w:rPr>
                <w:color w:val="000000"/>
                <w:sz w:val="22"/>
                <w:szCs w:val="22"/>
                <w:lang w:val="en-US"/>
              </w:rPr>
              <w:t xml:space="preserve">IV </w:t>
            </w:r>
            <w:r w:rsidRPr="00047EE9">
              <w:rPr>
                <w:color w:val="000000"/>
                <w:sz w:val="22"/>
                <w:szCs w:val="22"/>
              </w:rPr>
              <w:t>кварталы</w:t>
            </w:r>
          </w:p>
        </w:tc>
        <w:tc>
          <w:tcPr>
            <w:tcW w:w="2128" w:type="dxa"/>
            <w:shd w:val="clear" w:color="auto" w:fill="auto"/>
          </w:tcPr>
          <w:p w:rsidR="004E01A7" w:rsidRPr="00047EE9" w:rsidRDefault="004E01A7" w:rsidP="00BF67AC">
            <w:pPr>
              <w:spacing w:line="200" w:lineRule="exact"/>
              <w:ind w:right="34"/>
              <w:jc w:val="center"/>
              <w:rPr>
                <w:sz w:val="22"/>
                <w:szCs w:val="22"/>
              </w:rPr>
            </w:pPr>
            <w:r w:rsidRPr="00047EE9">
              <w:rPr>
                <w:sz w:val="22"/>
                <w:szCs w:val="22"/>
              </w:rPr>
              <w:t>Минприроды Чувашии,</w:t>
            </w:r>
          </w:p>
          <w:p w:rsidR="004E01A7" w:rsidRPr="00047EE9" w:rsidRDefault="004E01A7" w:rsidP="00BF67AC">
            <w:pPr>
              <w:spacing w:line="200" w:lineRule="exact"/>
              <w:ind w:right="34"/>
              <w:jc w:val="center"/>
              <w:rPr>
                <w:sz w:val="22"/>
                <w:szCs w:val="22"/>
              </w:rPr>
            </w:pPr>
          </w:p>
          <w:p w:rsidR="004E01A7" w:rsidRPr="00047EE9" w:rsidRDefault="004E01A7" w:rsidP="00BF67AC">
            <w:pPr>
              <w:spacing w:line="200" w:lineRule="exact"/>
              <w:ind w:right="34"/>
              <w:jc w:val="center"/>
              <w:rPr>
                <w:sz w:val="22"/>
                <w:szCs w:val="22"/>
              </w:rPr>
            </w:pPr>
            <w:r w:rsidRPr="00047EE9">
              <w:rPr>
                <w:sz w:val="22"/>
                <w:szCs w:val="22"/>
              </w:rPr>
              <w:t>КУ «Служба единого заказчика» Минстроя Чувашии</w:t>
            </w:r>
          </w:p>
        </w:tc>
        <w:tc>
          <w:tcPr>
            <w:tcW w:w="1843" w:type="dxa"/>
            <w:shd w:val="clear" w:color="auto" w:fill="auto"/>
          </w:tcPr>
          <w:p w:rsidR="004E01A7" w:rsidRPr="00047EE9" w:rsidRDefault="004E01A7" w:rsidP="00BF67AC">
            <w:pPr>
              <w:ind w:left="-108" w:right="-108"/>
              <w:jc w:val="center"/>
              <w:rPr>
                <w:color w:val="000000"/>
                <w:sz w:val="22"/>
                <w:szCs w:val="22"/>
              </w:rPr>
            </w:pPr>
            <w:r w:rsidRPr="00047EE9">
              <w:rPr>
                <w:color w:val="000000"/>
                <w:sz w:val="22"/>
                <w:szCs w:val="22"/>
              </w:rPr>
              <w:t xml:space="preserve">аудитор </w:t>
            </w:r>
          </w:p>
          <w:p w:rsidR="001048CF" w:rsidRPr="00047EE9" w:rsidRDefault="001048CF" w:rsidP="00BF67AC">
            <w:pPr>
              <w:ind w:left="-108" w:right="-108"/>
              <w:jc w:val="center"/>
              <w:rPr>
                <w:color w:val="000000"/>
                <w:sz w:val="22"/>
                <w:szCs w:val="22"/>
              </w:rPr>
            </w:pPr>
            <w:r w:rsidRPr="00047EE9">
              <w:rPr>
                <w:color w:val="000000"/>
                <w:sz w:val="22"/>
                <w:szCs w:val="22"/>
              </w:rPr>
              <w:t>Иванов Д.А.</w:t>
            </w:r>
          </w:p>
          <w:p w:rsidR="004E01A7" w:rsidRPr="00047EE9" w:rsidRDefault="004E01A7" w:rsidP="00BF67AC">
            <w:pPr>
              <w:ind w:left="-108" w:right="-108"/>
              <w:jc w:val="center"/>
              <w:rPr>
                <w:color w:val="000000"/>
                <w:sz w:val="22"/>
                <w:szCs w:val="22"/>
              </w:rPr>
            </w:pPr>
          </w:p>
        </w:tc>
        <w:tc>
          <w:tcPr>
            <w:tcW w:w="1985" w:type="dxa"/>
            <w:shd w:val="clear" w:color="auto" w:fill="auto"/>
          </w:tcPr>
          <w:p w:rsidR="004E01A7" w:rsidRPr="00047EE9" w:rsidRDefault="004E01A7" w:rsidP="00BF67AC">
            <w:pPr>
              <w:spacing w:line="216" w:lineRule="auto"/>
              <w:ind w:left="-109" w:right="-153"/>
              <w:jc w:val="center"/>
              <w:rPr>
                <w:sz w:val="22"/>
                <w:szCs w:val="22"/>
              </w:rPr>
            </w:pPr>
            <w:r w:rsidRPr="00047EE9">
              <w:rPr>
                <w:sz w:val="22"/>
                <w:szCs w:val="22"/>
              </w:rPr>
              <w:t>Проверка</w:t>
            </w:r>
          </w:p>
          <w:p w:rsidR="004E01A7" w:rsidRPr="00047EE9" w:rsidRDefault="004E01A7" w:rsidP="00BF67AC">
            <w:pPr>
              <w:spacing w:line="216" w:lineRule="auto"/>
              <w:ind w:left="-109" w:right="-153"/>
              <w:jc w:val="center"/>
              <w:rPr>
                <w:sz w:val="22"/>
                <w:szCs w:val="22"/>
              </w:rPr>
            </w:pPr>
            <w:r w:rsidRPr="00047EE9">
              <w:rPr>
                <w:sz w:val="22"/>
                <w:szCs w:val="22"/>
              </w:rPr>
              <w:t>(с выходом на объект проверки)</w:t>
            </w:r>
          </w:p>
        </w:tc>
        <w:tc>
          <w:tcPr>
            <w:tcW w:w="1559" w:type="dxa"/>
            <w:shd w:val="clear" w:color="auto" w:fill="auto"/>
          </w:tcPr>
          <w:p w:rsidR="00A53ACF" w:rsidRPr="00047EE9" w:rsidRDefault="004E01A7" w:rsidP="00BF67AC">
            <w:pPr>
              <w:jc w:val="center"/>
              <w:rPr>
                <w:color w:val="000000"/>
                <w:sz w:val="22"/>
                <w:szCs w:val="22"/>
              </w:rPr>
            </w:pPr>
            <w:r w:rsidRPr="00047EE9">
              <w:rPr>
                <w:color w:val="000000"/>
                <w:sz w:val="22"/>
                <w:szCs w:val="22"/>
              </w:rPr>
              <w:t>п</w:t>
            </w:r>
            <w:r w:rsidR="00431E46" w:rsidRPr="00047EE9">
              <w:rPr>
                <w:color w:val="000000"/>
                <w:sz w:val="22"/>
                <w:szCs w:val="22"/>
              </w:rPr>
              <w:t>оручение</w:t>
            </w:r>
            <w:r w:rsidRPr="00047EE9">
              <w:rPr>
                <w:color w:val="000000"/>
                <w:sz w:val="22"/>
                <w:szCs w:val="22"/>
              </w:rPr>
              <w:t xml:space="preserve"> </w:t>
            </w:r>
            <w:r w:rsidR="00A53ACF" w:rsidRPr="00047EE9">
              <w:rPr>
                <w:color w:val="000000"/>
                <w:sz w:val="22"/>
                <w:szCs w:val="22"/>
              </w:rPr>
              <w:t>Государственного Совета Чувашской Республики,</w:t>
            </w:r>
          </w:p>
          <w:p w:rsidR="004E01A7" w:rsidRPr="00047EE9" w:rsidRDefault="004E01A7" w:rsidP="00BF67AC">
            <w:pPr>
              <w:jc w:val="center"/>
              <w:rPr>
                <w:color w:val="000000"/>
                <w:sz w:val="22"/>
                <w:szCs w:val="22"/>
              </w:rPr>
            </w:pPr>
            <w:r w:rsidRPr="00047EE9">
              <w:rPr>
                <w:color w:val="000000"/>
                <w:sz w:val="22"/>
                <w:szCs w:val="22"/>
              </w:rPr>
              <w:t xml:space="preserve">Чебоксарской </w:t>
            </w:r>
            <w:proofErr w:type="spellStart"/>
            <w:proofErr w:type="gramStart"/>
            <w:r w:rsidRPr="00047EE9">
              <w:rPr>
                <w:color w:val="000000"/>
                <w:sz w:val="22"/>
                <w:szCs w:val="22"/>
              </w:rPr>
              <w:t>природо</w:t>
            </w:r>
            <w:proofErr w:type="spellEnd"/>
            <w:r w:rsidRPr="00047EE9">
              <w:rPr>
                <w:color w:val="000000"/>
                <w:sz w:val="22"/>
                <w:szCs w:val="22"/>
              </w:rPr>
              <w:t>-охранной</w:t>
            </w:r>
            <w:proofErr w:type="gramEnd"/>
            <w:r w:rsidRPr="00047EE9">
              <w:rPr>
                <w:color w:val="000000"/>
                <w:sz w:val="22"/>
                <w:szCs w:val="22"/>
              </w:rPr>
              <w:t xml:space="preserve"> прокуратуры</w:t>
            </w:r>
          </w:p>
        </w:tc>
      </w:tr>
      <w:tr w:rsidR="004E01A7" w:rsidRPr="00047EE9" w:rsidTr="001048CF">
        <w:trPr>
          <w:cantSplit/>
        </w:trPr>
        <w:tc>
          <w:tcPr>
            <w:tcW w:w="849" w:type="dxa"/>
            <w:shd w:val="clear" w:color="auto" w:fill="auto"/>
          </w:tcPr>
          <w:p w:rsidR="004E01A7" w:rsidRPr="00047EE9" w:rsidRDefault="004E01A7" w:rsidP="004E01A7">
            <w:pPr>
              <w:ind w:right="-108"/>
              <w:jc w:val="center"/>
              <w:rPr>
                <w:color w:val="000000"/>
                <w:sz w:val="22"/>
                <w:szCs w:val="22"/>
              </w:rPr>
            </w:pPr>
            <w:r w:rsidRPr="00047EE9">
              <w:rPr>
                <w:color w:val="000000"/>
                <w:sz w:val="22"/>
                <w:szCs w:val="22"/>
              </w:rPr>
              <w:lastRenderedPageBreak/>
              <w:t>2.1</w:t>
            </w:r>
            <w:r w:rsidRPr="00047EE9">
              <w:rPr>
                <w:color w:val="000000"/>
                <w:sz w:val="22"/>
                <w:szCs w:val="22"/>
                <w:lang w:val="en-US"/>
              </w:rPr>
              <w:t>7</w:t>
            </w:r>
            <w:r w:rsidRPr="00047EE9">
              <w:rPr>
                <w:color w:val="000000"/>
                <w:sz w:val="22"/>
                <w:szCs w:val="22"/>
              </w:rPr>
              <w:t>.</w:t>
            </w:r>
          </w:p>
        </w:tc>
        <w:tc>
          <w:tcPr>
            <w:tcW w:w="4820" w:type="dxa"/>
            <w:shd w:val="clear" w:color="auto" w:fill="auto"/>
          </w:tcPr>
          <w:p w:rsidR="004E01A7" w:rsidRPr="00047EE9" w:rsidRDefault="001048CF" w:rsidP="001048CF">
            <w:pPr>
              <w:ind w:firstLine="317"/>
              <w:jc w:val="both"/>
              <w:rPr>
                <w:color w:val="000000"/>
                <w:sz w:val="22"/>
                <w:szCs w:val="22"/>
              </w:rPr>
            </w:pPr>
            <w:proofErr w:type="gramStart"/>
            <w:r w:rsidRPr="00047EE9">
              <w:rPr>
                <w:color w:val="000000"/>
                <w:sz w:val="22"/>
                <w:szCs w:val="22"/>
              </w:rPr>
              <w:t>«Проверка целевого и эффективного использования бюджетных средств, выделенных на реализацию регионального проекта Чувашской Республики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предпринимательской инициативы», а также на подготовку управленческих кадров высшего и среднего звена, в соответствии с Государственным планом подготовки управленческих кадров для организаций народного хозяйства Российской Федерации, предусмотренных в рамках</w:t>
            </w:r>
            <w:proofErr w:type="gramEnd"/>
            <w:r w:rsidRPr="00047EE9">
              <w:rPr>
                <w:color w:val="000000"/>
                <w:sz w:val="22"/>
                <w:szCs w:val="22"/>
              </w:rPr>
              <w:t xml:space="preserve"> подпрограммы «Совершенствование системы государственного стратегического управления» государственной программы Чувашской Республики «Экономическое развитие Чувашской Республики» (совместно с МВД Чувашской Республики)»</w:t>
            </w:r>
          </w:p>
        </w:tc>
        <w:tc>
          <w:tcPr>
            <w:tcW w:w="1418" w:type="dxa"/>
            <w:shd w:val="clear" w:color="auto" w:fill="auto"/>
          </w:tcPr>
          <w:p w:rsidR="004E01A7" w:rsidRPr="00047EE9" w:rsidRDefault="004E01A7" w:rsidP="00BF67AC">
            <w:pPr>
              <w:jc w:val="center"/>
              <w:rPr>
                <w:sz w:val="18"/>
                <w:szCs w:val="18"/>
              </w:rPr>
            </w:pPr>
            <w:r w:rsidRPr="00047EE9">
              <w:rPr>
                <w:sz w:val="18"/>
                <w:szCs w:val="18"/>
              </w:rPr>
              <w:t>региональные проекты «Акселерация субъектов малого и среднего предпринимательства»</w:t>
            </w:r>
          </w:p>
          <w:p w:rsidR="004E01A7" w:rsidRPr="00047EE9" w:rsidRDefault="004E01A7" w:rsidP="00BF67AC">
            <w:pPr>
              <w:jc w:val="center"/>
              <w:rPr>
                <w:sz w:val="18"/>
                <w:szCs w:val="18"/>
              </w:rPr>
            </w:pPr>
            <w:r w:rsidRPr="00047EE9">
              <w:rPr>
                <w:sz w:val="18"/>
                <w:szCs w:val="18"/>
              </w:rPr>
              <w:t>национального проекта «Малое и среднее предпринимательство и поддержка предпринимательской инициативы»</w:t>
            </w:r>
          </w:p>
        </w:tc>
        <w:tc>
          <w:tcPr>
            <w:tcW w:w="1558" w:type="dxa"/>
            <w:shd w:val="clear" w:color="auto" w:fill="auto"/>
          </w:tcPr>
          <w:p w:rsidR="004E01A7" w:rsidRPr="00047EE9" w:rsidRDefault="004E01A7" w:rsidP="004E01A7">
            <w:pPr>
              <w:jc w:val="center"/>
              <w:rPr>
                <w:color w:val="000000"/>
                <w:sz w:val="22"/>
                <w:szCs w:val="22"/>
              </w:rPr>
            </w:pPr>
            <w:r w:rsidRPr="00047EE9">
              <w:rPr>
                <w:color w:val="000000"/>
                <w:sz w:val="22"/>
                <w:szCs w:val="22"/>
                <w:lang w:val="en-US"/>
              </w:rPr>
              <w:t>III</w:t>
            </w:r>
            <w:r w:rsidR="00E326E2" w:rsidRPr="00047EE9">
              <w:rPr>
                <w:color w:val="000000"/>
                <w:sz w:val="22"/>
                <w:szCs w:val="22"/>
              </w:rPr>
              <w:t xml:space="preserve">- </w:t>
            </w:r>
            <w:r w:rsidR="00E326E2" w:rsidRPr="00047EE9">
              <w:rPr>
                <w:color w:val="000000"/>
                <w:sz w:val="22"/>
                <w:szCs w:val="22"/>
                <w:lang w:val="en-US"/>
              </w:rPr>
              <w:t>IV</w:t>
            </w:r>
            <w:r w:rsidRPr="00047EE9">
              <w:rPr>
                <w:color w:val="000000"/>
                <w:sz w:val="22"/>
                <w:szCs w:val="22"/>
                <w:lang w:val="en-US"/>
              </w:rPr>
              <w:t xml:space="preserve"> </w:t>
            </w:r>
            <w:r w:rsidRPr="00047EE9">
              <w:rPr>
                <w:color w:val="000000"/>
                <w:sz w:val="22"/>
                <w:szCs w:val="22"/>
              </w:rPr>
              <w:t>квартал</w:t>
            </w:r>
          </w:p>
        </w:tc>
        <w:tc>
          <w:tcPr>
            <w:tcW w:w="2128" w:type="dxa"/>
            <w:shd w:val="clear" w:color="auto" w:fill="auto"/>
          </w:tcPr>
          <w:p w:rsidR="004E01A7" w:rsidRPr="00047EE9" w:rsidRDefault="004E01A7" w:rsidP="00BF67AC">
            <w:pPr>
              <w:spacing w:line="200" w:lineRule="exact"/>
              <w:ind w:right="-109"/>
              <w:jc w:val="center"/>
              <w:rPr>
                <w:color w:val="000000"/>
                <w:sz w:val="22"/>
                <w:szCs w:val="22"/>
              </w:rPr>
            </w:pPr>
            <w:r w:rsidRPr="00047EE9">
              <w:rPr>
                <w:color w:val="000000"/>
                <w:sz w:val="22"/>
                <w:szCs w:val="22"/>
              </w:rPr>
              <w:t>Минэкономразвития Чувашии,</w:t>
            </w:r>
          </w:p>
          <w:p w:rsidR="004E01A7" w:rsidRPr="00047EE9" w:rsidRDefault="00E326E2" w:rsidP="00BF67AC">
            <w:pPr>
              <w:spacing w:line="200" w:lineRule="exact"/>
              <w:ind w:right="-109"/>
              <w:jc w:val="center"/>
              <w:rPr>
                <w:color w:val="000000"/>
                <w:sz w:val="22"/>
                <w:szCs w:val="22"/>
              </w:rPr>
            </w:pPr>
            <w:r w:rsidRPr="00047EE9">
              <w:rPr>
                <w:color w:val="000000"/>
                <w:sz w:val="22"/>
                <w:szCs w:val="22"/>
              </w:rPr>
              <w:t>подведомственные учреждения</w:t>
            </w:r>
          </w:p>
        </w:tc>
        <w:tc>
          <w:tcPr>
            <w:tcW w:w="1843" w:type="dxa"/>
            <w:shd w:val="clear" w:color="auto" w:fill="auto"/>
          </w:tcPr>
          <w:p w:rsidR="00CA3ADC" w:rsidRPr="00047EE9" w:rsidRDefault="00CA3ADC" w:rsidP="00CA3ADC">
            <w:pPr>
              <w:ind w:left="-108" w:right="-108"/>
              <w:jc w:val="center"/>
              <w:rPr>
                <w:color w:val="000000"/>
                <w:sz w:val="22"/>
                <w:szCs w:val="22"/>
              </w:rPr>
            </w:pPr>
            <w:r w:rsidRPr="00047EE9">
              <w:rPr>
                <w:color w:val="000000"/>
                <w:sz w:val="22"/>
                <w:szCs w:val="22"/>
              </w:rPr>
              <w:t xml:space="preserve">аудитор </w:t>
            </w:r>
          </w:p>
          <w:p w:rsidR="00CA3ADC" w:rsidRPr="00047EE9" w:rsidRDefault="00CA3ADC" w:rsidP="00CA3ADC">
            <w:pPr>
              <w:ind w:left="-108" w:right="-108"/>
              <w:jc w:val="center"/>
              <w:rPr>
                <w:color w:val="000000"/>
                <w:sz w:val="22"/>
                <w:szCs w:val="22"/>
              </w:rPr>
            </w:pPr>
            <w:r w:rsidRPr="00047EE9">
              <w:rPr>
                <w:color w:val="000000"/>
                <w:sz w:val="22"/>
                <w:szCs w:val="22"/>
              </w:rPr>
              <w:t xml:space="preserve">Яковлева Е.Г. </w:t>
            </w:r>
          </w:p>
          <w:p w:rsidR="004E01A7" w:rsidRPr="00047EE9" w:rsidRDefault="004E01A7" w:rsidP="00CA3ADC">
            <w:pPr>
              <w:ind w:left="-108" w:right="-108"/>
              <w:jc w:val="center"/>
              <w:rPr>
                <w:color w:val="000000"/>
                <w:sz w:val="22"/>
                <w:szCs w:val="22"/>
              </w:rPr>
            </w:pPr>
          </w:p>
        </w:tc>
        <w:tc>
          <w:tcPr>
            <w:tcW w:w="1985" w:type="dxa"/>
            <w:shd w:val="clear" w:color="auto" w:fill="auto"/>
          </w:tcPr>
          <w:p w:rsidR="004E01A7" w:rsidRPr="00047EE9" w:rsidRDefault="004E01A7" w:rsidP="00BF67AC">
            <w:pPr>
              <w:spacing w:line="216" w:lineRule="auto"/>
              <w:ind w:left="-109" w:right="-153"/>
              <w:jc w:val="center"/>
              <w:rPr>
                <w:sz w:val="22"/>
                <w:szCs w:val="22"/>
              </w:rPr>
            </w:pPr>
            <w:r w:rsidRPr="00047EE9">
              <w:rPr>
                <w:sz w:val="22"/>
                <w:szCs w:val="22"/>
              </w:rPr>
              <w:t>Проверка</w:t>
            </w:r>
          </w:p>
          <w:p w:rsidR="004E01A7" w:rsidRPr="00047EE9" w:rsidRDefault="004E01A7" w:rsidP="00BF67AC">
            <w:pPr>
              <w:ind w:left="-108" w:right="-108"/>
              <w:jc w:val="center"/>
              <w:rPr>
                <w:color w:val="000000"/>
                <w:sz w:val="22"/>
                <w:szCs w:val="22"/>
              </w:rPr>
            </w:pPr>
            <w:r w:rsidRPr="00047EE9">
              <w:rPr>
                <w:sz w:val="22"/>
                <w:szCs w:val="22"/>
              </w:rPr>
              <w:t>(с выходом на объект проверки)</w:t>
            </w:r>
          </w:p>
        </w:tc>
        <w:tc>
          <w:tcPr>
            <w:tcW w:w="1559" w:type="dxa"/>
            <w:shd w:val="clear" w:color="auto" w:fill="auto"/>
          </w:tcPr>
          <w:p w:rsidR="004E01A7" w:rsidRPr="00047EE9" w:rsidRDefault="004E01A7" w:rsidP="00BF67AC">
            <w:pPr>
              <w:ind w:left="-108" w:right="-108"/>
              <w:jc w:val="center"/>
              <w:rPr>
                <w:color w:val="000000"/>
                <w:sz w:val="22"/>
                <w:szCs w:val="22"/>
              </w:rPr>
            </w:pPr>
            <w:r w:rsidRPr="00047EE9">
              <w:rPr>
                <w:color w:val="000000"/>
                <w:sz w:val="22"/>
                <w:szCs w:val="22"/>
              </w:rPr>
              <w:t>МВД по Чувашской Республике</w:t>
            </w:r>
          </w:p>
        </w:tc>
      </w:tr>
      <w:tr w:rsidR="00BF67AC" w:rsidRPr="00047EE9" w:rsidTr="001048CF">
        <w:trPr>
          <w:cantSplit/>
        </w:trPr>
        <w:tc>
          <w:tcPr>
            <w:tcW w:w="849" w:type="dxa"/>
            <w:shd w:val="clear" w:color="auto" w:fill="auto"/>
          </w:tcPr>
          <w:p w:rsidR="00BF67AC" w:rsidRPr="00047EE9" w:rsidRDefault="00BF67AC" w:rsidP="00BF67AC">
            <w:pPr>
              <w:ind w:right="-108"/>
              <w:jc w:val="center"/>
              <w:rPr>
                <w:color w:val="000000"/>
                <w:sz w:val="22"/>
                <w:szCs w:val="22"/>
              </w:rPr>
            </w:pPr>
            <w:r w:rsidRPr="00047EE9">
              <w:rPr>
                <w:color w:val="000000"/>
                <w:sz w:val="22"/>
                <w:szCs w:val="22"/>
              </w:rPr>
              <w:t>2.</w:t>
            </w:r>
            <w:r w:rsidRPr="00047EE9">
              <w:rPr>
                <w:color w:val="000000"/>
                <w:sz w:val="22"/>
                <w:szCs w:val="22"/>
                <w:lang w:val="en-US"/>
              </w:rPr>
              <w:t>18</w:t>
            </w:r>
            <w:r w:rsidRPr="00047EE9">
              <w:rPr>
                <w:color w:val="000000"/>
                <w:sz w:val="22"/>
                <w:szCs w:val="22"/>
              </w:rPr>
              <w:t>.</w:t>
            </w:r>
          </w:p>
        </w:tc>
        <w:tc>
          <w:tcPr>
            <w:tcW w:w="4820" w:type="dxa"/>
            <w:shd w:val="clear" w:color="auto" w:fill="auto"/>
          </w:tcPr>
          <w:p w:rsidR="00BF67AC" w:rsidRPr="00047EE9" w:rsidRDefault="00BF67AC" w:rsidP="00BF67AC">
            <w:pPr>
              <w:ind w:firstLine="317"/>
              <w:jc w:val="both"/>
              <w:rPr>
                <w:sz w:val="22"/>
                <w:szCs w:val="22"/>
              </w:rPr>
            </w:pPr>
            <w:r w:rsidRPr="00047EE9">
              <w:rPr>
                <w:sz w:val="22"/>
                <w:szCs w:val="22"/>
              </w:rPr>
              <w:t>Проверка использования средств республиканского бюджета Чувашской Республики, выделенных на содержание дорог (</w:t>
            </w:r>
            <w:r w:rsidRPr="00047EE9">
              <w:rPr>
                <w:sz w:val="22"/>
                <w:szCs w:val="22"/>
                <w:lang w:val="en-US"/>
              </w:rPr>
              <w:t>I</w:t>
            </w:r>
            <w:r w:rsidRPr="00047EE9">
              <w:rPr>
                <w:sz w:val="22"/>
                <w:szCs w:val="22"/>
              </w:rPr>
              <w:t>-</w:t>
            </w:r>
            <w:r w:rsidRPr="00047EE9">
              <w:rPr>
                <w:sz w:val="22"/>
                <w:szCs w:val="22"/>
                <w:lang w:val="en-US"/>
              </w:rPr>
              <w:t>II</w:t>
            </w:r>
            <w:r w:rsidRPr="00047EE9">
              <w:rPr>
                <w:sz w:val="22"/>
                <w:szCs w:val="22"/>
              </w:rPr>
              <w:t xml:space="preserve"> квартал 2021 года)</w:t>
            </w:r>
            <w:r w:rsidRPr="00047EE9">
              <w:rPr>
                <w:b/>
                <w:sz w:val="22"/>
                <w:szCs w:val="22"/>
              </w:rPr>
              <w:t xml:space="preserve"> </w:t>
            </w:r>
          </w:p>
        </w:tc>
        <w:tc>
          <w:tcPr>
            <w:tcW w:w="1418" w:type="dxa"/>
            <w:shd w:val="clear" w:color="auto" w:fill="auto"/>
          </w:tcPr>
          <w:p w:rsidR="00BF67AC" w:rsidRPr="00047EE9" w:rsidRDefault="00BF67AC" w:rsidP="00BF67AC">
            <w:pPr>
              <w:jc w:val="center"/>
              <w:rPr>
                <w:color w:val="000000"/>
                <w:sz w:val="20"/>
                <w:szCs w:val="20"/>
              </w:rPr>
            </w:pPr>
            <w:r w:rsidRPr="00047EE9">
              <w:rPr>
                <w:color w:val="000000"/>
                <w:sz w:val="20"/>
                <w:szCs w:val="20"/>
              </w:rPr>
              <w:t>-</w:t>
            </w:r>
          </w:p>
        </w:tc>
        <w:tc>
          <w:tcPr>
            <w:tcW w:w="1558" w:type="dxa"/>
            <w:shd w:val="clear" w:color="auto" w:fill="auto"/>
          </w:tcPr>
          <w:p w:rsidR="00BF67AC" w:rsidRPr="00047EE9" w:rsidRDefault="00BF67AC" w:rsidP="00BF67AC">
            <w:pPr>
              <w:ind w:right="-109"/>
              <w:jc w:val="center"/>
              <w:rPr>
                <w:color w:val="000000"/>
                <w:sz w:val="22"/>
                <w:szCs w:val="22"/>
              </w:rPr>
            </w:pPr>
            <w:r w:rsidRPr="00047EE9">
              <w:rPr>
                <w:color w:val="000000"/>
                <w:sz w:val="22"/>
                <w:szCs w:val="22"/>
                <w:lang w:val="en-US"/>
              </w:rPr>
              <w:t>III</w:t>
            </w:r>
            <w:r w:rsidRPr="00047EE9">
              <w:rPr>
                <w:color w:val="000000"/>
                <w:sz w:val="22"/>
                <w:szCs w:val="22"/>
              </w:rPr>
              <w:t xml:space="preserve"> квартал</w:t>
            </w:r>
          </w:p>
        </w:tc>
        <w:tc>
          <w:tcPr>
            <w:tcW w:w="2128" w:type="dxa"/>
            <w:shd w:val="clear" w:color="auto" w:fill="auto"/>
          </w:tcPr>
          <w:p w:rsidR="00BF67AC" w:rsidRPr="00047EE9" w:rsidRDefault="00BF67AC" w:rsidP="00BF67AC">
            <w:pPr>
              <w:jc w:val="center"/>
              <w:rPr>
                <w:sz w:val="22"/>
                <w:szCs w:val="22"/>
              </w:rPr>
            </w:pPr>
            <w:r w:rsidRPr="00047EE9">
              <w:rPr>
                <w:sz w:val="22"/>
                <w:szCs w:val="22"/>
              </w:rPr>
              <w:t>Минтранс Чувашии (при необходимости)</w:t>
            </w:r>
          </w:p>
          <w:p w:rsidR="00BF67AC" w:rsidRPr="00047EE9" w:rsidRDefault="00BF67AC" w:rsidP="00BF67AC">
            <w:pPr>
              <w:jc w:val="center"/>
              <w:rPr>
                <w:sz w:val="22"/>
                <w:szCs w:val="22"/>
              </w:rPr>
            </w:pPr>
          </w:p>
          <w:p w:rsidR="00BF67AC" w:rsidRPr="00047EE9" w:rsidRDefault="00BF67AC" w:rsidP="00BF67AC">
            <w:pPr>
              <w:jc w:val="center"/>
              <w:rPr>
                <w:sz w:val="22"/>
                <w:szCs w:val="22"/>
              </w:rPr>
            </w:pPr>
            <w:r w:rsidRPr="00047EE9">
              <w:rPr>
                <w:sz w:val="22"/>
                <w:szCs w:val="22"/>
              </w:rPr>
              <w:t>администрации муниципальных образований (будут определены при утверждении</w:t>
            </w:r>
            <w:r w:rsidRPr="00047EE9">
              <w:rPr>
                <w:color w:val="000000"/>
                <w:sz w:val="22"/>
                <w:szCs w:val="22"/>
              </w:rPr>
              <w:t xml:space="preserve"> квартального плана работы КСП ЧР</w:t>
            </w:r>
            <w:r w:rsidRPr="00047EE9">
              <w:rPr>
                <w:sz w:val="22"/>
                <w:szCs w:val="22"/>
              </w:rPr>
              <w:t>)</w:t>
            </w:r>
          </w:p>
        </w:tc>
        <w:tc>
          <w:tcPr>
            <w:tcW w:w="1843" w:type="dxa"/>
            <w:shd w:val="clear" w:color="auto" w:fill="auto"/>
          </w:tcPr>
          <w:p w:rsidR="00BF67AC" w:rsidRPr="00047EE9" w:rsidRDefault="00BF67AC" w:rsidP="00BF67AC">
            <w:pPr>
              <w:spacing w:line="200" w:lineRule="exact"/>
              <w:ind w:left="-108" w:right="-108"/>
              <w:jc w:val="center"/>
              <w:rPr>
                <w:color w:val="000000"/>
                <w:sz w:val="22"/>
                <w:szCs w:val="22"/>
              </w:rPr>
            </w:pPr>
            <w:r w:rsidRPr="00047EE9">
              <w:rPr>
                <w:color w:val="000000"/>
                <w:sz w:val="22"/>
                <w:szCs w:val="22"/>
              </w:rPr>
              <w:t>аудитор</w:t>
            </w:r>
          </w:p>
          <w:p w:rsidR="00BF67AC" w:rsidRPr="00047EE9" w:rsidRDefault="00BF67AC" w:rsidP="00BF67AC">
            <w:pPr>
              <w:spacing w:line="192" w:lineRule="auto"/>
              <w:ind w:left="-108" w:right="-108"/>
              <w:contextualSpacing/>
              <w:jc w:val="center"/>
              <w:rPr>
                <w:sz w:val="22"/>
                <w:szCs w:val="22"/>
              </w:rPr>
            </w:pPr>
            <w:r w:rsidRPr="00047EE9">
              <w:rPr>
                <w:color w:val="000000"/>
                <w:sz w:val="22"/>
                <w:szCs w:val="22"/>
              </w:rPr>
              <w:t>Иванов Д.А.</w:t>
            </w:r>
          </w:p>
        </w:tc>
        <w:tc>
          <w:tcPr>
            <w:tcW w:w="1985" w:type="dxa"/>
            <w:shd w:val="clear" w:color="auto" w:fill="auto"/>
          </w:tcPr>
          <w:p w:rsidR="00BF67AC" w:rsidRPr="00047EE9" w:rsidRDefault="00BF67AC" w:rsidP="00BF67AC">
            <w:pPr>
              <w:spacing w:line="216" w:lineRule="auto"/>
              <w:jc w:val="center"/>
              <w:rPr>
                <w:sz w:val="22"/>
                <w:szCs w:val="22"/>
              </w:rPr>
            </w:pPr>
            <w:r w:rsidRPr="00047EE9">
              <w:rPr>
                <w:sz w:val="22"/>
                <w:szCs w:val="22"/>
              </w:rPr>
              <w:t>Проверка</w:t>
            </w:r>
          </w:p>
          <w:p w:rsidR="00BF67AC" w:rsidRPr="00047EE9" w:rsidRDefault="00BF67AC" w:rsidP="00BF67AC">
            <w:pPr>
              <w:spacing w:line="216" w:lineRule="auto"/>
              <w:ind w:left="-109" w:right="-153"/>
              <w:jc w:val="center"/>
              <w:rPr>
                <w:sz w:val="22"/>
                <w:szCs w:val="22"/>
              </w:rPr>
            </w:pPr>
            <w:r w:rsidRPr="00047EE9">
              <w:rPr>
                <w:sz w:val="22"/>
                <w:szCs w:val="22"/>
              </w:rPr>
              <w:t>(</w:t>
            </w:r>
            <w:proofErr w:type="gramStart"/>
            <w:r w:rsidRPr="00047EE9">
              <w:rPr>
                <w:sz w:val="22"/>
                <w:szCs w:val="22"/>
              </w:rPr>
              <w:t>камеральная</w:t>
            </w:r>
            <w:proofErr w:type="gramEnd"/>
            <w:r w:rsidRPr="00047EE9">
              <w:rPr>
                <w:sz w:val="22"/>
                <w:szCs w:val="22"/>
              </w:rPr>
              <w:t>, при необходимости - с выходом на объект)</w:t>
            </w:r>
          </w:p>
        </w:tc>
        <w:tc>
          <w:tcPr>
            <w:tcW w:w="1559" w:type="dxa"/>
            <w:shd w:val="clear" w:color="auto" w:fill="auto"/>
          </w:tcPr>
          <w:p w:rsidR="00BF67AC" w:rsidRPr="00047EE9" w:rsidRDefault="00BF67AC" w:rsidP="00BF67AC">
            <w:pPr>
              <w:jc w:val="center"/>
              <w:rPr>
                <w:color w:val="000000"/>
                <w:sz w:val="22"/>
                <w:szCs w:val="22"/>
              </w:rPr>
            </w:pPr>
            <w:r w:rsidRPr="00047EE9">
              <w:rPr>
                <w:color w:val="000000"/>
                <w:sz w:val="22"/>
                <w:szCs w:val="22"/>
              </w:rPr>
              <w:t>Закон Чувашской Республики «О Контрольно-счетной палате Чувашской Республики»</w:t>
            </w:r>
          </w:p>
        </w:tc>
      </w:tr>
      <w:tr w:rsidR="004E01A7" w:rsidRPr="00047EE9" w:rsidTr="001048CF">
        <w:trPr>
          <w:cantSplit/>
        </w:trPr>
        <w:tc>
          <w:tcPr>
            <w:tcW w:w="849" w:type="dxa"/>
            <w:shd w:val="clear" w:color="auto" w:fill="auto"/>
          </w:tcPr>
          <w:p w:rsidR="004E01A7" w:rsidRPr="00047EE9" w:rsidRDefault="00BF67AC" w:rsidP="00BF67AC">
            <w:pPr>
              <w:ind w:right="-108"/>
              <w:jc w:val="center"/>
              <w:rPr>
                <w:color w:val="000000"/>
                <w:sz w:val="22"/>
                <w:szCs w:val="22"/>
              </w:rPr>
            </w:pPr>
            <w:r w:rsidRPr="00047EE9">
              <w:rPr>
                <w:color w:val="000000"/>
                <w:sz w:val="22"/>
                <w:szCs w:val="22"/>
              </w:rPr>
              <w:lastRenderedPageBreak/>
              <w:t>2.19.</w:t>
            </w:r>
          </w:p>
        </w:tc>
        <w:tc>
          <w:tcPr>
            <w:tcW w:w="4820" w:type="dxa"/>
            <w:shd w:val="clear" w:color="auto" w:fill="auto"/>
          </w:tcPr>
          <w:p w:rsidR="004E01A7" w:rsidRPr="00047EE9" w:rsidRDefault="00BF67AC" w:rsidP="00BF67AC">
            <w:pPr>
              <w:pStyle w:val="a3"/>
              <w:rPr>
                <w:b w:val="0"/>
                <w:bCs w:val="0"/>
                <w:sz w:val="22"/>
                <w:szCs w:val="22"/>
                <w:lang w:val="ru-RU" w:eastAsia="ru-RU"/>
              </w:rPr>
            </w:pPr>
            <w:r w:rsidRPr="00047EE9">
              <w:rPr>
                <w:b w:val="0"/>
                <w:bCs w:val="0"/>
                <w:sz w:val="22"/>
                <w:szCs w:val="22"/>
                <w:lang w:val="ru-RU" w:eastAsia="ru-RU"/>
              </w:rPr>
              <w:t>Проверка отдельных вопросов деятельности Министерства природных ресурсов и экологии Чувашской Республики за 2020 год и 1 полугодие 2021 года</w:t>
            </w:r>
          </w:p>
        </w:tc>
        <w:tc>
          <w:tcPr>
            <w:tcW w:w="1418" w:type="dxa"/>
            <w:shd w:val="clear" w:color="auto" w:fill="auto"/>
          </w:tcPr>
          <w:p w:rsidR="004E01A7" w:rsidRPr="00047EE9" w:rsidRDefault="00BF67AC" w:rsidP="00BF67AC">
            <w:pPr>
              <w:jc w:val="center"/>
              <w:rPr>
                <w:sz w:val="18"/>
                <w:szCs w:val="18"/>
              </w:rPr>
            </w:pPr>
            <w:r w:rsidRPr="00047EE9">
              <w:rPr>
                <w:sz w:val="18"/>
                <w:szCs w:val="18"/>
              </w:rPr>
              <w:t>-</w:t>
            </w:r>
          </w:p>
        </w:tc>
        <w:tc>
          <w:tcPr>
            <w:tcW w:w="1558" w:type="dxa"/>
            <w:shd w:val="clear" w:color="auto" w:fill="auto"/>
          </w:tcPr>
          <w:p w:rsidR="004E01A7" w:rsidRPr="00047EE9" w:rsidRDefault="00BF67AC" w:rsidP="00BF67AC">
            <w:pPr>
              <w:jc w:val="center"/>
              <w:rPr>
                <w:color w:val="000000"/>
                <w:sz w:val="22"/>
                <w:szCs w:val="22"/>
              </w:rPr>
            </w:pPr>
            <w:r w:rsidRPr="00047EE9">
              <w:rPr>
                <w:color w:val="000000"/>
                <w:sz w:val="22"/>
                <w:szCs w:val="22"/>
                <w:lang w:val="en-US"/>
              </w:rPr>
              <w:t xml:space="preserve">III </w:t>
            </w:r>
            <w:r w:rsidRPr="00047EE9">
              <w:rPr>
                <w:color w:val="000000"/>
                <w:sz w:val="22"/>
                <w:szCs w:val="22"/>
              </w:rPr>
              <w:t xml:space="preserve">квартал </w:t>
            </w:r>
          </w:p>
        </w:tc>
        <w:tc>
          <w:tcPr>
            <w:tcW w:w="2128" w:type="dxa"/>
            <w:shd w:val="clear" w:color="auto" w:fill="auto"/>
          </w:tcPr>
          <w:p w:rsidR="004E01A7" w:rsidRDefault="00BF67AC" w:rsidP="00BF67AC">
            <w:pPr>
              <w:spacing w:line="200" w:lineRule="exact"/>
              <w:ind w:right="34"/>
              <w:jc w:val="center"/>
              <w:rPr>
                <w:sz w:val="22"/>
                <w:szCs w:val="22"/>
              </w:rPr>
            </w:pPr>
            <w:r w:rsidRPr="00047EE9">
              <w:rPr>
                <w:sz w:val="22"/>
                <w:szCs w:val="22"/>
              </w:rPr>
              <w:t>Минприроды Чувашии</w:t>
            </w:r>
            <w:r w:rsidR="0095114C">
              <w:rPr>
                <w:sz w:val="22"/>
                <w:szCs w:val="22"/>
              </w:rPr>
              <w:t>,</w:t>
            </w:r>
          </w:p>
          <w:p w:rsidR="0095114C" w:rsidRPr="00047EE9" w:rsidRDefault="00BB5D41" w:rsidP="00BB5D41">
            <w:pPr>
              <w:spacing w:line="200" w:lineRule="exact"/>
              <w:ind w:right="34"/>
              <w:jc w:val="center"/>
              <w:rPr>
                <w:sz w:val="22"/>
                <w:szCs w:val="22"/>
              </w:rPr>
            </w:pPr>
            <w:r>
              <w:rPr>
                <w:sz w:val="22"/>
                <w:szCs w:val="22"/>
              </w:rPr>
              <w:t>КУ ЧР</w:t>
            </w:r>
            <w:r w:rsidR="0095114C" w:rsidRPr="0095114C">
              <w:rPr>
                <w:sz w:val="22"/>
                <w:szCs w:val="22"/>
              </w:rPr>
              <w:t xml:space="preserve"> </w:t>
            </w:r>
            <w:r>
              <w:rPr>
                <w:sz w:val="22"/>
                <w:szCs w:val="22"/>
              </w:rPr>
              <w:t>«</w:t>
            </w:r>
            <w:r w:rsidR="0095114C" w:rsidRPr="0095114C">
              <w:rPr>
                <w:sz w:val="22"/>
                <w:szCs w:val="22"/>
              </w:rPr>
              <w:t>Дирекция по охране и использованию животного мира и особо охраняемых природных территорий</w:t>
            </w:r>
            <w:r>
              <w:rPr>
                <w:sz w:val="22"/>
                <w:szCs w:val="22"/>
              </w:rPr>
              <w:t>»</w:t>
            </w:r>
            <w:r w:rsidR="0095114C" w:rsidRPr="0095114C">
              <w:rPr>
                <w:sz w:val="22"/>
                <w:szCs w:val="22"/>
              </w:rPr>
              <w:t xml:space="preserve"> Минприроды Чувашии</w:t>
            </w:r>
            <w:bookmarkStart w:id="0" w:name="_GoBack"/>
            <w:bookmarkEnd w:id="0"/>
          </w:p>
        </w:tc>
        <w:tc>
          <w:tcPr>
            <w:tcW w:w="1843" w:type="dxa"/>
            <w:shd w:val="clear" w:color="auto" w:fill="auto"/>
          </w:tcPr>
          <w:p w:rsidR="004E01A7" w:rsidRPr="00047EE9" w:rsidRDefault="00BF67AC" w:rsidP="00BF67AC">
            <w:pPr>
              <w:spacing w:line="200" w:lineRule="exact"/>
              <w:ind w:left="-108" w:right="-108"/>
              <w:jc w:val="center"/>
              <w:rPr>
                <w:color w:val="000000"/>
                <w:sz w:val="22"/>
                <w:szCs w:val="22"/>
              </w:rPr>
            </w:pPr>
            <w:r w:rsidRPr="00047EE9">
              <w:rPr>
                <w:color w:val="000000"/>
                <w:sz w:val="22"/>
                <w:szCs w:val="22"/>
              </w:rPr>
              <w:t>ведущий инспектор Салтыкова И.В.</w:t>
            </w:r>
          </w:p>
        </w:tc>
        <w:tc>
          <w:tcPr>
            <w:tcW w:w="1985" w:type="dxa"/>
            <w:shd w:val="clear" w:color="auto" w:fill="auto"/>
          </w:tcPr>
          <w:p w:rsidR="00BF67AC" w:rsidRPr="00047EE9" w:rsidRDefault="00BF67AC" w:rsidP="00BF67AC">
            <w:pPr>
              <w:spacing w:line="216" w:lineRule="auto"/>
              <w:ind w:left="-109" w:right="-153"/>
              <w:jc w:val="center"/>
              <w:rPr>
                <w:sz w:val="22"/>
                <w:szCs w:val="22"/>
              </w:rPr>
            </w:pPr>
            <w:r w:rsidRPr="00047EE9">
              <w:rPr>
                <w:sz w:val="22"/>
                <w:szCs w:val="22"/>
              </w:rPr>
              <w:t>Проверка</w:t>
            </w:r>
          </w:p>
          <w:p w:rsidR="004E01A7" w:rsidRPr="00047EE9" w:rsidRDefault="00BF67AC" w:rsidP="00BF67AC">
            <w:pPr>
              <w:spacing w:line="216" w:lineRule="auto"/>
              <w:ind w:left="-109" w:right="-153"/>
              <w:jc w:val="center"/>
              <w:rPr>
                <w:sz w:val="22"/>
                <w:szCs w:val="22"/>
              </w:rPr>
            </w:pPr>
            <w:r w:rsidRPr="00047EE9">
              <w:rPr>
                <w:sz w:val="22"/>
                <w:szCs w:val="22"/>
              </w:rPr>
              <w:t>(с выходом на объект проверки)</w:t>
            </w:r>
          </w:p>
        </w:tc>
        <w:tc>
          <w:tcPr>
            <w:tcW w:w="1559" w:type="dxa"/>
            <w:shd w:val="clear" w:color="auto" w:fill="auto"/>
          </w:tcPr>
          <w:p w:rsidR="004E01A7" w:rsidRPr="00047EE9" w:rsidRDefault="00BF67AC" w:rsidP="0052188A">
            <w:pPr>
              <w:jc w:val="center"/>
              <w:rPr>
                <w:color w:val="000000"/>
                <w:sz w:val="22"/>
                <w:szCs w:val="22"/>
              </w:rPr>
            </w:pPr>
            <w:r w:rsidRPr="00047EE9">
              <w:rPr>
                <w:color w:val="000000"/>
                <w:sz w:val="22"/>
                <w:szCs w:val="22"/>
              </w:rPr>
              <w:t>Закон Чувашской Республики «О Контрольно-счетной палате Чувашской Республики», обращени</w:t>
            </w:r>
            <w:r w:rsidR="0052188A" w:rsidRPr="00047EE9">
              <w:rPr>
                <w:color w:val="000000"/>
                <w:sz w:val="22"/>
                <w:szCs w:val="22"/>
              </w:rPr>
              <w:t>я</w:t>
            </w:r>
            <w:r w:rsidRPr="00047EE9">
              <w:rPr>
                <w:color w:val="000000"/>
                <w:sz w:val="22"/>
                <w:szCs w:val="22"/>
              </w:rPr>
              <w:t xml:space="preserve"> граждан</w:t>
            </w:r>
          </w:p>
        </w:tc>
      </w:tr>
      <w:tr w:rsidR="00003D87" w:rsidRPr="00047EE9" w:rsidTr="001048CF">
        <w:trPr>
          <w:cantSplit/>
        </w:trPr>
        <w:tc>
          <w:tcPr>
            <w:tcW w:w="849" w:type="dxa"/>
            <w:shd w:val="clear" w:color="auto" w:fill="auto"/>
          </w:tcPr>
          <w:p w:rsidR="00003D87" w:rsidRPr="00047EE9" w:rsidRDefault="00003D87" w:rsidP="00BF67AC">
            <w:pPr>
              <w:ind w:right="-108"/>
              <w:jc w:val="center"/>
              <w:rPr>
                <w:color w:val="000000"/>
                <w:sz w:val="22"/>
                <w:szCs w:val="22"/>
              </w:rPr>
            </w:pPr>
            <w:r w:rsidRPr="00047EE9">
              <w:rPr>
                <w:color w:val="000000"/>
                <w:sz w:val="22"/>
                <w:szCs w:val="22"/>
              </w:rPr>
              <w:t>2.20.</w:t>
            </w:r>
          </w:p>
        </w:tc>
        <w:tc>
          <w:tcPr>
            <w:tcW w:w="4820" w:type="dxa"/>
            <w:shd w:val="clear" w:color="auto" w:fill="auto"/>
          </w:tcPr>
          <w:p w:rsidR="00003D87" w:rsidRPr="00047EE9" w:rsidRDefault="00003D87" w:rsidP="0045206C">
            <w:pPr>
              <w:pStyle w:val="a3"/>
              <w:rPr>
                <w:b w:val="0"/>
                <w:bCs w:val="0"/>
                <w:sz w:val="22"/>
                <w:szCs w:val="22"/>
                <w:lang w:val="ru-RU" w:eastAsia="ru-RU"/>
              </w:rPr>
            </w:pPr>
            <w:proofErr w:type="gramStart"/>
            <w:r w:rsidRPr="00047EE9">
              <w:rPr>
                <w:b w:val="0"/>
                <w:bCs w:val="0"/>
                <w:sz w:val="22"/>
                <w:szCs w:val="22"/>
                <w:lang w:val="ru-RU" w:eastAsia="ru-RU"/>
              </w:rPr>
              <w:t>Проверка законности, результативности (эффективности и экономности) использования средств республиканского бюджета Чувашской Республики и территориального фонда обязательного медицинского страхования Чувашской Республики, выделенных на   оказание медицинской помощи, а также на реализацию мероприятий по развитию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в рамках государственной программы Чувашской Республики «Развитие здравоохранения», в том числе регионального  проекта «Детское</w:t>
            </w:r>
            <w:proofErr w:type="gramEnd"/>
            <w:r w:rsidRPr="00047EE9">
              <w:rPr>
                <w:b w:val="0"/>
                <w:bCs w:val="0"/>
                <w:sz w:val="22"/>
                <w:szCs w:val="22"/>
                <w:lang w:val="ru-RU" w:eastAsia="ru-RU"/>
              </w:rPr>
              <w:t xml:space="preserve"> здравоохранение» национального проекта «Здравоохранение». Соблюдение установленного порядка управления и распоряжения государственным имуществом, а также доходов, поступающих от его использования за 2019-2020 годы и истекший период 2021 года</w:t>
            </w:r>
          </w:p>
        </w:tc>
        <w:tc>
          <w:tcPr>
            <w:tcW w:w="1418" w:type="dxa"/>
            <w:shd w:val="clear" w:color="auto" w:fill="auto"/>
          </w:tcPr>
          <w:p w:rsidR="00003D87" w:rsidRPr="00047EE9" w:rsidRDefault="00003D87" w:rsidP="000176B0">
            <w:pPr>
              <w:jc w:val="center"/>
              <w:rPr>
                <w:sz w:val="18"/>
                <w:szCs w:val="18"/>
              </w:rPr>
            </w:pPr>
            <w:r w:rsidRPr="00047EE9">
              <w:rPr>
                <w:sz w:val="18"/>
                <w:szCs w:val="18"/>
              </w:rPr>
              <w:t>региональный проект «Детское здравоохранение» национального проекта «Здравоохранение»</w:t>
            </w:r>
          </w:p>
        </w:tc>
        <w:tc>
          <w:tcPr>
            <w:tcW w:w="1558" w:type="dxa"/>
            <w:shd w:val="clear" w:color="auto" w:fill="auto"/>
          </w:tcPr>
          <w:p w:rsidR="00003D87" w:rsidRDefault="00003D87" w:rsidP="00C41E81">
            <w:pPr>
              <w:jc w:val="center"/>
              <w:rPr>
                <w:color w:val="000000"/>
                <w:sz w:val="22"/>
                <w:szCs w:val="22"/>
              </w:rPr>
            </w:pPr>
            <w:r w:rsidRPr="00047EE9">
              <w:rPr>
                <w:color w:val="000000"/>
                <w:sz w:val="22"/>
                <w:szCs w:val="22"/>
                <w:lang w:val="en-US"/>
              </w:rPr>
              <w:t>IV</w:t>
            </w:r>
            <w:r w:rsidRPr="00047EE9">
              <w:rPr>
                <w:color w:val="000000"/>
                <w:sz w:val="22"/>
                <w:szCs w:val="22"/>
              </w:rPr>
              <w:t xml:space="preserve"> квартал</w:t>
            </w:r>
            <w:r w:rsidRPr="00732CEF">
              <w:rPr>
                <w:color w:val="000000"/>
                <w:sz w:val="22"/>
                <w:szCs w:val="22"/>
              </w:rPr>
              <w:t xml:space="preserve"> 2021</w:t>
            </w:r>
            <w:r>
              <w:rPr>
                <w:color w:val="000000"/>
                <w:sz w:val="22"/>
                <w:szCs w:val="22"/>
              </w:rPr>
              <w:t xml:space="preserve"> г. - </w:t>
            </w:r>
          </w:p>
          <w:p w:rsidR="00003D87" w:rsidRPr="00732CEF" w:rsidRDefault="00003D87" w:rsidP="00C41E81">
            <w:pPr>
              <w:jc w:val="center"/>
              <w:rPr>
                <w:color w:val="000000"/>
                <w:sz w:val="22"/>
                <w:szCs w:val="22"/>
              </w:rPr>
            </w:pPr>
            <w:r>
              <w:rPr>
                <w:color w:val="000000"/>
                <w:sz w:val="22"/>
                <w:szCs w:val="22"/>
                <w:lang w:val="en-US"/>
              </w:rPr>
              <w:t>I</w:t>
            </w:r>
            <w:r w:rsidRPr="00732CEF">
              <w:rPr>
                <w:color w:val="000000"/>
                <w:sz w:val="22"/>
                <w:szCs w:val="22"/>
              </w:rPr>
              <w:t xml:space="preserve"> </w:t>
            </w:r>
            <w:r>
              <w:rPr>
                <w:color w:val="000000"/>
                <w:sz w:val="22"/>
                <w:szCs w:val="22"/>
              </w:rPr>
              <w:t>квартал 2022 г.</w:t>
            </w:r>
          </w:p>
        </w:tc>
        <w:tc>
          <w:tcPr>
            <w:tcW w:w="2128" w:type="dxa"/>
            <w:shd w:val="clear" w:color="auto" w:fill="auto"/>
          </w:tcPr>
          <w:p w:rsidR="00003D87" w:rsidRPr="00047EE9" w:rsidRDefault="00003D87" w:rsidP="00003D87">
            <w:pPr>
              <w:spacing w:line="200" w:lineRule="exact"/>
              <w:ind w:right="-109"/>
              <w:jc w:val="center"/>
              <w:rPr>
                <w:color w:val="000000"/>
                <w:sz w:val="22"/>
                <w:szCs w:val="22"/>
              </w:rPr>
            </w:pPr>
            <w:r w:rsidRPr="00047EE9">
              <w:rPr>
                <w:color w:val="000000"/>
                <w:sz w:val="22"/>
                <w:szCs w:val="22"/>
              </w:rPr>
              <w:t>Минздрав Чувашии</w:t>
            </w:r>
          </w:p>
          <w:p w:rsidR="00003D87" w:rsidRPr="00047EE9" w:rsidRDefault="00003D87" w:rsidP="00003D87">
            <w:pPr>
              <w:spacing w:line="200" w:lineRule="exact"/>
              <w:ind w:right="-109"/>
              <w:jc w:val="center"/>
              <w:rPr>
                <w:color w:val="000000"/>
                <w:sz w:val="22"/>
                <w:szCs w:val="22"/>
              </w:rPr>
            </w:pPr>
            <w:r>
              <w:rPr>
                <w:color w:val="000000"/>
                <w:sz w:val="22"/>
                <w:szCs w:val="22"/>
              </w:rPr>
              <w:t>(при необходимости),</w:t>
            </w:r>
          </w:p>
          <w:p w:rsidR="00003D87" w:rsidRPr="00047EE9" w:rsidRDefault="00003D87" w:rsidP="00003D87">
            <w:pPr>
              <w:spacing w:line="200" w:lineRule="exact"/>
              <w:ind w:right="-109"/>
              <w:jc w:val="center"/>
              <w:rPr>
                <w:color w:val="000000"/>
                <w:sz w:val="22"/>
                <w:szCs w:val="22"/>
              </w:rPr>
            </w:pPr>
            <w:r w:rsidRPr="00047EE9">
              <w:rPr>
                <w:color w:val="000000"/>
                <w:sz w:val="22"/>
                <w:szCs w:val="22"/>
              </w:rPr>
              <w:t xml:space="preserve">подведомственные организации </w:t>
            </w:r>
          </w:p>
          <w:p w:rsidR="00003D87" w:rsidRPr="00047EE9" w:rsidRDefault="00003D87" w:rsidP="00003D87">
            <w:pPr>
              <w:spacing w:line="200" w:lineRule="exact"/>
              <w:ind w:right="-109"/>
              <w:jc w:val="center"/>
              <w:rPr>
                <w:color w:val="000000"/>
                <w:sz w:val="22"/>
                <w:szCs w:val="22"/>
              </w:rPr>
            </w:pPr>
            <w:proofErr w:type="gramStart"/>
            <w:r w:rsidRPr="00047EE9">
              <w:rPr>
                <w:color w:val="000000"/>
                <w:sz w:val="22"/>
                <w:szCs w:val="22"/>
              </w:rPr>
              <w:t>(БУ ЧР «Республиканская детская клиническая больница» Минздрава Чувашии</w:t>
            </w:r>
            <w:proofErr w:type="gramEnd"/>
          </w:p>
          <w:p w:rsidR="00003D87" w:rsidRPr="00047EE9" w:rsidRDefault="00003D87" w:rsidP="00003D87">
            <w:pPr>
              <w:spacing w:line="200" w:lineRule="exact"/>
              <w:ind w:right="-109"/>
              <w:jc w:val="center"/>
              <w:rPr>
                <w:color w:val="000000"/>
                <w:sz w:val="22"/>
                <w:szCs w:val="22"/>
              </w:rPr>
            </w:pPr>
          </w:p>
          <w:p w:rsidR="00003D87" w:rsidRPr="00047EE9" w:rsidRDefault="00003D87" w:rsidP="00003D87">
            <w:pPr>
              <w:spacing w:line="200" w:lineRule="exact"/>
              <w:ind w:right="-109"/>
              <w:jc w:val="center"/>
              <w:rPr>
                <w:color w:val="000000"/>
                <w:sz w:val="22"/>
                <w:szCs w:val="22"/>
              </w:rPr>
            </w:pPr>
            <w:r w:rsidRPr="00047EE9">
              <w:rPr>
                <w:color w:val="000000"/>
                <w:sz w:val="22"/>
                <w:szCs w:val="22"/>
              </w:rPr>
              <w:t>БУ ЧР «Городская детская клиническая больница» Минздрава Чувашии,</w:t>
            </w:r>
          </w:p>
          <w:p w:rsidR="00003D87" w:rsidRPr="00047EE9" w:rsidRDefault="00003D87" w:rsidP="00003D87">
            <w:pPr>
              <w:spacing w:line="200" w:lineRule="exact"/>
              <w:ind w:right="-109"/>
              <w:jc w:val="center"/>
              <w:rPr>
                <w:color w:val="000000"/>
                <w:sz w:val="22"/>
                <w:szCs w:val="22"/>
              </w:rPr>
            </w:pPr>
          </w:p>
          <w:p w:rsidR="00003D87" w:rsidRPr="00047EE9" w:rsidRDefault="00003D87" w:rsidP="00003D87">
            <w:pPr>
              <w:spacing w:line="200" w:lineRule="exact"/>
              <w:ind w:right="-109"/>
              <w:jc w:val="center"/>
              <w:rPr>
                <w:color w:val="000000"/>
                <w:sz w:val="22"/>
                <w:szCs w:val="22"/>
              </w:rPr>
            </w:pPr>
            <w:r w:rsidRPr="00047EE9">
              <w:rPr>
                <w:color w:val="000000"/>
                <w:sz w:val="22"/>
                <w:szCs w:val="22"/>
              </w:rPr>
              <w:t>БУ ЧР «</w:t>
            </w:r>
            <w:proofErr w:type="spellStart"/>
            <w:r w:rsidRPr="00047EE9">
              <w:rPr>
                <w:color w:val="000000"/>
                <w:sz w:val="22"/>
                <w:szCs w:val="22"/>
              </w:rPr>
              <w:t>Моргаушская</w:t>
            </w:r>
            <w:proofErr w:type="spellEnd"/>
            <w:r w:rsidRPr="00047EE9">
              <w:rPr>
                <w:color w:val="000000"/>
                <w:sz w:val="22"/>
                <w:szCs w:val="22"/>
              </w:rPr>
              <w:t xml:space="preserve"> центральная районная больница» Минздрава Чувашии</w:t>
            </w:r>
          </w:p>
        </w:tc>
        <w:tc>
          <w:tcPr>
            <w:tcW w:w="1843" w:type="dxa"/>
            <w:shd w:val="clear" w:color="auto" w:fill="auto"/>
          </w:tcPr>
          <w:p w:rsidR="00003D87" w:rsidRPr="00047EE9" w:rsidRDefault="00003D87" w:rsidP="00003D87">
            <w:pPr>
              <w:spacing w:line="200" w:lineRule="exact"/>
              <w:ind w:left="-108" w:right="-108"/>
              <w:jc w:val="center"/>
              <w:rPr>
                <w:color w:val="000000"/>
                <w:sz w:val="22"/>
                <w:szCs w:val="22"/>
              </w:rPr>
            </w:pPr>
            <w:r w:rsidRPr="00047EE9">
              <w:rPr>
                <w:color w:val="000000"/>
                <w:sz w:val="22"/>
                <w:szCs w:val="22"/>
              </w:rPr>
              <w:t xml:space="preserve">заместитель председателя </w:t>
            </w:r>
            <w:proofErr w:type="spellStart"/>
            <w:r w:rsidRPr="00047EE9">
              <w:rPr>
                <w:color w:val="000000"/>
                <w:sz w:val="22"/>
                <w:szCs w:val="22"/>
              </w:rPr>
              <w:t>Иракина</w:t>
            </w:r>
            <w:proofErr w:type="spellEnd"/>
            <w:r w:rsidRPr="00047EE9">
              <w:rPr>
                <w:color w:val="000000"/>
                <w:sz w:val="22"/>
                <w:szCs w:val="22"/>
              </w:rPr>
              <w:t xml:space="preserve"> И.А.</w:t>
            </w:r>
          </w:p>
        </w:tc>
        <w:tc>
          <w:tcPr>
            <w:tcW w:w="1985" w:type="dxa"/>
            <w:shd w:val="clear" w:color="auto" w:fill="auto"/>
          </w:tcPr>
          <w:p w:rsidR="00003D87" w:rsidRPr="00047EE9" w:rsidRDefault="00003D87" w:rsidP="00003D87">
            <w:pPr>
              <w:spacing w:line="216" w:lineRule="auto"/>
              <w:ind w:left="-109" w:right="-153"/>
              <w:jc w:val="center"/>
              <w:rPr>
                <w:sz w:val="22"/>
                <w:szCs w:val="22"/>
              </w:rPr>
            </w:pPr>
            <w:r w:rsidRPr="00047EE9">
              <w:rPr>
                <w:sz w:val="22"/>
                <w:szCs w:val="22"/>
              </w:rPr>
              <w:t>Проверка</w:t>
            </w:r>
          </w:p>
          <w:p w:rsidR="00003D87" w:rsidRPr="00047EE9" w:rsidRDefault="00003D87" w:rsidP="00003D87">
            <w:pPr>
              <w:ind w:left="-108" w:right="-108"/>
              <w:jc w:val="center"/>
              <w:rPr>
                <w:color w:val="000000"/>
                <w:sz w:val="22"/>
                <w:szCs w:val="22"/>
              </w:rPr>
            </w:pPr>
            <w:r w:rsidRPr="00047EE9">
              <w:rPr>
                <w:sz w:val="22"/>
                <w:szCs w:val="22"/>
              </w:rPr>
              <w:t>(с выходом на объект проверки)</w:t>
            </w:r>
            <w:r>
              <w:rPr>
                <w:sz w:val="22"/>
                <w:szCs w:val="22"/>
              </w:rPr>
              <w:t>, встречная проверка (при необходимости)</w:t>
            </w:r>
          </w:p>
        </w:tc>
        <w:tc>
          <w:tcPr>
            <w:tcW w:w="1559" w:type="dxa"/>
            <w:shd w:val="clear" w:color="auto" w:fill="auto"/>
          </w:tcPr>
          <w:p w:rsidR="00003D87" w:rsidRPr="00047EE9" w:rsidRDefault="00003D87" w:rsidP="000176B0">
            <w:pPr>
              <w:jc w:val="center"/>
              <w:rPr>
                <w:color w:val="000000"/>
                <w:sz w:val="22"/>
                <w:szCs w:val="22"/>
              </w:rPr>
            </w:pPr>
            <w:r w:rsidRPr="00047EE9">
              <w:rPr>
                <w:color w:val="000000"/>
                <w:sz w:val="22"/>
                <w:szCs w:val="22"/>
              </w:rPr>
              <w:t>поручение Государственного Совета Чувашской Республики</w:t>
            </w:r>
          </w:p>
        </w:tc>
      </w:tr>
      <w:tr w:rsidR="001129DF" w:rsidRPr="00047EE9" w:rsidTr="001048CF">
        <w:trPr>
          <w:cantSplit/>
        </w:trPr>
        <w:tc>
          <w:tcPr>
            <w:tcW w:w="849" w:type="dxa"/>
            <w:shd w:val="clear" w:color="auto" w:fill="auto"/>
          </w:tcPr>
          <w:p w:rsidR="001129DF" w:rsidRPr="00047EE9" w:rsidRDefault="001129DF" w:rsidP="00BF67AC">
            <w:pPr>
              <w:ind w:right="-108"/>
              <w:jc w:val="center"/>
              <w:rPr>
                <w:color w:val="000000"/>
                <w:sz w:val="22"/>
                <w:szCs w:val="22"/>
              </w:rPr>
            </w:pPr>
            <w:r w:rsidRPr="00047EE9">
              <w:rPr>
                <w:color w:val="000000"/>
                <w:sz w:val="22"/>
                <w:szCs w:val="22"/>
              </w:rPr>
              <w:lastRenderedPageBreak/>
              <w:t>2.</w:t>
            </w:r>
            <w:r w:rsidR="00BF67AC" w:rsidRPr="00047EE9">
              <w:rPr>
                <w:color w:val="000000"/>
                <w:sz w:val="22"/>
                <w:szCs w:val="22"/>
              </w:rPr>
              <w:t>21.</w:t>
            </w:r>
          </w:p>
        </w:tc>
        <w:tc>
          <w:tcPr>
            <w:tcW w:w="4820" w:type="dxa"/>
            <w:shd w:val="clear" w:color="auto" w:fill="auto"/>
          </w:tcPr>
          <w:p w:rsidR="001129DF" w:rsidRPr="00047EE9" w:rsidRDefault="001129DF" w:rsidP="00986BC7">
            <w:pPr>
              <w:ind w:firstLine="317"/>
              <w:jc w:val="both"/>
              <w:rPr>
                <w:color w:val="000000"/>
                <w:sz w:val="22"/>
                <w:szCs w:val="22"/>
              </w:rPr>
            </w:pPr>
            <w:r w:rsidRPr="00047EE9">
              <w:rPr>
                <w:color w:val="000000"/>
                <w:sz w:val="22"/>
                <w:szCs w:val="22"/>
              </w:rPr>
              <w:t>Проверка целевого и эффективного использования бюджетных средств, выделенных на реализацию регионального проекта Чувашской Республики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предпринимательской инициативы»</w:t>
            </w:r>
          </w:p>
          <w:p w:rsidR="001129DF" w:rsidRPr="00047EE9" w:rsidRDefault="001129DF" w:rsidP="00907F82">
            <w:pPr>
              <w:jc w:val="both"/>
              <w:rPr>
                <w:color w:val="000000"/>
                <w:sz w:val="22"/>
                <w:szCs w:val="22"/>
              </w:rPr>
            </w:pPr>
            <w:r w:rsidRPr="00047EE9">
              <w:rPr>
                <w:color w:val="000000"/>
                <w:sz w:val="22"/>
                <w:szCs w:val="22"/>
              </w:rPr>
              <w:t>(совместно с МВД Чувашской Республики)</w:t>
            </w:r>
          </w:p>
        </w:tc>
        <w:tc>
          <w:tcPr>
            <w:tcW w:w="1418" w:type="dxa"/>
            <w:shd w:val="clear" w:color="auto" w:fill="auto"/>
          </w:tcPr>
          <w:p w:rsidR="001129DF" w:rsidRPr="00047EE9" w:rsidRDefault="001129DF" w:rsidP="00986BC7">
            <w:pPr>
              <w:jc w:val="center"/>
              <w:rPr>
                <w:sz w:val="18"/>
                <w:szCs w:val="18"/>
              </w:rPr>
            </w:pPr>
            <w:r w:rsidRPr="00047EE9">
              <w:rPr>
                <w:sz w:val="18"/>
                <w:szCs w:val="18"/>
              </w:rPr>
              <w:t>региональный проект « «Создание системы поддержки фермеров и развитие сельской кооперации»</w:t>
            </w:r>
          </w:p>
          <w:p w:rsidR="001129DF" w:rsidRPr="00047EE9" w:rsidRDefault="001129DF" w:rsidP="00986BC7">
            <w:pPr>
              <w:jc w:val="center"/>
              <w:rPr>
                <w:sz w:val="18"/>
                <w:szCs w:val="18"/>
              </w:rPr>
            </w:pPr>
            <w:r w:rsidRPr="00047EE9">
              <w:rPr>
                <w:sz w:val="18"/>
                <w:szCs w:val="18"/>
              </w:rPr>
              <w:t>национального проекта «Малое и среднее предпринимательство и поддержка предпринимательской инициативы»</w:t>
            </w:r>
          </w:p>
        </w:tc>
        <w:tc>
          <w:tcPr>
            <w:tcW w:w="1558" w:type="dxa"/>
            <w:shd w:val="clear" w:color="auto" w:fill="auto"/>
          </w:tcPr>
          <w:p w:rsidR="001129DF" w:rsidRPr="00047EE9" w:rsidRDefault="001129DF" w:rsidP="002B450E">
            <w:pPr>
              <w:jc w:val="center"/>
              <w:rPr>
                <w:color w:val="000000"/>
                <w:sz w:val="22"/>
                <w:szCs w:val="22"/>
              </w:rPr>
            </w:pPr>
            <w:r w:rsidRPr="00047EE9">
              <w:rPr>
                <w:color w:val="000000"/>
                <w:sz w:val="22"/>
                <w:szCs w:val="22"/>
                <w:lang w:val="en-US"/>
              </w:rPr>
              <w:t>IV</w:t>
            </w:r>
            <w:r w:rsidRPr="00047EE9">
              <w:rPr>
                <w:color w:val="000000"/>
                <w:sz w:val="22"/>
                <w:szCs w:val="22"/>
              </w:rPr>
              <w:t xml:space="preserve"> квартал</w:t>
            </w:r>
            <w:r w:rsidR="002B450E" w:rsidRPr="00047EE9">
              <w:rPr>
                <w:color w:val="000000"/>
                <w:sz w:val="22"/>
                <w:szCs w:val="22"/>
              </w:rPr>
              <w:t xml:space="preserve"> 2021 г. - </w:t>
            </w:r>
            <w:r w:rsidR="002B450E" w:rsidRPr="00047EE9">
              <w:rPr>
                <w:color w:val="000000"/>
                <w:sz w:val="22"/>
                <w:szCs w:val="22"/>
                <w:lang w:val="en-US"/>
              </w:rPr>
              <w:t>I</w:t>
            </w:r>
            <w:r w:rsidR="00906F5E" w:rsidRPr="00047EE9">
              <w:rPr>
                <w:color w:val="000000"/>
                <w:sz w:val="22"/>
                <w:szCs w:val="22"/>
              </w:rPr>
              <w:t xml:space="preserve"> квартал 2022</w:t>
            </w:r>
            <w:r w:rsidR="002B450E" w:rsidRPr="00047EE9">
              <w:rPr>
                <w:color w:val="000000"/>
                <w:sz w:val="22"/>
                <w:szCs w:val="22"/>
              </w:rPr>
              <w:t xml:space="preserve"> г.</w:t>
            </w:r>
          </w:p>
        </w:tc>
        <w:tc>
          <w:tcPr>
            <w:tcW w:w="2128" w:type="dxa"/>
            <w:shd w:val="clear" w:color="auto" w:fill="auto"/>
          </w:tcPr>
          <w:p w:rsidR="001129DF" w:rsidRPr="00047EE9" w:rsidRDefault="001129DF" w:rsidP="00986BC7">
            <w:pPr>
              <w:spacing w:line="200" w:lineRule="exact"/>
              <w:ind w:right="-109"/>
              <w:jc w:val="center"/>
              <w:rPr>
                <w:color w:val="000000"/>
                <w:sz w:val="22"/>
                <w:szCs w:val="22"/>
              </w:rPr>
            </w:pPr>
            <w:r w:rsidRPr="00047EE9">
              <w:rPr>
                <w:color w:val="000000"/>
                <w:sz w:val="22"/>
                <w:szCs w:val="22"/>
              </w:rPr>
              <w:t>Минсельхоз Чувашии,</w:t>
            </w:r>
          </w:p>
          <w:p w:rsidR="001129DF" w:rsidRPr="00047EE9" w:rsidRDefault="001129DF" w:rsidP="00F40E87">
            <w:pPr>
              <w:spacing w:line="200" w:lineRule="exact"/>
              <w:ind w:right="-109"/>
              <w:jc w:val="center"/>
              <w:rPr>
                <w:color w:val="000000"/>
                <w:sz w:val="22"/>
                <w:szCs w:val="22"/>
              </w:rPr>
            </w:pPr>
            <w:r w:rsidRPr="00047EE9">
              <w:rPr>
                <w:color w:val="000000"/>
                <w:sz w:val="22"/>
                <w:szCs w:val="22"/>
              </w:rPr>
              <w:t>(иные объекты (получатели средств) будут уточнены в ходе принятия квартального плана работы)</w:t>
            </w:r>
          </w:p>
        </w:tc>
        <w:tc>
          <w:tcPr>
            <w:tcW w:w="1843" w:type="dxa"/>
            <w:shd w:val="clear" w:color="auto" w:fill="auto"/>
          </w:tcPr>
          <w:p w:rsidR="00CA3ADC" w:rsidRPr="00047EE9" w:rsidRDefault="00CA3ADC" w:rsidP="00CA3ADC">
            <w:pPr>
              <w:ind w:left="-108" w:right="-108"/>
              <w:jc w:val="center"/>
              <w:rPr>
                <w:color w:val="000000"/>
                <w:sz w:val="22"/>
                <w:szCs w:val="22"/>
              </w:rPr>
            </w:pPr>
            <w:r w:rsidRPr="00047EE9">
              <w:rPr>
                <w:color w:val="000000"/>
                <w:sz w:val="22"/>
                <w:szCs w:val="22"/>
              </w:rPr>
              <w:t xml:space="preserve">завсектором </w:t>
            </w:r>
            <w:proofErr w:type="spellStart"/>
            <w:r w:rsidRPr="00047EE9">
              <w:rPr>
                <w:color w:val="000000"/>
                <w:sz w:val="22"/>
                <w:szCs w:val="22"/>
              </w:rPr>
              <w:t>Сярмин</w:t>
            </w:r>
            <w:proofErr w:type="spellEnd"/>
            <w:r w:rsidRPr="00047EE9">
              <w:rPr>
                <w:color w:val="000000"/>
                <w:sz w:val="22"/>
                <w:szCs w:val="22"/>
              </w:rPr>
              <w:t xml:space="preserve"> В.В.</w:t>
            </w:r>
          </w:p>
          <w:p w:rsidR="00CA3ADC" w:rsidRPr="00047EE9" w:rsidRDefault="00CA3ADC" w:rsidP="00986BC7">
            <w:pPr>
              <w:ind w:left="-108" w:right="-108"/>
              <w:jc w:val="center"/>
              <w:rPr>
                <w:color w:val="000000"/>
                <w:sz w:val="22"/>
                <w:szCs w:val="22"/>
              </w:rPr>
            </w:pPr>
          </w:p>
          <w:p w:rsidR="001129DF" w:rsidRPr="00047EE9" w:rsidRDefault="001129DF" w:rsidP="00986BC7">
            <w:pPr>
              <w:spacing w:line="200" w:lineRule="exact"/>
              <w:ind w:left="-108" w:right="-108"/>
              <w:jc w:val="center"/>
              <w:rPr>
                <w:color w:val="000000"/>
                <w:sz w:val="22"/>
                <w:szCs w:val="22"/>
              </w:rPr>
            </w:pPr>
          </w:p>
        </w:tc>
        <w:tc>
          <w:tcPr>
            <w:tcW w:w="1985" w:type="dxa"/>
            <w:shd w:val="clear" w:color="auto" w:fill="auto"/>
          </w:tcPr>
          <w:p w:rsidR="001129DF" w:rsidRPr="00047EE9" w:rsidRDefault="001129DF" w:rsidP="00986BC7">
            <w:pPr>
              <w:spacing w:line="216" w:lineRule="auto"/>
              <w:ind w:left="-109" w:right="-153"/>
              <w:jc w:val="center"/>
              <w:rPr>
                <w:sz w:val="22"/>
                <w:szCs w:val="22"/>
              </w:rPr>
            </w:pPr>
            <w:r w:rsidRPr="00047EE9">
              <w:rPr>
                <w:sz w:val="22"/>
                <w:szCs w:val="22"/>
              </w:rPr>
              <w:t>Проверка</w:t>
            </w:r>
          </w:p>
          <w:p w:rsidR="001129DF" w:rsidRPr="00047EE9" w:rsidRDefault="001129DF" w:rsidP="00986BC7">
            <w:pPr>
              <w:ind w:left="-108" w:right="-108"/>
              <w:jc w:val="center"/>
              <w:rPr>
                <w:color w:val="000000"/>
                <w:sz w:val="22"/>
                <w:szCs w:val="22"/>
              </w:rPr>
            </w:pPr>
            <w:r w:rsidRPr="00047EE9">
              <w:rPr>
                <w:sz w:val="22"/>
                <w:szCs w:val="22"/>
              </w:rPr>
              <w:t>(с выходом на объект проверки)</w:t>
            </w:r>
          </w:p>
        </w:tc>
        <w:tc>
          <w:tcPr>
            <w:tcW w:w="1559" w:type="dxa"/>
            <w:shd w:val="clear" w:color="auto" w:fill="auto"/>
          </w:tcPr>
          <w:p w:rsidR="001129DF" w:rsidRPr="00047EE9" w:rsidRDefault="001129DF" w:rsidP="00986BC7">
            <w:pPr>
              <w:ind w:left="-108" w:right="-108"/>
              <w:jc w:val="center"/>
              <w:rPr>
                <w:color w:val="000000"/>
                <w:sz w:val="22"/>
                <w:szCs w:val="22"/>
              </w:rPr>
            </w:pPr>
            <w:r w:rsidRPr="00047EE9">
              <w:rPr>
                <w:color w:val="000000"/>
                <w:sz w:val="22"/>
                <w:szCs w:val="22"/>
              </w:rPr>
              <w:t>МВД по Чувашской Республике</w:t>
            </w:r>
          </w:p>
        </w:tc>
      </w:tr>
      <w:tr w:rsidR="001129DF" w:rsidRPr="00047EE9" w:rsidTr="001048CF">
        <w:trPr>
          <w:cantSplit/>
        </w:trPr>
        <w:tc>
          <w:tcPr>
            <w:tcW w:w="849" w:type="dxa"/>
            <w:shd w:val="clear" w:color="auto" w:fill="auto"/>
          </w:tcPr>
          <w:p w:rsidR="001129DF" w:rsidRPr="00047EE9" w:rsidRDefault="001129DF" w:rsidP="00BF67AC">
            <w:pPr>
              <w:ind w:right="-108"/>
              <w:jc w:val="center"/>
              <w:rPr>
                <w:color w:val="000000"/>
                <w:sz w:val="22"/>
                <w:szCs w:val="22"/>
              </w:rPr>
            </w:pPr>
            <w:r w:rsidRPr="00047EE9">
              <w:rPr>
                <w:color w:val="000000"/>
                <w:sz w:val="22"/>
                <w:szCs w:val="22"/>
              </w:rPr>
              <w:t>2.</w:t>
            </w:r>
            <w:r w:rsidR="0068398A" w:rsidRPr="00047EE9">
              <w:rPr>
                <w:color w:val="000000"/>
                <w:sz w:val="22"/>
                <w:szCs w:val="22"/>
              </w:rPr>
              <w:t>2</w:t>
            </w:r>
            <w:r w:rsidR="00BF67AC" w:rsidRPr="00047EE9">
              <w:rPr>
                <w:color w:val="000000"/>
                <w:sz w:val="22"/>
                <w:szCs w:val="22"/>
              </w:rPr>
              <w:t>2</w:t>
            </w:r>
            <w:r w:rsidRPr="00047EE9">
              <w:rPr>
                <w:color w:val="000000"/>
                <w:sz w:val="22"/>
                <w:szCs w:val="22"/>
              </w:rPr>
              <w:t>.</w:t>
            </w:r>
          </w:p>
        </w:tc>
        <w:tc>
          <w:tcPr>
            <w:tcW w:w="4820" w:type="dxa"/>
            <w:shd w:val="clear" w:color="auto" w:fill="auto"/>
          </w:tcPr>
          <w:p w:rsidR="001129DF" w:rsidRPr="00047EE9" w:rsidRDefault="001129DF" w:rsidP="00C24AA4">
            <w:pPr>
              <w:ind w:firstLine="317"/>
              <w:jc w:val="both"/>
              <w:rPr>
                <w:sz w:val="22"/>
                <w:szCs w:val="22"/>
              </w:rPr>
            </w:pPr>
            <w:r w:rsidRPr="00047EE9">
              <w:rPr>
                <w:sz w:val="22"/>
                <w:szCs w:val="22"/>
              </w:rPr>
              <w:t>Проверка бюджетных средств, выделенных на реализацию мероприятий, связанных с подготовкой и проведением празднования 100-летия образования Чувашской автономной области</w:t>
            </w:r>
          </w:p>
        </w:tc>
        <w:tc>
          <w:tcPr>
            <w:tcW w:w="1418" w:type="dxa"/>
            <w:shd w:val="clear" w:color="auto" w:fill="auto"/>
          </w:tcPr>
          <w:p w:rsidR="001129DF" w:rsidRPr="00047EE9" w:rsidRDefault="001129DF" w:rsidP="00C24AA4">
            <w:pPr>
              <w:jc w:val="center"/>
              <w:rPr>
                <w:color w:val="000000"/>
                <w:sz w:val="20"/>
                <w:szCs w:val="20"/>
              </w:rPr>
            </w:pPr>
            <w:r w:rsidRPr="00047EE9">
              <w:rPr>
                <w:color w:val="000000"/>
                <w:sz w:val="20"/>
                <w:szCs w:val="20"/>
              </w:rPr>
              <w:t>-</w:t>
            </w:r>
          </w:p>
        </w:tc>
        <w:tc>
          <w:tcPr>
            <w:tcW w:w="1558" w:type="dxa"/>
            <w:shd w:val="clear" w:color="auto" w:fill="auto"/>
          </w:tcPr>
          <w:p w:rsidR="001129DF" w:rsidRPr="00047EE9" w:rsidRDefault="001129DF" w:rsidP="000E6C47">
            <w:pPr>
              <w:ind w:right="-109"/>
              <w:jc w:val="center"/>
              <w:rPr>
                <w:color w:val="000000"/>
                <w:sz w:val="22"/>
                <w:szCs w:val="22"/>
              </w:rPr>
            </w:pPr>
            <w:r w:rsidRPr="00047EE9">
              <w:rPr>
                <w:color w:val="000000"/>
                <w:sz w:val="22"/>
                <w:szCs w:val="22"/>
                <w:lang w:val="en-US"/>
              </w:rPr>
              <w:t>IV</w:t>
            </w:r>
            <w:r w:rsidRPr="00047EE9">
              <w:rPr>
                <w:color w:val="000000"/>
                <w:sz w:val="22"/>
                <w:szCs w:val="22"/>
              </w:rPr>
              <w:t xml:space="preserve"> квартал</w:t>
            </w:r>
            <w:r w:rsidR="000E6C47" w:rsidRPr="00047EE9">
              <w:rPr>
                <w:color w:val="000000"/>
                <w:sz w:val="22"/>
                <w:szCs w:val="22"/>
              </w:rPr>
              <w:t xml:space="preserve"> - </w:t>
            </w:r>
            <w:r w:rsidR="000E6C47" w:rsidRPr="00047EE9">
              <w:rPr>
                <w:color w:val="000000"/>
                <w:sz w:val="22"/>
                <w:szCs w:val="22"/>
                <w:lang w:val="en-US"/>
              </w:rPr>
              <w:t>I</w:t>
            </w:r>
            <w:r w:rsidR="000E6C47" w:rsidRPr="00047EE9">
              <w:rPr>
                <w:color w:val="000000"/>
                <w:sz w:val="22"/>
                <w:szCs w:val="22"/>
              </w:rPr>
              <w:t xml:space="preserve"> квартал 2022 г.</w:t>
            </w:r>
          </w:p>
        </w:tc>
        <w:tc>
          <w:tcPr>
            <w:tcW w:w="2128" w:type="dxa"/>
            <w:shd w:val="clear" w:color="auto" w:fill="auto"/>
          </w:tcPr>
          <w:p w:rsidR="001129DF" w:rsidRPr="00047EE9" w:rsidRDefault="001129DF" w:rsidP="00585A01">
            <w:pPr>
              <w:jc w:val="center"/>
              <w:rPr>
                <w:sz w:val="22"/>
                <w:szCs w:val="22"/>
              </w:rPr>
            </w:pPr>
            <w:r w:rsidRPr="00047EE9">
              <w:rPr>
                <w:sz w:val="22"/>
                <w:szCs w:val="22"/>
              </w:rPr>
              <w:t>администрации Мариинско-Посадского,</w:t>
            </w:r>
          </w:p>
          <w:p w:rsidR="001129DF" w:rsidRPr="00047EE9" w:rsidRDefault="001129DF" w:rsidP="002C0146">
            <w:pPr>
              <w:jc w:val="center"/>
              <w:rPr>
                <w:sz w:val="22"/>
                <w:szCs w:val="22"/>
              </w:rPr>
            </w:pPr>
            <w:proofErr w:type="spellStart"/>
            <w:r w:rsidRPr="00047EE9">
              <w:rPr>
                <w:sz w:val="22"/>
                <w:szCs w:val="22"/>
              </w:rPr>
              <w:t>Янтиковского</w:t>
            </w:r>
            <w:proofErr w:type="spellEnd"/>
            <w:r w:rsidRPr="00047EE9">
              <w:rPr>
                <w:sz w:val="22"/>
                <w:szCs w:val="22"/>
              </w:rPr>
              <w:t xml:space="preserve"> районов,</w:t>
            </w:r>
          </w:p>
          <w:p w:rsidR="001129DF" w:rsidRPr="00047EE9" w:rsidRDefault="001129DF" w:rsidP="002C0146">
            <w:pPr>
              <w:jc w:val="center"/>
              <w:rPr>
                <w:sz w:val="22"/>
                <w:szCs w:val="22"/>
              </w:rPr>
            </w:pPr>
            <w:r w:rsidRPr="00047EE9">
              <w:rPr>
                <w:sz w:val="22"/>
                <w:szCs w:val="22"/>
              </w:rPr>
              <w:t>АУ ЧР «Чувашский государственный ордена Трудового Красного знамени академический драматический театр им. К.В. Иванова» Мин</w:t>
            </w:r>
            <w:r w:rsidR="00E158D8">
              <w:rPr>
                <w:sz w:val="22"/>
                <w:szCs w:val="22"/>
              </w:rPr>
              <w:t>культуры</w:t>
            </w:r>
            <w:r w:rsidRPr="00047EE9">
              <w:rPr>
                <w:sz w:val="22"/>
                <w:szCs w:val="22"/>
              </w:rPr>
              <w:t xml:space="preserve"> Чувашии,</w:t>
            </w:r>
          </w:p>
          <w:p w:rsidR="001129DF" w:rsidRPr="00047EE9" w:rsidRDefault="001129DF" w:rsidP="002C0146">
            <w:pPr>
              <w:jc w:val="center"/>
              <w:rPr>
                <w:sz w:val="22"/>
                <w:szCs w:val="22"/>
              </w:rPr>
            </w:pPr>
          </w:p>
          <w:p w:rsidR="001129DF" w:rsidRPr="00047EE9" w:rsidRDefault="001129DF" w:rsidP="00F66C67">
            <w:pPr>
              <w:jc w:val="center"/>
              <w:rPr>
                <w:sz w:val="22"/>
                <w:szCs w:val="22"/>
              </w:rPr>
            </w:pPr>
            <w:r w:rsidRPr="00047EE9">
              <w:rPr>
                <w:sz w:val="22"/>
                <w:szCs w:val="22"/>
              </w:rPr>
              <w:t xml:space="preserve">БУ ЧР «Чувашский национальный музей» Минкультуры Чувашии </w:t>
            </w:r>
          </w:p>
        </w:tc>
        <w:tc>
          <w:tcPr>
            <w:tcW w:w="1843" w:type="dxa"/>
            <w:shd w:val="clear" w:color="auto" w:fill="auto"/>
          </w:tcPr>
          <w:p w:rsidR="001129DF" w:rsidRPr="00047EE9" w:rsidRDefault="001129DF" w:rsidP="00C24AA4">
            <w:pPr>
              <w:spacing w:line="192" w:lineRule="auto"/>
              <w:ind w:left="-108" w:right="-108"/>
              <w:contextualSpacing/>
              <w:jc w:val="center"/>
              <w:rPr>
                <w:sz w:val="22"/>
                <w:szCs w:val="22"/>
              </w:rPr>
            </w:pPr>
            <w:r w:rsidRPr="00047EE9">
              <w:rPr>
                <w:sz w:val="22"/>
                <w:szCs w:val="22"/>
              </w:rPr>
              <w:t xml:space="preserve">аудитор </w:t>
            </w:r>
          </w:p>
          <w:p w:rsidR="001129DF" w:rsidRPr="00047EE9" w:rsidRDefault="00CA3ADC" w:rsidP="00CA3ADC">
            <w:pPr>
              <w:spacing w:line="192" w:lineRule="auto"/>
              <w:ind w:left="-108" w:right="-108"/>
              <w:contextualSpacing/>
              <w:jc w:val="center"/>
              <w:rPr>
                <w:sz w:val="22"/>
                <w:szCs w:val="22"/>
              </w:rPr>
            </w:pPr>
            <w:r w:rsidRPr="00047EE9">
              <w:rPr>
                <w:sz w:val="22"/>
                <w:szCs w:val="22"/>
              </w:rPr>
              <w:t>Родионова И.В.</w:t>
            </w:r>
          </w:p>
        </w:tc>
        <w:tc>
          <w:tcPr>
            <w:tcW w:w="1985" w:type="dxa"/>
            <w:shd w:val="clear" w:color="auto" w:fill="auto"/>
          </w:tcPr>
          <w:p w:rsidR="001129DF" w:rsidRPr="00047EE9" w:rsidRDefault="001129DF" w:rsidP="00C24AA4">
            <w:pPr>
              <w:spacing w:line="216" w:lineRule="auto"/>
              <w:ind w:left="-109" w:right="-153"/>
              <w:jc w:val="center"/>
              <w:rPr>
                <w:sz w:val="22"/>
                <w:szCs w:val="22"/>
              </w:rPr>
            </w:pPr>
            <w:r w:rsidRPr="00047EE9">
              <w:rPr>
                <w:sz w:val="22"/>
                <w:szCs w:val="22"/>
              </w:rPr>
              <w:t>Проверка</w:t>
            </w:r>
          </w:p>
          <w:p w:rsidR="001129DF" w:rsidRPr="00047EE9" w:rsidRDefault="001129DF" w:rsidP="00C24AA4">
            <w:pPr>
              <w:spacing w:line="216" w:lineRule="auto"/>
              <w:jc w:val="center"/>
              <w:rPr>
                <w:sz w:val="22"/>
                <w:szCs w:val="22"/>
              </w:rPr>
            </w:pPr>
            <w:r w:rsidRPr="00047EE9">
              <w:rPr>
                <w:sz w:val="22"/>
                <w:szCs w:val="22"/>
              </w:rPr>
              <w:t>(с выходом на объект проверки)</w:t>
            </w:r>
          </w:p>
        </w:tc>
        <w:tc>
          <w:tcPr>
            <w:tcW w:w="1559" w:type="dxa"/>
            <w:shd w:val="clear" w:color="auto" w:fill="auto"/>
          </w:tcPr>
          <w:p w:rsidR="001129DF" w:rsidRPr="00047EE9" w:rsidRDefault="001129DF" w:rsidP="00C24AA4">
            <w:pPr>
              <w:jc w:val="center"/>
              <w:rPr>
                <w:color w:val="000000"/>
                <w:sz w:val="22"/>
                <w:szCs w:val="22"/>
              </w:rPr>
            </w:pPr>
            <w:r w:rsidRPr="00047EE9">
              <w:rPr>
                <w:color w:val="000000"/>
                <w:sz w:val="22"/>
                <w:szCs w:val="22"/>
              </w:rPr>
              <w:t>Закон Чувашской Республики «О Контрольно-счетной палате Чувашской Республики»</w:t>
            </w:r>
          </w:p>
        </w:tc>
      </w:tr>
      <w:tr w:rsidR="001129DF" w:rsidRPr="00047EE9" w:rsidTr="001048CF">
        <w:trPr>
          <w:cantSplit/>
        </w:trPr>
        <w:tc>
          <w:tcPr>
            <w:tcW w:w="849" w:type="dxa"/>
            <w:shd w:val="clear" w:color="auto" w:fill="auto"/>
          </w:tcPr>
          <w:p w:rsidR="001129DF" w:rsidRPr="00047EE9" w:rsidRDefault="001129DF" w:rsidP="00BF67AC">
            <w:pPr>
              <w:ind w:right="-108"/>
              <w:contextualSpacing/>
              <w:jc w:val="center"/>
              <w:rPr>
                <w:color w:val="000000"/>
                <w:sz w:val="22"/>
                <w:szCs w:val="22"/>
              </w:rPr>
            </w:pPr>
            <w:r w:rsidRPr="00047EE9">
              <w:rPr>
                <w:color w:val="000000"/>
                <w:sz w:val="22"/>
                <w:szCs w:val="22"/>
              </w:rPr>
              <w:lastRenderedPageBreak/>
              <w:t>2.</w:t>
            </w:r>
            <w:r w:rsidR="00A1366D" w:rsidRPr="00047EE9">
              <w:rPr>
                <w:color w:val="000000"/>
                <w:sz w:val="22"/>
                <w:szCs w:val="22"/>
              </w:rPr>
              <w:t>2</w:t>
            </w:r>
            <w:r w:rsidR="00BF67AC" w:rsidRPr="00047EE9">
              <w:rPr>
                <w:color w:val="000000"/>
                <w:sz w:val="22"/>
                <w:szCs w:val="22"/>
              </w:rPr>
              <w:t>3</w:t>
            </w:r>
            <w:r w:rsidRPr="00047EE9">
              <w:rPr>
                <w:color w:val="000000"/>
                <w:sz w:val="22"/>
                <w:szCs w:val="22"/>
              </w:rPr>
              <w:t>.</w:t>
            </w:r>
          </w:p>
        </w:tc>
        <w:tc>
          <w:tcPr>
            <w:tcW w:w="4820" w:type="dxa"/>
            <w:shd w:val="clear" w:color="auto" w:fill="auto"/>
          </w:tcPr>
          <w:p w:rsidR="001129DF" w:rsidRPr="00047EE9" w:rsidRDefault="001129DF" w:rsidP="00F4295A">
            <w:pPr>
              <w:ind w:firstLine="317"/>
              <w:jc w:val="both"/>
              <w:rPr>
                <w:color w:val="000000"/>
                <w:sz w:val="22"/>
                <w:szCs w:val="22"/>
              </w:rPr>
            </w:pPr>
            <w:r w:rsidRPr="00047EE9">
              <w:rPr>
                <w:color w:val="000000"/>
                <w:sz w:val="22"/>
                <w:szCs w:val="22"/>
              </w:rPr>
              <w:t>Аудит в сфере закупок на объектах, включенных в план работы Контрольно-счетной палаты Чувашской Республики на 2021 год</w:t>
            </w:r>
          </w:p>
        </w:tc>
        <w:tc>
          <w:tcPr>
            <w:tcW w:w="1418" w:type="dxa"/>
            <w:shd w:val="clear" w:color="auto" w:fill="auto"/>
          </w:tcPr>
          <w:p w:rsidR="001129DF" w:rsidRPr="00047EE9" w:rsidRDefault="001129DF" w:rsidP="004A27FA">
            <w:pPr>
              <w:jc w:val="center"/>
              <w:rPr>
                <w:color w:val="000000"/>
                <w:sz w:val="22"/>
                <w:szCs w:val="22"/>
              </w:rPr>
            </w:pPr>
            <w:r w:rsidRPr="00047EE9">
              <w:rPr>
                <w:color w:val="000000"/>
                <w:sz w:val="22"/>
                <w:szCs w:val="22"/>
              </w:rPr>
              <w:t>-</w:t>
            </w:r>
          </w:p>
        </w:tc>
        <w:tc>
          <w:tcPr>
            <w:tcW w:w="1558" w:type="dxa"/>
            <w:shd w:val="clear" w:color="auto" w:fill="auto"/>
          </w:tcPr>
          <w:p w:rsidR="001129DF" w:rsidRPr="00047EE9" w:rsidRDefault="001129DF" w:rsidP="004A27FA">
            <w:pPr>
              <w:jc w:val="center"/>
              <w:rPr>
                <w:color w:val="000000"/>
                <w:sz w:val="22"/>
                <w:szCs w:val="22"/>
              </w:rPr>
            </w:pPr>
            <w:r w:rsidRPr="00047EE9">
              <w:rPr>
                <w:color w:val="000000"/>
                <w:sz w:val="22"/>
                <w:szCs w:val="22"/>
              </w:rPr>
              <w:t>в течение года</w:t>
            </w:r>
          </w:p>
        </w:tc>
        <w:tc>
          <w:tcPr>
            <w:tcW w:w="2128" w:type="dxa"/>
            <w:shd w:val="clear" w:color="auto" w:fill="auto"/>
          </w:tcPr>
          <w:p w:rsidR="001129DF" w:rsidRPr="00047EE9" w:rsidRDefault="001129DF" w:rsidP="004A27FA">
            <w:pPr>
              <w:spacing w:line="192" w:lineRule="auto"/>
              <w:ind w:right="34"/>
              <w:contextualSpacing/>
              <w:jc w:val="center"/>
              <w:rPr>
                <w:color w:val="000000"/>
                <w:sz w:val="22"/>
                <w:szCs w:val="22"/>
              </w:rPr>
            </w:pPr>
            <w:r w:rsidRPr="00047EE9">
              <w:rPr>
                <w:color w:val="000000"/>
                <w:sz w:val="22"/>
                <w:szCs w:val="22"/>
              </w:rPr>
              <w:t>Объекты контроля</w:t>
            </w:r>
          </w:p>
        </w:tc>
        <w:tc>
          <w:tcPr>
            <w:tcW w:w="1843" w:type="dxa"/>
            <w:shd w:val="clear" w:color="auto" w:fill="auto"/>
          </w:tcPr>
          <w:p w:rsidR="001129DF" w:rsidRPr="00047EE9" w:rsidRDefault="001129DF" w:rsidP="004A27FA">
            <w:pPr>
              <w:spacing w:line="200" w:lineRule="exact"/>
              <w:jc w:val="center"/>
              <w:rPr>
                <w:sz w:val="22"/>
                <w:szCs w:val="22"/>
              </w:rPr>
            </w:pPr>
            <w:r w:rsidRPr="00047EE9">
              <w:rPr>
                <w:sz w:val="22"/>
                <w:szCs w:val="22"/>
              </w:rPr>
              <w:t xml:space="preserve">заместитель </w:t>
            </w:r>
          </w:p>
          <w:p w:rsidR="001129DF" w:rsidRPr="00047EE9" w:rsidRDefault="001129DF" w:rsidP="004A27FA">
            <w:pPr>
              <w:spacing w:line="200" w:lineRule="exact"/>
              <w:ind w:left="-108" w:right="-108"/>
              <w:jc w:val="center"/>
              <w:rPr>
                <w:sz w:val="22"/>
                <w:szCs w:val="22"/>
              </w:rPr>
            </w:pPr>
            <w:r w:rsidRPr="00047EE9">
              <w:rPr>
                <w:sz w:val="22"/>
                <w:szCs w:val="22"/>
              </w:rPr>
              <w:t>председателя Иракина И.А.,</w:t>
            </w:r>
          </w:p>
          <w:p w:rsidR="001129DF" w:rsidRPr="00047EE9" w:rsidRDefault="001129DF" w:rsidP="004A27FA">
            <w:pPr>
              <w:spacing w:line="200" w:lineRule="exact"/>
              <w:ind w:left="-108" w:right="-108"/>
              <w:jc w:val="center"/>
              <w:rPr>
                <w:sz w:val="22"/>
                <w:szCs w:val="22"/>
              </w:rPr>
            </w:pPr>
            <w:r w:rsidRPr="00047EE9">
              <w:rPr>
                <w:sz w:val="22"/>
                <w:szCs w:val="22"/>
              </w:rPr>
              <w:t xml:space="preserve">аудиторы </w:t>
            </w:r>
          </w:p>
          <w:p w:rsidR="001129DF" w:rsidRPr="00047EE9" w:rsidRDefault="001129DF" w:rsidP="004A27FA">
            <w:pPr>
              <w:spacing w:line="200" w:lineRule="exact"/>
              <w:ind w:left="-108" w:right="-108"/>
              <w:jc w:val="center"/>
              <w:rPr>
                <w:sz w:val="22"/>
                <w:szCs w:val="22"/>
              </w:rPr>
            </w:pPr>
            <w:r w:rsidRPr="00047EE9">
              <w:rPr>
                <w:sz w:val="22"/>
                <w:szCs w:val="22"/>
              </w:rPr>
              <w:t>Иванов Д.А.,</w:t>
            </w:r>
          </w:p>
          <w:p w:rsidR="001129DF" w:rsidRPr="00047EE9" w:rsidRDefault="001129DF" w:rsidP="004A27FA">
            <w:pPr>
              <w:spacing w:line="200" w:lineRule="exact"/>
              <w:ind w:left="-108" w:right="-108"/>
              <w:jc w:val="center"/>
              <w:rPr>
                <w:sz w:val="22"/>
                <w:szCs w:val="22"/>
              </w:rPr>
            </w:pPr>
            <w:r w:rsidRPr="00047EE9">
              <w:rPr>
                <w:color w:val="000000"/>
                <w:sz w:val="22"/>
                <w:szCs w:val="22"/>
              </w:rPr>
              <w:t>Родионова И.В.</w:t>
            </w:r>
            <w:r w:rsidRPr="00047EE9">
              <w:rPr>
                <w:sz w:val="22"/>
                <w:szCs w:val="22"/>
              </w:rPr>
              <w:t xml:space="preserve">, </w:t>
            </w:r>
          </w:p>
          <w:p w:rsidR="001129DF" w:rsidRPr="00047EE9" w:rsidRDefault="001129DF" w:rsidP="004A27FA">
            <w:pPr>
              <w:spacing w:line="200" w:lineRule="exact"/>
              <w:ind w:left="-108" w:right="-108"/>
              <w:jc w:val="center"/>
              <w:rPr>
                <w:sz w:val="22"/>
                <w:szCs w:val="22"/>
              </w:rPr>
            </w:pPr>
            <w:r w:rsidRPr="00047EE9">
              <w:rPr>
                <w:color w:val="000000"/>
                <w:sz w:val="22"/>
                <w:szCs w:val="22"/>
              </w:rPr>
              <w:t>Яковлева Е.Г.,</w:t>
            </w:r>
          </w:p>
          <w:p w:rsidR="001129DF" w:rsidRPr="00047EE9" w:rsidRDefault="001129DF" w:rsidP="00F4295A">
            <w:pPr>
              <w:spacing w:line="200" w:lineRule="exact"/>
              <w:ind w:left="-108" w:right="-108"/>
              <w:jc w:val="center"/>
              <w:rPr>
                <w:color w:val="000000"/>
                <w:sz w:val="22"/>
                <w:szCs w:val="22"/>
              </w:rPr>
            </w:pPr>
            <w:r w:rsidRPr="00047EE9">
              <w:rPr>
                <w:color w:val="000000"/>
                <w:sz w:val="22"/>
                <w:szCs w:val="22"/>
              </w:rPr>
              <w:t>начальник отдела Львова О.В.</w:t>
            </w:r>
            <w:r w:rsidR="00B17169" w:rsidRPr="00047EE9">
              <w:rPr>
                <w:color w:val="000000"/>
                <w:sz w:val="22"/>
                <w:szCs w:val="22"/>
              </w:rPr>
              <w:t>,</w:t>
            </w:r>
          </w:p>
          <w:p w:rsidR="00B17169" w:rsidRPr="00047EE9" w:rsidRDefault="00B17169" w:rsidP="00F4295A">
            <w:pPr>
              <w:spacing w:line="200" w:lineRule="exact"/>
              <w:ind w:left="-108" w:right="-108"/>
              <w:jc w:val="center"/>
              <w:rPr>
                <w:color w:val="000000"/>
                <w:sz w:val="22"/>
                <w:szCs w:val="22"/>
              </w:rPr>
            </w:pPr>
            <w:r w:rsidRPr="00047EE9">
              <w:rPr>
                <w:color w:val="000000"/>
                <w:sz w:val="22"/>
                <w:szCs w:val="22"/>
              </w:rPr>
              <w:t>Кузнецова А.Н</w:t>
            </w:r>
            <w:r w:rsidR="00E158D8">
              <w:rPr>
                <w:color w:val="000000"/>
                <w:sz w:val="22"/>
                <w:szCs w:val="22"/>
              </w:rPr>
              <w:t>.</w:t>
            </w:r>
          </w:p>
          <w:p w:rsidR="001129DF" w:rsidRPr="00047EE9" w:rsidRDefault="001129DF" w:rsidP="004A27FA">
            <w:pPr>
              <w:spacing w:line="200" w:lineRule="exact"/>
              <w:ind w:left="-108" w:right="-108"/>
              <w:jc w:val="center"/>
              <w:rPr>
                <w:sz w:val="22"/>
                <w:szCs w:val="22"/>
              </w:rPr>
            </w:pPr>
          </w:p>
        </w:tc>
        <w:tc>
          <w:tcPr>
            <w:tcW w:w="1985" w:type="dxa"/>
            <w:shd w:val="clear" w:color="auto" w:fill="auto"/>
          </w:tcPr>
          <w:p w:rsidR="001129DF" w:rsidRPr="00047EE9" w:rsidRDefault="001129DF" w:rsidP="004A27FA">
            <w:pPr>
              <w:ind w:left="-108" w:right="-108"/>
              <w:jc w:val="center"/>
              <w:rPr>
                <w:color w:val="000000"/>
                <w:sz w:val="22"/>
                <w:szCs w:val="22"/>
              </w:rPr>
            </w:pPr>
          </w:p>
        </w:tc>
        <w:tc>
          <w:tcPr>
            <w:tcW w:w="1559" w:type="dxa"/>
            <w:shd w:val="clear" w:color="auto" w:fill="auto"/>
          </w:tcPr>
          <w:p w:rsidR="001129DF" w:rsidRPr="00047EE9" w:rsidRDefault="001129DF" w:rsidP="004A27FA">
            <w:pPr>
              <w:ind w:left="-108" w:right="-108"/>
              <w:jc w:val="center"/>
              <w:rPr>
                <w:color w:val="000000"/>
                <w:sz w:val="22"/>
                <w:szCs w:val="22"/>
              </w:rPr>
            </w:pPr>
            <w:r w:rsidRPr="00047EE9">
              <w:rPr>
                <w:color w:val="000000"/>
                <w:sz w:val="22"/>
                <w:szCs w:val="22"/>
              </w:rPr>
              <w:t xml:space="preserve">Федеральный закон </w:t>
            </w:r>
          </w:p>
          <w:p w:rsidR="001129DF" w:rsidRPr="00047EE9" w:rsidRDefault="001129DF" w:rsidP="00A35864">
            <w:pPr>
              <w:ind w:left="-108" w:right="-108"/>
              <w:jc w:val="center"/>
              <w:rPr>
                <w:color w:val="000000"/>
                <w:sz w:val="22"/>
                <w:szCs w:val="22"/>
              </w:rPr>
            </w:pPr>
            <w:r w:rsidRPr="00047EE9">
              <w:rPr>
                <w:color w:val="000000"/>
                <w:sz w:val="22"/>
                <w:szCs w:val="22"/>
              </w:rPr>
              <w:t xml:space="preserve">«О контрактной системе в сфере закупок товаров, работ, услуг для обеспечения </w:t>
            </w:r>
            <w:proofErr w:type="spellStart"/>
            <w:proofErr w:type="gramStart"/>
            <w:r w:rsidRPr="00047EE9">
              <w:rPr>
                <w:color w:val="000000"/>
                <w:sz w:val="22"/>
                <w:szCs w:val="22"/>
              </w:rPr>
              <w:t>государствен-ных</w:t>
            </w:r>
            <w:proofErr w:type="spellEnd"/>
            <w:proofErr w:type="gramEnd"/>
            <w:r w:rsidRPr="00047EE9">
              <w:rPr>
                <w:color w:val="000000"/>
                <w:sz w:val="22"/>
                <w:szCs w:val="22"/>
              </w:rPr>
              <w:t xml:space="preserve"> и муниципальных  нужд»</w:t>
            </w:r>
          </w:p>
        </w:tc>
      </w:tr>
      <w:tr w:rsidR="00CA3ADC" w:rsidRPr="00047EE9" w:rsidTr="001048CF">
        <w:trPr>
          <w:cantSplit/>
        </w:trPr>
        <w:tc>
          <w:tcPr>
            <w:tcW w:w="849" w:type="dxa"/>
            <w:shd w:val="clear" w:color="auto" w:fill="auto"/>
          </w:tcPr>
          <w:p w:rsidR="00CA3ADC" w:rsidRPr="00047EE9" w:rsidRDefault="00CA3ADC" w:rsidP="00BF67AC">
            <w:pPr>
              <w:ind w:right="-108"/>
              <w:contextualSpacing/>
              <w:jc w:val="center"/>
              <w:rPr>
                <w:color w:val="000000"/>
                <w:sz w:val="22"/>
                <w:szCs w:val="22"/>
              </w:rPr>
            </w:pPr>
            <w:r w:rsidRPr="00047EE9">
              <w:rPr>
                <w:color w:val="000000"/>
                <w:sz w:val="22"/>
                <w:szCs w:val="22"/>
              </w:rPr>
              <w:t>2.24.</w:t>
            </w:r>
          </w:p>
        </w:tc>
        <w:tc>
          <w:tcPr>
            <w:tcW w:w="4820" w:type="dxa"/>
            <w:shd w:val="clear" w:color="auto" w:fill="auto"/>
          </w:tcPr>
          <w:p w:rsidR="00CA3ADC" w:rsidRPr="00047EE9" w:rsidRDefault="000E6C47" w:rsidP="00F4295A">
            <w:pPr>
              <w:ind w:firstLine="317"/>
              <w:jc w:val="both"/>
              <w:rPr>
                <w:color w:val="000000"/>
                <w:sz w:val="22"/>
                <w:szCs w:val="22"/>
              </w:rPr>
            </w:pPr>
            <w:r w:rsidRPr="00047EE9">
              <w:rPr>
                <w:color w:val="000000"/>
                <w:sz w:val="22"/>
                <w:szCs w:val="22"/>
              </w:rPr>
              <w:t>Проверка исполнения представлений от 23.12.2020 № 64, 20.08.2021 № 29, 24.08.2021 № 30, 24.11.2021 № 41, направленных в адрес администрации города Алатыря</w:t>
            </w:r>
          </w:p>
        </w:tc>
        <w:tc>
          <w:tcPr>
            <w:tcW w:w="1418" w:type="dxa"/>
            <w:shd w:val="clear" w:color="auto" w:fill="auto"/>
          </w:tcPr>
          <w:p w:rsidR="00CA3ADC" w:rsidRPr="00047EE9" w:rsidRDefault="000E6C47" w:rsidP="000E6C47">
            <w:pPr>
              <w:jc w:val="center"/>
              <w:rPr>
                <w:color w:val="000000"/>
                <w:sz w:val="22"/>
                <w:szCs w:val="22"/>
              </w:rPr>
            </w:pPr>
            <w:r w:rsidRPr="00047EE9">
              <w:rPr>
                <w:color w:val="000000"/>
                <w:sz w:val="22"/>
                <w:szCs w:val="22"/>
              </w:rPr>
              <w:t>-</w:t>
            </w:r>
          </w:p>
        </w:tc>
        <w:tc>
          <w:tcPr>
            <w:tcW w:w="1558" w:type="dxa"/>
            <w:shd w:val="clear" w:color="auto" w:fill="auto"/>
          </w:tcPr>
          <w:p w:rsidR="00CA3ADC" w:rsidRPr="00047EE9" w:rsidRDefault="000E6C47" w:rsidP="004A27FA">
            <w:pPr>
              <w:jc w:val="center"/>
              <w:rPr>
                <w:color w:val="000000"/>
                <w:sz w:val="22"/>
                <w:szCs w:val="22"/>
              </w:rPr>
            </w:pPr>
            <w:r w:rsidRPr="00047EE9">
              <w:rPr>
                <w:color w:val="000000"/>
                <w:sz w:val="22"/>
                <w:szCs w:val="22"/>
              </w:rPr>
              <w:t>IV квартал</w:t>
            </w:r>
          </w:p>
        </w:tc>
        <w:tc>
          <w:tcPr>
            <w:tcW w:w="2128" w:type="dxa"/>
            <w:shd w:val="clear" w:color="auto" w:fill="auto"/>
          </w:tcPr>
          <w:p w:rsidR="000E6C47" w:rsidRPr="00047EE9" w:rsidRDefault="000E6C47" w:rsidP="004A27FA">
            <w:pPr>
              <w:spacing w:line="192" w:lineRule="auto"/>
              <w:ind w:right="34"/>
              <w:contextualSpacing/>
              <w:jc w:val="center"/>
              <w:rPr>
                <w:color w:val="000000"/>
                <w:sz w:val="22"/>
                <w:szCs w:val="22"/>
              </w:rPr>
            </w:pPr>
            <w:r w:rsidRPr="00047EE9">
              <w:rPr>
                <w:color w:val="000000"/>
                <w:sz w:val="22"/>
                <w:szCs w:val="22"/>
              </w:rPr>
              <w:t xml:space="preserve">администрация </w:t>
            </w:r>
          </w:p>
          <w:p w:rsidR="00CA3ADC" w:rsidRPr="00047EE9" w:rsidRDefault="000E6C47" w:rsidP="004A27FA">
            <w:pPr>
              <w:spacing w:line="192" w:lineRule="auto"/>
              <w:ind w:right="34"/>
              <w:contextualSpacing/>
              <w:jc w:val="center"/>
              <w:rPr>
                <w:color w:val="000000"/>
                <w:sz w:val="22"/>
                <w:szCs w:val="22"/>
              </w:rPr>
            </w:pPr>
            <w:r w:rsidRPr="00047EE9">
              <w:rPr>
                <w:color w:val="000000"/>
                <w:sz w:val="22"/>
                <w:szCs w:val="22"/>
              </w:rPr>
              <w:t>г. Алатыря Чувашской Республики</w:t>
            </w:r>
          </w:p>
        </w:tc>
        <w:tc>
          <w:tcPr>
            <w:tcW w:w="1843" w:type="dxa"/>
            <w:shd w:val="clear" w:color="auto" w:fill="auto"/>
          </w:tcPr>
          <w:p w:rsidR="00CA3ADC" w:rsidRPr="00047EE9" w:rsidRDefault="000E6C47" w:rsidP="004A27FA">
            <w:pPr>
              <w:spacing w:line="200" w:lineRule="exact"/>
              <w:jc w:val="center"/>
              <w:rPr>
                <w:sz w:val="22"/>
                <w:szCs w:val="22"/>
              </w:rPr>
            </w:pPr>
            <w:r w:rsidRPr="00047EE9">
              <w:rPr>
                <w:sz w:val="22"/>
                <w:szCs w:val="22"/>
              </w:rPr>
              <w:t>аудитор Яковлева Е.Г.</w:t>
            </w:r>
          </w:p>
        </w:tc>
        <w:tc>
          <w:tcPr>
            <w:tcW w:w="1985" w:type="dxa"/>
            <w:shd w:val="clear" w:color="auto" w:fill="auto"/>
          </w:tcPr>
          <w:p w:rsidR="000E6C47" w:rsidRPr="00047EE9" w:rsidRDefault="000E6C47" w:rsidP="000E6C47">
            <w:pPr>
              <w:ind w:left="-108" w:right="-108"/>
              <w:jc w:val="center"/>
              <w:rPr>
                <w:color w:val="000000"/>
                <w:sz w:val="22"/>
                <w:szCs w:val="22"/>
              </w:rPr>
            </w:pPr>
            <w:r w:rsidRPr="00047EE9">
              <w:rPr>
                <w:color w:val="000000"/>
                <w:sz w:val="22"/>
                <w:szCs w:val="22"/>
              </w:rPr>
              <w:t>Проверка</w:t>
            </w:r>
          </w:p>
          <w:p w:rsidR="00CA3ADC" w:rsidRPr="00047EE9" w:rsidRDefault="000E6C47" w:rsidP="000E6C47">
            <w:pPr>
              <w:ind w:left="-108" w:right="-108"/>
              <w:jc w:val="center"/>
              <w:rPr>
                <w:color w:val="000000"/>
                <w:sz w:val="22"/>
                <w:szCs w:val="22"/>
              </w:rPr>
            </w:pPr>
            <w:r w:rsidRPr="00047EE9">
              <w:rPr>
                <w:color w:val="000000"/>
                <w:sz w:val="22"/>
                <w:szCs w:val="22"/>
              </w:rPr>
              <w:t>(с выходом на объект проверки)</w:t>
            </w:r>
            <w:r w:rsidRPr="00047EE9">
              <w:rPr>
                <w:color w:val="000000"/>
                <w:sz w:val="22"/>
                <w:szCs w:val="22"/>
              </w:rPr>
              <w:tab/>
            </w:r>
          </w:p>
        </w:tc>
        <w:tc>
          <w:tcPr>
            <w:tcW w:w="1559" w:type="dxa"/>
            <w:shd w:val="clear" w:color="auto" w:fill="auto"/>
          </w:tcPr>
          <w:p w:rsidR="00CA3ADC" w:rsidRPr="00047EE9" w:rsidRDefault="000E6C47" w:rsidP="004A27FA">
            <w:pPr>
              <w:ind w:left="-108" w:right="-108"/>
              <w:jc w:val="center"/>
              <w:rPr>
                <w:color w:val="000000"/>
                <w:sz w:val="22"/>
                <w:szCs w:val="22"/>
              </w:rPr>
            </w:pPr>
            <w:r w:rsidRPr="00047EE9">
              <w:rPr>
                <w:color w:val="000000"/>
                <w:sz w:val="22"/>
                <w:szCs w:val="22"/>
              </w:rPr>
              <w:t>Закон Чувашской Республики «О Контрольно-счетной палате Чувашской Республики»</w:t>
            </w:r>
          </w:p>
        </w:tc>
      </w:tr>
      <w:tr w:rsidR="00A35864" w:rsidRPr="00047EE9" w:rsidTr="001048CF">
        <w:trPr>
          <w:cantSplit/>
        </w:trPr>
        <w:tc>
          <w:tcPr>
            <w:tcW w:w="849" w:type="dxa"/>
            <w:shd w:val="clear" w:color="auto" w:fill="auto"/>
          </w:tcPr>
          <w:p w:rsidR="00A35864" w:rsidRPr="00047EE9" w:rsidRDefault="00A35864" w:rsidP="00BF67AC">
            <w:pPr>
              <w:ind w:right="-108"/>
              <w:contextualSpacing/>
              <w:jc w:val="center"/>
              <w:rPr>
                <w:color w:val="000000"/>
                <w:sz w:val="22"/>
                <w:szCs w:val="22"/>
              </w:rPr>
            </w:pPr>
            <w:r w:rsidRPr="00047EE9">
              <w:rPr>
                <w:color w:val="000000"/>
                <w:sz w:val="22"/>
                <w:szCs w:val="22"/>
              </w:rPr>
              <w:t>2.25</w:t>
            </w:r>
          </w:p>
        </w:tc>
        <w:tc>
          <w:tcPr>
            <w:tcW w:w="4820" w:type="dxa"/>
            <w:shd w:val="clear" w:color="auto" w:fill="auto"/>
          </w:tcPr>
          <w:p w:rsidR="00A35864" w:rsidRPr="00047EE9" w:rsidRDefault="00A35864" w:rsidP="00A35864">
            <w:pPr>
              <w:ind w:firstLine="317"/>
              <w:jc w:val="both"/>
              <w:rPr>
                <w:color w:val="000000"/>
                <w:sz w:val="22"/>
                <w:szCs w:val="22"/>
              </w:rPr>
            </w:pPr>
            <w:r w:rsidRPr="00047EE9">
              <w:rPr>
                <w:color w:val="000000"/>
                <w:sz w:val="22"/>
                <w:szCs w:val="22"/>
              </w:rPr>
              <w:t>Проверка целевого и эффективного использования бюджетных средств, выделенных на содержание автомобильных дорог общего пользования вне границ населенных пунктов в границах муниципального района</w:t>
            </w:r>
          </w:p>
        </w:tc>
        <w:tc>
          <w:tcPr>
            <w:tcW w:w="1418" w:type="dxa"/>
            <w:shd w:val="clear" w:color="auto" w:fill="auto"/>
          </w:tcPr>
          <w:p w:rsidR="00A35864" w:rsidRPr="00047EE9" w:rsidRDefault="00A35864" w:rsidP="00A35864">
            <w:pPr>
              <w:jc w:val="center"/>
              <w:rPr>
                <w:color w:val="000000"/>
                <w:sz w:val="22"/>
                <w:szCs w:val="22"/>
              </w:rPr>
            </w:pPr>
            <w:r w:rsidRPr="00047EE9">
              <w:rPr>
                <w:color w:val="000000"/>
                <w:sz w:val="22"/>
                <w:szCs w:val="22"/>
              </w:rPr>
              <w:t>-</w:t>
            </w:r>
            <w:r w:rsidRPr="00047EE9">
              <w:rPr>
                <w:color w:val="000000"/>
                <w:sz w:val="22"/>
                <w:szCs w:val="22"/>
              </w:rPr>
              <w:tab/>
            </w:r>
          </w:p>
        </w:tc>
        <w:tc>
          <w:tcPr>
            <w:tcW w:w="1558" w:type="dxa"/>
            <w:shd w:val="clear" w:color="auto" w:fill="auto"/>
          </w:tcPr>
          <w:p w:rsidR="00A35864" w:rsidRPr="00047EE9" w:rsidRDefault="00A35864" w:rsidP="004A27FA">
            <w:pPr>
              <w:jc w:val="center"/>
              <w:rPr>
                <w:color w:val="000000"/>
                <w:sz w:val="22"/>
                <w:szCs w:val="22"/>
              </w:rPr>
            </w:pPr>
            <w:r w:rsidRPr="00047EE9">
              <w:rPr>
                <w:color w:val="000000"/>
                <w:sz w:val="22"/>
                <w:szCs w:val="22"/>
              </w:rPr>
              <w:t>IV квартал - I квартал 2022 г.</w:t>
            </w:r>
          </w:p>
        </w:tc>
        <w:tc>
          <w:tcPr>
            <w:tcW w:w="2128" w:type="dxa"/>
            <w:shd w:val="clear" w:color="auto" w:fill="auto"/>
          </w:tcPr>
          <w:p w:rsidR="00A35864" w:rsidRPr="00047EE9" w:rsidRDefault="00A35864" w:rsidP="00732CEF">
            <w:pPr>
              <w:spacing w:line="192" w:lineRule="auto"/>
              <w:ind w:right="34"/>
              <w:contextualSpacing/>
              <w:jc w:val="center"/>
              <w:rPr>
                <w:color w:val="000000"/>
                <w:sz w:val="22"/>
                <w:szCs w:val="22"/>
              </w:rPr>
            </w:pPr>
            <w:r w:rsidRPr="00047EE9">
              <w:rPr>
                <w:color w:val="000000"/>
                <w:sz w:val="22"/>
                <w:szCs w:val="22"/>
              </w:rPr>
              <w:t>администрация Чебоксарского  район</w:t>
            </w:r>
            <w:r w:rsidR="00732CEF">
              <w:rPr>
                <w:color w:val="000000"/>
                <w:sz w:val="22"/>
                <w:szCs w:val="22"/>
              </w:rPr>
              <w:t>а</w:t>
            </w:r>
          </w:p>
        </w:tc>
        <w:tc>
          <w:tcPr>
            <w:tcW w:w="1843" w:type="dxa"/>
            <w:shd w:val="clear" w:color="auto" w:fill="auto"/>
          </w:tcPr>
          <w:p w:rsidR="00A35864" w:rsidRPr="00047EE9" w:rsidRDefault="00A35864" w:rsidP="00003D87">
            <w:pPr>
              <w:spacing w:line="200" w:lineRule="exact"/>
              <w:jc w:val="center"/>
              <w:rPr>
                <w:sz w:val="22"/>
                <w:szCs w:val="22"/>
              </w:rPr>
            </w:pPr>
            <w:r w:rsidRPr="00047EE9">
              <w:rPr>
                <w:sz w:val="22"/>
                <w:szCs w:val="22"/>
              </w:rPr>
              <w:t>аудитор Яковлева Е.Г.</w:t>
            </w:r>
          </w:p>
        </w:tc>
        <w:tc>
          <w:tcPr>
            <w:tcW w:w="1985" w:type="dxa"/>
            <w:shd w:val="clear" w:color="auto" w:fill="auto"/>
          </w:tcPr>
          <w:p w:rsidR="00A35864" w:rsidRPr="00047EE9" w:rsidRDefault="00A35864" w:rsidP="00003D87">
            <w:pPr>
              <w:ind w:left="-108" w:right="-108"/>
              <w:jc w:val="center"/>
              <w:rPr>
                <w:color w:val="000000"/>
                <w:sz w:val="22"/>
                <w:szCs w:val="22"/>
              </w:rPr>
            </w:pPr>
            <w:r w:rsidRPr="00047EE9">
              <w:rPr>
                <w:color w:val="000000"/>
                <w:sz w:val="22"/>
                <w:szCs w:val="22"/>
              </w:rPr>
              <w:t>Проверка</w:t>
            </w:r>
          </w:p>
          <w:p w:rsidR="00A35864" w:rsidRPr="00047EE9" w:rsidRDefault="00A35864" w:rsidP="00003D87">
            <w:pPr>
              <w:ind w:left="-108" w:right="-108"/>
              <w:jc w:val="center"/>
              <w:rPr>
                <w:color w:val="000000"/>
                <w:sz w:val="22"/>
                <w:szCs w:val="22"/>
              </w:rPr>
            </w:pPr>
            <w:r w:rsidRPr="00047EE9">
              <w:rPr>
                <w:color w:val="000000"/>
                <w:sz w:val="22"/>
                <w:szCs w:val="22"/>
              </w:rPr>
              <w:t>(с выходом на объект проверки)</w:t>
            </w:r>
            <w:r w:rsidRPr="00047EE9">
              <w:rPr>
                <w:color w:val="000000"/>
                <w:sz w:val="22"/>
                <w:szCs w:val="22"/>
              </w:rPr>
              <w:tab/>
            </w:r>
          </w:p>
        </w:tc>
        <w:tc>
          <w:tcPr>
            <w:tcW w:w="1559" w:type="dxa"/>
            <w:shd w:val="clear" w:color="auto" w:fill="auto"/>
          </w:tcPr>
          <w:p w:rsidR="00A35864" w:rsidRPr="00047EE9" w:rsidRDefault="00A35864" w:rsidP="00003D87">
            <w:pPr>
              <w:ind w:left="-108" w:right="-108"/>
              <w:jc w:val="center"/>
              <w:rPr>
                <w:color w:val="000000"/>
                <w:sz w:val="22"/>
                <w:szCs w:val="22"/>
              </w:rPr>
            </w:pPr>
            <w:r w:rsidRPr="00047EE9">
              <w:rPr>
                <w:color w:val="000000"/>
                <w:sz w:val="22"/>
                <w:szCs w:val="22"/>
              </w:rPr>
              <w:t>Закон Чувашской Республики «О Контрольно-счетной палате Чувашской Республики»</w:t>
            </w:r>
          </w:p>
          <w:p w:rsidR="00A35864" w:rsidRPr="00047EE9" w:rsidRDefault="00A35864" w:rsidP="00003D87">
            <w:pPr>
              <w:ind w:left="-108" w:right="-108"/>
              <w:jc w:val="center"/>
              <w:rPr>
                <w:color w:val="000000"/>
                <w:sz w:val="22"/>
                <w:szCs w:val="22"/>
              </w:rPr>
            </w:pPr>
          </w:p>
          <w:p w:rsidR="00A35864" w:rsidRPr="00047EE9" w:rsidRDefault="00A35864" w:rsidP="00003D87">
            <w:pPr>
              <w:ind w:left="-108" w:right="-108"/>
              <w:jc w:val="center"/>
              <w:rPr>
                <w:color w:val="000000"/>
                <w:sz w:val="22"/>
                <w:szCs w:val="22"/>
              </w:rPr>
            </w:pPr>
          </w:p>
          <w:p w:rsidR="00A35864" w:rsidRPr="00047EE9" w:rsidRDefault="00A35864" w:rsidP="00003D87">
            <w:pPr>
              <w:ind w:left="-108" w:right="-108"/>
              <w:jc w:val="center"/>
              <w:rPr>
                <w:color w:val="000000"/>
                <w:sz w:val="22"/>
                <w:szCs w:val="22"/>
              </w:rPr>
            </w:pPr>
          </w:p>
          <w:p w:rsidR="00A35864" w:rsidRPr="00047EE9" w:rsidRDefault="00A35864" w:rsidP="00003D87">
            <w:pPr>
              <w:ind w:left="-108" w:right="-108"/>
              <w:jc w:val="center"/>
              <w:rPr>
                <w:color w:val="000000"/>
                <w:sz w:val="22"/>
                <w:szCs w:val="22"/>
              </w:rPr>
            </w:pPr>
          </w:p>
          <w:p w:rsidR="00A35864" w:rsidRPr="00047EE9" w:rsidRDefault="00A35864" w:rsidP="00003D87">
            <w:pPr>
              <w:ind w:left="-108" w:right="-108"/>
              <w:jc w:val="center"/>
              <w:rPr>
                <w:color w:val="000000"/>
                <w:sz w:val="22"/>
                <w:szCs w:val="22"/>
              </w:rPr>
            </w:pPr>
          </w:p>
          <w:p w:rsidR="00A35864" w:rsidRPr="00047EE9" w:rsidRDefault="00A35864" w:rsidP="00003D87">
            <w:pPr>
              <w:ind w:left="-108" w:right="-108"/>
              <w:jc w:val="center"/>
              <w:rPr>
                <w:color w:val="000000"/>
                <w:sz w:val="22"/>
                <w:szCs w:val="22"/>
              </w:rPr>
            </w:pPr>
          </w:p>
          <w:p w:rsidR="00A35864" w:rsidRPr="00047EE9" w:rsidRDefault="00A35864" w:rsidP="00003D87">
            <w:pPr>
              <w:ind w:left="-108" w:right="-108"/>
              <w:jc w:val="center"/>
              <w:rPr>
                <w:color w:val="000000"/>
                <w:sz w:val="22"/>
                <w:szCs w:val="22"/>
              </w:rPr>
            </w:pPr>
          </w:p>
          <w:p w:rsidR="00A35864" w:rsidRPr="00047EE9" w:rsidRDefault="00A35864" w:rsidP="00003D87">
            <w:pPr>
              <w:ind w:left="-108" w:right="-108"/>
              <w:jc w:val="center"/>
              <w:rPr>
                <w:color w:val="000000"/>
                <w:sz w:val="22"/>
                <w:szCs w:val="22"/>
              </w:rPr>
            </w:pPr>
          </w:p>
          <w:p w:rsidR="00A35864" w:rsidRPr="00047EE9" w:rsidRDefault="00A35864" w:rsidP="00003D87">
            <w:pPr>
              <w:ind w:left="-108" w:right="-108"/>
              <w:jc w:val="center"/>
              <w:rPr>
                <w:color w:val="000000"/>
                <w:sz w:val="22"/>
                <w:szCs w:val="22"/>
              </w:rPr>
            </w:pPr>
          </w:p>
          <w:p w:rsidR="00A35864" w:rsidRPr="00047EE9" w:rsidRDefault="00A35864" w:rsidP="00003D87">
            <w:pPr>
              <w:ind w:left="-108" w:right="-108"/>
              <w:jc w:val="center"/>
              <w:rPr>
                <w:color w:val="000000"/>
                <w:sz w:val="22"/>
                <w:szCs w:val="22"/>
              </w:rPr>
            </w:pPr>
          </w:p>
          <w:p w:rsidR="00A35864" w:rsidRPr="00047EE9" w:rsidRDefault="00A35864" w:rsidP="00003D87">
            <w:pPr>
              <w:ind w:left="-108" w:right="-108"/>
              <w:jc w:val="center"/>
              <w:rPr>
                <w:color w:val="000000"/>
                <w:sz w:val="22"/>
                <w:szCs w:val="22"/>
              </w:rPr>
            </w:pPr>
          </w:p>
        </w:tc>
      </w:tr>
      <w:tr w:rsidR="00A35864" w:rsidRPr="00047EE9" w:rsidTr="000206B9">
        <w:trPr>
          <w:cantSplit/>
        </w:trPr>
        <w:tc>
          <w:tcPr>
            <w:tcW w:w="16160" w:type="dxa"/>
            <w:gridSpan w:val="8"/>
            <w:shd w:val="clear" w:color="auto" w:fill="auto"/>
          </w:tcPr>
          <w:p w:rsidR="00A35864" w:rsidRPr="00047EE9" w:rsidRDefault="00A35864" w:rsidP="00E97A8B">
            <w:pPr>
              <w:spacing w:before="60" w:after="60" w:line="200" w:lineRule="exact"/>
              <w:ind w:firstLine="317"/>
              <w:jc w:val="center"/>
              <w:rPr>
                <w:b/>
                <w:i/>
                <w:color w:val="000000"/>
                <w:sz w:val="22"/>
                <w:szCs w:val="22"/>
              </w:rPr>
            </w:pPr>
            <w:r w:rsidRPr="00047EE9">
              <w:rPr>
                <w:b/>
                <w:i/>
                <w:color w:val="000000"/>
                <w:sz w:val="22"/>
                <w:szCs w:val="22"/>
                <w:lang w:val="en-US"/>
              </w:rPr>
              <w:lastRenderedPageBreak/>
              <w:t>III</w:t>
            </w:r>
            <w:r w:rsidRPr="00047EE9">
              <w:rPr>
                <w:b/>
                <w:i/>
                <w:color w:val="000000"/>
                <w:sz w:val="22"/>
                <w:szCs w:val="22"/>
              </w:rPr>
              <w:t>. Экспертная работа</w:t>
            </w:r>
          </w:p>
        </w:tc>
      </w:tr>
      <w:tr w:rsidR="00A35864" w:rsidRPr="00047EE9" w:rsidTr="001048CF">
        <w:trPr>
          <w:cantSplit/>
        </w:trPr>
        <w:tc>
          <w:tcPr>
            <w:tcW w:w="849" w:type="dxa"/>
            <w:shd w:val="clear" w:color="auto" w:fill="auto"/>
          </w:tcPr>
          <w:p w:rsidR="00A35864" w:rsidRPr="00047EE9" w:rsidRDefault="00A35864" w:rsidP="00E97A8B">
            <w:pPr>
              <w:ind w:right="-108"/>
              <w:jc w:val="center"/>
              <w:rPr>
                <w:color w:val="000000"/>
                <w:sz w:val="22"/>
                <w:szCs w:val="22"/>
              </w:rPr>
            </w:pPr>
            <w:r w:rsidRPr="00047EE9">
              <w:rPr>
                <w:color w:val="000000"/>
                <w:sz w:val="22"/>
                <w:szCs w:val="22"/>
              </w:rPr>
              <w:t>3.1.</w:t>
            </w:r>
          </w:p>
        </w:tc>
        <w:tc>
          <w:tcPr>
            <w:tcW w:w="4820" w:type="dxa"/>
            <w:shd w:val="clear" w:color="auto" w:fill="auto"/>
          </w:tcPr>
          <w:p w:rsidR="00A35864" w:rsidRPr="00047EE9" w:rsidRDefault="00A35864" w:rsidP="00BB76AE">
            <w:pPr>
              <w:ind w:firstLine="317"/>
              <w:jc w:val="both"/>
              <w:rPr>
                <w:color w:val="000000"/>
                <w:sz w:val="22"/>
                <w:szCs w:val="22"/>
              </w:rPr>
            </w:pPr>
            <w:r w:rsidRPr="00047EE9">
              <w:rPr>
                <w:color w:val="000000"/>
                <w:sz w:val="22"/>
                <w:szCs w:val="22"/>
              </w:rPr>
              <w:t xml:space="preserve">Экспертиза проекта годового отчета об  исполнении республиканского бюджета Чувашской Республики за 2020 год </w:t>
            </w:r>
          </w:p>
        </w:tc>
        <w:tc>
          <w:tcPr>
            <w:tcW w:w="1418" w:type="dxa"/>
            <w:shd w:val="clear" w:color="auto" w:fill="auto"/>
          </w:tcPr>
          <w:p w:rsidR="00A35864" w:rsidRPr="00047EE9" w:rsidRDefault="00A35864" w:rsidP="00E97A8B">
            <w:pPr>
              <w:jc w:val="center"/>
              <w:rPr>
                <w:color w:val="000000"/>
                <w:sz w:val="22"/>
                <w:szCs w:val="22"/>
              </w:rPr>
            </w:pPr>
            <w:r w:rsidRPr="00047EE9">
              <w:rPr>
                <w:color w:val="000000"/>
                <w:sz w:val="22"/>
                <w:szCs w:val="22"/>
              </w:rPr>
              <w:t>-</w:t>
            </w:r>
          </w:p>
        </w:tc>
        <w:tc>
          <w:tcPr>
            <w:tcW w:w="1558" w:type="dxa"/>
            <w:shd w:val="clear" w:color="auto" w:fill="auto"/>
          </w:tcPr>
          <w:p w:rsidR="00A35864" w:rsidRPr="00047EE9" w:rsidRDefault="00A35864" w:rsidP="00E97A8B">
            <w:pPr>
              <w:jc w:val="center"/>
              <w:rPr>
                <w:color w:val="000000"/>
                <w:sz w:val="22"/>
                <w:szCs w:val="22"/>
              </w:rPr>
            </w:pPr>
            <w:r w:rsidRPr="00047EE9">
              <w:rPr>
                <w:color w:val="000000"/>
                <w:sz w:val="22"/>
                <w:szCs w:val="22"/>
              </w:rPr>
              <w:t>до 25 мая</w:t>
            </w:r>
          </w:p>
        </w:tc>
        <w:tc>
          <w:tcPr>
            <w:tcW w:w="2128" w:type="dxa"/>
            <w:shd w:val="clear" w:color="auto" w:fill="auto"/>
          </w:tcPr>
          <w:p w:rsidR="00A35864" w:rsidRPr="00047EE9" w:rsidRDefault="00A35864" w:rsidP="00E97A8B">
            <w:pPr>
              <w:spacing w:line="192" w:lineRule="auto"/>
              <w:jc w:val="center"/>
              <w:rPr>
                <w:color w:val="000000"/>
                <w:sz w:val="22"/>
                <w:szCs w:val="22"/>
              </w:rPr>
            </w:pPr>
            <w:r w:rsidRPr="00047EE9">
              <w:rPr>
                <w:color w:val="000000"/>
                <w:sz w:val="22"/>
                <w:szCs w:val="22"/>
              </w:rPr>
              <w:t>Минфин Чувашии,</w:t>
            </w:r>
          </w:p>
          <w:p w:rsidR="00A35864" w:rsidRPr="00047EE9" w:rsidRDefault="00A35864" w:rsidP="00E97A8B">
            <w:pPr>
              <w:spacing w:line="192" w:lineRule="auto"/>
              <w:jc w:val="center"/>
              <w:rPr>
                <w:color w:val="000000"/>
                <w:sz w:val="22"/>
                <w:szCs w:val="22"/>
              </w:rPr>
            </w:pPr>
          </w:p>
          <w:p w:rsidR="00A35864" w:rsidRPr="00047EE9" w:rsidRDefault="00A35864" w:rsidP="00E97A8B">
            <w:pPr>
              <w:spacing w:line="192" w:lineRule="auto"/>
              <w:jc w:val="center"/>
              <w:rPr>
                <w:color w:val="000000"/>
                <w:sz w:val="22"/>
                <w:szCs w:val="22"/>
              </w:rPr>
            </w:pPr>
            <w:r w:rsidRPr="00047EE9">
              <w:rPr>
                <w:color w:val="000000"/>
                <w:sz w:val="22"/>
                <w:szCs w:val="22"/>
              </w:rPr>
              <w:t>Минэкономразвития Чувашии,</w:t>
            </w:r>
          </w:p>
          <w:p w:rsidR="00A35864" w:rsidRPr="00047EE9" w:rsidRDefault="00A35864" w:rsidP="00E97A8B">
            <w:pPr>
              <w:spacing w:line="192" w:lineRule="auto"/>
              <w:jc w:val="center"/>
              <w:rPr>
                <w:color w:val="000000"/>
                <w:sz w:val="22"/>
                <w:szCs w:val="22"/>
              </w:rPr>
            </w:pPr>
          </w:p>
          <w:p w:rsidR="00A35864" w:rsidRPr="00047EE9" w:rsidRDefault="00A35864" w:rsidP="00E97A8B">
            <w:pPr>
              <w:autoSpaceDE w:val="0"/>
              <w:autoSpaceDN w:val="0"/>
              <w:adjustRightInd w:val="0"/>
              <w:spacing w:line="200" w:lineRule="exact"/>
              <w:jc w:val="center"/>
              <w:rPr>
                <w:sz w:val="22"/>
                <w:szCs w:val="22"/>
              </w:rPr>
            </w:pPr>
            <w:r w:rsidRPr="00047EE9">
              <w:rPr>
                <w:sz w:val="22"/>
                <w:szCs w:val="22"/>
              </w:rPr>
              <w:t>Главные распорядители бюджетных средств</w:t>
            </w:r>
          </w:p>
          <w:p w:rsidR="00A35864" w:rsidRPr="00047EE9" w:rsidRDefault="00A35864" w:rsidP="00E97A8B">
            <w:pPr>
              <w:autoSpaceDE w:val="0"/>
              <w:autoSpaceDN w:val="0"/>
              <w:adjustRightInd w:val="0"/>
              <w:spacing w:line="200" w:lineRule="exact"/>
              <w:jc w:val="center"/>
              <w:rPr>
                <w:sz w:val="22"/>
                <w:szCs w:val="22"/>
              </w:rPr>
            </w:pPr>
          </w:p>
          <w:p w:rsidR="00A35864" w:rsidRPr="00047EE9" w:rsidRDefault="00A35864" w:rsidP="00A54B3F">
            <w:pPr>
              <w:autoSpaceDE w:val="0"/>
              <w:autoSpaceDN w:val="0"/>
              <w:adjustRightInd w:val="0"/>
              <w:spacing w:line="200" w:lineRule="exact"/>
              <w:jc w:val="center"/>
              <w:rPr>
                <w:sz w:val="22"/>
                <w:szCs w:val="22"/>
              </w:rPr>
            </w:pPr>
            <w:r w:rsidRPr="00047EE9">
              <w:rPr>
                <w:sz w:val="22"/>
                <w:szCs w:val="22"/>
              </w:rPr>
              <w:t>главные администраторы доходов бюджета</w:t>
            </w:r>
          </w:p>
          <w:p w:rsidR="00A35864" w:rsidRPr="00047EE9" w:rsidRDefault="00A35864" w:rsidP="00A54B3F">
            <w:pPr>
              <w:autoSpaceDE w:val="0"/>
              <w:autoSpaceDN w:val="0"/>
              <w:adjustRightInd w:val="0"/>
              <w:spacing w:line="200" w:lineRule="exact"/>
              <w:jc w:val="center"/>
              <w:rPr>
                <w:sz w:val="22"/>
                <w:szCs w:val="22"/>
                <w:lang w:val="en-US"/>
              </w:rPr>
            </w:pPr>
          </w:p>
        </w:tc>
        <w:tc>
          <w:tcPr>
            <w:tcW w:w="1843" w:type="dxa"/>
            <w:shd w:val="clear" w:color="auto" w:fill="auto"/>
          </w:tcPr>
          <w:p w:rsidR="00A35864" w:rsidRPr="00047EE9" w:rsidRDefault="00A35864" w:rsidP="0057016E">
            <w:pPr>
              <w:spacing w:line="200" w:lineRule="exact"/>
              <w:ind w:left="-108" w:right="-108"/>
              <w:jc w:val="center"/>
              <w:rPr>
                <w:sz w:val="22"/>
                <w:szCs w:val="22"/>
              </w:rPr>
            </w:pPr>
            <w:r w:rsidRPr="00047EE9">
              <w:rPr>
                <w:sz w:val="22"/>
                <w:szCs w:val="22"/>
              </w:rPr>
              <w:t xml:space="preserve">аудитор </w:t>
            </w:r>
          </w:p>
          <w:p w:rsidR="00A35864" w:rsidRPr="00047EE9" w:rsidRDefault="00A35864" w:rsidP="0057016E">
            <w:pPr>
              <w:spacing w:line="200" w:lineRule="exact"/>
              <w:jc w:val="center"/>
              <w:rPr>
                <w:sz w:val="22"/>
                <w:szCs w:val="22"/>
              </w:rPr>
            </w:pPr>
            <w:r w:rsidRPr="00047EE9">
              <w:rPr>
                <w:sz w:val="22"/>
                <w:szCs w:val="22"/>
              </w:rPr>
              <w:t>Иванов Д.А. (ответственный)</w:t>
            </w:r>
          </w:p>
          <w:p w:rsidR="00A35864" w:rsidRPr="00047EE9" w:rsidRDefault="00A35864" w:rsidP="0057016E">
            <w:pPr>
              <w:spacing w:line="200" w:lineRule="exact"/>
              <w:jc w:val="center"/>
              <w:rPr>
                <w:sz w:val="22"/>
                <w:szCs w:val="22"/>
              </w:rPr>
            </w:pPr>
            <w:r w:rsidRPr="00047EE9">
              <w:rPr>
                <w:sz w:val="22"/>
                <w:szCs w:val="22"/>
              </w:rPr>
              <w:t xml:space="preserve">заместитель </w:t>
            </w:r>
          </w:p>
          <w:p w:rsidR="00A35864" w:rsidRPr="00047EE9" w:rsidRDefault="00A35864" w:rsidP="00E97A8B">
            <w:pPr>
              <w:spacing w:line="200" w:lineRule="exact"/>
              <w:ind w:left="-108" w:right="-108"/>
              <w:jc w:val="center"/>
              <w:rPr>
                <w:sz w:val="22"/>
                <w:szCs w:val="22"/>
              </w:rPr>
            </w:pPr>
            <w:r w:rsidRPr="00047EE9">
              <w:rPr>
                <w:sz w:val="22"/>
                <w:szCs w:val="22"/>
              </w:rPr>
              <w:t>председателя Иракина И.А.,</w:t>
            </w:r>
          </w:p>
          <w:p w:rsidR="00A35864" w:rsidRPr="00047EE9" w:rsidRDefault="00A35864" w:rsidP="00E97A8B">
            <w:pPr>
              <w:spacing w:line="200" w:lineRule="exact"/>
              <w:ind w:left="-108" w:right="-108"/>
              <w:jc w:val="center"/>
              <w:rPr>
                <w:sz w:val="22"/>
                <w:szCs w:val="22"/>
              </w:rPr>
            </w:pPr>
            <w:r w:rsidRPr="00047EE9">
              <w:rPr>
                <w:color w:val="000000"/>
                <w:sz w:val="22"/>
                <w:szCs w:val="22"/>
              </w:rPr>
              <w:t>аудиторы</w:t>
            </w:r>
          </w:p>
          <w:p w:rsidR="00A35864" w:rsidRPr="00047EE9" w:rsidRDefault="00A35864" w:rsidP="00E97A8B">
            <w:pPr>
              <w:spacing w:line="200" w:lineRule="exact"/>
              <w:ind w:left="-108" w:right="-108"/>
              <w:jc w:val="center"/>
              <w:rPr>
                <w:sz w:val="22"/>
                <w:szCs w:val="22"/>
              </w:rPr>
            </w:pPr>
            <w:r w:rsidRPr="00047EE9">
              <w:rPr>
                <w:color w:val="000000"/>
                <w:sz w:val="22"/>
                <w:szCs w:val="22"/>
              </w:rPr>
              <w:t>Родионова И.В.</w:t>
            </w:r>
            <w:r w:rsidRPr="00047EE9">
              <w:rPr>
                <w:sz w:val="22"/>
                <w:szCs w:val="22"/>
              </w:rPr>
              <w:t xml:space="preserve">, </w:t>
            </w:r>
            <w:r w:rsidRPr="00047EE9">
              <w:rPr>
                <w:color w:val="000000"/>
                <w:sz w:val="22"/>
                <w:szCs w:val="22"/>
              </w:rPr>
              <w:t>Яковлева Е.Г.,</w:t>
            </w:r>
          </w:p>
          <w:p w:rsidR="00A35864" w:rsidRPr="00047EE9" w:rsidRDefault="00A35864" w:rsidP="00F4295A">
            <w:pPr>
              <w:spacing w:line="192" w:lineRule="auto"/>
              <w:ind w:left="-108" w:right="-108"/>
              <w:contextualSpacing/>
              <w:jc w:val="center"/>
              <w:rPr>
                <w:color w:val="000000"/>
                <w:sz w:val="22"/>
                <w:szCs w:val="22"/>
              </w:rPr>
            </w:pPr>
            <w:r w:rsidRPr="00047EE9">
              <w:rPr>
                <w:color w:val="000000"/>
                <w:sz w:val="22"/>
                <w:szCs w:val="22"/>
              </w:rPr>
              <w:t>начальник отдела Львова О.В.</w:t>
            </w:r>
          </w:p>
          <w:p w:rsidR="00A35864" w:rsidRPr="00047EE9" w:rsidRDefault="00A35864" w:rsidP="00E97A8B">
            <w:pPr>
              <w:spacing w:line="200" w:lineRule="exact"/>
              <w:ind w:left="-108" w:right="-108"/>
              <w:jc w:val="center"/>
              <w:rPr>
                <w:sz w:val="22"/>
                <w:szCs w:val="22"/>
              </w:rPr>
            </w:pPr>
          </w:p>
        </w:tc>
        <w:tc>
          <w:tcPr>
            <w:tcW w:w="1985" w:type="dxa"/>
            <w:shd w:val="clear" w:color="auto" w:fill="auto"/>
          </w:tcPr>
          <w:p w:rsidR="00A35864" w:rsidRPr="00047EE9" w:rsidRDefault="00A35864" w:rsidP="00E97A8B">
            <w:pPr>
              <w:ind w:left="-108" w:right="-108"/>
              <w:jc w:val="center"/>
              <w:rPr>
                <w:color w:val="000000"/>
                <w:sz w:val="22"/>
                <w:szCs w:val="22"/>
              </w:rPr>
            </w:pPr>
            <w:r w:rsidRPr="00047EE9">
              <w:rPr>
                <w:sz w:val="22"/>
                <w:szCs w:val="22"/>
              </w:rPr>
              <w:t>Анализ</w:t>
            </w:r>
          </w:p>
        </w:tc>
        <w:tc>
          <w:tcPr>
            <w:tcW w:w="1559" w:type="dxa"/>
            <w:shd w:val="clear" w:color="auto" w:fill="auto"/>
          </w:tcPr>
          <w:p w:rsidR="00A35864" w:rsidRPr="00047EE9" w:rsidRDefault="00A35864" w:rsidP="00E97A8B">
            <w:pPr>
              <w:ind w:left="-108" w:right="-108"/>
              <w:jc w:val="center"/>
              <w:rPr>
                <w:color w:val="000000"/>
                <w:sz w:val="22"/>
                <w:szCs w:val="22"/>
              </w:rPr>
            </w:pPr>
            <w:r w:rsidRPr="00047EE9">
              <w:rPr>
                <w:color w:val="000000"/>
                <w:sz w:val="22"/>
                <w:szCs w:val="22"/>
              </w:rPr>
              <w:t xml:space="preserve">Закон </w:t>
            </w:r>
          </w:p>
          <w:p w:rsidR="00A35864" w:rsidRPr="00047EE9" w:rsidRDefault="00A35864" w:rsidP="00E97A8B">
            <w:pPr>
              <w:ind w:left="-108" w:right="-108"/>
              <w:jc w:val="center"/>
              <w:rPr>
                <w:color w:val="000000"/>
                <w:sz w:val="22"/>
                <w:szCs w:val="22"/>
              </w:rPr>
            </w:pPr>
            <w:r w:rsidRPr="00047EE9">
              <w:rPr>
                <w:color w:val="000000"/>
                <w:sz w:val="22"/>
                <w:szCs w:val="22"/>
              </w:rPr>
              <w:t xml:space="preserve">Чувашской Республики «О регулировании бюджетных правоотношений </w:t>
            </w:r>
            <w:proofErr w:type="gramStart"/>
            <w:r w:rsidRPr="00047EE9">
              <w:rPr>
                <w:color w:val="000000"/>
                <w:sz w:val="22"/>
                <w:szCs w:val="22"/>
              </w:rPr>
              <w:t>в</w:t>
            </w:r>
            <w:proofErr w:type="gramEnd"/>
            <w:r w:rsidRPr="00047EE9">
              <w:rPr>
                <w:color w:val="000000"/>
                <w:sz w:val="22"/>
                <w:szCs w:val="22"/>
              </w:rPr>
              <w:t xml:space="preserve"> Чувашской </w:t>
            </w:r>
          </w:p>
          <w:p w:rsidR="00A35864" w:rsidRPr="00047EE9" w:rsidRDefault="00A35864" w:rsidP="00E97A8B">
            <w:pPr>
              <w:ind w:left="-108" w:right="-108"/>
              <w:jc w:val="center"/>
              <w:rPr>
                <w:color w:val="000000"/>
                <w:sz w:val="22"/>
                <w:szCs w:val="22"/>
              </w:rPr>
            </w:pPr>
            <w:r w:rsidRPr="00047EE9">
              <w:rPr>
                <w:color w:val="000000"/>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ind w:right="-108"/>
              <w:jc w:val="center"/>
              <w:rPr>
                <w:color w:val="000000"/>
                <w:sz w:val="22"/>
                <w:szCs w:val="22"/>
              </w:rPr>
            </w:pPr>
            <w:r w:rsidRPr="00047EE9">
              <w:rPr>
                <w:color w:val="000000"/>
                <w:sz w:val="22"/>
                <w:szCs w:val="22"/>
                <w:lang w:val="en-US"/>
              </w:rPr>
              <w:t>3</w:t>
            </w:r>
            <w:r w:rsidRPr="00047EE9">
              <w:rPr>
                <w:color w:val="000000"/>
                <w:sz w:val="22"/>
                <w:szCs w:val="22"/>
              </w:rPr>
              <w:t>.2.</w:t>
            </w:r>
          </w:p>
        </w:tc>
        <w:tc>
          <w:tcPr>
            <w:tcW w:w="4820" w:type="dxa"/>
            <w:shd w:val="clear" w:color="auto" w:fill="auto"/>
          </w:tcPr>
          <w:p w:rsidR="00A35864" w:rsidRPr="00047EE9" w:rsidRDefault="00A35864" w:rsidP="00E97A8B">
            <w:pPr>
              <w:ind w:firstLine="317"/>
              <w:jc w:val="both"/>
              <w:rPr>
                <w:color w:val="000000"/>
                <w:sz w:val="22"/>
                <w:szCs w:val="22"/>
              </w:rPr>
            </w:pPr>
            <w:r w:rsidRPr="00047EE9">
              <w:rPr>
                <w:color w:val="000000"/>
                <w:sz w:val="22"/>
                <w:szCs w:val="22"/>
              </w:rPr>
              <w:t xml:space="preserve">Экспертиза проекта годового отчета об исполнении бюджета Территориального фонда обязательного медицинского страхования Чувашской Республики за 2020 год </w:t>
            </w:r>
          </w:p>
          <w:p w:rsidR="00A35864" w:rsidRPr="00047EE9" w:rsidRDefault="00A35864" w:rsidP="00E97A8B">
            <w:pPr>
              <w:ind w:firstLine="317"/>
              <w:jc w:val="both"/>
              <w:rPr>
                <w:color w:val="000000"/>
                <w:sz w:val="22"/>
                <w:szCs w:val="22"/>
              </w:rPr>
            </w:pPr>
          </w:p>
        </w:tc>
        <w:tc>
          <w:tcPr>
            <w:tcW w:w="1418" w:type="dxa"/>
            <w:shd w:val="clear" w:color="auto" w:fill="auto"/>
          </w:tcPr>
          <w:p w:rsidR="00A35864" w:rsidRPr="00047EE9" w:rsidRDefault="00A35864" w:rsidP="00E97A8B">
            <w:pPr>
              <w:jc w:val="center"/>
              <w:rPr>
                <w:color w:val="000000"/>
                <w:sz w:val="22"/>
                <w:szCs w:val="22"/>
              </w:rPr>
            </w:pPr>
            <w:r w:rsidRPr="00047EE9">
              <w:rPr>
                <w:color w:val="000000"/>
                <w:sz w:val="22"/>
                <w:szCs w:val="22"/>
              </w:rPr>
              <w:t>-</w:t>
            </w:r>
          </w:p>
        </w:tc>
        <w:tc>
          <w:tcPr>
            <w:tcW w:w="1558" w:type="dxa"/>
            <w:shd w:val="clear" w:color="auto" w:fill="auto"/>
          </w:tcPr>
          <w:p w:rsidR="00A35864" w:rsidRPr="00047EE9" w:rsidRDefault="00A35864" w:rsidP="00E97A8B">
            <w:pPr>
              <w:jc w:val="center"/>
              <w:rPr>
                <w:color w:val="000000"/>
                <w:sz w:val="22"/>
                <w:szCs w:val="22"/>
              </w:rPr>
            </w:pPr>
            <w:r w:rsidRPr="00047EE9">
              <w:rPr>
                <w:color w:val="000000"/>
                <w:sz w:val="22"/>
                <w:szCs w:val="22"/>
              </w:rPr>
              <w:t xml:space="preserve">до 25 мая </w:t>
            </w:r>
            <w:r w:rsidRPr="00047EE9">
              <w:rPr>
                <w:color w:val="000000"/>
                <w:sz w:val="22"/>
                <w:szCs w:val="22"/>
              </w:rPr>
              <w:br/>
            </w:r>
          </w:p>
        </w:tc>
        <w:tc>
          <w:tcPr>
            <w:tcW w:w="2128" w:type="dxa"/>
            <w:shd w:val="clear" w:color="auto" w:fill="auto"/>
          </w:tcPr>
          <w:p w:rsidR="00A35864" w:rsidRPr="00047EE9" w:rsidRDefault="00A35864" w:rsidP="00E97A8B">
            <w:pPr>
              <w:spacing w:line="200" w:lineRule="exact"/>
              <w:jc w:val="center"/>
              <w:rPr>
                <w:color w:val="000000"/>
                <w:sz w:val="22"/>
                <w:szCs w:val="22"/>
              </w:rPr>
            </w:pPr>
            <w:r w:rsidRPr="00047EE9">
              <w:rPr>
                <w:color w:val="000000"/>
                <w:sz w:val="22"/>
                <w:szCs w:val="22"/>
              </w:rPr>
              <w:t>ТФОМС Чувашии</w:t>
            </w:r>
          </w:p>
        </w:tc>
        <w:tc>
          <w:tcPr>
            <w:tcW w:w="1843" w:type="dxa"/>
            <w:shd w:val="clear" w:color="auto" w:fill="auto"/>
          </w:tcPr>
          <w:p w:rsidR="00A35864" w:rsidRPr="00047EE9" w:rsidRDefault="00A35864" w:rsidP="00E97A8B">
            <w:pPr>
              <w:spacing w:line="200" w:lineRule="exact"/>
              <w:jc w:val="center"/>
              <w:rPr>
                <w:color w:val="000000"/>
                <w:sz w:val="22"/>
                <w:szCs w:val="22"/>
              </w:rPr>
            </w:pPr>
            <w:r w:rsidRPr="00047EE9">
              <w:rPr>
                <w:color w:val="000000"/>
                <w:sz w:val="22"/>
                <w:szCs w:val="22"/>
              </w:rPr>
              <w:t xml:space="preserve">заместитель </w:t>
            </w:r>
          </w:p>
          <w:p w:rsidR="00A35864" w:rsidRPr="00047EE9" w:rsidRDefault="00A35864" w:rsidP="00E97A8B">
            <w:pPr>
              <w:spacing w:line="200" w:lineRule="exact"/>
              <w:ind w:left="-108" w:right="-108"/>
              <w:jc w:val="center"/>
              <w:rPr>
                <w:color w:val="000000"/>
                <w:sz w:val="22"/>
                <w:szCs w:val="22"/>
              </w:rPr>
            </w:pPr>
            <w:r w:rsidRPr="00047EE9">
              <w:rPr>
                <w:color w:val="000000"/>
                <w:sz w:val="22"/>
                <w:szCs w:val="22"/>
              </w:rPr>
              <w:t>председателя Иракина И.А.</w:t>
            </w:r>
          </w:p>
          <w:p w:rsidR="00A35864" w:rsidRPr="00047EE9" w:rsidRDefault="00A35864" w:rsidP="00E97A8B">
            <w:pPr>
              <w:spacing w:line="200" w:lineRule="exact"/>
              <w:ind w:left="-108" w:right="-108"/>
              <w:jc w:val="center"/>
              <w:rPr>
                <w:color w:val="000000"/>
                <w:sz w:val="22"/>
                <w:szCs w:val="22"/>
              </w:rPr>
            </w:pPr>
          </w:p>
        </w:tc>
        <w:tc>
          <w:tcPr>
            <w:tcW w:w="1985" w:type="dxa"/>
            <w:shd w:val="clear" w:color="auto" w:fill="auto"/>
          </w:tcPr>
          <w:p w:rsidR="00A35864" w:rsidRPr="00047EE9" w:rsidRDefault="00A35864" w:rsidP="00E97A8B">
            <w:pPr>
              <w:ind w:left="-108" w:right="-108"/>
              <w:jc w:val="center"/>
              <w:rPr>
                <w:color w:val="000000"/>
                <w:sz w:val="22"/>
                <w:szCs w:val="22"/>
              </w:rPr>
            </w:pPr>
            <w:r w:rsidRPr="00047EE9">
              <w:rPr>
                <w:sz w:val="22"/>
                <w:szCs w:val="22"/>
              </w:rPr>
              <w:t>Анализ</w:t>
            </w:r>
          </w:p>
        </w:tc>
        <w:tc>
          <w:tcPr>
            <w:tcW w:w="1559" w:type="dxa"/>
            <w:shd w:val="clear" w:color="auto" w:fill="auto"/>
          </w:tcPr>
          <w:p w:rsidR="00A35864" w:rsidRPr="00047EE9" w:rsidRDefault="00A35864" w:rsidP="00E97A8B">
            <w:pPr>
              <w:ind w:left="-108" w:right="-108"/>
              <w:jc w:val="center"/>
              <w:rPr>
                <w:color w:val="000000"/>
                <w:sz w:val="22"/>
                <w:szCs w:val="22"/>
              </w:rPr>
            </w:pPr>
            <w:r w:rsidRPr="00047EE9">
              <w:rPr>
                <w:color w:val="000000"/>
                <w:sz w:val="22"/>
                <w:szCs w:val="22"/>
              </w:rPr>
              <w:t xml:space="preserve">Закон </w:t>
            </w:r>
          </w:p>
          <w:p w:rsidR="00A35864" w:rsidRPr="00047EE9" w:rsidRDefault="00A35864" w:rsidP="00E97A8B">
            <w:pPr>
              <w:ind w:left="-108" w:right="-108"/>
              <w:jc w:val="center"/>
              <w:rPr>
                <w:color w:val="000000"/>
                <w:sz w:val="22"/>
                <w:szCs w:val="22"/>
              </w:rPr>
            </w:pPr>
            <w:r w:rsidRPr="00047EE9">
              <w:rPr>
                <w:color w:val="000000"/>
                <w:sz w:val="22"/>
                <w:szCs w:val="22"/>
              </w:rPr>
              <w:t xml:space="preserve">Чувашской </w:t>
            </w:r>
          </w:p>
          <w:p w:rsidR="00A35864" w:rsidRPr="00047EE9" w:rsidRDefault="00A35864" w:rsidP="00E97A8B">
            <w:pPr>
              <w:ind w:left="-108" w:right="-108"/>
              <w:jc w:val="center"/>
              <w:rPr>
                <w:color w:val="000000"/>
                <w:sz w:val="22"/>
                <w:szCs w:val="22"/>
              </w:rPr>
            </w:pPr>
            <w:r w:rsidRPr="00047EE9">
              <w:rPr>
                <w:color w:val="000000"/>
                <w:sz w:val="22"/>
                <w:szCs w:val="22"/>
              </w:rPr>
              <w:t xml:space="preserve">Республики </w:t>
            </w:r>
          </w:p>
          <w:p w:rsidR="00A35864" w:rsidRPr="00047EE9" w:rsidRDefault="00A35864" w:rsidP="00E97A8B">
            <w:pPr>
              <w:ind w:left="-108" w:right="-108"/>
              <w:jc w:val="center"/>
              <w:rPr>
                <w:color w:val="000000"/>
                <w:sz w:val="22"/>
                <w:szCs w:val="22"/>
              </w:rPr>
            </w:pPr>
            <w:r w:rsidRPr="00047EE9">
              <w:rPr>
                <w:color w:val="000000"/>
                <w:sz w:val="22"/>
                <w:szCs w:val="22"/>
              </w:rPr>
              <w:t>«О Контрольно-счетной палате Чувашской Республики»</w:t>
            </w:r>
          </w:p>
        </w:tc>
      </w:tr>
      <w:tr w:rsidR="00A35864" w:rsidRPr="00047EE9" w:rsidTr="001048CF">
        <w:trPr>
          <w:cantSplit/>
        </w:trPr>
        <w:tc>
          <w:tcPr>
            <w:tcW w:w="849" w:type="dxa"/>
            <w:shd w:val="clear" w:color="auto" w:fill="auto"/>
          </w:tcPr>
          <w:p w:rsidR="00A35864" w:rsidRPr="00047EE9" w:rsidRDefault="00A35864" w:rsidP="00E97A8B">
            <w:pPr>
              <w:ind w:right="-108"/>
              <w:jc w:val="center"/>
              <w:rPr>
                <w:color w:val="000000"/>
                <w:sz w:val="22"/>
                <w:szCs w:val="22"/>
              </w:rPr>
            </w:pPr>
            <w:r w:rsidRPr="00047EE9">
              <w:rPr>
                <w:color w:val="000000"/>
                <w:sz w:val="22"/>
                <w:szCs w:val="22"/>
                <w:lang w:val="en-US"/>
              </w:rPr>
              <w:t>3</w:t>
            </w:r>
            <w:r w:rsidRPr="00047EE9">
              <w:rPr>
                <w:color w:val="000000"/>
                <w:sz w:val="22"/>
                <w:szCs w:val="22"/>
              </w:rPr>
              <w:t>.3.</w:t>
            </w:r>
          </w:p>
        </w:tc>
        <w:tc>
          <w:tcPr>
            <w:tcW w:w="4820" w:type="dxa"/>
            <w:shd w:val="clear" w:color="auto" w:fill="auto"/>
          </w:tcPr>
          <w:p w:rsidR="00A35864" w:rsidRPr="00047EE9" w:rsidRDefault="00A35864" w:rsidP="00E97A8B">
            <w:pPr>
              <w:ind w:firstLine="317"/>
              <w:jc w:val="both"/>
              <w:rPr>
                <w:color w:val="000000"/>
                <w:sz w:val="22"/>
                <w:szCs w:val="22"/>
              </w:rPr>
            </w:pPr>
            <w:r w:rsidRPr="00047EE9">
              <w:rPr>
                <w:color w:val="000000"/>
                <w:sz w:val="22"/>
                <w:szCs w:val="22"/>
              </w:rPr>
              <w:t>Экспертиза проекта закона Чувашской Республики «О республиканском бюджете Чувашской Республики на 2022 год и на плановый период 2023 и 2024 годов»</w:t>
            </w:r>
          </w:p>
          <w:p w:rsidR="00A35864" w:rsidRPr="00047EE9" w:rsidRDefault="00A35864" w:rsidP="00E97A8B">
            <w:pPr>
              <w:ind w:firstLine="317"/>
              <w:jc w:val="both"/>
              <w:rPr>
                <w:color w:val="000000"/>
                <w:sz w:val="22"/>
                <w:szCs w:val="22"/>
              </w:rPr>
            </w:pPr>
          </w:p>
        </w:tc>
        <w:tc>
          <w:tcPr>
            <w:tcW w:w="1418" w:type="dxa"/>
            <w:shd w:val="clear" w:color="auto" w:fill="auto"/>
          </w:tcPr>
          <w:p w:rsidR="00A35864" w:rsidRPr="00047EE9" w:rsidRDefault="00A35864" w:rsidP="00E97A8B">
            <w:pPr>
              <w:jc w:val="center"/>
              <w:rPr>
                <w:color w:val="000000"/>
                <w:sz w:val="22"/>
                <w:szCs w:val="22"/>
              </w:rPr>
            </w:pPr>
            <w:r w:rsidRPr="00047EE9">
              <w:rPr>
                <w:color w:val="000000"/>
                <w:sz w:val="22"/>
                <w:szCs w:val="22"/>
              </w:rPr>
              <w:t>-</w:t>
            </w:r>
          </w:p>
        </w:tc>
        <w:tc>
          <w:tcPr>
            <w:tcW w:w="1558" w:type="dxa"/>
            <w:shd w:val="clear" w:color="auto" w:fill="auto"/>
          </w:tcPr>
          <w:p w:rsidR="00A35864" w:rsidRPr="00047EE9" w:rsidRDefault="00A35864" w:rsidP="00962A59">
            <w:pPr>
              <w:ind w:right="-109"/>
              <w:jc w:val="center"/>
              <w:rPr>
                <w:color w:val="000000"/>
                <w:sz w:val="22"/>
                <w:szCs w:val="22"/>
              </w:rPr>
            </w:pPr>
            <w:r w:rsidRPr="00047EE9">
              <w:rPr>
                <w:color w:val="000000"/>
                <w:sz w:val="22"/>
                <w:szCs w:val="22"/>
              </w:rPr>
              <w:t xml:space="preserve">в </w:t>
            </w:r>
            <w:proofErr w:type="gramStart"/>
            <w:r w:rsidRPr="00047EE9">
              <w:rPr>
                <w:color w:val="000000"/>
                <w:sz w:val="22"/>
                <w:szCs w:val="22"/>
              </w:rPr>
              <w:t>сроки</w:t>
            </w:r>
            <w:proofErr w:type="gramEnd"/>
            <w:r w:rsidRPr="00047EE9">
              <w:rPr>
                <w:color w:val="000000"/>
                <w:sz w:val="22"/>
                <w:szCs w:val="22"/>
              </w:rPr>
              <w:t xml:space="preserve"> установленные Государственным Советом ЧР</w:t>
            </w:r>
          </w:p>
        </w:tc>
        <w:tc>
          <w:tcPr>
            <w:tcW w:w="2128" w:type="dxa"/>
            <w:shd w:val="clear" w:color="auto" w:fill="auto"/>
          </w:tcPr>
          <w:p w:rsidR="00A35864" w:rsidRPr="00047EE9" w:rsidRDefault="00A35864" w:rsidP="00E97A8B">
            <w:pPr>
              <w:spacing w:line="192" w:lineRule="auto"/>
              <w:jc w:val="center"/>
              <w:rPr>
                <w:color w:val="000000"/>
                <w:sz w:val="22"/>
                <w:szCs w:val="22"/>
              </w:rPr>
            </w:pPr>
            <w:r w:rsidRPr="00047EE9">
              <w:rPr>
                <w:color w:val="000000"/>
                <w:sz w:val="22"/>
                <w:szCs w:val="22"/>
              </w:rPr>
              <w:t>Минфин Чувашии,</w:t>
            </w:r>
          </w:p>
          <w:p w:rsidR="00A35864" w:rsidRPr="00047EE9" w:rsidRDefault="00A35864" w:rsidP="00E97A8B">
            <w:pPr>
              <w:spacing w:line="192" w:lineRule="auto"/>
              <w:jc w:val="center"/>
              <w:rPr>
                <w:color w:val="000000"/>
                <w:sz w:val="22"/>
                <w:szCs w:val="22"/>
              </w:rPr>
            </w:pPr>
          </w:p>
          <w:p w:rsidR="00A35864" w:rsidRPr="00047EE9" w:rsidRDefault="00A35864" w:rsidP="00E97A8B">
            <w:pPr>
              <w:spacing w:line="192" w:lineRule="auto"/>
              <w:jc w:val="center"/>
              <w:rPr>
                <w:color w:val="000000"/>
                <w:sz w:val="22"/>
                <w:szCs w:val="22"/>
              </w:rPr>
            </w:pPr>
            <w:r w:rsidRPr="00047EE9">
              <w:rPr>
                <w:color w:val="000000"/>
                <w:sz w:val="22"/>
                <w:szCs w:val="22"/>
              </w:rPr>
              <w:t>Минэкономразвития Чувашии,</w:t>
            </w:r>
          </w:p>
          <w:p w:rsidR="00A35864" w:rsidRPr="00047EE9" w:rsidRDefault="00A35864" w:rsidP="00E97A8B">
            <w:pPr>
              <w:spacing w:line="192" w:lineRule="auto"/>
              <w:jc w:val="center"/>
              <w:rPr>
                <w:color w:val="000000"/>
                <w:sz w:val="22"/>
                <w:szCs w:val="22"/>
              </w:rPr>
            </w:pPr>
          </w:p>
          <w:p w:rsidR="00A35864" w:rsidRPr="00047EE9" w:rsidRDefault="00A35864" w:rsidP="00E97A8B">
            <w:pPr>
              <w:autoSpaceDE w:val="0"/>
              <w:autoSpaceDN w:val="0"/>
              <w:adjustRightInd w:val="0"/>
              <w:spacing w:line="200" w:lineRule="exact"/>
              <w:jc w:val="center"/>
              <w:rPr>
                <w:sz w:val="22"/>
                <w:szCs w:val="22"/>
              </w:rPr>
            </w:pPr>
            <w:r w:rsidRPr="00047EE9">
              <w:rPr>
                <w:sz w:val="22"/>
                <w:szCs w:val="22"/>
              </w:rPr>
              <w:t>Главные распорядители бюджетных средств</w:t>
            </w:r>
          </w:p>
          <w:p w:rsidR="00A35864" w:rsidRPr="00047EE9" w:rsidRDefault="00A35864" w:rsidP="00E97A8B">
            <w:pPr>
              <w:autoSpaceDE w:val="0"/>
              <w:autoSpaceDN w:val="0"/>
              <w:adjustRightInd w:val="0"/>
              <w:spacing w:line="200" w:lineRule="exact"/>
              <w:jc w:val="center"/>
              <w:rPr>
                <w:sz w:val="22"/>
                <w:szCs w:val="22"/>
              </w:rPr>
            </w:pPr>
          </w:p>
          <w:p w:rsidR="00A35864" w:rsidRPr="00047EE9" w:rsidRDefault="00A35864" w:rsidP="00BB76AE">
            <w:pPr>
              <w:autoSpaceDE w:val="0"/>
              <w:autoSpaceDN w:val="0"/>
              <w:adjustRightInd w:val="0"/>
              <w:spacing w:line="200" w:lineRule="exact"/>
              <w:jc w:val="center"/>
              <w:rPr>
                <w:color w:val="000000"/>
                <w:sz w:val="22"/>
                <w:szCs w:val="22"/>
              </w:rPr>
            </w:pPr>
            <w:r w:rsidRPr="00047EE9">
              <w:rPr>
                <w:sz w:val="22"/>
                <w:szCs w:val="22"/>
              </w:rPr>
              <w:t>главные администраторы доходов бюджета</w:t>
            </w:r>
          </w:p>
        </w:tc>
        <w:tc>
          <w:tcPr>
            <w:tcW w:w="1843" w:type="dxa"/>
            <w:shd w:val="clear" w:color="auto" w:fill="auto"/>
          </w:tcPr>
          <w:p w:rsidR="00A35864" w:rsidRPr="00047EE9" w:rsidRDefault="00A35864" w:rsidP="00E97A8B">
            <w:pPr>
              <w:spacing w:line="200" w:lineRule="exact"/>
              <w:jc w:val="center"/>
              <w:rPr>
                <w:sz w:val="22"/>
                <w:szCs w:val="22"/>
              </w:rPr>
            </w:pPr>
            <w:r w:rsidRPr="00047EE9">
              <w:rPr>
                <w:sz w:val="22"/>
                <w:szCs w:val="22"/>
              </w:rPr>
              <w:t xml:space="preserve">заместитель </w:t>
            </w:r>
          </w:p>
          <w:p w:rsidR="00A35864" w:rsidRPr="00047EE9" w:rsidRDefault="00A35864" w:rsidP="00E97A8B">
            <w:pPr>
              <w:spacing w:line="200" w:lineRule="exact"/>
              <w:ind w:left="-108" w:right="-108"/>
              <w:jc w:val="center"/>
              <w:rPr>
                <w:sz w:val="22"/>
                <w:szCs w:val="22"/>
              </w:rPr>
            </w:pPr>
            <w:r w:rsidRPr="00047EE9">
              <w:rPr>
                <w:sz w:val="22"/>
                <w:szCs w:val="22"/>
              </w:rPr>
              <w:t>председателя Иракина И.А.,</w:t>
            </w:r>
          </w:p>
          <w:p w:rsidR="00A35864" w:rsidRPr="00047EE9" w:rsidRDefault="00A35864" w:rsidP="00E97A8B">
            <w:pPr>
              <w:spacing w:line="200" w:lineRule="exact"/>
              <w:ind w:left="-108" w:right="-108"/>
              <w:jc w:val="center"/>
              <w:rPr>
                <w:sz w:val="22"/>
                <w:szCs w:val="22"/>
              </w:rPr>
            </w:pPr>
            <w:r w:rsidRPr="00047EE9">
              <w:rPr>
                <w:sz w:val="22"/>
                <w:szCs w:val="22"/>
              </w:rPr>
              <w:t xml:space="preserve">аудиторы </w:t>
            </w:r>
          </w:p>
          <w:p w:rsidR="00A35864" w:rsidRPr="00047EE9" w:rsidRDefault="00A35864" w:rsidP="00E97A8B">
            <w:pPr>
              <w:spacing w:line="200" w:lineRule="exact"/>
              <w:ind w:left="-108" w:right="-108"/>
              <w:jc w:val="center"/>
              <w:rPr>
                <w:sz w:val="22"/>
                <w:szCs w:val="22"/>
              </w:rPr>
            </w:pPr>
            <w:r w:rsidRPr="00047EE9">
              <w:rPr>
                <w:sz w:val="22"/>
                <w:szCs w:val="22"/>
              </w:rPr>
              <w:t>Иванов Д.А.,</w:t>
            </w:r>
          </w:p>
          <w:p w:rsidR="00A35864" w:rsidRPr="00047EE9" w:rsidRDefault="00A35864" w:rsidP="00E97A8B">
            <w:pPr>
              <w:spacing w:line="200" w:lineRule="exact"/>
              <w:ind w:left="-108" w:right="-108"/>
              <w:jc w:val="center"/>
              <w:rPr>
                <w:sz w:val="22"/>
                <w:szCs w:val="22"/>
              </w:rPr>
            </w:pPr>
            <w:r w:rsidRPr="00047EE9">
              <w:rPr>
                <w:color w:val="000000"/>
                <w:sz w:val="22"/>
                <w:szCs w:val="22"/>
              </w:rPr>
              <w:t>Родионова И.В.</w:t>
            </w:r>
            <w:r w:rsidRPr="00047EE9">
              <w:rPr>
                <w:sz w:val="22"/>
                <w:szCs w:val="22"/>
              </w:rPr>
              <w:t xml:space="preserve">, </w:t>
            </w:r>
            <w:r w:rsidRPr="00047EE9">
              <w:rPr>
                <w:color w:val="000000"/>
                <w:sz w:val="22"/>
                <w:szCs w:val="22"/>
              </w:rPr>
              <w:t>Яковлева Е.Г.,</w:t>
            </w:r>
          </w:p>
          <w:p w:rsidR="00A35864" w:rsidRPr="00047EE9" w:rsidRDefault="00A35864" w:rsidP="00B17169">
            <w:pPr>
              <w:spacing w:line="192" w:lineRule="auto"/>
              <w:ind w:left="-108" w:right="-108"/>
              <w:contextualSpacing/>
              <w:jc w:val="center"/>
              <w:rPr>
                <w:sz w:val="22"/>
                <w:szCs w:val="22"/>
              </w:rPr>
            </w:pPr>
            <w:r w:rsidRPr="00047EE9">
              <w:rPr>
                <w:color w:val="000000"/>
                <w:sz w:val="22"/>
                <w:szCs w:val="22"/>
              </w:rPr>
              <w:t xml:space="preserve">начальник отдела Львова О.В. </w:t>
            </w:r>
          </w:p>
        </w:tc>
        <w:tc>
          <w:tcPr>
            <w:tcW w:w="1985" w:type="dxa"/>
            <w:shd w:val="clear" w:color="auto" w:fill="auto"/>
          </w:tcPr>
          <w:p w:rsidR="00A35864" w:rsidRPr="00047EE9" w:rsidRDefault="00A35864" w:rsidP="00E97A8B">
            <w:pPr>
              <w:spacing w:line="216" w:lineRule="auto"/>
              <w:jc w:val="center"/>
              <w:rPr>
                <w:sz w:val="22"/>
                <w:szCs w:val="22"/>
              </w:rPr>
            </w:pPr>
            <w:r w:rsidRPr="00047EE9">
              <w:rPr>
                <w:sz w:val="22"/>
                <w:szCs w:val="22"/>
              </w:rPr>
              <w:t xml:space="preserve">Анализ (по мере необходимости </w:t>
            </w:r>
            <w:proofErr w:type="gramStart"/>
            <w:r w:rsidRPr="00047EE9">
              <w:rPr>
                <w:sz w:val="22"/>
                <w:szCs w:val="22"/>
              </w:rPr>
              <w:t>-п</w:t>
            </w:r>
            <w:proofErr w:type="gramEnd"/>
            <w:r w:rsidRPr="00047EE9">
              <w:rPr>
                <w:sz w:val="22"/>
                <w:szCs w:val="22"/>
              </w:rPr>
              <w:t>роверка</w:t>
            </w:r>
          </w:p>
          <w:p w:rsidR="00A35864" w:rsidRPr="00047EE9" w:rsidRDefault="00A35864" w:rsidP="00E97A8B">
            <w:pPr>
              <w:ind w:left="-108" w:right="-108"/>
              <w:jc w:val="center"/>
              <w:rPr>
                <w:color w:val="000000"/>
                <w:sz w:val="22"/>
                <w:szCs w:val="22"/>
              </w:rPr>
            </w:pPr>
            <w:r w:rsidRPr="00047EE9">
              <w:rPr>
                <w:sz w:val="22"/>
                <w:szCs w:val="22"/>
              </w:rPr>
              <w:t>(</w:t>
            </w:r>
            <w:proofErr w:type="gramStart"/>
            <w:r w:rsidRPr="00047EE9">
              <w:rPr>
                <w:sz w:val="22"/>
                <w:szCs w:val="22"/>
              </w:rPr>
              <w:t>камеральная</w:t>
            </w:r>
            <w:proofErr w:type="gramEnd"/>
            <w:r w:rsidRPr="00047EE9">
              <w:rPr>
                <w:sz w:val="22"/>
                <w:szCs w:val="22"/>
              </w:rPr>
              <w:t xml:space="preserve">, по отдельным объектам - </w:t>
            </w:r>
            <w:r w:rsidRPr="00047EE9">
              <w:rPr>
                <w:color w:val="000000"/>
                <w:sz w:val="22"/>
                <w:szCs w:val="22"/>
              </w:rPr>
              <w:t>с выходом на объект проверки</w:t>
            </w:r>
            <w:r w:rsidRPr="00047EE9">
              <w:rPr>
                <w:sz w:val="22"/>
                <w:szCs w:val="22"/>
              </w:rPr>
              <w:t>)</w:t>
            </w:r>
          </w:p>
        </w:tc>
        <w:tc>
          <w:tcPr>
            <w:tcW w:w="1559" w:type="dxa"/>
            <w:shd w:val="clear" w:color="auto" w:fill="auto"/>
          </w:tcPr>
          <w:p w:rsidR="00A35864" w:rsidRPr="00047EE9" w:rsidRDefault="00A35864" w:rsidP="00E97A8B">
            <w:pPr>
              <w:ind w:left="-108" w:right="-108"/>
              <w:jc w:val="center"/>
              <w:rPr>
                <w:color w:val="000000"/>
                <w:sz w:val="22"/>
                <w:szCs w:val="22"/>
              </w:rPr>
            </w:pPr>
            <w:r w:rsidRPr="00047EE9">
              <w:rPr>
                <w:color w:val="000000"/>
                <w:sz w:val="22"/>
                <w:szCs w:val="22"/>
              </w:rPr>
              <w:t xml:space="preserve">Закон </w:t>
            </w:r>
          </w:p>
          <w:p w:rsidR="00A35864" w:rsidRPr="00047EE9" w:rsidRDefault="00A35864" w:rsidP="00E97A8B">
            <w:pPr>
              <w:ind w:left="-108" w:right="-108"/>
              <w:jc w:val="center"/>
              <w:rPr>
                <w:color w:val="000000"/>
                <w:sz w:val="22"/>
                <w:szCs w:val="22"/>
              </w:rPr>
            </w:pPr>
            <w:r w:rsidRPr="00047EE9">
              <w:rPr>
                <w:color w:val="000000"/>
                <w:sz w:val="22"/>
                <w:szCs w:val="22"/>
              </w:rPr>
              <w:t xml:space="preserve">Чувашской </w:t>
            </w:r>
          </w:p>
          <w:p w:rsidR="00A35864" w:rsidRPr="00047EE9" w:rsidRDefault="00A35864" w:rsidP="00E97A8B">
            <w:pPr>
              <w:ind w:left="-108" w:right="-108"/>
              <w:jc w:val="center"/>
              <w:rPr>
                <w:color w:val="000000"/>
                <w:sz w:val="22"/>
                <w:szCs w:val="22"/>
              </w:rPr>
            </w:pPr>
            <w:r w:rsidRPr="00047EE9">
              <w:rPr>
                <w:color w:val="000000"/>
                <w:sz w:val="22"/>
                <w:szCs w:val="22"/>
              </w:rPr>
              <w:t xml:space="preserve">Республики </w:t>
            </w:r>
          </w:p>
          <w:p w:rsidR="00A35864" w:rsidRPr="00047EE9" w:rsidRDefault="00A35864" w:rsidP="00E97A8B">
            <w:pPr>
              <w:ind w:left="-108" w:right="-108"/>
              <w:jc w:val="center"/>
              <w:rPr>
                <w:color w:val="000000"/>
                <w:sz w:val="22"/>
                <w:szCs w:val="22"/>
              </w:rPr>
            </w:pPr>
            <w:r w:rsidRPr="00047EE9">
              <w:rPr>
                <w:color w:val="000000"/>
                <w:sz w:val="22"/>
                <w:szCs w:val="22"/>
              </w:rPr>
              <w:t xml:space="preserve">«О Контрольно-счетной палате Чувашской </w:t>
            </w:r>
          </w:p>
          <w:p w:rsidR="00A35864" w:rsidRPr="00047EE9" w:rsidRDefault="00A35864" w:rsidP="00E97A8B">
            <w:pPr>
              <w:jc w:val="center"/>
              <w:rPr>
                <w:color w:val="000000"/>
                <w:sz w:val="22"/>
                <w:szCs w:val="22"/>
              </w:rPr>
            </w:pPr>
            <w:r w:rsidRPr="00047EE9">
              <w:rPr>
                <w:color w:val="000000"/>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ind w:right="-108"/>
              <w:jc w:val="center"/>
              <w:rPr>
                <w:color w:val="000000"/>
                <w:sz w:val="22"/>
                <w:szCs w:val="22"/>
              </w:rPr>
            </w:pPr>
            <w:r w:rsidRPr="00047EE9">
              <w:rPr>
                <w:color w:val="000000"/>
                <w:sz w:val="22"/>
                <w:szCs w:val="22"/>
                <w:lang w:val="en-US"/>
              </w:rPr>
              <w:t>3</w:t>
            </w:r>
            <w:r w:rsidRPr="00047EE9">
              <w:rPr>
                <w:color w:val="000000"/>
                <w:sz w:val="22"/>
                <w:szCs w:val="22"/>
              </w:rPr>
              <w:t>.4.</w:t>
            </w:r>
          </w:p>
        </w:tc>
        <w:tc>
          <w:tcPr>
            <w:tcW w:w="4820" w:type="dxa"/>
            <w:shd w:val="clear" w:color="auto" w:fill="auto"/>
          </w:tcPr>
          <w:p w:rsidR="00A35864" w:rsidRPr="00047EE9" w:rsidRDefault="00A35864" w:rsidP="00E97A8B">
            <w:pPr>
              <w:ind w:firstLine="317"/>
              <w:jc w:val="both"/>
              <w:rPr>
                <w:color w:val="000000"/>
                <w:sz w:val="22"/>
                <w:szCs w:val="22"/>
              </w:rPr>
            </w:pPr>
            <w:r w:rsidRPr="00047EE9">
              <w:rPr>
                <w:color w:val="000000"/>
                <w:sz w:val="22"/>
                <w:szCs w:val="22"/>
              </w:rPr>
              <w:t>Экспертиза проекта закона Чувашской Республики «О бюджете Территориального фонда обязательного медицинского страхования Чувашской Республики на 2022 год и на плановый период 2023 и 2024 годов»</w:t>
            </w:r>
          </w:p>
          <w:p w:rsidR="00A35864" w:rsidRPr="00047EE9" w:rsidRDefault="00A35864" w:rsidP="00E97A8B">
            <w:pPr>
              <w:ind w:firstLine="317"/>
              <w:jc w:val="both"/>
              <w:rPr>
                <w:color w:val="000000"/>
                <w:sz w:val="22"/>
                <w:szCs w:val="22"/>
              </w:rPr>
            </w:pPr>
          </w:p>
        </w:tc>
        <w:tc>
          <w:tcPr>
            <w:tcW w:w="1418" w:type="dxa"/>
            <w:shd w:val="clear" w:color="auto" w:fill="auto"/>
          </w:tcPr>
          <w:p w:rsidR="00A35864" w:rsidRPr="00047EE9" w:rsidRDefault="00A35864" w:rsidP="00E97A8B">
            <w:pPr>
              <w:jc w:val="center"/>
              <w:rPr>
                <w:color w:val="000000"/>
                <w:sz w:val="22"/>
                <w:szCs w:val="22"/>
              </w:rPr>
            </w:pPr>
            <w:r w:rsidRPr="00047EE9">
              <w:rPr>
                <w:color w:val="000000"/>
                <w:sz w:val="22"/>
                <w:szCs w:val="22"/>
              </w:rPr>
              <w:t>-</w:t>
            </w:r>
          </w:p>
        </w:tc>
        <w:tc>
          <w:tcPr>
            <w:tcW w:w="1558" w:type="dxa"/>
            <w:shd w:val="clear" w:color="auto" w:fill="auto"/>
          </w:tcPr>
          <w:p w:rsidR="00A35864" w:rsidRPr="00047EE9" w:rsidRDefault="00A35864" w:rsidP="00962A59">
            <w:pPr>
              <w:ind w:right="-109"/>
              <w:jc w:val="center"/>
              <w:rPr>
                <w:color w:val="000000"/>
                <w:sz w:val="22"/>
                <w:szCs w:val="22"/>
              </w:rPr>
            </w:pPr>
            <w:r w:rsidRPr="00047EE9">
              <w:rPr>
                <w:color w:val="000000"/>
                <w:sz w:val="22"/>
                <w:szCs w:val="22"/>
              </w:rPr>
              <w:t xml:space="preserve">в </w:t>
            </w:r>
            <w:proofErr w:type="gramStart"/>
            <w:r w:rsidRPr="00047EE9">
              <w:rPr>
                <w:color w:val="000000"/>
                <w:sz w:val="22"/>
                <w:szCs w:val="22"/>
              </w:rPr>
              <w:t>сроки</w:t>
            </w:r>
            <w:proofErr w:type="gramEnd"/>
            <w:r w:rsidRPr="00047EE9">
              <w:rPr>
                <w:color w:val="000000"/>
                <w:sz w:val="22"/>
                <w:szCs w:val="22"/>
              </w:rPr>
              <w:t xml:space="preserve"> установленные Государственным Советом ЧР</w:t>
            </w:r>
          </w:p>
        </w:tc>
        <w:tc>
          <w:tcPr>
            <w:tcW w:w="2128" w:type="dxa"/>
            <w:shd w:val="clear" w:color="auto" w:fill="auto"/>
          </w:tcPr>
          <w:p w:rsidR="00A35864" w:rsidRPr="00047EE9" w:rsidRDefault="00A35864" w:rsidP="00E97A8B">
            <w:pPr>
              <w:spacing w:line="200" w:lineRule="exact"/>
              <w:jc w:val="center"/>
              <w:rPr>
                <w:color w:val="000000"/>
                <w:sz w:val="22"/>
                <w:szCs w:val="22"/>
              </w:rPr>
            </w:pPr>
            <w:r w:rsidRPr="00047EE9">
              <w:rPr>
                <w:color w:val="000000"/>
                <w:sz w:val="22"/>
                <w:szCs w:val="22"/>
              </w:rPr>
              <w:t>ТФОМС Чувашии</w:t>
            </w:r>
          </w:p>
        </w:tc>
        <w:tc>
          <w:tcPr>
            <w:tcW w:w="1843" w:type="dxa"/>
            <w:shd w:val="clear" w:color="auto" w:fill="auto"/>
          </w:tcPr>
          <w:p w:rsidR="00A35864" w:rsidRPr="00047EE9" w:rsidRDefault="00A35864" w:rsidP="00E97A8B">
            <w:pPr>
              <w:spacing w:line="200" w:lineRule="exact"/>
              <w:jc w:val="center"/>
              <w:rPr>
                <w:color w:val="000000"/>
                <w:sz w:val="22"/>
                <w:szCs w:val="22"/>
              </w:rPr>
            </w:pPr>
            <w:r w:rsidRPr="00047EE9">
              <w:rPr>
                <w:color w:val="000000"/>
                <w:sz w:val="22"/>
                <w:szCs w:val="22"/>
              </w:rPr>
              <w:t xml:space="preserve">заместитель </w:t>
            </w:r>
          </w:p>
          <w:p w:rsidR="00A35864" w:rsidRPr="00047EE9" w:rsidRDefault="00A35864" w:rsidP="00E97A8B">
            <w:pPr>
              <w:spacing w:line="200" w:lineRule="exact"/>
              <w:ind w:left="-108" w:right="-108"/>
              <w:jc w:val="center"/>
              <w:rPr>
                <w:color w:val="000000"/>
                <w:sz w:val="22"/>
                <w:szCs w:val="22"/>
              </w:rPr>
            </w:pPr>
            <w:r w:rsidRPr="00047EE9">
              <w:rPr>
                <w:color w:val="000000"/>
                <w:sz w:val="22"/>
                <w:szCs w:val="22"/>
              </w:rPr>
              <w:t>председателя Иракина И.А.</w:t>
            </w:r>
          </w:p>
        </w:tc>
        <w:tc>
          <w:tcPr>
            <w:tcW w:w="1985" w:type="dxa"/>
            <w:shd w:val="clear" w:color="auto" w:fill="auto"/>
          </w:tcPr>
          <w:p w:rsidR="00A35864" w:rsidRPr="00047EE9" w:rsidRDefault="00A35864" w:rsidP="00E97A8B">
            <w:pPr>
              <w:spacing w:line="216" w:lineRule="auto"/>
              <w:jc w:val="center"/>
              <w:rPr>
                <w:sz w:val="22"/>
                <w:szCs w:val="22"/>
              </w:rPr>
            </w:pPr>
            <w:r w:rsidRPr="00047EE9">
              <w:rPr>
                <w:sz w:val="22"/>
                <w:szCs w:val="22"/>
              </w:rPr>
              <w:t xml:space="preserve">Анализ (по мере необходимости </w:t>
            </w:r>
            <w:proofErr w:type="gramStart"/>
            <w:r w:rsidRPr="00047EE9">
              <w:rPr>
                <w:sz w:val="22"/>
                <w:szCs w:val="22"/>
              </w:rPr>
              <w:t>-п</w:t>
            </w:r>
            <w:proofErr w:type="gramEnd"/>
            <w:r w:rsidRPr="00047EE9">
              <w:rPr>
                <w:sz w:val="22"/>
                <w:szCs w:val="22"/>
              </w:rPr>
              <w:t>роверка</w:t>
            </w:r>
          </w:p>
          <w:p w:rsidR="00A35864" w:rsidRPr="00047EE9" w:rsidRDefault="00A35864" w:rsidP="00E97A8B">
            <w:pPr>
              <w:ind w:left="-108" w:right="-108"/>
              <w:jc w:val="center"/>
              <w:rPr>
                <w:color w:val="000000"/>
                <w:sz w:val="22"/>
                <w:szCs w:val="22"/>
              </w:rPr>
            </w:pPr>
            <w:r w:rsidRPr="00047EE9">
              <w:rPr>
                <w:sz w:val="22"/>
                <w:szCs w:val="22"/>
              </w:rPr>
              <w:t>(камеральная)</w:t>
            </w:r>
          </w:p>
        </w:tc>
        <w:tc>
          <w:tcPr>
            <w:tcW w:w="1559" w:type="dxa"/>
            <w:shd w:val="clear" w:color="auto" w:fill="auto"/>
          </w:tcPr>
          <w:p w:rsidR="00A35864" w:rsidRPr="00047EE9" w:rsidRDefault="00A35864" w:rsidP="00E97A8B">
            <w:pPr>
              <w:ind w:left="-108" w:right="-108"/>
              <w:jc w:val="center"/>
              <w:rPr>
                <w:color w:val="000000"/>
                <w:sz w:val="22"/>
                <w:szCs w:val="22"/>
              </w:rPr>
            </w:pPr>
            <w:r w:rsidRPr="00047EE9">
              <w:rPr>
                <w:color w:val="000000"/>
                <w:sz w:val="22"/>
                <w:szCs w:val="22"/>
              </w:rPr>
              <w:t xml:space="preserve">Закон </w:t>
            </w:r>
          </w:p>
          <w:p w:rsidR="00A35864" w:rsidRPr="00047EE9" w:rsidRDefault="00A35864" w:rsidP="00E97A8B">
            <w:pPr>
              <w:ind w:left="-108" w:right="-108"/>
              <w:jc w:val="center"/>
              <w:rPr>
                <w:color w:val="000000"/>
                <w:sz w:val="22"/>
                <w:szCs w:val="22"/>
              </w:rPr>
            </w:pPr>
            <w:r w:rsidRPr="00047EE9">
              <w:rPr>
                <w:color w:val="000000"/>
                <w:sz w:val="22"/>
                <w:szCs w:val="22"/>
              </w:rPr>
              <w:t xml:space="preserve">Чувашской </w:t>
            </w:r>
          </w:p>
          <w:p w:rsidR="00A35864" w:rsidRPr="00047EE9" w:rsidRDefault="00A35864" w:rsidP="00E97A8B">
            <w:pPr>
              <w:ind w:left="-108" w:right="-108"/>
              <w:jc w:val="center"/>
              <w:rPr>
                <w:color w:val="000000"/>
                <w:sz w:val="22"/>
                <w:szCs w:val="22"/>
              </w:rPr>
            </w:pPr>
            <w:r w:rsidRPr="00047EE9">
              <w:rPr>
                <w:color w:val="000000"/>
                <w:sz w:val="22"/>
                <w:szCs w:val="22"/>
              </w:rPr>
              <w:t xml:space="preserve">Республики </w:t>
            </w:r>
          </w:p>
          <w:p w:rsidR="00A35864" w:rsidRPr="00047EE9" w:rsidRDefault="00A35864" w:rsidP="00E97A8B">
            <w:pPr>
              <w:ind w:left="-108" w:right="-108"/>
              <w:jc w:val="center"/>
              <w:rPr>
                <w:color w:val="000000"/>
                <w:sz w:val="22"/>
                <w:szCs w:val="22"/>
              </w:rPr>
            </w:pPr>
            <w:r w:rsidRPr="00047EE9">
              <w:rPr>
                <w:color w:val="000000"/>
                <w:sz w:val="22"/>
                <w:szCs w:val="22"/>
              </w:rPr>
              <w:t xml:space="preserve">«О Контрольно-счетной палате Чувашской </w:t>
            </w:r>
          </w:p>
          <w:p w:rsidR="00A35864" w:rsidRPr="00047EE9" w:rsidRDefault="00A35864" w:rsidP="00E97A8B">
            <w:pPr>
              <w:jc w:val="center"/>
              <w:rPr>
                <w:color w:val="000000"/>
                <w:sz w:val="22"/>
                <w:szCs w:val="22"/>
                <w:lang w:val="en-US"/>
              </w:rPr>
            </w:pPr>
            <w:r w:rsidRPr="00047EE9">
              <w:rPr>
                <w:color w:val="000000"/>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ind w:right="-108"/>
              <w:jc w:val="center"/>
              <w:rPr>
                <w:color w:val="000000"/>
                <w:sz w:val="22"/>
                <w:szCs w:val="22"/>
              </w:rPr>
            </w:pPr>
            <w:r w:rsidRPr="00047EE9">
              <w:rPr>
                <w:color w:val="000000"/>
                <w:sz w:val="22"/>
                <w:szCs w:val="22"/>
                <w:lang w:val="en-US"/>
              </w:rPr>
              <w:lastRenderedPageBreak/>
              <w:t>3</w:t>
            </w:r>
            <w:r w:rsidRPr="00047EE9">
              <w:rPr>
                <w:color w:val="000000"/>
                <w:sz w:val="22"/>
                <w:szCs w:val="22"/>
              </w:rPr>
              <w:t>.5.</w:t>
            </w:r>
          </w:p>
        </w:tc>
        <w:tc>
          <w:tcPr>
            <w:tcW w:w="4820" w:type="dxa"/>
            <w:shd w:val="clear" w:color="auto" w:fill="auto"/>
          </w:tcPr>
          <w:p w:rsidR="00A35864" w:rsidRPr="00047EE9" w:rsidRDefault="00A35864" w:rsidP="00E97A8B">
            <w:pPr>
              <w:ind w:firstLine="317"/>
              <w:jc w:val="both"/>
              <w:rPr>
                <w:color w:val="000000"/>
                <w:sz w:val="22"/>
                <w:szCs w:val="22"/>
              </w:rPr>
            </w:pPr>
            <w:r w:rsidRPr="00047EE9">
              <w:rPr>
                <w:color w:val="000000"/>
                <w:sz w:val="22"/>
                <w:szCs w:val="22"/>
              </w:rPr>
              <w:t>Экспертиза проектов законов Чувашской Республики о внесении изменений в Закон Чувашской Республики «О республиканском бюджете Чувашской Республики на 2021 год и на плановый период 2022 и 2023 годов»</w:t>
            </w:r>
          </w:p>
          <w:p w:rsidR="00A35864" w:rsidRPr="00047EE9" w:rsidRDefault="00A35864" w:rsidP="00E97A8B">
            <w:pPr>
              <w:ind w:firstLine="317"/>
              <w:jc w:val="both"/>
              <w:rPr>
                <w:color w:val="000000"/>
                <w:sz w:val="22"/>
                <w:szCs w:val="22"/>
              </w:rPr>
            </w:pPr>
          </w:p>
        </w:tc>
        <w:tc>
          <w:tcPr>
            <w:tcW w:w="1418" w:type="dxa"/>
            <w:shd w:val="clear" w:color="auto" w:fill="auto"/>
          </w:tcPr>
          <w:p w:rsidR="00A35864" w:rsidRPr="00047EE9" w:rsidRDefault="00A35864" w:rsidP="00E97A8B">
            <w:pPr>
              <w:jc w:val="center"/>
              <w:rPr>
                <w:color w:val="000000"/>
                <w:sz w:val="22"/>
                <w:szCs w:val="22"/>
              </w:rPr>
            </w:pPr>
            <w:r w:rsidRPr="00047EE9">
              <w:rPr>
                <w:color w:val="000000"/>
                <w:sz w:val="22"/>
                <w:szCs w:val="22"/>
              </w:rPr>
              <w:t>-</w:t>
            </w:r>
          </w:p>
        </w:tc>
        <w:tc>
          <w:tcPr>
            <w:tcW w:w="1558" w:type="dxa"/>
            <w:shd w:val="clear" w:color="auto" w:fill="auto"/>
          </w:tcPr>
          <w:p w:rsidR="00A35864" w:rsidRPr="00047EE9" w:rsidRDefault="00A35864" w:rsidP="00554FDE">
            <w:pPr>
              <w:ind w:right="-109"/>
              <w:jc w:val="center"/>
              <w:rPr>
                <w:color w:val="000000"/>
                <w:sz w:val="22"/>
                <w:szCs w:val="22"/>
              </w:rPr>
            </w:pPr>
            <w:r w:rsidRPr="00047EE9">
              <w:rPr>
                <w:color w:val="000000"/>
                <w:sz w:val="22"/>
                <w:szCs w:val="22"/>
              </w:rPr>
              <w:t xml:space="preserve">в </w:t>
            </w:r>
            <w:proofErr w:type="gramStart"/>
            <w:r w:rsidRPr="00047EE9">
              <w:rPr>
                <w:color w:val="000000"/>
                <w:sz w:val="22"/>
                <w:szCs w:val="22"/>
              </w:rPr>
              <w:t>сроки</w:t>
            </w:r>
            <w:proofErr w:type="gramEnd"/>
            <w:r w:rsidRPr="00047EE9">
              <w:rPr>
                <w:color w:val="000000"/>
                <w:sz w:val="22"/>
                <w:szCs w:val="22"/>
              </w:rPr>
              <w:t xml:space="preserve"> установленные Государственным Советом ЧР</w:t>
            </w:r>
          </w:p>
        </w:tc>
        <w:tc>
          <w:tcPr>
            <w:tcW w:w="2128" w:type="dxa"/>
            <w:shd w:val="clear" w:color="auto" w:fill="auto"/>
          </w:tcPr>
          <w:p w:rsidR="00A35864" w:rsidRPr="00047EE9" w:rsidRDefault="00A35864" w:rsidP="00E97A8B">
            <w:pPr>
              <w:spacing w:line="192" w:lineRule="auto"/>
              <w:jc w:val="center"/>
              <w:rPr>
                <w:color w:val="000000"/>
                <w:sz w:val="22"/>
                <w:szCs w:val="22"/>
              </w:rPr>
            </w:pPr>
            <w:r w:rsidRPr="00047EE9">
              <w:rPr>
                <w:color w:val="000000"/>
                <w:sz w:val="22"/>
                <w:szCs w:val="22"/>
              </w:rPr>
              <w:t>Минфин Чувашии,</w:t>
            </w:r>
          </w:p>
          <w:p w:rsidR="00A35864" w:rsidRPr="00047EE9" w:rsidRDefault="00A35864" w:rsidP="00E97A8B">
            <w:pPr>
              <w:spacing w:line="192" w:lineRule="auto"/>
              <w:jc w:val="center"/>
              <w:rPr>
                <w:color w:val="000000"/>
                <w:sz w:val="22"/>
                <w:szCs w:val="22"/>
              </w:rPr>
            </w:pPr>
          </w:p>
          <w:p w:rsidR="00A35864" w:rsidRPr="00047EE9" w:rsidRDefault="00A35864" w:rsidP="00E97A8B">
            <w:pPr>
              <w:spacing w:line="192" w:lineRule="auto"/>
              <w:jc w:val="center"/>
              <w:rPr>
                <w:color w:val="000000"/>
                <w:sz w:val="22"/>
                <w:szCs w:val="22"/>
              </w:rPr>
            </w:pPr>
            <w:r w:rsidRPr="00047EE9">
              <w:rPr>
                <w:color w:val="000000"/>
                <w:sz w:val="22"/>
                <w:szCs w:val="22"/>
              </w:rPr>
              <w:t>Минэкономразвития Чувашии,</w:t>
            </w:r>
          </w:p>
          <w:p w:rsidR="00A35864" w:rsidRPr="00047EE9" w:rsidRDefault="00A35864" w:rsidP="00E97A8B">
            <w:pPr>
              <w:spacing w:line="192" w:lineRule="auto"/>
              <w:jc w:val="center"/>
              <w:rPr>
                <w:color w:val="000000"/>
                <w:sz w:val="22"/>
                <w:szCs w:val="22"/>
              </w:rPr>
            </w:pPr>
          </w:p>
          <w:p w:rsidR="00A35864" w:rsidRPr="00047EE9" w:rsidRDefault="00A35864" w:rsidP="00E97A8B">
            <w:pPr>
              <w:autoSpaceDE w:val="0"/>
              <w:autoSpaceDN w:val="0"/>
              <w:adjustRightInd w:val="0"/>
              <w:spacing w:line="200" w:lineRule="exact"/>
              <w:jc w:val="center"/>
              <w:rPr>
                <w:sz w:val="22"/>
                <w:szCs w:val="22"/>
              </w:rPr>
            </w:pPr>
            <w:r w:rsidRPr="00047EE9">
              <w:rPr>
                <w:sz w:val="22"/>
                <w:szCs w:val="22"/>
              </w:rPr>
              <w:t>Главные распорядители бюджетных средств</w:t>
            </w:r>
          </w:p>
          <w:p w:rsidR="00A35864" w:rsidRPr="00047EE9" w:rsidRDefault="00A35864" w:rsidP="00E97A8B">
            <w:pPr>
              <w:autoSpaceDE w:val="0"/>
              <w:autoSpaceDN w:val="0"/>
              <w:adjustRightInd w:val="0"/>
              <w:spacing w:line="200" w:lineRule="exact"/>
              <w:jc w:val="center"/>
              <w:rPr>
                <w:sz w:val="22"/>
                <w:szCs w:val="22"/>
              </w:rPr>
            </w:pPr>
          </w:p>
          <w:p w:rsidR="00A35864" w:rsidRPr="00047EE9" w:rsidRDefault="00A35864" w:rsidP="00BB76AE">
            <w:pPr>
              <w:autoSpaceDE w:val="0"/>
              <w:autoSpaceDN w:val="0"/>
              <w:adjustRightInd w:val="0"/>
              <w:spacing w:line="200" w:lineRule="exact"/>
              <w:jc w:val="center"/>
              <w:rPr>
                <w:color w:val="000000"/>
                <w:sz w:val="22"/>
                <w:szCs w:val="22"/>
              </w:rPr>
            </w:pPr>
            <w:r w:rsidRPr="00047EE9">
              <w:rPr>
                <w:sz w:val="22"/>
                <w:szCs w:val="22"/>
              </w:rPr>
              <w:t>главные администраторы доходов бюджета</w:t>
            </w:r>
          </w:p>
        </w:tc>
        <w:tc>
          <w:tcPr>
            <w:tcW w:w="1843" w:type="dxa"/>
            <w:shd w:val="clear" w:color="auto" w:fill="auto"/>
          </w:tcPr>
          <w:p w:rsidR="00A35864" w:rsidRPr="00047EE9" w:rsidRDefault="00A35864" w:rsidP="00E97A8B">
            <w:pPr>
              <w:spacing w:line="200" w:lineRule="exact"/>
              <w:jc w:val="center"/>
              <w:rPr>
                <w:sz w:val="22"/>
                <w:szCs w:val="22"/>
              </w:rPr>
            </w:pPr>
            <w:r w:rsidRPr="00047EE9">
              <w:rPr>
                <w:sz w:val="22"/>
                <w:szCs w:val="22"/>
              </w:rPr>
              <w:t xml:space="preserve">заместитель </w:t>
            </w:r>
          </w:p>
          <w:p w:rsidR="00A35864" w:rsidRPr="00047EE9" w:rsidRDefault="00A35864" w:rsidP="00E97A8B">
            <w:pPr>
              <w:spacing w:line="200" w:lineRule="exact"/>
              <w:ind w:left="-108" w:right="-108"/>
              <w:jc w:val="center"/>
              <w:rPr>
                <w:sz w:val="22"/>
                <w:szCs w:val="22"/>
              </w:rPr>
            </w:pPr>
            <w:r w:rsidRPr="00047EE9">
              <w:rPr>
                <w:sz w:val="22"/>
                <w:szCs w:val="22"/>
              </w:rPr>
              <w:t>председателя Иракина И.А.,</w:t>
            </w:r>
          </w:p>
          <w:p w:rsidR="00A35864" w:rsidRPr="00047EE9" w:rsidRDefault="00A35864" w:rsidP="00E97A8B">
            <w:pPr>
              <w:spacing w:line="200" w:lineRule="exact"/>
              <w:ind w:left="-108" w:right="-108"/>
              <w:jc w:val="center"/>
              <w:rPr>
                <w:sz w:val="22"/>
                <w:szCs w:val="22"/>
              </w:rPr>
            </w:pPr>
            <w:r w:rsidRPr="00047EE9">
              <w:rPr>
                <w:sz w:val="22"/>
                <w:szCs w:val="22"/>
              </w:rPr>
              <w:t xml:space="preserve">аудиторы </w:t>
            </w:r>
          </w:p>
          <w:p w:rsidR="00A35864" w:rsidRPr="00047EE9" w:rsidRDefault="00A35864" w:rsidP="00E97A8B">
            <w:pPr>
              <w:spacing w:line="200" w:lineRule="exact"/>
              <w:ind w:left="-108" w:right="-108"/>
              <w:jc w:val="center"/>
              <w:rPr>
                <w:sz w:val="22"/>
                <w:szCs w:val="22"/>
              </w:rPr>
            </w:pPr>
            <w:r w:rsidRPr="00047EE9">
              <w:rPr>
                <w:sz w:val="22"/>
                <w:szCs w:val="22"/>
              </w:rPr>
              <w:t>Иванов Д.А.,</w:t>
            </w:r>
          </w:p>
          <w:p w:rsidR="00A35864" w:rsidRPr="00047EE9" w:rsidRDefault="00A35864" w:rsidP="00E97A8B">
            <w:pPr>
              <w:spacing w:line="200" w:lineRule="exact"/>
              <w:ind w:left="-108" w:right="-108"/>
              <w:jc w:val="center"/>
              <w:rPr>
                <w:sz w:val="22"/>
                <w:szCs w:val="22"/>
              </w:rPr>
            </w:pPr>
            <w:r w:rsidRPr="00047EE9">
              <w:rPr>
                <w:color w:val="000000"/>
                <w:sz w:val="22"/>
                <w:szCs w:val="22"/>
              </w:rPr>
              <w:t>Родионова И.В.</w:t>
            </w:r>
            <w:r w:rsidRPr="00047EE9">
              <w:rPr>
                <w:sz w:val="22"/>
                <w:szCs w:val="22"/>
              </w:rPr>
              <w:t xml:space="preserve">, </w:t>
            </w:r>
            <w:r w:rsidRPr="00047EE9">
              <w:rPr>
                <w:color w:val="000000"/>
                <w:sz w:val="22"/>
                <w:szCs w:val="22"/>
              </w:rPr>
              <w:t>Яковлева Е.Г.,</w:t>
            </w:r>
          </w:p>
          <w:p w:rsidR="00A35864" w:rsidRPr="00047EE9" w:rsidRDefault="00A35864" w:rsidP="00B17169">
            <w:pPr>
              <w:spacing w:line="192" w:lineRule="auto"/>
              <w:ind w:left="-108" w:right="-108"/>
              <w:contextualSpacing/>
              <w:jc w:val="center"/>
              <w:rPr>
                <w:color w:val="000000"/>
                <w:sz w:val="22"/>
                <w:szCs w:val="22"/>
              </w:rPr>
            </w:pPr>
            <w:r w:rsidRPr="00047EE9">
              <w:rPr>
                <w:color w:val="000000"/>
                <w:sz w:val="22"/>
                <w:szCs w:val="22"/>
              </w:rPr>
              <w:t>начальник отдела Львова О.В.,</w:t>
            </w:r>
          </w:p>
          <w:p w:rsidR="00A35864" w:rsidRPr="00047EE9" w:rsidRDefault="00A35864" w:rsidP="00BF67AC">
            <w:pPr>
              <w:spacing w:line="192" w:lineRule="auto"/>
              <w:ind w:left="-108" w:right="-108"/>
              <w:contextualSpacing/>
              <w:jc w:val="center"/>
              <w:rPr>
                <w:sz w:val="22"/>
                <w:szCs w:val="22"/>
              </w:rPr>
            </w:pPr>
            <w:r w:rsidRPr="00047EE9">
              <w:rPr>
                <w:color w:val="000000"/>
                <w:sz w:val="22"/>
                <w:szCs w:val="22"/>
              </w:rPr>
              <w:t xml:space="preserve">завсектором Власова М.М. </w:t>
            </w:r>
          </w:p>
        </w:tc>
        <w:tc>
          <w:tcPr>
            <w:tcW w:w="1985" w:type="dxa"/>
            <w:shd w:val="clear" w:color="auto" w:fill="auto"/>
          </w:tcPr>
          <w:p w:rsidR="00A35864" w:rsidRPr="00047EE9" w:rsidRDefault="00A35864" w:rsidP="00873E6F">
            <w:pPr>
              <w:spacing w:line="216" w:lineRule="auto"/>
              <w:jc w:val="center"/>
              <w:rPr>
                <w:sz w:val="22"/>
                <w:szCs w:val="22"/>
              </w:rPr>
            </w:pPr>
            <w:r w:rsidRPr="00047EE9">
              <w:rPr>
                <w:sz w:val="22"/>
                <w:szCs w:val="22"/>
              </w:rPr>
              <w:t xml:space="preserve">Анализ (по мере необходимости </w:t>
            </w:r>
            <w:proofErr w:type="gramStart"/>
            <w:r w:rsidRPr="00047EE9">
              <w:rPr>
                <w:sz w:val="22"/>
                <w:szCs w:val="22"/>
              </w:rPr>
              <w:t>-п</w:t>
            </w:r>
            <w:proofErr w:type="gramEnd"/>
            <w:r w:rsidRPr="00047EE9">
              <w:rPr>
                <w:sz w:val="22"/>
                <w:szCs w:val="22"/>
              </w:rPr>
              <w:t>роверка</w:t>
            </w:r>
          </w:p>
          <w:p w:rsidR="00A35864" w:rsidRPr="00047EE9" w:rsidRDefault="00A35864" w:rsidP="00873E6F">
            <w:pPr>
              <w:ind w:left="-108" w:right="-108"/>
              <w:jc w:val="center"/>
              <w:rPr>
                <w:color w:val="000000"/>
                <w:sz w:val="22"/>
                <w:szCs w:val="22"/>
              </w:rPr>
            </w:pPr>
            <w:r w:rsidRPr="00047EE9">
              <w:rPr>
                <w:sz w:val="22"/>
                <w:szCs w:val="22"/>
              </w:rPr>
              <w:t>(</w:t>
            </w:r>
            <w:proofErr w:type="gramStart"/>
            <w:r w:rsidRPr="00047EE9">
              <w:rPr>
                <w:sz w:val="22"/>
                <w:szCs w:val="22"/>
              </w:rPr>
              <w:t>камеральная</w:t>
            </w:r>
            <w:proofErr w:type="gramEnd"/>
            <w:r w:rsidRPr="00047EE9">
              <w:rPr>
                <w:sz w:val="22"/>
                <w:szCs w:val="22"/>
              </w:rPr>
              <w:t xml:space="preserve">, по отдельным объектам - </w:t>
            </w:r>
            <w:r w:rsidRPr="00047EE9">
              <w:rPr>
                <w:color w:val="000000"/>
                <w:sz w:val="22"/>
                <w:szCs w:val="22"/>
              </w:rPr>
              <w:t>с выходом на объект проверки</w:t>
            </w:r>
            <w:r w:rsidRPr="00047EE9">
              <w:rPr>
                <w:sz w:val="22"/>
                <w:szCs w:val="22"/>
              </w:rPr>
              <w:t>)</w:t>
            </w:r>
          </w:p>
        </w:tc>
        <w:tc>
          <w:tcPr>
            <w:tcW w:w="1559" w:type="dxa"/>
            <w:shd w:val="clear" w:color="auto" w:fill="auto"/>
          </w:tcPr>
          <w:p w:rsidR="00A35864" w:rsidRPr="00047EE9" w:rsidRDefault="00A35864" w:rsidP="00E97A8B">
            <w:pPr>
              <w:ind w:left="-108" w:right="-108"/>
              <w:jc w:val="center"/>
              <w:rPr>
                <w:color w:val="000000"/>
                <w:sz w:val="22"/>
                <w:szCs w:val="22"/>
              </w:rPr>
            </w:pPr>
            <w:r w:rsidRPr="00047EE9">
              <w:rPr>
                <w:color w:val="000000"/>
                <w:sz w:val="22"/>
                <w:szCs w:val="22"/>
              </w:rPr>
              <w:t xml:space="preserve">Закон </w:t>
            </w:r>
          </w:p>
          <w:p w:rsidR="00A35864" w:rsidRPr="00047EE9" w:rsidRDefault="00A35864" w:rsidP="00E97A8B">
            <w:pPr>
              <w:ind w:left="-108" w:right="-108"/>
              <w:jc w:val="center"/>
              <w:rPr>
                <w:color w:val="000000"/>
                <w:sz w:val="22"/>
                <w:szCs w:val="22"/>
              </w:rPr>
            </w:pPr>
            <w:r w:rsidRPr="00047EE9">
              <w:rPr>
                <w:color w:val="000000"/>
                <w:sz w:val="22"/>
                <w:szCs w:val="22"/>
              </w:rPr>
              <w:t xml:space="preserve">Чувашской </w:t>
            </w:r>
          </w:p>
          <w:p w:rsidR="00A35864" w:rsidRPr="00047EE9" w:rsidRDefault="00A35864" w:rsidP="00E97A8B">
            <w:pPr>
              <w:ind w:left="-108" w:right="-108"/>
              <w:jc w:val="center"/>
              <w:rPr>
                <w:color w:val="000000"/>
                <w:sz w:val="22"/>
                <w:szCs w:val="22"/>
              </w:rPr>
            </w:pPr>
            <w:r w:rsidRPr="00047EE9">
              <w:rPr>
                <w:color w:val="000000"/>
                <w:sz w:val="22"/>
                <w:szCs w:val="22"/>
              </w:rPr>
              <w:t xml:space="preserve">Республики </w:t>
            </w:r>
          </w:p>
          <w:p w:rsidR="00A35864" w:rsidRPr="00047EE9" w:rsidRDefault="00A35864" w:rsidP="00E97A8B">
            <w:pPr>
              <w:ind w:left="-108" w:right="-108"/>
              <w:jc w:val="center"/>
              <w:rPr>
                <w:color w:val="000000"/>
                <w:sz w:val="22"/>
                <w:szCs w:val="22"/>
              </w:rPr>
            </w:pPr>
            <w:r w:rsidRPr="00047EE9">
              <w:rPr>
                <w:color w:val="000000"/>
                <w:sz w:val="22"/>
                <w:szCs w:val="22"/>
              </w:rPr>
              <w:t xml:space="preserve">«О Контрольно-счетной палате Чувашской </w:t>
            </w:r>
          </w:p>
          <w:p w:rsidR="00A35864" w:rsidRPr="00047EE9" w:rsidRDefault="00A35864" w:rsidP="00E97A8B">
            <w:pPr>
              <w:jc w:val="center"/>
              <w:rPr>
                <w:color w:val="000000"/>
                <w:sz w:val="22"/>
                <w:szCs w:val="22"/>
              </w:rPr>
            </w:pPr>
            <w:r w:rsidRPr="00047EE9">
              <w:rPr>
                <w:color w:val="000000"/>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ind w:right="-108"/>
              <w:jc w:val="center"/>
              <w:rPr>
                <w:color w:val="000000"/>
                <w:sz w:val="22"/>
                <w:szCs w:val="22"/>
              </w:rPr>
            </w:pPr>
            <w:r w:rsidRPr="00047EE9">
              <w:rPr>
                <w:color w:val="000000"/>
                <w:sz w:val="22"/>
                <w:szCs w:val="22"/>
                <w:lang w:val="en-US"/>
              </w:rPr>
              <w:t>3</w:t>
            </w:r>
            <w:r w:rsidRPr="00047EE9">
              <w:rPr>
                <w:color w:val="000000"/>
                <w:sz w:val="22"/>
                <w:szCs w:val="22"/>
              </w:rPr>
              <w:t>.6.</w:t>
            </w:r>
          </w:p>
        </w:tc>
        <w:tc>
          <w:tcPr>
            <w:tcW w:w="4820" w:type="dxa"/>
            <w:shd w:val="clear" w:color="auto" w:fill="auto"/>
          </w:tcPr>
          <w:p w:rsidR="00A35864" w:rsidRPr="00047EE9" w:rsidRDefault="00A35864" w:rsidP="00172351">
            <w:pPr>
              <w:ind w:firstLine="317"/>
              <w:jc w:val="both"/>
              <w:rPr>
                <w:color w:val="000000"/>
                <w:sz w:val="22"/>
                <w:szCs w:val="22"/>
              </w:rPr>
            </w:pPr>
            <w:r w:rsidRPr="00047EE9">
              <w:rPr>
                <w:color w:val="000000"/>
                <w:sz w:val="22"/>
                <w:szCs w:val="22"/>
              </w:rPr>
              <w:t>Экспертиза проектов законов Чувашской Республики о внесении изменений в Закон Чувашской Республики «О бюджете Территориального фонда обязательного медицинского страхования Чувашской Республики на 2021 год и на плановый период 2022  и 2023 годов»</w:t>
            </w:r>
          </w:p>
        </w:tc>
        <w:tc>
          <w:tcPr>
            <w:tcW w:w="1418" w:type="dxa"/>
            <w:shd w:val="clear" w:color="auto" w:fill="auto"/>
          </w:tcPr>
          <w:p w:rsidR="00A35864" w:rsidRPr="00047EE9" w:rsidRDefault="00A35864" w:rsidP="00E97A8B">
            <w:pPr>
              <w:jc w:val="center"/>
              <w:rPr>
                <w:color w:val="000000"/>
                <w:sz w:val="22"/>
                <w:szCs w:val="22"/>
              </w:rPr>
            </w:pPr>
            <w:r w:rsidRPr="00047EE9">
              <w:rPr>
                <w:color w:val="000000"/>
                <w:sz w:val="22"/>
                <w:szCs w:val="22"/>
              </w:rPr>
              <w:t>-</w:t>
            </w:r>
          </w:p>
        </w:tc>
        <w:tc>
          <w:tcPr>
            <w:tcW w:w="1558" w:type="dxa"/>
            <w:shd w:val="clear" w:color="auto" w:fill="auto"/>
          </w:tcPr>
          <w:p w:rsidR="00A35864" w:rsidRPr="00047EE9" w:rsidRDefault="00A35864" w:rsidP="00554FDE">
            <w:pPr>
              <w:ind w:right="-109"/>
              <w:jc w:val="center"/>
              <w:rPr>
                <w:color w:val="000000"/>
                <w:sz w:val="22"/>
                <w:szCs w:val="22"/>
              </w:rPr>
            </w:pPr>
            <w:r w:rsidRPr="00047EE9">
              <w:rPr>
                <w:color w:val="000000"/>
                <w:sz w:val="22"/>
                <w:szCs w:val="22"/>
              </w:rPr>
              <w:t xml:space="preserve">в </w:t>
            </w:r>
            <w:proofErr w:type="gramStart"/>
            <w:r w:rsidRPr="00047EE9">
              <w:rPr>
                <w:color w:val="000000"/>
                <w:sz w:val="22"/>
                <w:szCs w:val="22"/>
              </w:rPr>
              <w:t>сроки</w:t>
            </w:r>
            <w:proofErr w:type="gramEnd"/>
            <w:r w:rsidRPr="00047EE9">
              <w:rPr>
                <w:color w:val="000000"/>
                <w:sz w:val="22"/>
                <w:szCs w:val="22"/>
              </w:rPr>
              <w:t xml:space="preserve"> установленные Государственным Советом ЧР</w:t>
            </w:r>
          </w:p>
        </w:tc>
        <w:tc>
          <w:tcPr>
            <w:tcW w:w="2128" w:type="dxa"/>
            <w:shd w:val="clear" w:color="auto" w:fill="auto"/>
          </w:tcPr>
          <w:p w:rsidR="00A35864" w:rsidRPr="00047EE9" w:rsidRDefault="00A35864" w:rsidP="00E97A8B">
            <w:pPr>
              <w:spacing w:line="200" w:lineRule="exact"/>
              <w:jc w:val="center"/>
              <w:rPr>
                <w:color w:val="000000"/>
                <w:sz w:val="22"/>
                <w:szCs w:val="22"/>
              </w:rPr>
            </w:pPr>
            <w:r w:rsidRPr="00047EE9">
              <w:rPr>
                <w:color w:val="000000"/>
                <w:sz w:val="22"/>
                <w:szCs w:val="22"/>
              </w:rPr>
              <w:t>ТФОМС Чувашии</w:t>
            </w:r>
          </w:p>
        </w:tc>
        <w:tc>
          <w:tcPr>
            <w:tcW w:w="1843" w:type="dxa"/>
            <w:shd w:val="clear" w:color="auto" w:fill="auto"/>
          </w:tcPr>
          <w:p w:rsidR="00A35864" w:rsidRPr="00047EE9" w:rsidRDefault="00A35864" w:rsidP="00E97A8B">
            <w:pPr>
              <w:spacing w:line="200" w:lineRule="exact"/>
              <w:jc w:val="center"/>
              <w:rPr>
                <w:color w:val="000000"/>
                <w:sz w:val="22"/>
                <w:szCs w:val="22"/>
              </w:rPr>
            </w:pPr>
            <w:r w:rsidRPr="00047EE9">
              <w:rPr>
                <w:color w:val="000000"/>
                <w:sz w:val="22"/>
                <w:szCs w:val="22"/>
              </w:rPr>
              <w:t xml:space="preserve">заместитель </w:t>
            </w:r>
          </w:p>
          <w:p w:rsidR="00A35864" w:rsidRPr="00047EE9" w:rsidRDefault="00A35864" w:rsidP="00E97A8B">
            <w:pPr>
              <w:spacing w:line="200" w:lineRule="exact"/>
              <w:ind w:left="-108" w:right="-108"/>
              <w:jc w:val="center"/>
              <w:rPr>
                <w:color w:val="000000"/>
                <w:sz w:val="22"/>
                <w:szCs w:val="22"/>
              </w:rPr>
            </w:pPr>
            <w:r w:rsidRPr="00047EE9">
              <w:rPr>
                <w:color w:val="000000"/>
                <w:sz w:val="22"/>
                <w:szCs w:val="22"/>
              </w:rPr>
              <w:t>председателя Иракина И.А.</w:t>
            </w:r>
          </w:p>
        </w:tc>
        <w:tc>
          <w:tcPr>
            <w:tcW w:w="1985" w:type="dxa"/>
            <w:shd w:val="clear" w:color="auto" w:fill="auto"/>
          </w:tcPr>
          <w:p w:rsidR="00A35864" w:rsidRPr="00047EE9" w:rsidRDefault="00A35864" w:rsidP="00873E6F">
            <w:pPr>
              <w:spacing w:line="216" w:lineRule="auto"/>
              <w:jc w:val="center"/>
              <w:rPr>
                <w:sz w:val="22"/>
                <w:szCs w:val="22"/>
              </w:rPr>
            </w:pPr>
            <w:r w:rsidRPr="00047EE9">
              <w:rPr>
                <w:sz w:val="22"/>
                <w:szCs w:val="22"/>
              </w:rPr>
              <w:t xml:space="preserve">Анализ (по мере необходимости </w:t>
            </w:r>
            <w:proofErr w:type="gramStart"/>
            <w:r w:rsidRPr="00047EE9">
              <w:rPr>
                <w:sz w:val="22"/>
                <w:szCs w:val="22"/>
              </w:rPr>
              <w:t>-п</w:t>
            </w:r>
            <w:proofErr w:type="gramEnd"/>
            <w:r w:rsidRPr="00047EE9">
              <w:rPr>
                <w:sz w:val="22"/>
                <w:szCs w:val="22"/>
              </w:rPr>
              <w:t>роверка</w:t>
            </w:r>
          </w:p>
          <w:p w:rsidR="00A35864" w:rsidRPr="00047EE9" w:rsidRDefault="00A35864" w:rsidP="00873E6F">
            <w:pPr>
              <w:ind w:left="-108" w:right="-108"/>
              <w:jc w:val="center"/>
              <w:rPr>
                <w:color w:val="000000"/>
                <w:sz w:val="22"/>
                <w:szCs w:val="22"/>
              </w:rPr>
            </w:pPr>
            <w:r w:rsidRPr="00047EE9">
              <w:rPr>
                <w:sz w:val="22"/>
                <w:szCs w:val="22"/>
              </w:rPr>
              <w:t>(камеральная)</w:t>
            </w:r>
          </w:p>
        </w:tc>
        <w:tc>
          <w:tcPr>
            <w:tcW w:w="1559" w:type="dxa"/>
            <w:shd w:val="clear" w:color="auto" w:fill="auto"/>
          </w:tcPr>
          <w:p w:rsidR="00A35864" w:rsidRPr="00047EE9" w:rsidRDefault="00A35864" w:rsidP="00E97A8B">
            <w:pPr>
              <w:ind w:left="-108" w:right="-108"/>
              <w:jc w:val="center"/>
              <w:rPr>
                <w:color w:val="000000"/>
                <w:sz w:val="22"/>
                <w:szCs w:val="22"/>
              </w:rPr>
            </w:pPr>
            <w:r w:rsidRPr="00047EE9">
              <w:rPr>
                <w:color w:val="000000"/>
                <w:sz w:val="22"/>
                <w:szCs w:val="22"/>
              </w:rPr>
              <w:t xml:space="preserve">Закон </w:t>
            </w:r>
          </w:p>
          <w:p w:rsidR="00A35864" w:rsidRPr="00047EE9" w:rsidRDefault="00A35864" w:rsidP="00E97A8B">
            <w:pPr>
              <w:ind w:left="-108" w:right="-108"/>
              <w:jc w:val="center"/>
              <w:rPr>
                <w:color w:val="000000"/>
                <w:sz w:val="22"/>
                <w:szCs w:val="22"/>
              </w:rPr>
            </w:pPr>
            <w:r w:rsidRPr="00047EE9">
              <w:rPr>
                <w:color w:val="000000"/>
                <w:sz w:val="22"/>
                <w:szCs w:val="22"/>
              </w:rPr>
              <w:t xml:space="preserve">Чувашской </w:t>
            </w:r>
          </w:p>
          <w:p w:rsidR="00A35864" w:rsidRPr="00047EE9" w:rsidRDefault="00A35864" w:rsidP="00E97A8B">
            <w:pPr>
              <w:ind w:left="-108" w:right="-108"/>
              <w:jc w:val="center"/>
              <w:rPr>
                <w:color w:val="000000"/>
                <w:sz w:val="22"/>
                <w:szCs w:val="22"/>
              </w:rPr>
            </w:pPr>
            <w:r w:rsidRPr="00047EE9">
              <w:rPr>
                <w:color w:val="000000"/>
                <w:sz w:val="22"/>
                <w:szCs w:val="22"/>
              </w:rPr>
              <w:t xml:space="preserve">Республики </w:t>
            </w:r>
          </w:p>
          <w:p w:rsidR="00A35864" w:rsidRPr="00047EE9" w:rsidRDefault="00A35864" w:rsidP="00E97A8B">
            <w:pPr>
              <w:ind w:left="-108" w:right="-108"/>
              <w:jc w:val="center"/>
              <w:rPr>
                <w:color w:val="000000"/>
                <w:sz w:val="22"/>
                <w:szCs w:val="22"/>
              </w:rPr>
            </w:pPr>
            <w:r w:rsidRPr="00047EE9">
              <w:rPr>
                <w:color w:val="000000"/>
                <w:sz w:val="22"/>
                <w:szCs w:val="22"/>
              </w:rPr>
              <w:t xml:space="preserve">«О Контрольно-счетной палате Чувашской </w:t>
            </w:r>
          </w:p>
          <w:p w:rsidR="00A35864" w:rsidRPr="00047EE9" w:rsidRDefault="00A35864" w:rsidP="00BB76AE">
            <w:pPr>
              <w:jc w:val="center"/>
              <w:rPr>
                <w:color w:val="000000"/>
                <w:sz w:val="22"/>
                <w:szCs w:val="22"/>
                <w:lang w:val="en-US"/>
              </w:rPr>
            </w:pPr>
            <w:r w:rsidRPr="00047EE9">
              <w:rPr>
                <w:color w:val="000000"/>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ind w:right="-108"/>
              <w:jc w:val="center"/>
              <w:rPr>
                <w:color w:val="000000"/>
                <w:sz w:val="22"/>
                <w:szCs w:val="22"/>
              </w:rPr>
            </w:pPr>
            <w:r w:rsidRPr="00047EE9">
              <w:rPr>
                <w:color w:val="000000"/>
                <w:sz w:val="22"/>
                <w:szCs w:val="22"/>
                <w:lang w:val="en-US"/>
              </w:rPr>
              <w:t>3</w:t>
            </w:r>
            <w:r w:rsidRPr="00047EE9">
              <w:rPr>
                <w:color w:val="000000"/>
                <w:sz w:val="22"/>
                <w:szCs w:val="22"/>
              </w:rPr>
              <w:t>.7.</w:t>
            </w:r>
          </w:p>
        </w:tc>
        <w:tc>
          <w:tcPr>
            <w:tcW w:w="4820" w:type="dxa"/>
            <w:shd w:val="clear" w:color="auto" w:fill="auto"/>
          </w:tcPr>
          <w:p w:rsidR="00A35864" w:rsidRPr="00047EE9" w:rsidRDefault="00A35864" w:rsidP="00172351">
            <w:pPr>
              <w:tabs>
                <w:tab w:val="left" w:pos="0"/>
              </w:tabs>
              <w:ind w:firstLine="317"/>
              <w:jc w:val="both"/>
              <w:rPr>
                <w:color w:val="000000"/>
                <w:sz w:val="22"/>
                <w:szCs w:val="22"/>
              </w:rPr>
            </w:pPr>
            <w:r w:rsidRPr="00047EE9">
              <w:rPr>
                <w:color w:val="000000"/>
                <w:sz w:val="22"/>
                <w:szCs w:val="22"/>
              </w:rPr>
              <w:t xml:space="preserve">Экспертиза проектов законов Чувашской Республики и нормативных правовых актов органов государственной власти Чувашской Республики (включая обоснованность финансово-экономических обоснований) в части, касающейся расходных обязательств Чувашской Республики, а также государственных программ Чувашской Республики (кроме проектов </w:t>
            </w:r>
            <w:proofErr w:type="gramStart"/>
            <w:r w:rsidRPr="00047EE9">
              <w:rPr>
                <w:color w:val="000000"/>
                <w:sz w:val="22"/>
                <w:szCs w:val="22"/>
              </w:rPr>
              <w:t>законов по вопросам</w:t>
            </w:r>
            <w:proofErr w:type="gramEnd"/>
            <w:r w:rsidRPr="00047EE9">
              <w:rPr>
                <w:color w:val="000000"/>
                <w:sz w:val="22"/>
                <w:szCs w:val="22"/>
              </w:rPr>
              <w:t xml:space="preserve">, учтенным в пунктах 3.1.-3.6.)  </w:t>
            </w:r>
          </w:p>
        </w:tc>
        <w:tc>
          <w:tcPr>
            <w:tcW w:w="1418" w:type="dxa"/>
            <w:shd w:val="clear" w:color="auto" w:fill="auto"/>
          </w:tcPr>
          <w:p w:rsidR="00A35864" w:rsidRPr="00047EE9" w:rsidRDefault="00A35864" w:rsidP="00E97A8B">
            <w:pPr>
              <w:jc w:val="center"/>
              <w:rPr>
                <w:color w:val="000000"/>
                <w:sz w:val="22"/>
                <w:szCs w:val="22"/>
              </w:rPr>
            </w:pPr>
            <w:r w:rsidRPr="00047EE9">
              <w:rPr>
                <w:color w:val="000000"/>
                <w:sz w:val="22"/>
                <w:szCs w:val="22"/>
              </w:rPr>
              <w:t>-</w:t>
            </w:r>
          </w:p>
        </w:tc>
        <w:tc>
          <w:tcPr>
            <w:tcW w:w="1558" w:type="dxa"/>
            <w:shd w:val="clear" w:color="auto" w:fill="auto"/>
          </w:tcPr>
          <w:p w:rsidR="00A35864" w:rsidRPr="00047EE9" w:rsidRDefault="00A35864" w:rsidP="00E97A8B">
            <w:pPr>
              <w:jc w:val="center"/>
              <w:rPr>
                <w:color w:val="000000"/>
                <w:sz w:val="22"/>
                <w:szCs w:val="22"/>
              </w:rPr>
            </w:pPr>
            <w:r w:rsidRPr="00047EE9">
              <w:rPr>
                <w:color w:val="000000"/>
                <w:sz w:val="22"/>
                <w:szCs w:val="22"/>
              </w:rPr>
              <w:t xml:space="preserve">по мере </w:t>
            </w:r>
          </w:p>
          <w:p w:rsidR="00A35864" w:rsidRPr="00047EE9" w:rsidRDefault="00A35864" w:rsidP="00E97A8B">
            <w:pPr>
              <w:jc w:val="center"/>
              <w:rPr>
                <w:color w:val="000000"/>
                <w:sz w:val="22"/>
                <w:szCs w:val="22"/>
              </w:rPr>
            </w:pPr>
            <w:r w:rsidRPr="00047EE9">
              <w:rPr>
                <w:color w:val="000000"/>
                <w:sz w:val="22"/>
                <w:szCs w:val="22"/>
              </w:rPr>
              <w:t>поступления</w:t>
            </w:r>
          </w:p>
        </w:tc>
        <w:tc>
          <w:tcPr>
            <w:tcW w:w="2128" w:type="dxa"/>
            <w:shd w:val="clear" w:color="auto" w:fill="auto"/>
          </w:tcPr>
          <w:p w:rsidR="00A35864" w:rsidRPr="00047EE9" w:rsidRDefault="00A35864" w:rsidP="00E97A8B">
            <w:pPr>
              <w:spacing w:line="192" w:lineRule="auto"/>
              <w:jc w:val="center"/>
              <w:rPr>
                <w:color w:val="000000"/>
                <w:sz w:val="22"/>
                <w:szCs w:val="22"/>
              </w:rPr>
            </w:pPr>
            <w:r w:rsidRPr="00047EE9">
              <w:rPr>
                <w:color w:val="000000"/>
                <w:sz w:val="22"/>
                <w:szCs w:val="22"/>
              </w:rPr>
              <w:t>-</w:t>
            </w:r>
          </w:p>
        </w:tc>
        <w:tc>
          <w:tcPr>
            <w:tcW w:w="1843" w:type="dxa"/>
            <w:shd w:val="clear" w:color="auto" w:fill="auto"/>
          </w:tcPr>
          <w:p w:rsidR="00A35864" w:rsidRPr="00047EE9" w:rsidRDefault="00A35864" w:rsidP="00E97A8B">
            <w:pPr>
              <w:spacing w:line="200" w:lineRule="exact"/>
              <w:jc w:val="center"/>
              <w:rPr>
                <w:sz w:val="22"/>
                <w:szCs w:val="22"/>
              </w:rPr>
            </w:pPr>
            <w:r w:rsidRPr="00047EE9">
              <w:rPr>
                <w:sz w:val="22"/>
                <w:szCs w:val="22"/>
              </w:rPr>
              <w:t xml:space="preserve">заместитель </w:t>
            </w:r>
          </w:p>
          <w:p w:rsidR="00A35864" w:rsidRPr="00047EE9" w:rsidRDefault="00A35864" w:rsidP="00E97A8B">
            <w:pPr>
              <w:spacing w:line="200" w:lineRule="exact"/>
              <w:ind w:left="-108" w:right="-108"/>
              <w:jc w:val="center"/>
              <w:rPr>
                <w:sz w:val="22"/>
                <w:szCs w:val="22"/>
              </w:rPr>
            </w:pPr>
            <w:r w:rsidRPr="00047EE9">
              <w:rPr>
                <w:sz w:val="22"/>
                <w:szCs w:val="22"/>
              </w:rPr>
              <w:t>председателя Иракина И.А.,</w:t>
            </w:r>
            <w:r w:rsidRPr="00047EE9">
              <w:rPr>
                <w:color w:val="000000"/>
                <w:sz w:val="22"/>
                <w:szCs w:val="22"/>
              </w:rPr>
              <w:t xml:space="preserve"> </w:t>
            </w:r>
          </w:p>
          <w:p w:rsidR="00A35864" w:rsidRPr="00047EE9" w:rsidRDefault="00A35864" w:rsidP="00E97A8B">
            <w:pPr>
              <w:spacing w:line="200" w:lineRule="exact"/>
              <w:ind w:left="-108" w:right="-108"/>
              <w:jc w:val="center"/>
              <w:rPr>
                <w:sz w:val="22"/>
                <w:szCs w:val="22"/>
              </w:rPr>
            </w:pPr>
            <w:r w:rsidRPr="00047EE9">
              <w:rPr>
                <w:sz w:val="22"/>
                <w:szCs w:val="22"/>
              </w:rPr>
              <w:t xml:space="preserve">аудиторы </w:t>
            </w:r>
          </w:p>
          <w:p w:rsidR="00A35864" w:rsidRPr="00047EE9" w:rsidRDefault="00A35864" w:rsidP="00E97A8B">
            <w:pPr>
              <w:spacing w:line="200" w:lineRule="exact"/>
              <w:ind w:left="-108" w:right="-108"/>
              <w:jc w:val="center"/>
              <w:rPr>
                <w:sz w:val="22"/>
                <w:szCs w:val="22"/>
              </w:rPr>
            </w:pPr>
            <w:r w:rsidRPr="00047EE9">
              <w:rPr>
                <w:sz w:val="22"/>
                <w:szCs w:val="22"/>
              </w:rPr>
              <w:t>Иванов Д.А.,</w:t>
            </w:r>
          </w:p>
          <w:p w:rsidR="00A35864" w:rsidRPr="00047EE9" w:rsidRDefault="00A35864" w:rsidP="00E97A8B">
            <w:pPr>
              <w:spacing w:line="200" w:lineRule="exact"/>
              <w:ind w:left="-108" w:right="-108"/>
              <w:jc w:val="center"/>
              <w:rPr>
                <w:sz w:val="22"/>
                <w:szCs w:val="22"/>
              </w:rPr>
            </w:pPr>
            <w:r w:rsidRPr="00047EE9">
              <w:rPr>
                <w:color w:val="000000"/>
                <w:sz w:val="22"/>
                <w:szCs w:val="22"/>
              </w:rPr>
              <w:t>Родионова И.В.</w:t>
            </w:r>
            <w:r w:rsidRPr="00047EE9">
              <w:rPr>
                <w:sz w:val="22"/>
                <w:szCs w:val="22"/>
              </w:rPr>
              <w:t xml:space="preserve">, </w:t>
            </w:r>
            <w:r w:rsidRPr="00047EE9">
              <w:rPr>
                <w:color w:val="000000"/>
                <w:sz w:val="22"/>
                <w:szCs w:val="22"/>
              </w:rPr>
              <w:t>Яковлева Е.Г.,</w:t>
            </w:r>
          </w:p>
          <w:p w:rsidR="00A35864" w:rsidRPr="00047EE9" w:rsidRDefault="00A35864" w:rsidP="00B17169">
            <w:pPr>
              <w:spacing w:line="192" w:lineRule="auto"/>
              <w:ind w:left="-108" w:right="-108"/>
              <w:contextualSpacing/>
              <w:jc w:val="center"/>
              <w:rPr>
                <w:color w:val="000000"/>
                <w:sz w:val="22"/>
                <w:szCs w:val="22"/>
              </w:rPr>
            </w:pPr>
            <w:r w:rsidRPr="00047EE9">
              <w:rPr>
                <w:color w:val="000000"/>
                <w:sz w:val="22"/>
                <w:szCs w:val="22"/>
              </w:rPr>
              <w:t>начальник отдела Львова О.В.,</w:t>
            </w:r>
          </w:p>
          <w:p w:rsidR="00A35864" w:rsidRPr="00047EE9" w:rsidRDefault="00A35864" w:rsidP="00B17169">
            <w:pPr>
              <w:spacing w:line="192" w:lineRule="auto"/>
              <w:ind w:left="-108" w:right="-108"/>
              <w:contextualSpacing/>
              <w:jc w:val="center"/>
              <w:rPr>
                <w:color w:val="000000"/>
                <w:sz w:val="22"/>
                <w:szCs w:val="22"/>
              </w:rPr>
            </w:pPr>
            <w:r w:rsidRPr="00047EE9">
              <w:rPr>
                <w:color w:val="000000"/>
                <w:sz w:val="22"/>
                <w:szCs w:val="22"/>
              </w:rPr>
              <w:t xml:space="preserve">завсектором Власова М.М.  </w:t>
            </w:r>
          </w:p>
          <w:p w:rsidR="00A35864" w:rsidRPr="00047EE9" w:rsidRDefault="00A35864" w:rsidP="00BF67AC">
            <w:pPr>
              <w:spacing w:line="192" w:lineRule="auto"/>
              <w:ind w:left="-108" w:right="-108"/>
              <w:contextualSpacing/>
              <w:jc w:val="center"/>
              <w:rPr>
                <w:sz w:val="22"/>
                <w:szCs w:val="22"/>
              </w:rPr>
            </w:pPr>
          </w:p>
        </w:tc>
        <w:tc>
          <w:tcPr>
            <w:tcW w:w="1985" w:type="dxa"/>
            <w:shd w:val="clear" w:color="auto" w:fill="auto"/>
          </w:tcPr>
          <w:p w:rsidR="00A35864" w:rsidRPr="00047EE9" w:rsidRDefault="00A35864" w:rsidP="00E97A8B">
            <w:pPr>
              <w:ind w:left="-108" w:right="-108"/>
              <w:jc w:val="center"/>
              <w:rPr>
                <w:color w:val="000000"/>
                <w:sz w:val="22"/>
                <w:szCs w:val="22"/>
              </w:rPr>
            </w:pPr>
            <w:r w:rsidRPr="00047EE9">
              <w:rPr>
                <w:color w:val="000000"/>
                <w:sz w:val="22"/>
                <w:szCs w:val="22"/>
              </w:rPr>
              <w:t>-</w:t>
            </w:r>
          </w:p>
        </w:tc>
        <w:tc>
          <w:tcPr>
            <w:tcW w:w="1559" w:type="dxa"/>
            <w:shd w:val="clear" w:color="auto" w:fill="auto"/>
          </w:tcPr>
          <w:p w:rsidR="00A35864" w:rsidRPr="00047EE9" w:rsidRDefault="00A35864" w:rsidP="00E97A8B">
            <w:pPr>
              <w:ind w:left="-108" w:right="-108"/>
              <w:jc w:val="center"/>
              <w:rPr>
                <w:color w:val="000000"/>
                <w:sz w:val="22"/>
                <w:szCs w:val="22"/>
              </w:rPr>
            </w:pPr>
            <w:r w:rsidRPr="00047EE9">
              <w:rPr>
                <w:color w:val="000000"/>
                <w:sz w:val="22"/>
                <w:szCs w:val="22"/>
              </w:rPr>
              <w:t xml:space="preserve">Закон </w:t>
            </w:r>
          </w:p>
          <w:p w:rsidR="00A35864" w:rsidRPr="00047EE9" w:rsidRDefault="00A35864" w:rsidP="00E97A8B">
            <w:pPr>
              <w:ind w:left="-108" w:right="-108"/>
              <w:jc w:val="center"/>
              <w:rPr>
                <w:color w:val="000000"/>
                <w:sz w:val="22"/>
                <w:szCs w:val="22"/>
              </w:rPr>
            </w:pPr>
            <w:r w:rsidRPr="00047EE9">
              <w:rPr>
                <w:color w:val="000000"/>
                <w:sz w:val="22"/>
                <w:szCs w:val="22"/>
              </w:rPr>
              <w:t xml:space="preserve">Чувашской </w:t>
            </w:r>
          </w:p>
          <w:p w:rsidR="00A35864" w:rsidRPr="00047EE9" w:rsidRDefault="00A35864" w:rsidP="00E97A8B">
            <w:pPr>
              <w:ind w:left="-108" w:right="-108"/>
              <w:jc w:val="center"/>
              <w:rPr>
                <w:color w:val="000000"/>
                <w:sz w:val="22"/>
                <w:szCs w:val="22"/>
              </w:rPr>
            </w:pPr>
            <w:r w:rsidRPr="00047EE9">
              <w:rPr>
                <w:color w:val="000000"/>
                <w:sz w:val="22"/>
                <w:szCs w:val="22"/>
              </w:rPr>
              <w:t xml:space="preserve">Республики </w:t>
            </w:r>
          </w:p>
          <w:p w:rsidR="00A35864" w:rsidRPr="00047EE9" w:rsidRDefault="00A35864" w:rsidP="00E97A8B">
            <w:pPr>
              <w:ind w:left="-108" w:right="-108"/>
              <w:jc w:val="center"/>
              <w:rPr>
                <w:color w:val="000000"/>
                <w:sz w:val="22"/>
                <w:szCs w:val="22"/>
              </w:rPr>
            </w:pPr>
            <w:r w:rsidRPr="00047EE9">
              <w:rPr>
                <w:color w:val="000000"/>
                <w:sz w:val="22"/>
                <w:szCs w:val="22"/>
              </w:rPr>
              <w:t xml:space="preserve">«О Контрольно-счетной палате Чувашской </w:t>
            </w:r>
          </w:p>
          <w:p w:rsidR="00A35864" w:rsidRPr="00047EE9" w:rsidRDefault="00A35864" w:rsidP="00E97A8B">
            <w:pPr>
              <w:jc w:val="center"/>
              <w:rPr>
                <w:color w:val="000000"/>
                <w:sz w:val="22"/>
                <w:szCs w:val="22"/>
              </w:rPr>
            </w:pPr>
            <w:r w:rsidRPr="00047EE9">
              <w:rPr>
                <w:color w:val="000000"/>
                <w:sz w:val="22"/>
                <w:szCs w:val="22"/>
              </w:rPr>
              <w:t>Республики»</w:t>
            </w:r>
          </w:p>
        </w:tc>
      </w:tr>
      <w:tr w:rsidR="00A35864" w:rsidRPr="00047EE9" w:rsidTr="000206B9">
        <w:trPr>
          <w:cantSplit/>
        </w:trPr>
        <w:tc>
          <w:tcPr>
            <w:tcW w:w="16160" w:type="dxa"/>
            <w:gridSpan w:val="8"/>
            <w:shd w:val="clear" w:color="auto" w:fill="auto"/>
          </w:tcPr>
          <w:p w:rsidR="00A35864" w:rsidRPr="00047EE9" w:rsidRDefault="00A35864" w:rsidP="00E97A8B">
            <w:pPr>
              <w:spacing w:line="200" w:lineRule="exact"/>
              <w:ind w:left="-108" w:right="-108" w:firstLine="317"/>
              <w:jc w:val="center"/>
              <w:rPr>
                <w:sz w:val="22"/>
                <w:szCs w:val="22"/>
              </w:rPr>
            </w:pPr>
            <w:r w:rsidRPr="00047EE9">
              <w:rPr>
                <w:b/>
                <w:i/>
                <w:sz w:val="22"/>
                <w:szCs w:val="22"/>
                <w:lang w:val="en-US"/>
              </w:rPr>
              <w:t>IV</w:t>
            </w:r>
            <w:r w:rsidRPr="00047EE9">
              <w:rPr>
                <w:b/>
                <w:i/>
                <w:sz w:val="22"/>
                <w:szCs w:val="22"/>
              </w:rPr>
              <w:t>. Аналитическая работа</w:t>
            </w:r>
          </w:p>
        </w:tc>
      </w:tr>
      <w:tr w:rsidR="00A35864" w:rsidRPr="00047EE9" w:rsidTr="001048CF">
        <w:trPr>
          <w:cantSplit/>
        </w:trPr>
        <w:tc>
          <w:tcPr>
            <w:tcW w:w="849" w:type="dxa"/>
            <w:shd w:val="clear" w:color="auto" w:fill="auto"/>
          </w:tcPr>
          <w:p w:rsidR="00A35864" w:rsidRPr="00047EE9" w:rsidRDefault="00A35864" w:rsidP="00E97A8B">
            <w:pPr>
              <w:ind w:right="-108"/>
              <w:jc w:val="center"/>
              <w:rPr>
                <w:sz w:val="22"/>
                <w:szCs w:val="22"/>
              </w:rPr>
            </w:pPr>
            <w:r w:rsidRPr="00047EE9">
              <w:rPr>
                <w:sz w:val="22"/>
                <w:szCs w:val="22"/>
                <w:lang w:val="en-US"/>
              </w:rPr>
              <w:lastRenderedPageBreak/>
              <w:t>4</w:t>
            </w:r>
            <w:r w:rsidRPr="00047EE9">
              <w:rPr>
                <w:sz w:val="22"/>
                <w:szCs w:val="22"/>
              </w:rPr>
              <w:t>.1.</w:t>
            </w:r>
          </w:p>
        </w:tc>
        <w:tc>
          <w:tcPr>
            <w:tcW w:w="4820" w:type="dxa"/>
            <w:shd w:val="clear" w:color="auto" w:fill="auto"/>
          </w:tcPr>
          <w:p w:rsidR="00A35864" w:rsidRPr="00047EE9" w:rsidRDefault="00A35864" w:rsidP="00E97A8B">
            <w:pPr>
              <w:ind w:firstLine="317"/>
              <w:jc w:val="both"/>
              <w:rPr>
                <w:sz w:val="22"/>
                <w:szCs w:val="22"/>
              </w:rPr>
            </w:pPr>
            <w:r w:rsidRPr="00047EE9">
              <w:rPr>
                <w:sz w:val="22"/>
                <w:szCs w:val="22"/>
              </w:rPr>
              <w:t>Подготовка и представление отчета о ходе исполнения республиканского бюджета Чувашской Республики за первый квартал, полугодие и девять месяцев текущего финансового года в Государственный Совет Чувашской Республики и Главе Чувашской Республики</w:t>
            </w:r>
          </w:p>
        </w:tc>
        <w:tc>
          <w:tcPr>
            <w:tcW w:w="1418" w:type="dxa"/>
            <w:shd w:val="clear" w:color="auto" w:fill="auto"/>
          </w:tcPr>
          <w:p w:rsidR="00A35864" w:rsidRPr="00047EE9" w:rsidRDefault="00A35864" w:rsidP="00E97A8B">
            <w:pPr>
              <w:jc w:val="center"/>
              <w:rPr>
                <w:sz w:val="22"/>
                <w:szCs w:val="22"/>
              </w:rPr>
            </w:pPr>
            <w:r w:rsidRPr="00047EE9">
              <w:rPr>
                <w:sz w:val="22"/>
                <w:szCs w:val="22"/>
              </w:rPr>
              <w:t>-</w:t>
            </w:r>
          </w:p>
        </w:tc>
        <w:tc>
          <w:tcPr>
            <w:tcW w:w="1558" w:type="dxa"/>
            <w:shd w:val="clear" w:color="auto" w:fill="auto"/>
          </w:tcPr>
          <w:p w:rsidR="00A35864" w:rsidRPr="00047EE9" w:rsidRDefault="00A35864" w:rsidP="00E97A8B">
            <w:pPr>
              <w:jc w:val="center"/>
              <w:rPr>
                <w:sz w:val="20"/>
                <w:szCs w:val="20"/>
              </w:rPr>
            </w:pPr>
            <w:r w:rsidRPr="00047EE9">
              <w:rPr>
                <w:sz w:val="20"/>
                <w:szCs w:val="20"/>
              </w:rPr>
              <w:t>ежеквартально</w:t>
            </w:r>
          </w:p>
        </w:tc>
        <w:tc>
          <w:tcPr>
            <w:tcW w:w="2128" w:type="dxa"/>
            <w:shd w:val="clear" w:color="auto" w:fill="auto"/>
          </w:tcPr>
          <w:p w:rsidR="00A35864" w:rsidRPr="00047EE9" w:rsidRDefault="00A35864" w:rsidP="00E97A8B">
            <w:pPr>
              <w:autoSpaceDE w:val="0"/>
              <w:autoSpaceDN w:val="0"/>
              <w:adjustRightInd w:val="0"/>
              <w:spacing w:line="200" w:lineRule="exact"/>
              <w:jc w:val="center"/>
              <w:rPr>
                <w:sz w:val="22"/>
                <w:szCs w:val="22"/>
              </w:rPr>
            </w:pPr>
            <w:r w:rsidRPr="00047EE9">
              <w:rPr>
                <w:sz w:val="22"/>
                <w:szCs w:val="22"/>
              </w:rPr>
              <w:t>Главные распорядители бюджетных средств</w:t>
            </w:r>
          </w:p>
          <w:p w:rsidR="00A35864" w:rsidRPr="00047EE9" w:rsidRDefault="00A35864" w:rsidP="00E97A8B">
            <w:pPr>
              <w:autoSpaceDE w:val="0"/>
              <w:autoSpaceDN w:val="0"/>
              <w:adjustRightInd w:val="0"/>
              <w:spacing w:line="200" w:lineRule="exact"/>
              <w:jc w:val="center"/>
              <w:rPr>
                <w:sz w:val="22"/>
                <w:szCs w:val="22"/>
              </w:rPr>
            </w:pPr>
          </w:p>
          <w:p w:rsidR="00A35864" w:rsidRPr="00047EE9" w:rsidRDefault="00A35864" w:rsidP="00E97A8B">
            <w:pPr>
              <w:autoSpaceDE w:val="0"/>
              <w:autoSpaceDN w:val="0"/>
              <w:adjustRightInd w:val="0"/>
              <w:spacing w:line="200" w:lineRule="exact"/>
              <w:jc w:val="center"/>
              <w:rPr>
                <w:sz w:val="22"/>
                <w:szCs w:val="22"/>
              </w:rPr>
            </w:pPr>
            <w:r w:rsidRPr="00047EE9">
              <w:rPr>
                <w:sz w:val="22"/>
                <w:szCs w:val="22"/>
              </w:rPr>
              <w:t>главные администраторы доходов бюджета</w:t>
            </w:r>
          </w:p>
          <w:p w:rsidR="00A35864" w:rsidRPr="00047EE9" w:rsidRDefault="00A35864" w:rsidP="00E97A8B">
            <w:pPr>
              <w:autoSpaceDE w:val="0"/>
              <w:autoSpaceDN w:val="0"/>
              <w:adjustRightInd w:val="0"/>
              <w:spacing w:line="200" w:lineRule="exact"/>
              <w:jc w:val="center"/>
              <w:rPr>
                <w:sz w:val="22"/>
                <w:szCs w:val="22"/>
              </w:rPr>
            </w:pPr>
          </w:p>
          <w:p w:rsidR="00A35864" w:rsidRPr="00047EE9" w:rsidRDefault="00A35864" w:rsidP="00E97A8B">
            <w:pPr>
              <w:autoSpaceDE w:val="0"/>
              <w:autoSpaceDN w:val="0"/>
              <w:adjustRightInd w:val="0"/>
              <w:spacing w:line="200" w:lineRule="exact"/>
              <w:jc w:val="center"/>
              <w:rPr>
                <w:sz w:val="22"/>
                <w:szCs w:val="22"/>
              </w:rPr>
            </w:pPr>
            <w:r w:rsidRPr="00047EE9">
              <w:rPr>
                <w:sz w:val="22"/>
                <w:szCs w:val="22"/>
              </w:rPr>
              <w:t>главные администраторы источников финансирования</w:t>
            </w:r>
          </w:p>
          <w:p w:rsidR="00A35864" w:rsidRPr="00047EE9" w:rsidRDefault="00A35864" w:rsidP="00E97A8B">
            <w:pPr>
              <w:autoSpaceDE w:val="0"/>
              <w:autoSpaceDN w:val="0"/>
              <w:adjustRightInd w:val="0"/>
              <w:spacing w:line="200" w:lineRule="exact"/>
              <w:jc w:val="center"/>
              <w:rPr>
                <w:sz w:val="22"/>
                <w:szCs w:val="22"/>
              </w:rPr>
            </w:pPr>
            <w:r w:rsidRPr="00047EE9">
              <w:rPr>
                <w:sz w:val="22"/>
                <w:szCs w:val="22"/>
              </w:rPr>
              <w:t>дефицита бюджета</w:t>
            </w:r>
          </w:p>
          <w:p w:rsidR="00A35864" w:rsidRPr="00047EE9" w:rsidRDefault="00A35864" w:rsidP="00E97A8B">
            <w:pPr>
              <w:autoSpaceDE w:val="0"/>
              <w:autoSpaceDN w:val="0"/>
              <w:adjustRightInd w:val="0"/>
              <w:spacing w:line="200" w:lineRule="exact"/>
              <w:jc w:val="center"/>
              <w:rPr>
                <w:sz w:val="22"/>
                <w:szCs w:val="22"/>
              </w:rPr>
            </w:pPr>
          </w:p>
          <w:p w:rsidR="00A35864" w:rsidRPr="00047EE9" w:rsidRDefault="00A35864" w:rsidP="00AF652D">
            <w:pPr>
              <w:autoSpaceDE w:val="0"/>
              <w:autoSpaceDN w:val="0"/>
              <w:adjustRightInd w:val="0"/>
              <w:spacing w:line="200" w:lineRule="exact"/>
              <w:jc w:val="center"/>
              <w:rPr>
                <w:sz w:val="22"/>
                <w:szCs w:val="22"/>
              </w:rPr>
            </w:pPr>
            <w:r w:rsidRPr="00047EE9">
              <w:rPr>
                <w:sz w:val="22"/>
                <w:szCs w:val="22"/>
              </w:rPr>
              <w:t>Минфин Чувашии</w:t>
            </w:r>
          </w:p>
        </w:tc>
        <w:tc>
          <w:tcPr>
            <w:tcW w:w="1843" w:type="dxa"/>
            <w:shd w:val="clear" w:color="auto" w:fill="auto"/>
          </w:tcPr>
          <w:p w:rsidR="00A35864" w:rsidRPr="00047EE9" w:rsidRDefault="00A35864" w:rsidP="00E97A8B">
            <w:pPr>
              <w:spacing w:line="200" w:lineRule="exact"/>
              <w:ind w:left="-108" w:right="-108"/>
              <w:jc w:val="center"/>
              <w:rPr>
                <w:sz w:val="22"/>
                <w:szCs w:val="22"/>
              </w:rPr>
            </w:pPr>
            <w:r w:rsidRPr="00047EE9">
              <w:rPr>
                <w:sz w:val="22"/>
                <w:szCs w:val="22"/>
              </w:rPr>
              <w:t xml:space="preserve">аудитор </w:t>
            </w:r>
          </w:p>
          <w:p w:rsidR="00A35864" w:rsidRPr="00047EE9" w:rsidRDefault="00A35864" w:rsidP="00E97A8B">
            <w:pPr>
              <w:spacing w:line="200" w:lineRule="exact"/>
              <w:ind w:left="-108" w:right="-108"/>
              <w:jc w:val="center"/>
              <w:rPr>
                <w:sz w:val="22"/>
                <w:szCs w:val="22"/>
              </w:rPr>
            </w:pPr>
            <w:r w:rsidRPr="00047EE9">
              <w:rPr>
                <w:sz w:val="22"/>
                <w:szCs w:val="22"/>
              </w:rPr>
              <w:t xml:space="preserve">Иванов Д.А. (ответственный), заведующий сектором </w:t>
            </w:r>
          </w:p>
          <w:p w:rsidR="00A35864" w:rsidRPr="00047EE9" w:rsidRDefault="00A35864" w:rsidP="00E97A8B">
            <w:pPr>
              <w:spacing w:line="200" w:lineRule="exact"/>
              <w:ind w:left="-108" w:right="-108"/>
              <w:jc w:val="center"/>
              <w:rPr>
                <w:sz w:val="22"/>
                <w:szCs w:val="22"/>
              </w:rPr>
            </w:pPr>
            <w:r w:rsidRPr="00047EE9">
              <w:rPr>
                <w:sz w:val="22"/>
                <w:szCs w:val="22"/>
              </w:rPr>
              <w:t>Власова М.М.</w:t>
            </w:r>
          </w:p>
          <w:p w:rsidR="00A35864" w:rsidRPr="00047EE9" w:rsidRDefault="00A35864" w:rsidP="00873E6F">
            <w:pPr>
              <w:spacing w:line="200" w:lineRule="exact"/>
              <w:ind w:left="-108" w:right="-108"/>
              <w:jc w:val="center"/>
              <w:rPr>
                <w:sz w:val="22"/>
                <w:szCs w:val="22"/>
              </w:rPr>
            </w:pPr>
            <w:r w:rsidRPr="00047EE9">
              <w:rPr>
                <w:sz w:val="22"/>
                <w:szCs w:val="22"/>
              </w:rPr>
              <w:t>заместитель председателя Иракина И.А.</w:t>
            </w:r>
          </w:p>
          <w:p w:rsidR="00A35864" w:rsidRPr="00047EE9" w:rsidRDefault="00A35864" w:rsidP="0039150E">
            <w:pPr>
              <w:spacing w:line="200" w:lineRule="exact"/>
              <w:ind w:left="-108" w:right="-108"/>
              <w:jc w:val="center"/>
              <w:rPr>
                <w:sz w:val="22"/>
                <w:szCs w:val="22"/>
              </w:rPr>
            </w:pP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мониторинг</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ind w:right="-108"/>
              <w:jc w:val="center"/>
              <w:rPr>
                <w:sz w:val="22"/>
                <w:szCs w:val="22"/>
              </w:rPr>
            </w:pPr>
            <w:r w:rsidRPr="00047EE9">
              <w:rPr>
                <w:sz w:val="22"/>
                <w:szCs w:val="22"/>
                <w:lang w:val="en-US"/>
              </w:rPr>
              <w:t>4</w:t>
            </w:r>
            <w:r w:rsidRPr="00047EE9">
              <w:rPr>
                <w:sz w:val="22"/>
                <w:szCs w:val="22"/>
              </w:rPr>
              <w:t>.2.</w:t>
            </w:r>
          </w:p>
        </w:tc>
        <w:tc>
          <w:tcPr>
            <w:tcW w:w="4820" w:type="dxa"/>
            <w:shd w:val="clear" w:color="auto" w:fill="auto"/>
          </w:tcPr>
          <w:p w:rsidR="00A35864" w:rsidRPr="00047EE9" w:rsidRDefault="00A35864" w:rsidP="005677B5">
            <w:pPr>
              <w:ind w:firstLine="317"/>
              <w:jc w:val="both"/>
              <w:rPr>
                <w:sz w:val="22"/>
                <w:szCs w:val="22"/>
              </w:rPr>
            </w:pPr>
            <w:r w:rsidRPr="00047EE9">
              <w:rPr>
                <w:sz w:val="22"/>
                <w:szCs w:val="22"/>
              </w:rPr>
              <w:t xml:space="preserve">Подготовка и представление аналитической записки о ходе </w:t>
            </w:r>
            <w:proofErr w:type="gramStart"/>
            <w:r w:rsidRPr="00047EE9">
              <w:rPr>
                <w:sz w:val="22"/>
                <w:szCs w:val="22"/>
              </w:rPr>
              <w:t>исполнения бюджета Территориального фонда обязательного медицинского страхования Чувашской Республики</w:t>
            </w:r>
            <w:proofErr w:type="gramEnd"/>
            <w:r w:rsidRPr="00047EE9">
              <w:rPr>
                <w:sz w:val="22"/>
                <w:szCs w:val="22"/>
              </w:rPr>
              <w:t xml:space="preserve"> за первый квартал, полугодие и девять месяцев текущего финансового года в Государственный Совет Чувашской Республики и Главе Чувашской Республики</w:t>
            </w:r>
          </w:p>
        </w:tc>
        <w:tc>
          <w:tcPr>
            <w:tcW w:w="1418" w:type="dxa"/>
            <w:shd w:val="clear" w:color="auto" w:fill="auto"/>
          </w:tcPr>
          <w:p w:rsidR="00A35864" w:rsidRPr="00047EE9" w:rsidRDefault="00A35864" w:rsidP="00E97A8B">
            <w:pPr>
              <w:jc w:val="center"/>
              <w:rPr>
                <w:sz w:val="22"/>
                <w:szCs w:val="22"/>
              </w:rPr>
            </w:pPr>
            <w:r w:rsidRPr="00047EE9">
              <w:rPr>
                <w:sz w:val="22"/>
                <w:szCs w:val="22"/>
              </w:rPr>
              <w:t>-</w:t>
            </w:r>
          </w:p>
        </w:tc>
        <w:tc>
          <w:tcPr>
            <w:tcW w:w="1558" w:type="dxa"/>
            <w:shd w:val="clear" w:color="auto" w:fill="auto"/>
          </w:tcPr>
          <w:p w:rsidR="00A35864" w:rsidRPr="00047EE9" w:rsidRDefault="00A35864" w:rsidP="00E97A8B">
            <w:pPr>
              <w:jc w:val="center"/>
              <w:rPr>
                <w:sz w:val="20"/>
                <w:szCs w:val="20"/>
              </w:rPr>
            </w:pPr>
            <w:r w:rsidRPr="00047EE9">
              <w:rPr>
                <w:sz w:val="20"/>
                <w:szCs w:val="20"/>
              </w:rPr>
              <w:t>ежеквартально</w:t>
            </w:r>
          </w:p>
        </w:tc>
        <w:tc>
          <w:tcPr>
            <w:tcW w:w="2128" w:type="dxa"/>
            <w:shd w:val="clear" w:color="auto" w:fill="auto"/>
          </w:tcPr>
          <w:p w:rsidR="00A35864" w:rsidRPr="00047EE9" w:rsidRDefault="00A35864" w:rsidP="00E97A8B">
            <w:pPr>
              <w:spacing w:line="200" w:lineRule="exact"/>
              <w:ind w:right="34" w:firstLine="33"/>
              <w:jc w:val="center"/>
              <w:rPr>
                <w:sz w:val="22"/>
                <w:szCs w:val="22"/>
              </w:rPr>
            </w:pPr>
            <w:r w:rsidRPr="00047EE9">
              <w:rPr>
                <w:sz w:val="22"/>
                <w:szCs w:val="22"/>
              </w:rPr>
              <w:t>ТФОМС Чувашии</w:t>
            </w:r>
          </w:p>
        </w:tc>
        <w:tc>
          <w:tcPr>
            <w:tcW w:w="1843" w:type="dxa"/>
            <w:shd w:val="clear" w:color="auto" w:fill="auto"/>
          </w:tcPr>
          <w:p w:rsidR="00A35864" w:rsidRPr="00047EE9" w:rsidRDefault="00A35864" w:rsidP="00E97A8B">
            <w:pPr>
              <w:spacing w:line="200" w:lineRule="exact"/>
              <w:jc w:val="center"/>
              <w:rPr>
                <w:sz w:val="22"/>
                <w:szCs w:val="22"/>
              </w:rPr>
            </w:pPr>
            <w:r w:rsidRPr="00047EE9">
              <w:rPr>
                <w:sz w:val="22"/>
                <w:szCs w:val="22"/>
              </w:rPr>
              <w:t xml:space="preserve">заместитель </w:t>
            </w:r>
          </w:p>
          <w:p w:rsidR="00A35864" w:rsidRPr="00047EE9" w:rsidRDefault="00A35864" w:rsidP="00E97A8B">
            <w:pPr>
              <w:spacing w:line="200" w:lineRule="exact"/>
              <w:ind w:left="-108" w:right="-108"/>
              <w:jc w:val="center"/>
              <w:rPr>
                <w:sz w:val="22"/>
                <w:szCs w:val="22"/>
              </w:rPr>
            </w:pPr>
            <w:r w:rsidRPr="00047EE9">
              <w:rPr>
                <w:sz w:val="22"/>
                <w:szCs w:val="22"/>
              </w:rPr>
              <w:t>председателя Иракина И.А.</w:t>
            </w:r>
          </w:p>
          <w:p w:rsidR="00A35864" w:rsidRPr="00047EE9" w:rsidRDefault="00A35864" w:rsidP="00E97A8B">
            <w:pPr>
              <w:spacing w:line="200" w:lineRule="exact"/>
              <w:ind w:left="-108" w:right="-108"/>
              <w:jc w:val="center"/>
              <w:rPr>
                <w:sz w:val="22"/>
                <w:szCs w:val="22"/>
              </w:rPr>
            </w:pP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мониторинг</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ind w:right="-108"/>
              <w:jc w:val="center"/>
              <w:rPr>
                <w:sz w:val="22"/>
                <w:szCs w:val="22"/>
              </w:rPr>
            </w:pPr>
            <w:r w:rsidRPr="00047EE9">
              <w:rPr>
                <w:sz w:val="22"/>
                <w:szCs w:val="22"/>
                <w:lang w:val="en-US"/>
              </w:rPr>
              <w:t>4</w:t>
            </w:r>
            <w:r w:rsidRPr="00047EE9">
              <w:rPr>
                <w:sz w:val="22"/>
                <w:szCs w:val="22"/>
              </w:rPr>
              <w:t>.3.</w:t>
            </w:r>
          </w:p>
        </w:tc>
        <w:tc>
          <w:tcPr>
            <w:tcW w:w="4820" w:type="dxa"/>
            <w:shd w:val="clear" w:color="auto" w:fill="auto"/>
          </w:tcPr>
          <w:p w:rsidR="00A35864" w:rsidRPr="00047EE9" w:rsidRDefault="00A35864" w:rsidP="005677B5">
            <w:pPr>
              <w:spacing w:line="245" w:lineRule="auto"/>
              <w:ind w:firstLine="317"/>
              <w:jc w:val="both"/>
              <w:rPr>
                <w:sz w:val="22"/>
                <w:szCs w:val="22"/>
              </w:rPr>
            </w:pPr>
            <w:r w:rsidRPr="00047EE9">
              <w:rPr>
                <w:sz w:val="22"/>
                <w:szCs w:val="22"/>
              </w:rPr>
              <w:t>Подготовка и составление аналитической записки по результатам осуществления оперативного анализа поступления и планирования основных налоговых и неналоговых доходов в республиканский бюджет Чувашской Республики за первый квартал, полугодие, девять месяцев текущего финансового года и за истекший год</w:t>
            </w:r>
          </w:p>
        </w:tc>
        <w:tc>
          <w:tcPr>
            <w:tcW w:w="1418" w:type="dxa"/>
            <w:shd w:val="clear" w:color="auto" w:fill="auto"/>
          </w:tcPr>
          <w:p w:rsidR="00A35864" w:rsidRPr="00047EE9" w:rsidRDefault="00A35864" w:rsidP="00E97A8B">
            <w:pPr>
              <w:spacing w:line="245" w:lineRule="auto"/>
              <w:jc w:val="center"/>
              <w:rPr>
                <w:sz w:val="22"/>
                <w:szCs w:val="22"/>
              </w:rPr>
            </w:pPr>
            <w:r w:rsidRPr="00047EE9">
              <w:rPr>
                <w:sz w:val="22"/>
                <w:szCs w:val="22"/>
              </w:rPr>
              <w:t>-</w:t>
            </w:r>
          </w:p>
        </w:tc>
        <w:tc>
          <w:tcPr>
            <w:tcW w:w="1558" w:type="dxa"/>
            <w:shd w:val="clear" w:color="auto" w:fill="auto"/>
          </w:tcPr>
          <w:p w:rsidR="00A35864" w:rsidRPr="00047EE9" w:rsidRDefault="00A35864" w:rsidP="00E97A8B">
            <w:pPr>
              <w:spacing w:line="245" w:lineRule="auto"/>
              <w:jc w:val="center"/>
              <w:rPr>
                <w:sz w:val="20"/>
                <w:szCs w:val="20"/>
              </w:rPr>
            </w:pPr>
            <w:r w:rsidRPr="00047EE9">
              <w:rPr>
                <w:sz w:val="20"/>
                <w:szCs w:val="20"/>
              </w:rPr>
              <w:t>ежеквартально</w:t>
            </w:r>
          </w:p>
        </w:tc>
        <w:tc>
          <w:tcPr>
            <w:tcW w:w="2128" w:type="dxa"/>
            <w:shd w:val="clear" w:color="auto" w:fill="auto"/>
          </w:tcPr>
          <w:p w:rsidR="00A35864" w:rsidRPr="00047EE9" w:rsidRDefault="00A35864" w:rsidP="00E97A8B">
            <w:pPr>
              <w:autoSpaceDE w:val="0"/>
              <w:autoSpaceDN w:val="0"/>
              <w:adjustRightInd w:val="0"/>
              <w:spacing w:line="200" w:lineRule="exact"/>
              <w:jc w:val="center"/>
              <w:rPr>
                <w:sz w:val="22"/>
                <w:szCs w:val="22"/>
              </w:rPr>
            </w:pPr>
            <w:r w:rsidRPr="00047EE9">
              <w:rPr>
                <w:sz w:val="22"/>
                <w:szCs w:val="22"/>
              </w:rPr>
              <w:t>главные администраторы доходов бюджета</w:t>
            </w:r>
          </w:p>
          <w:p w:rsidR="00A35864" w:rsidRPr="00047EE9" w:rsidRDefault="00A35864" w:rsidP="00E97A8B">
            <w:pPr>
              <w:autoSpaceDE w:val="0"/>
              <w:autoSpaceDN w:val="0"/>
              <w:adjustRightInd w:val="0"/>
              <w:spacing w:line="200" w:lineRule="exact"/>
              <w:rPr>
                <w:sz w:val="22"/>
                <w:szCs w:val="22"/>
              </w:rPr>
            </w:pPr>
          </w:p>
          <w:p w:rsidR="00A35864" w:rsidRPr="00047EE9" w:rsidRDefault="00A35864" w:rsidP="00AF652D">
            <w:pPr>
              <w:autoSpaceDE w:val="0"/>
              <w:autoSpaceDN w:val="0"/>
              <w:adjustRightInd w:val="0"/>
              <w:spacing w:line="200" w:lineRule="exact"/>
              <w:rPr>
                <w:sz w:val="22"/>
                <w:szCs w:val="22"/>
              </w:rPr>
            </w:pPr>
            <w:r w:rsidRPr="00047EE9">
              <w:rPr>
                <w:sz w:val="22"/>
                <w:szCs w:val="22"/>
              </w:rPr>
              <w:t>Минфин Чувашии</w:t>
            </w:r>
          </w:p>
        </w:tc>
        <w:tc>
          <w:tcPr>
            <w:tcW w:w="1843" w:type="dxa"/>
            <w:shd w:val="clear" w:color="auto" w:fill="auto"/>
          </w:tcPr>
          <w:p w:rsidR="00A35864" w:rsidRPr="00047EE9" w:rsidRDefault="00A35864" w:rsidP="00E97A8B">
            <w:pPr>
              <w:spacing w:line="200" w:lineRule="exact"/>
              <w:ind w:left="-108" w:right="-108"/>
              <w:jc w:val="center"/>
              <w:rPr>
                <w:sz w:val="22"/>
                <w:szCs w:val="22"/>
              </w:rPr>
            </w:pPr>
            <w:r w:rsidRPr="00047EE9">
              <w:rPr>
                <w:sz w:val="22"/>
                <w:szCs w:val="22"/>
              </w:rPr>
              <w:t>аудитор</w:t>
            </w:r>
          </w:p>
          <w:p w:rsidR="00A35864" w:rsidRPr="00047EE9" w:rsidRDefault="00A35864" w:rsidP="00E97A8B">
            <w:pPr>
              <w:spacing w:line="200" w:lineRule="exact"/>
              <w:ind w:left="-108" w:right="-108"/>
              <w:jc w:val="center"/>
              <w:rPr>
                <w:sz w:val="22"/>
                <w:szCs w:val="22"/>
              </w:rPr>
            </w:pPr>
            <w:r w:rsidRPr="00047EE9">
              <w:rPr>
                <w:sz w:val="22"/>
                <w:szCs w:val="22"/>
              </w:rPr>
              <w:t>Иванов Д.А.</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мониторинг</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spacing w:line="245" w:lineRule="auto"/>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spacing w:line="245" w:lineRule="auto"/>
              <w:jc w:val="center"/>
              <w:rPr>
                <w:sz w:val="22"/>
                <w:szCs w:val="22"/>
              </w:rPr>
            </w:pPr>
            <w:r w:rsidRPr="00047EE9">
              <w:rPr>
                <w:sz w:val="22"/>
                <w:szCs w:val="22"/>
                <w:lang w:val="en-US"/>
              </w:rPr>
              <w:t>4</w:t>
            </w:r>
            <w:r w:rsidRPr="00047EE9">
              <w:rPr>
                <w:sz w:val="22"/>
                <w:szCs w:val="22"/>
              </w:rPr>
              <w:t>.4.</w:t>
            </w:r>
          </w:p>
        </w:tc>
        <w:tc>
          <w:tcPr>
            <w:tcW w:w="4820" w:type="dxa"/>
            <w:shd w:val="clear" w:color="auto" w:fill="auto"/>
          </w:tcPr>
          <w:p w:rsidR="00A35864" w:rsidRPr="00047EE9" w:rsidRDefault="00A35864" w:rsidP="00E97A8B">
            <w:pPr>
              <w:spacing w:line="245" w:lineRule="auto"/>
              <w:ind w:firstLine="317"/>
              <w:jc w:val="both"/>
              <w:rPr>
                <w:sz w:val="22"/>
                <w:szCs w:val="22"/>
              </w:rPr>
            </w:pPr>
            <w:r w:rsidRPr="00047EE9">
              <w:rPr>
                <w:sz w:val="22"/>
                <w:szCs w:val="22"/>
              </w:rPr>
              <w:t>Подготовка и составление аналитической записки по результатам осуществления оперативного мониторинга поступления и планирования основных налоговых и неналоговых доходов в консолидированный бюджет муниципальных районов и городских округов Чувашской Республики за первый квартал, полугодие, девять месяцев текущего финансового года и за истекший год</w:t>
            </w:r>
          </w:p>
        </w:tc>
        <w:tc>
          <w:tcPr>
            <w:tcW w:w="1418" w:type="dxa"/>
            <w:shd w:val="clear" w:color="auto" w:fill="auto"/>
          </w:tcPr>
          <w:p w:rsidR="00A35864" w:rsidRPr="00047EE9" w:rsidRDefault="00A35864" w:rsidP="00E97A8B">
            <w:pPr>
              <w:spacing w:line="245" w:lineRule="auto"/>
              <w:jc w:val="center"/>
              <w:rPr>
                <w:sz w:val="22"/>
                <w:szCs w:val="22"/>
              </w:rPr>
            </w:pPr>
            <w:r w:rsidRPr="00047EE9">
              <w:rPr>
                <w:sz w:val="22"/>
                <w:szCs w:val="22"/>
              </w:rPr>
              <w:t>-</w:t>
            </w:r>
          </w:p>
        </w:tc>
        <w:tc>
          <w:tcPr>
            <w:tcW w:w="1558" w:type="dxa"/>
            <w:shd w:val="clear" w:color="auto" w:fill="auto"/>
          </w:tcPr>
          <w:p w:rsidR="00A35864" w:rsidRPr="00047EE9" w:rsidRDefault="00A35864" w:rsidP="00E97A8B">
            <w:pPr>
              <w:spacing w:line="245" w:lineRule="auto"/>
              <w:jc w:val="center"/>
              <w:rPr>
                <w:sz w:val="20"/>
                <w:szCs w:val="20"/>
              </w:rPr>
            </w:pPr>
            <w:r w:rsidRPr="00047EE9">
              <w:rPr>
                <w:sz w:val="20"/>
                <w:szCs w:val="20"/>
              </w:rPr>
              <w:t>ежеквартально</w:t>
            </w:r>
          </w:p>
        </w:tc>
        <w:tc>
          <w:tcPr>
            <w:tcW w:w="2128" w:type="dxa"/>
            <w:shd w:val="clear" w:color="auto" w:fill="auto"/>
          </w:tcPr>
          <w:p w:rsidR="00A35864" w:rsidRPr="00047EE9" w:rsidRDefault="00A35864" w:rsidP="00E97A8B">
            <w:pPr>
              <w:spacing w:line="200" w:lineRule="exact"/>
              <w:ind w:right="34" w:firstLine="33"/>
              <w:jc w:val="center"/>
              <w:rPr>
                <w:sz w:val="22"/>
                <w:szCs w:val="22"/>
              </w:rPr>
            </w:pPr>
            <w:r w:rsidRPr="00047EE9">
              <w:rPr>
                <w:sz w:val="22"/>
                <w:szCs w:val="22"/>
              </w:rPr>
              <w:t>Минфин Чувашии</w:t>
            </w:r>
          </w:p>
        </w:tc>
        <w:tc>
          <w:tcPr>
            <w:tcW w:w="1843" w:type="dxa"/>
            <w:shd w:val="clear" w:color="auto" w:fill="auto"/>
          </w:tcPr>
          <w:p w:rsidR="00A35864" w:rsidRPr="00047EE9" w:rsidRDefault="00A35864" w:rsidP="00E97A8B">
            <w:pPr>
              <w:spacing w:line="200" w:lineRule="exact"/>
              <w:ind w:left="-108" w:right="-108"/>
              <w:jc w:val="center"/>
              <w:rPr>
                <w:sz w:val="22"/>
                <w:szCs w:val="22"/>
              </w:rPr>
            </w:pPr>
            <w:r w:rsidRPr="00047EE9">
              <w:rPr>
                <w:sz w:val="22"/>
                <w:szCs w:val="22"/>
              </w:rPr>
              <w:t>аудитор</w:t>
            </w:r>
          </w:p>
          <w:p w:rsidR="00A35864" w:rsidRPr="00047EE9" w:rsidRDefault="00A35864" w:rsidP="00E97A8B">
            <w:pPr>
              <w:spacing w:line="200" w:lineRule="exact"/>
              <w:ind w:left="-108" w:right="-108"/>
              <w:jc w:val="center"/>
              <w:rPr>
                <w:sz w:val="22"/>
                <w:szCs w:val="22"/>
              </w:rPr>
            </w:pPr>
            <w:r w:rsidRPr="00047EE9">
              <w:rPr>
                <w:sz w:val="22"/>
                <w:szCs w:val="22"/>
              </w:rPr>
              <w:t xml:space="preserve"> Иванов Д.А.</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мониторинг</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spacing w:line="245" w:lineRule="auto"/>
              <w:ind w:left="-108" w:right="-108"/>
              <w:jc w:val="center"/>
              <w:rPr>
                <w:sz w:val="22"/>
                <w:szCs w:val="22"/>
              </w:rPr>
            </w:pPr>
            <w:r w:rsidRPr="00047EE9">
              <w:rPr>
                <w:sz w:val="22"/>
                <w:szCs w:val="22"/>
              </w:rPr>
              <w:t>Республики»</w:t>
            </w:r>
          </w:p>
          <w:p w:rsidR="00A35864" w:rsidRPr="00047EE9" w:rsidRDefault="00A35864" w:rsidP="00E97A8B">
            <w:pPr>
              <w:spacing w:line="245" w:lineRule="auto"/>
              <w:ind w:left="-108" w:right="-108"/>
              <w:jc w:val="center"/>
              <w:rPr>
                <w:sz w:val="22"/>
                <w:szCs w:val="22"/>
                <w:lang w:val="en-US"/>
              </w:rPr>
            </w:pPr>
          </w:p>
        </w:tc>
      </w:tr>
      <w:tr w:rsidR="00A35864" w:rsidRPr="00047EE9" w:rsidTr="001048CF">
        <w:trPr>
          <w:cantSplit/>
        </w:trPr>
        <w:tc>
          <w:tcPr>
            <w:tcW w:w="849" w:type="dxa"/>
            <w:shd w:val="clear" w:color="auto" w:fill="auto"/>
          </w:tcPr>
          <w:p w:rsidR="00A35864" w:rsidRPr="00047EE9" w:rsidRDefault="00A35864" w:rsidP="00E97A8B">
            <w:pPr>
              <w:spacing w:line="245" w:lineRule="auto"/>
              <w:jc w:val="center"/>
              <w:rPr>
                <w:sz w:val="22"/>
                <w:szCs w:val="22"/>
              </w:rPr>
            </w:pPr>
            <w:r w:rsidRPr="00047EE9">
              <w:rPr>
                <w:sz w:val="22"/>
                <w:szCs w:val="22"/>
                <w:lang w:val="en-US"/>
              </w:rPr>
              <w:lastRenderedPageBreak/>
              <w:t>4</w:t>
            </w:r>
            <w:r w:rsidRPr="00047EE9">
              <w:rPr>
                <w:sz w:val="22"/>
                <w:szCs w:val="22"/>
              </w:rPr>
              <w:t>.5.</w:t>
            </w:r>
          </w:p>
        </w:tc>
        <w:tc>
          <w:tcPr>
            <w:tcW w:w="4820" w:type="dxa"/>
            <w:shd w:val="clear" w:color="auto" w:fill="auto"/>
          </w:tcPr>
          <w:p w:rsidR="00A35864" w:rsidRPr="00047EE9" w:rsidRDefault="00A35864" w:rsidP="00E97A8B">
            <w:pPr>
              <w:spacing w:line="245" w:lineRule="auto"/>
              <w:ind w:firstLine="317"/>
              <w:jc w:val="both"/>
              <w:rPr>
                <w:sz w:val="22"/>
                <w:szCs w:val="22"/>
              </w:rPr>
            </w:pPr>
            <w:r w:rsidRPr="00047EE9">
              <w:rPr>
                <w:sz w:val="22"/>
                <w:szCs w:val="22"/>
              </w:rPr>
              <w:t xml:space="preserve">Подготовка и составление аналитической записки по результатам </w:t>
            </w:r>
            <w:proofErr w:type="gramStart"/>
            <w:r w:rsidRPr="00047EE9">
              <w:rPr>
                <w:sz w:val="22"/>
                <w:szCs w:val="22"/>
              </w:rPr>
              <w:t>осуществления оперативного мониторинга формирования государственного долга Чувашской Республики</w:t>
            </w:r>
            <w:proofErr w:type="gramEnd"/>
            <w:r w:rsidRPr="00047EE9">
              <w:rPr>
                <w:sz w:val="22"/>
                <w:szCs w:val="22"/>
              </w:rPr>
              <w:t xml:space="preserve"> за первый квартал, полугодие, девять месяцев текущего финансового года и за истекший год</w:t>
            </w:r>
          </w:p>
        </w:tc>
        <w:tc>
          <w:tcPr>
            <w:tcW w:w="1418" w:type="dxa"/>
            <w:shd w:val="clear" w:color="auto" w:fill="auto"/>
          </w:tcPr>
          <w:p w:rsidR="00A35864" w:rsidRPr="00047EE9" w:rsidRDefault="00A35864" w:rsidP="00E97A8B">
            <w:pPr>
              <w:spacing w:line="245" w:lineRule="auto"/>
              <w:jc w:val="center"/>
              <w:rPr>
                <w:sz w:val="22"/>
                <w:szCs w:val="22"/>
              </w:rPr>
            </w:pPr>
            <w:r w:rsidRPr="00047EE9">
              <w:rPr>
                <w:sz w:val="22"/>
                <w:szCs w:val="22"/>
              </w:rPr>
              <w:t>-</w:t>
            </w:r>
          </w:p>
        </w:tc>
        <w:tc>
          <w:tcPr>
            <w:tcW w:w="1558" w:type="dxa"/>
            <w:shd w:val="clear" w:color="auto" w:fill="auto"/>
          </w:tcPr>
          <w:p w:rsidR="00A35864" w:rsidRPr="00047EE9" w:rsidRDefault="00A35864" w:rsidP="00E97A8B">
            <w:pPr>
              <w:spacing w:line="245" w:lineRule="auto"/>
              <w:jc w:val="center"/>
              <w:rPr>
                <w:sz w:val="20"/>
                <w:szCs w:val="20"/>
              </w:rPr>
            </w:pPr>
            <w:r w:rsidRPr="00047EE9">
              <w:rPr>
                <w:sz w:val="20"/>
                <w:szCs w:val="20"/>
              </w:rPr>
              <w:t>ежеквартально</w:t>
            </w:r>
          </w:p>
        </w:tc>
        <w:tc>
          <w:tcPr>
            <w:tcW w:w="2128" w:type="dxa"/>
            <w:shd w:val="clear" w:color="auto" w:fill="auto"/>
          </w:tcPr>
          <w:p w:rsidR="00A35864" w:rsidRPr="00047EE9" w:rsidRDefault="00A35864" w:rsidP="00E97A8B">
            <w:pPr>
              <w:spacing w:line="200" w:lineRule="exact"/>
              <w:ind w:right="34" w:firstLine="33"/>
              <w:jc w:val="center"/>
              <w:rPr>
                <w:sz w:val="22"/>
                <w:szCs w:val="22"/>
              </w:rPr>
            </w:pPr>
            <w:r w:rsidRPr="00047EE9">
              <w:rPr>
                <w:sz w:val="22"/>
                <w:szCs w:val="22"/>
              </w:rPr>
              <w:t>Минфин Чувашии</w:t>
            </w:r>
          </w:p>
          <w:p w:rsidR="00A35864" w:rsidRPr="00047EE9" w:rsidRDefault="00A35864" w:rsidP="00E97A8B">
            <w:pPr>
              <w:spacing w:line="200" w:lineRule="exact"/>
              <w:ind w:right="34" w:firstLine="33"/>
              <w:jc w:val="center"/>
              <w:rPr>
                <w:sz w:val="22"/>
                <w:szCs w:val="22"/>
              </w:rPr>
            </w:pPr>
          </w:p>
          <w:p w:rsidR="00A35864" w:rsidRPr="00047EE9" w:rsidRDefault="00A35864" w:rsidP="00E97A8B">
            <w:pPr>
              <w:autoSpaceDE w:val="0"/>
              <w:autoSpaceDN w:val="0"/>
              <w:adjustRightInd w:val="0"/>
              <w:spacing w:line="200" w:lineRule="exact"/>
              <w:jc w:val="center"/>
              <w:rPr>
                <w:sz w:val="22"/>
                <w:szCs w:val="22"/>
              </w:rPr>
            </w:pPr>
            <w:r w:rsidRPr="00047EE9">
              <w:rPr>
                <w:sz w:val="22"/>
                <w:szCs w:val="22"/>
              </w:rPr>
              <w:t>главные администраторы источников финансирования</w:t>
            </w:r>
          </w:p>
          <w:p w:rsidR="00A35864" w:rsidRPr="00047EE9" w:rsidRDefault="00A35864" w:rsidP="00AF652D">
            <w:pPr>
              <w:autoSpaceDE w:val="0"/>
              <w:autoSpaceDN w:val="0"/>
              <w:adjustRightInd w:val="0"/>
              <w:spacing w:line="200" w:lineRule="exact"/>
              <w:jc w:val="center"/>
              <w:rPr>
                <w:sz w:val="22"/>
                <w:szCs w:val="22"/>
              </w:rPr>
            </w:pPr>
            <w:r w:rsidRPr="00047EE9">
              <w:rPr>
                <w:sz w:val="22"/>
                <w:szCs w:val="22"/>
              </w:rPr>
              <w:t>дефицита бюджета</w:t>
            </w:r>
          </w:p>
        </w:tc>
        <w:tc>
          <w:tcPr>
            <w:tcW w:w="1843" w:type="dxa"/>
            <w:shd w:val="clear" w:color="auto" w:fill="auto"/>
          </w:tcPr>
          <w:p w:rsidR="00A35864" w:rsidRPr="00047EE9" w:rsidRDefault="00A35864" w:rsidP="00E97A8B">
            <w:pPr>
              <w:spacing w:line="200" w:lineRule="exact"/>
              <w:ind w:left="-108" w:right="-108"/>
              <w:jc w:val="center"/>
              <w:rPr>
                <w:sz w:val="22"/>
                <w:szCs w:val="22"/>
              </w:rPr>
            </w:pPr>
            <w:r w:rsidRPr="00047EE9">
              <w:rPr>
                <w:sz w:val="22"/>
                <w:szCs w:val="22"/>
              </w:rPr>
              <w:t>аудитор</w:t>
            </w:r>
          </w:p>
          <w:p w:rsidR="00A35864" w:rsidRPr="00047EE9" w:rsidRDefault="00A35864" w:rsidP="00E97A8B">
            <w:pPr>
              <w:spacing w:line="200" w:lineRule="exact"/>
              <w:ind w:left="-108" w:right="-108"/>
              <w:jc w:val="center"/>
              <w:rPr>
                <w:sz w:val="22"/>
                <w:szCs w:val="22"/>
              </w:rPr>
            </w:pPr>
            <w:r w:rsidRPr="00047EE9">
              <w:rPr>
                <w:sz w:val="22"/>
                <w:szCs w:val="22"/>
              </w:rPr>
              <w:t xml:space="preserve"> Иванов Д.А.</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мониторинг</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lang w:val="en-US"/>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spacing w:line="245" w:lineRule="auto"/>
              <w:jc w:val="center"/>
              <w:rPr>
                <w:sz w:val="22"/>
                <w:szCs w:val="22"/>
              </w:rPr>
            </w:pPr>
            <w:r w:rsidRPr="00047EE9">
              <w:rPr>
                <w:sz w:val="22"/>
                <w:szCs w:val="22"/>
                <w:lang w:val="en-US"/>
              </w:rPr>
              <w:t>4</w:t>
            </w:r>
            <w:r w:rsidRPr="00047EE9">
              <w:rPr>
                <w:sz w:val="22"/>
                <w:szCs w:val="22"/>
              </w:rPr>
              <w:t>.6.</w:t>
            </w:r>
          </w:p>
        </w:tc>
        <w:tc>
          <w:tcPr>
            <w:tcW w:w="4820" w:type="dxa"/>
            <w:shd w:val="clear" w:color="auto" w:fill="auto"/>
          </w:tcPr>
          <w:p w:rsidR="00A35864" w:rsidRPr="00047EE9" w:rsidRDefault="00A35864" w:rsidP="00AF652D">
            <w:pPr>
              <w:spacing w:line="245" w:lineRule="auto"/>
              <w:ind w:firstLine="317"/>
              <w:jc w:val="both"/>
              <w:rPr>
                <w:sz w:val="22"/>
                <w:szCs w:val="22"/>
              </w:rPr>
            </w:pPr>
            <w:r w:rsidRPr="00047EE9">
              <w:rPr>
                <w:sz w:val="22"/>
                <w:szCs w:val="22"/>
              </w:rPr>
              <w:t>Подготовка и составление аналитической записки о ходе исполнения Дорожного фонда Чувашской Республики за первый квартал, полугодие, девять месяцев текущего финансового года и за истекший год</w:t>
            </w:r>
          </w:p>
        </w:tc>
        <w:tc>
          <w:tcPr>
            <w:tcW w:w="1418" w:type="dxa"/>
            <w:shd w:val="clear" w:color="auto" w:fill="auto"/>
          </w:tcPr>
          <w:p w:rsidR="00A35864" w:rsidRPr="00047EE9" w:rsidRDefault="00A35864" w:rsidP="00E97A8B">
            <w:pPr>
              <w:spacing w:line="245" w:lineRule="auto"/>
              <w:jc w:val="center"/>
              <w:rPr>
                <w:sz w:val="22"/>
                <w:szCs w:val="22"/>
              </w:rPr>
            </w:pPr>
            <w:r w:rsidRPr="00047EE9">
              <w:rPr>
                <w:sz w:val="22"/>
                <w:szCs w:val="22"/>
              </w:rPr>
              <w:t>-</w:t>
            </w:r>
          </w:p>
        </w:tc>
        <w:tc>
          <w:tcPr>
            <w:tcW w:w="1558" w:type="dxa"/>
            <w:shd w:val="clear" w:color="auto" w:fill="auto"/>
          </w:tcPr>
          <w:p w:rsidR="00A35864" w:rsidRPr="00047EE9" w:rsidRDefault="00A35864" w:rsidP="00E97A8B">
            <w:pPr>
              <w:spacing w:line="245" w:lineRule="auto"/>
              <w:jc w:val="center"/>
              <w:rPr>
                <w:sz w:val="20"/>
                <w:szCs w:val="20"/>
              </w:rPr>
            </w:pPr>
            <w:r w:rsidRPr="00047EE9">
              <w:rPr>
                <w:sz w:val="20"/>
                <w:szCs w:val="20"/>
              </w:rPr>
              <w:t>ежеквартально</w:t>
            </w:r>
          </w:p>
        </w:tc>
        <w:tc>
          <w:tcPr>
            <w:tcW w:w="2128" w:type="dxa"/>
            <w:shd w:val="clear" w:color="auto" w:fill="auto"/>
          </w:tcPr>
          <w:p w:rsidR="00A35864" w:rsidRPr="00047EE9" w:rsidRDefault="00A35864" w:rsidP="00E97A8B">
            <w:pPr>
              <w:spacing w:line="200" w:lineRule="exact"/>
              <w:ind w:right="34" w:firstLine="33"/>
              <w:jc w:val="center"/>
              <w:rPr>
                <w:sz w:val="22"/>
                <w:szCs w:val="22"/>
              </w:rPr>
            </w:pPr>
            <w:r w:rsidRPr="00047EE9">
              <w:rPr>
                <w:sz w:val="22"/>
                <w:szCs w:val="22"/>
              </w:rPr>
              <w:t>Минтранс Чувашии</w:t>
            </w:r>
          </w:p>
        </w:tc>
        <w:tc>
          <w:tcPr>
            <w:tcW w:w="1843" w:type="dxa"/>
            <w:shd w:val="clear" w:color="auto" w:fill="auto"/>
          </w:tcPr>
          <w:p w:rsidR="00A35864" w:rsidRPr="00047EE9" w:rsidRDefault="00A35864" w:rsidP="00F4295A">
            <w:pPr>
              <w:spacing w:line="200" w:lineRule="exact"/>
              <w:ind w:left="-108" w:right="-108"/>
              <w:jc w:val="center"/>
              <w:rPr>
                <w:color w:val="000000"/>
                <w:sz w:val="22"/>
                <w:szCs w:val="22"/>
              </w:rPr>
            </w:pPr>
            <w:r w:rsidRPr="00047EE9">
              <w:rPr>
                <w:color w:val="000000"/>
                <w:sz w:val="22"/>
                <w:szCs w:val="22"/>
              </w:rPr>
              <w:t>аудитор</w:t>
            </w:r>
          </w:p>
          <w:p w:rsidR="00A35864" w:rsidRPr="00047EE9" w:rsidRDefault="00A35864" w:rsidP="00806B14">
            <w:pPr>
              <w:ind w:left="-108" w:right="-108"/>
              <w:jc w:val="center"/>
              <w:rPr>
                <w:color w:val="000000"/>
                <w:sz w:val="22"/>
                <w:szCs w:val="22"/>
              </w:rPr>
            </w:pPr>
            <w:r w:rsidRPr="00047EE9">
              <w:rPr>
                <w:color w:val="000000"/>
                <w:sz w:val="22"/>
                <w:szCs w:val="22"/>
              </w:rPr>
              <w:t>Яковлева Е.Г.</w:t>
            </w:r>
          </w:p>
          <w:p w:rsidR="00A35864" w:rsidRPr="00047EE9" w:rsidRDefault="00A35864" w:rsidP="00E97A8B">
            <w:pPr>
              <w:spacing w:line="200" w:lineRule="exact"/>
              <w:ind w:left="-108" w:right="-108"/>
              <w:jc w:val="center"/>
              <w:rPr>
                <w:sz w:val="22"/>
                <w:szCs w:val="22"/>
              </w:rPr>
            </w:pP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мониторинг</w:t>
            </w:r>
          </w:p>
          <w:p w:rsidR="00A35864" w:rsidRPr="00047EE9" w:rsidRDefault="00A35864" w:rsidP="00E97A8B">
            <w:pPr>
              <w:ind w:left="-108" w:right="-108"/>
              <w:jc w:val="center"/>
              <w:rPr>
                <w:sz w:val="22"/>
                <w:szCs w:val="22"/>
              </w:rPr>
            </w:pPr>
            <w:proofErr w:type="gramStart"/>
            <w:r w:rsidRPr="00047EE9">
              <w:rPr>
                <w:sz w:val="22"/>
                <w:szCs w:val="22"/>
              </w:rPr>
              <w:t xml:space="preserve">(проверка </w:t>
            </w:r>
            <w:proofErr w:type="gramEnd"/>
          </w:p>
          <w:p w:rsidR="00A35864" w:rsidRPr="00047EE9" w:rsidRDefault="00A35864" w:rsidP="00E97A8B">
            <w:pPr>
              <w:ind w:left="-108" w:right="-108"/>
              <w:jc w:val="center"/>
              <w:rPr>
                <w:sz w:val="22"/>
                <w:szCs w:val="22"/>
              </w:rPr>
            </w:pPr>
            <w:r w:rsidRPr="00047EE9">
              <w:rPr>
                <w:sz w:val="22"/>
                <w:szCs w:val="22"/>
              </w:rPr>
              <w:t xml:space="preserve">отдельных </w:t>
            </w:r>
          </w:p>
          <w:p w:rsidR="00A35864" w:rsidRPr="00047EE9" w:rsidRDefault="00A35864" w:rsidP="00E97A8B">
            <w:pPr>
              <w:ind w:left="-108" w:right="-108"/>
              <w:jc w:val="center"/>
              <w:rPr>
                <w:sz w:val="22"/>
                <w:szCs w:val="22"/>
              </w:rPr>
            </w:pPr>
            <w:r w:rsidRPr="00047EE9">
              <w:rPr>
                <w:sz w:val="22"/>
                <w:szCs w:val="22"/>
              </w:rPr>
              <w:t>вопросов – при необходимости)</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spacing w:line="245" w:lineRule="auto"/>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spacing w:line="245" w:lineRule="auto"/>
              <w:jc w:val="center"/>
              <w:rPr>
                <w:sz w:val="22"/>
                <w:szCs w:val="22"/>
              </w:rPr>
            </w:pPr>
            <w:r w:rsidRPr="00047EE9">
              <w:rPr>
                <w:sz w:val="22"/>
                <w:szCs w:val="22"/>
              </w:rPr>
              <w:t xml:space="preserve">4.7. </w:t>
            </w:r>
          </w:p>
        </w:tc>
        <w:tc>
          <w:tcPr>
            <w:tcW w:w="4820" w:type="dxa"/>
            <w:shd w:val="clear" w:color="auto" w:fill="auto"/>
          </w:tcPr>
          <w:p w:rsidR="00A35864" w:rsidRPr="00047EE9" w:rsidRDefault="00A35864" w:rsidP="00EC60CD">
            <w:pPr>
              <w:spacing w:line="245" w:lineRule="auto"/>
              <w:ind w:firstLine="317"/>
              <w:jc w:val="both"/>
              <w:rPr>
                <w:sz w:val="22"/>
                <w:szCs w:val="22"/>
              </w:rPr>
            </w:pPr>
            <w:r w:rsidRPr="00047EE9">
              <w:rPr>
                <w:sz w:val="22"/>
                <w:szCs w:val="22"/>
              </w:rPr>
              <w:t>Обобщение и анализ результатов мониторинга и контроля реализации региональных проектов на территории муниципального района, представленных муниципальными КСО</w:t>
            </w:r>
          </w:p>
        </w:tc>
        <w:tc>
          <w:tcPr>
            <w:tcW w:w="1418" w:type="dxa"/>
            <w:shd w:val="clear" w:color="auto" w:fill="auto"/>
          </w:tcPr>
          <w:p w:rsidR="00A35864" w:rsidRPr="00047EE9" w:rsidRDefault="00A35864" w:rsidP="00E97A8B">
            <w:pPr>
              <w:spacing w:line="245" w:lineRule="auto"/>
              <w:jc w:val="center"/>
              <w:rPr>
                <w:sz w:val="22"/>
                <w:szCs w:val="22"/>
              </w:rPr>
            </w:pPr>
            <w:r w:rsidRPr="00047EE9">
              <w:rPr>
                <w:sz w:val="22"/>
                <w:szCs w:val="22"/>
              </w:rPr>
              <w:t>-</w:t>
            </w:r>
          </w:p>
        </w:tc>
        <w:tc>
          <w:tcPr>
            <w:tcW w:w="1558" w:type="dxa"/>
            <w:shd w:val="clear" w:color="auto" w:fill="auto"/>
          </w:tcPr>
          <w:p w:rsidR="00A35864" w:rsidRPr="00047EE9" w:rsidRDefault="00A35864" w:rsidP="00E97A8B">
            <w:pPr>
              <w:spacing w:line="245" w:lineRule="auto"/>
              <w:jc w:val="center"/>
              <w:rPr>
                <w:sz w:val="20"/>
                <w:szCs w:val="20"/>
              </w:rPr>
            </w:pPr>
            <w:r w:rsidRPr="00047EE9">
              <w:rPr>
                <w:sz w:val="20"/>
                <w:szCs w:val="20"/>
              </w:rPr>
              <w:t>ежеквартально</w:t>
            </w:r>
          </w:p>
        </w:tc>
        <w:tc>
          <w:tcPr>
            <w:tcW w:w="2128" w:type="dxa"/>
            <w:shd w:val="clear" w:color="auto" w:fill="auto"/>
          </w:tcPr>
          <w:p w:rsidR="00A35864" w:rsidRPr="00047EE9" w:rsidRDefault="00A35864" w:rsidP="00E97A8B">
            <w:pPr>
              <w:spacing w:line="200" w:lineRule="exact"/>
              <w:ind w:right="34" w:firstLine="33"/>
              <w:jc w:val="center"/>
              <w:rPr>
                <w:sz w:val="22"/>
                <w:szCs w:val="22"/>
              </w:rPr>
            </w:pPr>
            <w:r w:rsidRPr="00047EE9">
              <w:rPr>
                <w:sz w:val="22"/>
                <w:szCs w:val="22"/>
              </w:rPr>
              <w:t>администрации муниципальных районов и городских округов</w:t>
            </w:r>
          </w:p>
        </w:tc>
        <w:tc>
          <w:tcPr>
            <w:tcW w:w="1843" w:type="dxa"/>
            <w:shd w:val="clear" w:color="auto" w:fill="auto"/>
          </w:tcPr>
          <w:p w:rsidR="00A35864" w:rsidRPr="00047EE9" w:rsidRDefault="00A35864" w:rsidP="009021AC">
            <w:pPr>
              <w:spacing w:line="200" w:lineRule="exact"/>
              <w:jc w:val="center"/>
              <w:rPr>
                <w:sz w:val="22"/>
                <w:szCs w:val="22"/>
              </w:rPr>
            </w:pPr>
            <w:r w:rsidRPr="00047EE9">
              <w:rPr>
                <w:sz w:val="22"/>
                <w:szCs w:val="22"/>
              </w:rPr>
              <w:t xml:space="preserve">заместитель </w:t>
            </w:r>
          </w:p>
          <w:p w:rsidR="00A35864" w:rsidRPr="00047EE9" w:rsidRDefault="00A35864" w:rsidP="009021AC">
            <w:pPr>
              <w:ind w:left="-108" w:right="-108"/>
              <w:jc w:val="center"/>
              <w:rPr>
                <w:sz w:val="22"/>
                <w:szCs w:val="22"/>
              </w:rPr>
            </w:pPr>
            <w:r w:rsidRPr="00047EE9">
              <w:rPr>
                <w:sz w:val="22"/>
                <w:szCs w:val="22"/>
              </w:rPr>
              <w:t>председателя Иракина И.А.,</w:t>
            </w:r>
          </w:p>
          <w:p w:rsidR="00A35864" w:rsidRPr="00047EE9" w:rsidRDefault="00A35864" w:rsidP="009021AC">
            <w:pPr>
              <w:ind w:left="-108" w:right="-108"/>
              <w:jc w:val="center"/>
              <w:rPr>
                <w:sz w:val="22"/>
                <w:szCs w:val="22"/>
              </w:rPr>
            </w:pPr>
            <w:r w:rsidRPr="00047EE9">
              <w:rPr>
                <w:sz w:val="22"/>
                <w:szCs w:val="22"/>
              </w:rPr>
              <w:t xml:space="preserve">аудитор </w:t>
            </w:r>
          </w:p>
          <w:p w:rsidR="00A35864" w:rsidRPr="00047EE9" w:rsidRDefault="00A35864" w:rsidP="009021AC">
            <w:pPr>
              <w:ind w:left="-108" w:right="-108"/>
              <w:jc w:val="center"/>
              <w:rPr>
                <w:color w:val="000000"/>
                <w:sz w:val="22"/>
                <w:szCs w:val="22"/>
              </w:rPr>
            </w:pPr>
            <w:r w:rsidRPr="00047EE9">
              <w:rPr>
                <w:sz w:val="22"/>
                <w:szCs w:val="22"/>
              </w:rPr>
              <w:t>Иванов Д.А.</w:t>
            </w:r>
          </w:p>
        </w:tc>
        <w:tc>
          <w:tcPr>
            <w:tcW w:w="1985" w:type="dxa"/>
            <w:shd w:val="clear" w:color="auto" w:fill="auto"/>
          </w:tcPr>
          <w:p w:rsidR="00A35864" w:rsidRPr="00047EE9" w:rsidRDefault="00A35864" w:rsidP="009021AC">
            <w:pPr>
              <w:ind w:left="-108" w:right="-108"/>
              <w:jc w:val="center"/>
              <w:rPr>
                <w:sz w:val="22"/>
                <w:szCs w:val="22"/>
              </w:rPr>
            </w:pPr>
            <w:r w:rsidRPr="00047EE9">
              <w:rPr>
                <w:sz w:val="22"/>
                <w:szCs w:val="22"/>
              </w:rPr>
              <w:t>мониторинг</w:t>
            </w:r>
          </w:p>
        </w:tc>
        <w:tc>
          <w:tcPr>
            <w:tcW w:w="1559" w:type="dxa"/>
            <w:shd w:val="clear" w:color="auto" w:fill="auto"/>
          </w:tcPr>
          <w:p w:rsidR="00A35864" w:rsidRPr="00047EE9" w:rsidRDefault="00A35864" w:rsidP="009021AC">
            <w:pPr>
              <w:ind w:left="-108" w:right="-108"/>
              <w:jc w:val="center"/>
              <w:rPr>
                <w:sz w:val="22"/>
                <w:szCs w:val="22"/>
              </w:rPr>
            </w:pPr>
            <w:r w:rsidRPr="00047EE9">
              <w:rPr>
                <w:sz w:val="22"/>
                <w:szCs w:val="22"/>
              </w:rPr>
              <w:t xml:space="preserve">Закон </w:t>
            </w:r>
          </w:p>
          <w:p w:rsidR="00A35864" w:rsidRPr="00047EE9" w:rsidRDefault="00A35864" w:rsidP="009021AC">
            <w:pPr>
              <w:ind w:left="-108" w:right="-108"/>
              <w:jc w:val="center"/>
              <w:rPr>
                <w:sz w:val="22"/>
                <w:szCs w:val="22"/>
              </w:rPr>
            </w:pPr>
            <w:r w:rsidRPr="00047EE9">
              <w:rPr>
                <w:sz w:val="22"/>
                <w:szCs w:val="22"/>
              </w:rPr>
              <w:t xml:space="preserve">Чувашской </w:t>
            </w:r>
          </w:p>
          <w:p w:rsidR="00A35864" w:rsidRPr="00047EE9" w:rsidRDefault="00A35864" w:rsidP="009021AC">
            <w:pPr>
              <w:ind w:left="-108" w:right="-108"/>
              <w:jc w:val="center"/>
              <w:rPr>
                <w:sz w:val="22"/>
                <w:szCs w:val="22"/>
              </w:rPr>
            </w:pPr>
            <w:r w:rsidRPr="00047EE9">
              <w:rPr>
                <w:sz w:val="22"/>
                <w:szCs w:val="22"/>
              </w:rPr>
              <w:t xml:space="preserve">Республики </w:t>
            </w:r>
          </w:p>
          <w:p w:rsidR="00A35864" w:rsidRPr="00047EE9" w:rsidRDefault="00A35864" w:rsidP="009021AC">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9021AC">
            <w:pPr>
              <w:ind w:left="-108" w:right="-108"/>
              <w:jc w:val="center"/>
              <w:rPr>
                <w:sz w:val="22"/>
                <w:szCs w:val="22"/>
                <w:lang w:val="en-US"/>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9021AC">
            <w:pPr>
              <w:spacing w:line="245" w:lineRule="auto"/>
              <w:jc w:val="center"/>
              <w:rPr>
                <w:sz w:val="22"/>
                <w:szCs w:val="22"/>
              </w:rPr>
            </w:pPr>
            <w:r w:rsidRPr="00047EE9">
              <w:rPr>
                <w:sz w:val="22"/>
                <w:szCs w:val="22"/>
                <w:lang w:val="en-US"/>
              </w:rPr>
              <w:t>4</w:t>
            </w:r>
            <w:r w:rsidRPr="00047EE9">
              <w:rPr>
                <w:sz w:val="22"/>
                <w:szCs w:val="22"/>
              </w:rPr>
              <w:t>.8.</w:t>
            </w:r>
          </w:p>
        </w:tc>
        <w:tc>
          <w:tcPr>
            <w:tcW w:w="4820" w:type="dxa"/>
            <w:shd w:val="clear" w:color="auto" w:fill="auto"/>
          </w:tcPr>
          <w:p w:rsidR="00A35864" w:rsidRPr="00047EE9" w:rsidRDefault="00A35864" w:rsidP="00E97A8B">
            <w:pPr>
              <w:ind w:firstLine="317"/>
              <w:jc w:val="both"/>
              <w:rPr>
                <w:sz w:val="22"/>
                <w:szCs w:val="22"/>
              </w:rPr>
            </w:pPr>
            <w:r w:rsidRPr="00047EE9">
              <w:rPr>
                <w:sz w:val="22"/>
                <w:szCs w:val="22"/>
              </w:rPr>
              <w:t>Осуществление мониторинга и контроля формирования и реализации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w:t>
            </w:r>
          </w:p>
        </w:tc>
        <w:tc>
          <w:tcPr>
            <w:tcW w:w="1418" w:type="dxa"/>
            <w:shd w:val="clear" w:color="auto" w:fill="auto"/>
          </w:tcPr>
          <w:p w:rsidR="00A35864" w:rsidRPr="00047EE9" w:rsidRDefault="00A35864" w:rsidP="00E97A8B">
            <w:pPr>
              <w:jc w:val="center"/>
              <w:rPr>
                <w:sz w:val="22"/>
                <w:szCs w:val="22"/>
              </w:rPr>
            </w:pPr>
          </w:p>
        </w:tc>
        <w:tc>
          <w:tcPr>
            <w:tcW w:w="1558" w:type="dxa"/>
            <w:shd w:val="clear" w:color="auto" w:fill="auto"/>
          </w:tcPr>
          <w:p w:rsidR="00A35864" w:rsidRPr="00047EE9" w:rsidRDefault="00A35864" w:rsidP="00E97A8B">
            <w:pPr>
              <w:jc w:val="center"/>
              <w:rPr>
                <w:sz w:val="20"/>
                <w:szCs w:val="20"/>
              </w:rPr>
            </w:pPr>
            <w:r w:rsidRPr="00047EE9">
              <w:rPr>
                <w:sz w:val="20"/>
                <w:szCs w:val="20"/>
              </w:rPr>
              <w:t>ежеквартально</w:t>
            </w:r>
          </w:p>
        </w:tc>
        <w:tc>
          <w:tcPr>
            <w:tcW w:w="2128" w:type="dxa"/>
            <w:shd w:val="clear" w:color="auto" w:fill="auto"/>
          </w:tcPr>
          <w:p w:rsidR="00A35864" w:rsidRPr="00047EE9" w:rsidRDefault="00A35864" w:rsidP="001D0259">
            <w:pPr>
              <w:tabs>
                <w:tab w:val="left" w:pos="2020"/>
              </w:tabs>
              <w:spacing w:line="200" w:lineRule="exact"/>
              <w:ind w:right="-109" w:firstLine="33"/>
              <w:jc w:val="center"/>
              <w:rPr>
                <w:sz w:val="22"/>
                <w:szCs w:val="22"/>
              </w:rPr>
            </w:pPr>
            <w:r w:rsidRPr="00047EE9">
              <w:rPr>
                <w:sz w:val="22"/>
                <w:szCs w:val="22"/>
              </w:rPr>
              <w:t xml:space="preserve">Минэкономразвития Чувашии </w:t>
            </w:r>
          </w:p>
        </w:tc>
        <w:tc>
          <w:tcPr>
            <w:tcW w:w="1843" w:type="dxa"/>
            <w:shd w:val="clear" w:color="auto" w:fill="auto"/>
          </w:tcPr>
          <w:p w:rsidR="00A35864" w:rsidRPr="00047EE9" w:rsidRDefault="00A35864" w:rsidP="00E97A8B">
            <w:pPr>
              <w:spacing w:line="200" w:lineRule="exact"/>
              <w:jc w:val="center"/>
              <w:rPr>
                <w:sz w:val="22"/>
                <w:szCs w:val="22"/>
              </w:rPr>
            </w:pPr>
            <w:r w:rsidRPr="00047EE9">
              <w:rPr>
                <w:sz w:val="22"/>
                <w:szCs w:val="22"/>
              </w:rPr>
              <w:t xml:space="preserve">заместитель </w:t>
            </w:r>
          </w:p>
          <w:p w:rsidR="00A35864" w:rsidRPr="00047EE9" w:rsidRDefault="00A35864" w:rsidP="00E97A8B">
            <w:pPr>
              <w:spacing w:line="200" w:lineRule="exact"/>
              <w:ind w:left="-108" w:right="-108"/>
              <w:jc w:val="center"/>
              <w:rPr>
                <w:sz w:val="22"/>
                <w:szCs w:val="22"/>
              </w:rPr>
            </w:pPr>
            <w:r w:rsidRPr="00047EE9">
              <w:rPr>
                <w:sz w:val="22"/>
                <w:szCs w:val="22"/>
              </w:rPr>
              <w:t>председателя Иракина И.А., аудиторы</w:t>
            </w:r>
          </w:p>
          <w:p w:rsidR="00A35864" w:rsidRPr="00047EE9" w:rsidRDefault="00A35864" w:rsidP="00B17169">
            <w:pPr>
              <w:spacing w:line="192" w:lineRule="auto"/>
              <w:ind w:left="-108" w:right="-108"/>
              <w:contextualSpacing/>
              <w:jc w:val="center"/>
              <w:rPr>
                <w:sz w:val="22"/>
                <w:szCs w:val="22"/>
              </w:rPr>
            </w:pPr>
            <w:r w:rsidRPr="00047EE9">
              <w:rPr>
                <w:sz w:val="22"/>
                <w:szCs w:val="22"/>
              </w:rPr>
              <w:t>Иванов Д.А., Родионова И.В., Яковлева Е.Г.</w:t>
            </w:r>
            <w:r w:rsidRPr="00047EE9">
              <w:rPr>
                <w:color w:val="000000"/>
                <w:sz w:val="22"/>
                <w:szCs w:val="22"/>
              </w:rPr>
              <w:t xml:space="preserve"> </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мониторинг</w:t>
            </w:r>
          </w:p>
          <w:p w:rsidR="00A35864" w:rsidRPr="00047EE9" w:rsidRDefault="00A35864" w:rsidP="00E97A8B">
            <w:pPr>
              <w:ind w:left="-108" w:right="-108"/>
              <w:jc w:val="center"/>
              <w:rPr>
                <w:sz w:val="22"/>
                <w:szCs w:val="22"/>
              </w:rPr>
            </w:pPr>
            <w:proofErr w:type="gramStart"/>
            <w:r w:rsidRPr="00047EE9">
              <w:rPr>
                <w:sz w:val="22"/>
                <w:szCs w:val="22"/>
              </w:rPr>
              <w:t xml:space="preserve">(проверка </w:t>
            </w:r>
            <w:proofErr w:type="gramEnd"/>
          </w:p>
          <w:p w:rsidR="00A35864" w:rsidRPr="00047EE9" w:rsidRDefault="00A35864" w:rsidP="00E97A8B">
            <w:pPr>
              <w:ind w:left="-108" w:right="-108"/>
              <w:jc w:val="center"/>
              <w:rPr>
                <w:sz w:val="22"/>
                <w:szCs w:val="22"/>
              </w:rPr>
            </w:pPr>
            <w:r w:rsidRPr="00047EE9">
              <w:rPr>
                <w:sz w:val="22"/>
                <w:szCs w:val="22"/>
              </w:rPr>
              <w:t xml:space="preserve">отдельных </w:t>
            </w:r>
          </w:p>
          <w:p w:rsidR="00A35864" w:rsidRPr="00047EE9" w:rsidRDefault="00A35864" w:rsidP="00E97A8B">
            <w:pPr>
              <w:ind w:left="-108" w:right="-108"/>
              <w:jc w:val="center"/>
              <w:rPr>
                <w:sz w:val="22"/>
                <w:szCs w:val="22"/>
              </w:rPr>
            </w:pPr>
            <w:r w:rsidRPr="00047EE9">
              <w:rPr>
                <w:sz w:val="22"/>
                <w:szCs w:val="22"/>
              </w:rPr>
              <w:t>вопросов – при необходимости)</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9021AC">
            <w:pPr>
              <w:jc w:val="center"/>
              <w:rPr>
                <w:sz w:val="22"/>
                <w:szCs w:val="22"/>
              </w:rPr>
            </w:pPr>
            <w:r w:rsidRPr="00047EE9">
              <w:rPr>
                <w:sz w:val="22"/>
                <w:szCs w:val="22"/>
              </w:rPr>
              <w:t>4.9.</w:t>
            </w:r>
          </w:p>
        </w:tc>
        <w:tc>
          <w:tcPr>
            <w:tcW w:w="4820" w:type="dxa"/>
            <w:shd w:val="clear" w:color="auto" w:fill="auto"/>
          </w:tcPr>
          <w:p w:rsidR="00A35864" w:rsidRPr="00047EE9" w:rsidRDefault="00A35864" w:rsidP="001D0259">
            <w:pPr>
              <w:ind w:firstLine="317"/>
              <w:jc w:val="both"/>
              <w:rPr>
                <w:sz w:val="22"/>
                <w:szCs w:val="22"/>
              </w:rPr>
            </w:pPr>
            <w:r w:rsidRPr="00047EE9">
              <w:rPr>
                <w:sz w:val="22"/>
                <w:szCs w:val="22"/>
              </w:rPr>
              <w:t>Мониторинг реализации мероприятий по ликвидации (рекультивации) объектов накопленного экологического вреда, представляющих угрозу реке Волге, в рамках регионального проекта «Оздоровление Волги» национального проекта «Экология»</w:t>
            </w:r>
          </w:p>
        </w:tc>
        <w:tc>
          <w:tcPr>
            <w:tcW w:w="1418" w:type="dxa"/>
            <w:shd w:val="clear" w:color="auto" w:fill="auto"/>
          </w:tcPr>
          <w:p w:rsidR="00A35864" w:rsidRPr="00047EE9" w:rsidRDefault="00A35864" w:rsidP="00E97A8B">
            <w:pPr>
              <w:jc w:val="center"/>
              <w:rPr>
                <w:sz w:val="20"/>
                <w:szCs w:val="20"/>
              </w:rPr>
            </w:pPr>
            <w:r w:rsidRPr="00047EE9">
              <w:rPr>
                <w:sz w:val="22"/>
                <w:szCs w:val="22"/>
              </w:rPr>
              <w:t>региональный проект «Оздоровление Волги» национального проекта «Экология»</w:t>
            </w:r>
          </w:p>
        </w:tc>
        <w:tc>
          <w:tcPr>
            <w:tcW w:w="1558" w:type="dxa"/>
            <w:shd w:val="clear" w:color="auto" w:fill="auto"/>
          </w:tcPr>
          <w:p w:rsidR="00A35864" w:rsidRPr="00047EE9" w:rsidRDefault="00A35864" w:rsidP="00E97A8B">
            <w:pPr>
              <w:jc w:val="center"/>
              <w:rPr>
                <w:sz w:val="20"/>
                <w:szCs w:val="20"/>
              </w:rPr>
            </w:pPr>
            <w:r w:rsidRPr="00047EE9">
              <w:rPr>
                <w:sz w:val="20"/>
                <w:szCs w:val="20"/>
              </w:rPr>
              <w:t>Ежеквартально до 1 числа за очередным кварталом</w:t>
            </w:r>
          </w:p>
        </w:tc>
        <w:tc>
          <w:tcPr>
            <w:tcW w:w="2128" w:type="dxa"/>
            <w:shd w:val="clear" w:color="auto" w:fill="auto"/>
          </w:tcPr>
          <w:p w:rsidR="00A35864" w:rsidRPr="00047EE9" w:rsidRDefault="00A35864" w:rsidP="00E97A8B">
            <w:pPr>
              <w:jc w:val="center"/>
              <w:rPr>
                <w:sz w:val="22"/>
                <w:szCs w:val="22"/>
              </w:rPr>
            </w:pPr>
            <w:r w:rsidRPr="00047EE9">
              <w:rPr>
                <w:sz w:val="22"/>
                <w:szCs w:val="22"/>
              </w:rPr>
              <w:t>Минстрой Чувашии,</w:t>
            </w:r>
          </w:p>
          <w:p w:rsidR="00A35864" w:rsidRPr="00047EE9" w:rsidRDefault="00A35864" w:rsidP="00E97A8B">
            <w:pPr>
              <w:jc w:val="center"/>
              <w:rPr>
                <w:sz w:val="22"/>
                <w:szCs w:val="22"/>
              </w:rPr>
            </w:pPr>
          </w:p>
          <w:p w:rsidR="00A35864" w:rsidRPr="00047EE9" w:rsidRDefault="00A35864" w:rsidP="001D0259">
            <w:pPr>
              <w:jc w:val="center"/>
              <w:rPr>
                <w:sz w:val="22"/>
                <w:szCs w:val="22"/>
              </w:rPr>
            </w:pPr>
            <w:r w:rsidRPr="00047EE9">
              <w:rPr>
                <w:sz w:val="22"/>
                <w:szCs w:val="22"/>
              </w:rPr>
              <w:t>КУ «Республиканская служба единого заказчика» Минстроя Чувашии</w:t>
            </w:r>
          </w:p>
        </w:tc>
        <w:tc>
          <w:tcPr>
            <w:tcW w:w="1843" w:type="dxa"/>
            <w:shd w:val="clear" w:color="auto" w:fill="auto"/>
          </w:tcPr>
          <w:p w:rsidR="00A35864" w:rsidRPr="00047EE9" w:rsidRDefault="00A35864" w:rsidP="00E97A8B">
            <w:pPr>
              <w:spacing w:line="192" w:lineRule="auto"/>
              <w:ind w:left="-108" w:right="-108"/>
              <w:contextualSpacing/>
              <w:jc w:val="center"/>
              <w:rPr>
                <w:sz w:val="22"/>
                <w:szCs w:val="22"/>
              </w:rPr>
            </w:pPr>
            <w:r w:rsidRPr="00047EE9">
              <w:rPr>
                <w:sz w:val="22"/>
                <w:szCs w:val="22"/>
              </w:rPr>
              <w:t xml:space="preserve">аудитор </w:t>
            </w:r>
          </w:p>
          <w:p w:rsidR="00A35864" w:rsidRPr="00047EE9" w:rsidRDefault="00A35864" w:rsidP="00873E6F">
            <w:pPr>
              <w:spacing w:line="192" w:lineRule="auto"/>
              <w:ind w:left="-108" w:right="-108"/>
              <w:contextualSpacing/>
              <w:jc w:val="center"/>
              <w:rPr>
                <w:sz w:val="22"/>
                <w:szCs w:val="22"/>
              </w:rPr>
            </w:pPr>
            <w:r w:rsidRPr="00047EE9">
              <w:rPr>
                <w:sz w:val="22"/>
                <w:szCs w:val="22"/>
              </w:rPr>
              <w:t>Родионова И.В.</w:t>
            </w:r>
            <w:r w:rsidRPr="00047EE9">
              <w:rPr>
                <w:color w:val="000000"/>
                <w:sz w:val="22"/>
                <w:szCs w:val="22"/>
              </w:rPr>
              <w:t xml:space="preserve"> </w:t>
            </w:r>
          </w:p>
        </w:tc>
        <w:tc>
          <w:tcPr>
            <w:tcW w:w="1985" w:type="dxa"/>
            <w:shd w:val="clear" w:color="auto" w:fill="auto"/>
          </w:tcPr>
          <w:p w:rsidR="00A35864" w:rsidRPr="00047EE9" w:rsidRDefault="00A35864" w:rsidP="00E97A8B">
            <w:pPr>
              <w:spacing w:line="216" w:lineRule="auto"/>
              <w:jc w:val="center"/>
              <w:rPr>
                <w:sz w:val="22"/>
                <w:szCs w:val="22"/>
              </w:rPr>
            </w:pPr>
            <w:r w:rsidRPr="00047EE9">
              <w:rPr>
                <w:sz w:val="22"/>
                <w:szCs w:val="22"/>
              </w:rPr>
              <w:t>мониторинг</w:t>
            </w:r>
          </w:p>
        </w:tc>
        <w:tc>
          <w:tcPr>
            <w:tcW w:w="1559" w:type="dxa"/>
            <w:shd w:val="clear" w:color="auto" w:fill="auto"/>
          </w:tcPr>
          <w:p w:rsidR="00A35864" w:rsidRPr="00047EE9" w:rsidRDefault="00A35864" w:rsidP="00AF652D">
            <w:pPr>
              <w:jc w:val="center"/>
              <w:rPr>
                <w:sz w:val="22"/>
                <w:szCs w:val="22"/>
              </w:rPr>
            </w:pPr>
            <w:r w:rsidRPr="00047EE9">
              <w:rPr>
                <w:sz w:val="22"/>
                <w:szCs w:val="22"/>
              </w:rPr>
              <w:t>Закон Чувашской Республики «О Контрольно-счетной палате Чувашской Республики»</w:t>
            </w:r>
          </w:p>
        </w:tc>
      </w:tr>
      <w:tr w:rsidR="00A35864" w:rsidRPr="00047EE9" w:rsidTr="001048CF">
        <w:trPr>
          <w:cantSplit/>
        </w:trPr>
        <w:tc>
          <w:tcPr>
            <w:tcW w:w="849" w:type="dxa"/>
            <w:shd w:val="clear" w:color="auto" w:fill="auto"/>
          </w:tcPr>
          <w:p w:rsidR="00A35864" w:rsidRPr="00047EE9" w:rsidRDefault="00A35864" w:rsidP="009021AC">
            <w:pPr>
              <w:jc w:val="center"/>
              <w:rPr>
                <w:color w:val="000000"/>
                <w:sz w:val="22"/>
                <w:szCs w:val="22"/>
              </w:rPr>
            </w:pPr>
            <w:r w:rsidRPr="00047EE9">
              <w:rPr>
                <w:color w:val="000000"/>
                <w:sz w:val="22"/>
                <w:szCs w:val="22"/>
              </w:rPr>
              <w:lastRenderedPageBreak/>
              <w:t>4.10.</w:t>
            </w:r>
          </w:p>
        </w:tc>
        <w:tc>
          <w:tcPr>
            <w:tcW w:w="4820" w:type="dxa"/>
            <w:shd w:val="clear" w:color="auto" w:fill="auto"/>
          </w:tcPr>
          <w:p w:rsidR="00A35864" w:rsidRPr="00047EE9" w:rsidRDefault="00A35864" w:rsidP="00AF652D">
            <w:pPr>
              <w:autoSpaceDE w:val="0"/>
              <w:autoSpaceDN w:val="0"/>
              <w:adjustRightInd w:val="0"/>
              <w:ind w:firstLine="317"/>
              <w:jc w:val="both"/>
              <w:rPr>
                <w:sz w:val="22"/>
                <w:szCs w:val="22"/>
              </w:rPr>
            </w:pPr>
            <w:r w:rsidRPr="00047EE9">
              <w:rPr>
                <w:rFonts w:eastAsia="Calibri"/>
                <w:sz w:val="22"/>
                <w:szCs w:val="22"/>
              </w:rPr>
              <w:t>Подготовка обобщенной информации по результатам аудита в сфере закупок, проведенного в 2020 году и ее размещение в единой информационной системе в информационно-телекоммуникационной сети «Интернет»</w:t>
            </w:r>
          </w:p>
        </w:tc>
        <w:tc>
          <w:tcPr>
            <w:tcW w:w="1418" w:type="dxa"/>
            <w:shd w:val="clear" w:color="auto" w:fill="auto"/>
          </w:tcPr>
          <w:p w:rsidR="00A35864" w:rsidRPr="00047EE9" w:rsidRDefault="00A35864" w:rsidP="00E97A8B">
            <w:pPr>
              <w:spacing w:line="245" w:lineRule="auto"/>
              <w:jc w:val="center"/>
              <w:rPr>
                <w:sz w:val="22"/>
                <w:szCs w:val="22"/>
              </w:rPr>
            </w:pPr>
          </w:p>
        </w:tc>
        <w:tc>
          <w:tcPr>
            <w:tcW w:w="1558" w:type="dxa"/>
            <w:shd w:val="clear" w:color="auto" w:fill="auto"/>
          </w:tcPr>
          <w:p w:rsidR="00A35864" w:rsidRPr="00047EE9" w:rsidRDefault="00A35864" w:rsidP="00AF652D">
            <w:pPr>
              <w:jc w:val="center"/>
              <w:rPr>
                <w:sz w:val="22"/>
                <w:szCs w:val="22"/>
              </w:rPr>
            </w:pPr>
            <w:r w:rsidRPr="00047EE9">
              <w:rPr>
                <w:sz w:val="22"/>
                <w:szCs w:val="22"/>
                <w:lang w:val="en-US"/>
              </w:rPr>
              <w:t xml:space="preserve">I </w:t>
            </w:r>
            <w:r w:rsidRPr="00047EE9">
              <w:rPr>
                <w:color w:val="000000"/>
                <w:sz w:val="22"/>
                <w:szCs w:val="22"/>
              </w:rPr>
              <w:t>квартал</w:t>
            </w:r>
          </w:p>
        </w:tc>
        <w:tc>
          <w:tcPr>
            <w:tcW w:w="2128" w:type="dxa"/>
            <w:shd w:val="clear" w:color="auto" w:fill="auto"/>
          </w:tcPr>
          <w:p w:rsidR="00A35864" w:rsidRPr="00047EE9" w:rsidRDefault="00A35864" w:rsidP="00E97A8B">
            <w:pPr>
              <w:spacing w:line="200" w:lineRule="exact"/>
              <w:ind w:right="34" w:firstLine="33"/>
              <w:jc w:val="center"/>
              <w:rPr>
                <w:sz w:val="22"/>
                <w:szCs w:val="22"/>
              </w:rPr>
            </w:pPr>
            <w:r w:rsidRPr="00047EE9">
              <w:rPr>
                <w:sz w:val="22"/>
                <w:szCs w:val="22"/>
              </w:rPr>
              <w:t>Объекты контроля</w:t>
            </w:r>
          </w:p>
        </w:tc>
        <w:tc>
          <w:tcPr>
            <w:tcW w:w="1843" w:type="dxa"/>
            <w:shd w:val="clear" w:color="auto" w:fill="auto"/>
          </w:tcPr>
          <w:p w:rsidR="00A35864" w:rsidRPr="00047EE9" w:rsidRDefault="00A35864" w:rsidP="00E97A8B">
            <w:pPr>
              <w:spacing w:line="200" w:lineRule="exact"/>
              <w:ind w:left="-108" w:right="-108"/>
              <w:jc w:val="center"/>
              <w:rPr>
                <w:sz w:val="22"/>
                <w:szCs w:val="22"/>
              </w:rPr>
            </w:pPr>
            <w:r w:rsidRPr="00047EE9">
              <w:rPr>
                <w:sz w:val="22"/>
                <w:szCs w:val="22"/>
              </w:rPr>
              <w:t>начальник отдела экспертно-аналитической работы и контрольной деятельности в сфере закупок Львова О.В.</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Федеральный закон </w:t>
            </w:r>
          </w:p>
          <w:p w:rsidR="00A35864" w:rsidRPr="00047EE9" w:rsidRDefault="00A35864" w:rsidP="00E97A8B">
            <w:pPr>
              <w:ind w:left="-108" w:right="-108"/>
              <w:jc w:val="center"/>
              <w:rPr>
                <w:sz w:val="22"/>
                <w:szCs w:val="22"/>
              </w:rPr>
            </w:pPr>
            <w:r w:rsidRPr="00047EE9">
              <w:rPr>
                <w:sz w:val="22"/>
                <w:szCs w:val="22"/>
              </w:rPr>
              <w:t>«О контрактной системе в сфере закупок товаров, работ, услуг для обеспечения государственных и муниципальных  нужд»</w:t>
            </w:r>
          </w:p>
        </w:tc>
      </w:tr>
      <w:tr w:rsidR="00A35864" w:rsidRPr="00047EE9" w:rsidTr="001048CF">
        <w:trPr>
          <w:cantSplit/>
        </w:trPr>
        <w:tc>
          <w:tcPr>
            <w:tcW w:w="849" w:type="dxa"/>
            <w:shd w:val="clear" w:color="auto" w:fill="auto"/>
          </w:tcPr>
          <w:p w:rsidR="00A35864" w:rsidRPr="00047EE9" w:rsidRDefault="00A35864" w:rsidP="009021AC">
            <w:pPr>
              <w:jc w:val="center"/>
              <w:rPr>
                <w:color w:val="000000"/>
                <w:sz w:val="22"/>
                <w:szCs w:val="22"/>
              </w:rPr>
            </w:pPr>
            <w:r w:rsidRPr="00047EE9">
              <w:rPr>
                <w:color w:val="000000"/>
                <w:sz w:val="22"/>
                <w:szCs w:val="22"/>
              </w:rPr>
              <w:t>4.11.</w:t>
            </w:r>
          </w:p>
        </w:tc>
        <w:tc>
          <w:tcPr>
            <w:tcW w:w="4820" w:type="dxa"/>
            <w:shd w:val="clear" w:color="auto" w:fill="auto"/>
          </w:tcPr>
          <w:p w:rsidR="00A35864" w:rsidRPr="00047EE9" w:rsidRDefault="00A35864" w:rsidP="00AF652D">
            <w:pPr>
              <w:spacing w:line="245" w:lineRule="auto"/>
              <w:ind w:firstLine="317"/>
              <w:jc w:val="both"/>
              <w:rPr>
                <w:sz w:val="22"/>
                <w:szCs w:val="22"/>
              </w:rPr>
            </w:pPr>
            <w:r w:rsidRPr="00047EE9">
              <w:rPr>
                <w:sz w:val="22"/>
                <w:szCs w:val="22"/>
              </w:rPr>
              <w:t>Подготовка и представление отчета о ходе реализации региональных проектов Чувашской Республики в 2020 году</w:t>
            </w:r>
          </w:p>
        </w:tc>
        <w:tc>
          <w:tcPr>
            <w:tcW w:w="1418" w:type="dxa"/>
            <w:shd w:val="clear" w:color="auto" w:fill="auto"/>
          </w:tcPr>
          <w:p w:rsidR="00A35864" w:rsidRPr="00047EE9" w:rsidRDefault="00A35864" w:rsidP="00E97A8B">
            <w:pPr>
              <w:spacing w:line="245" w:lineRule="auto"/>
              <w:jc w:val="center"/>
              <w:rPr>
                <w:sz w:val="22"/>
                <w:szCs w:val="22"/>
              </w:rPr>
            </w:pPr>
          </w:p>
        </w:tc>
        <w:tc>
          <w:tcPr>
            <w:tcW w:w="1558" w:type="dxa"/>
            <w:shd w:val="clear" w:color="auto" w:fill="auto"/>
          </w:tcPr>
          <w:p w:rsidR="00A35864" w:rsidRPr="00047EE9" w:rsidRDefault="00A35864" w:rsidP="00AF652D">
            <w:pPr>
              <w:jc w:val="center"/>
              <w:rPr>
                <w:sz w:val="22"/>
                <w:szCs w:val="22"/>
              </w:rPr>
            </w:pPr>
            <w:r w:rsidRPr="00047EE9">
              <w:rPr>
                <w:sz w:val="22"/>
                <w:szCs w:val="22"/>
                <w:lang w:val="en-US"/>
              </w:rPr>
              <w:t xml:space="preserve">I </w:t>
            </w:r>
            <w:r w:rsidRPr="00047EE9">
              <w:rPr>
                <w:color w:val="000000"/>
                <w:sz w:val="22"/>
                <w:szCs w:val="22"/>
              </w:rPr>
              <w:t>квартал</w:t>
            </w:r>
          </w:p>
        </w:tc>
        <w:tc>
          <w:tcPr>
            <w:tcW w:w="2128" w:type="dxa"/>
            <w:shd w:val="clear" w:color="auto" w:fill="auto"/>
          </w:tcPr>
          <w:p w:rsidR="00A35864" w:rsidRPr="00047EE9" w:rsidRDefault="00A35864" w:rsidP="00E97A8B">
            <w:pPr>
              <w:spacing w:line="200" w:lineRule="exact"/>
              <w:ind w:right="34" w:firstLine="33"/>
              <w:jc w:val="center"/>
              <w:rPr>
                <w:sz w:val="22"/>
                <w:szCs w:val="22"/>
              </w:rPr>
            </w:pPr>
            <w:r w:rsidRPr="00047EE9">
              <w:rPr>
                <w:sz w:val="22"/>
                <w:szCs w:val="22"/>
              </w:rPr>
              <w:t>Минэкономразвития Чувашии, органы исполнительной власти Чувашской Республики (проектные комитеты по реализации региональных проектов)</w:t>
            </w:r>
          </w:p>
        </w:tc>
        <w:tc>
          <w:tcPr>
            <w:tcW w:w="1843" w:type="dxa"/>
            <w:shd w:val="clear" w:color="auto" w:fill="auto"/>
          </w:tcPr>
          <w:p w:rsidR="00A35864" w:rsidRPr="00047EE9" w:rsidRDefault="00A35864" w:rsidP="00E97A8B">
            <w:pPr>
              <w:spacing w:line="200" w:lineRule="exact"/>
              <w:ind w:left="-108" w:right="-108"/>
              <w:jc w:val="center"/>
              <w:rPr>
                <w:sz w:val="22"/>
                <w:szCs w:val="22"/>
              </w:rPr>
            </w:pPr>
            <w:r w:rsidRPr="00047EE9">
              <w:rPr>
                <w:sz w:val="22"/>
                <w:szCs w:val="22"/>
              </w:rPr>
              <w:t>заместитель председателя Иракина И.А., начальник отдела экспертно-аналитической работы и контрольной деятельности в сфере закупок</w:t>
            </w:r>
          </w:p>
          <w:p w:rsidR="00A35864" w:rsidRPr="00047EE9" w:rsidRDefault="00A35864" w:rsidP="00BF67AC">
            <w:pPr>
              <w:spacing w:line="200" w:lineRule="exact"/>
              <w:ind w:left="-108" w:right="-108"/>
              <w:jc w:val="center"/>
              <w:rPr>
                <w:sz w:val="22"/>
                <w:szCs w:val="22"/>
              </w:rPr>
            </w:pPr>
            <w:r w:rsidRPr="00047EE9">
              <w:rPr>
                <w:color w:val="000000"/>
                <w:sz w:val="22"/>
                <w:szCs w:val="22"/>
              </w:rPr>
              <w:t>Львова О.В.</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мониторинг</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9021AC">
            <w:pPr>
              <w:jc w:val="center"/>
              <w:rPr>
                <w:color w:val="000000"/>
                <w:sz w:val="22"/>
                <w:szCs w:val="22"/>
              </w:rPr>
            </w:pPr>
            <w:r w:rsidRPr="00047EE9">
              <w:rPr>
                <w:color w:val="000000"/>
                <w:sz w:val="22"/>
                <w:szCs w:val="22"/>
              </w:rPr>
              <w:t>4.12.</w:t>
            </w:r>
          </w:p>
        </w:tc>
        <w:tc>
          <w:tcPr>
            <w:tcW w:w="4820" w:type="dxa"/>
            <w:shd w:val="clear" w:color="auto" w:fill="auto"/>
          </w:tcPr>
          <w:p w:rsidR="00A35864" w:rsidRPr="00047EE9" w:rsidRDefault="00A35864" w:rsidP="00AF652D">
            <w:pPr>
              <w:ind w:firstLine="317"/>
              <w:jc w:val="both"/>
              <w:rPr>
                <w:sz w:val="22"/>
                <w:szCs w:val="22"/>
              </w:rPr>
            </w:pPr>
            <w:r w:rsidRPr="00047EE9">
              <w:rPr>
                <w:sz w:val="22"/>
                <w:szCs w:val="22"/>
              </w:rPr>
              <w:t xml:space="preserve">Экспертно-аналитическое мероприятие «Анализ эффективности нормативно-правового регулирования деятельности государственных и муниципальных унитарных предприятий Чувашской Республики, включая вопросы формирования отчислений от части прибыли в бюджет и порядка оплаты труда руководителей предприятий» </w:t>
            </w:r>
            <w:r w:rsidRPr="00047EE9">
              <w:rPr>
                <w:b/>
                <w:sz w:val="22"/>
                <w:szCs w:val="22"/>
              </w:rPr>
              <w:t>(переходящее с 2020 года)</w:t>
            </w:r>
          </w:p>
        </w:tc>
        <w:tc>
          <w:tcPr>
            <w:tcW w:w="1418" w:type="dxa"/>
            <w:shd w:val="clear" w:color="auto" w:fill="auto"/>
          </w:tcPr>
          <w:p w:rsidR="00A35864" w:rsidRPr="00047EE9" w:rsidRDefault="00A35864" w:rsidP="00AF652D">
            <w:pPr>
              <w:spacing w:line="245" w:lineRule="auto"/>
              <w:jc w:val="center"/>
              <w:rPr>
                <w:sz w:val="22"/>
                <w:szCs w:val="22"/>
              </w:rPr>
            </w:pPr>
            <w:r w:rsidRPr="00047EE9">
              <w:rPr>
                <w:sz w:val="22"/>
                <w:szCs w:val="22"/>
              </w:rPr>
              <w:t>-</w:t>
            </w:r>
          </w:p>
        </w:tc>
        <w:tc>
          <w:tcPr>
            <w:tcW w:w="1558" w:type="dxa"/>
            <w:shd w:val="clear" w:color="auto" w:fill="auto"/>
          </w:tcPr>
          <w:p w:rsidR="00A35864" w:rsidRPr="00047EE9" w:rsidRDefault="00A35864" w:rsidP="00874662">
            <w:pPr>
              <w:jc w:val="center"/>
              <w:rPr>
                <w:sz w:val="22"/>
                <w:szCs w:val="22"/>
              </w:rPr>
            </w:pPr>
            <w:r w:rsidRPr="00047EE9">
              <w:rPr>
                <w:sz w:val="22"/>
                <w:szCs w:val="22"/>
                <w:lang w:val="en-US"/>
              </w:rPr>
              <w:t>III</w:t>
            </w:r>
            <w:r w:rsidRPr="00047EE9">
              <w:rPr>
                <w:sz w:val="22"/>
                <w:szCs w:val="22"/>
              </w:rPr>
              <w:t xml:space="preserve"> квартал 2020 года – </w:t>
            </w:r>
          </w:p>
          <w:p w:rsidR="00A35864" w:rsidRPr="00047EE9" w:rsidRDefault="00A35864" w:rsidP="00874662">
            <w:pPr>
              <w:spacing w:line="245" w:lineRule="auto"/>
              <w:jc w:val="center"/>
              <w:rPr>
                <w:sz w:val="22"/>
                <w:szCs w:val="22"/>
              </w:rPr>
            </w:pPr>
            <w:r w:rsidRPr="00047EE9">
              <w:rPr>
                <w:sz w:val="22"/>
                <w:szCs w:val="22"/>
                <w:lang w:val="en-US"/>
              </w:rPr>
              <w:t>I</w:t>
            </w:r>
            <w:r w:rsidRPr="00047EE9">
              <w:rPr>
                <w:sz w:val="22"/>
                <w:szCs w:val="22"/>
              </w:rPr>
              <w:t xml:space="preserve"> квартал 2021 года</w:t>
            </w:r>
          </w:p>
        </w:tc>
        <w:tc>
          <w:tcPr>
            <w:tcW w:w="2128" w:type="dxa"/>
            <w:shd w:val="clear" w:color="auto" w:fill="auto"/>
          </w:tcPr>
          <w:p w:rsidR="00A35864" w:rsidRPr="00047EE9" w:rsidRDefault="00A35864" w:rsidP="00AF652D">
            <w:pPr>
              <w:jc w:val="center"/>
              <w:rPr>
                <w:sz w:val="22"/>
                <w:szCs w:val="22"/>
              </w:rPr>
            </w:pPr>
            <w:r w:rsidRPr="00047EE9">
              <w:rPr>
                <w:sz w:val="22"/>
                <w:szCs w:val="22"/>
              </w:rPr>
              <w:t>Минэкономразвития Чувашии,</w:t>
            </w:r>
          </w:p>
          <w:p w:rsidR="00A35864" w:rsidRPr="00047EE9" w:rsidRDefault="00A35864" w:rsidP="00AF652D">
            <w:pPr>
              <w:jc w:val="center"/>
              <w:rPr>
                <w:sz w:val="22"/>
                <w:szCs w:val="22"/>
              </w:rPr>
            </w:pPr>
          </w:p>
          <w:p w:rsidR="00A35864" w:rsidRPr="00047EE9" w:rsidRDefault="00A35864" w:rsidP="00AF652D">
            <w:pPr>
              <w:jc w:val="center"/>
              <w:rPr>
                <w:sz w:val="22"/>
                <w:szCs w:val="22"/>
              </w:rPr>
            </w:pPr>
            <w:r w:rsidRPr="00047EE9">
              <w:rPr>
                <w:sz w:val="22"/>
                <w:szCs w:val="22"/>
              </w:rPr>
              <w:t>администрации муниципальных образований</w:t>
            </w:r>
          </w:p>
          <w:p w:rsidR="00A35864" w:rsidRPr="00047EE9" w:rsidRDefault="00A35864" w:rsidP="00AF652D">
            <w:pPr>
              <w:jc w:val="center"/>
              <w:rPr>
                <w:sz w:val="22"/>
                <w:szCs w:val="22"/>
              </w:rPr>
            </w:pPr>
          </w:p>
          <w:p w:rsidR="00A35864" w:rsidRPr="00047EE9" w:rsidRDefault="00A35864" w:rsidP="00AF652D">
            <w:pPr>
              <w:jc w:val="center"/>
              <w:rPr>
                <w:sz w:val="22"/>
                <w:szCs w:val="22"/>
              </w:rPr>
            </w:pPr>
            <w:r w:rsidRPr="00047EE9">
              <w:rPr>
                <w:sz w:val="22"/>
                <w:szCs w:val="22"/>
              </w:rPr>
              <w:t xml:space="preserve">государственные </w:t>
            </w:r>
          </w:p>
          <w:p w:rsidR="00A35864" w:rsidRPr="00047EE9" w:rsidRDefault="00A35864" w:rsidP="00AF652D">
            <w:pPr>
              <w:jc w:val="center"/>
              <w:rPr>
                <w:sz w:val="22"/>
                <w:szCs w:val="22"/>
              </w:rPr>
            </w:pPr>
            <w:r w:rsidRPr="00047EE9">
              <w:rPr>
                <w:sz w:val="22"/>
                <w:szCs w:val="22"/>
              </w:rPr>
              <w:t>(муниципальные)</w:t>
            </w:r>
          </w:p>
          <w:p w:rsidR="00A35864" w:rsidRPr="00047EE9" w:rsidRDefault="00A35864" w:rsidP="00BF67AC">
            <w:pPr>
              <w:jc w:val="center"/>
              <w:rPr>
                <w:sz w:val="22"/>
                <w:szCs w:val="22"/>
              </w:rPr>
            </w:pPr>
            <w:r w:rsidRPr="00047EE9">
              <w:rPr>
                <w:sz w:val="22"/>
                <w:szCs w:val="22"/>
              </w:rPr>
              <w:t>унитарные предприятия</w:t>
            </w:r>
          </w:p>
        </w:tc>
        <w:tc>
          <w:tcPr>
            <w:tcW w:w="1843" w:type="dxa"/>
            <w:shd w:val="clear" w:color="auto" w:fill="auto"/>
          </w:tcPr>
          <w:p w:rsidR="00A35864" w:rsidRPr="00047EE9" w:rsidRDefault="00A35864" w:rsidP="00AF652D">
            <w:pPr>
              <w:spacing w:line="200" w:lineRule="exact"/>
              <w:ind w:left="-108" w:right="-108"/>
              <w:jc w:val="center"/>
              <w:rPr>
                <w:sz w:val="22"/>
                <w:szCs w:val="22"/>
              </w:rPr>
            </w:pPr>
            <w:r w:rsidRPr="00047EE9">
              <w:rPr>
                <w:sz w:val="22"/>
                <w:szCs w:val="22"/>
              </w:rPr>
              <w:t xml:space="preserve">аудитор </w:t>
            </w:r>
          </w:p>
          <w:p w:rsidR="00A35864" w:rsidRPr="00047EE9" w:rsidRDefault="00A35864" w:rsidP="00AF652D">
            <w:pPr>
              <w:spacing w:line="200" w:lineRule="exact"/>
              <w:ind w:left="-108" w:right="-108"/>
              <w:jc w:val="center"/>
              <w:rPr>
                <w:sz w:val="22"/>
                <w:szCs w:val="22"/>
              </w:rPr>
            </w:pPr>
            <w:r w:rsidRPr="00047EE9">
              <w:rPr>
                <w:sz w:val="22"/>
                <w:szCs w:val="22"/>
              </w:rPr>
              <w:t>Родионов И.В.</w:t>
            </w:r>
          </w:p>
        </w:tc>
        <w:tc>
          <w:tcPr>
            <w:tcW w:w="1985" w:type="dxa"/>
            <w:shd w:val="clear" w:color="auto" w:fill="auto"/>
          </w:tcPr>
          <w:p w:rsidR="00A35864" w:rsidRPr="00047EE9" w:rsidRDefault="00A35864" w:rsidP="00AF652D">
            <w:pPr>
              <w:ind w:left="-108" w:right="-108"/>
              <w:jc w:val="center"/>
              <w:rPr>
                <w:sz w:val="22"/>
                <w:szCs w:val="22"/>
              </w:rPr>
            </w:pPr>
            <w:r w:rsidRPr="00047EE9">
              <w:rPr>
                <w:sz w:val="22"/>
                <w:szCs w:val="22"/>
              </w:rPr>
              <w:t>Анализ, обследование</w:t>
            </w:r>
          </w:p>
        </w:tc>
        <w:tc>
          <w:tcPr>
            <w:tcW w:w="1559" w:type="dxa"/>
            <w:shd w:val="clear" w:color="auto" w:fill="auto"/>
          </w:tcPr>
          <w:p w:rsidR="00A35864" w:rsidRPr="00047EE9" w:rsidRDefault="00A35864" w:rsidP="00AF652D">
            <w:pPr>
              <w:ind w:left="-108" w:right="-108"/>
              <w:jc w:val="center"/>
              <w:rPr>
                <w:sz w:val="22"/>
                <w:szCs w:val="22"/>
              </w:rPr>
            </w:pPr>
            <w:r w:rsidRPr="00047EE9">
              <w:rPr>
                <w:sz w:val="22"/>
                <w:szCs w:val="22"/>
              </w:rPr>
              <w:t xml:space="preserve">Закон </w:t>
            </w:r>
          </w:p>
          <w:p w:rsidR="00A35864" w:rsidRPr="00047EE9" w:rsidRDefault="00A35864" w:rsidP="00AF652D">
            <w:pPr>
              <w:ind w:left="-108" w:right="-108"/>
              <w:jc w:val="center"/>
              <w:rPr>
                <w:sz w:val="22"/>
                <w:szCs w:val="22"/>
              </w:rPr>
            </w:pPr>
            <w:r w:rsidRPr="00047EE9">
              <w:rPr>
                <w:sz w:val="22"/>
                <w:szCs w:val="22"/>
              </w:rPr>
              <w:t xml:space="preserve">Чувашской </w:t>
            </w:r>
          </w:p>
          <w:p w:rsidR="00A35864" w:rsidRPr="00047EE9" w:rsidRDefault="00A35864" w:rsidP="00AF652D">
            <w:pPr>
              <w:ind w:left="-108" w:right="-108"/>
              <w:jc w:val="center"/>
              <w:rPr>
                <w:sz w:val="22"/>
                <w:szCs w:val="22"/>
              </w:rPr>
            </w:pPr>
            <w:r w:rsidRPr="00047EE9">
              <w:rPr>
                <w:sz w:val="22"/>
                <w:szCs w:val="22"/>
              </w:rPr>
              <w:t xml:space="preserve">Республики </w:t>
            </w:r>
          </w:p>
          <w:p w:rsidR="00A35864" w:rsidRPr="00047EE9" w:rsidRDefault="00A35864" w:rsidP="00AF652D">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AF652D">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9021AC">
            <w:pPr>
              <w:jc w:val="center"/>
              <w:rPr>
                <w:color w:val="000000"/>
                <w:sz w:val="22"/>
                <w:szCs w:val="22"/>
              </w:rPr>
            </w:pPr>
            <w:r w:rsidRPr="00047EE9">
              <w:rPr>
                <w:color w:val="000000"/>
                <w:sz w:val="22"/>
                <w:szCs w:val="22"/>
              </w:rPr>
              <w:lastRenderedPageBreak/>
              <w:t>4.13.</w:t>
            </w:r>
          </w:p>
        </w:tc>
        <w:tc>
          <w:tcPr>
            <w:tcW w:w="4820" w:type="dxa"/>
            <w:shd w:val="clear" w:color="auto" w:fill="auto"/>
          </w:tcPr>
          <w:p w:rsidR="00A35864" w:rsidRPr="00047EE9" w:rsidRDefault="00A35864" w:rsidP="00601FA1">
            <w:pPr>
              <w:spacing w:line="245" w:lineRule="auto"/>
              <w:ind w:firstLine="317"/>
              <w:jc w:val="both"/>
              <w:rPr>
                <w:color w:val="000000"/>
                <w:sz w:val="22"/>
                <w:szCs w:val="22"/>
              </w:rPr>
            </w:pPr>
            <w:r w:rsidRPr="00047EE9">
              <w:rPr>
                <w:color w:val="000000"/>
                <w:sz w:val="22"/>
                <w:szCs w:val="22"/>
              </w:rPr>
              <w:t xml:space="preserve">Реализация результатов проектной деятельности по вопросу мониторинга и </w:t>
            </w:r>
            <w:proofErr w:type="gramStart"/>
            <w:r w:rsidRPr="00047EE9">
              <w:rPr>
                <w:color w:val="000000"/>
                <w:sz w:val="22"/>
                <w:szCs w:val="22"/>
              </w:rPr>
              <w:t>контроля за</w:t>
            </w:r>
            <w:proofErr w:type="gramEnd"/>
            <w:r w:rsidRPr="00047EE9">
              <w:rPr>
                <w:color w:val="000000"/>
                <w:sz w:val="22"/>
                <w:szCs w:val="22"/>
              </w:rPr>
              <w:t xml:space="preserve"> использованием средств республиканского бюджета Чувашской Республики на содержание автомобильных дорог Чувашской Республики</w:t>
            </w:r>
          </w:p>
        </w:tc>
        <w:tc>
          <w:tcPr>
            <w:tcW w:w="1418" w:type="dxa"/>
            <w:shd w:val="clear" w:color="auto" w:fill="auto"/>
          </w:tcPr>
          <w:p w:rsidR="00A35864" w:rsidRPr="00047EE9" w:rsidRDefault="00A35864" w:rsidP="00601FA1">
            <w:pPr>
              <w:spacing w:line="245" w:lineRule="auto"/>
              <w:jc w:val="center"/>
              <w:rPr>
                <w:sz w:val="22"/>
                <w:szCs w:val="22"/>
              </w:rPr>
            </w:pPr>
            <w:r w:rsidRPr="00047EE9">
              <w:rPr>
                <w:sz w:val="22"/>
                <w:szCs w:val="22"/>
              </w:rPr>
              <w:t>-</w:t>
            </w:r>
          </w:p>
        </w:tc>
        <w:tc>
          <w:tcPr>
            <w:tcW w:w="1558" w:type="dxa"/>
            <w:shd w:val="clear" w:color="auto" w:fill="auto"/>
          </w:tcPr>
          <w:p w:rsidR="00A35864" w:rsidRPr="00047EE9" w:rsidRDefault="00A35864" w:rsidP="00612EC4">
            <w:pPr>
              <w:jc w:val="center"/>
              <w:rPr>
                <w:color w:val="000000"/>
                <w:sz w:val="22"/>
                <w:szCs w:val="22"/>
              </w:rPr>
            </w:pPr>
            <w:r w:rsidRPr="00047EE9">
              <w:rPr>
                <w:sz w:val="22"/>
                <w:szCs w:val="22"/>
                <w:lang w:val="en-US"/>
              </w:rPr>
              <w:t>I</w:t>
            </w:r>
            <w:r w:rsidRPr="00047EE9">
              <w:rPr>
                <w:sz w:val="22"/>
                <w:szCs w:val="22"/>
              </w:rPr>
              <w:t>-</w:t>
            </w:r>
            <w:r w:rsidRPr="00047EE9">
              <w:rPr>
                <w:sz w:val="22"/>
                <w:szCs w:val="22"/>
                <w:lang w:val="en-US"/>
              </w:rPr>
              <w:t xml:space="preserve">II </w:t>
            </w:r>
            <w:r w:rsidRPr="00047EE9">
              <w:rPr>
                <w:sz w:val="22"/>
                <w:szCs w:val="22"/>
              </w:rPr>
              <w:t xml:space="preserve">квартал </w:t>
            </w:r>
          </w:p>
        </w:tc>
        <w:tc>
          <w:tcPr>
            <w:tcW w:w="2128" w:type="dxa"/>
            <w:shd w:val="clear" w:color="auto" w:fill="auto"/>
          </w:tcPr>
          <w:p w:rsidR="00A35864" w:rsidRPr="00047EE9" w:rsidRDefault="00A35864" w:rsidP="00601FA1">
            <w:pPr>
              <w:jc w:val="center"/>
              <w:rPr>
                <w:sz w:val="22"/>
                <w:szCs w:val="22"/>
              </w:rPr>
            </w:pPr>
            <w:r w:rsidRPr="00047EE9">
              <w:rPr>
                <w:sz w:val="22"/>
                <w:szCs w:val="22"/>
              </w:rPr>
              <w:t>Минтранс Чувашии,</w:t>
            </w:r>
          </w:p>
          <w:p w:rsidR="00A35864" w:rsidRPr="00047EE9" w:rsidRDefault="00A35864" w:rsidP="00601FA1">
            <w:pPr>
              <w:jc w:val="center"/>
              <w:rPr>
                <w:sz w:val="22"/>
                <w:szCs w:val="22"/>
              </w:rPr>
            </w:pPr>
          </w:p>
          <w:p w:rsidR="00A35864" w:rsidRPr="00047EE9" w:rsidRDefault="00A35864" w:rsidP="00601FA1">
            <w:pPr>
              <w:jc w:val="center"/>
              <w:rPr>
                <w:sz w:val="22"/>
                <w:szCs w:val="22"/>
              </w:rPr>
            </w:pPr>
            <w:r w:rsidRPr="00047EE9">
              <w:rPr>
                <w:sz w:val="22"/>
                <w:szCs w:val="22"/>
              </w:rPr>
              <w:t xml:space="preserve">подведомственные учреждения, </w:t>
            </w:r>
          </w:p>
          <w:p w:rsidR="00A35864" w:rsidRPr="00047EE9" w:rsidRDefault="00A35864" w:rsidP="00601FA1">
            <w:pPr>
              <w:jc w:val="center"/>
              <w:rPr>
                <w:sz w:val="22"/>
                <w:szCs w:val="22"/>
              </w:rPr>
            </w:pPr>
          </w:p>
          <w:p w:rsidR="00A35864" w:rsidRPr="00047EE9" w:rsidRDefault="00A35864" w:rsidP="00BF67AC">
            <w:pPr>
              <w:jc w:val="center"/>
              <w:rPr>
                <w:sz w:val="22"/>
                <w:szCs w:val="22"/>
              </w:rPr>
            </w:pPr>
            <w:r w:rsidRPr="00047EE9">
              <w:rPr>
                <w:sz w:val="22"/>
                <w:szCs w:val="22"/>
              </w:rPr>
              <w:t>администрации муниципальных образований</w:t>
            </w:r>
          </w:p>
        </w:tc>
        <w:tc>
          <w:tcPr>
            <w:tcW w:w="1843" w:type="dxa"/>
            <w:shd w:val="clear" w:color="auto" w:fill="auto"/>
          </w:tcPr>
          <w:p w:rsidR="00A35864" w:rsidRPr="00047EE9" w:rsidRDefault="00A35864" w:rsidP="00ED6438">
            <w:pPr>
              <w:spacing w:line="200" w:lineRule="exact"/>
              <w:ind w:left="-108" w:right="-108"/>
              <w:jc w:val="center"/>
              <w:rPr>
                <w:color w:val="000000"/>
                <w:sz w:val="22"/>
                <w:szCs w:val="22"/>
              </w:rPr>
            </w:pPr>
            <w:r w:rsidRPr="00047EE9">
              <w:rPr>
                <w:color w:val="000000"/>
                <w:sz w:val="22"/>
                <w:szCs w:val="22"/>
              </w:rPr>
              <w:t>аудитор</w:t>
            </w:r>
          </w:p>
          <w:p w:rsidR="00A35864" w:rsidRPr="00047EE9" w:rsidRDefault="00A35864" w:rsidP="00806B14">
            <w:pPr>
              <w:spacing w:line="200" w:lineRule="exact"/>
              <w:ind w:left="-108" w:right="-108"/>
              <w:jc w:val="center"/>
              <w:rPr>
                <w:sz w:val="22"/>
                <w:szCs w:val="22"/>
              </w:rPr>
            </w:pPr>
            <w:r w:rsidRPr="00047EE9">
              <w:rPr>
                <w:color w:val="000000"/>
                <w:sz w:val="22"/>
                <w:szCs w:val="22"/>
              </w:rPr>
              <w:t>Яковлева Е.Г</w:t>
            </w:r>
          </w:p>
        </w:tc>
        <w:tc>
          <w:tcPr>
            <w:tcW w:w="1985" w:type="dxa"/>
            <w:shd w:val="clear" w:color="auto" w:fill="auto"/>
          </w:tcPr>
          <w:p w:rsidR="00A35864" w:rsidRPr="00047EE9" w:rsidRDefault="00A35864" w:rsidP="00601FA1">
            <w:pPr>
              <w:ind w:left="-108" w:right="-108"/>
              <w:jc w:val="center"/>
              <w:rPr>
                <w:sz w:val="22"/>
                <w:szCs w:val="22"/>
              </w:rPr>
            </w:pPr>
            <w:r w:rsidRPr="00047EE9">
              <w:rPr>
                <w:sz w:val="22"/>
                <w:szCs w:val="22"/>
              </w:rPr>
              <w:t>Анализ, обследование</w:t>
            </w:r>
          </w:p>
        </w:tc>
        <w:tc>
          <w:tcPr>
            <w:tcW w:w="1559" w:type="dxa"/>
            <w:shd w:val="clear" w:color="auto" w:fill="auto"/>
          </w:tcPr>
          <w:p w:rsidR="00A35864" w:rsidRPr="00047EE9" w:rsidRDefault="00A35864" w:rsidP="00601FA1">
            <w:pPr>
              <w:ind w:left="-108" w:right="-108"/>
              <w:jc w:val="center"/>
              <w:rPr>
                <w:sz w:val="22"/>
                <w:szCs w:val="22"/>
              </w:rPr>
            </w:pPr>
            <w:r w:rsidRPr="00047EE9">
              <w:rPr>
                <w:sz w:val="22"/>
                <w:szCs w:val="22"/>
              </w:rPr>
              <w:t xml:space="preserve">Закон </w:t>
            </w:r>
          </w:p>
          <w:p w:rsidR="00A35864" w:rsidRPr="00047EE9" w:rsidRDefault="00A35864" w:rsidP="00601FA1">
            <w:pPr>
              <w:ind w:left="-108" w:right="-108"/>
              <w:jc w:val="center"/>
              <w:rPr>
                <w:sz w:val="22"/>
                <w:szCs w:val="22"/>
              </w:rPr>
            </w:pPr>
            <w:r w:rsidRPr="00047EE9">
              <w:rPr>
                <w:sz w:val="22"/>
                <w:szCs w:val="22"/>
              </w:rPr>
              <w:t xml:space="preserve">Чувашской </w:t>
            </w:r>
          </w:p>
          <w:p w:rsidR="00A35864" w:rsidRPr="00047EE9" w:rsidRDefault="00A35864" w:rsidP="00601FA1">
            <w:pPr>
              <w:ind w:left="-108" w:right="-108"/>
              <w:jc w:val="center"/>
              <w:rPr>
                <w:sz w:val="22"/>
                <w:szCs w:val="22"/>
              </w:rPr>
            </w:pPr>
            <w:r w:rsidRPr="00047EE9">
              <w:rPr>
                <w:sz w:val="22"/>
                <w:szCs w:val="22"/>
              </w:rPr>
              <w:t xml:space="preserve">Республики </w:t>
            </w:r>
          </w:p>
          <w:p w:rsidR="00A35864" w:rsidRPr="00047EE9" w:rsidRDefault="00A35864" w:rsidP="00601FA1">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601FA1">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9021AC">
            <w:pPr>
              <w:jc w:val="center"/>
              <w:rPr>
                <w:color w:val="000000"/>
                <w:sz w:val="22"/>
                <w:szCs w:val="22"/>
              </w:rPr>
            </w:pPr>
            <w:r w:rsidRPr="00047EE9">
              <w:rPr>
                <w:color w:val="000000"/>
                <w:sz w:val="22"/>
                <w:szCs w:val="22"/>
              </w:rPr>
              <w:t>4.14.</w:t>
            </w:r>
          </w:p>
        </w:tc>
        <w:tc>
          <w:tcPr>
            <w:tcW w:w="4820" w:type="dxa"/>
            <w:shd w:val="clear" w:color="auto" w:fill="auto"/>
          </w:tcPr>
          <w:p w:rsidR="00A35864" w:rsidRPr="00047EE9" w:rsidRDefault="00A35864" w:rsidP="00ED6871">
            <w:pPr>
              <w:spacing w:line="245" w:lineRule="auto"/>
              <w:ind w:firstLine="317"/>
              <w:jc w:val="both"/>
              <w:rPr>
                <w:sz w:val="22"/>
                <w:szCs w:val="22"/>
              </w:rPr>
            </w:pPr>
            <w:r w:rsidRPr="00047EE9">
              <w:rPr>
                <w:sz w:val="22"/>
                <w:szCs w:val="22"/>
              </w:rPr>
              <w:t>Экспертно-аналитическое мероприятие «Анализ механизмов реализации мер государственной поддержки, направленных на улучшение жилищных условий отдельных категорий граждан, проживающих на территории Чувашской Республики за 2019-2020 годы»</w:t>
            </w:r>
          </w:p>
        </w:tc>
        <w:tc>
          <w:tcPr>
            <w:tcW w:w="1418" w:type="dxa"/>
            <w:shd w:val="clear" w:color="auto" w:fill="auto"/>
          </w:tcPr>
          <w:p w:rsidR="00A35864" w:rsidRPr="00047EE9" w:rsidRDefault="00A35864" w:rsidP="00E97A8B">
            <w:pPr>
              <w:spacing w:line="245" w:lineRule="auto"/>
              <w:jc w:val="center"/>
              <w:rPr>
                <w:sz w:val="22"/>
                <w:szCs w:val="22"/>
              </w:rPr>
            </w:pPr>
            <w:r w:rsidRPr="00047EE9">
              <w:rPr>
                <w:sz w:val="22"/>
                <w:szCs w:val="22"/>
              </w:rPr>
              <w:t>-</w:t>
            </w:r>
          </w:p>
        </w:tc>
        <w:tc>
          <w:tcPr>
            <w:tcW w:w="1558" w:type="dxa"/>
            <w:shd w:val="clear" w:color="auto" w:fill="auto"/>
          </w:tcPr>
          <w:p w:rsidR="00A35864" w:rsidRPr="00047EE9" w:rsidRDefault="00A35864" w:rsidP="00BD2FFD">
            <w:pPr>
              <w:spacing w:line="245" w:lineRule="auto"/>
              <w:jc w:val="center"/>
              <w:rPr>
                <w:sz w:val="22"/>
                <w:szCs w:val="22"/>
              </w:rPr>
            </w:pPr>
            <w:r w:rsidRPr="00047EE9">
              <w:rPr>
                <w:sz w:val="22"/>
                <w:szCs w:val="22"/>
                <w:lang w:val="en-US"/>
              </w:rPr>
              <w:t>I-III</w:t>
            </w:r>
            <w:r w:rsidRPr="00047EE9">
              <w:rPr>
                <w:sz w:val="22"/>
                <w:szCs w:val="22"/>
              </w:rPr>
              <w:t xml:space="preserve"> кварталы</w:t>
            </w:r>
          </w:p>
        </w:tc>
        <w:tc>
          <w:tcPr>
            <w:tcW w:w="2128" w:type="dxa"/>
            <w:shd w:val="clear" w:color="auto" w:fill="auto"/>
          </w:tcPr>
          <w:p w:rsidR="00A35864" w:rsidRPr="00047EE9" w:rsidRDefault="00A35864" w:rsidP="00E97A8B">
            <w:pPr>
              <w:spacing w:line="200" w:lineRule="exact"/>
              <w:ind w:right="34" w:firstLine="33"/>
              <w:jc w:val="center"/>
              <w:rPr>
                <w:sz w:val="22"/>
                <w:szCs w:val="22"/>
              </w:rPr>
            </w:pPr>
            <w:r w:rsidRPr="00047EE9">
              <w:rPr>
                <w:sz w:val="22"/>
                <w:szCs w:val="22"/>
              </w:rPr>
              <w:t>Минстрой Чувашии</w:t>
            </w:r>
          </w:p>
          <w:p w:rsidR="00A35864" w:rsidRPr="00047EE9" w:rsidRDefault="00A35864" w:rsidP="00E97A8B">
            <w:pPr>
              <w:spacing w:line="200" w:lineRule="exact"/>
              <w:ind w:right="34" w:firstLine="33"/>
              <w:jc w:val="center"/>
              <w:rPr>
                <w:sz w:val="22"/>
                <w:szCs w:val="22"/>
              </w:rPr>
            </w:pPr>
          </w:p>
          <w:p w:rsidR="00A35864" w:rsidRPr="00047EE9" w:rsidRDefault="00A35864" w:rsidP="00E97A8B">
            <w:pPr>
              <w:spacing w:line="200" w:lineRule="exact"/>
              <w:ind w:right="34" w:firstLine="33"/>
              <w:jc w:val="center"/>
              <w:rPr>
                <w:sz w:val="22"/>
                <w:szCs w:val="22"/>
              </w:rPr>
            </w:pPr>
            <w:r w:rsidRPr="00047EE9">
              <w:rPr>
                <w:sz w:val="22"/>
                <w:szCs w:val="22"/>
              </w:rPr>
              <w:t>администрации муниципальных районов</w:t>
            </w:r>
          </w:p>
          <w:p w:rsidR="00A35864" w:rsidRPr="00047EE9" w:rsidRDefault="00A35864" w:rsidP="00E97A8B">
            <w:pPr>
              <w:spacing w:line="200" w:lineRule="exact"/>
              <w:ind w:right="34" w:firstLine="33"/>
              <w:jc w:val="center"/>
              <w:rPr>
                <w:sz w:val="22"/>
                <w:szCs w:val="22"/>
              </w:rPr>
            </w:pPr>
          </w:p>
          <w:p w:rsidR="00A35864" w:rsidRPr="00047EE9" w:rsidRDefault="00A35864" w:rsidP="00E97A8B">
            <w:pPr>
              <w:spacing w:line="200" w:lineRule="exact"/>
              <w:ind w:right="34" w:firstLine="33"/>
              <w:jc w:val="center"/>
              <w:rPr>
                <w:sz w:val="22"/>
                <w:szCs w:val="22"/>
              </w:rPr>
            </w:pPr>
            <w:r w:rsidRPr="00047EE9">
              <w:rPr>
                <w:sz w:val="22"/>
                <w:szCs w:val="22"/>
              </w:rPr>
              <w:t>иные организации (при необходимости)</w:t>
            </w:r>
          </w:p>
        </w:tc>
        <w:tc>
          <w:tcPr>
            <w:tcW w:w="1843" w:type="dxa"/>
            <w:shd w:val="clear" w:color="auto" w:fill="auto"/>
          </w:tcPr>
          <w:p w:rsidR="00A35864" w:rsidRPr="00047EE9" w:rsidRDefault="00A35864" w:rsidP="00E97A8B">
            <w:pPr>
              <w:spacing w:line="200" w:lineRule="exact"/>
              <w:ind w:left="-108" w:right="-108"/>
              <w:jc w:val="center"/>
              <w:rPr>
                <w:sz w:val="22"/>
                <w:szCs w:val="22"/>
              </w:rPr>
            </w:pPr>
            <w:r w:rsidRPr="00047EE9">
              <w:rPr>
                <w:sz w:val="22"/>
                <w:szCs w:val="22"/>
              </w:rPr>
              <w:t>аудитор</w:t>
            </w:r>
          </w:p>
          <w:p w:rsidR="00A35864" w:rsidRPr="00047EE9" w:rsidRDefault="00A35864" w:rsidP="00E97A8B">
            <w:pPr>
              <w:spacing w:line="200" w:lineRule="exact"/>
              <w:ind w:left="-108" w:right="-108"/>
              <w:jc w:val="center"/>
              <w:rPr>
                <w:sz w:val="22"/>
                <w:szCs w:val="22"/>
              </w:rPr>
            </w:pPr>
            <w:r w:rsidRPr="00047EE9">
              <w:rPr>
                <w:sz w:val="22"/>
                <w:szCs w:val="22"/>
              </w:rPr>
              <w:t>Родионова И.В.</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Анализ, обследование</w:t>
            </w:r>
          </w:p>
        </w:tc>
        <w:tc>
          <w:tcPr>
            <w:tcW w:w="1559" w:type="dxa"/>
            <w:shd w:val="clear" w:color="auto" w:fill="auto"/>
          </w:tcPr>
          <w:p w:rsidR="00A35864" w:rsidRPr="00047EE9" w:rsidRDefault="00A35864" w:rsidP="00A632C7">
            <w:pPr>
              <w:ind w:left="-108" w:right="-108"/>
              <w:jc w:val="center"/>
              <w:rPr>
                <w:sz w:val="22"/>
                <w:szCs w:val="22"/>
              </w:rPr>
            </w:pPr>
            <w:r w:rsidRPr="00047EE9">
              <w:rPr>
                <w:sz w:val="22"/>
                <w:szCs w:val="22"/>
              </w:rPr>
              <w:t xml:space="preserve">Закон </w:t>
            </w:r>
          </w:p>
          <w:p w:rsidR="00A35864" w:rsidRPr="00047EE9" w:rsidRDefault="00A35864" w:rsidP="00A632C7">
            <w:pPr>
              <w:ind w:left="-108" w:right="-108"/>
              <w:jc w:val="center"/>
              <w:rPr>
                <w:sz w:val="22"/>
                <w:szCs w:val="22"/>
              </w:rPr>
            </w:pPr>
            <w:r w:rsidRPr="00047EE9">
              <w:rPr>
                <w:sz w:val="22"/>
                <w:szCs w:val="22"/>
              </w:rPr>
              <w:t xml:space="preserve">Чувашской </w:t>
            </w:r>
          </w:p>
          <w:p w:rsidR="00A35864" w:rsidRPr="00047EE9" w:rsidRDefault="00A35864" w:rsidP="00A632C7">
            <w:pPr>
              <w:ind w:left="-108" w:right="-108"/>
              <w:jc w:val="center"/>
              <w:rPr>
                <w:sz w:val="22"/>
                <w:szCs w:val="22"/>
              </w:rPr>
            </w:pPr>
            <w:r w:rsidRPr="00047EE9">
              <w:rPr>
                <w:sz w:val="22"/>
                <w:szCs w:val="22"/>
              </w:rPr>
              <w:t xml:space="preserve">Республики </w:t>
            </w:r>
          </w:p>
          <w:p w:rsidR="00A35864" w:rsidRPr="00047EE9" w:rsidRDefault="00A35864" w:rsidP="00A632C7">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A632C7">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9021AC">
            <w:pPr>
              <w:jc w:val="center"/>
              <w:rPr>
                <w:color w:val="000000"/>
                <w:sz w:val="22"/>
                <w:szCs w:val="22"/>
              </w:rPr>
            </w:pPr>
            <w:r w:rsidRPr="00047EE9">
              <w:rPr>
                <w:color w:val="000000"/>
                <w:sz w:val="22"/>
                <w:szCs w:val="22"/>
              </w:rPr>
              <w:t>4.15</w:t>
            </w:r>
          </w:p>
        </w:tc>
        <w:tc>
          <w:tcPr>
            <w:tcW w:w="4820" w:type="dxa"/>
            <w:shd w:val="clear" w:color="auto" w:fill="auto"/>
          </w:tcPr>
          <w:p w:rsidR="00A35864" w:rsidRPr="00047EE9" w:rsidRDefault="00A35864" w:rsidP="00ED6871">
            <w:pPr>
              <w:spacing w:line="245" w:lineRule="auto"/>
              <w:ind w:firstLine="317"/>
              <w:jc w:val="both"/>
              <w:rPr>
                <w:sz w:val="22"/>
                <w:szCs w:val="22"/>
              </w:rPr>
            </w:pPr>
            <w:r w:rsidRPr="00047EE9">
              <w:rPr>
                <w:sz w:val="22"/>
                <w:szCs w:val="22"/>
              </w:rPr>
              <w:t>Оперативный мониторинг за заключением и исполнением при реализации региональных проектов контрактов на сумму свыше 100,0 млн. рублей</w:t>
            </w:r>
          </w:p>
        </w:tc>
        <w:tc>
          <w:tcPr>
            <w:tcW w:w="1418" w:type="dxa"/>
            <w:shd w:val="clear" w:color="auto" w:fill="auto"/>
          </w:tcPr>
          <w:p w:rsidR="00A35864" w:rsidRPr="00047EE9" w:rsidRDefault="00A35864" w:rsidP="00E97A8B">
            <w:pPr>
              <w:spacing w:line="245" w:lineRule="auto"/>
              <w:jc w:val="center"/>
              <w:rPr>
                <w:sz w:val="22"/>
                <w:szCs w:val="22"/>
              </w:rPr>
            </w:pPr>
            <w:r w:rsidRPr="00047EE9">
              <w:rPr>
                <w:sz w:val="22"/>
                <w:szCs w:val="22"/>
              </w:rPr>
              <w:t>-</w:t>
            </w:r>
          </w:p>
        </w:tc>
        <w:tc>
          <w:tcPr>
            <w:tcW w:w="1558" w:type="dxa"/>
            <w:shd w:val="clear" w:color="auto" w:fill="auto"/>
          </w:tcPr>
          <w:p w:rsidR="00A35864" w:rsidRPr="00047EE9" w:rsidRDefault="00A35864" w:rsidP="00BD437C">
            <w:pPr>
              <w:spacing w:line="245" w:lineRule="auto"/>
              <w:jc w:val="center"/>
              <w:rPr>
                <w:sz w:val="22"/>
                <w:szCs w:val="22"/>
              </w:rPr>
            </w:pPr>
            <w:r w:rsidRPr="00047EE9">
              <w:rPr>
                <w:sz w:val="22"/>
                <w:szCs w:val="22"/>
              </w:rPr>
              <w:t>в течение 2021 года</w:t>
            </w:r>
          </w:p>
        </w:tc>
        <w:tc>
          <w:tcPr>
            <w:tcW w:w="2128" w:type="dxa"/>
            <w:shd w:val="clear" w:color="auto" w:fill="auto"/>
          </w:tcPr>
          <w:p w:rsidR="00A35864" w:rsidRPr="00047EE9" w:rsidRDefault="00A35864" w:rsidP="00E97A8B">
            <w:pPr>
              <w:spacing w:line="200" w:lineRule="exact"/>
              <w:ind w:right="34" w:firstLine="33"/>
              <w:jc w:val="center"/>
              <w:rPr>
                <w:sz w:val="22"/>
                <w:szCs w:val="22"/>
              </w:rPr>
            </w:pPr>
            <w:r w:rsidRPr="00047EE9">
              <w:rPr>
                <w:sz w:val="22"/>
                <w:szCs w:val="22"/>
              </w:rPr>
              <w:t>ГРБС, администрации муниципальных образований</w:t>
            </w:r>
          </w:p>
        </w:tc>
        <w:tc>
          <w:tcPr>
            <w:tcW w:w="1843" w:type="dxa"/>
            <w:shd w:val="clear" w:color="auto" w:fill="auto"/>
          </w:tcPr>
          <w:p w:rsidR="00A35864" w:rsidRPr="00047EE9" w:rsidRDefault="00A35864" w:rsidP="00BD437C">
            <w:pPr>
              <w:spacing w:line="200" w:lineRule="exact"/>
              <w:jc w:val="center"/>
              <w:rPr>
                <w:sz w:val="22"/>
                <w:szCs w:val="22"/>
              </w:rPr>
            </w:pPr>
            <w:r w:rsidRPr="00047EE9">
              <w:rPr>
                <w:sz w:val="22"/>
                <w:szCs w:val="22"/>
              </w:rPr>
              <w:t xml:space="preserve">заместитель </w:t>
            </w:r>
          </w:p>
          <w:p w:rsidR="00A35864" w:rsidRPr="00047EE9" w:rsidRDefault="00A35864" w:rsidP="00BD437C">
            <w:pPr>
              <w:spacing w:line="200" w:lineRule="exact"/>
              <w:ind w:left="-108" w:right="-108"/>
              <w:jc w:val="center"/>
              <w:rPr>
                <w:sz w:val="22"/>
                <w:szCs w:val="22"/>
              </w:rPr>
            </w:pPr>
            <w:r w:rsidRPr="00047EE9">
              <w:rPr>
                <w:sz w:val="22"/>
                <w:szCs w:val="22"/>
              </w:rPr>
              <w:t>председателя Иракина И.А.,</w:t>
            </w:r>
          </w:p>
          <w:p w:rsidR="00A35864" w:rsidRPr="00047EE9" w:rsidRDefault="00A35864" w:rsidP="00BD437C">
            <w:pPr>
              <w:spacing w:line="200" w:lineRule="exact"/>
              <w:ind w:left="-108" w:right="-108"/>
              <w:jc w:val="center"/>
              <w:rPr>
                <w:sz w:val="22"/>
                <w:szCs w:val="22"/>
              </w:rPr>
            </w:pPr>
            <w:r w:rsidRPr="00047EE9">
              <w:rPr>
                <w:sz w:val="22"/>
                <w:szCs w:val="22"/>
              </w:rPr>
              <w:t xml:space="preserve">аудиторы </w:t>
            </w:r>
          </w:p>
          <w:p w:rsidR="00A35864" w:rsidRPr="00047EE9" w:rsidRDefault="00A35864" w:rsidP="00BD437C">
            <w:pPr>
              <w:spacing w:line="200" w:lineRule="exact"/>
              <w:ind w:left="-108" w:right="-108"/>
              <w:jc w:val="center"/>
              <w:rPr>
                <w:sz w:val="22"/>
                <w:szCs w:val="22"/>
              </w:rPr>
            </w:pPr>
            <w:r w:rsidRPr="00047EE9">
              <w:rPr>
                <w:sz w:val="22"/>
                <w:szCs w:val="22"/>
              </w:rPr>
              <w:t>Иванов Д.А.,</w:t>
            </w:r>
          </w:p>
          <w:p w:rsidR="00A35864" w:rsidRPr="00047EE9" w:rsidRDefault="00A35864" w:rsidP="00BD437C">
            <w:pPr>
              <w:spacing w:line="200" w:lineRule="exact"/>
              <w:ind w:left="-108" w:right="-108"/>
              <w:jc w:val="center"/>
              <w:rPr>
                <w:sz w:val="22"/>
                <w:szCs w:val="22"/>
              </w:rPr>
            </w:pPr>
            <w:r w:rsidRPr="00047EE9">
              <w:rPr>
                <w:color w:val="000000"/>
                <w:sz w:val="22"/>
                <w:szCs w:val="22"/>
              </w:rPr>
              <w:t>Родионова И.В.</w:t>
            </w:r>
            <w:r w:rsidRPr="00047EE9">
              <w:rPr>
                <w:sz w:val="22"/>
                <w:szCs w:val="22"/>
              </w:rPr>
              <w:t xml:space="preserve">, </w:t>
            </w:r>
          </w:p>
          <w:p w:rsidR="00A35864" w:rsidRPr="00047EE9" w:rsidRDefault="00A35864" w:rsidP="00BD437C">
            <w:pPr>
              <w:spacing w:line="200" w:lineRule="exact"/>
              <w:ind w:left="-108" w:right="-108"/>
              <w:jc w:val="center"/>
              <w:rPr>
                <w:color w:val="000000"/>
                <w:sz w:val="22"/>
                <w:szCs w:val="22"/>
              </w:rPr>
            </w:pPr>
            <w:r w:rsidRPr="00047EE9">
              <w:rPr>
                <w:color w:val="000000"/>
                <w:sz w:val="22"/>
                <w:szCs w:val="22"/>
              </w:rPr>
              <w:t>Яковлева Е.Г.</w:t>
            </w:r>
          </w:p>
          <w:p w:rsidR="00A35864" w:rsidRPr="00047EE9" w:rsidRDefault="00A35864" w:rsidP="00E97A8B">
            <w:pPr>
              <w:spacing w:line="200" w:lineRule="exact"/>
              <w:ind w:left="-108" w:right="-108"/>
              <w:jc w:val="center"/>
              <w:rPr>
                <w:sz w:val="22"/>
                <w:szCs w:val="22"/>
              </w:rPr>
            </w:pP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мониторинг</w:t>
            </w:r>
          </w:p>
        </w:tc>
        <w:tc>
          <w:tcPr>
            <w:tcW w:w="1559" w:type="dxa"/>
            <w:shd w:val="clear" w:color="auto" w:fill="auto"/>
          </w:tcPr>
          <w:p w:rsidR="00A35864" w:rsidRPr="00047EE9" w:rsidRDefault="00A35864" w:rsidP="00BD437C">
            <w:pPr>
              <w:ind w:left="-108" w:right="-108"/>
              <w:jc w:val="center"/>
              <w:rPr>
                <w:sz w:val="22"/>
                <w:szCs w:val="22"/>
              </w:rPr>
            </w:pPr>
            <w:r w:rsidRPr="00047EE9">
              <w:rPr>
                <w:sz w:val="22"/>
                <w:szCs w:val="22"/>
              </w:rPr>
              <w:t xml:space="preserve">Закон </w:t>
            </w:r>
          </w:p>
          <w:p w:rsidR="00A35864" w:rsidRPr="00047EE9" w:rsidRDefault="00A35864" w:rsidP="00BD437C">
            <w:pPr>
              <w:ind w:left="-108" w:right="-108"/>
              <w:jc w:val="center"/>
              <w:rPr>
                <w:sz w:val="22"/>
                <w:szCs w:val="22"/>
              </w:rPr>
            </w:pPr>
            <w:r w:rsidRPr="00047EE9">
              <w:rPr>
                <w:sz w:val="22"/>
                <w:szCs w:val="22"/>
              </w:rPr>
              <w:t xml:space="preserve">Чувашской </w:t>
            </w:r>
          </w:p>
          <w:p w:rsidR="00A35864" w:rsidRPr="00047EE9" w:rsidRDefault="00A35864" w:rsidP="00BD437C">
            <w:pPr>
              <w:ind w:left="-108" w:right="-108"/>
              <w:jc w:val="center"/>
              <w:rPr>
                <w:sz w:val="22"/>
                <w:szCs w:val="22"/>
              </w:rPr>
            </w:pPr>
            <w:r w:rsidRPr="00047EE9">
              <w:rPr>
                <w:sz w:val="22"/>
                <w:szCs w:val="22"/>
              </w:rPr>
              <w:t xml:space="preserve">Республики </w:t>
            </w:r>
          </w:p>
          <w:p w:rsidR="00A35864" w:rsidRPr="00047EE9" w:rsidRDefault="00A35864" w:rsidP="00BD437C">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BD437C">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9021AC">
            <w:pPr>
              <w:jc w:val="center"/>
              <w:rPr>
                <w:color w:val="000000"/>
                <w:sz w:val="22"/>
                <w:szCs w:val="22"/>
              </w:rPr>
            </w:pPr>
            <w:r w:rsidRPr="00047EE9">
              <w:rPr>
                <w:color w:val="000000"/>
                <w:sz w:val="22"/>
                <w:szCs w:val="22"/>
              </w:rPr>
              <w:t>4.16</w:t>
            </w:r>
          </w:p>
        </w:tc>
        <w:tc>
          <w:tcPr>
            <w:tcW w:w="4820" w:type="dxa"/>
            <w:shd w:val="clear" w:color="auto" w:fill="auto"/>
          </w:tcPr>
          <w:p w:rsidR="00A35864" w:rsidRPr="00047EE9" w:rsidRDefault="00A35864" w:rsidP="002B450E">
            <w:pPr>
              <w:pStyle w:val="2"/>
              <w:ind w:firstLine="317"/>
              <w:rPr>
                <w:color w:val="000000"/>
                <w:sz w:val="22"/>
                <w:szCs w:val="22"/>
                <w:lang w:val="ru-RU" w:eastAsia="ru-RU"/>
              </w:rPr>
            </w:pPr>
            <w:r w:rsidRPr="00047EE9">
              <w:rPr>
                <w:sz w:val="22"/>
                <w:szCs w:val="22"/>
                <w:lang w:eastAsia="ru-RU"/>
              </w:rPr>
              <w:t xml:space="preserve">Экспертно-аналитическое мероприятие </w:t>
            </w:r>
            <w:r w:rsidRPr="00047EE9">
              <w:rPr>
                <w:color w:val="000000"/>
                <w:sz w:val="22"/>
                <w:szCs w:val="22"/>
                <w:lang w:val="ru-RU" w:eastAsia="ru-RU"/>
              </w:rPr>
              <w:t xml:space="preserve">«Проектная </w:t>
            </w:r>
            <w:r w:rsidRPr="00047EE9">
              <w:rPr>
                <w:color w:val="000000"/>
                <w:sz w:val="22"/>
                <w:szCs w:val="22"/>
                <w:lang w:eastAsia="ru-RU"/>
              </w:rPr>
              <w:t>деятельност</w:t>
            </w:r>
            <w:r w:rsidRPr="00047EE9">
              <w:rPr>
                <w:color w:val="000000"/>
                <w:sz w:val="22"/>
                <w:szCs w:val="22"/>
                <w:lang w:val="ru-RU" w:eastAsia="ru-RU"/>
              </w:rPr>
              <w:t>ь</w:t>
            </w:r>
            <w:r w:rsidRPr="00047EE9">
              <w:rPr>
                <w:color w:val="000000"/>
                <w:sz w:val="22"/>
                <w:szCs w:val="22"/>
                <w:lang w:eastAsia="ru-RU"/>
              </w:rPr>
              <w:t xml:space="preserve"> </w:t>
            </w:r>
            <w:r w:rsidRPr="00047EE9">
              <w:rPr>
                <w:color w:val="000000"/>
                <w:sz w:val="22"/>
                <w:szCs w:val="22"/>
                <w:lang w:val="ru-RU" w:eastAsia="ru-RU"/>
              </w:rPr>
              <w:t xml:space="preserve">Контрольно-счетной палаты Чувашской Республики </w:t>
            </w:r>
            <w:r w:rsidRPr="00047EE9">
              <w:rPr>
                <w:color w:val="000000"/>
                <w:sz w:val="22"/>
                <w:szCs w:val="22"/>
                <w:lang w:eastAsia="ru-RU"/>
              </w:rPr>
              <w:t xml:space="preserve">по вопросу мониторинга и контроля за использованием средств республиканского бюджета Чувашской Республики на содержание автомобильных дорог </w:t>
            </w:r>
            <w:r w:rsidRPr="00047EE9">
              <w:rPr>
                <w:color w:val="000000"/>
                <w:sz w:val="22"/>
                <w:szCs w:val="22"/>
                <w:lang w:val="ru-RU" w:eastAsia="ru-RU"/>
              </w:rPr>
              <w:t xml:space="preserve">в </w:t>
            </w:r>
            <w:r w:rsidRPr="00047EE9">
              <w:rPr>
                <w:color w:val="000000"/>
                <w:sz w:val="22"/>
                <w:szCs w:val="22"/>
                <w:lang w:eastAsia="ru-RU"/>
              </w:rPr>
              <w:t>Чувашской Республик</w:t>
            </w:r>
            <w:r w:rsidRPr="00047EE9">
              <w:rPr>
                <w:color w:val="000000"/>
                <w:sz w:val="22"/>
                <w:szCs w:val="22"/>
                <w:lang w:val="ru-RU" w:eastAsia="ru-RU"/>
              </w:rPr>
              <w:t>е»</w:t>
            </w:r>
          </w:p>
          <w:p w:rsidR="00A35864" w:rsidRPr="00047EE9" w:rsidRDefault="00A35864" w:rsidP="00ED6871">
            <w:pPr>
              <w:spacing w:line="245" w:lineRule="auto"/>
              <w:ind w:firstLine="317"/>
              <w:jc w:val="both"/>
              <w:rPr>
                <w:sz w:val="22"/>
                <w:szCs w:val="22"/>
              </w:rPr>
            </w:pPr>
          </w:p>
        </w:tc>
        <w:tc>
          <w:tcPr>
            <w:tcW w:w="1418" w:type="dxa"/>
            <w:shd w:val="clear" w:color="auto" w:fill="auto"/>
          </w:tcPr>
          <w:p w:rsidR="00A35864" w:rsidRPr="00047EE9" w:rsidRDefault="00A35864" w:rsidP="00E97A8B">
            <w:pPr>
              <w:spacing w:line="245" w:lineRule="auto"/>
              <w:jc w:val="center"/>
              <w:rPr>
                <w:sz w:val="22"/>
                <w:szCs w:val="22"/>
              </w:rPr>
            </w:pPr>
            <w:r w:rsidRPr="00047EE9">
              <w:rPr>
                <w:sz w:val="22"/>
                <w:szCs w:val="22"/>
              </w:rPr>
              <w:t>-</w:t>
            </w:r>
          </w:p>
        </w:tc>
        <w:tc>
          <w:tcPr>
            <w:tcW w:w="1558" w:type="dxa"/>
            <w:shd w:val="clear" w:color="auto" w:fill="auto"/>
          </w:tcPr>
          <w:p w:rsidR="00A35864" w:rsidRPr="00047EE9" w:rsidRDefault="00A35864" w:rsidP="00027935">
            <w:pPr>
              <w:jc w:val="center"/>
              <w:rPr>
                <w:color w:val="000000"/>
                <w:sz w:val="22"/>
                <w:szCs w:val="22"/>
              </w:rPr>
            </w:pPr>
            <w:r w:rsidRPr="00047EE9">
              <w:rPr>
                <w:sz w:val="22"/>
                <w:szCs w:val="22"/>
                <w:lang w:val="en-US"/>
              </w:rPr>
              <w:t>IV</w:t>
            </w:r>
            <w:r w:rsidRPr="00047EE9">
              <w:rPr>
                <w:sz w:val="22"/>
                <w:szCs w:val="22"/>
              </w:rPr>
              <w:t xml:space="preserve"> квартал - </w:t>
            </w:r>
            <w:r w:rsidRPr="00047EE9">
              <w:rPr>
                <w:color w:val="000000"/>
                <w:sz w:val="22"/>
                <w:szCs w:val="22"/>
                <w:lang w:val="en-US"/>
              </w:rPr>
              <w:t>I</w:t>
            </w:r>
            <w:r w:rsidR="009A55BC">
              <w:rPr>
                <w:color w:val="000000"/>
                <w:sz w:val="22"/>
                <w:szCs w:val="22"/>
                <w:lang w:val="en-US"/>
              </w:rPr>
              <w:t>I</w:t>
            </w:r>
            <w:r w:rsidRPr="00047EE9">
              <w:rPr>
                <w:color w:val="000000"/>
                <w:sz w:val="22"/>
                <w:szCs w:val="22"/>
              </w:rPr>
              <w:t xml:space="preserve"> квартал 2022 г.</w:t>
            </w:r>
          </w:p>
        </w:tc>
        <w:tc>
          <w:tcPr>
            <w:tcW w:w="2128" w:type="dxa"/>
            <w:shd w:val="clear" w:color="auto" w:fill="auto"/>
          </w:tcPr>
          <w:p w:rsidR="00A35864" w:rsidRPr="00047EE9" w:rsidRDefault="00A35864" w:rsidP="001D6EFB">
            <w:pPr>
              <w:jc w:val="center"/>
              <w:rPr>
                <w:sz w:val="22"/>
                <w:szCs w:val="22"/>
              </w:rPr>
            </w:pPr>
            <w:r w:rsidRPr="00047EE9">
              <w:rPr>
                <w:sz w:val="22"/>
                <w:szCs w:val="22"/>
              </w:rPr>
              <w:t>Минтранс Чувашии,</w:t>
            </w:r>
          </w:p>
          <w:p w:rsidR="00A35864" w:rsidRPr="00047EE9" w:rsidRDefault="00A35864" w:rsidP="001D6EFB">
            <w:pPr>
              <w:jc w:val="center"/>
              <w:rPr>
                <w:sz w:val="22"/>
                <w:szCs w:val="22"/>
              </w:rPr>
            </w:pPr>
          </w:p>
          <w:p w:rsidR="00A35864" w:rsidRPr="00047EE9" w:rsidRDefault="00A35864" w:rsidP="001D6EFB">
            <w:pPr>
              <w:jc w:val="center"/>
              <w:rPr>
                <w:sz w:val="22"/>
                <w:szCs w:val="22"/>
              </w:rPr>
            </w:pPr>
            <w:r w:rsidRPr="00047EE9">
              <w:rPr>
                <w:sz w:val="22"/>
                <w:szCs w:val="22"/>
              </w:rPr>
              <w:t xml:space="preserve">подведомственные учреждения, </w:t>
            </w:r>
          </w:p>
          <w:p w:rsidR="00A35864" w:rsidRPr="00047EE9" w:rsidRDefault="00A35864" w:rsidP="001D6EFB">
            <w:pPr>
              <w:jc w:val="center"/>
              <w:rPr>
                <w:sz w:val="22"/>
                <w:szCs w:val="22"/>
              </w:rPr>
            </w:pPr>
          </w:p>
          <w:p w:rsidR="00A35864" w:rsidRPr="00047EE9" w:rsidRDefault="00A35864" w:rsidP="001D6EFB">
            <w:pPr>
              <w:jc w:val="center"/>
              <w:rPr>
                <w:sz w:val="22"/>
                <w:szCs w:val="22"/>
              </w:rPr>
            </w:pPr>
            <w:r w:rsidRPr="00047EE9">
              <w:rPr>
                <w:sz w:val="22"/>
                <w:szCs w:val="22"/>
              </w:rPr>
              <w:t>администрации муниципальных образований</w:t>
            </w:r>
          </w:p>
        </w:tc>
        <w:tc>
          <w:tcPr>
            <w:tcW w:w="1843" w:type="dxa"/>
            <w:shd w:val="clear" w:color="auto" w:fill="auto"/>
          </w:tcPr>
          <w:p w:rsidR="00A35864" w:rsidRPr="00047EE9" w:rsidRDefault="00A35864" w:rsidP="001D6EFB">
            <w:pPr>
              <w:spacing w:line="200" w:lineRule="exact"/>
              <w:ind w:left="-108" w:right="-108"/>
              <w:jc w:val="center"/>
              <w:rPr>
                <w:color w:val="000000"/>
                <w:sz w:val="22"/>
                <w:szCs w:val="22"/>
              </w:rPr>
            </w:pPr>
            <w:r w:rsidRPr="00047EE9">
              <w:rPr>
                <w:color w:val="000000"/>
                <w:sz w:val="22"/>
                <w:szCs w:val="22"/>
              </w:rPr>
              <w:t>аудитор</w:t>
            </w:r>
          </w:p>
          <w:p w:rsidR="00A35864" w:rsidRPr="00047EE9" w:rsidRDefault="00A35864" w:rsidP="001D6EFB">
            <w:pPr>
              <w:spacing w:line="200" w:lineRule="exact"/>
              <w:ind w:left="-108" w:right="-108"/>
              <w:jc w:val="center"/>
              <w:rPr>
                <w:sz w:val="22"/>
                <w:szCs w:val="22"/>
              </w:rPr>
            </w:pPr>
            <w:r w:rsidRPr="00047EE9">
              <w:rPr>
                <w:color w:val="000000"/>
                <w:sz w:val="22"/>
                <w:szCs w:val="22"/>
              </w:rPr>
              <w:t>Яковлева Е.Г</w:t>
            </w:r>
          </w:p>
        </w:tc>
        <w:tc>
          <w:tcPr>
            <w:tcW w:w="1985" w:type="dxa"/>
            <w:shd w:val="clear" w:color="auto" w:fill="auto"/>
          </w:tcPr>
          <w:p w:rsidR="00A35864" w:rsidRPr="00047EE9" w:rsidRDefault="00A35864" w:rsidP="001D6EFB">
            <w:pPr>
              <w:ind w:left="-108" w:right="-108"/>
              <w:jc w:val="center"/>
              <w:rPr>
                <w:sz w:val="22"/>
                <w:szCs w:val="22"/>
              </w:rPr>
            </w:pPr>
            <w:r w:rsidRPr="00047EE9">
              <w:rPr>
                <w:sz w:val="22"/>
                <w:szCs w:val="22"/>
              </w:rPr>
              <w:t>Анализ, обследование</w:t>
            </w:r>
          </w:p>
        </w:tc>
        <w:tc>
          <w:tcPr>
            <w:tcW w:w="1559" w:type="dxa"/>
            <w:shd w:val="clear" w:color="auto" w:fill="auto"/>
          </w:tcPr>
          <w:p w:rsidR="00A35864" w:rsidRPr="00047EE9" w:rsidRDefault="00A35864" w:rsidP="001D6EFB">
            <w:pPr>
              <w:ind w:left="-108" w:right="-108"/>
              <w:jc w:val="center"/>
              <w:rPr>
                <w:sz w:val="22"/>
                <w:szCs w:val="22"/>
              </w:rPr>
            </w:pPr>
            <w:r w:rsidRPr="00047EE9">
              <w:rPr>
                <w:sz w:val="22"/>
                <w:szCs w:val="22"/>
              </w:rPr>
              <w:t xml:space="preserve">Закон </w:t>
            </w:r>
          </w:p>
          <w:p w:rsidR="00A35864" w:rsidRPr="00047EE9" w:rsidRDefault="00A35864" w:rsidP="001D6EFB">
            <w:pPr>
              <w:ind w:left="-108" w:right="-108"/>
              <w:jc w:val="center"/>
              <w:rPr>
                <w:sz w:val="22"/>
                <w:szCs w:val="22"/>
              </w:rPr>
            </w:pPr>
            <w:r w:rsidRPr="00047EE9">
              <w:rPr>
                <w:sz w:val="22"/>
                <w:szCs w:val="22"/>
              </w:rPr>
              <w:t xml:space="preserve">Чувашской </w:t>
            </w:r>
          </w:p>
          <w:p w:rsidR="00A35864" w:rsidRPr="00047EE9" w:rsidRDefault="00A35864" w:rsidP="001D6EFB">
            <w:pPr>
              <w:ind w:left="-108" w:right="-108"/>
              <w:jc w:val="center"/>
              <w:rPr>
                <w:sz w:val="22"/>
                <w:szCs w:val="22"/>
              </w:rPr>
            </w:pPr>
            <w:r w:rsidRPr="00047EE9">
              <w:rPr>
                <w:sz w:val="22"/>
                <w:szCs w:val="22"/>
              </w:rPr>
              <w:t xml:space="preserve">Республики </w:t>
            </w:r>
          </w:p>
          <w:p w:rsidR="00A35864" w:rsidRPr="00047EE9" w:rsidRDefault="00A35864" w:rsidP="001D6EF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1D6EFB">
            <w:pPr>
              <w:ind w:left="-108" w:right="-108"/>
              <w:jc w:val="center"/>
              <w:rPr>
                <w:sz w:val="22"/>
                <w:szCs w:val="22"/>
              </w:rPr>
            </w:pPr>
            <w:r w:rsidRPr="00047EE9">
              <w:rPr>
                <w:sz w:val="22"/>
                <w:szCs w:val="22"/>
              </w:rPr>
              <w:t>Республики»</w:t>
            </w:r>
          </w:p>
        </w:tc>
      </w:tr>
      <w:tr w:rsidR="00A35864" w:rsidRPr="00047EE9" w:rsidTr="009153F7">
        <w:trPr>
          <w:cantSplit/>
        </w:trPr>
        <w:tc>
          <w:tcPr>
            <w:tcW w:w="16160" w:type="dxa"/>
            <w:gridSpan w:val="8"/>
            <w:shd w:val="clear" w:color="auto" w:fill="auto"/>
          </w:tcPr>
          <w:p w:rsidR="00A35864" w:rsidRPr="00047EE9" w:rsidRDefault="00A35864" w:rsidP="00A632C7">
            <w:pPr>
              <w:ind w:left="-108" w:right="-108"/>
              <w:jc w:val="center"/>
              <w:rPr>
                <w:sz w:val="22"/>
                <w:szCs w:val="22"/>
              </w:rPr>
            </w:pPr>
            <w:r w:rsidRPr="00047EE9">
              <w:rPr>
                <w:b/>
                <w:i/>
                <w:sz w:val="22"/>
                <w:szCs w:val="22"/>
                <w:lang w:val="en-US"/>
              </w:rPr>
              <w:t>V</w:t>
            </w:r>
            <w:r w:rsidRPr="00047EE9">
              <w:rPr>
                <w:b/>
                <w:i/>
                <w:sz w:val="22"/>
                <w:szCs w:val="22"/>
              </w:rPr>
              <w:t>. Внешний муниципальный финансовый контроль</w:t>
            </w:r>
          </w:p>
        </w:tc>
      </w:tr>
      <w:tr w:rsidR="00A35864" w:rsidRPr="00261ACF" w:rsidTr="003B3E8E">
        <w:trPr>
          <w:cantSplit/>
        </w:trPr>
        <w:tc>
          <w:tcPr>
            <w:tcW w:w="16160" w:type="dxa"/>
            <w:gridSpan w:val="8"/>
            <w:shd w:val="clear" w:color="auto" w:fill="auto"/>
          </w:tcPr>
          <w:p w:rsidR="00A35864" w:rsidRPr="00261ACF" w:rsidRDefault="00A35864" w:rsidP="00B17169">
            <w:pPr>
              <w:ind w:left="-108" w:right="-108"/>
              <w:jc w:val="center"/>
              <w:rPr>
                <w:b/>
                <w:color w:val="000000"/>
                <w:sz w:val="22"/>
                <w:szCs w:val="22"/>
              </w:rPr>
            </w:pPr>
            <w:r w:rsidRPr="00261ACF">
              <w:rPr>
                <w:b/>
                <w:color w:val="000000"/>
                <w:sz w:val="22"/>
                <w:szCs w:val="22"/>
              </w:rPr>
              <w:t>5.1. Экспертно-аналитические мероприятия</w:t>
            </w:r>
          </w:p>
        </w:tc>
      </w:tr>
      <w:tr w:rsidR="00A35864" w:rsidRPr="00261ACF" w:rsidTr="001048CF">
        <w:trPr>
          <w:cantSplit/>
          <w:trHeight w:val="4720"/>
        </w:trPr>
        <w:tc>
          <w:tcPr>
            <w:tcW w:w="849" w:type="dxa"/>
            <w:shd w:val="clear" w:color="auto" w:fill="auto"/>
          </w:tcPr>
          <w:p w:rsidR="00A35864" w:rsidRPr="00261ACF" w:rsidRDefault="00A35864" w:rsidP="009153F7">
            <w:pPr>
              <w:jc w:val="center"/>
              <w:rPr>
                <w:color w:val="000000"/>
                <w:sz w:val="22"/>
                <w:szCs w:val="22"/>
              </w:rPr>
            </w:pPr>
            <w:r w:rsidRPr="00261ACF">
              <w:rPr>
                <w:color w:val="000000"/>
                <w:sz w:val="22"/>
                <w:szCs w:val="22"/>
              </w:rPr>
              <w:lastRenderedPageBreak/>
              <w:t>5.1.1.</w:t>
            </w:r>
          </w:p>
        </w:tc>
        <w:tc>
          <w:tcPr>
            <w:tcW w:w="4820" w:type="dxa"/>
            <w:shd w:val="clear" w:color="auto" w:fill="auto"/>
          </w:tcPr>
          <w:p w:rsidR="00A35864" w:rsidRPr="00261ACF" w:rsidRDefault="00A35864" w:rsidP="00B17169">
            <w:pPr>
              <w:spacing w:line="245" w:lineRule="auto"/>
              <w:ind w:firstLine="317"/>
              <w:jc w:val="both"/>
              <w:rPr>
                <w:sz w:val="22"/>
                <w:szCs w:val="22"/>
              </w:rPr>
            </w:pPr>
            <w:r w:rsidRPr="00261ACF">
              <w:rPr>
                <w:sz w:val="22"/>
                <w:szCs w:val="22"/>
              </w:rPr>
              <w:t xml:space="preserve">Внешняя проверка годовых отчетов об исполнении местных бюджетов городов Алатырь, Новочебоксарск за 2020 год </w:t>
            </w:r>
          </w:p>
        </w:tc>
        <w:tc>
          <w:tcPr>
            <w:tcW w:w="1418" w:type="dxa"/>
            <w:shd w:val="clear" w:color="auto" w:fill="auto"/>
          </w:tcPr>
          <w:p w:rsidR="00A35864" w:rsidRPr="00261ACF" w:rsidRDefault="00A35864" w:rsidP="009153F7">
            <w:pPr>
              <w:ind w:left="-40" w:right="-91"/>
              <w:jc w:val="center"/>
              <w:rPr>
                <w:sz w:val="22"/>
                <w:szCs w:val="22"/>
              </w:rPr>
            </w:pPr>
            <w:r w:rsidRPr="00261ACF">
              <w:rPr>
                <w:sz w:val="22"/>
                <w:szCs w:val="22"/>
              </w:rPr>
              <w:t>-</w:t>
            </w:r>
          </w:p>
        </w:tc>
        <w:tc>
          <w:tcPr>
            <w:tcW w:w="1558" w:type="dxa"/>
            <w:shd w:val="clear" w:color="auto" w:fill="auto"/>
          </w:tcPr>
          <w:p w:rsidR="00A35864" w:rsidRPr="00261ACF" w:rsidRDefault="00A35864" w:rsidP="00D84C56">
            <w:pPr>
              <w:jc w:val="center"/>
              <w:rPr>
                <w:color w:val="000000"/>
                <w:sz w:val="22"/>
                <w:szCs w:val="22"/>
              </w:rPr>
            </w:pPr>
            <w:r w:rsidRPr="00261ACF">
              <w:rPr>
                <w:color w:val="000000"/>
                <w:sz w:val="22"/>
                <w:szCs w:val="22"/>
              </w:rPr>
              <w:t xml:space="preserve">по мере </w:t>
            </w:r>
          </w:p>
          <w:p w:rsidR="00A35864" w:rsidRPr="00261ACF" w:rsidRDefault="00A35864" w:rsidP="00D84C56">
            <w:pPr>
              <w:spacing w:line="200" w:lineRule="exact"/>
              <w:jc w:val="center"/>
              <w:rPr>
                <w:sz w:val="22"/>
                <w:szCs w:val="22"/>
              </w:rPr>
            </w:pPr>
            <w:r w:rsidRPr="00261ACF">
              <w:rPr>
                <w:color w:val="000000"/>
                <w:sz w:val="22"/>
                <w:szCs w:val="22"/>
              </w:rPr>
              <w:t>поступления, в сроки установленные Собранием депутатов с учетом положений соглашения о передаче осуществления внешнего муниципального финансового контроля (дале</w:t>
            </w:r>
            <w:proofErr w:type="gramStart"/>
            <w:r w:rsidRPr="00261ACF">
              <w:rPr>
                <w:color w:val="000000"/>
                <w:sz w:val="22"/>
                <w:szCs w:val="22"/>
              </w:rPr>
              <w:t>е-</w:t>
            </w:r>
            <w:proofErr w:type="gramEnd"/>
            <w:r w:rsidRPr="00261ACF">
              <w:rPr>
                <w:color w:val="000000"/>
                <w:sz w:val="22"/>
                <w:szCs w:val="22"/>
              </w:rPr>
              <w:t xml:space="preserve"> Соглашение) </w:t>
            </w:r>
          </w:p>
        </w:tc>
        <w:tc>
          <w:tcPr>
            <w:tcW w:w="2128" w:type="dxa"/>
            <w:shd w:val="clear" w:color="auto" w:fill="auto"/>
          </w:tcPr>
          <w:p w:rsidR="00A35864" w:rsidRPr="00261ACF" w:rsidRDefault="00A35864" w:rsidP="003B3E8E">
            <w:pPr>
              <w:spacing w:line="192" w:lineRule="auto"/>
              <w:jc w:val="center"/>
              <w:rPr>
                <w:color w:val="000000"/>
                <w:sz w:val="22"/>
                <w:szCs w:val="22"/>
              </w:rPr>
            </w:pPr>
            <w:r w:rsidRPr="00261ACF">
              <w:rPr>
                <w:color w:val="000000"/>
                <w:sz w:val="22"/>
                <w:szCs w:val="22"/>
              </w:rPr>
              <w:t xml:space="preserve">Финансовые отделы администраций городов Алатырь, Новочебоксарск, </w:t>
            </w:r>
          </w:p>
          <w:p w:rsidR="00A35864" w:rsidRPr="00261ACF" w:rsidRDefault="00A35864" w:rsidP="003B3E8E">
            <w:pPr>
              <w:spacing w:line="192" w:lineRule="auto"/>
              <w:jc w:val="center"/>
              <w:rPr>
                <w:color w:val="000000"/>
                <w:sz w:val="22"/>
                <w:szCs w:val="22"/>
              </w:rPr>
            </w:pPr>
          </w:p>
          <w:p w:rsidR="00A35864" w:rsidRPr="00261ACF" w:rsidRDefault="00A35864" w:rsidP="00D42E18">
            <w:pPr>
              <w:spacing w:line="192" w:lineRule="auto"/>
              <w:jc w:val="center"/>
              <w:rPr>
                <w:color w:val="000000"/>
                <w:sz w:val="22"/>
                <w:szCs w:val="22"/>
              </w:rPr>
            </w:pPr>
            <w:r w:rsidRPr="00261ACF">
              <w:rPr>
                <w:color w:val="000000"/>
                <w:sz w:val="22"/>
                <w:szCs w:val="22"/>
              </w:rPr>
              <w:t xml:space="preserve">главные распорядители средств бюджета города, </w:t>
            </w:r>
          </w:p>
          <w:p w:rsidR="00A35864" w:rsidRPr="00261ACF" w:rsidRDefault="00A35864" w:rsidP="00D42E18">
            <w:pPr>
              <w:spacing w:line="192" w:lineRule="auto"/>
              <w:jc w:val="center"/>
              <w:rPr>
                <w:color w:val="000000"/>
                <w:sz w:val="22"/>
                <w:szCs w:val="22"/>
              </w:rPr>
            </w:pPr>
          </w:p>
          <w:p w:rsidR="00A35864" w:rsidRPr="00261ACF" w:rsidRDefault="00A35864" w:rsidP="00D42E18">
            <w:pPr>
              <w:spacing w:line="192" w:lineRule="auto"/>
              <w:jc w:val="center"/>
              <w:rPr>
                <w:color w:val="000000"/>
                <w:sz w:val="22"/>
                <w:szCs w:val="22"/>
              </w:rPr>
            </w:pPr>
            <w:r w:rsidRPr="00261ACF">
              <w:rPr>
                <w:color w:val="000000"/>
                <w:sz w:val="22"/>
                <w:szCs w:val="22"/>
              </w:rPr>
              <w:t xml:space="preserve">главные администраторы доходов бюджета города, </w:t>
            </w:r>
          </w:p>
          <w:p w:rsidR="00A35864" w:rsidRPr="00261ACF" w:rsidRDefault="00A35864" w:rsidP="00D42E18">
            <w:pPr>
              <w:spacing w:line="192" w:lineRule="auto"/>
              <w:jc w:val="center"/>
              <w:rPr>
                <w:color w:val="000000"/>
                <w:sz w:val="22"/>
                <w:szCs w:val="22"/>
              </w:rPr>
            </w:pPr>
          </w:p>
          <w:p w:rsidR="00A35864" w:rsidRPr="00261ACF" w:rsidRDefault="00A35864" w:rsidP="000A0641">
            <w:pPr>
              <w:spacing w:line="192" w:lineRule="auto"/>
              <w:jc w:val="center"/>
              <w:rPr>
                <w:color w:val="000000"/>
                <w:sz w:val="22"/>
                <w:szCs w:val="22"/>
              </w:rPr>
            </w:pPr>
            <w:r w:rsidRPr="00261ACF">
              <w:rPr>
                <w:color w:val="000000"/>
                <w:sz w:val="22"/>
                <w:szCs w:val="22"/>
              </w:rPr>
              <w:t xml:space="preserve">главные администраторы </w:t>
            </w:r>
            <w:proofErr w:type="gramStart"/>
            <w:r w:rsidRPr="00261ACF">
              <w:rPr>
                <w:color w:val="000000"/>
                <w:sz w:val="22"/>
                <w:szCs w:val="22"/>
              </w:rPr>
              <w:t>источников финансирования дефицита бюджета города</w:t>
            </w:r>
            <w:proofErr w:type="gramEnd"/>
            <w:r w:rsidRPr="00261ACF">
              <w:rPr>
                <w:color w:val="000000"/>
                <w:sz w:val="22"/>
                <w:szCs w:val="22"/>
              </w:rPr>
              <w:t xml:space="preserve"> </w:t>
            </w:r>
          </w:p>
        </w:tc>
        <w:tc>
          <w:tcPr>
            <w:tcW w:w="1843" w:type="dxa"/>
            <w:shd w:val="clear" w:color="auto" w:fill="auto"/>
          </w:tcPr>
          <w:p w:rsidR="00A35864" w:rsidRPr="00261ACF" w:rsidRDefault="00A35864" w:rsidP="00D42E18">
            <w:pPr>
              <w:spacing w:line="192" w:lineRule="auto"/>
              <w:ind w:left="-108" w:right="-108"/>
              <w:contextualSpacing/>
              <w:jc w:val="center"/>
              <w:rPr>
                <w:sz w:val="22"/>
                <w:szCs w:val="22"/>
              </w:rPr>
            </w:pPr>
            <w:r w:rsidRPr="00261ACF">
              <w:rPr>
                <w:color w:val="000000"/>
                <w:sz w:val="22"/>
                <w:szCs w:val="22"/>
              </w:rPr>
              <w:t>начальник отдела Кузнецова А.Н.</w:t>
            </w:r>
          </w:p>
        </w:tc>
        <w:tc>
          <w:tcPr>
            <w:tcW w:w="1985" w:type="dxa"/>
            <w:shd w:val="clear" w:color="auto" w:fill="auto"/>
          </w:tcPr>
          <w:p w:rsidR="00A35864" w:rsidRPr="00261ACF" w:rsidRDefault="00A35864" w:rsidP="005F440E">
            <w:pPr>
              <w:spacing w:line="216" w:lineRule="auto"/>
              <w:jc w:val="center"/>
              <w:rPr>
                <w:sz w:val="22"/>
                <w:szCs w:val="22"/>
              </w:rPr>
            </w:pPr>
            <w:r w:rsidRPr="00261ACF">
              <w:rPr>
                <w:sz w:val="22"/>
                <w:szCs w:val="22"/>
              </w:rPr>
              <w:t xml:space="preserve">Анализ (по мере необходимости </w:t>
            </w:r>
            <w:proofErr w:type="gramStart"/>
            <w:r w:rsidRPr="00261ACF">
              <w:rPr>
                <w:sz w:val="22"/>
                <w:szCs w:val="22"/>
              </w:rPr>
              <w:t>-п</w:t>
            </w:r>
            <w:proofErr w:type="gramEnd"/>
            <w:r w:rsidRPr="00261ACF">
              <w:rPr>
                <w:sz w:val="22"/>
                <w:szCs w:val="22"/>
              </w:rPr>
              <w:t>роверка</w:t>
            </w:r>
          </w:p>
          <w:p w:rsidR="00A35864" w:rsidRPr="00261ACF" w:rsidRDefault="00A35864" w:rsidP="005F440E">
            <w:pPr>
              <w:ind w:left="-108" w:right="-108"/>
              <w:jc w:val="center"/>
              <w:rPr>
                <w:color w:val="000000"/>
                <w:sz w:val="22"/>
                <w:szCs w:val="22"/>
              </w:rPr>
            </w:pPr>
            <w:r w:rsidRPr="00261ACF">
              <w:rPr>
                <w:sz w:val="22"/>
                <w:szCs w:val="22"/>
              </w:rPr>
              <w:t>(камеральная)</w:t>
            </w:r>
          </w:p>
        </w:tc>
        <w:tc>
          <w:tcPr>
            <w:tcW w:w="1559" w:type="dxa"/>
            <w:shd w:val="clear" w:color="auto" w:fill="auto"/>
          </w:tcPr>
          <w:p w:rsidR="00A35864" w:rsidRPr="00261ACF" w:rsidRDefault="00A35864" w:rsidP="003B3E8E">
            <w:pPr>
              <w:ind w:left="-108" w:right="-108"/>
              <w:jc w:val="center"/>
              <w:rPr>
                <w:color w:val="000000"/>
                <w:sz w:val="22"/>
                <w:szCs w:val="22"/>
              </w:rPr>
            </w:pPr>
            <w:r w:rsidRPr="00261ACF">
              <w:rPr>
                <w:color w:val="000000"/>
                <w:sz w:val="22"/>
                <w:szCs w:val="22"/>
              </w:rPr>
              <w:t xml:space="preserve">Бюджетный кодекс РФ, Федеральный закон от 06.02.2011 №6-ФЗ, </w:t>
            </w:r>
          </w:p>
          <w:p w:rsidR="00A35864" w:rsidRPr="00261ACF" w:rsidRDefault="00A35864" w:rsidP="000A0641">
            <w:pPr>
              <w:ind w:left="-108" w:right="-108"/>
              <w:jc w:val="center"/>
              <w:rPr>
                <w:color w:val="000000"/>
                <w:sz w:val="22"/>
                <w:szCs w:val="22"/>
              </w:rPr>
            </w:pPr>
            <w:r w:rsidRPr="00261ACF">
              <w:rPr>
                <w:color w:val="000000"/>
                <w:sz w:val="22"/>
                <w:szCs w:val="22"/>
              </w:rPr>
              <w:t xml:space="preserve">Соглашения </w:t>
            </w:r>
          </w:p>
        </w:tc>
      </w:tr>
      <w:tr w:rsidR="00A35864" w:rsidRPr="00261ACF" w:rsidTr="001048CF">
        <w:trPr>
          <w:cantSplit/>
        </w:trPr>
        <w:tc>
          <w:tcPr>
            <w:tcW w:w="849" w:type="dxa"/>
            <w:shd w:val="clear" w:color="auto" w:fill="auto"/>
          </w:tcPr>
          <w:p w:rsidR="00A35864" w:rsidRPr="00261ACF" w:rsidRDefault="00A35864" w:rsidP="009021AC">
            <w:pPr>
              <w:jc w:val="center"/>
              <w:rPr>
                <w:color w:val="000000"/>
                <w:sz w:val="22"/>
                <w:szCs w:val="22"/>
              </w:rPr>
            </w:pPr>
            <w:r w:rsidRPr="00261ACF">
              <w:rPr>
                <w:color w:val="000000"/>
                <w:sz w:val="22"/>
                <w:szCs w:val="22"/>
              </w:rPr>
              <w:lastRenderedPageBreak/>
              <w:t>5.1.2.</w:t>
            </w:r>
          </w:p>
        </w:tc>
        <w:tc>
          <w:tcPr>
            <w:tcW w:w="4820" w:type="dxa"/>
            <w:shd w:val="clear" w:color="auto" w:fill="auto"/>
          </w:tcPr>
          <w:p w:rsidR="00A35864" w:rsidRPr="00261ACF" w:rsidRDefault="00A35864" w:rsidP="00D84C56">
            <w:pPr>
              <w:spacing w:line="245" w:lineRule="auto"/>
              <w:ind w:firstLine="317"/>
              <w:jc w:val="both"/>
              <w:rPr>
                <w:sz w:val="22"/>
                <w:szCs w:val="22"/>
              </w:rPr>
            </w:pPr>
            <w:proofErr w:type="gramStart"/>
            <w:r w:rsidRPr="00261ACF">
              <w:rPr>
                <w:sz w:val="22"/>
                <w:szCs w:val="22"/>
              </w:rPr>
              <w:t>Экспертиза проектов решений Собраний депутатов городов Алатырь, Канаш, Новочебоксарск, Шумерля, Комсомольского и Шемуршинского районов о внесении изменений в решения Собраний депутатов городов Алатырь, Канаш, Новочебоксарск, Шумерля, Комсомольского района, Шемуршинского района в бюджеты на 2021 год и на плановый период 2022 и 2023 годов</w:t>
            </w:r>
            <w:proofErr w:type="gramEnd"/>
          </w:p>
        </w:tc>
        <w:tc>
          <w:tcPr>
            <w:tcW w:w="1418" w:type="dxa"/>
            <w:shd w:val="clear" w:color="auto" w:fill="auto"/>
          </w:tcPr>
          <w:p w:rsidR="00A35864" w:rsidRPr="00261ACF" w:rsidRDefault="00A35864" w:rsidP="00E97A8B">
            <w:pPr>
              <w:spacing w:line="245" w:lineRule="auto"/>
              <w:jc w:val="center"/>
              <w:rPr>
                <w:sz w:val="22"/>
                <w:szCs w:val="22"/>
              </w:rPr>
            </w:pPr>
            <w:r w:rsidRPr="00261ACF">
              <w:rPr>
                <w:sz w:val="22"/>
                <w:szCs w:val="22"/>
              </w:rPr>
              <w:t>-</w:t>
            </w:r>
          </w:p>
        </w:tc>
        <w:tc>
          <w:tcPr>
            <w:tcW w:w="1558" w:type="dxa"/>
            <w:shd w:val="clear" w:color="auto" w:fill="auto"/>
          </w:tcPr>
          <w:p w:rsidR="00A35864" w:rsidRPr="00261ACF" w:rsidRDefault="00A35864" w:rsidP="00D84C56">
            <w:pPr>
              <w:jc w:val="center"/>
              <w:rPr>
                <w:color w:val="000000"/>
                <w:sz w:val="22"/>
                <w:szCs w:val="22"/>
              </w:rPr>
            </w:pPr>
            <w:r w:rsidRPr="00261ACF">
              <w:rPr>
                <w:color w:val="000000"/>
                <w:sz w:val="22"/>
                <w:szCs w:val="22"/>
              </w:rPr>
              <w:t xml:space="preserve">по мере </w:t>
            </w:r>
          </w:p>
          <w:p w:rsidR="00A35864" w:rsidRPr="00261ACF" w:rsidRDefault="00A35864" w:rsidP="00D84C56">
            <w:pPr>
              <w:spacing w:line="245" w:lineRule="auto"/>
              <w:jc w:val="center"/>
              <w:rPr>
                <w:sz w:val="22"/>
                <w:szCs w:val="22"/>
              </w:rPr>
            </w:pPr>
            <w:r w:rsidRPr="00261ACF">
              <w:rPr>
                <w:color w:val="000000"/>
                <w:sz w:val="22"/>
                <w:szCs w:val="22"/>
              </w:rPr>
              <w:t>поступления, в сроки установленные Собранием депутатов с учетом положений Соглашения</w:t>
            </w:r>
          </w:p>
        </w:tc>
        <w:tc>
          <w:tcPr>
            <w:tcW w:w="2128" w:type="dxa"/>
            <w:shd w:val="clear" w:color="auto" w:fill="auto"/>
          </w:tcPr>
          <w:p w:rsidR="00A35864" w:rsidRPr="00261ACF" w:rsidRDefault="00A35864" w:rsidP="000A0641">
            <w:pPr>
              <w:spacing w:line="192" w:lineRule="auto"/>
              <w:jc w:val="center"/>
              <w:rPr>
                <w:color w:val="000000"/>
                <w:sz w:val="22"/>
                <w:szCs w:val="22"/>
              </w:rPr>
            </w:pPr>
            <w:r w:rsidRPr="00261ACF">
              <w:rPr>
                <w:color w:val="000000"/>
                <w:sz w:val="22"/>
                <w:szCs w:val="22"/>
              </w:rPr>
              <w:t xml:space="preserve">Финансовые отделы администраций городов Алатырь, Канаш, Новочебоксарск, Шумерля. </w:t>
            </w:r>
            <w:proofErr w:type="gramStart"/>
            <w:r w:rsidRPr="00261ACF">
              <w:rPr>
                <w:color w:val="000000"/>
                <w:sz w:val="22"/>
                <w:szCs w:val="22"/>
              </w:rPr>
              <w:t>Комсомольского</w:t>
            </w:r>
            <w:proofErr w:type="gramEnd"/>
            <w:r w:rsidRPr="00261ACF">
              <w:rPr>
                <w:color w:val="000000"/>
                <w:sz w:val="22"/>
                <w:szCs w:val="22"/>
              </w:rPr>
              <w:t xml:space="preserve"> и Шемуршинского районов</w:t>
            </w:r>
          </w:p>
          <w:p w:rsidR="00A35864" w:rsidRPr="00261ACF" w:rsidRDefault="00A35864" w:rsidP="000A0641">
            <w:pPr>
              <w:spacing w:line="192" w:lineRule="auto"/>
              <w:jc w:val="center"/>
              <w:rPr>
                <w:color w:val="000000"/>
                <w:sz w:val="22"/>
                <w:szCs w:val="22"/>
              </w:rPr>
            </w:pPr>
          </w:p>
          <w:p w:rsidR="00A35864" w:rsidRPr="00261ACF" w:rsidRDefault="00A35864" w:rsidP="000A0641">
            <w:pPr>
              <w:spacing w:line="192" w:lineRule="auto"/>
              <w:jc w:val="center"/>
              <w:rPr>
                <w:color w:val="000000"/>
                <w:sz w:val="22"/>
                <w:szCs w:val="22"/>
              </w:rPr>
            </w:pPr>
            <w:r w:rsidRPr="00261ACF">
              <w:rPr>
                <w:color w:val="000000"/>
                <w:sz w:val="22"/>
                <w:szCs w:val="22"/>
              </w:rPr>
              <w:t xml:space="preserve">главные распорядители средств бюджета города, </w:t>
            </w:r>
          </w:p>
          <w:p w:rsidR="00A35864" w:rsidRPr="00261ACF" w:rsidRDefault="00A35864" w:rsidP="000A0641">
            <w:pPr>
              <w:spacing w:line="192" w:lineRule="auto"/>
              <w:jc w:val="center"/>
              <w:rPr>
                <w:color w:val="000000"/>
                <w:sz w:val="22"/>
                <w:szCs w:val="22"/>
              </w:rPr>
            </w:pPr>
          </w:p>
          <w:p w:rsidR="00A35864" w:rsidRPr="00261ACF" w:rsidRDefault="00A35864" w:rsidP="000A0641">
            <w:pPr>
              <w:spacing w:line="192" w:lineRule="auto"/>
              <w:jc w:val="center"/>
              <w:rPr>
                <w:color w:val="000000"/>
                <w:sz w:val="22"/>
                <w:szCs w:val="22"/>
              </w:rPr>
            </w:pPr>
            <w:r w:rsidRPr="00261ACF">
              <w:rPr>
                <w:color w:val="000000"/>
                <w:sz w:val="22"/>
                <w:szCs w:val="22"/>
              </w:rPr>
              <w:t xml:space="preserve">главные администраторы доходов бюджета города, </w:t>
            </w:r>
          </w:p>
          <w:p w:rsidR="00A35864" w:rsidRPr="00261ACF" w:rsidRDefault="00A35864" w:rsidP="000A0641">
            <w:pPr>
              <w:spacing w:line="192" w:lineRule="auto"/>
              <w:jc w:val="center"/>
              <w:rPr>
                <w:color w:val="000000"/>
                <w:sz w:val="22"/>
                <w:szCs w:val="22"/>
              </w:rPr>
            </w:pPr>
          </w:p>
          <w:p w:rsidR="00A35864" w:rsidRPr="00261ACF" w:rsidRDefault="00A35864" w:rsidP="001739B6">
            <w:pPr>
              <w:spacing w:line="192" w:lineRule="auto"/>
              <w:jc w:val="center"/>
              <w:rPr>
                <w:sz w:val="22"/>
                <w:szCs w:val="22"/>
              </w:rPr>
            </w:pPr>
            <w:r w:rsidRPr="00261ACF">
              <w:rPr>
                <w:color w:val="000000"/>
                <w:sz w:val="22"/>
                <w:szCs w:val="22"/>
              </w:rPr>
              <w:t xml:space="preserve">главные администраторы </w:t>
            </w:r>
            <w:proofErr w:type="gramStart"/>
            <w:r w:rsidRPr="00261ACF">
              <w:rPr>
                <w:color w:val="000000"/>
                <w:sz w:val="22"/>
                <w:szCs w:val="22"/>
              </w:rPr>
              <w:t>источников финансирования дефицита бюджета города</w:t>
            </w:r>
            <w:proofErr w:type="gramEnd"/>
          </w:p>
        </w:tc>
        <w:tc>
          <w:tcPr>
            <w:tcW w:w="1843" w:type="dxa"/>
            <w:shd w:val="clear" w:color="auto" w:fill="auto"/>
          </w:tcPr>
          <w:p w:rsidR="00A35864" w:rsidRPr="00261ACF" w:rsidRDefault="00A35864" w:rsidP="000A0641">
            <w:pPr>
              <w:spacing w:line="192" w:lineRule="auto"/>
              <w:ind w:left="-108" w:right="-108"/>
              <w:contextualSpacing/>
              <w:jc w:val="center"/>
              <w:rPr>
                <w:color w:val="000000"/>
                <w:sz w:val="22"/>
                <w:szCs w:val="22"/>
              </w:rPr>
            </w:pPr>
            <w:r w:rsidRPr="00261ACF">
              <w:rPr>
                <w:color w:val="000000"/>
                <w:sz w:val="22"/>
                <w:szCs w:val="22"/>
              </w:rPr>
              <w:t>начальник отдела Кузнецова А.Н.,</w:t>
            </w:r>
          </w:p>
          <w:p w:rsidR="00A35864" w:rsidRPr="00261ACF" w:rsidRDefault="00A35864" w:rsidP="000A0641">
            <w:pPr>
              <w:spacing w:line="192" w:lineRule="auto"/>
              <w:ind w:left="-108" w:right="-108"/>
              <w:contextualSpacing/>
              <w:jc w:val="center"/>
              <w:rPr>
                <w:sz w:val="22"/>
                <w:szCs w:val="22"/>
              </w:rPr>
            </w:pPr>
            <w:r w:rsidRPr="00261ACF">
              <w:rPr>
                <w:color w:val="000000"/>
                <w:sz w:val="22"/>
                <w:szCs w:val="22"/>
              </w:rPr>
              <w:t>завсектором Лодоркин С.Я.</w:t>
            </w:r>
          </w:p>
        </w:tc>
        <w:tc>
          <w:tcPr>
            <w:tcW w:w="1985" w:type="dxa"/>
            <w:shd w:val="clear" w:color="auto" w:fill="auto"/>
          </w:tcPr>
          <w:p w:rsidR="00A35864" w:rsidRPr="00261ACF" w:rsidRDefault="00A35864" w:rsidP="005F440E">
            <w:pPr>
              <w:spacing w:line="216" w:lineRule="auto"/>
              <w:jc w:val="center"/>
              <w:rPr>
                <w:sz w:val="22"/>
                <w:szCs w:val="22"/>
              </w:rPr>
            </w:pPr>
            <w:r w:rsidRPr="00261ACF">
              <w:rPr>
                <w:sz w:val="22"/>
                <w:szCs w:val="22"/>
              </w:rPr>
              <w:t xml:space="preserve">Анализ (по мере необходимости </w:t>
            </w:r>
            <w:proofErr w:type="gramStart"/>
            <w:r w:rsidRPr="00261ACF">
              <w:rPr>
                <w:sz w:val="22"/>
                <w:szCs w:val="22"/>
              </w:rPr>
              <w:t>-п</w:t>
            </w:r>
            <w:proofErr w:type="gramEnd"/>
            <w:r w:rsidRPr="00261ACF">
              <w:rPr>
                <w:sz w:val="22"/>
                <w:szCs w:val="22"/>
              </w:rPr>
              <w:t>роверка</w:t>
            </w:r>
          </w:p>
          <w:p w:rsidR="00A35864" w:rsidRPr="00261ACF" w:rsidRDefault="00A35864" w:rsidP="005F440E">
            <w:pPr>
              <w:ind w:left="-108" w:right="-108"/>
              <w:jc w:val="center"/>
              <w:rPr>
                <w:color w:val="000000"/>
                <w:sz w:val="22"/>
                <w:szCs w:val="22"/>
              </w:rPr>
            </w:pPr>
            <w:r w:rsidRPr="00261ACF">
              <w:rPr>
                <w:sz w:val="22"/>
                <w:szCs w:val="22"/>
              </w:rPr>
              <w:t>(камеральная)</w:t>
            </w:r>
          </w:p>
        </w:tc>
        <w:tc>
          <w:tcPr>
            <w:tcW w:w="1559" w:type="dxa"/>
            <w:shd w:val="clear" w:color="auto" w:fill="auto"/>
          </w:tcPr>
          <w:p w:rsidR="00A35864" w:rsidRPr="00261ACF" w:rsidRDefault="00A35864" w:rsidP="000A0641">
            <w:pPr>
              <w:ind w:left="-108" w:right="-108"/>
              <w:jc w:val="center"/>
              <w:rPr>
                <w:color w:val="000000"/>
                <w:sz w:val="22"/>
                <w:szCs w:val="22"/>
              </w:rPr>
            </w:pPr>
            <w:r w:rsidRPr="00261ACF">
              <w:rPr>
                <w:color w:val="000000"/>
                <w:sz w:val="22"/>
                <w:szCs w:val="22"/>
              </w:rPr>
              <w:t xml:space="preserve">Бюджетный кодекс РФ, Федеральный закон от 06.02.2011 №6-ФЗ, </w:t>
            </w:r>
          </w:p>
          <w:p w:rsidR="00A35864" w:rsidRPr="00261ACF" w:rsidRDefault="00A35864" w:rsidP="009E4837">
            <w:pPr>
              <w:ind w:left="-108" w:right="-108"/>
              <w:jc w:val="center"/>
              <w:rPr>
                <w:color w:val="000000"/>
                <w:sz w:val="22"/>
                <w:szCs w:val="22"/>
              </w:rPr>
            </w:pPr>
            <w:r w:rsidRPr="00261ACF">
              <w:rPr>
                <w:color w:val="000000"/>
                <w:sz w:val="22"/>
                <w:szCs w:val="22"/>
              </w:rPr>
              <w:t xml:space="preserve">Соглашения </w:t>
            </w:r>
          </w:p>
        </w:tc>
      </w:tr>
      <w:tr w:rsidR="00A35864" w:rsidRPr="00261ACF" w:rsidTr="001048CF">
        <w:trPr>
          <w:cantSplit/>
        </w:trPr>
        <w:tc>
          <w:tcPr>
            <w:tcW w:w="849" w:type="dxa"/>
            <w:shd w:val="clear" w:color="auto" w:fill="auto"/>
          </w:tcPr>
          <w:p w:rsidR="00A35864" w:rsidRPr="00261ACF" w:rsidRDefault="00A35864" w:rsidP="009E4837">
            <w:pPr>
              <w:jc w:val="center"/>
              <w:rPr>
                <w:color w:val="000000"/>
                <w:sz w:val="22"/>
                <w:szCs w:val="22"/>
              </w:rPr>
            </w:pPr>
            <w:r w:rsidRPr="00261ACF">
              <w:rPr>
                <w:color w:val="000000"/>
                <w:sz w:val="22"/>
                <w:szCs w:val="22"/>
              </w:rPr>
              <w:lastRenderedPageBreak/>
              <w:t>5.1.3.</w:t>
            </w:r>
          </w:p>
        </w:tc>
        <w:tc>
          <w:tcPr>
            <w:tcW w:w="4820" w:type="dxa"/>
            <w:shd w:val="clear" w:color="auto" w:fill="auto"/>
          </w:tcPr>
          <w:p w:rsidR="00A35864" w:rsidRPr="00261ACF" w:rsidRDefault="00A35864" w:rsidP="00B17169">
            <w:pPr>
              <w:spacing w:line="245" w:lineRule="auto"/>
              <w:ind w:firstLine="317"/>
              <w:jc w:val="both"/>
              <w:rPr>
                <w:sz w:val="22"/>
                <w:szCs w:val="22"/>
              </w:rPr>
            </w:pPr>
            <w:r w:rsidRPr="00261ACF">
              <w:rPr>
                <w:sz w:val="22"/>
                <w:szCs w:val="22"/>
              </w:rPr>
              <w:t xml:space="preserve">Экспертиза проектов решений Собраний депутатов городов Алатырь, Канаш, Новочебоксарск, Шумерля, </w:t>
            </w:r>
            <w:proofErr w:type="gramStart"/>
            <w:r w:rsidRPr="00261ACF">
              <w:rPr>
                <w:sz w:val="22"/>
                <w:szCs w:val="22"/>
              </w:rPr>
              <w:t>Комсомольского</w:t>
            </w:r>
            <w:proofErr w:type="gramEnd"/>
            <w:r w:rsidRPr="00261ACF">
              <w:rPr>
                <w:sz w:val="22"/>
                <w:szCs w:val="22"/>
              </w:rPr>
              <w:t xml:space="preserve"> и Шемуршинского районов о бюджетах на 2022 год и на плановый период 2023 и 2024 годов</w:t>
            </w:r>
          </w:p>
        </w:tc>
        <w:tc>
          <w:tcPr>
            <w:tcW w:w="1418" w:type="dxa"/>
            <w:shd w:val="clear" w:color="auto" w:fill="auto"/>
          </w:tcPr>
          <w:p w:rsidR="00A35864" w:rsidRPr="00261ACF" w:rsidRDefault="00A35864" w:rsidP="00292E5A">
            <w:pPr>
              <w:spacing w:line="245" w:lineRule="auto"/>
              <w:jc w:val="center"/>
              <w:rPr>
                <w:sz w:val="22"/>
                <w:szCs w:val="22"/>
              </w:rPr>
            </w:pPr>
            <w:r w:rsidRPr="00261ACF">
              <w:rPr>
                <w:sz w:val="22"/>
                <w:szCs w:val="22"/>
              </w:rPr>
              <w:t>-</w:t>
            </w:r>
          </w:p>
        </w:tc>
        <w:tc>
          <w:tcPr>
            <w:tcW w:w="1558" w:type="dxa"/>
            <w:shd w:val="clear" w:color="auto" w:fill="auto"/>
          </w:tcPr>
          <w:p w:rsidR="00A35864" w:rsidRPr="00261ACF" w:rsidRDefault="00A35864" w:rsidP="00D84C56">
            <w:pPr>
              <w:jc w:val="center"/>
              <w:rPr>
                <w:color w:val="000000"/>
                <w:sz w:val="22"/>
                <w:szCs w:val="22"/>
              </w:rPr>
            </w:pPr>
            <w:r w:rsidRPr="00261ACF">
              <w:rPr>
                <w:color w:val="000000"/>
                <w:sz w:val="22"/>
                <w:szCs w:val="22"/>
              </w:rPr>
              <w:t xml:space="preserve">по мере </w:t>
            </w:r>
          </w:p>
          <w:p w:rsidR="00A35864" w:rsidRPr="00261ACF" w:rsidRDefault="00A35864" w:rsidP="00D84C56">
            <w:pPr>
              <w:spacing w:line="245" w:lineRule="auto"/>
              <w:jc w:val="center"/>
              <w:rPr>
                <w:sz w:val="22"/>
                <w:szCs w:val="22"/>
              </w:rPr>
            </w:pPr>
            <w:r w:rsidRPr="00261ACF">
              <w:rPr>
                <w:color w:val="000000"/>
                <w:sz w:val="22"/>
                <w:szCs w:val="22"/>
              </w:rPr>
              <w:t>поступления, в сроки установленные Собранием депутатов с учетом положений Соглашения</w:t>
            </w:r>
          </w:p>
        </w:tc>
        <w:tc>
          <w:tcPr>
            <w:tcW w:w="2128" w:type="dxa"/>
            <w:shd w:val="clear" w:color="auto" w:fill="auto"/>
          </w:tcPr>
          <w:p w:rsidR="00A35864" w:rsidRPr="00261ACF" w:rsidRDefault="00A35864" w:rsidP="00292E5A">
            <w:pPr>
              <w:spacing w:line="192" w:lineRule="auto"/>
              <w:jc w:val="center"/>
              <w:rPr>
                <w:color w:val="000000"/>
                <w:sz w:val="22"/>
                <w:szCs w:val="22"/>
              </w:rPr>
            </w:pPr>
            <w:r w:rsidRPr="00261ACF">
              <w:rPr>
                <w:color w:val="000000"/>
                <w:sz w:val="22"/>
                <w:szCs w:val="22"/>
              </w:rPr>
              <w:t xml:space="preserve">Финансовые отделы администраций городов Алатырь, Канаш, Новочебоксарск, Шумерля, </w:t>
            </w:r>
            <w:proofErr w:type="gramStart"/>
            <w:r w:rsidRPr="00261ACF">
              <w:rPr>
                <w:color w:val="000000"/>
                <w:sz w:val="22"/>
                <w:szCs w:val="22"/>
              </w:rPr>
              <w:t>Комсомольского</w:t>
            </w:r>
            <w:proofErr w:type="gramEnd"/>
            <w:r w:rsidRPr="00261ACF">
              <w:rPr>
                <w:color w:val="000000"/>
                <w:sz w:val="22"/>
                <w:szCs w:val="22"/>
              </w:rPr>
              <w:t xml:space="preserve"> и Шемуршинского районов</w:t>
            </w:r>
          </w:p>
          <w:p w:rsidR="00A35864" w:rsidRPr="00261ACF" w:rsidRDefault="00A35864" w:rsidP="00292E5A">
            <w:pPr>
              <w:spacing w:line="192" w:lineRule="auto"/>
              <w:jc w:val="center"/>
              <w:rPr>
                <w:color w:val="000000"/>
                <w:sz w:val="22"/>
                <w:szCs w:val="22"/>
              </w:rPr>
            </w:pPr>
          </w:p>
          <w:p w:rsidR="00A35864" w:rsidRPr="00261ACF" w:rsidRDefault="00A35864" w:rsidP="00292E5A">
            <w:pPr>
              <w:spacing w:line="192" w:lineRule="auto"/>
              <w:jc w:val="center"/>
              <w:rPr>
                <w:color w:val="000000"/>
                <w:sz w:val="22"/>
                <w:szCs w:val="22"/>
              </w:rPr>
            </w:pPr>
            <w:r w:rsidRPr="00261ACF">
              <w:rPr>
                <w:color w:val="000000"/>
                <w:sz w:val="22"/>
                <w:szCs w:val="22"/>
              </w:rPr>
              <w:t>главные распорядители средств бюджета,</w:t>
            </w:r>
          </w:p>
          <w:p w:rsidR="00A35864" w:rsidRPr="00261ACF" w:rsidRDefault="00A35864" w:rsidP="00292E5A">
            <w:pPr>
              <w:spacing w:line="192" w:lineRule="auto"/>
              <w:jc w:val="center"/>
              <w:rPr>
                <w:color w:val="000000"/>
                <w:sz w:val="22"/>
                <w:szCs w:val="22"/>
              </w:rPr>
            </w:pPr>
          </w:p>
          <w:p w:rsidR="00A35864" w:rsidRPr="00261ACF" w:rsidRDefault="00A35864" w:rsidP="00292E5A">
            <w:pPr>
              <w:spacing w:line="192" w:lineRule="auto"/>
              <w:jc w:val="center"/>
              <w:rPr>
                <w:color w:val="000000"/>
                <w:sz w:val="22"/>
                <w:szCs w:val="22"/>
              </w:rPr>
            </w:pPr>
            <w:r w:rsidRPr="00261ACF">
              <w:rPr>
                <w:color w:val="000000"/>
                <w:sz w:val="22"/>
                <w:szCs w:val="22"/>
              </w:rPr>
              <w:t xml:space="preserve">главные администраторы доходов бюджета, </w:t>
            </w:r>
          </w:p>
          <w:p w:rsidR="00A35864" w:rsidRPr="00261ACF" w:rsidRDefault="00A35864" w:rsidP="00292E5A">
            <w:pPr>
              <w:spacing w:line="192" w:lineRule="auto"/>
              <w:jc w:val="center"/>
              <w:rPr>
                <w:color w:val="000000"/>
                <w:sz w:val="22"/>
                <w:szCs w:val="22"/>
              </w:rPr>
            </w:pPr>
          </w:p>
          <w:p w:rsidR="00A35864" w:rsidRPr="00261ACF" w:rsidRDefault="00A35864" w:rsidP="00251435">
            <w:pPr>
              <w:spacing w:line="192" w:lineRule="auto"/>
              <w:jc w:val="center"/>
              <w:rPr>
                <w:sz w:val="22"/>
                <w:szCs w:val="22"/>
              </w:rPr>
            </w:pPr>
            <w:r w:rsidRPr="00261ACF">
              <w:rPr>
                <w:color w:val="000000"/>
                <w:sz w:val="22"/>
                <w:szCs w:val="22"/>
              </w:rPr>
              <w:t xml:space="preserve">главные администраторы источников финансирования дефицита бюджета </w:t>
            </w:r>
          </w:p>
        </w:tc>
        <w:tc>
          <w:tcPr>
            <w:tcW w:w="1843" w:type="dxa"/>
            <w:shd w:val="clear" w:color="auto" w:fill="auto"/>
          </w:tcPr>
          <w:p w:rsidR="00A35864" w:rsidRPr="00261ACF" w:rsidRDefault="00A35864" w:rsidP="00740915">
            <w:pPr>
              <w:spacing w:line="192" w:lineRule="auto"/>
              <w:ind w:left="-108" w:right="-108"/>
              <w:contextualSpacing/>
              <w:jc w:val="center"/>
              <w:rPr>
                <w:sz w:val="22"/>
                <w:szCs w:val="22"/>
              </w:rPr>
            </w:pPr>
            <w:r w:rsidRPr="00261ACF">
              <w:rPr>
                <w:color w:val="000000"/>
                <w:sz w:val="22"/>
                <w:szCs w:val="22"/>
              </w:rPr>
              <w:t>начальник отдела Кузнецова А.Н., завсектором Лодоркин С.Я.</w:t>
            </w:r>
          </w:p>
        </w:tc>
        <w:tc>
          <w:tcPr>
            <w:tcW w:w="1985" w:type="dxa"/>
            <w:shd w:val="clear" w:color="auto" w:fill="auto"/>
          </w:tcPr>
          <w:p w:rsidR="00A35864" w:rsidRPr="00261ACF" w:rsidRDefault="00A35864" w:rsidP="005F440E">
            <w:pPr>
              <w:spacing w:line="216" w:lineRule="auto"/>
              <w:jc w:val="center"/>
              <w:rPr>
                <w:sz w:val="22"/>
                <w:szCs w:val="22"/>
              </w:rPr>
            </w:pPr>
            <w:r w:rsidRPr="00261ACF">
              <w:rPr>
                <w:sz w:val="22"/>
                <w:szCs w:val="22"/>
              </w:rPr>
              <w:t xml:space="preserve">Анализ (по мере необходимости </w:t>
            </w:r>
            <w:proofErr w:type="gramStart"/>
            <w:r w:rsidRPr="00261ACF">
              <w:rPr>
                <w:sz w:val="22"/>
                <w:szCs w:val="22"/>
              </w:rPr>
              <w:t>-п</w:t>
            </w:r>
            <w:proofErr w:type="gramEnd"/>
            <w:r w:rsidRPr="00261ACF">
              <w:rPr>
                <w:sz w:val="22"/>
                <w:szCs w:val="22"/>
              </w:rPr>
              <w:t>роверка</w:t>
            </w:r>
          </w:p>
          <w:p w:rsidR="00A35864" w:rsidRPr="00261ACF" w:rsidRDefault="00A35864" w:rsidP="005F440E">
            <w:pPr>
              <w:ind w:left="-108" w:right="-108"/>
              <w:jc w:val="center"/>
              <w:rPr>
                <w:color w:val="000000"/>
                <w:sz w:val="22"/>
                <w:szCs w:val="22"/>
              </w:rPr>
            </w:pPr>
            <w:r w:rsidRPr="00261ACF">
              <w:rPr>
                <w:sz w:val="22"/>
                <w:szCs w:val="22"/>
              </w:rPr>
              <w:t>(</w:t>
            </w:r>
            <w:proofErr w:type="gramStart"/>
            <w:r w:rsidRPr="00261ACF">
              <w:rPr>
                <w:sz w:val="22"/>
                <w:szCs w:val="22"/>
              </w:rPr>
              <w:t>камеральная</w:t>
            </w:r>
            <w:proofErr w:type="gramEnd"/>
            <w:r w:rsidRPr="00261ACF">
              <w:rPr>
                <w:sz w:val="22"/>
                <w:szCs w:val="22"/>
              </w:rPr>
              <w:t xml:space="preserve">, по отдельным объектам - </w:t>
            </w:r>
            <w:r w:rsidRPr="00261ACF">
              <w:rPr>
                <w:color w:val="000000"/>
                <w:sz w:val="22"/>
                <w:szCs w:val="22"/>
              </w:rPr>
              <w:t>с выходом на объект проверки</w:t>
            </w:r>
            <w:r w:rsidRPr="00261ACF">
              <w:rPr>
                <w:sz w:val="22"/>
                <w:szCs w:val="22"/>
              </w:rPr>
              <w:t>)</w:t>
            </w:r>
          </w:p>
        </w:tc>
        <w:tc>
          <w:tcPr>
            <w:tcW w:w="1559" w:type="dxa"/>
            <w:shd w:val="clear" w:color="auto" w:fill="auto"/>
          </w:tcPr>
          <w:p w:rsidR="00A35864" w:rsidRPr="00261ACF" w:rsidRDefault="00A35864" w:rsidP="00292E5A">
            <w:pPr>
              <w:ind w:left="-108" w:right="-108"/>
              <w:jc w:val="center"/>
              <w:rPr>
                <w:color w:val="000000"/>
                <w:sz w:val="22"/>
                <w:szCs w:val="22"/>
              </w:rPr>
            </w:pPr>
            <w:r w:rsidRPr="00261ACF">
              <w:rPr>
                <w:color w:val="000000"/>
                <w:sz w:val="22"/>
                <w:szCs w:val="22"/>
              </w:rPr>
              <w:t xml:space="preserve">Бюджетный кодекс РФ, Федеральный закон от 06.02.2011 №6-ФЗ, </w:t>
            </w:r>
          </w:p>
          <w:p w:rsidR="00A35864" w:rsidRPr="00261ACF" w:rsidRDefault="00A35864" w:rsidP="00292E5A">
            <w:pPr>
              <w:ind w:left="-108" w:right="-108"/>
              <w:jc w:val="center"/>
              <w:rPr>
                <w:color w:val="000000"/>
                <w:sz w:val="22"/>
                <w:szCs w:val="22"/>
              </w:rPr>
            </w:pPr>
            <w:r w:rsidRPr="00261ACF">
              <w:rPr>
                <w:color w:val="000000"/>
                <w:sz w:val="22"/>
                <w:szCs w:val="22"/>
              </w:rPr>
              <w:t xml:space="preserve">Соглашения </w:t>
            </w:r>
          </w:p>
        </w:tc>
      </w:tr>
      <w:tr w:rsidR="00A35864" w:rsidRPr="00261ACF" w:rsidTr="001048CF">
        <w:trPr>
          <w:cantSplit/>
        </w:trPr>
        <w:tc>
          <w:tcPr>
            <w:tcW w:w="849" w:type="dxa"/>
            <w:shd w:val="clear" w:color="auto" w:fill="auto"/>
          </w:tcPr>
          <w:p w:rsidR="00A35864" w:rsidRPr="00261ACF" w:rsidRDefault="00A35864" w:rsidP="009E4837">
            <w:pPr>
              <w:jc w:val="center"/>
              <w:rPr>
                <w:color w:val="000000"/>
                <w:sz w:val="22"/>
                <w:szCs w:val="22"/>
              </w:rPr>
            </w:pPr>
            <w:r w:rsidRPr="00261ACF">
              <w:rPr>
                <w:color w:val="000000"/>
                <w:sz w:val="22"/>
                <w:szCs w:val="22"/>
              </w:rPr>
              <w:t>5.1.4.</w:t>
            </w:r>
          </w:p>
        </w:tc>
        <w:tc>
          <w:tcPr>
            <w:tcW w:w="4820" w:type="dxa"/>
            <w:shd w:val="clear" w:color="auto" w:fill="auto"/>
          </w:tcPr>
          <w:p w:rsidR="00A35864" w:rsidRPr="00261ACF" w:rsidRDefault="00A35864" w:rsidP="00B17169">
            <w:pPr>
              <w:spacing w:line="245" w:lineRule="auto"/>
              <w:ind w:firstLine="317"/>
              <w:jc w:val="both"/>
              <w:rPr>
                <w:sz w:val="22"/>
                <w:szCs w:val="22"/>
              </w:rPr>
            </w:pPr>
            <w:r w:rsidRPr="00261ACF">
              <w:rPr>
                <w:sz w:val="22"/>
                <w:szCs w:val="22"/>
              </w:rPr>
              <w:t>Анализ реализации мер государственной поддержки, направленных на улучшение жилищных условий отдельных категорий граждан, проживающих на территории городов Алатырь, Канаш, Новочебоксарск, Шумерля за 2019- 2020 годы и истекший период 2021 года</w:t>
            </w:r>
          </w:p>
        </w:tc>
        <w:tc>
          <w:tcPr>
            <w:tcW w:w="1418" w:type="dxa"/>
            <w:shd w:val="clear" w:color="auto" w:fill="auto"/>
          </w:tcPr>
          <w:p w:rsidR="00A35864" w:rsidRPr="00261ACF" w:rsidRDefault="00A35864" w:rsidP="00292E5A">
            <w:pPr>
              <w:spacing w:line="245" w:lineRule="auto"/>
              <w:jc w:val="center"/>
              <w:rPr>
                <w:sz w:val="22"/>
                <w:szCs w:val="22"/>
              </w:rPr>
            </w:pPr>
            <w:r w:rsidRPr="00261ACF">
              <w:rPr>
                <w:sz w:val="22"/>
                <w:szCs w:val="22"/>
              </w:rPr>
              <w:t>-</w:t>
            </w:r>
          </w:p>
        </w:tc>
        <w:tc>
          <w:tcPr>
            <w:tcW w:w="1558" w:type="dxa"/>
            <w:shd w:val="clear" w:color="auto" w:fill="auto"/>
          </w:tcPr>
          <w:p w:rsidR="00A35864" w:rsidRPr="00261ACF" w:rsidRDefault="00A35864" w:rsidP="00D84C56">
            <w:pPr>
              <w:jc w:val="center"/>
              <w:rPr>
                <w:color w:val="000000"/>
                <w:sz w:val="22"/>
                <w:szCs w:val="22"/>
              </w:rPr>
            </w:pPr>
            <w:r w:rsidRPr="00261ACF">
              <w:rPr>
                <w:sz w:val="22"/>
                <w:szCs w:val="22"/>
                <w:lang w:val="en-US"/>
              </w:rPr>
              <w:t>II</w:t>
            </w:r>
            <w:r w:rsidRPr="00261ACF">
              <w:rPr>
                <w:sz w:val="22"/>
                <w:szCs w:val="22"/>
              </w:rPr>
              <w:t xml:space="preserve"> –</w:t>
            </w:r>
            <w:r w:rsidRPr="00261ACF">
              <w:rPr>
                <w:sz w:val="22"/>
                <w:szCs w:val="22"/>
                <w:lang w:val="en-US"/>
              </w:rPr>
              <w:t xml:space="preserve"> III </w:t>
            </w:r>
            <w:r w:rsidRPr="00261ACF">
              <w:rPr>
                <w:sz w:val="22"/>
                <w:szCs w:val="22"/>
              </w:rPr>
              <w:t>квартал</w:t>
            </w:r>
          </w:p>
        </w:tc>
        <w:tc>
          <w:tcPr>
            <w:tcW w:w="2128" w:type="dxa"/>
            <w:shd w:val="clear" w:color="auto" w:fill="auto"/>
          </w:tcPr>
          <w:p w:rsidR="00A35864" w:rsidRPr="00261ACF" w:rsidRDefault="00A35864" w:rsidP="004827BA">
            <w:pPr>
              <w:spacing w:line="192" w:lineRule="auto"/>
              <w:jc w:val="center"/>
              <w:rPr>
                <w:color w:val="000000"/>
                <w:sz w:val="22"/>
                <w:szCs w:val="22"/>
              </w:rPr>
            </w:pPr>
            <w:r w:rsidRPr="00261ACF">
              <w:rPr>
                <w:color w:val="000000"/>
                <w:sz w:val="22"/>
                <w:szCs w:val="22"/>
              </w:rPr>
              <w:t>администрации</w:t>
            </w:r>
          </w:p>
          <w:p w:rsidR="00A35864" w:rsidRPr="00261ACF" w:rsidRDefault="00A35864" w:rsidP="004827BA">
            <w:pPr>
              <w:spacing w:line="192" w:lineRule="auto"/>
              <w:jc w:val="center"/>
              <w:rPr>
                <w:color w:val="000000"/>
                <w:sz w:val="22"/>
                <w:szCs w:val="22"/>
              </w:rPr>
            </w:pPr>
            <w:r w:rsidRPr="00261ACF">
              <w:rPr>
                <w:color w:val="000000"/>
                <w:sz w:val="22"/>
                <w:szCs w:val="22"/>
              </w:rPr>
              <w:t>городов Алатырь, Канаш, Новочебоксарск, Шумерля</w:t>
            </w:r>
          </w:p>
          <w:p w:rsidR="00A35864" w:rsidRPr="00261ACF" w:rsidRDefault="00A35864" w:rsidP="00292E5A">
            <w:pPr>
              <w:spacing w:line="192" w:lineRule="auto"/>
              <w:jc w:val="center"/>
              <w:rPr>
                <w:color w:val="000000"/>
                <w:sz w:val="22"/>
                <w:szCs w:val="22"/>
              </w:rPr>
            </w:pPr>
          </w:p>
        </w:tc>
        <w:tc>
          <w:tcPr>
            <w:tcW w:w="1843" w:type="dxa"/>
            <w:shd w:val="clear" w:color="auto" w:fill="auto"/>
          </w:tcPr>
          <w:p w:rsidR="00A35864" w:rsidRPr="00261ACF" w:rsidRDefault="00A35864" w:rsidP="00292E5A">
            <w:pPr>
              <w:spacing w:line="192" w:lineRule="auto"/>
              <w:ind w:left="-108" w:right="-108"/>
              <w:contextualSpacing/>
              <w:jc w:val="center"/>
              <w:rPr>
                <w:color w:val="000000"/>
                <w:sz w:val="22"/>
                <w:szCs w:val="22"/>
              </w:rPr>
            </w:pPr>
            <w:r w:rsidRPr="00261ACF">
              <w:rPr>
                <w:color w:val="000000"/>
                <w:sz w:val="22"/>
                <w:szCs w:val="22"/>
              </w:rPr>
              <w:t>завсектором Блинов Д.Ю.,</w:t>
            </w:r>
          </w:p>
          <w:p w:rsidR="00A35864" w:rsidRPr="00261ACF" w:rsidRDefault="00A35864" w:rsidP="00292E5A">
            <w:pPr>
              <w:spacing w:line="192" w:lineRule="auto"/>
              <w:ind w:left="-108" w:right="-108"/>
              <w:contextualSpacing/>
              <w:jc w:val="center"/>
              <w:rPr>
                <w:color w:val="000000"/>
                <w:sz w:val="22"/>
                <w:szCs w:val="22"/>
              </w:rPr>
            </w:pPr>
            <w:r w:rsidRPr="00261ACF">
              <w:rPr>
                <w:color w:val="000000"/>
                <w:sz w:val="22"/>
                <w:szCs w:val="22"/>
              </w:rPr>
              <w:t>ведущий инспектор</w:t>
            </w:r>
          </w:p>
          <w:p w:rsidR="00A35864" w:rsidRPr="00261ACF" w:rsidRDefault="00A35864" w:rsidP="00292E5A">
            <w:pPr>
              <w:spacing w:line="192" w:lineRule="auto"/>
              <w:ind w:left="-108" w:right="-108"/>
              <w:contextualSpacing/>
              <w:jc w:val="center"/>
              <w:rPr>
                <w:color w:val="000000"/>
                <w:sz w:val="22"/>
                <w:szCs w:val="22"/>
              </w:rPr>
            </w:pPr>
            <w:r w:rsidRPr="00261ACF">
              <w:rPr>
                <w:color w:val="000000"/>
                <w:sz w:val="22"/>
                <w:szCs w:val="22"/>
              </w:rPr>
              <w:t>Бойкова Е.М.</w:t>
            </w:r>
          </w:p>
        </w:tc>
        <w:tc>
          <w:tcPr>
            <w:tcW w:w="1985" w:type="dxa"/>
            <w:shd w:val="clear" w:color="auto" w:fill="auto"/>
          </w:tcPr>
          <w:p w:rsidR="00A35864" w:rsidRPr="00261ACF" w:rsidRDefault="00A35864" w:rsidP="005F440E">
            <w:pPr>
              <w:spacing w:line="216" w:lineRule="auto"/>
              <w:jc w:val="center"/>
              <w:rPr>
                <w:sz w:val="22"/>
                <w:szCs w:val="22"/>
              </w:rPr>
            </w:pPr>
            <w:r w:rsidRPr="00261ACF">
              <w:rPr>
                <w:sz w:val="22"/>
                <w:szCs w:val="22"/>
              </w:rPr>
              <w:t>Анализ (мониторинг)</w:t>
            </w:r>
          </w:p>
        </w:tc>
        <w:tc>
          <w:tcPr>
            <w:tcW w:w="1559" w:type="dxa"/>
            <w:shd w:val="clear" w:color="auto" w:fill="auto"/>
          </w:tcPr>
          <w:p w:rsidR="00A35864" w:rsidRPr="00261ACF" w:rsidRDefault="00A35864" w:rsidP="00B17169">
            <w:pPr>
              <w:ind w:left="-108" w:right="-108"/>
              <w:jc w:val="center"/>
              <w:rPr>
                <w:color w:val="000000"/>
                <w:sz w:val="22"/>
                <w:szCs w:val="22"/>
              </w:rPr>
            </w:pPr>
            <w:r w:rsidRPr="00261ACF">
              <w:rPr>
                <w:color w:val="000000"/>
                <w:sz w:val="22"/>
                <w:szCs w:val="22"/>
              </w:rPr>
              <w:t xml:space="preserve">Бюджетный кодекс РФ, Федеральный закон от 06.02.2011 №6-ФЗ, </w:t>
            </w:r>
          </w:p>
          <w:p w:rsidR="00A35864" w:rsidRPr="00261ACF" w:rsidRDefault="00A35864" w:rsidP="00B17169">
            <w:pPr>
              <w:ind w:left="-108" w:right="-108"/>
              <w:jc w:val="center"/>
              <w:rPr>
                <w:color w:val="000000"/>
                <w:sz w:val="22"/>
                <w:szCs w:val="22"/>
              </w:rPr>
            </w:pPr>
            <w:r w:rsidRPr="00261ACF">
              <w:rPr>
                <w:color w:val="000000"/>
                <w:sz w:val="22"/>
                <w:szCs w:val="22"/>
              </w:rPr>
              <w:t>Соглашения</w:t>
            </w:r>
          </w:p>
        </w:tc>
      </w:tr>
      <w:tr w:rsidR="00A35864" w:rsidRPr="00261ACF" w:rsidTr="001048CF">
        <w:trPr>
          <w:cantSplit/>
        </w:trPr>
        <w:tc>
          <w:tcPr>
            <w:tcW w:w="849" w:type="dxa"/>
            <w:shd w:val="clear" w:color="auto" w:fill="auto"/>
          </w:tcPr>
          <w:p w:rsidR="00A35864" w:rsidRPr="00261ACF" w:rsidRDefault="00A35864" w:rsidP="009E4837">
            <w:pPr>
              <w:jc w:val="center"/>
              <w:rPr>
                <w:color w:val="000000"/>
                <w:sz w:val="22"/>
                <w:szCs w:val="22"/>
              </w:rPr>
            </w:pPr>
            <w:r w:rsidRPr="00261ACF">
              <w:rPr>
                <w:color w:val="000000"/>
                <w:sz w:val="22"/>
                <w:szCs w:val="22"/>
              </w:rPr>
              <w:t>5.1.5.</w:t>
            </w:r>
          </w:p>
        </w:tc>
        <w:tc>
          <w:tcPr>
            <w:tcW w:w="4820" w:type="dxa"/>
            <w:shd w:val="clear" w:color="auto" w:fill="auto"/>
          </w:tcPr>
          <w:p w:rsidR="00A35864" w:rsidRPr="00261ACF" w:rsidRDefault="00A35864" w:rsidP="00E326E2">
            <w:pPr>
              <w:spacing w:line="245" w:lineRule="auto"/>
              <w:ind w:firstLine="317"/>
              <w:jc w:val="both"/>
              <w:rPr>
                <w:sz w:val="22"/>
                <w:szCs w:val="22"/>
              </w:rPr>
            </w:pPr>
            <w:r w:rsidRPr="00261ACF">
              <w:rPr>
                <w:sz w:val="22"/>
                <w:szCs w:val="22"/>
              </w:rPr>
              <w:t>Мониторинг разработки и принятия муниципальных программ администрациями городов Алатырь, Канаш, Новочебоксарск, Шумерля в 2021 году</w:t>
            </w:r>
          </w:p>
        </w:tc>
        <w:tc>
          <w:tcPr>
            <w:tcW w:w="1418" w:type="dxa"/>
            <w:shd w:val="clear" w:color="auto" w:fill="auto"/>
          </w:tcPr>
          <w:p w:rsidR="00A35864" w:rsidRPr="00261ACF" w:rsidRDefault="00A35864" w:rsidP="00292E5A">
            <w:pPr>
              <w:spacing w:line="245" w:lineRule="auto"/>
              <w:jc w:val="center"/>
              <w:rPr>
                <w:sz w:val="22"/>
                <w:szCs w:val="22"/>
              </w:rPr>
            </w:pPr>
            <w:r w:rsidRPr="00261ACF">
              <w:rPr>
                <w:sz w:val="22"/>
                <w:szCs w:val="22"/>
              </w:rPr>
              <w:t>-</w:t>
            </w:r>
          </w:p>
        </w:tc>
        <w:tc>
          <w:tcPr>
            <w:tcW w:w="1558" w:type="dxa"/>
            <w:shd w:val="clear" w:color="auto" w:fill="auto"/>
          </w:tcPr>
          <w:p w:rsidR="00A35864" w:rsidRPr="00261ACF" w:rsidRDefault="00A35864" w:rsidP="00A35D5C">
            <w:pPr>
              <w:jc w:val="center"/>
              <w:rPr>
                <w:color w:val="000000"/>
                <w:sz w:val="22"/>
                <w:szCs w:val="22"/>
              </w:rPr>
            </w:pPr>
            <w:r w:rsidRPr="00261ACF">
              <w:rPr>
                <w:sz w:val="22"/>
                <w:szCs w:val="22"/>
                <w:lang w:val="en-US"/>
              </w:rPr>
              <w:t>III</w:t>
            </w:r>
            <w:r w:rsidRPr="00261ACF">
              <w:rPr>
                <w:sz w:val="22"/>
                <w:szCs w:val="22"/>
              </w:rPr>
              <w:t xml:space="preserve"> квартал</w:t>
            </w:r>
          </w:p>
        </w:tc>
        <w:tc>
          <w:tcPr>
            <w:tcW w:w="2128" w:type="dxa"/>
            <w:shd w:val="clear" w:color="auto" w:fill="auto"/>
          </w:tcPr>
          <w:p w:rsidR="00A35864" w:rsidRPr="00261ACF" w:rsidRDefault="00A35864" w:rsidP="00A35D5C">
            <w:pPr>
              <w:spacing w:line="192" w:lineRule="auto"/>
              <w:jc w:val="center"/>
              <w:rPr>
                <w:color w:val="000000"/>
                <w:sz w:val="22"/>
                <w:szCs w:val="22"/>
              </w:rPr>
            </w:pPr>
            <w:r w:rsidRPr="00261ACF">
              <w:rPr>
                <w:color w:val="000000"/>
                <w:sz w:val="22"/>
                <w:szCs w:val="22"/>
              </w:rPr>
              <w:t>администрации</w:t>
            </w:r>
          </w:p>
          <w:p w:rsidR="00A35864" w:rsidRPr="00261ACF" w:rsidRDefault="00A35864" w:rsidP="00A35D5C">
            <w:pPr>
              <w:spacing w:line="192" w:lineRule="auto"/>
              <w:jc w:val="center"/>
              <w:rPr>
                <w:color w:val="000000"/>
                <w:sz w:val="22"/>
                <w:szCs w:val="22"/>
              </w:rPr>
            </w:pPr>
            <w:r w:rsidRPr="00261ACF">
              <w:rPr>
                <w:color w:val="000000"/>
                <w:sz w:val="22"/>
                <w:szCs w:val="22"/>
              </w:rPr>
              <w:t>городов Алатырь, Канаш, Новочебоксарск, Шумерля</w:t>
            </w:r>
          </w:p>
          <w:p w:rsidR="00A35864" w:rsidRPr="00261ACF" w:rsidRDefault="00A35864" w:rsidP="00A35D5C">
            <w:pPr>
              <w:spacing w:line="192" w:lineRule="auto"/>
              <w:jc w:val="center"/>
              <w:rPr>
                <w:color w:val="000000"/>
                <w:sz w:val="22"/>
                <w:szCs w:val="22"/>
              </w:rPr>
            </w:pPr>
          </w:p>
        </w:tc>
        <w:tc>
          <w:tcPr>
            <w:tcW w:w="1843" w:type="dxa"/>
            <w:shd w:val="clear" w:color="auto" w:fill="auto"/>
          </w:tcPr>
          <w:p w:rsidR="00A35864" w:rsidRPr="00261ACF" w:rsidRDefault="00A35864" w:rsidP="006A3CC3">
            <w:pPr>
              <w:spacing w:line="192" w:lineRule="auto"/>
              <w:ind w:left="-108" w:right="-108"/>
              <w:contextualSpacing/>
              <w:jc w:val="center"/>
              <w:rPr>
                <w:color w:val="000000"/>
                <w:sz w:val="22"/>
                <w:szCs w:val="22"/>
              </w:rPr>
            </w:pPr>
            <w:r w:rsidRPr="00261ACF">
              <w:rPr>
                <w:color w:val="000000"/>
                <w:sz w:val="22"/>
                <w:szCs w:val="22"/>
              </w:rPr>
              <w:t>завсектором Лодоркин С.Я.,</w:t>
            </w:r>
          </w:p>
          <w:p w:rsidR="00A35864" w:rsidRPr="00261ACF" w:rsidRDefault="00A35864" w:rsidP="006A3CC3">
            <w:pPr>
              <w:spacing w:line="192" w:lineRule="auto"/>
              <w:ind w:left="-108" w:right="-108"/>
              <w:contextualSpacing/>
              <w:jc w:val="center"/>
              <w:rPr>
                <w:color w:val="000000"/>
                <w:sz w:val="22"/>
                <w:szCs w:val="22"/>
              </w:rPr>
            </w:pPr>
            <w:r w:rsidRPr="00261ACF">
              <w:rPr>
                <w:color w:val="000000"/>
                <w:sz w:val="22"/>
                <w:szCs w:val="22"/>
              </w:rPr>
              <w:t>ведущие инспекторы</w:t>
            </w:r>
          </w:p>
          <w:p w:rsidR="00A35864" w:rsidRPr="00261ACF" w:rsidRDefault="00A35864" w:rsidP="006A3CC3">
            <w:pPr>
              <w:spacing w:line="192" w:lineRule="auto"/>
              <w:ind w:left="-108" w:right="-108"/>
              <w:contextualSpacing/>
              <w:jc w:val="center"/>
              <w:rPr>
                <w:color w:val="000000"/>
                <w:sz w:val="22"/>
                <w:szCs w:val="22"/>
              </w:rPr>
            </w:pPr>
            <w:r w:rsidRPr="00261ACF">
              <w:rPr>
                <w:color w:val="000000"/>
                <w:sz w:val="22"/>
                <w:szCs w:val="22"/>
              </w:rPr>
              <w:t>Волдаева О.Н.,</w:t>
            </w:r>
          </w:p>
          <w:p w:rsidR="00A35864" w:rsidRPr="00261ACF" w:rsidRDefault="00A35864" w:rsidP="006A3CC3">
            <w:pPr>
              <w:spacing w:line="192" w:lineRule="auto"/>
              <w:ind w:left="-108" w:right="-108"/>
              <w:contextualSpacing/>
              <w:jc w:val="center"/>
              <w:rPr>
                <w:color w:val="000000"/>
                <w:sz w:val="22"/>
                <w:szCs w:val="22"/>
              </w:rPr>
            </w:pPr>
            <w:r w:rsidRPr="00261ACF">
              <w:rPr>
                <w:color w:val="000000"/>
                <w:sz w:val="22"/>
                <w:szCs w:val="22"/>
              </w:rPr>
              <w:t>Храмцова Н.М.</w:t>
            </w:r>
          </w:p>
        </w:tc>
        <w:tc>
          <w:tcPr>
            <w:tcW w:w="1985" w:type="dxa"/>
            <w:shd w:val="clear" w:color="auto" w:fill="auto"/>
          </w:tcPr>
          <w:p w:rsidR="00A35864" w:rsidRPr="00261ACF" w:rsidRDefault="00A35864" w:rsidP="00A35D5C">
            <w:pPr>
              <w:spacing w:line="216" w:lineRule="auto"/>
              <w:jc w:val="center"/>
              <w:rPr>
                <w:sz w:val="22"/>
                <w:szCs w:val="22"/>
              </w:rPr>
            </w:pPr>
            <w:r w:rsidRPr="00261ACF">
              <w:rPr>
                <w:sz w:val="22"/>
                <w:szCs w:val="22"/>
              </w:rPr>
              <w:t>Мониторинг</w:t>
            </w:r>
          </w:p>
        </w:tc>
        <w:tc>
          <w:tcPr>
            <w:tcW w:w="1559" w:type="dxa"/>
            <w:shd w:val="clear" w:color="auto" w:fill="auto"/>
          </w:tcPr>
          <w:p w:rsidR="00A35864" w:rsidRPr="00261ACF" w:rsidRDefault="00A35864" w:rsidP="00A35D5C">
            <w:pPr>
              <w:ind w:left="-108" w:right="-108"/>
              <w:jc w:val="center"/>
              <w:rPr>
                <w:color w:val="000000"/>
                <w:sz w:val="22"/>
                <w:szCs w:val="22"/>
              </w:rPr>
            </w:pPr>
            <w:r w:rsidRPr="00261ACF">
              <w:rPr>
                <w:color w:val="000000"/>
                <w:sz w:val="22"/>
                <w:szCs w:val="22"/>
              </w:rPr>
              <w:t xml:space="preserve">Бюджетный кодекс РФ, Федеральный закон от 06.02.2011 №6-ФЗ, </w:t>
            </w:r>
          </w:p>
          <w:p w:rsidR="00A35864" w:rsidRPr="00261ACF" w:rsidRDefault="00A35864" w:rsidP="00A35D5C">
            <w:pPr>
              <w:ind w:left="-108" w:right="-108"/>
              <w:jc w:val="center"/>
              <w:rPr>
                <w:color w:val="000000"/>
                <w:sz w:val="22"/>
                <w:szCs w:val="22"/>
              </w:rPr>
            </w:pPr>
            <w:r w:rsidRPr="00261ACF">
              <w:rPr>
                <w:color w:val="000000"/>
                <w:sz w:val="22"/>
                <w:szCs w:val="22"/>
              </w:rPr>
              <w:t>Соглашения</w:t>
            </w:r>
          </w:p>
        </w:tc>
      </w:tr>
      <w:tr w:rsidR="00A35864" w:rsidRPr="00261ACF" w:rsidTr="00732CEF">
        <w:trPr>
          <w:cantSplit/>
          <w:trHeight w:val="1707"/>
        </w:trPr>
        <w:tc>
          <w:tcPr>
            <w:tcW w:w="849" w:type="dxa"/>
            <w:shd w:val="clear" w:color="auto" w:fill="auto"/>
          </w:tcPr>
          <w:p w:rsidR="00A35864" w:rsidRPr="00261ACF" w:rsidRDefault="00A35864" w:rsidP="009E4837">
            <w:pPr>
              <w:jc w:val="center"/>
              <w:rPr>
                <w:color w:val="000000"/>
                <w:sz w:val="22"/>
                <w:szCs w:val="22"/>
              </w:rPr>
            </w:pPr>
            <w:r w:rsidRPr="00261ACF">
              <w:rPr>
                <w:color w:val="000000"/>
                <w:sz w:val="22"/>
                <w:szCs w:val="22"/>
              </w:rPr>
              <w:lastRenderedPageBreak/>
              <w:t>5.1.6.</w:t>
            </w:r>
          </w:p>
        </w:tc>
        <w:tc>
          <w:tcPr>
            <w:tcW w:w="4820" w:type="dxa"/>
            <w:shd w:val="clear" w:color="auto" w:fill="auto"/>
          </w:tcPr>
          <w:p w:rsidR="00A35864" w:rsidRPr="00261ACF" w:rsidRDefault="00A35864" w:rsidP="00B17169">
            <w:pPr>
              <w:spacing w:line="245" w:lineRule="auto"/>
              <w:ind w:firstLine="317"/>
              <w:jc w:val="both"/>
              <w:rPr>
                <w:sz w:val="22"/>
                <w:szCs w:val="22"/>
              </w:rPr>
            </w:pPr>
            <w:r w:rsidRPr="00261ACF">
              <w:rPr>
                <w:sz w:val="22"/>
                <w:szCs w:val="22"/>
              </w:rPr>
              <w:t>Мониторинг исполнения местных бюджетов городов Алатырь, Канаш, Новочебоксарск, Шумерля по итогам за 1 квартал, 1 полугодие, 9 месяцев 2021 года, мониторинг исполнения бюджетов Комсомольского и Шемуршинского районов за 9 месяцев 2021 года</w:t>
            </w:r>
          </w:p>
        </w:tc>
        <w:tc>
          <w:tcPr>
            <w:tcW w:w="1418" w:type="dxa"/>
            <w:shd w:val="clear" w:color="auto" w:fill="auto"/>
          </w:tcPr>
          <w:p w:rsidR="00A35864" w:rsidRPr="00261ACF" w:rsidRDefault="00A35864" w:rsidP="00292E5A">
            <w:pPr>
              <w:spacing w:line="245" w:lineRule="auto"/>
              <w:jc w:val="center"/>
              <w:rPr>
                <w:sz w:val="22"/>
                <w:szCs w:val="22"/>
              </w:rPr>
            </w:pPr>
          </w:p>
        </w:tc>
        <w:tc>
          <w:tcPr>
            <w:tcW w:w="1558" w:type="dxa"/>
            <w:shd w:val="clear" w:color="auto" w:fill="auto"/>
          </w:tcPr>
          <w:p w:rsidR="00A35864" w:rsidRPr="00261ACF" w:rsidRDefault="00A35864" w:rsidP="00251435">
            <w:pPr>
              <w:jc w:val="center"/>
              <w:rPr>
                <w:color w:val="000000"/>
                <w:sz w:val="22"/>
                <w:szCs w:val="22"/>
              </w:rPr>
            </w:pPr>
            <w:r w:rsidRPr="00261ACF">
              <w:rPr>
                <w:sz w:val="22"/>
                <w:szCs w:val="22"/>
                <w:lang w:val="en-US"/>
              </w:rPr>
              <w:t>II</w:t>
            </w:r>
            <w:r w:rsidRPr="00261ACF">
              <w:rPr>
                <w:sz w:val="22"/>
                <w:szCs w:val="22"/>
              </w:rPr>
              <w:t xml:space="preserve"> - </w:t>
            </w:r>
            <w:r w:rsidRPr="00261ACF">
              <w:rPr>
                <w:sz w:val="22"/>
                <w:szCs w:val="22"/>
                <w:lang w:val="en-US"/>
              </w:rPr>
              <w:t xml:space="preserve">IV </w:t>
            </w:r>
            <w:r w:rsidRPr="00261ACF">
              <w:rPr>
                <w:sz w:val="22"/>
                <w:szCs w:val="22"/>
              </w:rPr>
              <w:t>кварталы</w:t>
            </w:r>
          </w:p>
        </w:tc>
        <w:tc>
          <w:tcPr>
            <w:tcW w:w="2128" w:type="dxa"/>
            <w:shd w:val="clear" w:color="auto" w:fill="auto"/>
          </w:tcPr>
          <w:p w:rsidR="00A35864" w:rsidRPr="00261ACF" w:rsidRDefault="00A35864" w:rsidP="00A87625">
            <w:pPr>
              <w:spacing w:line="192" w:lineRule="auto"/>
              <w:jc w:val="center"/>
              <w:rPr>
                <w:color w:val="000000"/>
                <w:sz w:val="22"/>
                <w:szCs w:val="22"/>
              </w:rPr>
            </w:pPr>
            <w:r w:rsidRPr="00261ACF">
              <w:rPr>
                <w:color w:val="000000"/>
                <w:sz w:val="22"/>
                <w:szCs w:val="22"/>
              </w:rPr>
              <w:t>администрации</w:t>
            </w:r>
          </w:p>
          <w:p w:rsidR="00A35864" w:rsidRPr="00261ACF" w:rsidRDefault="00A35864" w:rsidP="00A87625">
            <w:pPr>
              <w:spacing w:line="192" w:lineRule="auto"/>
              <w:jc w:val="center"/>
              <w:rPr>
                <w:color w:val="000000"/>
                <w:sz w:val="22"/>
                <w:szCs w:val="22"/>
              </w:rPr>
            </w:pPr>
            <w:r w:rsidRPr="00261ACF">
              <w:rPr>
                <w:color w:val="000000"/>
                <w:sz w:val="22"/>
                <w:szCs w:val="22"/>
              </w:rPr>
              <w:t xml:space="preserve">городов Алатырь, Канаш, Новочебоксарск, Шумерля, </w:t>
            </w:r>
            <w:proofErr w:type="gramStart"/>
            <w:r w:rsidRPr="00261ACF">
              <w:rPr>
                <w:color w:val="000000"/>
                <w:sz w:val="22"/>
                <w:szCs w:val="22"/>
              </w:rPr>
              <w:t>Комсомольского</w:t>
            </w:r>
            <w:proofErr w:type="gramEnd"/>
            <w:r w:rsidRPr="00261ACF">
              <w:rPr>
                <w:color w:val="000000"/>
                <w:sz w:val="22"/>
                <w:szCs w:val="22"/>
              </w:rPr>
              <w:t xml:space="preserve"> и </w:t>
            </w:r>
            <w:proofErr w:type="spellStart"/>
            <w:r w:rsidRPr="00261ACF">
              <w:rPr>
                <w:color w:val="000000"/>
                <w:sz w:val="22"/>
                <w:szCs w:val="22"/>
              </w:rPr>
              <w:t>Шемуршинского</w:t>
            </w:r>
            <w:proofErr w:type="spellEnd"/>
            <w:r w:rsidRPr="00261ACF">
              <w:rPr>
                <w:color w:val="000000"/>
                <w:sz w:val="22"/>
                <w:szCs w:val="22"/>
              </w:rPr>
              <w:t xml:space="preserve"> районов</w:t>
            </w:r>
          </w:p>
          <w:p w:rsidR="00A35864" w:rsidRPr="00261ACF" w:rsidRDefault="00A35864" w:rsidP="00292E5A">
            <w:pPr>
              <w:spacing w:line="192" w:lineRule="auto"/>
              <w:jc w:val="center"/>
              <w:rPr>
                <w:color w:val="000000"/>
                <w:sz w:val="22"/>
                <w:szCs w:val="22"/>
              </w:rPr>
            </w:pPr>
          </w:p>
        </w:tc>
        <w:tc>
          <w:tcPr>
            <w:tcW w:w="1843" w:type="dxa"/>
            <w:shd w:val="clear" w:color="auto" w:fill="auto"/>
          </w:tcPr>
          <w:p w:rsidR="00A35864" w:rsidRPr="00261ACF" w:rsidRDefault="00A35864" w:rsidP="004319DF">
            <w:pPr>
              <w:spacing w:line="192" w:lineRule="auto"/>
              <w:ind w:left="-108" w:right="-108"/>
              <w:contextualSpacing/>
              <w:jc w:val="center"/>
              <w:rPr>
                <w:color w:val="000000"/>
                <w:sz w:val="22"/>
                <w:szCs w:val="22"/>
              </w:rPr>
            </w:pPr>
            <w:r w:rsidRPr="00261ACF">
              <w:rPr>
                <w:color w:val="000000"/>
                <w:sz w:val="22"/>
                <w:szCs w:val="22"/>
              </w:rPr>
              <w:t xml:space="preserve">начальник отдела Кузнецова А.Н., завсектором </w:t>
            </w:r>
            <w:proofErr w:type="spellStart"/>
            <w:r w:rsidRPr="00261ACF">
              <w:rPr>
                <w:color w:val="000000"/>
                <w:sz w:val="22"/>
                <w:szCs w:val="22"/>
              </w:rPr>
              <w:t>Лодоркин</w:t>
            </w:r>
            <w:proofErr w:type="spellEnd"/>
            <w:r w:rsidRPr="00261ACF">
              <w:rPr>
                <w:color w:val="000000"/>
                <w:sz w:val="22"/>
                <w:szCs w:val="22"/>
              </w:rPr>
              <w:t xml:space="preserve"> С.Я., </w:t>
            </w:r>
          </w:p>
          <w:p w:rsidR="00A35864" w:rsidRPr="00261ACF" w:rsidRDefault="00A35864" w:rsidP="004319DF">
            <w:pPr>
              <w:spacing w:line="192" w:lineRule="auto"/>
              <w:ind w:left="-108" w:right="-108"/>
              <w:contextualSpacing/>
              <w:jc w:val="center"/>
              <w:rPr>
                <w:color w:val="000000"/>
                <w:sz w:val="22"/>
                <w:szCs w:val="22"/>
              </w:rPr>
            </w:pPr>
            <w:r w:rsidRPr="00261ACF">
              <w:rPr>
                <w:color w:val="000000"/>
                <w:sz w:val="22"/>
                <w:szCs w:val="22"/>
              </w:rPr>
              <w:t>завсектором Храмцова Н.М.</w:t>
            </w:r>
          </w:p>
        </w:tc>
        <w:tc>
          <w:tcPr>
            <w:tcW w:w="1985" w:type="dxa"/>
            <w:shd w:val="clear" w:color="auto" w:fill="auto"/>
          </w:tcPr>
          <w:p w:rsidR="00A35864" w:rsidRPr="00261ACF" w:rsidRDefault="00A35864" w:rsidP="00A87625">
            <w:pPr>
              <w:spacing w:line="216" w:lineRule="auto"/>
              <w:jc w:val="center"/>
              <w:rPr>
                <w:sz w:val="22"/>
                <w:szCs w:val="22"/>
              </w:rPr>
            </w:pPr>
            <w:r w:rsidRPr="00261ACF">
              <w:rPr>
                <w:sz w:val="22"/>
                <w:szCs w:val="22"/>
              </w:rPr>
              <w:t>Мониторинг</w:t>
            </w:r>
          </w:p>
        </w:tc>
        <w:tc>
          <w:tcPr>
            <w:tcW w:w="1559" w:type="dxa"/>
            <w:shd w:val="clear" w:color="auto" w:fill="auto"/>
          </w:tcPr>
          <w:p w:rsidR="00A35864" w:rsidRPr="00261ACF" w:rsidRDefault="00A35864" w:rsidP="00A87625">
            <w:pPr>
              <w:ind w:left="-108" w:right="-108"/>
              <w:jc w:val="center"/>
              <w:rPr>
                <w:color w:val="000000"/>
                <w:sz w:val="22"/>
                <w:szCs w:val="22"/>
              </w:rPr>
            </w:pPr>
            <w:r w:rsidRPr="00261ACF">
              <w:rPr>
                <w:color w:val="000000"/>
                <w:sz w:val="22"/>
                <w:szCs w:val="22"/>
              </w:rPr>
              <w:t xml:space="preserve">Бюджетный кодекс РФ, Федеральный закон от 06.02.2011 №6-ФЗ, </w:t>
            </w:r>
          </w:p>
          <w:p w:rsidR="00A35864" w:rsidRPr="00261ACF" w:rsidRDefault="00A35864" w:rsidP="00A87625">
            <w:pPr>
              <w:ind w:left="-108" w:right="-108"/>
              <w:jc w:val="center"/>
              <w:rPr>
                <w:color w:val="000000"/>
                <w:sz w:val="22"/>
                <w:szCs w:val="22"/>
              </w:rPr>
            </w:pPr>
            <w:r w:rsidRPr="00261ACF">
              <w:rPr>
                <w:color w:val="000000"/>
                <w:sz w:val="22"/>
                <w:szCs w:val="22"/>
              </w:rPr>
              <w:t>Соглашения</w:t>
            </w:r>
          </w:p>
        </w:tc>
      </w:tr>
      <w:tr w:rsidR="00A35864" w:rsidRPr="00261ACF" w:rsidTr="001048CF">
        <w:trPr>
          <w:cantSplit/>
        </w:trPr>
        <w:tc>
          <w:tcPr>
            <w:tcW w:w="849" w:type="dxa"/>
            <w:shd w:val="clear" w:color="auto" w:fill="auto"/>
          </w:tcPr>
          <w:p w:rsidR="00A35864" w:rsidRPr="00261ACF" w:rsidRDefault="00A35864" w:rsidP="009E4837">
            <w:pPr>
              <w:jc w:val="center"/>
              <w:rPr>
                <w:color w:val="000000"/>
                <w:sz w:val="22"/>
                <w:szCs w:val="22"/>
              </w:rPr>
            </w:pPr>
            <w:r w:rsidRPr="00261ACF">
              <w:rPr>
                <w:color w:val="000000"/>
                <w:sz w:val="22"/>
                <w:szCs w:val="22"/>
              </w:rPr>
              <w:t>5.1.7.</w:t>
            </w:r>
          </w:p>
        </w:tc>
        <w:tc>
          <w:tcPr>
            <w:tcW w:w="4820" w:type="dxa"/>
            <w:shd w:val="clear" w:color="auto" w:fill="auto"/>
          </w:tcPr>
          <w:p w:rsidR="00A35864" w:rsidRPr="00261ACF" w:rsidRDefault="00A35864" w:rsidP="00B17169">
            <w:pPr>
              <w:spacing w:line="245" w:lineRule="auto"/>
              <w:ind w:firstLine="317"/>
              <w:jc w:val="both"/>
              <w:rPr>
                <w:sz w:val="22"/>
                <w:szCs w:val="22"/>
              </w:rPr>
            </w:pPr>
            <w:r w:rsidRPr="00261ACF">
              <w:rPr>
                <w:sz w:val="22"/>
                <w:szCs w:val="22"/>
              </w:rPr>
              <w:t>Осуществление мониторинга и контроля формирования и реализации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на территории городов Алатырь, Канаш, Новочебоксарск, Шумерля, Комсомольского и Шемуршинского районов</w:t>
            </w:r>
          </w:p>
        </w:tc>
        <w:tc>
          <w:tcPr>
            <w:tcW w:w="1418" w:type="dxa"/>
            <w:shd w:val="clear" w:color="auto" w:fill="auto"/>
          </w:tcPr>
          <w:p w:rsidR="00A35864" w:rsidRPr="00261ACF" w:rsidRDefault="00A35864" w:rsidP="00292E5A">
            <w:pPr>
              <w:spacing w:line="245" w:lineRule="auto"/>
              <w:jc w:val="center"/>
              <w:rPr>
                <w:sz w:val="22"/>
                <w:szCs w:val="22"/>
              </w:rPr>
            </w:pPr>
          </w:p>
        </w:tc>
        <w:tc>
          <w:tcPr>
            <w:tcW w:w="1558" w:type="dxa"/>
            <w:shd w:val="clear" w:color="auto" w:fill="auto"/>
          </w:tcPr>
          <w:p w:rsidR="00A35864" w:rsidRPr="00261ACF" w:rsidRDefault="00A35864" w:rsidP="006A3CC3">
            <w:pPr>
              <w:jc w:val="center"/>
              <w:rPr>
                <w:color w:val="000000"/>
                <w:sz w:val="22"/>
                <w:szCs w:val="22"/>
              </w:rPr>
            </w:pPr>
            <w:r w:rsidRPr="00261ACF">
              <w:rPr>
                <w:sz w:val="22"/>
                <w:szCs w:val="22"/>
                <w:lang w:val="en-US"/>
              </w:rPr>
              <w:t>III</w:t>
            </w:r>
            <w:r w:rsidRPr="00261ACF">
              <w:rPr>
                <w:sz w:val="22"/>
                <w:szCs w:val="22"/>
              </w:rPr>
              <w:t xml:space="preserve">, </w:t>
            </w:r>
            <w:r w:rsidRPr="00261ACF">
              <w:rPr>
                <w:sz w:val="22"/>
                <w:szCs w:val="22"/>
                <w:lang w:val="en-US"/>
              </w:rPr>
              <w:t xml:space="preserve">IV </w:t>
            </w:r>
            <w:r w:rsidRPr="00261ACF">
              <w:rPr>
                <w:sz w:val="22"/>
                <w:szCs w:val="22"/>
              </w:rPr>
              <w:t>кварталы</w:t>
            </w:r>
          </w:p>
        </w:tc>
        <w:tc>
          <w:tcPr>
            <w:tcW w:w="2128" w:type="dxa"/>
            <w:shd w:val="clear" w:color="auto" w:fill="auto"/>
          </w:tcPr>
          <w:p w:rsidR="00A35864" w:rsidRPr="00261ACF" w:rsidRDefault="00A35864" w:rsidP="006A3CC3">
            <w:pPr>
              <w:spacing w:line="192" w:lineRule="auto"/>
              <w:jc w:val="center"/>
              <w:rPr>
                <w:color w:val="000000"/>
                <w:sz w:val="22"/>
                <w:szCs w:val="22"/>
              </w:rPr>
            </w:pPr>
            <w:r w:rsidRPr="00261ACF">
              <w:rPr>
                <w:color w:val="000000"/>
                <w:sz w:val="22"/>
                <w:szCs w:val="22"/>
              </w:rPr>
              <w:t>администрации</w:t>
            </w:r>
          </w:p>
          <w:p w:rsidR="00A35864" w:rsidRPr="00261ACF" w:rsidRDefault="00A35864" w:rsidP="006A3CC3">
            <w:pPr>
              <w:spacing w:line="192" w:lineRule="auto"/>
              <w:jc w:val="center"/>
              <w:rPr>
                <w:color w:val="000000"/>
                <w:sz w:val="22"/>
                <w:szCs w:val="22"/>
              </w:rPr>
            </w:pPr>
            <w:r w:rsidRPr="00261ACF">
              <w:rPr>
                <w:color w:val="000000"/>
                <w:sz w:val="22"/>
                <w:szCs w:val="22"/>
              </w:rPr>
              <w:t>городов Алатырь, Канаш, Новочебоксарск, Шумерля,</w:t>
            </w:r>
          </w:p>
          <w:p w:rsidR="00A35864" w:rsidRPr="00261ACF" w:rsidRDefault="00A35864" w:rsidP="006A3CC3">
            <w:pPr>
              <w:spacing w:line="192" w:lineRule="auto"/>
              <w:jc w:val="center"/>
              <w:rPr>
                <w:color w:val="000000"/>
                <w:sz w:val="22"/>
                <w:szCs w:val="22"/>
              </w:rPr>
            </w:pPr>
            <w:proofErr w:type="gramStart"/>
            <w:r w:rsidRPr="00261ACF">
              <w:rPr>
                <w:color w:val="000000"/>
                <w:sz w:val="22"/>
                <w:szCs w:val="22"/>
              </w:rPr>
              <w:t>Комсомольского</w:t>
            </w:r>
            <w:proofErr w:type="gramEnd"/>
            <w:r w:rsidRPr="00261ACF">
              <w:rPr>
                <w:color w:val="000000"/>
                <w:sz w:val="22"/>
                <w:szCs w:val="22"/>
              </w:rPr>
              <w:t xml:space="preserve"> и </w:t>
            </w:r>
            <w:proofErr w:type="spellStart"/>
            <w:r w:rsidRPr="00261ACF">
              <w:rPr>
                <w:color w:val="000000"/>
                <w:sz w:val="22"/>
                <w:szCs w:val="22"/>
              </w:rPr>
              <w:t>Шемуршинского</w:t>
            </w:r>
            <w:proofErr w:type="spellEnd"/>
            <w:r w:rsidRPr="00261ACF">
              <w:rPr>
                <w:color w:val="000000"/>
                <w:sz w:val="22"/>
                <w:szCs w:val="22"/>
              </w:rPr>
              <w:t xml:space="preserve"> районов</w:t>
            </w:r>
          </w:p>
          <w:p w:rsidR="00A35864" w:rsidRPr="00261ACF" w:rsidRDefault="00A35864" w:rsidP="006A3CC3">
            <w:pPr>
              <w:spacing w:line="192" w:lineRule="auto"/>
              <w:jc w:val="center"/>
              <w:rPr>
                <w:color w:val="000000"/>
                <w:sz w:val="22"/>
                <w:szCs w:val="22"/>
              </w:rPr>
            </w:pPr>
          </w:p>
        </w:tc>
        <w:tc>
          <w:tcPr>
            <w:tcW w:w="1843" w:type="dxa"/>
            <w:shd w:val="clear" w:color="auto" w:fill="auto"/>
          </w:tcPr>
          <w:p w:rsidR="00A35864" w:rsidRPr="00261ACF" w:rsidRDefault="00A35864" w:rsidP="00942AE9">
            <w:pPr>
              <w:spacing w:line="192" w:lineRule="auto"/>
              <w:ind w:left="-108" w:right="-108"/>
              <w:contextualSpacing/>
              <w:jc w:val="center"/>
              <w:rPr>
                <w:color w:val="000000"/>
                <w:sz w:val="22"/>
                <w:szCs w:val="22"/>
              </w:rPr>
            </w:pPr>
            <w:r w:rsidRPr="00261ACF">
              <w:rPr>
                <w:color w:val="000000"/>
                <w:sz w:val="22"/>
                <w:szCs w:val="22"/>
              </w:rPr>
              <w:t>завсектором Лодоркин С.Я.</w:t>
            </w:r>
          </w:p>
        </w:tc>
        <w:tc>
          <w:tcPr>
            <w:tcW w:w="1985" w:type="dxa"/>
            <w:shd w:val="clear" w:color="auto" w:fill="auto"/>
          </w:tcPr>
          <w:p w:rsidR="00A35864" w:rsidRPr="00261ACF" w:rsidRDefault="00A35864" w:rsidP="006A3CC3">
            <w:pPr>
              <w:spacing w:line="216" w:lineRule="auto"/>
              <w:jc w:val="center"/>
              <w:rPr>
                <w:sz w:val="22"/>
                <w:szCs w:val="22"/>
              </w:rPr>
            </w:pPr>
            <w:r w:rsidRPr="00261ACF">
              <w:rPr>
                <w:sz w:val="22"/>
                <w:szCs w:val="22"/>
              </w:rPr>
              <w:t>Мониторинг</w:t>
            </w:r>
          </w:p>
        </w:tc>
        <w:tc>
          <w:tcPr>
            <w:tcW w:w="1559" w:type="dxa"/>
            <w:shd w:val="clear" w:color="auto" w:fill="auto"/>
          </w:tcPr>
          <w:p w:rsidR="00A35864" w:rsidRPr="00261ACF" w:rsidRDefault="00A35864" w:rsidP="006A3CC3">
            <w:pPr>
              <w:ind w:left="-108" w:right="-108"/>
              <w:jc w:val="center"/>
              <w:rPr>
                <w:color w:val="000000"/>
                <w:sz w:val="22"/>
                <w:szCs w:val="22"/>
              </w:rPr>
            </w:pPr>
            <w:r w:rsidRPr="00261ACF">
              <w:rPr>
                <w:color w:val="000000"/>
                <w:sz w:val="22"/>
                <w:szCs w:val="22"/>
              </w:rPr>
              <w:t xml:space="preserve">Бюджетный кодекс РФ, Федеральный закон от 06.02.2011 №6-ФЗ, </w:t>
            </w:r>
          </w:p>
          <w:p w:rsidR="00A35864" w:rsidRPr="00261ACF" w:rsidRDefault="00A35864" w:rsidP="006A3CC3">
            <w:pPr>
              <w:ind w:left="-108" w:right="-108"/>
              <w:jc w:val="center"/>
              <w:rPr>
                <w:color w:val="000000"/>
                <w:sz w:val="22"/>
                <w:szCs w:val="22"/>
              </w:rPr>
            </w:pPr>
            <w:r w:rsidRPr="00261ACF">
              <w:rPr>
                <w:color w:val="000000"/>
                <w:sz w:val="22"/>
                <w:szCs w:val="22"/>
              </w:rPr>
              <w:t>Соглашения</w:t>
            </w:r>
          </w:p>
        </w:tc>
      </w:tr>
      <w:tr w:rsidR="00A35864" w:rsidRPr="00261ACF" w:rsidTr="001048CF">
        <w:trPr>
          <w:cantSplit/>
        </w:trPr>
        <w:tc>
          <w:tcPr>
            <w:tcW w:w="849" w:type="dxa"/>
            <w:shd w:val="clear" w:color="auto" w:fill="auto"/>
          </w:tcPr>
          <w:p w:rsidR="00A35864" w:rsidRPr="00261ACF" w:rsidRDefault="00A35864" w:rsidP="009E4837">
            <w:pPr>
              <w:jc w:val="center"/>
              <w:rPr>
                <w:color w:val="000000"/>
                <w:sz w:val="22"/>
                <w:szCs w:val="22"/>
              </w:rPr>
            </w:pPr>
            <w:r w:rsidRPr="00261ACF">
              <w:rPr>
                <w:color w:val="000000"/>
                <w:sz w:val="22"/>
                <w:szCs w:val="22"/>
              </w:rPr>
              <w:t>5.1.8.</w:t>
            </w:r>
          </w:p>
        </w:tc>
        <w:tc>
          <w:tcPr>
            <w:tcW w:w="4820" w:type="dxa"/>
            <w:shd w:val="clear" w:color="auto" w:fill="auto"/>
          </w:tcPr>
          <w:p w:rsidR="00A35864" w:rsidRPr="00261ACF" w:rsidRDefault="00A35864" w:rsidP="00385618">
            <w:pPr>
              <w:spacing w:line="245" w:lineRule="auto"/>
              <w:ind w:firstLine="317"/>
              <w:jc w:val="both"/>
              <w:rPr>
                <w:sz w:val="22"/>
                <w:szCs w:val="22"/>
              </w:rPr>
            </w:pPr>
            <w:r w:rsidRPr="00261ACF">
              <w:rPr>
                <w:sz w:val="22"/>
                <w:szCs w:val="22"/>
              </w:rPr>
              <w:t xml:space="preserve">Проведение 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а также муниципальных программ городов Алатырь, Канаш, Новочебоксарск, Шумерля, </w:t>
            </w:r>
            <w:proofErr w:type="gramStart"/>
            <w:r w:rsidRPr="00261ACF">
              <w:rPr>
                <w:sz w:val="22"/>
                <w:szCs w:val="22"/>
              </w:rPr>
              <w:t>Комсомольского</w:t>
            </w:r>
            <w:proofErr w:type="gramEnd"/>
            <w:r w:rsidRPr="00261ACF">
              <w:rPr>
                <w:sz w:val="22"/>
                <w:szCs w:val="22"/>
              </w:rPr>
              <w:t xml:space="preserve"> и Шемуршинского районов</w:t>
            </w:r>
          </w:p>
        </w:tc>
        <w:tc>
          <w:tcPr>
            <w:tcW w:w="1418" w:type="dxa"/>
            <w:shd w:val="clear" w:color="auto" w:fill="auto"/>
          </w:tcPr>
          <w:p w:rsidR="00A35864" w:rsidRPr="00261ACF" w:rsidRDefault="00A35864" w:rsidP="00292E5A">
            <w:pPr>
              <w:spacing w:line="245" w:lineRule="auto"/>
              <w:jc w:val="center"/>
              <w:rPr>
                <w:sz w:val="22"/>
                <w:szCs w:val="22"/>
              </w:rPr>
            </w:pPr>
          </w:p>
        </w:tc>
        <w:tc>
          <w:tcPr>
            <w:tcW w:w="1558" w:type="dxa"/>
            <w:shd w:val="clear" w:color="auto" w:fill="auto"/>
          </w:tcPr>
          <w:p w:rsidR="00A35864" w:rsidRPr="00261ACF" w:rsidRDefault="00A35864" w:rsidP="00385618">
            <w:pPr>
              <w:jc w:val="center"/>
              <w:rPr>
                <w:color w:val="000000"/>
                <w:sz w:val="22"/>
                <w:szCs w:val="22"/>
              </w:rPr>
            </w:pPr>
            <w:r w:rsidRPr="00261ACF">
              <w:rPr>
                <w:color w:val="000000"/>
                <w:sz w:val="22"/>
                <w:szCs w:val="22"/>
              </w:rPr>
              <w:t xml:space="preserve">по мере </w:t>
            </w:r>
          </w:p>
          <w:p w:rsidR="00A35864" w:rsidRPr="00261ACF" w:rsidRDefault="00A35864" w:rsidP="00385618">
            <w:pPr>
              <w:spacing w:line="245" w:lineRule="auto"/>
              <w:jc w:val="center"/>
              <w:rPr>
                <w:color w:val="000000"/>
                <w:sz w:val="22"/>
                <w:szCs w:val="22"/>
              </w:rPr>
            </w:pPr>
            <w:r w:rsidRPr="00261ACF">
              <w:rPr>
                <w:color w:val="000000"/>
                <w:sz w:val="22"/>
                <w:szCs w:val="22"/>
              </w:rPr>
              <w:t>поступления</w:t>
            </w:r>
          </w:p>
        </w:tc>
        <w:tc>
          <w:tcPr>
            <w:tcW w:w="2128" w:type="dxa"/>
            <w:shd w:val="clear" w:color="auto" w:fill="auto"/>
          </w:tcPr>
          <w:p w:rsidR="00A35864" w:rsidRPr="00261ACF" w:rsidRDefault="00A35864" w:rsidP="00292E5A">
            <w:pPr>
              <w:spacing w:line="192" w:lineRule="auto"/>
              <w:jc w:val="center"/>
              <w:rPr>
                <w:color w:val="000000"/>
                <w:sz w:val="22"/>
                <w:szCs w:val="22"/>
              </w:rPr>
            </w:pPr>
            <w:r w:rsidRPr="00261ACF">
              <w:rPr>
                <w:color w:val="000000"/>
                <w:sz w:val="22"/>
                <w:szCs w:val="22"/>
              </w:rPr>
              <w:t>-</w:t>
            </w:r>
          </w:p>
        </w:tc>
        <w:tc>
          <w:tcPr>
            <w:tcW w:w="1843" w:type="dxa"/>
            <w:shd w:val="clear" w:color="auto" w:fill="auto"/>
          </w:tcPr>
          <w:p w:rsidR="00A35864" w:rsidRPr="00261ACF" w:rsidRDefault="00A35864" w:rsidP="004319DF">
            <w:pPr>
              <w:spacing w:line="200" w:lineRule="exact"/>
              <w:ind w:left="-108" w:right="-108"/>
              <w:jc w:val="center"/>
              <w:rPr>
                <w:color w:val="000000"/>
                <w:sz w:val="22"/>
                <w:szCs w:val="22"/>
              </w:rPr>
            </w:pPr>
            <w:r w:rsidRPr="00261ACF">
              <w:rPr>
                <w:color w:val="000000"/>
                <w:sz w:val="22"/>
                <w:szCs w:val="22"/>
              </w:rPr>
              <w:t xml:space="preserve">начальник отдела Кузнецова А.Н., завсектором </w:t>
            </w:r>
            <w:proofErr w:type="spellStart"/>
            <w:r w:rsidRPr="00261ACF">
              <w:rPr>
                <w:color w:val="000000"/>
                <w:sz w:val="22"/>
                <w:szCs w:val="22"/>
              </w:rPr>
              <w:t>Лодоркин</w:t>
            </w:r>
            <w:proofErr w:type="spellEnd"/>
            <w:r w:rsidRPr="00261ACF">
              <w:rPr>
                <w:color w:val="000000"/>
                <w:sz w:val="22"/>
                <w:szCs w:val="22"/>
              </w:rPr>
              <w:t xml:space="preserve"> С.Я., </w:t>
            </w:r>
          </w:p>
          <w:p w:rsidR="00A35864" w:rsidRPr="00261ACF" w:rsidRDefault="00A35864" w:rsidP="004319DF">
            <w:pPr>
              <w:spacing w:line="200" w:lineRule="exact"/>
              <w:ind w:left="-108" w:right="-108"/>
              <w:jc w:val="center"/>
              <w:rPr>
                <w:sz w:val="22"/>
                <w:szCs w:val="22"/>
              </w:rPr>
            </w:pPr>
            <w:r w:rsidRPr="00261ACF">
              <w:rPr>
                <w:color w:val="000000"/>
                <w:sz w:val="22"/>
                <w:szCs w:val="22"/>
              </w:rPr>
              <w:t>завсектором Храмцова Н.М.</w:t>
            </w:r>
          </w:p>
        </w:tc>
        <w:tc>
          <w:tcPr>
            <w:tcW w:w="1985" w:type="dxa"/>
            <w:shd w:val="clear" w:color="auto" w:fill="auto"/>
          </w:tcPr>
          <w:p w:rsidR="00A35864" w:rsidRPr="00261ACF" w:rsidRDefault="00A35864" w:rsidP="00292E5A">
            <w:pPr>
              <w:spacing w:line="216" w:lineRule="auto"/>
              <w:jc w:val="center"/>
              <w:rPr>
                <w:sz w:val="22"/>
                <w:szCs w:val="22"/>
              </w:rPr>
            </w:pPr>
            <w:r w:rsidRPr="00261ACF">
              <w:rPr>
                <w:sz w:val="22"/>
                <w:szCs w:val="22"/>
              </w:rPr>
              <w:t>Анализ</w:t>
            </w:r>
          </w:p>
        </w:tc>
        <w:tc>
          <w:tcPr>
            <w:tcW w:w="1559" w:type="dxa"/>
            <w:shd w:val="clear" w:color="auto" w:fill="auto"/>
          </w:tcPr>
          <w:p w:rsidR="00A35864" w:rsidRPr="00261ACF" w:rsidRDefault="00A35864" w:rsidP="00385618">
            <w:pPr>
              <w:ind w:left="-108" w:right="-108"/>
              <w:jc w:val="center"/>
              <w:rPr>
                <w:color w:val="000000"/>
                <w:sz w:val="22"/>
                <w:szCs w:val="22"/>
              </w:rPr>
            </w:pPr>
            <w:r w:rsidRPr="00261ACF">
              <w:rPr>
                <w:color w:val="000000"/>
                <w:sz w:val="22"/>
                <w:szCs w:val="22"/>
              </w:rPr>
              <w:t xml:space="preserve">Федеральный закон от 06.02.2011 №6-ФЗ, </w:t>
            </w:r>
          </w:p>
          <w:p w:rsidR="00A35864" w:rsidRPr="00261ACF" w:rsidRDefault="00A35864" w:rsidP="00385618">
            <w:pPr>
              <w:ind w:left="-108" w:right="-108"/>
              <w:jc w:val="center"/>
              <w:rPr>
                <w:color w:val="000000"/>
                <w:sz w:val="22"/>
                <w:szCs w:val="22"/>
              </w:rPr>
            </w:pPr>
            <w:r w:rsidRPr="00261ACF">
              <w:rPr>
                <w:color w:val="000000"/>
                <w:sz w:val="22"/>
                <w:szCs w:val="22"/>
              </w:rPr>
              <w:t>Соглашения</w:t>
            </w:r>
          </w:p>
        </w:tc>
      </w:tr>
      <w:tr w:rsidR="00A35864" w:rsidRPr="00261ACF" w:rsidTr="00D92D5E">
        <w:trPr>
          <w:cantSplit/>
        </w:trPr>
        <w:tc>
          <w:tcPr>
            <w:tcW w:w="16160" w:type="dxa"/>
            <w:gridSpan w:val="8"/>
            <w:shd w:val="clear" w:color="auto" w:fill="auto"/>
          </w:tcPr>
          <w:p w:rsidR="00A35864" w:rsidRPr="00261ACF" w:rsidRDefault="00A35864" w:rsidP="00A87625">
            <w:pPr>
              <w:spacing w:before="60" w:after="60" w:line="200" w:lineRule="exact"/>
              <w:ind w:firstLine="317"/>
              <w:jc w:val="center"/>
              <w:rPr>
                <w:b/>
                <w:sz w:val="22"/>
                <w:szCs w:val="22"/>
              </w:rPr>
            </w:pPr>
            <w:r w:rsidRPr="00261ACF">
              <w:rPr>
                <w:b/>
                <w:sz w:val="22"/>
                <w:szCs w:val="22"/>
              </w:rPr>
              <w:t>5.2. Проведение контрольных мероприятий</w:t>
            </w:r>
          </w:p>
        </w:tc>
      </w:tr>
      <w:tr w:rsidR="00A35864" w:rsidRPr="00261ACF" w:rsidTr="001048CF">
        <w:trPr>
          <w:cantSplit/>
        </w:trPr>
        <w:tc>
          <w:tcPr>
            <w:tcW w:w="849" w:type="dxa"/>
            <w:shd w:val="clear" w:color="auto" w:fill="auto"/>
          </w:tcPr>
          <w:p w:rsidR="00A35864" w:rsidRPr="00261ACF" w:rsidRDefault="00A35864" w:rsidP="0088644F">
            <w:pPr>
              <w:jc w:val="center"/>
              <w:rPr>
                <w:color w:val="000000"/>
                <w:sz w:val="22"/>
                <w:szCs w:val="22"/>
              </w:rPr>
            </w:pPr>
            <w:r w:rsidRPr="00261ACF">
              <w:rPr>
                <w:color w:val="000000"/>
                <w:sz w:val="22"/>
                <w:szCs w:val="22"/>
              </w:rPr>
              <w:t>5.2.1.</w:t>
            </w:r>
          </w:p>
        </w:tc>
        <w:tc>
          <w:tcPr>
            <w:tcW w:w="4820" w:type="dxa"/>
            <w:shd w:val="clear" w:color="auto" w:fill="auto"/>
          </w:tcPr>
          <w:p w:rsidR="00A35864" w:rsidRPr="00261ACF" w:rsidRDefault="00A35864" w:rsidP="007D3BD8">
            <w:pPr>
              <w:spacing w:line="245" w:lineRule="auto"/>
              <w:ind w:firstLine="317"/>
              <w:jc w:val="both"/>
              <w:rPr>
                <w:sz w:val="22"/>
                <w:szCs w:val="22"/>
              </w:rPr>
            </w:pPr>
            <w:r w:rsidRPr="00261ACF">
              <w:rPr>
                <w:sz w:val="22"/>
                <w:szCs w:val="22"/>
              </w:rPr>
              <w:t>Проверка формирования и использования средств Дорожного фонда городов Алатырь, Канаш, Новочебоксарск, Шумерля за 2019 - 2020 годы и истекший период 2021 года</w:t>
            </w:r>
          </w:p>
        </w:tc>
        <w:tc>
          <w:tcPr>
            <w:tcW w:w="1418" w:type="dxa"/>
            <w:shd w:val="clear" w:color="auto" w:fill="auto"/>
          </w:tcPr>
          <w:p w:rsidR="00A35864" w:rsidRPr="00261ACF" w:rsidRDefault="00A35864" w:rsidP="00292E5A">
            <w:pPr>
              <w:spacing w:line="245" w:lineRule="auto"/>
              <w:jc w:val="center"/>
              <w:rPr>
                <w:sz w:val="22"/>
                <w:szCs w:val="22"/>
              </w:rPr>
            </w:pPr>
            <w:r w:rsidRPr="00261ACF">
              <w:rPr>
                <w:sz w:val="22"/>
                <w:szCs w:val="22"/>
              </w:rPr>
              <w:t>-</w:t>
            </w:r>
          </w:p>
        </w:tc>
        <w:tc>
          <w:tcPr>
            <w:tcW w:w="1558" w:type="dxa"/>
            <w:shd w:val="clear" w:color="auto" w:fill="auto"/>
          </w:tcPr>
          <w:p w:rsidR="00A35864" w:rsidRPr="00261ACF" w:rsidRDefault="00A35864" w:rsidP="00292E5A">
            <w:pPr>
              <w:spacing w:line="245" w:lineRule="auto"/>
              <w:jc w:val="center"/>
              <w:rPr>
                <w:sz w:val="22"/>
                <w:szCs w:val="22"/>
              </w:rPr>
            </w:pPr>
            <w:r w:rsidRPr="00261ACF">
              <w:rPr>
                <w:sz w:val="22"/>
                <w:szCs w:val="22"/>
                <w:lang w:val="en-US"/>
              </w:rPr>
              <w:t>II</w:t>
            </w:r>
            <w:r w:rsidRPr="00261ACF">
              <w:rPr>
                <w:sz w:val="22"/>
                <w:szCs w:val="22"/>
              </w:rPr>
              <w:t xml:space="preserve"> – </w:t>
            </w:r>
            <w:r w:rsidRPr="00261ACF">
              <w:rPr>
                <w:sz w:val="22"/>
                <w:szCs w:val="22"/>
                <w:lang w:val="en-US"/>
              </w:rPr>
              <w:t xml:space="preserve">III </w:t>
            </w:r>
            <w:r w:rsidRPr="00261ACF">
              <w:rPr>
                <w:sz w:val="22"/>
                <w:szCs w:val="22"/>
              </w:rPr>
              <w:t>квартал</w:t>
            </w:r>
          </w:p>
        </w:tc>
        <w:tc>
          <w:tcPr>
            <w:tcW w:w="2128" w:type="dxa"/>
            <w:shd w:val="clear" w:color="auto" w:fill="auto"/>
          </w:tcPr>
          <w:p w:rsidR="00A35864" w:rsidRPr="00261ACF" w:rsidRDefault="00A35864" w:rsidP="007D3BD8">
            <w:pPr>
              <w:spacing w:line="192" w:lineRule="auto"/>
              <w:jc w:val="center"/>
              <w:rPr>
                <w:color w:val="000000"/>
                <w:sz w:val="22"/>
                <w:szCs w:val="22"/>
              </w:rPr>
            </w:pPr>
            <w:r w:rsidRPr="00261ACF">
              <w:rPr>
                <w:color w:val="000000"/>
                <w:sz w:val="22"/>
                <w:szCs w:val="22"/>
              </w:rPr>
              <w:t>администрации городов Алатырь, Канаш, Новочебоксарск, Шумерля</w:t>
            </w:r>
          </w:p>
          <w:p w:rsidR="00A35864" w:rsidRPr="00261ACF" w:rsidRDefault="00A35864" w:rsidP="00292E5A">
            <w:pPr>
              <w:spacing w:line="200" w:lineRule="exact"/>
              <w:ind w:right="34" w:firstLine="33"/>
              <w:jc w:val="center"/>
              <w:rPr>
                <w:sz w:val="22"/>
                <w:szCs w:val="22"/>
              </w:rPr>
            </w:pPr>
          </w:p>
        </w:tc>
        <w:tc>
          <w:tcPr>
            <w:tcW w:w="1843" w:type="dxa"/>
            <w:shd w:val="clear" w:color="auto" w:fill="auto"/>
          </w:tcPr>
          <w:p w:rsidR="00A35864" w:rsidRPr="00261ACF" w:rsidRDefault="00A35864" w:rsidP="00385618">
            <w:pPr>
              <w:spacing w:line="200" w:lineRule="exact"/>
              <w:ind w:left="-108" w:right="-108"/>
              <w:jc w:val="center"/>
              <w:rPr>
                <w:sz w:val="22"/>
                <w:szCs w:val="22"/>
              </w:rPr>
            </w:pPr>
            <w:r w:rsidRPr="00261ACF">
              <w:rPr>
                <w:color w:val="000000"/>
                <w:sz w:val="22"/>
                <w:szCs w:val="22"/>
              </w:rPr>
              <w:t>начальник отдела Кузнецова А.Н.</w:t>
            </w:r>
          </w:p>
          <w:p w:rsidR="00A35864" w:rsidRPr="00261ACF" w:rsidRDefault="00A35864" w:rsidP="00385618">
            <w:pPr>
              <w:spacing w:line="192" w:lineRule="auto"/>
              <w:ind w:left="-108" w:right="-108"/>
              <w:contextualSpacing/>
              <w:jc w:val="center"/>
              <w:rPr>
                <w:sz w:val="22"/>
                <w:szCs w:val="22"/>
              </w:rPr>
            </w:pPr>
          </w:p>
        </w:tc>
        <w:tc>
          <w:tcPr>
            <w:tcW w:w="1985" w:type="dxa"/>
            <w:shd w:val="clear" w:color="auto" w:fill="auto"/>
          </w:tcPr>
          <w:p w:rsidR="00A35864" w:rsidRPr="00261ACF" w:rsidRDefault="00A35864" w:rsidP="00385618">
            <w:pPr>
              <w:spacing w:line="216" w:lineRule="auto"/>
              <w:jc w:val="center"/>
              <w:rPr>
                <w:sz w:val="22"/>
                <w:szCs w:val="22"/>
              </w:rPr>
            </w:pPr>
            <w:r w:rsidRPr="00261ACF">
              <w:rPr>
                <w:sz w:val="22"/>
                <w:szCs w:val="22"/>
              </w:rPr>
              <w:t>Проверка (с выходом на объекты проверки)</w:t>
            </w:r>
          </w:p>
          <w:p w:rsidR="00A35864" w:rsidRPr="00261ACF" w:rsidRDefault="00A35864" w:rsidP="00385618">
            <w:pPr>
              <w:ind w:left="-108" w:right="-108"/>
              <w:jc w:val="center"/>
              <w:rPr>
                <w:color w:val="000000"/>
                <w:sz w:val="22"/>
                <w:szCs w:val="22"/>
              </w:rPr>
            </w:pPr>
          </w:p>
        </w:tc>
        <w:tc>
          <w:tcPr>
            <w:tcW w:w="1559" w:type="dxa"/>
            <w:shd w:val="clear" w:color="auto" w:fill="auto"/>
          </w:tcPr>
          <w:p w:rsidR="00A35864" w:rsidRPr="00261ACF" w:rsidRDefault="00A35864" w:rsidP="007D3BD8">
            <w:pPr>
              <w:ind w:left="-108" w:right="-108"/>
              <w:jc w:val="center"/>
              <w:rPr>
                <w:color w:val="000000"/>
                <w:sz w:val="22"/>
                <w:szCs w:val="22"/>
              </w:rPr>
            </w:pPr>
            <w:r w:rsidRPr="00261ACF">
              <w:rPr>
                <w:color w:val="000000"/>
                <w:sz w:val="22"/>
                <w:szCs w:val="22"/>
              </w:rPr>
              <w:t xml:space="preserve">Федеральный закон от 06.02.2011 №6-ФЗ, </w:t>
            </w:r>
          </w:p>
          <w:p w:rsidR="00A35864" w:rsidRPr="00261ACF" w:rsidRDefault="00A35864" w:rsidP="008E276F">
            <w:pPr>
              <w:ind w:left="-108" w:right="-108"/>
              <w:jc w:val="center"/>
              <w:rPr>
                <w:sz w:val="22"/>
                <w:szCs w:val="22"/>
              </w:rPr>
            </w:pPr>
            <w:r w:rsidRPr="00261ACF">
              <w:rPr>
                <w:color w:val="000000"/>
                <w:sz w:val="22"/>
                <w:szCs w:val="22"/>
              </w:rPr>
              <w:t>Соглашения</w:t>
            </w:r>
          </w:p>
        </w:tc>
      </w:tr>
      <w:tr w:rsidR="00A35864" w:rsidRPr="00261ACF" w:rsidTr="001048CF">
        <w:trPr>
          <w:cantSplit/>
        </w:trPr>
        <w:tc>
          <w:tcPr>
            <w:tcW w:w="849" w:type="dxa"/>
            <w:shd w:val="clear" w:color="auto" w:fill="auto"/>
          </w:tcPr>
          <w:p w:rsidR="00A35864" w:rsidRPr="00261ACF" w:rsidRDefault="00A35864" w:rsidP="00A35D5C">
            <w:pPr>
              <w:jc w:val="center"/>
              <w:rPr>
                <w:color w:val="000000"/>
                <w:sz w:val="22"/>
                <w:szCs w:val="22"/>
              </w:rPr>
            </w:pPr>
            <w:r w:rsidRPr="00261ACF">
              <w:rPr>
                <w:color w:val="000000"/>
                <w:sz w:val="22"/>
                <w:szCs w:val="22"/>
              </w:rPr>
              <w:lastRenderedPageBreak/>
              <w:t>5.2.</w:t>
            </w:r>
            <w:r w:rsidRPr="00261ACF">
              <w:rPr>
                <w:color w:val="000000"/>
                <w:sz w:val="22"/>
                <w:szCs w:val="22"/>
                <w:lang w:val="en-US"/>
              </w:rPr>
              <w:t>2</w:t>
            </w:r>
            <w:r w:rsidRPr="00261ACF">
              <w:rPr>
                <w:color w:val="000000"/>
                <w:sz w:val="22"/>
                <w:szCs w:val="22"/>
              </w:rPr>
              <w:t>.</w:t>
            </w:r>
          </w:p>
        </w:tc>
        <w:tc>
          <w:tcPr>
            <w:tcW w:w="4820" w:type="dxa"/>
            <w:shd w:val="clear" w:color="auto" w:fill="auto"/>
          </w:tcPr>
          <w:p w:rsidR="00A35864" w:rsidRPr="00261ACF" w:rsidRDefault="00A35864" w:rsidP="007D3BD8">
            <w:pPr>
              <w:spacing w:line="245" w:lineRule="auto"/>
              <w:ind w:firstLine="317"/>
              <w:jc w:val="both"/>
              <w:rPr>
                <w:sz w:val="22"/>
                <w:szCs w:val="22"/>
              </w:rPr>
            </w:pPr>
            <w:r w:rsidRPr="00261ACF">
              <w:rPr>
                <w:sz w:val="22"/>
                <w:szCs w:val="22"/>
              </w:rPr>
              <w:t>Проверка отдельных вопросов финансово-хозяйственной деятельности муниципальных жилищно-коммунальных организаций городов Алатырь, Канаш, Новочебоксарск, Шумерля за 2019 – 2020 г. и истекший период 2021 года</w:t>
            </w:r>
          </w:p>
        </w:tc>
        <w:tc>
          <w:tcPr>
            <w:tcW w:w="1418" w:type="dxa"/>
            <w:shd w:val="clear" w:color="auto" w:fill="auto"/>
          </w:tcPr>
          <w:p w:rsidR="00A35864" w:rsidRPr="00261ACF" w:rsidRDefault="00A35864" w:rsidP="00292E5A">
            <w:pPr>
              <w:spacing w:line="245" w:lineRule="auto"/>
              <w:jc w:val="center"/>
              <w:rPr>
                <w:sz w:val="22"/>
                <w:szCs w:val="22"/>
              </w:rPr>
            </w:pPr>
            <w:r w:rsidRPr="00261ACF">
              <w:rPr>
                <w:sz w:val="22"/>
                <w:szCs w:val="22"/>
              </w:rPr>
              <w:t>-</w:t>
            </w:r>
          </w:p>
        </w:tc>
        <w:tc>
          <w:tcPr>
            <w:tcW w:w="1558" w:type="dxa"/>
            <w:shd w:val="clear" w:color="auto" w:fill="auto"/>
          </w:tcPr>
          <w:p w:rsidR="00A35864" w:rsidRPr="00261ACF" w:rsidRDefault="00A35864" w:rsidP="00653075">
            <w:pPr>
              <w:spacing w:line="245" w:lineRule="auto"/>
              <w:jc w:val="center"/>
              <w:rPr>
                <w:sz w:val="22"/>
                <w:szCs w:val="22"/>
              </w:rPr>
            </w:pPr>
            <w:r w:rsidRPr="00261ACF">
              <w:rPr>
                <w:sz w:val="22"/>
                <w:szCs w:val="22"/>
                <w:lang w:val="en-US"/>
              </w:rPr>
              <w:t>III</w:t>
            </w:r>
            <w:r w:rsidRPr="00261ACF">
              <w:rPr>
                <w:sz w:val="22"/>
                <w:szCs w:val="22"/>
              </w:rPr>
              <w:t>-</w:t>
            </w:r>
            <w:r w:rsidRPr="00261ACF">
              <w:rPr>
                <w:sz w:val="22"/>
                <w:szCs w:val="22"/>
                <w:lang w:val="en-US"/>
              </w:rPr>
              <w:t>IV</w:t>
            </w:r>
            <w:r w:rsidRPr="00261ACF">
              <w:rPr>
                <w:sz w:val="22"/>
                <w:szCs w:val="22"/>
              </w:rPr>
              <w:t xml:space="preserve"> кварталы</w:t>
            </w:r>
          </w:p>
        </w:tc>
        <w:tc>
          <w:tcPr>
            <w:tcW w:w="2128" w:type="dxa"/>
            <w:shd w:val="clear" w:color="auto" w:fill="auto"/>
          </w:tcPr>
          <w:p w:rsidR="00A35864" w:rsidRPr="00261ACF" w:rsidRDefault="00A35864" w:rsidP="008E276F">
            <w:pPr>
              <w:spacing w:line="192" w:lineRule="auto"/>
              <w:jc w:val="center"/>
              <w:rPr>
                <w:color w:val="000000"/>
                <w:sz w:val="22"/>
                <w:szCs w:val="22"/>
              </w:rPr>
            </w:pPr>
            <w:r w:rsidRPr="00261ACF">
              <w:rPr>
                <w:color w:val="000000"/>
                <w:sz w:val="22"/>
                <w:szCs w:val="22"/>
              </w:rPr>
              <w:t xml:space="preserve">МУП «АПОК и ТС» </w:t>
            </w:r>
          </w:p>
          <w:p w:rsidR="00A35864" w:rsidRPr="00261ACF" w:rsidRDefault="00A35864" w:rsidP="008E276F">
            <w:pPr>
              <w:spacing w:line="192" w:lineRule="auto"/>
              <w:jc w:val="center"/>
              <w:rPr>
                <w:color w:val="000000"/>
                <w:sz w:val="22"/>
                <w:szCs w:val="22"/>
              </w:rPr>
            </w:pPr>
            <w:r w:rsidRPr="00261ACF">
              <w:rPr>
                <w:color w:val="000000"/>
                <w:sz w:val="22"/>
                <w:szCs w:val="22"/>
              </w:rPr>
              <w:t>(город Алатырь)</w:t>
            </w:r>
          </w:p>
          <w:p w:rsidR="00A35864" w:rsidRPr="00261ACF" w:rsidRDefault="00A35864" w:rsidP="008E276F">
            <w:pPr>
              <w:spacing w:line="192" w:lineRule="auto"/>
              <w:jc w:val="center"/>
              <w:rPr>
                <w:color w:val="000000"/>
                <w:sz w:val="22"/>
                <w:szCs w:val="22"/>
              </w:rPr>
            </w:pPr>
          </w:p>
          <w:p w:rsidR="00A35864" w:rsidRPr="00261ACF" w:rsidRDefault="00A35864" w:rsidP="008E276F">
            <w:pPr>
              <w:spacing w:line="192" w:lineRule="auto"/>
              <w:jc w:val="center"/>
              <w:rPr>
                <w:color w:val="000000"/>
                <w:sz w:val="22"/>
                <w:szCs w:val="22"/>
              </w:rPr>
            </w:pPr>
            <w:r w:rsidRPr="00261ACF">
              <w:rPr>
                <w:color w:val="000000"/>
                <w:sz w:val="22"/>
                <w:szCs w:val="22"/>
              </w:rPr>
              <w:t>МУП «Коммунальные сети города Новочебоксарска» Чувашской Республики</w:t>
            </w:r>
          </w:p>
          <w:p w:rsidR="00A35864" w:rsidRPr="00261ACF" w:rsidRDefault="00A35864" w:rsidP="008E276F">
            <w:pPr>
              <w:spacing w:line="192" w:lineRule="auto"/>
              <w:jc w:val="center"/>
              <w:rPr>
                <w:color w:val="000000"/>
                <w:sz w:val="22"/>
                <w:szCs w:val="22"/>
              </w:rPr>
            </w:pPr>
          </w:p>
          <w:p w:rsidR="00A35864" w:rsidRPr="00261ACF" w:rsidRDefault="00A35864" w:rsidP="008E276F">
            <w:pPr>
              <w:spacing w:line="192" w:lineRule="auto"/>
              <w:jc w:val="center"/>
              <w:rPr>
                <w:color w:val="000000"/>
                <w:sz w:val="22"/>
                <w:szCs w:val="22"/>
              </w:rPr>
            </w:pPr>
            <w:r w:rsidRPr="00261ACF">
              <w:rPr>
                <w:color w:val="000000"/>
                <w:sz w:val="22"/>
                <w:szCs w:val="22"/>
              </w:rPr>
              <w:t>МУП «Коммунальник»,</w:t>
            </w:r>
          </w:p>
          <w:p w:rsidR="00A35864" w:rsidRPr="00261ACF" w:rsidRDefault="00A35864" w:rsidP="008E276F">
            <w:pPr>
              <w:spacing w:line="192" w:lineRule="auto"/>
              <w:jc w:val="center"/>
              <w:rPr>
                <w:color w:val="000000"/>
                <w:sz w:val="22"/>
                <w:szCs w:val="22"/>
              </w:rPr>
            </w:pPr>
            <w:r w:rsidRPr="00261ACF">
              <w:rPr>
                <w:color w:val="000000"/>
                <w:sz w:val="22"/>
                <w:szCs w:val="22"/>
              </w:rPr>
              <w:t>МУП «ШПТИВ» (город Шумерля)</w:t>
            </w:r>
          </w:p>
          <w:p w:rsidR="00A35864" w:rsidRPr="00261ACF" w:rsidRDefault="00A35864" w:rsidP="008E276F">
            <w:pPr>
              <w:spacing w:line="192" w:lineRule="auto"/>
              <w:jc w:val="center"/>
              <w:rPr>
                <w:color w:val="000000"/>
                <w:sz w:val="22"/>
                <w:szCs w:val="22"/>
              </w:rPr>
            </w:pPr>
          </w:p>
          <w:p w:rsidR="00A35864" w:rsidRPr="00261ACF" w:rsidRDefault="00A35864" w:rsidP="00653075">
            <w:pPr>
              <w:spacing w:line="192" w:lineRule="auto"/>
              <w:jc w:val="center"/>
              <w:rPr>
                <w:sz w:val="22"/>
                <w:szCs w:val="22"/>
              </w:rPr>
            </w:pPr>
            <w:r w:rsidRPr="00261ACF">
              <w:rPr>
                <w:color w:val="000000"/>
                <w:sz w:val="22"/>
                <w:szCs w:val="22"/>
              </w:rPr>
              <w:t>МП «УК ЖКХ» МО «г. Канаш ЧР»</w:t>
            </w:r>
          </w:p>
        </w:tc>
        <w:tc>
          <w:tcPr>
            <w:tcW w:w="1843" w:type="dxa"/>
            <w:shd w:val="clear" w:color="auto" w:fill="auto"/>
          </w:tcPr>
          <w:p w:rsidR="00A35864" w:rsidRPr="00261ACF" w:rsidRDefault="00A35864" w:rsidP="000B58D6">
            <w:pPr>
              <w:spacing w:line="200" w:lineRule="exact"/>
              <w:ind w:left="-108" w:right="-108"/>
              <w:jc w:val="center"/>
              <w:rPr>
                <w:color w:val="000000"/>
                <w:sz w:val="22"/>
                <w:szCs w:val="22"/>
              </w:rPr>
            </w:pPr>
            <w:r w:rsidRPr="00261ACF">
              <w:rPr>
                <w:color w:val="000000"/>
                <w:sz w:val="22"/>
                <w:szCs w:val="22"/>
              </w:rPr>
              <w:t xml:space="preserve">аудитор </w:t>
            </w:r>
          </w:p>
          <w:p w:rsidR="00A35864" w:rsidRPr="00261ACF" w:rsidRDefault="00A35864" w:rsidP="000B58D6">
            <w:pPr>
              <w:spacing w:line="200" w:lineRule="exact"/>
              <w:ind w:left="-108" w:right="-108"/>
              <w:jc w:val="center"/>
              <w:rPr>
                <w:color w:val="000000"/>
                <w:sz w:val="22"/>
                <w:szCs w:val="22"/>
              </w:rPr>
            </w:pPr>
            <w:r w:rsidRPr="00261ACF">
              <w:rPr>
                <w:color w:val="000000"/>
                <w:sz w:val="22"/>
                <w:szCs w:val="22"/>
              </w:rPr>
              <w:t>Родионова И.В.,</w:t>
            </w:r>
          </w:p>
          <w:p w:rsidR="00A35864" w:rsidRPr="00261ACF" w:rsidRDefault="00A35864" w:rsidP="008E276F">
            <w:pPr>
              <w:spacing w:line="200" w:lineRule="exact"/>
              <w:ind w:left="-108" w:right="-108"/>
              <w:jc w:val="center"/>
              <w:rPr>
                <w:sz w:val="22"/>
                <w:szCs w:val="22"/>
              </w:rPr>
            </w:pPr>
            <w:r w:rsidRPr="00261ACF">
              <w:rPr>
                <w:color w:val="000000"/>
                <w:sz w:val="22"/>
                <w:szCs w:val="22"/>
              </w:rPr>
              <w:t>начальник отдела Кузнецова А.Н.</w:t>
            </w:r>
          </w:p>
          <w:p w:rsidR="00A35864" w:rsidRPr="00261ACF" w:rsidRDefault="00A35864" w:rsidP="008E276F">
            <w:pPr>
              <w:spacing w:line="192" w:lineRule="auto"/>
              <w:ind w:left="-108" w:right="-108"/>
              <w:contextualSpacing/>
              <w:jc w:val="center"/>
              <w:rPr>
                <w:sz w:val="22"/>
                <w:szCs w:val="22"/>
              </w:rPr>
            </w:pPr>
          </w:p>
        </w:tc>
        <w:tc>
          <w:tcPr>
            <w:tcW w:w="1985" w:type="dxa"/>
            <w:shd w:val="clear" w:color="auto" w:fill="auto"/>
          </w:tcPr>
          <w:p w:rsidR="00A35864" w:rsidRPr="00261ACF" w:rsidRDefault="00A35864" w:rsidP="008E276F">
            <w:pPr>
              <w:spacing w:line="216" w:lineRule="auto"/>
              <w:jc w:val="center"/>
              <w:rPr>
                <w:sz w:val="22"/>
                <w:szCs w:val="22"/>
              </w:rPr>
            </w:pPr>
            <w:r w:rsidRPr="00261ACF">
              <w:rPr>
                <w:sz w:val="22"/>
                <w:szCs w:val="22"/>
              </w:rPr>
              <w:t>Проверка (с выходом на объекты проверки)</w:t>
            </w:r>
          </w:p>
          <w:p w:rsidR="00A35864" w:rsidRPr="00261ACF" w:rsidRDefault="00A35864" w:rsidP="008E276F">
            <w:pPr>
              <w:ind w:left="-108" w:right="-108"/>
              <w:jc w:val="center"/>
              <w:rPr>
                <w:color w:val="000000"/>
                <w:sz w:val="22"/>
                <w:szCs w:val="22"/>
              </w:rPr>
            </w:pPr>
          </w:p>
        </w:tc>
        <w:tc>
          <w:tcPr>
            <w:tcW w:w="1559" w:type="dxa"/>
            <w:shd w:val="clear" w:color="auto" w:fill="auto"/>
          </w:tcPr>
          <w:p w:rsidR="00A35864" w:rsidRPr="00261ACF" w:rsidRDefault="00A35864" w:rsidP="008E276F">
            <w:pPr>
              <w:ind w:left="-108" w:right="-108"/>
              <w:jc w:val="center"/>
              <w:rPr>
                <w:color w:val="000000"/>
                <w:sz w:val="22"/>
                <w:szCs w:val="22"/>
              </w:rPr>
            </w:pPr>
            <w:r w:rsidRPr="00261ACF">
              <w:rPr>
                <w:color w:val="000000"/>
                <w:sz w:val="22"/>
                <w:szCs w:val="22"/>
              </w:rPr>
              <w:t xml:space="preserve">Федеральный закон от 06.02.2011 №6-ФЗ, </w:t>
            </w:r>
          </w:p>
          <w:p w:rsidR="00A35864" w:rsidRPr="00261ACF" w:rsidRDefault="00A35864" w:rsidP="008E276F">
            <w:pPr>
              <w:ind w:left="-108" w:right="-108"/>
              <w:jc w:val="center"/>
              <w:rPr>
                <w:sz w:val="22"/>
                <w:szCs w:val="22"/>
              </w:rPr>
            </w:pPr>
            <w:r w:rsidRPr="00261ACF">
              <w:rPr>
                <w:color w:val="000000"/>
                <w:sz w:val="22"/>
                <w:szCs w:val="22"/>
              </w:rPr>
              <w:t>Соглашения</w:t>
            </w:r>
          </w:p>
        </w:tc>
      </w:tr>
      <w:tr w:rsidR="00A35864" w:rsidRPr="00261ACF" w:rsidTr="001048CF">
        <w:trPr>
          <w:cantSplit/>
        </w:trPr>
        <w:tc>
          <w:tcPr>
            <w:tcW w:w="849" w:type="dxa"/>
            <w:shd w:val="clear" w:color="auto" w:fill="auto"/>
          </w:tcPr>
          <w:p w:rsidR="00A35864" w:rsidRPr="00261ACF" w:rsidRDefault="00A35864" w:rsidP="00A35D5C">
            <w:pPr>
              <w:jc w:val="center"/>
              <w:rPr>
                <w:color w:val="000000"/>
                <w:sz w:val="22"/>
                <w:szCs w:val="22"/>
              </w:rPr>
            </w:pPr>
            <w:r w:rsidRPr="00261ACF">
              <w:rPr>
                <w:color w:val="000000"/>
                <w:sz w:val="22"/>
                <w:szCs w:val="22"/>
              </w:rPr>
              <w:t>5.2.3.</w:t>
            </w:r>
          </w:p>
        </w:tc>
        <w:tc>
          <w:tcPr>
            <w:tcW w:w="4820" w:type="dxa"/>
            <w:shd w:val="clear" w:color="auto" w:fill="auto"/>
          </w:tcPr>
          <w:p w:rsidR="00A35864" w:rsidRPr="00261ACF" w:rsidRDefault="00A35864" w:rsidP="001B55B2">
            <w:pPr>
              <w:spacing w:line="245" w:lineRule="auto"/>
              <w:ind w:firstLine="317"/>
              <w:jc w:val="both"/>
              <w:rPr>
                <w:sz w:val="22"/>
                <w:szCs w:val="22"/>
              </w:rPr>
            </w:pPr>
            <w:r w:rsidRPr="00261ACF">
              <w:rPr>
                <w:bCs/>
                <w:sz w:val="22"/>
                <w:szCs w:val="22"/>
              </w:rPr>
              <w:t>Проверка соблюдения установленного порядка управления и распоряжения имуществом, находящимся в муниципальной собственности г. Новочебоксарск, и результатов финансово-хозяйственной деятельности АО «</w:t>
            </w:r>
            <w:proofErr w:type="spellStart"/>
            <w:r w:rsidRPr="00261ACF">
              <w:rPr>
                <w:sz w:val="22"/>
                <w:szCs w:val="22"/>
              </w:rPr>
              <w:t>Доркомсервис</w:t>
            </w:r>
            <w:proofErr w:type="spellEnd"/>
            <w:r w:rsidRPr="00261ACF">
              <w:rPr>
                <w:bCs/>
                <w:sz w:val="22"/>
                <w:szCs w:val="22"/>
              </w:rPr>
              <w:t>», за 2019-2020 годы и 1 полугодие 2021 года</w:t>
            </w:r>
          </w:p>
        </w:tc>
        <w:tc>
          <w:tcPr>
            <w:tcW w:w="1418" w:type="dxa"/>
            <w:shd w:val="clear" w:color="auto" w:fill="auto"/>
          </w:tcPr>
          <w:p w:rsidR="00A35864" w:rsidRPr="00261ACF" w:rsidRDefault="00A35864" w:rsidP="00292E5A">
            <w:pPr>
              <w:spacing w:line="245" w:lineRule="auto"/>
              <w:jc w:val="center"/>
              <w:rPr>
                <w:sz w:val="22"/>
                <w:szCs w:val="22"/>
              </w:rPr>
            </w:pPr>
            <w:r w:rsidRPr="00261ACF">
              <w:rPr>
                <w:sz w:val="22"/>
                <w:szCs w:val="22"/>
              </w:rPr>
              <w:t>-</w:t>
            </w:r>
          </w:p>
        </w:tc>
        <w:tc>
          <w:tcPr>
            <w:tcW w:w="1558" w:type="dxa"/>
            <w:shd w:val="clear" w:color="auto" w:fill="auto"/>
          </w:tcPr>
          <w:p w:rsidR="00A35864" w:rsidRPr="00261ACF" w:rsidRDefault="00A35864" w:rsidP="001048CF">
            <w:pPr>
              <w:spacing w:line="245" w:lineRule="auto"/>
              <w:jc w:val="center"/>
              <w:rPr>
                <w:sz w:val="22"/>
                <w:szCs w:val="22"/>
              </w:rPr>
            </w:pPr>
            <w:r w:rsidRPr="00261ACF">
              <w:rPr>
                <w:sz w:val="22"/>
                <w:szCs w:val="22"/>
                <w:lang w:val="en-US"/>
              </w:rPr>
              <w:t>III</w:t>
            </w:r>
            <w:r w:rsidRPr="00261ACF">
              <w:rPr>
                <w:sz w:val="22"/>
                <w:szCs w:val="22"/>
              </w:rPr>
              <w:t xml:space="preserve">- </w:t>
            </w:r>
            <w:r w:rsidRPr="00261ACF">
              <w:rPr>
                <w:sz w:val="22"/>
                <w:szCs w:val="22"/>
                <w:lang w:val="en-US"/>
              </w:rPr>
              <w:t>IV</w:t>
            </w:r>
            <w:r w:rsidRPr="00261ACF">
              <w:rPr>
                <w:sz w:val="22"/>
                <w:szCs w:val="22"/>
              </w:rPr>
              <w:t xml:space="preserve"> кварталы</w:t>
            </w:r>
          </w:p>
        </w:tc>
        <w:tc>
          <w:tcPr>
            <w:tcW w:w="2128" w:type="dxa"/>
            <w:shd w:val="clear" w:color="auto" w:fill="auto"/>
          </w:tcPr>
          <w:p w:rsidR="00A35864" w:rsidRPr="00261ACF" w:rsidRDefault="00A35864" w:rsidP="008E276F">
            <w:pPr>
              <w:spacing w:line="192" w:lineRule="auto"/>
              <w:jc w:val="center"/>
              <w:rPr>
                <w:color w:val="000000"/>
                <w:sz w:val="22"/>
                <w:szCs w:val="22"/>
              </w:rPr>
            </w:pPr>
            <w:r w:rsidRPr="00261ACF">
              <w:rPr>
                <w:color w:val="000000"/>
                <w:sz w:val="22"/>
                <w:szCs w:val="22"/>
              </w:rPr>
              <w:t>АО «</w:t>
            </w:r>
            <w:proofErr w:type="spellStart"/>
            <w:r w:rsidRPr="00261ACF">
              <w:rPr>
                <w:color w:val="000000"/>
                <w:sz w:val="22"/>
                <w:szCs w:val="22"/>
              </w:rPr>
              <w:t>Доркомсервис</w:t>
            </w:r>
            <w:proofErr w:type="spellEnd"/>
            <w:r w:rsidRPr="00261ACF">
              <w:rPr>
                <w:color w:val="000000"/>
                <w:sz w:val="22"/>
                <w:szCs w:val="22"/>
              </w:rPr>
              <w:t>»</w:t>
            </w:r>
          </w:p>
        </w:tc>
        <w:tc>
          <w:tcPr>
            <w:tcW w:w="1843" w:type="dxa"/>
            <w:shd w:val="clear" w:color="auto" w:fill="auto"/>
          </w:tcPr>
          <w:p w:rsidR="00A35864" w:rsidRPr="00261ACF" w:rsidRDefault="00A35864" w:rsidP="008E276F">
            <w:pPr>
              <w:spacing w:line="200" w:lineRule="exact"/>
              <w:ind w:left="-108" w:right="-108"/>
              <w:jc w:val="center"/>
              <w:rPr>
                <w:color w:val="000000"/>
                <w:sz w:val="22"/>
                <w:szCs w:val="22"/>
              </w:rPr>
            </w:pPr>
            <w:r w:rsidRPr="00261ACF">
              <w:rPr>
                <w:color w:val="000000"/>
                <w:sz w:val="22"/>
                <w:szCs w:val="22"/>
              </w:rPr>
              <w:t xml:space="preserve">аудитор </w:t>
            </w:r>
          </w:p>
          <w:p w:rsidR="00A35864" w:rsidRPr="00261ACF" w:rsidRDefault="00A35864" w:rsidP="008E276F">
            <w:pPr>
              <w:spacing w:line="200" w:lineRule="exact"/>
              <w:ind w:left="-108" w:right="-108"/>
              <w:jc w:val="center"/>
              <w:rPr>
                <w:color w:val="000000"/>
                <w:sz w:val="22"/>
                <w:szCs w:val="22"/>
              </w:rPr>
            </w:pPr>
            <w:r w:rsidRPr="00261ACF">
              <w:rPr>
                <w:color w:val="000000"/>
                <w:sz w:val="22"/>
                <w:szCs w:val="22"/>
              </w:rPr>
              <w:t>Родионова И.В.,</w:t>
            </w:r>
          </w:p>
          <w:p w:rsidR="00A35864" w:rsidRPr="00261ACF" w:rsidRDefault="00A35864" w:rsidP="008E276F">
            <w:pPr>
              <w:spacing w:line="200" w:lineRule="exact"/>
              <w:ind w:left="-108" w:right="-108"/>
              <w:jc w:val="center"/>
              <w:rPr>
                <w:color w:val="000000"/>
                <w:sz w:val="22"/>
                <w:szCs w:val="22"/>
              </w:rPr>
            </w:pPr>
            <w:r w:rsidRPr="00261ACF">
              <w:rPr>
                <w:color w:val="000000"/>
                <w:sz w:val="22"/>
                <w:szCs w:val="22"/>
              </w:rPr>
              <w:t>начальник отдела Кузнецова А.Н.</w:t>
            </w:r>
          </w:p>
        </w:tc>
        <w:tc>
          <w:tcPr>
            <w:tcW w:w="1985" w:type="dxa"/>
            <w:shd w:val="clear" w:color="auto" w:fill="auto"/>
          </w:tcPr>
          <w:p w:rsidR="00A35864" w:rsidRPr="00261ACF" w:rsidRDefault="00A35864" w:rsidP="001048CF">
            <w:pPr>
              <w:spacing w:line="216" w:lineRule="auto"/>
              <w:jc w:val="center"/>
              <w:rPr>
                <w:sz w:val="22"/>
                <w:szCs w:val="22"/>
              </w:rPr>
            </w:pPr>
            <w:r w:rsidRPr="00261ACF">
              <w:rPr>
                <w:sz w:val="22"/>
                <w:szCs w:val="22"/>
              </w:rPr>
              <w:t>Проверка (с выходом на объект проверки)</w:t>
            </w:r>
          </w:p>
          <w:p w:rsidR="00A35864" w:rsidRPr="00261ACF" w:rsidRDefault="00A35864" w:rsidP="001048CF">
            <w:pPr>
              <w:ind w:left="-108" w:right="-108"/>
              <w:jc w:val="center"/>
              <w:rPr>
                <w:color w:val="000000"/>
                <w:sz w:val="22"/>
                <w:szCs w:val="22"/>
              </w:rPr>
            </w:pPr>
          </w:p>
        </w:tc>
        <w:tc>
          <w:tcPr>
            <w:tcW w:w="1559" w:type="dxa"/>
            <w:shd w:val="clear" w:color="auto" w:fill="auto"/>
          </w:tcPr>
          <w:p w:rsidR="00A35864" w:rsidRPr="00261ACF" w:rsidRDefault="00A35864" w:rsidP="001048CF">
            <w:pPr>
              <w:ind w:left="-108" w:right="-108"/>
              <w:jc w:val="center"/>
              <w:rPr>
                <w:sz w:val="22"/>
                <w:szCs w:val="22"/>
              </w:rPr>
            </w:pPr>
            <w:r w:rsidRPr="00261ACF">
              <w:rPr>
                <w:color w:val="000000"/>
                <w:sz w:val="22"/>
                <w:szCs w:val="22"/>
              </w:rPr>
              <w:t>обращение прокуратуры г. Новочебоксарск</w:t>
            </w:r>
          </w:p>
        </w:tc>
      </w:tr>
      <w:tr w:rsidR="00A35864" w:rsidRPr="00261ACF" w:rsidTr="001048CF">
        <w:trPr>
          <w:cantSplit/>
        </w:trPr>
        <w:tc>
          <w:tcPr>
            <w:tcW w:w="849" w:type="dxa"/>
            <w:shd w:val="clear" w:color="auto" w:fill="auto"/>
          </w:tcPr>
          <w:p w:rsidR="00A35864" w:rsidRPr="00261ACF" w:rsidRDefault="00A35864" w:rsidP="006C45E6">
            <w:pPr>
              <w:jc w:val="center"/>
              <w:rPr>
                <w:color w:val="000000"/>
                <w:sz w:val="22"/>
                <w:szCs w:val="22"/>
              </w:rPr>
            </w:pPr>
            <w:r w:rsidRPr="00261ACF">
              <w:rPr>
                <w:color w:val="000000"/>
                <w:sz w:val="22"/>
                <w:szCs w:val="22"/>
              </w:rPr>
              <w:lastRenderedPageBreak/>
              <w:t xml:space="preserve">5.2.4. </w:t>
            </w:r>
          </w:p>
        </w:tc>
        <w:tc>
          <w:tcPr>
            <w:tcW w:w="4820" w:type="dxa"/>
            <w:shd w:val="clear" w:color="auto" w:fill="auto"/>
          </w:tcPr>
          <w:p w:rsidR="00A35864" w:rsidRPr="00261ACF" w:rsidRDefault="00A35864" w:rsidP="00084E71">
            <w:pPr>
              <w:spacing w:line="244" w:lineRule="auto"/>
              <w:ind w:firstLine="317"/>
              <w:jc w:val="both"/>
              <w:rPr>
                <w:sz w:val="22"/>
                <w:szCs w:val="22"/>
              </w:rPr>
            </w:pPr>
            <w:r w:rsidRPr="00261ACF">
              <w:rPr>
                <w:sz w:val="22"/>
                <w:szCs w:val="22"/>
              </w:rPr>
              <w:t xml:space="preserve">Проверка законности, результативности (эффективности и экономности) использования средств местного бюджета, выделенных муниципальным учреждениям культуры </w:t>
            </w:r>
            <w:r w:rsidR="00301C7F" w:rsidRPr="00261ACF">
              <w:rPr>
                <w:sz w:val="22"/>
                <w:szCs w:val="22"/>
              </w:rPr>
              <w:t xml:space="preserve">и отдыха, а также в сфере лесоводства </w:t>
            </w:r>
            <w:r w:rsidRPr="00261ACF">
              <w:rPr>
                <w:sz w:val="22"/>
                <w:szCs w:val="22"/>
              </w:rPr>
              <w:t>за 2020</w:t>
            </w:r>
            <w:r w:rsidR="000E2925" w:rsidRPr="00261ACF">
              <w:rPr>
                <w:sz w:val="22"/>
                <w:szCs w:val="22"/>
              </w:rPr>
              <w:t xml:space="preserve"> - 2021</w:t>
            </w:r>
            <w:r w:rsidRPr="00261ACF">
              <w:rPr>
                <w:sz w:val="22"/>
                <w:szCs w:val="22"/>
              </w:rPr>
              <w:t xml:space="preserve"> год</w:t>
            </w:r>
            <w:r w:rsidR="000E2925" w:rsidRPr="00261ACF">
              <w:rPr>
                <w:sz w:val="22"/>
                <w:szCs w:val="22"/>
              </w:rPr>
              <w:t>ы</w:t>
            </w:r>
            <w:r w:rsidRPr="00261ACF">
              <w:rPr>
                <w:sz w:val="22"/>
                <w:szCs w:val="22"/>
              </w:rPr>
              <w:t xml:space="preserve"> </w:t>
            </w:r>
          </w:p>
          <w:p w:rsidR="00A35864" w:rsidRPr="00261ACF" w:rsidRDefault="00A35864" w:rsidP="00084E71">
            <w:pPr>
              <w:pStyle w:val="2"/>
              <w:ind w:firstLine="317"/>
              <w:rPr>
                <w:color w:val="000000"/>
                <w:sz w:val="22"/>
                <w:szCs w:val="22"/>
                <w:lang w:val="ru-RU" w:eastAsia="ru-RU"/>
              </w:rPr>
            </w:pPr>
          </w:p>
          <w:p w:rsidR="00A35864" w:rsidRPr="00261ACF" w:rsidRDefault="00A35864" w:rsidP="00637045">
            <w:pPr>
              <w:spacing w:line="245" w:lineRule="auto"/>
              <w:ind w:firstLine="317"/>
              <w:jc w:val="both"/>
              <w:rPr>
                <w:sz w:val="22"/>
                <w:szCs w:val="22"/>
              </w:rPr>
            </w:pPr>
          </w:p>
        </w:tc>
        <w:tc>
          <w:tcPr>
            <w:tcW w:w="1418" w:type="dxa"/>
            <w:shd w:val="clear" w:color="auto" w:fill="auto"/>
          </w:tcPr>
          <w:p w:rsidR="00A35864" w:rsidRPr="00261ACF" w:rsidRDefault="00A35864" w:rsidP="00292E5A">
            <w:pPr>
              <w:spacing w:line="245" w:lineRule="auto"/>
              <w:jc w:val="center"/>
              <w:rPr>
                <w:sz w:val="22"/>
                <w:szCs w:val="22"/>
              </w:rPr>
            </w:pPr>
            <w:r w:rsidRPr="00261ACF">
              <w:rPr>
                <w:sz w:val="22"/>
                <w:szCs w:val="22"/>
              </w:rPr>
              <w:t>-</w:t>
            </w:r>
          </w:p>
        </w:tc>
        <w:tc>
          <w:tcPr>
            <w:tcW w:w="1558" w:type="dxa"/>
            <w:shd w:val="clear" w:color="auto" w:fill="auto"/>
          </w:tcPr>
          <w:p w:rsidR="00A35864" w:rsidRPr="00261ACF" w:rsidRDefault="00A35864" w:rsidP="00292E5A">
            <w:pPr>
              <w:spacing w:line="245" w:lineRule="auto"/>
              <w:jc w:val="center"/>
              <w:rPr>
                <w:sz w:val="22"/>
                <w:szCs w:val="22"/>
              </w:rPr>
            </w:pPr>
            <w:r w:rsidRPr="00261ACF">
              <w:rPr>
                <w:sz w:val="22"/>
                <w:szCs w:val="22"/>
                <w:lang w:val="en-US"/>
              </w:rPr>
              <w:t>IV</w:t>
            </w:r>
            <w:r w:rsidRPr="00261ACF">
              <w:rPr>
                <w:sz w:val="22"/>
                <w:szCs w:val="22"/>
              </w:rPr>
              <w:t xml:space="preserve"> квартал</w:t>
            </w:r>
            <w:r w:rsidR="00732CEF" w:rsidRPr="00261ACF">
              <w:rPr>
                <w:sz w:val="22"/>
                <w:szCs w:val="22"/>
              </w:rPr>
              <w:t xml:space="preserve"> г. </w:t>
            </w:r>
            <w:r w:rsidRPr="00261ACF">
              <w:rPr>
                <w:sz w:val="22"/>
                <w:szCs w:val="22"/>
              </w:rPr>
              <w:t xml:space="preserve">- </w:t>
            </w:r>
            <w:r w:rsidRPr="00261ACF">
              <w:rPr>
                <w:color w:val="000000"/>
                <w:sz w:val="22"/>
                <w:szCs w:val="22"/>
                <w:lang w:val="en-US"/>
              </w:rPr>
              <w:t>I</w:t>
            </w:r>
            <w:r w:rsidRPr="00261ACF">
              <w:rPr>
                <w:color w:val="000000"/>
                <w:sz w:val="22"/>
                <w:szCs w:val="22"/>
              </w:rPr>
              <w:t xml:space="preserve"> квартал 2022</w:t>
            </w:r>
            <w:r w:rsidR="00732CEF" w:rsidRPr="00261ACF">
              <w:rPr>
                <w:color w:val="000000"/>
                <w:sz w:val="22"/>
                <w:szCs w:val="22"/>
              </w:rPr>
              <w:t xml:space="preserve"> г.</w:t>
            </w:r>
          </w:p>
        </w:tc>
        <w:tc>
          <w:tcPr>
            <w:tcW w:w="2128" w:type="dxa"/>
            <w:shd w:val="clear" w:color="auto" w:fill="auto"/>
          </w:tcPr>
          <w:p w:rsidR="00A35864" w:rsidRPr="00261ACF" w:rsidRDefault="00A35864" w:rsidP="007D3BD8">
            <w:pPr>
              <w:spacing w:line="192" w:lineRule="auto"/>
              <w:jc w:val="center"/>
              <w:rPr>
                <w:sz w:val="22"/>
                <w:szCs w:val="22"/>
              </w:rPr>
            </w:pPr>
            <w:r w:rsidRPr="00261ACF">
              <w:rPr>
                <w:color w:val="000000"/>
                <w:sz w:val="22"/>
                <w:szCs w:val="22"/>
              </w:rPr>
              <w:t xml:space="preserve">Главные распорядители средств местного бюджета городов </w:t>
            </w:r>
            <w:r w:rsidRPr="00261ACF">
              <w:rPr>
                <w:sz w:val="22"/>
                <w:szCs w:val="22"/>
              </w:rPr>
              <w:t>Алатырь, Канаш, Новочебоксарск, Шумерля</w:t>
            </w:r>
          </w:p>
          <w:p w:rsidR="00A35864" w:rsidRPr="00261ACF" w:rsidRDefault="00A35864" w:rsidP="007D3BD8">
            <w:pPr>
              <w:spacing w:line="192" w:lineRule="auto"/>
              <w:jc w:val="center"/>
              <w:rPr>
                <w:sz w:val="22"/>
                <w:szCs w:val="22"/>
              </w:rPr>
            </w:pPr>
          </w:p>
          <w:p w:rsidR="00A35864" w:rsidRPr="00261ACF" w:rsidRDefault="00A35864" w:rsidP="007D3BD8">
            <w:pPr>
              <w:spacing w:line="192" w:lineRule="auto"/>
              <w:jc w:val="center"/>
              <w:rPr>
                <w:color w:val="000000"/>
                <w:sz w:val="22"/>
                <w:szCs w:val="22"/>
              </w:rPr>
            </w:pPr>
            <w:r w:rsidRPr="00261ACF">
              <w:rPr>
                <w:color w:val="000000"/>
                <w:sz w:val="22"/>
                <w:szCs w:val="22"/>
              </w:rPr>
              <w:t>АУ «</w:t>
            </w:r>
            <w:proofErr w:type="spellStart"/>
            <w:r w:rsidRPr="00261ACF">
              <w:rPr>
                <w:color w:val="000000"/>
                <w:sz w:val="22"/>
                <w:szCs w:val="22"/>
              </w:rPr>
              <w:t>Канашский</w:t>
            </w:r>
            <w:proofErr w:type="spellEnd"/>
            <w:r w:rsidRPr="00261ACF">
              <w:rPr>
                <w:color w:val="000000"/>
                <w:sz w:val="22"/>
                <w:szCs w:val="22"/>
              </w:rPr>
              <w:t xml:space="preserve"> городской парк культуры и отдыха»</w:t>
            </w:r>
          </w:p>
          <w:p w:rsidR="00A35864" w:rsidRPr="00261ACF" w:rsidRDefault="00A35864" w:rsidP="007D3BD8">
            <w:pPr>
              <w:spacing w:line="192" w:lineRule="auto"/>
              <w:jc w:val="center"/>
              <w:rPr>
                <w:color w:val="000000"/>
                <w:sz w:val="22"/>
                <w:szCs w:val="22"/>
              </w:rPr>
            </w:pPr>
          </w:p>
          <w:p w:rsidR="00A35864" w:rsidRPr="00261ACF" w:rsidRDefault="00A35864" w:rsidP="007D3BD8">
            <w:pPr>
              <w:spacing w:line="192" w:lineRule="auto"/>
              <w:jc w:val="center"/>
              <w:rPr>
                <w:color w:val="000000"/>
                <w:sz w:val="22"/>
                <w:szCs w:val="22"/>
              </w:rPr>
            </w:pPr>
            <w:r w:rsidRPr="00261ACF">
              <w:rPr>
                <w:color w:val="000000"/>
                <w:sz w:val="22"/>
                <w:szCs w:val="22"/>
              </w:rPr>
              <w:t>АУ «</w:t>
            </w:r>
            <w:proofErr w:type="spellStart"/>
            <w:r w:rsidRPr="00261ACF">
              <w:rPr>
                <w:color w:val="000000"/>
                <w:sz w:val="22"/>
                <w:szCs w:val="22"/>
              </w:rPr>
              <w:t>Ельниковская</w:t>
            </w:r>
            <w:proofErr w:type="spellEnd"/>
            <w:r w:rsidRPr="00261ACF">
              <w:rPr>
                <w:color w:val="000000"/>
                <w:sz w:val="22"/>
                <w:szCs w:val="22"/>
              </w:rPr>
              <w:t xml:space="preserve"> роща» города Новочебоксарска Чувашской Республики</w:t>
            </w:r>
          </w:p>
          <w:p w:rsidR="00A35864" w:rsidRPr="00261ACF" w:rsidRDefault="00A35864" w:rsidP="007D3BD8">
            <w:pPr>
              <w:spacing w:line="192" w:lineRule="auto"/>
              <w:jc w:val="center"/>
              <w:rPr>
                <w:color w:val="000000"/>
                <w:sz w:val="22"/>
                <w:szCs w:val="22"/>
              </w:rPr>
            </w:pPr>
          </w:p>
          <w:p w:rsidR="00A35864" w:rsidRPr="00261ACF" w:rsidRDefault="00A35864" w:rsidP="007D3BD8">
            <w:pPr>
              <w:spacing w:line="192" w:lineRule="auto"/>
              <w:jc w:val="center"/>
              <w:rPr>
                <w:color w:val="000000"/>
                <w:sz w:val="22"/>
                <w:szCs w:val="22"/>
              </w:rPr>
            </w:pPr>
            <w:r w:rsidRPr="00261ACF">
              <w:rPr>
                <w:color w:val="000000"/>
                <w:sz w:val="22"/>
                <w:szCs w:val="22"/>
              </w:rPr>
              <w:t>АУ «</w:t>
            </w:r>
            <w:proofErr w:type="spellStart"/>
            <w:r w:rsidRPr="00261ACF">
              <w:rPr>
                <w:color w:val="000000"/>
                <w:sz w:val="22"/>
                <w:szCs w:val="22"/>
              </w:rPr>
              <w:t>Алатырский</w:t>
            </w:r>
            <w:proofErr w:type="spellEnd"/>
            <w:r w:rsidRPr="00261ACF">
              <w:rPr>
                <w:color w:val="000000"/>
                <w:sz w:val="22"/>
                <w:szCs w:val="22"/>
              </w:rPr>
              <w:t xml:space="preserve"> городской парк культуры и отдыха»</w:t>
            </w:r>
          </w:p>
          <w:p w:rsidR="00A35864" w:rsidRPr="00261ACF" w:rsidRDefault="00A35864" w:rsidP="007D3BD8">
            <w:pPr>
              <w:spacing w:line="192" w:lineRule="auto"/>
              <w:jc w:val="center"/>
              <w:rPr>
                <w:color w:val="000000"/>
                <w:sz w:val="22"/>
                <w:szCs w:val="22"/>
              </w:rPr>
            </w:pPr>
          </w:p>
          <w:p w:rsidR="00A35864" w:rsidRPr="00261ACF" w:rsidRDefault="00A35864" w:rsidP="006F7575">
            <w:pPr>
              <w:spacing w:line="192" w:lineRule="auto"/>
              <w:jc w:val="center"/>
              <w:rPr>
                <w:color w:val="000000"/>
                <w:sz w:val="22"/>
                <w:szCs w:val="22"/>
              </w:rPr>
            </w:pPr>
            <w:r w:rsidRPr="00261ACF">
              <w:rPr>
                <w:color w:val="000000"/>
                <w:sz w:val="22"/>
                <w:szCs w:val="22"/>
              </w:rPr>
              <w:t>МАУК «Городской парк культуры и отдыха» (город Шумерля)</w:t>
            </w:r>
          </w:p>
        </w:tc>
        <w:tc>
          <w:tcPr>
            <w:tcW w:w="1843" w:type="dxa"/>
            <w:shd w:val="clear" w:color="auto" w:fill="auto"/>
          </w:tcPr>
          <w:p w:rsidR="00A35864" w:rsidRPr="00261ACF" w:rsidRDefault="00A35864" w:rsidP="00637045">
            <w:pPr>
              <w:spacing w:line="200" w:lineRule="exact"/>
              <w:ind w:left="-108" w:right="-108"/>
              <w:jc w:val="center"/>
              <w:rPr>
                <w:color w:val="000000"/>
                <w:sz w:val="22"/>
                <w:szCs w:val="22"/>
              </w:rPr>
            </w:pPr>
            <w:r w:rsidRPr="00261ACF">
              <w:rPr>
                <w:color w:val="000000"/>
                <w:sz w:val="22"/>
                <w:szCs w:val="22"/>
              </w:rPr>
              <w:t>начальник отдела Кузнецова А.Н.,</w:t>
            </w:r>
          </w:p>
          <w:p w:rsidR="00A35864" w:rsidRPr="00261ACF" w:rsidRDefault="00A35864" w:rsidP="004319DF">
            <w:pPr>
              <w:spacing w:line="192" w:lineRule="auto"/>
              <w:ind w:left="-108" w:right="-108"/>
              <w:contextualSpacing/>
              <w:jc w:val="center"/>
              <w:rPr>
                <w:color w:val="000000"/>
                <w:sz w:val="22"/>
                <w:szCs w:val="22"/>
              </w:rPr>
            </w:pPr>
            <w:r w:rsidRPr="00261ACF">
              <w:rPr>
                <w:color w:val="000000"/>
                <w:sz w:val="22"/>
                <w:szCs w:val="22"/>
              </w:rPr>
              <w:t xml:space="preserve">завсектором </w:t>
            </w:r>
            <w:proofErr w:type="spellStart"/>
            <w:r w:rsidRPr="00261ACF">
              <w:rPr>
                <w:color w:val="000000"/>
                <w:sz w:val="22"/>
                <w:szCs w:val="22"/>
              </w:rPr>
              <w:t>Лодоркин</w:t>
            </w:r>
            <w:proofErr w:type="spellEnd"/>
            <w:r w:rsidRPr="00261ACF">
              <w:rPr>
                <w:color w:val="000000"/>
                <w:sz w:val="22"/>
                <w:szCs w:val="22"/>
              </w:rPr>
              <w:t xml:space="preserve"> С.Я.</w:t>
            </w:r>
            <w:r w:rsidR="00301C7F" w:rsidRPr="00261ACF">
              <w:rPr>
                <w:color w:val="000000"/>
                <w:sz w:val="22"/>
                <w:szCs w:val="22"/>
              </w:rPr>
              <w:t>,</w:t>
            </w:r>
          </w:p>
          <w:p w:rsidR="00301C7F" w:rsidRPr="00261ACF" w:rsidRDefault="00301C7F" w:rsidP="004319DF">
            <w:pPr>
              <w:spacing w:line="192" w:lineRule="auto"/>
              <w:ind w:left="-108" w:right="-108"/>
              <w:contextualSpacing/>
              <w:jc w:val="center"/>
              <w:rPr>
                <w:sz w:val="22"/>
                <w:szCs w:val="22"/>
              </w:rPr>
            </w:pPr>
            <w:r w:rsidRPr="00261ACF">
              <w:rPr>
                <w:sz w:val="22"/>
                <w:szCs w:val="22"/>
              </w:rPr>
              <w:t>завсектором Храмцова Н.М.</w:t>
            </w:r>
          </w:p>
        </w:tc>
        <w:tc>
          <w:tcPr>
            <w:tcW w:w="1985" w:type="dxa"/>
            <w:shd w:val="clear" w:color="auto" w:fill="auto"/>
          </w:tcPr>
          <w:p w:rsidR="00A35864" w:rsidRPr="00261ACF" w:rsidRDefault="00A35864" w:rsidP="00637045">
            <w:pPr>
              <w:spacing w:line="216" w:lineRule="auto"/>
              <w:jc w:val="center"/>
              <w:rPr>
                <w:sz w:val="22"/>
                <w:szCs w:val="22"/>
              </w:rPr>
            </w:pPr>
            <w:r w:rsidRPr="00261ACF">
              <w:rPr>
                <w:sz w:val="22"/>
                <w:szCs w:val="22"/>
              </w:rPr>
              <w:t>Проверка (с выходом на объекты проверки)</w:t>
            </w:r>
          </w:p>
          <w:p w:rsidR="00A35864" w:rsidRPr="00261ACF" w:rsidRDefault="00A35864" w:rsidP="00637045">
            <w:pPr>
              <w:ind w:left="-108" w:right="-108"/>
              <w:jc w:val="center"/>
              <w:rPr>
                <w:color w:val="000000"/>
                <w:sz w:val="22"/>
                <w:szCs w:val="22"/>
              </w:rPr>
            </w:pPr>
          </w:p>
        </w:tc>
        <w:tc>
          <w:tcPr>
            <w:tcW w:w="1559" w:type="dxa"/>
            <w:shd w:val="clear" w:color="auto" w:fill="auto"/>
          </w:tcPr>
          <w:p w:rsidR="00A35864" w:rsidRPr="00261ACF" w:rsidRDefault="00A35864" w:rsidP="00637045">
            <w:pPr>
              <w:ind w:left="-108" w:right="-108"/>
              <w:jc w:val="center"/>
              <w:rPr>
                <w:color w:val="000000"/>
                <w:sz w:val="22"/>
                <w:szCs w:val="22"/>
              </w:rPr>
            </w:pPr>
            <w:r w:rsidRPr="00261ACF">
              <w:rPr>
                <w:color w:val="000000"/>
                <w:sz w:val="22"/>
                <w:szCs w:val="22"/>
              </w:rPr>
              <w:t xml:space="preserve">Федеральный закон от 06.02.2011 №6-ФЗ, </w:t>
            </w:r>
          </w:p>
          <w:p w:rsidR="00A35864" w:rsidRPr="00261ACF" w:rsidRDefault="00A35864" w:rsidP="00637045">
            <w:pPr>
              <w:ind w:left="-108" w:right="-108"/>
              <w:jc w:val="center"/>
              <w:rPr>
                <w:sz w:val="22"/>
                <w:szCs w:val="22"/>
              </w:rPr>
            </w:pPr>
            <w:r w:rsidRPr="00261ACF">
              <w:rPr>
                <w:color w:val="000000"/>
                <w:sz w:val="22"/>
                <w:szCs w:val="22"/>
              </w:rPr>
              <w:t>Соглашения</w:t>
            </w:r>
          </w:p>
        </w:tc>
      </w:tr>
      <w:tr w:rsidR="00A35864" w:rsidRPr="00047EE9" w:rsidTr="001048CF">
        <w:trPr>
          <w:cantSplit/>
        </w:trPr>
        <w:tc>
          <w:tcPr>
            <w:tcW w:w="849" w:type="dxa"/>
            <w:shd w:val="clear" w:color="auto" w:fill="auto"/>
          </w:tcPr>
          <w:p w:rsidR="00A35864" w:rsidRPr="00261ACF" w:rsidRDefault="00A35864" w:rsidP="006C45E6">
            <w:pPr>
              <w:jc w:val="center"/>
              <w:rPr>
                <w:color w:val="000000"/>
                <w:sz w:val="22"/>
                <w:szCs w:val="22"/>
              </w:rPr>
            </w:pPr>
            <w:r w:rsidRPr="00261ACF">
              <w:rPr>
                <w:color w:val="000000"/>
                <w:sz w:val="22"/>
                <w:szCs w:val="22"/>
              </w:rPr>
              <w:t>5.2.5</w:t>
            </w:r>
          </w:p>
        </w:tc>
        <w:tc>
          <w:tcPr>
            <w:tcW w:w="4820" w:type="dxa"/>
            <w:shd w:val="clear" w:color="auto" w:fill="auto"/>
          </w:tcPr>
          <w:p w:rsidR="000E2925" w:rsidRPr="00261ACF" w:rsidRDefault="00A35864" w:rsidP="000E2925">
            <w:pPr>
              <w:spacing w:line="244" w:lineRule="auto"/>
              <w:ind w:firstLine="317"/>
              <w:jc w:val="both"/>
              <w:rPr>
                <w:sz w:val="22"/>
                <w:szCs w:val="22"/>
              </w:rPr>
            </w:pPr>
            <w:r w:rsidRPr="00261ACF">
              <w:rPr>
                <w:sz w:val="22"/>
                <w:szCs w:val="22"/>
              </w:rPr>
              <w:t xml:space="preserve">Проверка целевого и эффективного  использования бюджетных средств, выделенных на реализацию отдельных мероприятий в рамках муниципальной программы «Развитие культуры и туризма», </w:t>
            </w:r>
            <w:r w:rsidR="000E2925" w:rsidRPr="00261ACF">
              <w:rPr>
                <w:sz w:val="22"/>
                <w:szCs w:val="22"/>
              </w:rPr>
              <w:t xml:space="preserve">культуры за 2020 - 2021 годы </w:t>
            </w:r>
          </w:p>
          <w:p w:rsidR="00A35864" w:rsidRPr="00261ACF" w:rsidRDefault="00A35864" w:rsidP="00084E71">
            <w:pPr>
              <w:spacing w:line="244" w:lineRule="auto"/>
              <w:ind w:firstLine="317"/>
              <w:jc w:val="both"/>
              <w:rPr>
                <w:sz w:val="22"/>
                <w:szCs w:val="22"/>
              </w:rPr>
            </w:pPr>
          </w:p>
        </w:tc>
        <w:tc>
          <w:tcPr>
            <w:tcW w:w="1418" w:type="dxa"/>
            <w:shd w:val="clear" w:color="auto" w:fill="auto"/>
          </w:tcPr>
          <w:p w:rsidR="00A35864" w:rsidRPr="00261ACF" w:rsidRDefault="00A35864" w:rsidP="001D6EFB">
            <w:pPr>
              <w:spacing w:line="245" w:lineRule="auto"/>
              <w:jc w:val="center"/>
              <w:rPr>
                <w:sz w:val="22"/>
                <w:szCs w:val="22"/>
              </w:rPr>
            </w:pPr>
            <w:r w:rsidRPr="00261ACF">
              <w:rPr>
                <w:sz w:val="22"/>
                <w:szCs w:val="22"/>
              </w:rPr>
              <w:t>-</w:t>
            </w:r>
          </w:p>
        </w:tc>
        <w:tc>
          <w:tcPr>
            <w:tcW w:w="1558" w:type="dxa"/>
            <w:shd w:val="clear" w:color="auto" w:fill="auto"/>
          </w:tcPr>
          <w:p w:rsidR="00A35864" w:rsidRPr="00261ACF" w:rsidRDefault="00A35864" w:rsidP="001D6EFB">
            <w:pPr>
              <w:spacing w:line="245" w:lineRule="auto"/>
              <w:jc w:val="center"/>
              <w:rPr>
                <w:sz w:val="22"/>
                <w:szCs w:val="22"/>
              </w:rPr>
            </w:pPr>
            <w:r w:rsidRPr="00261ACF">
              <w:rPr>
                <w:sz w:val="22"/>
                <w:szCs w:val="22"/>
                <w:lang w:val="en-US"/>
              </w:rPr>
              <w:t>IV</w:t>
            </w:r>
            <w:r w:rsidRPr="00261ACF">
              <w:rPr>
                <w:sz w:val="22"/>
                <w:szCs w:val="22"/>
              </w:rPr>
              <w:t xml:space="preserve"> квартал</w:t>
            </w:r>
            <w:r w:rsidR="00732CEF" w:rsidRPr="00261ACF">
              <w:rPr>
                <w:sz w:val="22"/>
                <w:szCs w:val="22"/>
              </w:rPr>
              <w:t xml:space="preserve"> г.</w:t>
            </w:r>
            <w:r w:rsidRPr="00261ACF">
              <w:rPr>
                <w:sz w:val="22"/>
                <w:szCs w:val="22"/>
              </w:rPr>
              <w:t xml:space="preserve">- </w:t>
            </w:r>
            <w:r w:rsidRPr="00261ACF">
              <w:rPr>
                <w:color w:val="000000"/>
                <w:sz w:val="22"/>
                <w:szCs w:val="22"/>
                <w:lang w:val="en-US"/>
              </w:rPr>
              <w:t>I</w:t>
            </w:r>
            <w:r w:rsidRPr="00261ACF">
              <w:rPr>
                <w:color w:val="000000"/>
                <w:sz w:val="22"/>
                <w:szCs w:val="22"/>
              </w:rPr>
              <w:t xml:space="preserve"> квартал 2022</w:t>
            </w:r>
            <w:r w:rsidR="00732CEF" w:rsidRPr="00261ACF">
              <w:rPr>
                <w:color w:val="000000"/>
                <w:sz w:val="22"/>
                <w:szCs w:val="22"/>
              </w:rPr>
              <w:t xml:space="preserve"> г.</w:t>
            </w:r>
          </w:p>
        </w:tc>
        <w:tc>
          <w:tcPr>
            <w:tcW w:w="2128" w:type="dxa"/>
            <w:shd w:val="clear" w:color="auto" w:fill="auto"/>
          </w:tcPr>
          <w:p w:rsidR="00A35864" w:rsidRPr="00261ACF" w:rsidRDefault="00A35864" w:rsidP="00084E71">
            <w:pPr>
              <w:spacing w:line="192" w:lineRule="auto"/>
              <w:jc w:val="center"/>
              <w:rPr>
                <w:color w:val="000000"/>
                <w:sz w:val="22"/>
                <w:szCs w:val="22"/>
              </w:rPr>
            </w:pPr>
            <w:r w:rsidRPr="00261ACF">
              <w:rPr>
                <w:color w:val="000000"/>
                <w:sz w:val="22"/>
                <w:szCs w:val="22"/>
              </w:rPr>
              <w:t>Главные распорядители средств местного бюджета Комсомольского и Шемуршинского районов</w:t>
            </w:r>
          </w:p>
          <w:p w:rsidR="00A35864" w:rsidRPr="00261ACF" w:rsidRDefault="00A35864" w:rsidP="00084E71">
            <w:pPr>
              <w:spacing w:line="192" w:lineRule="auto"/>
              <w:jc w:val="center"/>
              <w:rPr>
                <w:color w:val="000000"/>
                <w:sz w:val="22"/>
                <w:szCs w:val="22"/>
              </w:rPr>
            </w:pPr>
          </w:p>
          <w:p w:rsidR="00A35864" w:rsidRPr="00261ACF" w:rsidRDefault="00A35864" w:rsidP="00084E71">
            <w:pPr>
              <w:spacing w:line="192" w:lineRule="auto"/>
              <w:jc w:val="center"/>
              <w:rPr>
                <w:color w:val="000000"/>
                <w:sz w:val="22"/>
                <w:szCs w:val="22"/>
              </w:rPr>
            </w:pPr>
            <w:r w:rsidRPr="00261ACF">
              <w:rPr>
                <w:color w:val="000000"/>
                <w:sz w:val="22"/>
                <w:szCs w:val="22"/>
              </w:rPr>
              <w:t xml:space="preserve">МБУК «Централизованная клубная система </w:t>
            </w:r>
            <w:proofErr w:type="gramStart"/>
            <w:r w:rsidRPr="00261ACF">
              <w:rPr>
                <w:color w:val="000000"/>
                <w:sz w:val="22"/>
                <w:szCs w:val="22"/>
              </w:rPr>
              <w:t>Комсомольского</w:t>
            </w:r>
            <w:proofErr w:type="gramEnd"/>
            <w:r w:rsidRPr="00261ACF">
              <w:rPr>
                <w:color w:val="000000"/>
                <w:sz w:val="22"/>
                <w:szCs w:val="22"/>
              </w:rPr>
              <w:t xml:space="preserve"> района»</w:t>
            </w:r>
          </w:p>
          <w:p w:rsidR="00A35864" w:rsidRPr="00261ACF" w:rsidRDefault="00A35864" w:rsidP="00084E71">
            <w:pPr>
              <w:spacing w:line="192" w:lineRule="auto"/>
              <w:jc w:val="center"/>
              <w:rPr>
                <w:color w:val="000000"/>
                <w:sz w:val="22"/>
                <w:szCs w:val="22"/>
              </w:rPr>
            </w:pPr>
          </w:p>
          <w:p w:rsidR="00A35864" w:rsidRPr="00261ACF" w:rsidRDefault="007C61E1" w:rsidP="00084E71">
            <w:pPr>
              <w:spacing w:line="192" w:lineRule="auto"/>
              <w:jc w:val="center"/>
              <w:rPr>
                <w:color w:val="000000"/>
                <w:sz w:val="22"/>
                <w:szCs w:val="22"/>
              </w:rPr>
            </w:pPr>
            <w:r w:rsidRPr="00261ACF">
              <w:rPr>
                <w:color w:val="000000"/>
                <w:sz w:val="22"/>
                <w:szCs w:val="22"/>
              </w:rPr>
              <w:t>АУ «Ц</w:t>
            </w:r>
            <w:r w:rsidR="00A35864" w:rsidRPr="00261ACF">
              <w:rPr>
                <w:color w:val="000000"/>
                <w:sz w:val="22"/>
                <w:szCs w:val="22"/>
              </w:rPr>
              <w:t>К</w:t>
            </w:r>
            <w:r w:rsidRPr="00261ACF">
              <w:rPr>
                <w:color w:val="000000"/>
                <w:sz w:val="22"/>
                <w:szCs w:val="22"/>
              </w:rPr>
              <w:t>С</w:t>
            </w:r>
            <w:r w:rsidR="00A35864" w:rsidRPr="00261ACF">
              <w:rPr>
                <w:color w:val="000000"/>
                <w:sz w:val="22"/>
                <w:szCs w:val="22"/>
              </w:rPr>
              <w:t>» Шемуршинского района</w:t>
            </w:r>
          </w:p>
          <w:p w:rsidR="00A35864" w:rsidRPr="00261ACF" w:rsidRDefault="00A35864" w:rsidP="00084E71">
            <w:pPr>
              <w:spacing w:line="192" w:lineRule="auto"/>
              <w:jc w:val="center"/>
              <w:rPr>
                <w:color w:val="000000"/>
                <w:sz w:val="22"/>
                <w:szCs w:val="22"/>
              </w:rPr>
            </w:pPr>
          </w:p>
          <w:p w:rsidR="00A35864" w:rsidRPr="00261ACF" w:rsidRDefault="00A35864" w:rsidP="00084E71">
            <w:pPr>
              <w:spacing w:line="192" w:lineRule="auto"/>
              <w:jc w:val="center"/>
              <w:rPr>
                <w:color w:val="000000"/>
                <w:sz w:val="22"/>
                <w:szCs w:val="22"/>
              </w:rPr>
            </w:pPr>
          </w:p>
          <w:p w:rsidR="00A35864" w:rsidRPr="00261ACF" w:rsidRDefault="00A35864" w:rsidP="00084E71">
            <w:pPr>
              <w:spacing w:line="192" w:lineRule="auto"/>
              <w:jc w:val="center"/>
              <w:rPr>
                <w:color w:val="000000"/>
                <w:sz w:val="22"/>
                <w:szCs w:val="22"/>
              </w:rPr>
            </w:pPr>
          </w:p>
        </w:tc>
        <w:tc>
          <w:tcPr>
            <w:tcW w:w="1843" w:type="dxa"/>
            <w:shd w:val="clear" w:color="auto" w:fill="auto"/>
          </w:tcPr>
          <w:p w:rsidR="00A35864" w:rsidRPr="00261ACF" w:rsidRDefault="00A35864" w:rsidP="001D6EFB">
            <w:pPr>
              <w:spacing w:line="200" w:lineRule="exact"/>
              <w:ind w:left="-108" w:right="-108"/>
              <w:jc w:val="center"/>
              <w:rPr>
                <w:color w:val="000000"/>
                <w:sz w:val="22"/>
                <w:szCs w:val="22"/>
              </w:rPr>
            </w:pPr>
            <w:r w:rsidRPr="00261ACF">
              <w:rPr>
                <w:color w:val="000000"/>
                <w:sz w:val="22"/>
                <w:szCs w:val="22"/>
              </w:rPr>
              <w:t>начальник отдела Кузнецова А.Н.,</w:t>
            </w:r>
          </w:p>
          <w:p w:rsidR="00A35864" w:rsidRPr="00261ACF" w:rsidRDefault="00A35864" w:rsidP="00E12649">
            <w:pPr>
              <w:spacing w:line="192" w:lineRule="auto"/>
              <w:ind w:left="-108" w:right="-108"/>
              <w:contextualSpacing/>
              <w:jc w:val="center"/>
              <w:rPr>
                <w:sz w:val="22"/>
                <w:szCs w:val="22"/>
              </w:rPr>
            </w:pPr>
            <w:r w:rsidRPr="00261ACF">
              <w:rPr>
                <w:color w:val="000000"/>
                <w:sz w:val="22"/>
                <w:szCs w:val="22"/>
              </w:rPr>
              <w:t>завсектором Храмцова Н.М.</w:t>
            </w:r>
          </w:p>
        </w:tc>
        <w:tc>
          <w:tcPr>
            <w:tcW w:w="1985" w:type="dxa"/>
            <w:shd w:val="clear" w:color="auto" w:fill="auto"/>
          </w:tcPr>
          <w:p w:rsidR="00A35864" w:rsidRPr="00261ACF" w:rsidRDefault="00A35864" w:rsidP="001D6EFB">
            <w:pPr>
              <w:spacing w:line="216" w:lineRule="auto"/>
              <w:jc w:val="center"/>
              <w:rPr>
                <w:sz w:val="22"/>
                <w:szCs w:val="22"/>
              </w:rPr>
            </w:pPr>
            <w:r w:rsidRPr="00261ACF">
              <w:rPr>
                <w:sz w:val="22"/>
                <w:szCs w:val="22"/>
              </w:rPr>
              <w:t>Проверка (с выходом на объекты проверки)</w:t>
            </w:r>
          </w:p>
          <w:p w:rsidR="00A35864" w:rsidRPr="00261ACF" w:rsidRDefault="00A35864" w:rsidP="001D6EFB">
            <w:pPr>
              <w:ind w:left="-108" w:right="-108"/>
              <w:jc w:val="center"/>
              <w:rPr>
                <w:color w:val="000000"/>
                <w:sz w:val="22"/>
                <w:szCs w:val="22"/>
              </w:rPr>
            </w:pPr>
          </w:p>
        </w:tc>
        <w:tc>
          <w:tcPr>
            <w:tcW w:w="1559" w:type="dxa"/>
            <w:shd w:val="clear" w:color="auto" w:fill="auto"/>
          </w:tcPr>
          <w:p w:rsidR="00A35864" w:rsidRPr="00261ACF" w:rsidRDefault="00A35864" w:rsidP="001D6EFB">
            <w:pPr>
              <w:ind w:left="-108" w:right="-108"/>
              <w:jc w:val="center"/>
              <w:rPr>
                <w:color w:val="000000"/>
                <w:sz w:val="22"/>
                <w:szCs w:val="22"/>
              </w:rPr>
            </w:pPr>
            <w:r w:rsidRPr="00261ACF">
              <w:rPr>
                <w:color w:val="000000"/>
                <w:sz w:val="22"/>
                <w:szCs w:val="22"/>
              </w:rPr>
              <w:t xml:space="preserve">Федеральный закон от 06.02.2011 №6-ФЗ, </w:t>
            </w:r>
          </w:p>
          <w:p w:rsidR="00A35864" w:rsidRPr="00047EE9" w:rsidRDefault="00A35864" w:rsidP="001D6EFB">
            <w:pPr>
              <w:ind w:left="-108" w:right="-108"/>
              <w:jc w:val="center"/>
              <w:rPr>
                <w:sz w:val="22"/>
                <w:szCs w:val="22"/>
              </w:rPr>
            </w:pPr>
            <w:r w:rsidRPr="00261ACF">
              <w:rPr>
                <w:color w:val="000000"/>
                <w:sz w:val="22"/>
                <w:szCs w:val="22"/>
              </w:rPr>
              <w:t>Соглашения</w:t>
            </w:r>
          </w:p>
        </w:tc>
      </w:tr>
      <w:tr w:rsidR="00A35864" w:rsidRPr="00047EE9" w:rsidTr="000206B9">
        <w:trPr>
          <w:cantSplit/>
        </w:trPr>
        <w:tc>
          <w:tcPr>
            <w:tcW w:w="16160" w:type="dxa"/>
            <w:gridSpan w:val="8"/>
            <w:shd w:val="clear" w:color="auto" w:fill="auto"/>
          </w:tcPr>
          <w:p w:rsidR="00A35864" w:rsidRPr="00047EE9" w:rsidRDefault="00A35864" w:rsidP="00E97A8B">
            <w:pPr>
              <w:spacing w:before="60" w:after="60" w:line="200" w:lineRule="exact"/>
              <w:ind w:firstLine="317"/>
              <w:jc w:val="center"/>
              <w:rPr>
                <w:b/>
                <w:i/>
                <w:sz w:val="22"/>
                <w:szCs w:val="22"/>
              </w:rPr>
            </w:pPr>
            <w:r w:rsidRPr="00047EE9">
              <w:rPr>
                <w:b/>
                <w:i/>
                <w:sz w:val="22"/>
                <w:szCs w:val="22"/>
                <w:lang w:val="en-US"/>
              </w:rPr>
              <w:lastRenderedPageBreak/>
              <w:t>VI</w:t>
            </w:r>
            <w:r w:rsidRPr="00047EE9">
              <w:rPr>
                <w:b/>
                <w:i/>
                <w:sz w:val="22"/>
                <w:szCs w:val="22"/>
              </w:rPr>
              <w:t>. Организационная работа</w:t>
            </w:r>
          </w:p>
        </w:tc>
      </w:tr>
      <w:tr w:rsidR="00A35864" w:rsidRPr="00047EE9" w:rsidTr="001048CF">
        <w:trPr>
          <w:cantSplit/>
        </w:trPr>
        <w:tc>
          <w:tcPr>
            <w:tcW w:w="849" w:type="dxa"/>
            <w:shd w:val="clear" w:color="auto" w:fill="auto"/>
          </w:tcPr>
          <w:p w:rsidR="00A35864" w:rsidRPr="00047EE9" w:rsidRDefault="00A35864" w:rsidP="00E97A8B">
            <w:pPr>
              <w:spacing w:line="235" w:lineRule="auto"/>
              <w:jc w:val="center"/>
              <w:rPr>
                <w:sz w:val="22"/>
                <w:szCs w:val="22"/>
              </w:rPr>
            </w:pPr>
            <w:r w:rsidRPr="00047EE9">
              <w:rPr>
                <w:sz w:val="22"/>
                <w:szCs w:val="22"/>
              </w:rPr>
              <w:t>6.1.</w:t>
            </w:r>
          </w:p>
        </w:tc>
        <w:tc>
          <w:tcPr>
            <w:tcW w:w="4820" w:type="dxa"/>
            <w:shd w:val="clear" w:color="auto" w:fill="auto"/>
          </w:tcPr>
          <w:p w:rsidR="00A35864" w:rsidRPr="00047EE9" w:rsidRDefault="00A35864" w:rsidP="00AF652D">
            <w:pPr>
              <w:spacing w:line="235" w:lineRule="auto"/>
              <w:ind w:firstLine="317"/>
              <w:jc w:val="both"/>
              <w:rPr>
                <w:sz w:val="22"/>
                <w:szCs w:val="22"/>
              </w:rPr>
            </w:pPr>
            <w:r w:rsidRPr="00047EE9">
              <w:rPr>
                <w:sz w:val="22"/>
                <w:szCs w:val="22"/>
              </w:rPr>
              <w:t>Подготовка и представление годового отчета о деятельности Контрольно-счетной палаты Чувашской Республики за 2020 год в Государственный Совет Чувашской Республики и Главе Чувашской Республики</w:t>
            </w:r>
          </w:p>
        </w:tc>
        <w:tc>
          <w:tcPr>
            <w:tcW w:w="1418" w:type="dxa"/>
            <w:shd w:val="clear" w:color="auto" w:fill="auto"/>
          </w:tcPr>
          <w:p w:rsidR="00A35864" w:rsidRPr="00047EE9" w:rsidRDefault="00A35864" w:rsidP="00E97A8B">
            <w:pPr>
              <w:spacing w:line="235" w:lineRule="auto"/>
              <w:jc w:val="center"/>
              <w:rPr>
                <w:sz w:val="22"/>
                <w:szCs w:val="22"/>
              </w:rPr>
            </w:pPr>
            <w:r w:rsidRPr="00047EE9">
              <w:rPr>
                <w:sz w:val="22"/>
                <w:szCs w:val="22"/>
              </w:rPr>
              <w:t>-</w:t>
            </w:r>
          </w:p>
        </w:tc>
        <w:tc>
          <w:tcPr>
            <w:tcW w:w="1558" w:type="dxa"/>
            <w:shd w:val="clear" w:color="auto" w:fill="auto"/>
          </w:tcPr>
          <w:p w:rsidR="00A35864" w:rsidRPr="00047EE9" w:rsidRDefault="00A35864" w:rsidP="00741467">
            <w:pPr>
              <w:spacing w:line="235" w:lineRule="auto"/>
              <w:jc w:val="center"/>
              <w:rPr>
                <w:sz w:val="22"/>
                <w:szCs w:val="22"/>
              </w:rPr>
            </w:pPr>
            <w:r w:rsidRPr="00047EE9">
              <w:rPr>
                <w:sz w:val="22"/>
                <w:szCs w:val="22"/>
                <w:lang w:val="en-US"/>
              </w:rPr>
              <w:t>I</w:t>
            </w:r>
            <w:r w:rsidRPr="00047EE9">
              <w:rPr>
                <w:sz w:val="22"/>
                <w:szCs w:val="22"/>
              </w:rPr>
              <w:t xml:space="preserve"> квартал</w:t>
            </w:r>
          </w:p>
        </w:tc>
        <w:tc>
          <w:tcPr>
            <w:tcW w:w="2128" w:type="dxa"/>
            <w:shd w:val="clear" w:color="auto" w:fill="auto"/>
          </w:tcPr>
          <w:p w:rsidR="00A35864" w:rsidRPr="00047EE9" w:rsidRDefault="00A35864" w:rsidP="00E97A8B">
            <w:pPr>
              <w:spacing w:line="200" w:lineRule="exact"/>
              <w:ind w:right="34"/>
              <w:jc w:val="center"/>
              <w:rPr>
                <w:sz w:val="22"/>
                <w:szCs w:val="22"/>
              </w:rPr>
            </w:pPr>
            <w:r w:rsidRPr="00047EE9">
              <w:rPr>
                <w:sz w:val="22"/>
                <w:szCs w:val="22"/>
              </w:rPr>
              <w:t>-</w:t>
            </w:r>
          </w:p>
        </w:tc>
        <w:tc>
          <w:tcPr>
            <w:tcW w:w="1843" w:type="dxa"/>
            <w:shd w:val="clear" w:color="auto" w:fill="auto"/>
          </w:tcPr>
          <w:p w:rsidR="00A35864" w:rsidRPr="00047EE9" w:rsidRDefault="00A35864" w:rsidP="00E97A8B">
            <w:pPr>
              <w:spacing w:line="200" w:lineRule="exact"/>
              <w:jc w:val="center"/>
              <w:rPr>
                <w:sz w:val="22"/>
                <w:szCs w:val="22"/>
              </w:rPr>
            </w:pPr>
            <w:r w:rsidRPr="00047EE9">
              <w:rPr>
                <w:sz w:val="22"/>
                <w:szCs w:val="22"/>
              </w:rPr>
              <w:t>председатель Аристова С.И.,</w:t>
            </w:r>
          </w:p>
          <w:p w:rsidR="00A35864" w:rsidRPr="00047EE9" w:rsidRDefault="00A35864" w:rsidP="00E97A8B">
            <w:pPr>
              <w:spacing w:line="200" w:lineRule="exact"/>
              <w:jc w:val="center"/>
              <w:rPr>
                <w:sz w:val="22"/>
                <w:szCs w:val="22"/>
              </w:rPr>
            </w:pPr>
            <w:r w:rsidRPr="00047EE9">
              <w:rPr>
                <w:sz w:val="22"/>
                <w:szCs w:val="22"/>
              </w:rPr>
              <w:t xml:space="preserve"> заместитель </w:t>
            </w:r>
          </w:p>
          <w:p w:rsidR="00A35864" w:rsidRPr="00047EE9" w:rsidRDefault="00A35864" w:rsidP="00E97A8B">
            <w:pPr>
              <w:spacing w:line="200" w:lineRule="exact"/>
              <w:ind w:left="-108" w:right="-108"/>
              <w:jc w:val="center"/>
              <w:rPr>
                <w:sz w:val="22"/>
                <w:szCs w:val="22"/>
              </w:rPr>
            </w:pPr>
            <w:r w:rsidRPr="00047EE9">
              <w:rPr>
                <w:sz w:val="22"/>
                <w:szCs w:val="22"/>
              </w:rPr>
              <w:t>председателя Иракина И.А.,</w:t>
            </w:r>
          </w:p>
          <w:p w:rsidR="00A35864" w:rsidRPr="00047EE9" w:rsidRDefault="00A35864" w:rsidP="00E97A8B">
            <w:pPr>
              <w:spacing w:line="200" w:lineRule="exact"/>
              <w:ind w:left="-108" w:right="-108"/>
              <w:jc w:val="center"/>
              <w:rPr>
                <w:sz w:val="22"/>
                <w:szCs w:val="22"/>
              </w:rPr>
            </w:pPr>
            <w:r w:rsidRPr="00047EE9">
              <w:rPr>
                <w:sz w:val="22"/>
                <w:szCs w:val="22"/>
              </w:rPr>
              <w:t xml:space="preserve">аудиторы </w:t>
            </w:r>
          </w:p>
          <w:p w:rsidR="00A35864" w:rsidRPr="00047EE9" w:rsidRDefault="00A35864" w:rsidP="00E97A8B">
            <w:pPr>
              <w:spacing w:line="200" w:lineRule="exact"/>
              <w:ind w:left="-108" w:right="-108"/>
              <w:jc w:val="center"/>
              <w:rPr>
                <w:sz w:val="22"/>
                <w:szCs w:val="22"/>
              </w:rPr>
            </w:pPr>
            <w:r w:rsidRPr="00047EE9">
              <w:rPr>
                <w:sz w:val="22"/>
                <w:szCs w:val="22"/>
              </w:rPr>
              <w:t>Иванов Д.А.,</w:t>
            </w:r>
          </w:p>
          <w:p w:rsidR="00A35864" w:rsidRPr="00047EE9" w:rsidRDefault="00A35864" w:rsidP="00E97A8B">
            <w:pPr>
              <w:spacing w:line="200" w:lineRule="exact"/>
              <w:ind w:left="-108" w:right="-108"/>
              <w:jc w:val="center"/>
              <w:rPr>
                <w:sz w:val="22"/>
                <w:szCs w:val="22"/>
              </w:rPr>
            </w:pPr>
            <w:r w:rsidRPr="00047EE9">
              <w:rPr>
                <w:color w:val="000000"/>
                <w:sz w:val="22"/>
                <w:szCs w:val="22"/>
              </w:rPr>
              <w:t>Родионова И.В.</w:t>
            </w:r>
            <w:r w:rsidRPr="00047EE9">
              <w:rPr>
                <w:sz w:val="22"/>
                <w:szCs w:val="22"/>
              </w:rPr>
              <w:t xml:space="preserve">, </w:t>
            </w:r>
          </w:p>
          <w:p w:rsidR="00A35864" w:rsidRPr="00047EE9" w:rsidRDefault="00A35864" w:rsidP="00E97A8B">
            <w:pPr>
              <w:spacing w:line="200" w:lineRule="exact"/>
              <w:ind w:left="-108" w:right="-108"/>
              <w:jc w:val="center"/>
              <w:rPr>
                <w:sz w:val="22"/>
                <w:szCs w:val="22"/>
              </w:rPr>
            </w:pPr>
            <w:r w:rsidRPr="00047EE9">
              <w:rPr>
                <w:sz w:val="22"/>
                <w:szCs w:val="22"/>
              </w:rPr>
              <w:t>Васильева Н.В.,</w:t>
            </w:r>
          </w:p>
          <w:p w:rsidR="00A35864" w:rsidRPr="00047EE9" w:rsidRDefault="00A35864" w:rsidP="00E97A8B">
            <w:pPr>
              <w:spacing w:line="192" w:lineRule="auto"/>
              <w:ind w:left="-108" w:right="-108"/>
              <w:contextualSpacing/>
              <w:jc w:val="center"/>
              <w:rPr>
                <w:color w:val="000000"/>
                <w:sz w:val="22"/>
                <w:szCs w:val="22"/>
              </w:rPr>
            </w:pPr>
            <w:r w:rsidRPr="00047EE9">
              <w:rPr>
                <w:color w:val="000000"/>
                <w:sz w:val="22"/>
                <w:szCs w:val="22"/>
              </w:rPr>
              <w:t>начальник отдела Львова О.В.,</w:t>
            </w:r>
          </w:p>
          <w:p w:rsidR="00A35864" w:rsidRPr="00047EE9" w:rsidRDefault="00A35864" w:rsidP="00E97A8B">
            <w:pPr>
              <w:spacing w:line="200" w:lineRule="exact"/>
              <w:ind w:left="-108" w:right="-108"/>
              <w:jc w:val="center"/>
              <w:rPr>
                <w:color w:val="000000"/>
                <w:sz w:val="22"/>
                <w:szCs w:val="22"/>
              </w:rPr>
            </w:pPr>
            <w:r w:rsidRPr="00047EE9">
              <w:rPr>
                <w:color w:val="000000"/>
                <w:sz w:val="22"/>
                <w:szCs w:val="22"/>
              </w:rPr>
              <w:t xml:space="preserve">заведующий сектором </w:t>
            </w:r>
          </w:p>
          <w:p w:rsidR="00A35864" w:rsidRPr="00047EE9" w:rsidRDefault="00A35864" w:rsidP="00E97A8B">
            <w:pPr>
              <w:spacing w:line="200" w:lineRule="exact"/>
              <w:ind w:left="-108" w:right="-108"/>
              <w:jc w:val="center"/>
              <w:rPr>
                <w:sz w:val="22"/>
                <w:szCs w:val="22"/>
              </w:rPr>
            </w:pPr>
            <w:r w:rsidRPr="00047EE9">
              <w:rPr>
                <w:color w:val="000000"/>
                <w:sz w:val="22"/>
                <w:szCs w:val="22"/>
              </w:rPr>
              <w:t>Яковлева Е.Г.</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spacing w:line="235" w:lineRule="auto"/>
              <w:jc w:val="center"/>
              <w:rPr>
                <w:sz w:val="22"/>
                <w:szCs w:val="22"/>
              </w:rPr>
            </w:pPr>
            <w:r w:rsidRPr="00047EE9">
              <w:rPr>
                <w:sz w:val="22"/>
                <w:szCs w:val="22"/>
              </w:rPr>
              <w:t>6.2.</w:t>
            </w:r>
          </w:p>
        </w:tc>
        <w:tc>
          <w:tcPr>
            <w:tcW w:w="4820" w:type="dxa"/>
            <w:shd w:val="clear" w:color="auto" w:fill="auto"/>
          </w:tcPr>
          <w:p w:rsidR="00A35864" w:rsidRPr="00047EE9" w:rsidRDefault="00A35864" w:rsidP="00E97A8B">
            <w:pPr>
              <w:spacing w:line="235" w:lineRule="auto"/>
              <w:ind w:firstLine="317"/>
              <w:jc w:val="both"/>
              <w:rPr>
                <w:sz w:val="22"/>
                <w:szCs w:val="22"/>
              </w:rPr>
            </w:pPr>
            <w:r w:rsidRPr="00047EE9">
              <w:rPr>
                <w:sz w:val="22"/>
                <w:szCs w:val="22"/>
              </w:rPr>
              <w:t xml:space="preserve">Подготовка и представление информации о результатах проведенных контрольных и экспертно-аналитических мероприятий за первый квартал, полугодие, девять месяцев текущего финансового года и за истекший год в Государственный Совет Чувашской Республики и Главе Чувашской Республики </w:t>
            </w:r>
          </w:p>
        </w:tc>
        <w:tc>
          <w:tcPr>
            <w:tcW w:w="1418" w:type="dxa"/>
            <w:shd w:val="clear" w:color="auto" w:fill="auto"/>
          </w:tcPr>
          <w:p w:rsidR="00A35864" w:rsidRPr="00047EE9" w:rsidRDefault="00A35864" w:rsidP="00A81DC5">
            <w:pPr>
              <w:spacing w:line="235" w:lineRule="auto"/>
              <w:ind w:right="-108" w:hanging="107"/>
              <w:jc w:val="center"/>
              <w:rPr>
                <w:sz w:val="22"/>
                <w:szCs w:val="22"/>
              </w:rPr>
            </w:pPr>
            <w:r w:rsidRPr="00047EE9">
              <w:rPr>
                <w:sz w:val="22"/>
                <w:szCs w:val="22"/>
              </w:rPr>
              <w:t>-</w:t>
            </w:r>
          </w:p>
        </w:tc>
        <w:tc>
          <w:tcPr>
            <w:tcW w:w="1558" w:type="dxa"/>
            <w:shd w:val="clear" w:color="auto" w:fill="auto"/>
          </w:tcPr>
          <w:p w:rsidR="00A35864" w:rsidRPr="00047EE9" w:rsidRDefault="00A35864" w:rsidP="00741467">
            <w:pPr>
              <w:spacing w:line="235" w:lineRule="auto"/>
              <w:ind w:right="-108" w:hanging="107"/>
              <w:jc w:val="center"/>
              <w:rPr>
                <w:sz w:val="22"/>
                <w:szCs w:val="22"/>
              </w:rPr>
            </w:pPr>
            <w:r w:rsidRPr="00047EE9">
              <w:rPr>
                <w:sz w:val="22"/>
                <w:szCs w:val="22"/>
              </w:rPr>
              <w:t>ежеквартально</w:t>
            </w:r>
          </w:p>
        </w:tc>
        <w:tc>
          <w:tcPr>
            <w:tcW w:w="2128" w:type="dxa"/>
            <w:shd w:val="clear" w:color="auto" w:fill="auto"/>
          </w:tcPr>
          <w:p w:rsidR="00A35864" w:rsidRPr="00047EE9" w:rsidRDefault="00A35864" w:rsidP="00E97A8B">
            <w:pPr>
              <w:spacing w:line="200" w:lineRule="exact"/>
              <w:ind w:right="34"/>
              <w:jc w:val="center"/>
              <w:rPr>
                <w:sz w:val="22"/>
                <w:szCs w:val="22"/>
              </w:rPr>
            </w:pPr>
            <w:r w:rsidRPr="00047EE9">
              <w:rPr>
                <w:sz w:val="22"/>
                <w:szCs w:val="22"/>
              </w:rPr>
              <w:t>-</w:t>
            </w:r>
          </w:p>
        </w:tc>
        <w:tc>
          <w:tcPr>
            <w:tcW w:w="1843" w:type="dxa"/>
            <w:shd w:val="clear" w:color="auto" w:fill="auto"/>
          </w:tcPr>
          <w:p w:rsidR="00A35864" w:rsidRPr="00047EE9" w:rsidRDefault="00A35864" w:rsidP="00E97A8B">
            <w:pPr>
              <w:spacing w:line="200" w:lineRule="exact"/>
              <w:jc w:val="center"/>
              <w:rPr>
                <w:sz w:val="22"/>
                <w:szCs w:val="22"/>
              </w:rPr>
            </w:pPr>
            <w:r w:rsidRPr="00047EE9">
              <w:rPr>
                <w:sz w:val="22"/>
                <w:szCs w:val="22"/>
              </w:rPr>
              <w:t>председатель Аристова С.И.,</w:t>
            </w:r>
          </w:p>
          <w:p w:rsidR="00A35864" w:rsidRPr="00047EE9" w:rsidRDefault="00A35864" w:rsidP="00E97A8B">
            <w:pPr>
              <w:spacing w:line="200" w:lineRule="exact"/>
              <w:jc w:val="center"/>
              <w:rPr>
                <w:sz w:val="22"/>
                <w:szCs w:val="22"/>
              </w:rPr>
            </w:pPr>
            <w:r w:rsidRPr="00047EE9">
              <w:rPr>
                <w:sz w:val="22"/>
                <w:szCs w:val="22"/>
              </w:rPr>
              <w:t xml:space="preserve"> заместитель </w:t>
            </w:r>
          </w:p>
          <w:p w:rsidR="00A35864" w:rsidRPr="00047EE9" w:rsidRDefault="00A35864" w:rsidP="00E97A8B">
            <w:pPr>
              <w:spacing w:line="200" w:lineRule="exact"/>
              <w:ind w:left="-108" w:right="-108"/>
              <w:jc w:val="center"/>
              <w:rPr>
                <w:sz w:val="22"/>
                <w:szCs w:val="22"/>
              </w:rPr>
            </w:pPr>
            <w:r w:rsidRPr="00047EE9">
              <w:rPr>
                <w:sz w:val="22"/>
                <w:szCs w:val="22"/>
              </w:rPr>
              <w:t>председателя Иракина И.А.,</w:t>
            </w:r>
          </w:p>
          <w:p w:rsidR="00A35864" w:rsidRPr="00047EE9" w:rsidRDefault="00A35864" w:rsidP="00E97A8B">
            <w:pPr>
              <w:spacing w:line="192" w:lineRule="auto"/>
              <w:ind w:left="-108" w:right="-108"/>
              <w:contextualSpacing/>
              <w:jc w:val="center"/>
              <w:rPr>
                <w:color w:val="000000"/>
                <w:sz w:val="22"/>
                <w:szCs w:val="22"/>
              </w:rPr>
            </w:pPr>
            <w:r w:rsidRPr="00047EE9">
              <w:rPr>
                <w:color w:val="000000"/>
                <w:sz w:val="22"/>
                <w:szCs w:val="22"/>
              </w:rPr>
              <w:t>начальник отдела Львова О.В.</w:t>
            </w:r>
          </w:p>
          <w:p w:rsidR="00A35864" w:rsidRPr="00047EE9" w:rsidRDefault="00A35864" w:rsidP="00E97A8B">
            <w:pPr>
              <w:spacing w:line="200" w:lineRule="exact"/>
              <w:ind w:left="-108" w:right="-108"/>
              <w:jc w:val="center"/>
              <w:rPr>
                <w:sz w:val="22"/>
                <w:szCs w:val="22"/>
              </w:rPr>
            </w:pP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spacing w:line="235" w:lineRule="auto"/>
              <w:jc w:val="center"/>
              <w:rPr>
                <w:sz w:val="22"/>
                <w:szCs w:val="22"/>
              </w:rPr>
            </w:pPr>
            <w:r w:rsidRPr="00047EE9">
              <w:rPr>
                <w:sz w:val="22"/>
                <w:szCs w:val="22"/>
              </w:rPr>
              <w:t>6.3.</w:t>
            </w:r>
          </w:p>
        </w:tc>
        <w:tc>
          <w:tcPr>
            <w:tcW w:w="4820" w:type="dxa"/>
            <w:shd w:val="clear" w:color="auto" w:fill="auto"/>
          </w:tcPr>
          <w:p w:rsidR="00A35864" w:rsidRPr="00047EE9" w:rsidRDefault="00A35864" w:rsidP="00AF652D">
            <w:pPr>
              <w:spacing w:line="235" w:lineRule="auto"/>
              <w:ind w:firstLine="317"/>
              <w:jc w:val="both"/>
              <w:rPr>
                <w:sz w:val="22"/>
                <w:szCs w:val="22"/>
              </w:rPr>
            </w:pPr>
            <w:r w:rsidRPr="00047EE9">
              <w:rPr>
                <w:sz w:val="22"/>
                <w:szCs w:val="22"/>
              </w:rPr>
              <w:t>Формирование плана работы Контрольно-счетной палаты Чувашской Республики на 2022 год</w:t>
            </w:r>
          </w:p>
        </w:tc>
        <w:tc>
          <w:tcPr>
            <w:tcW w:w="1418" w:type="dxa"/>
            <w:shd w:val="clear" w:color="auto" w:fill="auto"/>
          </w:tcPr>
          <w:p w:rsidR="00A35864" w:rsidRPr="00047EE9" w:rsidRDefault="00A35864" w:rsidP="00AF652D">
            <w:pPr>
              <w:spacing w:line="235" w:lineRule="auto"/>
              <w:ind w:right="-108" w:hanging="107"/>
              <w:jc w:val="center"/>
              <w:rPr>
                <w:sz w:val="22"/>
                <w:szCs w:val="22"/>
              </w:rPr>
            </w:pPr>
            <w:r w:rsidRPr="00047EE9">
              <w:rPr>
                <w:sz w:val="22"/>
                <w:szCs w:val="22"/>
              </w:rPr>
              <w:t>-</w:t>
            </w:r>
          </w:p>
        </w:tc>
        <w:tc>
          <w:tcPr>
            <w:tcW w:w="1558" w:type="dxa"/>
            <w:shd w:val="clear" w:color="auto" w:fill="auto"/>
          </w:tcPr>
          <w:p w:rsidR="00A35864" w:rsidRPr="00047EE9" w:rsidRDefault="00A35864" w:rsidP="00741467">
            <w:pPr>
              <w:spacing w:line="235" w:lineRule="auto"/>
              <w:ind w:right="-108" w:hanging="107"/>
              <w:jc w:val="center"/>
              <w:rPr>
                <w:sz w:val="22"/>
                <w:szCs w:val="22"/>
              </w:rPr>
            </w:pPr>
            <w:r w:rsidRPr="00047EE9">
              <w:rPr>
                <w:sz w:val="22"/>
                <w:szCs w:val="22"/>
                <w:lang w:val="en-US"/>
              </w:rPr>
              <w:t>IV</w:t>
            </w:r>
            <w:r w:rsidRPr="00047EE9">
              <w:rPr>
                <w:sz w:val="22"/>
                <w:szCs w:val="22"/>
              </w:rPr>
              <w:t xml:space="preserve"> квартал</w:t>
            </w:r>
          </w:p>
        </w:tc>
        <w:tc>
          <w:tcPr>
            <w:tcW w:w="2128" w:type="dxa"/>
            <w:shd w:val="clear" w:color="auto" w:fill="auto"/>
          </w:tcPr>
          <w:p w:rsidR="00A35864" w:rsidRPr="00047EE9" w:rsidRDefault="00A35864" w:rsidP="00E97A8B">
            <w:pPr>
              <w:spacing w:line="200" w:lineRule="exact"/>
              <w:ind w:right="34"/>
              <w:jc w:val="center"/>
              <w:rPr>
                <w:sz w:val="22"/>
                <w:szCs w:val="22"/>
              </w:rPr>
            </w:pPr>
            <w:r w:rsidRPr="00047EE9">
              <w:rPr>
                <w:sz w:val="22"/>
                <w:szCs w:val="22"/>
              </w:rPr>
              <w:t>-</w:t>
            </w:r>
          </w:p>
        </w:tc>
        <w:tc>
          <w:tcPr>
            <w:tcW w:w="1843" w:type="dxa"/>
            <w:shd w:val="clear" w:color="auto" w:fill="auto"/>
          </w:tcPr>
          <w:p w:rsidR="00A35864" w:rsidRPr="00047EE9" w:rsidRDefault="00A35864" w:rsidP="00E97A8B">
            <w:pPr>
              <w:spacing w:line="200" w:lineRule="exact"/>
              <w:jc w:val="center"/>
              <w:rPr>
                <w:sz w:val="22"/>
                <w:szCs w:val="22"/>
              </w:rPr>
            </w:pPr>
            <w:r w:rsidRPr="00047EE9">
              <w:rPr>
                <w:sz w:val="22"/>
                <w:szCs w:val="22"/>
              </w:rPr>
              <w:t>председатель Аристова С.И.,</w:t>
            </w:r>
          </w:p>
          <w:p w:rsidR="00A35864" w:rsidRPr="00047EE9" w:rsidRDefault="00A35864" w:rsidP="00E97A8B">
            <w:pPr>
              <w:spacing w:line="200" w:lineRule="exact"/>
              <w:jc w:val="center"/>
              <w:rPr>
                <w:sz w:val="22"/>
                <w:szCs w:val="22"/>
              </w:rPr>
            </w:pPr>
            <w:r w:rsidRPr="00047EE9">
              <w:rPr>
                <w:sz w:val="22"/>
                <w:szCs w:val="22"/>
              </w:rPr>
              <w:t xml:space="preserve"> заместитель </w:t>
            </w:r>
          </w:p>
          <w:p w:rsidR="00A35864" w:rsidRPr="00047EE9" w:rsidRDefault="00A35864" w:rsidP="00E97A8B">
            <w:pPr>
              <w:spacing w:line="200" w:lineRule="exact"/>
              <w:ind w:left="-108" w:right="-108"/>
              <w:jc w:val="center"/>
              <w:rPr>
                <w:sz w:val="22"/>
                <w:szCs w:val="22"/>
              </w:rPr>
            </w:pPr>
            <w:r w:rsidRPr="00047EE9">
              <w:rPr>
                <w:sz w:val="22"/>
                <w:szCs w:val="22"/>
              </w:rPr>
              <w:t>председателя Иракина И.А.,</w:t>
            </w:r>
          </w:p>
          <w:p w:rsidR="00A35864" w:rsidRPr="00047EE9" w:rsidRDefault="00A35864" w:rsidP="00E97A8B">
            <w:pPr>
              <w:spacing w:line="200" w:lineRule="exact"/>
              <w:ind w:left="-108" w:right="-108"/>
              <w:jc w:val="center"/>
              <w:rPr>
                <w:sz w:val="22"/>
                <w:szCs w:val="22"/>
              </w:rPr>
            </w:pPr>
            <w:r w:rsidRPr="00047EE9">
              <w:rPr>
                <w:sz w:val="22"/>
                <w:szCs w:val="22"/>
              </w:rPr>
              <w:t xml:space="preserve">аудиторы </w:t>
            </w:r>
          </w:p>
          <w:p w:rsidR="00A35864" w:rsidRPr="00047EE9" w:rsidRDefault="00A35864" w:rsidP="00E97A8B">
            <w:pPr>
              <w:spacing w:line="200" w:lineRule="exact"/>
              <w:ind w:left="-108" w:right="-108"/>
              <w:jc w:val="center"/>
              <w:rPr>
                <w:sz w:val="22"/>
                <w:szCs w:val="22"/>
              </w:rPr>
            </w:pPr>
            <w:r w:rsidRPr="00047EE9">
              <w:rPr>
                <w:sz w:val="22"/>
                <w:szCs w:val="22"/>
              </w:rPr>
              <w:t>Иванов Д.А.,</w:t>
            </w:r>
          </w:p>
          <w:p w:rsidR="00A35864" w:rsidRPr="00047EE9" w:rsidRDefault="00A35864" w:rsidP="00E97A8B">
            <w:pPr>
              <w:spacing w:line="200" w:lineRule="exact"/>
              <w:ind w:left="-108" w:right="-108"/>
              <w:jc w:val="center"/>
              <w:rPr>
                <w:sz w:val="22"/>
                <w:szCs w:val="22"/>
              </w:rPr>
            </w:pPr>
            <w:r w:rsidRPr="00047EE9">
              <w:rPr>
                <w:color w:val="000000"/>
                <w:sz w:val="22"/>
                <w:szCs w:val="22"/>
              </w:rPr>
              <w:t>Родионова И.В.</w:t>
            </w:r>
            <w:r w:rsidRPr="00047EE9">
              <w:rPr>
                <w:sz w:val="22"/>
                <w:szCs w:val="22"/>
              </w:rPr>
              <w:t xml:space="preserve">, </w:t>
            </w:r>
          </w:p>
          <w:p w:rsidR="00A35864" w:rsidRPr="00047EE9" w:rsidRDefault="00A35864" w:rsidP="00E97A8B">
            <w:pPr>
              <w:spacing w:line="200" w:lineRule="exact"/>
              <w:ind w:left="-108" w:right="-108"/>
              <w:jc w:val="center"/>
              <w:rPr>
                <w:color w:val="000000"/>
                <w:sz w:val="22"/>
                <w:szCs w:val="22"/>
              </w:rPr>
            </w:pPr>
            <w:r w:rsidRPr="00047EE9">
              <w:rPr>
                <w:color w:val="000000"/>
                <w:sz w:val="22"/>
                <w:szCs w:val="22"/>
              </w:rPr>
              <w:t>Яковлева Е.Г.,</w:t>
            </w:r>
          </w:p>
          <w:p w:rsidR="00A35864" w:rsidRPr="00047EE9" w:rsidRDefault="00A35864" w:rsidP="00A35D5C">
            <w:pPr>
              <w:spacing w:line="192" w:lineRule="auto"/>
              <w:ind w:left="-108" w:right="-108"/>
              <w:contextualSpacing/>
              <w:jc w:val="center"/>
              <w:rPr>
                <w:color w:val="000000"/>
                <w:sz w:val="22"/>
                <w:szCs w:val="22"/>
              </w:rPr>
            </w:pPr>
            <w:r w:rsidRPr="00047EE9">
              <w:rPr>
                <w:color w:val="000000"/>
                <w:sz w:val="22"/>
                <w:szCs w:val="22"/>
              </w:rPr>
              <w:t>начальники отделов</w:t>
            </w:r>
          </w:p>
          <w:p w:rsidR="00A35864" w:rsidRPr="00047EE9" w:rsidRDefault="00A35864" w:rsidP="00A35D5C">
            <w:pPr>
              <w:spacing w:line="192" w:lineRule="auto"/>
              <w:ind w:left="-108" w:right="-108"/>
              <w:contextualSpacing/>
              <w:jc w:val="center"/>
              <w:rPr>
                <w:sz w:val="22"/>
                <w:szCs w:val="22"/>
              </w:rPr>
            </w:pPr>
            <w:r w:rsidRPr="00047EE9">
              <w:rPr>
                <w:color w:val="000000"/>
                <w:sz w:val="22"/>
                <w:szCs w:val="22"/>
              </w:rPr>
              <w:t>Львова О.В., Кузнецова А.Н.</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spacing w:line="235" w:lineRule="auto"/>
              <w:jc w:val="center"/>
              <w:rPr>
                <w:sz w:val="22"/>
                <w:szCs w:val="22"/>
              </w:rPr>
            </w:pPr>
            <w:r w:rsidRPr="00047EE9">
              <w:rPr>
                <w:sz w:val="22"/>
                <w:szCs w:val="22"/>
              </w:rPr>
              <w:lastRenderedPageBreak/>
              <w:t>6.4.</w:t>
            </w:r>
          </w:p>
        </w:tc>
        <w:tc>
          <w:tcPr>
            <w:tcW w:w="4820" w:type="dxa"/>
            <w:shd w:val="clear" w:color="auto" w:fill="auto"/>
          </w:tcPr>
          <w:p w:rsidR="00A35864" w:rsidRPr="00047EE9" w:rsidRDefault="00A35864" w:rsidP="00E97A8B">
            <w:pPr>
              <w:spacing w:line="235" w:lineRule="auto"/>
              <w:ind w:firstLine="317"/>
              <w:jc w:val="both"/>
              <w:rPr>
                <w:sz w:val="22"/>
                <w:szCs w:val="22"/>
              </w:rPr>
            </w:pPr>
            <w:r w:rsidRPr="00047EE9">
              <w:rPr>
                <w:sz w:val="22"/>
                <w:szCs w:val="22"/>
              </w:rPr>
              <w:t>Формирование квартальных планов работы Контрольно-счетной палаты Чувашской Республики</w:t>
            </w:r>
          </w:p>
        </w:tc>
        <w:tc>
          <w:tcPr>
            <w:tcW w:w="1418" w:type="dxa"/>
            <w:shd w:val="clear" w:color="auto" w:fill="auto"/>
          </w:tcPr>
          <w:p w:rsidR="00A35864" w:rsidRPr="00047EE9" w:rsidRDefault="00A35864" w:rsidP="00A81DC5">
            <w:pPr>
              <w:spacing w:line="235" w:lineRule="auto"/>
              <w:ind w:right="-108" w:hanging="107"/>
              <w:jc w:val="center"/>
              <w:rPr>
                <w:sz w:val="22"/>
                <w:szCs w:val="22"/>
              </w:rPr>
            </w:pPr>
            <w:r w:rsidRPr="00047EE9">
              <w:rPr>
                <w:sz w:val="22"/>
                <w:szCs w:val="22"/>
              </w:rPr>
              <w:t>-</w:t>
            </w:r>
          </w:p>
        </w:tc>
        <w:tc>
          <w:tcPr>
            <w:tcW w:w="1558" w:type="dxa"/>
            <w:shd w:val="clear" w:color="auto" w:fill="auto"/>
          </w:tcPr>
          <w:p w:rsidR="00A35864" w:rsidRPr="00047EE9" w:rsidRDefault="00A35864" w:rsidP="00741467">
            <w:pPr>
              <w:spacing w:line="235" w:lineRule="auto"/>
              <w:ind w:right="-108" w:hanging="107"/>
              <w:jc w:val="center"/>
              <w:rPr>
                <w:sz w:val="22"/>
                <w:szCs w:val="22"/>
              </w:rPr>
            </w:pPr>
            <w:r w:rsidRPr="00047EE9">
              <w:rPr>
                <w:sz w:val="22"/>
                <w:szCs w:val="22"/>
              </w:rPr>
              <w:t>ежеквартально</w:t>
            </w:r>
          </w:p>
        </w:tc>
        <w:tc>
          <w:tcPr>
            <w:tcW w:w="2128" w:type="dxa"/>
            <w:shd w:val="clear" w:color="auto" w:fill="auto"/>
          </w:tcPr>
          <w:p w:rsidR="00A35864" w:rsidRPr="00047EE9" w:rsidRDefault="00A35864" w:rsidP="00E97A8B">
            <w:pPr>
              <w:spacing w:line="200" w:lineRule="exact"/>
              <w:ind w:right="34"/>
              <w:jc w:val="center"/>
              <w:rPr>
                <w:sz w:val="22"/>
                <w:szCs w:val="22"/>
              </w:rPr>
            </w:pPr>
            <w:r w:rsidRPr="00047EE9">
              <w:rPr>
                <w:sz w:val="22"/>
                <w:szCs w:val="22"/>
              </w:rPr>
              <w:t>-</w:t>
            </w:r>
          </w:p>
        </w:tc>
        <w:tc>
          <w:tcPr>
            <w:tcW w:w="1843" w:type="dxa"/>
            <w:shd w:val="clear" w:color="auto" w:fill="auto"/>
          </w:tcPr>
          <w:p w:rsidR="00A35864" w:rsidRPr="00047EE9" w:rsidRDefault="00A35864" w:rsidP="00E97A8B">
            <w:pPr>
              <w:spacing w:line="200" w:lineRule="exact"/>
              <w:jc w:val="center"/>
              <w:rPr>
                <w:sz w:val="22"/>
                <w:szCs w:val="22"/>
              </w:rPr>
            </w:pPr>
            <w:r w:rsidRPr="00047EE9">
              <w:rPr>
                <w:sz w:val="22"/>
                <w:szCs w:val="22"/>
              </w:rPr>
              <w:t>председатель Аристова С.И.,</w:t>
            </w:r>
          </w:p>
          <w:p w:rsidR="00A35864" w:rsidRPr="00047EE9" w:rsidRDefault="00A35864" w:rsidP="00E97A8B">
            <w:pPr>
              <w:spacing w:line="200" w:lineRule="exact"/>
              <w:jc w:val="center"/>
              <w:rPr>
                <w:sz w:val="22"/>
                <w:szCs w:val="22"/>
              </w:rPr>
            </w:pPr>
            <w:r w:rsidRPr="00047EE9">
              <w:rPr>
                <w:sz w:val="22"/>
                <w:szCs w:val="22"/>
              </w:rPr>
              <w:t xml:space="preserve"> заместитель </w:t>
            </w:r>
          </w:p>
          <w:p w:rsidR="00A35864" w:rsidRPr="00047EE9" w:rsidRDefault="00A35864" w:rsidP="00E97A8B">
            <w:pPr>
              <w:spacing w:line="200" w:lineRule="exact"/>
              <w:ind w:left="-108" w:right="-108"/>
              <w:jc w:val="center"/>
              <w:rPr>
                <w:sz w:val="22"/>
                <w:szCs w:val="22"/>
              </w:rPr>
            </w:pPr>
            <w:r w:rsidRPr="00047EE9">
              <w:rPr>
                <w:sz w:val="22"/>
                <w:szCs w:val="22"/>
              </w:rPr>
              <w:t>председателя Иракина И.А.,</w:t>
            </w:r>
          </w:p>
          <w:p w:rsidR="00A35864" w:rsidRPr="00047EE9" w:rsidRDefault="00A35864" w:rsidP="00E97A8B">
            <w:pPr>
              <w:spacing w:line="200" w:lineRule="exact"/>
              <w:ind w:left="-108" w:right="-108"/>
              <w:jc w:val="center"/>
              <w:rPr>
                <w:sz w:val="22"/>
                <w:szCs w:val="22"/>
              </w:rPr>
            </w:pPr>
            <w:r w:rsidRPr="00047EE9">
              <w:rPr>
                <w:sz w:val="22"/>
                <w:szCs w:val="22"/>
              </w:rPr>
              <w:t xml:space="preserve">аудиторы </w:t>
            </w:r>
          </w:p>
          <w:p w:rsidR="00A35864" w:rsidRPr="00047EE9" w:rsidRDefault="00A35864" w:rsidP="00E97A8B">
            <w:pPr>
              <w:spacing w:line="200" w:lineRule="exact"/>
              <w:ind w:left="-108" w:right="-108"/>
              <w:jc w:val="center"/>
              <w:rPr>
                <w:sz w:val="22"/>
                <w:szCs w:val="22"/>
              </w:rPr>
            </w:pPr>
            <w:r w:rsidRPr="00047EE9">
              <w:rPr>
                <w:sz w:val="22"/>
                <w:szCs w:val="22"/>
              </w:rPr>
              <w:t>Иванов Д.А.,</w:t>
            </w:r>
          </w:p>
          <w:p w:rsidR="00A35864" w:rsidRPr="00047EE9" w:rsidRDefault="00A35864" w:rsidP="00E97A8B">
            <w:pPr>
              <w:spacing w:line="200" w:lineRule="exact"/>
              <w:ind w:left="-108" w:right="-108"/>
              <w:jc w:val="center"/>
              <w:rPr>
                <w:sz w:val="22"/>
                <w:szCs w:val="22"/>
              </w:rPr>
            </w:pPr>
            <w:r w:rsidRPr="00047EE9">
              <w:rPr>
                <w:color w:val="000000"/>
                <w:sz w:val="22"/>
                <w:szCs w:val="22"/>
              </w:rPr>
              <w:t>Родионова И.В.</w:t>
            </w:r>
            <w:r w:rsidRPr="00047EE9">
              <w:rPr>
                <w:sz w:val="22"/>
                <w:szCs w:val="22"/>
              </w:rPr>
              <w:t xml:space="preserve">, </w:t>
            </w:r>
          </w:p>
          <w:p w:rsidR="00A35864" w:rsidRPr="00047EE9" w:rsidRDefault="00A35864" w:rsidP="00E97A8B">
            <w:pPr>
              <w:spacing w:line="200" w:lineRule="exact"/>
              <w:ind w:left="-108" w:right="-108"/>
              <w:jc w:val="center"/>
              <w:rPr>
                <w:sz w:val="22"/>
                <w:szCs w:val="22"/>
              </w:rPr>
            </w:pPr>
            <w:r w:rsidRPr="00047EE9">
              <w:rPr>
                <w:color w:val="000000"/>
                <w:sz w:val="22"/>
                <w:szCs w:val="22"/>
              </w:rPr>
              <w:t>Яковлева Е.Г.</w:t>
            </w:r>
            <w:r w:rsidRPr="00047EE9">
              <w:rPr>
                <w:sz w:val="22"/>
                <w:szCs w:val="22"/>
              </w:rPr>
              <w:t>,</w:t>
            </w:r>
          </w:p>
          <w:p w:rsidR="00A35864" w:rsidRPr="00047EE9" w:rsidRDefault="00A35864" w:rsidP="00A35D5C">
            <w:pPr>
              <w:spacing w:line="192" w:lineRule="auto"/>
              <w:ind w:left="-108" w:right="-108"/>
              <w:contextualSpacing/>
              <w:jc w:val="center"/>
              <w:rPr>
                <w:color w:val="000000"/>
                <w:sz w:val="22"/>
                <w:szCs w:val="22"/>
              </w:rPr>
            </w:pPr>
            <w:r w:rsidRPr="00047EE9">
              <w:rPr>
                <w:color w:val="000000"/>
                <w:sz w:val="22"/>
                <w:szCs w:val="22"/>
              </w:rPr>
              <w:t>начальники отделов</w:t>
            </w:r>
          </w:p>
          <w:p w:rsidR="00A35864" w:rsidRPr="00047EE9" w:rsidRDefault="00A35864" w:rsidP="00A35D5C">
            <w:pPr>
              <w:spacing w:line="192" w:lineRule="auto"/>
              <w:ind w:left="-108" w:right="-108"/>
              <w:contextualSpacing/>
              <w:jc w:val="center"/>
              <w:rPr>
                <w:sz w:val="22"/>
                <w:szCs w:val="22"/>
              </w:rPr>
            </w:pPr>
            <w:r w:rsidRPr="00047EE9">
              <w:rPr>
                <w:color w:val="000000"/>
                <w:sz w:val="22"/>
                <w:szCs w:val="22"/>
              </w:rPr>
              <w:t>Львова О.В., Кузнецова А.Н.</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spacing w:line="245" w:lineRule="auto"/>
              <w:jc w:val="center"/>
              <w:rPr>
                <w:sz w:val="22"/>
                <w:szCs w:val="22"/>
              </w:rPr>
            </w:pPr>
            <w:r w:rsidRPr="00047EE9">
              <w:rPr>
                <w:sz w:val="22"/>
                <w:szCs w:val="22"/>
              </w:rPr>
              <w:t>6.5.</w:t>
            </w:r>
          </w:p>
        </w:tc>
        <w:tc>
          <w:tcPr>
            <w:tcW w:w="4820" w:type="dxa"/>
            <w:shd w:val="clear" w:color="auto" w:fill="auto"/>
          </w:tcPr>
          <w:p w:rsidR="00A35864" w:rsidRPr="00047EE9" w:rsidRDefault="00A35864" w:rsidP="00E97A8B">
            <w:pPr>
              <w:spacing w:line="245" w:lineRule="auto"/>
              <w:ind w:firstLine="317"/>
              <w:jc w:val="both"/>
              <w:rPr>
                <w:sz w:val="22"/>
                <w:szCs w:val="22"/>
              </w:rPr>
            </w:pPr>
            <w:r w:rsidRPr="00047EE9">
              <w:rPr>
                <w:sz w:val="22"/>
                <w:szCs w:val="22"/>
              </w:rPr>
              <w:t>Участие в работе сессий Государственного Совета Чувашской Республики и заседаний комитетов Государственного Совета Чувашской Республики, заседаниях Собраний депутатов городов Алатырь, Канаш, Новочебоксарск, Шумерля</w:t>
            </w:r>
          </w:p>
        </w:tc>
        <w:tc>
          <w:tcPr>
            <w:tcW w:w="1418" w:type="dxa"/>
            <w:shd w:val="clear" w:color="auto" w:fill="auto"/>
          </w:tcPr>
          <w:p w:rsidR="00A35864" w:rsidRPr="00047EE9" w:rsidRDefault="00A35864" w:rsidP="00E97A8B">
            <w:pPr>
              <w:jc w:val="center"/>
              <w:rPr>
                <w:sz w:val="22"/>
                <w:szCs w:val="22"/>
              </w:rPr>
            </w:pPr>
            <w:r w:rsidRPr="00047EE9">
              <w:rPr>
                <w:sz w:val="22"/>
                <w:szCs w:val="22"/>
              </w:rPr>
              <w:t>-</w:t>
            </w:r>
          </w:p>
        </w:tc>
        <w:tc>
          <w:tcPr>
            <w:tcW w:w="1558" w:type="dxa"/>
            <w:shd w:val="clear" w:color="auto" w:fill="auto"/>
          </w:tcPr>
          <w:p w:rsidR="00A35864" w:rsidRPr="00047EE9" w:rsidRDefault="00A35864" w:rsidP="00E97A8B">
            <w:pPr>
              <w:spacing w:line="200" w:lineRule="exact"/>
              <w:ind w:right="34"/>
              <w:jc w:val="center"/>
              <w:rPr>
                <w:sz w:val="22"/>
                <w:szCs w:val="22"/>
              </w:rPr>
            </w:pPr>
            <w:r w:rsidRPr="00047EE9">
              <w:rPr>
                <w:sz w:val="22"/>
                <w:szCs w:val="22"/>
              </w:rPr>
              <w:t>в соответствии с планами работ Государственного Совета Чувашской Республики и его комитетов, Собраний депутатов городов Алатырь, Канаш, Новочебоксарск, Шумерля</w:t>
            </w:r>
          </w:p>
        </w:tc>
        <w:tc>
          <w:tcPr>
            <w:tcW w:w="2128" w:type="dxa"/>
            <w:shd w:val="clear" w:color="auto" w:fill="auto"/>
          </w:tcPr>
          <w:p w:rsidR="00A35864" w:rsidRPr="00047EE9" w:rsidRDefault="00A35864" w:rsidP="00E97A8B">
            <w:pPr>
              <w:spacing w:line="200" w:lineRule="exact"/>
              <w:ind w:right="34"/>
              <w:jc w:val="center"/>
              <w:rPr>
                <w:sz w:val="22"/>
                <w:szCs w:val="22"/>
              </w:rPr>
            </w:pPr>
            <w:r w:rsidRPr="00047EE9">
              <w:rPr>
                <w:sz w:val="22"/>
                <w:szCs w:val="22"/>
              </w:rPr>
              <w:t>-</w:t>
            </w:r>
          </w:p>
        </w:tc>
        <w:tc>
          <w:tcPr>
            <w:tcW w:w="1843" w:type="dxa"/>
            <w:shd w:val="clear" w:color="auto" w:fill="auto"/>
          </w:tcPr>
          <w:p w:rsidR="00A35864" w:rsidRPr="00047EE9" w:rsidRDefault="00A35864" w:rsidP="00E97A8B">
            <w:pPr>
              <w:spacing w:line="200" w:lineRule="exact"/>
              <w:jc w:val="center"/>
              <w:rPr>
                <w:sz w:val="22"/>
                <w:szCs w:val="22"/>
              </w:rPr>
            </w:pPr>
            <w:r w:rsidRPr="00047EE9">
              <w:rPr>
                <w:sz w:val="22"/>
                <w:szCs w:val="22"/>
              </w:rPr>
              <w:t>председатель Аристова С.И.,</w:t>
            </w:r>
          </w:p>
          <w:p w:rsidR="00A35864" w:rsidRPr="00047EE9" w:rsidRDefault="00A35864" w:rsidP="00E97A8B">
            <w:pPr>
              <w:spacing w:line="200" w:lineRule="exact"/>
              <w:jc w:val="center"/>
              <w:rPr>
                <w:sz w:val="22"/>
                <w:szCs w:val="22"/>
              </w:rPr>
            </w:pPr>
            <w:r w:rsidRPr="00047EE9">
              <w:rPr>
                <w:sz w:val="22"/>
                <w:szCs w:val="22"/>
              </w:rPr>
              <w:t xml:space="preserve"> заместитель </w:t>
            </w:r>
          </w:p>
          <w:p w:rsidR="00A35864" w:rsidRPr="00047EE9" w:rsidRDefault="00A35864" w:rsidP="00E97A8B">
            <w:pPr>
              <w:spacing w:line="200" w:lineRule="exact"/>
              <w:ind w:left="-108" w:right="-108"/>
              <w:jc w:val="center"/>
              <w:rPr>
                <w:sz w:val="22"/>
                <w:szCs w:val="22"/>
              </w:rPr>
            </w:pPr>
            <w:r w:rsidRPr="00047EE9">
              <w:rPr>
                <w:sz w:val="22"/>
                <w:szCs w:val="22"/>
              </w:rPr>
              <w:t>председателя Иракина И.А.,</w:t>
            </w:r>
          </w:p>
          <w:p w:rsidR="00A35864" w:rsidRPr="00047EE9" w:rsidRDefault="00A35864" w:rsidP="00E97A8B">
            <w:pPr>
              <w:spacing w:line="200" w:lineRule="exact"/>
              <w:ind w:left="-108" w:right="-108"/>
              <w:jc w:val="center"/>
              <w:rPr>
                <w:sz w:val="22"/>
                <w:szCs w:val="22"/>
              </w:rPr>
            </w:pPr>
            <w:r w:rsidRPr="00047EE9">
              <w:rPr>
                <w:sz w:val="22"/>
                <w:szCs w:val="22"/>
              </w:rPr>
              <w:t xml:space="preserve">аудиторы </w:t>
            </w:r>
          </w:p>
          <w:p w:rsidR="00A35864" w:rsidRPr="00047EE9" w:rsidRDefault="00A35864" w:rsidP="00E97A8B">
            <w:pPr>
              <w:spacing w:line="200" w:lineRule="exact"/>
              <w:ind w:left="-108" w:right="-108"/>
              <w:jc w:val="center"/>
              <w:rPr>
                <w:sz w:val="22"/>
                <w:szCs w:val="22"/>
              </w:rPr>
            </w:pPr>
            <w:r w:rsidRPr="00047EE9">
              <w:rPr>
                <w:sz w:val="22"/>
                <w:szCs w:val="22"/>
              </w:rPr>
              <w:t>Иванов Д.А.,</w:t>
            </w:r>
          </w:p>
          <w:p w:rsidR="00A35864" w:rsidRPr="00047EE9" w:rsidRDefault="00A35864" w:rsidP="00E97A8B">
            <w:pPr>
              <w:spacing w:line="200" w:lineRule="exact"/>
              <w:ind w:left="-108" w:right="-108"/>
              <w:jc w:val="center"/>
              <w:rPr>
                <w:sz w:val="22"/>
                <w:szCs w:val="22"/>
              </w:rPr>
            </w:pPr>
            <w:r w:rsidRPr="00047EE9">
              <w:rPr>
                <w:color w:val="000000"/>
                <w:sz w:val="22"/>
                <w:szCs w:val="22"/>
              </w:rPr>
              <w:t>Родионова И.В.</w:t>
            </w:r>
            <w:r w:rsidRPr="00047EE9">
              <w:rPr>
                <w:sz w:val="22"/>
                <w:szCs w:val="22"/>
              </w:rPr>
              <w:t xml:space="preserve">, </w:t>
            </w:r>
          </w:p>
          <w:p w:rsidR="00A35864" w:rsidRPr="00047EE9" w:rsidRDefault="00A35864" w:rsidP="00E97A8B">
            <w:pPr>
              <w:spacing w:line="200" w:lineRule="exact"/>
              <w:ind w:left="-108" w:right="-108"/>
              <w:jc w:val="center"/>
              <w:rPr>
                <w:color w:val="000000"/>
                <w:sz w:val="22"/>
                <w:szCs w:val="22"/>
              </w:rPr>
            </w:pPr>
            <w:r w:rsidRPr="00047EE9">
              <w:rPr>
                <w:sz w:val="22"/>
                <w:szCs w:val="22"/>
              </w:rPr>
              <w:t>Яковлева Е.Г.,</w:t>
            </w:r>
            <w:r w:rsidRPr="00047EE9">
              <w:rPr>
                <w:color w:val="000000"/>
                <w:sz w:val="22"/>
                <w:szCs w:val="22"/>
              </w:rPr>
              <w:t xml:space="preserve"> </w:t>
            </w:r>
          </w:p>
          <w:p w:rsidR="00A35864" w:rsidRPr="00047EE9" w:rsidRDefault="00A35864" w:rsidP="00E97A8B">
            <w:pPr>
              <w:spacing w:line="200" w:lineRule="exact"/>
              <w:ind w:left="-108" w:right="-108"/>
              <w:jc w:val="center"/>
              <w:rPr>
                <w:color w:val="000000"/>
                <w:sz w:val="22"/>
                <w:szCs w:val="22"/>
              </w:rPr>
            </w:pPr>
            <w:r w:rsidRPr="00047EE9">
              <w:rPr>
                <w:color w:val="000000"/>
                <w:sz w:val="22"/>
                <w:szCs w:val="22"/>
              </w:rPr>
              <w:t>начальник отдела</w:t>
            </w:r>
          </w:p>
          <w:p w:rsidR="00A35864" w:rsidRPr="00047EE9" w:rsidRDefault="00A35864" w:rsidP="00E97A8B">
            <w:pPr>
              <w:spacing w:line="200" w:lineRule="exact"/>
              <w:ind w:left="-108" w:right="-108"/>
              <w:jc w:val="center"/>
              <w:rPr>
                <w:sz w:val="22"/>
                <w:szCs w:val="22"/>
              </w:rPr>
            </w:pPr>
            <w:r w:rsidRPr="00047EE9">
              <w:rPr>
                <w:color w:val="000000"/>
                <w:sz w:val="22"/>
                <w:szCs w:val="22"/>
              </w:rPr>
              <w:t>Кузнецова А.Н.</w:t>
            </w:r>
          </w:p>
          <w:p w:rsidR="00A35864" w:rsidRPr="00047EE9" w:rsidRDefault="00A35864" w:rsidP="00E97A8B">
            <w:pPr>
              <w:spacing w:line="200" w:lineRule="exact"/>
              <w:ind w:left="-108" w:right="-108"/>
              <w:jc w:val="center"/>
              <w:rPr>
                <w:sz w:val="22"/>
                <w:szCs w:val="22"/>
              </w:rPr>
            </w:pP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6B6053">
            <w:pPr>
              <w:ind w:left="-108" w:right="-108"/>
              <w:jc w:val="center"/>
              <w:rPr>
                <w:color w:val="000000"/>
                <w:sz w:val="22"/>
                <w:szCs w:val="22"/>
              </w:rPr>
            </w:pPr>
            <w:r w:rsidRPr="00047EE9">
              <w:rPr>
                <w:sz w:val="22"/>
                <w:szCs w:val="22"/>
              </w:rPr>
              <w:t>Республики»</w:t>
            </w:r>
            <w:r w:rsidRPr="00047EE9">
              <w:rPr>
                <w:color w:val="000000"/>
                <w:sz w:val="22"/>
                <w:szCs w:val="22"/>
              </w:rPr>
              <w:t xml:space="preserve">, </w:t>
            </w:r>
          </w:p>
          <w:p w:rsidR="00A35864" w:rsidRPr="00047EE9" w:rsidRDefault="00A35864" w:rsidP="006B6053">
            <w:pPr>
              <w:spacing w:line="245" w:lineRule="auto"/>
              <w:ind w:left="-108" w:right="-108"/>
              <w:jc w:val="center"/>
              <w:rPr>
                <w:sz w:val="22"/>
                <w:szCs w:val="22"/>
              </w:rPr>
            </w:pPr>
            <w:r w:rsidRPr="00047EE9">
              <w:rPr>
                <w:color w:val="000000"/>
                <w:sz w:val="22"/>
                <w:szCs w:val="22"/>
              </w:rPr>
              <w:t>Соглашения</w:t>
            </w:r>
          </w:p>
        </w:tc>
      </w:tr>
      <w:tr w:rsidR="00A35864" w:rsidRPr="00047EE9" w:rsidTr="001048CF">
        <w:trPr>
          <w:cantSplit/>
        </w:trPr>
        <w:tc>
          <w:tcPr>
            <w:tcW w:w="849" w:type="dxa"/>
            <w:shd w:val="clear" w:color="auto" w:fill="auto"/>
          </w:tcPr>
          <w:p w:rsidR="00A35864" w:rsidRPr="00047EE9" w:rsidRDefault="00A35864" w:rsidP="00E97A8B">
            <w:pPr>
              <w:spacing w:line="235" w:lineRule="auto"/>
              <w:jc w:val="center"/>
              <w:rPr>
                <w:sz w:val="22"/>
                <w:szCs w:val="22"/>
              </w:rPr>
            </w:pPr>
            <w:r w:rsidRPr="00047EE9">
              <w:rPr>
                <w:sz w:val="22"/>
                <w:szCs w:val="22"/>
              </w:rPr>
              <w:t>6.6.</w:t>
            </w:r>
          </w:p>
        </w:tc>
        <w:tc>
          <w:tcPr>
            <w:tcW w:w="4820" w:type="dxa"/>
            <w:shd w:val="clear" w:color="auto" w:fill="auto"/>
          </w:tcPr>
          <w:p w:rsidR="00A35864" w:rsidRPr="00047EE9" w:rsidRDefault="00A35864" w:rsidP="009021AC">
            <w:pPr>
              <w:spacing w:line="235" w:lineRule="auto"/>
              <w:ind w:firstLine="317"/>
              <w:jc w:val="both"/>
              <w:rPr>
                <w:sz w:val="22"/>
                <w:szCs w:val="22"/>
              </w:rPr>
            </w:pPr>
            <w:r w:rsidRPr="00047EE9">
              <w:rPr>
                <w:sz w:val="22"/>
                <w:szCs w:val="22"/>
              </w:rPr>
              <w:t>Участие в работе конференций, семинаров, проводимых Счетной палатой Российской Федерации, Советом контрольно-счетных органов при Счетной палате Российской Федерации, отделением Совета контрольно-счетных органов при Счетной палате Российской Федерации в Приволжском федеральном округе и Государственным Советом Чувашской Республики</w:t>
            </w:r>
          </w:p>
        </w:tc>
        <w:tc>
          <w:tcPr>
            <w:tcW w:w="1418" w:type="dxa"/>
            <w:shd w:val="clear" w:color="auto" w:fill="auto"/>
          </w:tcPr>
          <w:p w:rsidR="00A35864" w:rsidRPr="00047EE9" w:rsidRDefault="00A35864" w:rsidP="00E97A8B">
            <w:pPr>
              <w:spacing w:line="235" w:lineRule="auto"/>
              <w:jc w:val="center"/>
              <w:rPr>
                <w:sz w:val="22"/>
                <w:szCs w:val="22"/>
              </w:rPr>
            </w:pPr>
            <w:r w:rsidRPr="00047EE9">
              <w:rPr>
                <w:sz w:val="22"/>
                <w:szCs w:val="22"/>
              </w:rPr>
              <w:t>-</w:t>
            </w:r>
          </w:p>
        </w:tc>
        <w:tc>
          <w:tcPr>
            <w:tcW w:w="1558" w:type="dxa"/>
            <w:shd w:val="clear" w:color="auto" w:fill="auto"/>
          </w:tcPr>
          <w:p w:rsidR="00A35864" w:rsidRPr="00047EE9" w:rsidRDefault="00A35864" w:rsidP="00741467">
            <w:pPr>
              <w:spacing w:line="235" w:lineRule="auto"/>
              <w:jc w:val="center"/>
              <w:rPr>
                <w:sz w:val="22"/>
                <w:szCs w:val="22"/>
              </w:rPr>
            </w:pPr>
            <w:r w:rsidRPr="00047EE9">
              <w:rPr>
                <w:sz w:val="22"/>
                <w:szCs w:val="22"/>
              </w:rPr>
              <w:t>в течение года</w:t>
            </w:r>
          </w:p>
        </w:tc>
        <w:tc>
          <w:tcPr>
            <w:tcW w:w="2128" w:type="dxa"/>
            <w:shd w:val="clear" w:color="auto" w:fill="auto"/>
          </w:tcPr>
          <w:p w:rsidR="00A35864" w:rsidRPr="00047EE9" w:rsidRDefault="00A35864" w:rsidP="00E97A8B">
            <w:pPr>
              <w:spacing w:line="200" w:lineRule="exact"/>
              <w:ind w:right="34"/>
              <w:jc w:val="center"/>
              <w:rPr>
                <w:sz w:val="22"/>
                <w:szCs w:val="22"/>
              </w:rPr>
            </w:pPr>
            <w:r w:rsidRPr="00047EE9">
              <w:rPr>
                <w:sz w:val="22"/>
                <w:szCs w:val="22"/>
              </w:rPr>
              <w:t>-</w:t>
            </w:r>
          </w:p>
        </w:tc>
        <w:tc>
          <w:tcPr>
            <w:tcW w:w="1843" w:type="dxa"/>
            <w:shd w:val="clear" w:color="auto" w:fill="auto"/>
          </w:tcPr>
          <w:p w:rsidR="00A35864" w:rsidRPr="00047EE9" w:rsidRDefault="00A35864" w:rsidP="00E97A8B">
            <w:pPr>
              <w:spacing w:line="200" w:lineRule="exact"/>
              <w:ind w:left="-108" w:right="-108"/>
              <w:jc w:val="center"/>
              <w:rPr>
                <w:sz w:val="22"/>
                <w:szCs w:val="22"/>
              </w:rPr>
            </w:pPr>
            <w:r w:rsidRPr="00047EE9">
              <w:rPr>
                <w:sz w:val="22"/>
                <w:szCs w:val="22"/>
              </w:rPr>
              <w:t xml:space="preserve">председатель </w:t>
            </w:r>
          </w:p>
          <w:p w:rsidR="00A35864" w:rsidRPr="00047EE9" w:rsidRDefault="00A35864" w:rsidP="00E97A8B">
            <w:pPr>
              <w:spacing w:line="200" w:lineRule="exact"/>
              <w:ind w:left="-108" w:right="-108"/>
              <w:jc w:val="center"/>
              <w:rPr>
                <w:sz w:val="22"/>
                <w:szCs w:val="22"/>
              </w:rPr>
            </w:pPr>
            <w:r w:rsidRPr="00047EE9">
              <w:rPr>
                <w:sz w:val="22"/>
                <w:szCs w:val="22"/>
              </w:rPr>
              <w:t>Аристова С.И.</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spacing w:line="245" w:lineRule="auto"/>
              <w:ind w:left="-108" w:right="-108"/>
              <w:jc w:val="center"/>
              <w:rPr>
                <w:sz w:val="22"/>
                <w:szCs w:val="22"/>
                <w:lang w:val="en-US"/>
              </w:rPr>
            </w:pPr>
            <w:r w:rsidRPr="00047EE9">
              <w:rPr>
                <w:sz w:val="22"/>
                <w:szCs w:val="22"/>
              </w:rPr>
              <w:t>Республики»</w:t>
            </w:r>
          </w:p>
          <w:p w:rsidR="00A35864" w:rsidRPr="00047EE9" w:rsidRDefault="00A35864" w:rsidP="00E97A8B">
            <w:pPr>
              <w:spacing w:line="245" w:lineRule="auto"/>
              <w:ind w:left="-108" w:right="-108"/>
              <w:jc w:val="center"/>
              <w:rPr>
                <w:sz w:val="22"/>
                <w:szCs w:val="22"/>
                <w:lang w:val="en-US"/>
              </w:rPr>
            </w:pPr>
          </w:p>
        </w:tc>
      </w:tr>
      <w:tr w:rsidR="00A35864" w:rsidRPr="00047EE9" w:rsidTr="001048CF">
        <w:trPr>
          <w:cantSplit/>
        </w:trPr>
        <w:tc>
          <w:tcPr>
            <w:tcW w:w="849" w:type="dxa"/>
            <w:shd w:val="clear" w:color="auto" w:fill="auto"/>
          </w:tcPr>
          <w:p w:rsidR="00A35864" w:rsidRPr="00047EE9" w:rsidRDefault="00A35864" w:rsidP="00E97A8B">
            <w:pPr>
              <w:spacing w:line="235" w:lineRule="auto"/>
              <w:jc w:val="center"/>
              <w:rPr>
                <w:sz w:val="22"/>
                <w:szCs w:val="22"/>
              </w:rPr>
            </w:pPr>
            <w:r w:rsidRPr="00047EE9">
              <w:rPr>
                <w:sz w:val="22"/>
                <w:szCs w:val="22"/>
              </w:rPr>
              <w:lastRenderedPageBreak/>
              <w:t>6.7.</w:t>
            </w:r>
          </w:p>
        </w:tc>
        <w:tc>
          <w:tcPr>
            <w:tcW w:w="4820" w:type="dxa"/>
            <w:shd w:val="clear" w:color="auto" w:fill="auto"/>
          </w:tcPr>
          <w:p w:rsidR="00A35864" w:rsidRPr="00047EE9" w:rsidRDefault="00A35864" w:rsidP="009C2D68">
            <w:pPr>
              <w:spacing w:line="235" w:lineRule="auto"/>
              <w:ind w:firstLine="317"/>
              <w:jc w:val="both"/>
              <w:rPr>
                <w:sz w:val="22"/>
                <w:szCs w:val="22"/>
              </w:rPr>
            </w:pPr>
            <w:r w:rsidRPr="00047EE9">
              <w:rPr>
                <w:sz w:val="22"/>
                <w:szCs w:val="22"/>
              </w:rPr>
              <w:t>В рамках работы Комиссии Совета контрольно-счетных органов при Счетной палате РФ по вопросам методологии на 2021 год провести обобщение практики, разработки методологических подходов аудита в сфере закупок контрольно-счетных органов субъектов Российской Федерации</w:t>
            </w:r>
          </w:p>
        </w:tc>
        <w:tc>
          <w:tcPr>
            <w:tcW w:w="1418" w:type="dxa"/>
            <w:shd w:val="clear" w:color="auto" w:fill="auto"/>
          </w:tcPr>
          <w:p w:rsidR="00A35864" w:rsidRPr="00047EE9" w:rsidRDefault="00A35864" w:rsidP="00E97A8B">
            <w:pPr>
              <w:spacing w:line="235" w:lineRule="auto"/>
              <w:jc w:val="center"/>
              <w:rPr>
                <w:sz w:val="22"/>
                <w:szCs w:val="22"/>
              </w:rPr>
            </w:pPr>
            <w:r w:rsidRPr="00047EE9">
              <w:rPr>
                <w:sz w:val="22"/>
                <w:szCs w:val="22"/>
              </w:rPr>
              <w:t>-</w:t>
            </w:r>
          </w:p>
        </w:tc>
        <w:tc>
          <w:tcPr>
            <w:tcW w:w="1558" w:type="dxa"/>
            <w:shd w:val="clear" w:color="auto" w:fill="auto"/>
          </w:tcPr>
          <w:p w:rsidR="00A35864" w:rsidRPr="00047EE9" w:rsidRDefault="00A35864" w:rsidP="009C2D68">
            <w:pPr>
              <w:spacing w:line="235" w:lineRule="auto"/>
              <w:jc w:val="center"/>
              <w:rPr>
                <w:sz w:val="22"/>
                <w:szCs w:val="22"/>
              </w:rPr>
            </w:pPr>
            <w:r w:rsidRPr="00047EE9">
              <w:rPr>
                <w:sz w:val="22"/>
                <w:szCs w:val="22"/>
                <w:lang w:val="en-US"/>
              </w:rPr>
              <w:t>III</w:t>
            </w:r>
            <w:r w:rsidRPr="00047EE9">
              <w:rPr>
                <w:sz w:val="22"/>
                <w:szCs w:val="22"/>
              </w:rPr>
              <w:t xml:space="preserve"> - </w:t>
            </w:r>
            <w:r w:rsidRPr="00047EE9">
              <w:rPr>
                <w:sz w:val="22"/>
                <w:szCs w:val="22"/>
                <w:lang w:val="en-US"/>
              </w:rPr>
              <w:t>IV</w:t>
            </w:r>
            <w:r w:rsidRPr="00047EE9">
              <w:rPr>
                <w:sz w:val="22"/>
                <w:szCs w:val="22"/>
              </w:rPr>
              <w:t xml:space="preserve"> кварталы</w:t>
            </w:r>
          </w:p>
        </w:tc>
        <w:tc>
          <w:tcPr>
            <w:tcW w:w="2128" w:type="dxa"/>
            <w:shd w:val="clear" w:color="auto" w:fill="auto"/>
          </w:tcPr>
          <w:p w:rsidR="00A35864" w:rsidRPr="00047EE9" w:rsidRDefault="00A35864" w:rsidP="009C2D68">
            <w:pPr>
              <w:spacing w:line="200" w:lineRule="exact"/>
              <w:ind w:right="34"/>
              <w:jc w:val="center"/>
              <w:rPr>
                <w:sz w:val="22"/>
                <w:szCs w:val="22"/>
              </w:rPr>
            </w:pPr>
            <w:r w:rsidRPr="00047EE9">
              <w:rPr>
                <w:sz w:val="22"/>
                <w:szCs w:val="22"/>
              </w:rPr>
              <w:t>-</w:t>
            </w:r>
          </w:p>
        </w:tc>
        <w:tc>
          <w:tcPr>
            <w:tcW w:w="1843" w:type="dxa"/>
            <w:shd w:val="clear" w:color="auto" w:fill="auto"/>
          </w:tcPr>
          <w:p w:rsidR="00A35864" w:rsidRPr="00047EE9" w:rsidRDefault="00A35864" w:rsidP="009C2D68">
            <w:pPr>
              <w:spacing w:line="200" w:lineRule="exact"/>
              <w:ind w:left="-108" w:right="-108"/>
              <w:jc w:val="center"/>
              <w:rPr>
                <w:sz w:val="22"/>
                <w:szCs w:val="22"/>
              </w:rPr>
            </w:pPr>
            <w:r w:rsidRPr="00047EE9">
              <w:rPr>
                <w:sz w:val="22"/>
                <w:szCs w:val="22"/>
              </w:rPr>
              <w:t xml:space="preserve">председатель </w:t>
            </w:r>
          </w:p>
          <w:p w:rsidR="00A35864" w:rsidRPr="00047EE9" w:rsidRDefault="00A35864" w:rsidP="009C2D68">
            <w:pPr>
              <w:spacing w:line="200" w:lineRule="exact"/>
              <w:ind w:left="-108" w:right="-108"/>
              <w:jc w:val="center"/>
              <w:rPr>
                <w:sz w:val="22"/>
                <w:szCs w:val="22"/>
              </w:rPr>
            </w:pPr>
            <w:r w:rsidRPr="00047EE9">
              <w:rPr>
                <w:sz w:val="22"/>
                <w:szCs w:val="22"/>
              </w:rPr>
              <w:t>Аристова С.И.</w:t>
            </w:r>
          </w:p>
        </w:tc>
        <w:tc>
          <w:tcPr>
            <w:tcW w:w="1985" w:type="dxa"/>
            <w:shd w:val="clear" w:color="auto" w:fill="auto"/>
          </w:tcPr>
          <w:p w:rsidR="00A35864" w:rsidRPr="00047EE9" w:rsidRDefault="00A35864" w:rsidP="00E97A8B">
            <w:pPr>
              <w:ind w:left="-108" w:right="-108"/>
              <w:jc w:val="center"/>
              <w:rPr>
                <w:sz w:val="22"/>
                <w:szCs w:val="22"/>
                <w:lang w:val="en-US"/>
              </w:rPr>
            </w:pPr>
            <w:r w:rsidRPr="00047EE9">
              <w:rPr>
                <w:sz w:val="22"/>
                <w:szCs w:val="22"/>
                <w:lang w:val="en-US"/>
              </w:rPr>
              <w:t>-</w:t>
            </w:r>
          </w:p>
        </w:tc>
        <w:tc>
          <w:tcPr>
            <w:tcW w:w="1559" w:type="dxa"/>
            <w:shd w:val="clear" w:color="auto" w:fill="auto"/>
          </w:tcPr>
          <w:p w:rsidR="00A35864" w:rsidRPr="00047EE9" w:rsidRDefault="00A35864" w:rsidP="009C2D68">
            <w:pPr>
              <w:ind w:left="-108" w:right="-108"/>
              <w:jc w:val="center"/>
              <w:rPr>
                <w:sz w:val="22"/>
                <w:szCs w:val="22"/>
              </w:rPr>
            </w:pPr>
            <w:r w:rsidRPr="00047EE9">
              <w:rPr>
                <w:sz w:val="22"/>
                <w:szCs w:val="22"/>
              </w:rPr>
              <w:t xml:space="preserve">Закон </w:t>
            </w:r>
          </w:p>
          <w:p w:rsidR="00A35864" w:rsidRPr="00047EE9" w:rsidRDefault="00A35864" w:rsidP="009C2D68">
            <w:pPr>
              <w:ind w:left="-108" w:right="-108"/>
              <w:jc w:val="center"/>
              <w:rPr>
                <w:sz w:val="22"/>
                <w:szCs w:val="22"/>
              </w:rPr>
            </w:pPr>
            <w:r w:rsidRPr="00047EE9">
              <w:rPr>
                <w:sz w:val="22"/>
                <w:szCs w:val="22"/>
              </w:rPr>
              <w:t xml:space="preserve">Чувашской </w:t>
            </w:r>
          </w:p>
          <w:p w:rsidR="00A35864" w:rsidRPr="00047EE9" w:rsidRDefault="00A35864" w:rsidP="009C2D68">
            <w:pPr>
              <w:ind w:left="-108" w:right="-108"/>
              <w:jc w:val="center"/>
              <w:rPr>
                <w:sz w:val="22"/>
                <w:szCs w:val="22"/>
              </w:rPr>
            </w:pPr>
            <w:r w:rsidRPr="00047EE9">
              <w:rPr>
                <w:sz w:val="22"/>
                <w:szCs w:val="22"/>
              </w:rPr>
              <w:t xml:space="preserve">Республики </w:t>
            </w:r>
          </w:p>
          <w:p w:rsidR="00A35864" w:rsidRPr="00047EE9" w:rsidRDefault="00A35864" w:rsidP="009C2D68">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9C2D68">
            <w:pPr>
              <w:spacing w:line="245" w:lineRule="auto"/>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212B6B">
            <w:pPr>
              <w:spacing w:line="235" w:lineRule="auto"/>
              <w:jc w:val="center"/>
              <w:rPr>
                <w:color w:val="000000"/>
                <w:sz w:val="22"/>
                <w:szCs w:val="22"/>
              </w:rPr>
            </w:pPr>
            <w:r w:rsidRPr="00047EE9">
              <w:rPr>
                <w:color w:val="000000"/>
                <w:sz w:val="22"/>
                <w:szCs w:val="22"/>
              </w:rPr>
              <w:t>6.8.</w:t>
            </w:r>
          </w:p>
        </w:tc>
        <w:tc>
          <w:tcPr>
            <w:tcW w:w="4820" w:type="dxa"/>
            <w:shd w:val="clear" w:color="auto" w:fill="auto"/>
          </w:tcPr>
          <w:p w:rsidR="00A35864" w:rsidRPr="00047EE9" w:rsidRDefault="00A35864" w:rsidP="00E97A8B">
            <w:pPr>
              <w:spacing w:line="235" w:lineRule="auto"/>
              <w:ind w:firstLine="317"/>
              <w:jc w:val="both"/>
              <w:rPr>
                <w:color w:val="000000"/>
                <w:sz w:val="22"/>
                <w:szCs w:val="22"/>
              </w:rPr>
            </w:pPr>
            <w:r w:rsidRPr="00047EE9">
              <w:rPr>
                <w:color w:val="000000"/>
                <w:sz w:val="22"/>
                <w:szCs w:val="22"/>
              </w:rPr>
              <w:t>Участие в работе Совета контрольно-счетных органов Чувашской Республики</w:t>
            </w:r>
          </w:p>
        </w:tc>
        <w:tc>
          <w:tcPr>
            <w:tcW w:w="1418" w:type="dxa"/>
            <w:shd w:val="clear" w:color="auto" w:fill="auto"/>
          </w:tcPr>
          <w:p w:rsidR="00A35864" w:rsidRPr="00047EE9" w:rsidRDefault="00A35864" w:rsidP="00E97A8B">
            <w:pPr>
              <w:spacing w:line="235" w:lineRule="auto"/>
              <w:jc w:val="center"/>
              <w:rPr>
                <w:color w:val="000000"/>
                <w:sz w:val="22"/>
                <w:szCs w:val="22"/>
              </w:rPr>
            </w:pPr>
            <w:r w:rsidRPr="00047EE9">
              <w:rPr>
                <w:color w:val="000000"/>
                <w:sz w:val="22"/>
                <w:szCs w:val="22"/>
              </w:rPr>
              <w:t>-</w:t>
            </w:r>
          </w:p>
        </w:tc>
        <w:tc>
          <w:tcPr>
            <w:tcW w:w="1558" w:type="dxa"/>
            <w:shd w:val="clear" w:color="auto" w:fill="auto"/>
          </w:tcPr>
          <w:p w:rsidR="00A35864" w:rsidRPr="00047EE9" w:rsidRDefault="00A35864" w:rsidP="00741467">
            <w:pPr>
              <w:spacing w:line="235" w:lineRule="auto"/>
              <w:jc w:val="center"/>
              <w:rPr>
                <w:color w:val="000000"/>
                <w:sz w:val="22"/>
                <w:szCs w:val="22"/>
              </w:rPr>
            </w:pPr>
            <w:r w:rsidRPr="00047EE9">
              <w:rPr>
                <w:color w:val="000000"/>
                <w:sz w:val="22"/>
                <w:szCs w:val="22"/>
              </w:rPr>
              <w:t>в течение года</w:t>
            </w:r>
          </w:p>
        </w:tc>
        <w:tc>
          <w:tcPr>
            <w:tcW w:w="2128" w:type="dxa"/>
            <w:shd w:val="clear" w:color="auto" w:fill="auto"/>
          </w:tcPr>
          <w:p w:rsidR="00A35864" w:rsidRPr="00047EE9" w:rsidRDefault="00A35864" w:rsidP="00E97A8B">
            <w:pPr>
              <w:spacing w:line="200" w:lineRule="exact"/>
              <w:ind w:right="34"/>
              <w:jc w:val="center"/>
              <w:rPr>
                <w:color w:val="000000"/>
                <w:sz w:val="22"/>
                <w:szCs w:val="22"/>
              </w:rPr>
            </w:pPr>
            <w:r w:rsidRPr="00047EE9">
              <w:rPr>
                <w:color w:val="000000"/>
                <w:sz w:val="22"/>
                <w:szCs w:val="22"/>
              </w:rPr>
              <w:t>-</w:t>
            </w:r>
          </w:p>
        </w:tc>
        <w:tc>
          <w:tcPr>
            <w:tcW w:w="1843" w:type="dxa"/>
            <w:shd w:val="clear" w:color="auto" w:fill="auto"/>
          </w:tcPr>
          <w:p w:rsidR="00A35864" w:rsidRPr="00047EE9" w:rsidRDefault="00A35864" w:rsidP="00E97A8B">
            <w:pPr>
              <w:spacing w:line="200" w:lineRule="exact"/>
              <w:jc w:val="center"/>
              <w:rPr>
                <w:color w:val="000000"/>
                <w:sz w:val="22"/>
                <w:szCs w:val="22"/>
              </w:rPr>
            </w:pPr>
            <w:r w:rsidRPr="00047EE9">
              <w:rPr>
                <w:color w:val="000000"/>
                <w:sz w:val="22"/>
                <w:szCs w:val="22"/>
              </w:rPr>
              <w:t>председатель Аристова С.И.,</w:t>
            </w:r>
          </w:p>
          <w:p w:rsidR="00A35864" w:rsidRPr="00047EE9" w:rsidRDefault="00A35864" w:rsidP="00E97A8B">
            <w:pPr>
              <w:spacing w:line="200" w:lineRule="exact"/>
              <w:jc w:val="center"/>
              <w:rPr>
                <w:color w:val="000000"/>
                <w:sz w:val="22"/>
                <w:szCs w:val="22"/>
              </w:rPr>
            </w:pPr>
            <w:r w:rsidRPr="00047EE9">
              <w:rPr>
                <w:color w:val="000000"/>
                <w:sz w:val="22"/>
                <w:szCs w:val="22"/>
              </w:rPr>
              <w:t xml:space="preserve"> заместитель </w:t>
            </w:r>
          </w:p>
          <w:p w:rsidR="00A35864" w:rsidRPr="00047EE9" w:rsidRDefault="00A35864" w:rsidP="00E97A8B">
            <w:pPr>
              <w:spacing w:line="200" w:lineRule="exact"/>
              <w:jc w:val="center"/>
              <w:rPr>
                <w:color w:val="000000"/>
                <w:sz w:val="22"/>
                <w:szCs w:val="22"/>
              </w:rPr>
            </w:pPr>
            <w:r w:rsidRPr="00047EE9">
              <w:rPr>
                <w:color w:val="000000"/>
                <w:sz w:val="22"/>
                <w:szCs w:val="22"/>
              </w:rPr>
              <w:t>председателя Иракина И.А.,</w:t>
            </w:r>
          </w:p>
          <w:p w:rsidR="00A35864" w:rsidRPr="00047EE9" w:rsidRDefault="00A35864" w:rsidP="0039150E">
            <w:pPr>
              <w:spacing w:line="200" w:lineRule="exact"/>
              <w:ind w:left="-108" w:right="-108"/>
              <w:jc w:val="center"/>
              <w:rPr>
                <w:color w:val="000000"/>
                <w:sz w:val="22"/>
                <w:szCs w:val="22"/>
              </w:rPr>
            </w:pPr>
            <w:r w:rsidRPr="00047EE9">
              <w:rPr>
                <w:color w:val="000000"/>
                <w:sz w:val="22"/>
                <w:szCs w:val="22"/>
              </w:rPr>
              <w:t xml:space="preserve">начальник отдела </w:t>
            </w:r>
            <w:r w:rsidRPr="00047EE9">
              <w:rPr>
                <w:sz w:val="22"/>
                <w:szCs w:val="22"/>
              </w:rPr>
              <w:t xml:space="preserve">экспертно-аналитической работы и контрольной деятельности в сфере закупок </w:t>
            </w:r>
            <w:r w:rsidRPr="00047EE9">
              <w:rPr>
                <w:color w:val="000000"/>
                <w:sz w:val="22"/>
                <w:szCs w:val="22"/>
              </w:rPr>
              <w:t>Львова О.В.</w:t>
            </w:r>
          </w:p>
        </w:tc>
        <w:tc>
          <w:tcPr>
            <w:tcW w:w="1985" w:type="dxa"/>
            <w:shd w:val="clear" w:color="auto" w:fill="auto"/>
          </w:tcPr>
          <w:p w:rsidR="00A35864" w:rsidRPr="00047EE9" w:rsidRDefault="00A35864" w:rsidP="00E97A8B">
            <w:pPr>
              <w:ind w:left="-108" w:right="-108"/>
              <w:jc w:val="center"/>
              <w:rPr>
                <w:color w:val="000000"/>
                <w:sz w:val="22"/>
                <w:szCs w:val="22"/>
              </w:rPr>
            </w:pPr>
            <w:r w:rsidRPr="00047EE9">
              <w:rPr>
                <w:color w:val="000000"/>
                <w:sz w:val="22"/>
                <w:szCs w:val="22"/>
              </w:rPr>
              <w:t>-</w:t>
            </w:r>
          </w:p>
        </w:tc>
        <w:tc>
          <w:tcPr>
            <w:tcW w:w="1559" w:type="dxa"/>
            <w:shd w:val="clear" w:color="auto" w:fill="auto"/>
          </w:tcPr>
          <w:p w:rsidR="00A35864" w:rsidRPr="00047EE9" w:rsidRDefault="00A35864" w:rsidP="00E97A8B">
            <w:pPr>
              <w:ind w:left="-108" w:right="-108"/>
              <w:jc w:val="center"/>
              <w:rPr>
                <w:color w:val="000000"/>
                <w:sz w:val="22"/>
                <w:szCs w:val="22"/>
              </w:rPr>
            </w:pPr>
            <w:r w:rsidRPr="00047EE9">
              <w:rPr>
                <w:color w:val="000000"/>
                <w:sz w:val="22"/>
                <w:szCs w:val="22"/>
              </w:rPr>
              <w:t xml:space="preserve">Закон </w:t>
            </w:r>
          </w:p>
          <w:p w:rsidR="00A35864" w:rsidRPr="00047EE9" w:rsidRDefault="00A35864" w:rsidP="00E97A8B">
            <w:pPr>
              <w:ind w:left="-108" w:right="-108"/>
              <w:jc w:val="center"/>
              <w:rPr>
                <w:color w:val="000000"/>
                <w:sz w:val="22"/>
                <w:szCs w:val="22"/>
              </w:rPr>
            </w:pPr>
            <w:r w:rsidRPr="00047EE9">
              <w:rPr>
                <w:color w:val="000000"/>
                <w:sz w:val="22"/>
                <w:szCs w:val="22"/>
              </w:rPr>
              <w:t xml:space="preserve">Чувашской </w:t>
            </w:r>
          </w:p>
          <w:p w:rsidR="00A35864" w:rsidRPr="00047EE9" w:rsidRDefault="00A35864" w:rsidP="00E97A8B">
            <w:pPr>
              <w:ind w:left="-108" w:right="-108"/>
              <w:jc w:val="center"/>
              <w:rPr>
                <w:color w:val="000000"/>
                <w:sz w:val="22"/>
                <w:szCs w:val="22"/>
              </w:rPr>
            </w:pPr>
            <w:r w:rsidRPr="00047EE9">
              <w:rPr>
                <w:color w:val="000000"/>
                <w:sz w:val="22"/>
                <w:szCs w:val="22"/>
              </w:rPr>
              <w:t xml:space="preserve">Республики </w:t>
            </w:r>
          </w:p>
          <w:p w:rsidR="00A35864" w:rsidRPr="00047EE9" w:rsidRDefault="00A35864" w:rsidP="00E97A8B">
            <w:pPr>
              <w:ind w:left="-108" w:right="-108"/>
              <w:jc w:val="center"/>
              <w:rPr>
                <w:color w:val="000000"/>
                <w:sz w:val="22"/>
                <w:szCs w:val="22"/>
              </w:rPr>
            </w:pPr>
            <w:r w:rsidRPr="00047EE9">
              <w:rPr>
                <w:color w:val="000000"/>
                <w:sz w:val="22"/>
                <w:szCs w:val="22"/>
              </w:rPr>
              <w:t xml:space="preserve">«О Контрольно-счетной палате Чувашской </w:t>
            </w:r>
          </w:p>
          <w:p w:rsidR="00A35864" w:rsidRPr="00047EE9" w:rsidRDefault="00A35864" w:rsidP="00E97A8B">
            <w:pPr>
              <w:ind w:left="-108" w:right="-108"/>
              <w:jc w:val="center"/>
              <w:rPr>
                <w:color w:val="000000"/>
                <w:sz w:val="22"/>
                <w:szCs w:val="22"/>
              </w:rPr>
            </w:pPr>
            <w:r w:rsidRPr="00047EE9">
              <w:rPr>
                <w:color w:val="000000"/>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spacing w:line="235" w:lineRule="auto"/>
              <w:jc w:val="center"/>
              <w:rPr>
                <w:sz w:val="22"/>
                <w:szCs w:val="22"/>
              </w:rPr>
            </w:pPr>
            <w:r w:rsidRPr="00047EE9">
              <w:rPr>
                <w:sz w:val="22"/>
                <w:szCs w:val="22"/>
              </w:rPr>
              <w:t>6.9.</w:t>
            </w:r>
          </w:p>
        </w:tc>
        <w:tc>
          <w:tcPr>
            <w:tcW w:w="4820" w:type="dxa"/>
            <w:shd w:val="clear" w:color="auto" w:fill="auto"/>
          </w:tcPr>
          <w:p w:rsidR="00A35864" w:rsidRPr="00047EE9" w:rsidRDefault="00A35864" w:rsidP="00E97A8B">
            <w:pPr>
              <w:spacing w:line="235" w:lineRule="auto"/>
              <w:ind w:firstLine="317"/>
              <w:jc w:val="both"/>
              <w:rPr>
                <w:sz w:val="22"/>
                <w:szCs w:val="22"/>
              </w:rPr>
            </w:pPr>
            <w:r w:rsidRPr="00047EE9">
              <w:rPr>
                <w:sz w:val="22"/>
                <w:szCs w:val="22"/>
              </w:rPr>
              <w:t>Проведение заседаний коллегии Контрольно-счетной палаты Чувашской Республики</w:t>
            </w:r>
          </w:p>
        </w:tc>
        <w:tc>
          <w:tcPr>
            <w:tcW w:w="1418" w:type="dxa"/>
            <w:shd w:val="clear" w:color="auto" w:fill="auto"/>
          </w:tcPr>
          <w:p w:rsidR="00A35864" w:rsidRPr="00047EE9" w:rsidRDefault="00A35864" w:rsidP="00E97A8B">
            <w:pPr>
              <w:spacing w:line="235" w:lineRule="auto"/>
              <w:jc w:val="center"/>
              <w:rPr>
                <w:sz w:val="22"/>
                <w:szCs w:val="22"/>
              </w:rPr>
            </w:pPr>
            <w:r w:rsidRPr="00047EE9">
              <w:rPr>
                <w:sz w:val="22"/>
                <w:szCs w:val="22"/>
              </w:rPr>
              <w:t>-</w:t>
            </w:r>
          </w:p>
        </w:tc>
        <w:tc>
          <w:tcPr>
            <w:tcW w:w="1558" w:type="dxa"/>
            <w:shd w:val="clear" w:color="auto" w:fill="auto"/>
          </w:tcPr>
          <w:p w:rsidR="00A35864" w:rsidRPr="00047EE9" w:rsidRDefault="00A35864" w:rsidP="00741467">
            <w:pPr>
              <w:spacing w:line="235" w:lineRule="auto"/>
              <w:jc w:val="center"/>
              <w:rPr>
                <w:sz w:val="22"/>
                <w:szCs w:val="22"/>
              </w:rPr>
            </w:pPr>
            <w:r w:rsidRPr="00047EE9">
              <w:rPr>
                <w:sz w:val="22"/>
                <w:szCs w:val="22"/>
              </w:rPr>
              <w:t xml:space="preserve">в соответствии с </w:t>
            </w:r>
            <w:proofErr w:type="gramStart"/>
            <w:r w:rsidRPr="00047EE9">
              <w:rPr>
                <w:sz w:val="22"/>
                <w:szCs w:val="22"/>
              </w:rPr>
              <w:t>текущими</w:t>
            </w:r>
            <w:proofErr w:type="gramEnd"/>
            <w:r w:rsidRPr="00047EE9">
              <w:rPr>
                <w:sz w:val="22"/>
                <w:szCs w:val="22"/>
              </w:rPr>
              <w:t xml:space="preserve"> </w:t>
            </w:r>
          </w:p>
          <w:p w:rsidR="00A35864" w:rsidRPr="00047EE9" w:rsidRDefault="00A35864" w:rsidP="00741467">
            <w:pPr>
              <w:spacing w:line="235" w:lineRule="auto"/>
              <w:jc w:val="center"/>
              <w:rPr>
                <w:sz w:val="22"/>
                <w:szCs w:val="22"/>
              </w:rPr>
            </w:pPr>
            <w:r w:rsidRPr="00047EE9">
              <w:rPr>
                <w:sz w:val="22"/>
                <w:szCs w:val="22"/>
              </w:rPr>
              <w:t>планами</w:t>
            </w:r>
            <w:r w:rsidRPr="00047EE9">
              <w:rPr>
                <w:sz w:val="22"/>
                <w:szCs w:val="22"/>
              </w:rPr>
              <w:br/>
              <w:t xml:space="preserve">работы коллегии </w:t>
            </w:r>
          </w:p>
        </w:tc>
        <w:tc>
          <w:tcPr>
            <w:tcW w:w="2128" w:type="dxa"/>
            <w:shd w:val="clear" w:color="auto" w:fill="auto"/>
          </w:tcPr>
          <w:p w:rsidR="00A35864" w:rsidRPr="00047EE9" w:rsidRDefault="00A35864" w:rsidP="00E97A8B">
            <w:pPr>
              <w:spacing w:line="200" w:lineRule="exact"/>
              <w:ind w:right="34"/>
              <w:jc w:val="center"/>
              <w:rPr>
                <w:sz w:val="22"/>
                <w:szCs w:val="22"/>
              </w:rPr>
            </w:pPr>
            <w:r w:rsidRPr="00047EE9">
              <w:rPr>
                <w:sz w:val="22"/>
                <w:szCs w:val="22"/>
              </w:rPr>
              <w:t>-</w:t>
            </w:r>
          </w:p>
        </w:tc>
        <w:tc>
          <w:tcPr>
            <w:tcW w:w="1843" w:type="dxa"/>
            <w:shd w:val="clear" w:color="auto" w:fill="auto"/>
          </w:tcPr>
          <w:p w:rsidR="00A35864" w:rsidRPr="00047EE9" w:rsidRDefault="00A35864" w:rsidP="00E97A8B">
            <w:pPr>
              <w:spacing w:line="200" w:lineRule="exact"/>
              <w:jc w:val="center"/>
              <w:rPr>
                <w:sz w:val="22"/>
                <w:szCs w:val="22"/>
              </w:rPr>
            </w:pPr>
            <w:r w:rsidRPr="00047EE9">
              <w:rPr>
                <w:sz w:val="22"/>
                <w:szCs w:val="22"/>
              </w:rPr>
              <w:t>председатель Аристова С.И.,</w:t>
            </w:r>
          </w:p>
          <w:p w:rsidR="00A35864" w:rsidRPr="00047EE9" w:rsidRDefault="00A35864" w:rsidP="0039150E">
            <w:pPr>
              <w:spacing w:line="200" w:lineRule="exact"/>
              <w:ind w:left="-108" w:right="-108"/>
              <w:jc w:val="center"/>
              <w:rPr>
                <w:sz w:val="22"/>
                <w:szCs w:val="22"/>
              </w:rPr>
            </w:pPr>
            <w:r w:rsidRPr="00047EE9">
              <w:rPr>
                <w:sz w:val="22"/>
                <w:szCs w:val="22"/>
              </w:rPr>
              <w:t>начальник отдела экспертно-аналитической работы и контрольной деятельности в сфере закупок Львова О.В.</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spacing w:line="235" w:lineRule="auto"/>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jc w:val="center"/>
              <w:rPr>
                <w:sz w:val="22"/>
                <w:szCs w:val="22"/>
              </w:rPr>
            </w:pPr>
            <w:r w:rsidRPr="00047EE9">
              <w:rPr>
                <w:sz w:val="22"/>
                <w:szCs w:val="22"/>
              </w:rPr>
              <w:t>6.10.</w:t>
            </w:r>
          </w:p>
        </w:tc>
        <w:tc>
          <w:tcPr>
            <w:tcW w:w="4820" w:type="dxa"/>
            <w:shd w:val="clear" w:color="auto" w:fill="auto"/>
          </w:tcPr>
          <w:p w:rsidR="00A35864" w:rsidRPr="00047EE9" w:rsidRDefault="00A35864" w:rsidP="00E97A8B">
            <w:pPr>
              <w:ind w:firstLine="317"/>
              <w:jc w:val="both"/>
              <w:rPr>
                <w:sz w:val="22"/>
                <w:szCs w:val="22"/>
              </w:rPr>
            </w:pPr>
            <w:r w:rsidRPr="00047EE9">
              <w:rPr>
                <w:sz w:val="22"/>
                <w:szCs w:val="22"/>
              </w:rPr>
              <w:t xml:space="preserve">Осуществление </w:t>
            </w:r>
            <w:proofErr w:type="gramStart"/>
            <w:r w:rsidRPr="00047EE9">
              <w:rPr>
                <w:sz w:val="22"/>
                <w:szCs w:val="22"/>
              </w:rPr>
              <w:t>контроля за</w:t>
            </w:r>
            <w:proofErr w:type="gramEnd"/>
            <w:r w:rsidRPr="00047EE9">
              <w:rPr>
                <w:sz w:val="22"/>
                <w:szCs w:val="22"/>
              </w:rPr>
              <w:t xml:space="preserve"> устранением нарушений, выявленных в ходе проведения контрольных мероприятий</w:t>
            </w:r>
          </w:p>
        </w:tc>
        <w:tc>
          <w:tcPr>
            <w:tcW w:w="1418" w:type="dxa"/>
            <w:shd w:val="clear" w:color="auto" w:fill="auto"/>
          </w:tcPr>
          <w:p w:rsidR="00A35864" w:rsidRPr="00047EE9" w:rsidRDefault="00A35864" w:rsidP="00E97A8B">
            <w:pPr>
              <w:jc w:val="center"/>
              <w:rPr>
                <w:sz w:val="22"/>
                <w:szCs w:val="22"/>
              </w:rPr>
            </w:pPr>
            <w:r w:rsidRPr="00047EE9">
              <w:rPr>
                <w:sz w:val="22"/>
                <w:szCs w:val="22"/>
              </w:rPr>
              <w:t>-</w:t>
            </w:r>
          </w:p>
        </w:tc>
        <w:tc>
          <w:tcPr>
            <w:tcW w:w="1558" w:type="dxa"/>
            <w:shd w:val="clear" w:color="auto" w:fill="auto"/>
          </w:tcPr>
          <w:p w:rsidR="00A35864" w:rsidRPr="00047EE9" w:rsidRDefault="00A35864" w:rsidP="00741467">
            <w:pPr>
              <w:jc w:val="center"/>
              <w:rPr>
                <w:sz w:val="22"/>
                <w:szCs w:val="22"/>
              </w:rPr>
            </w:pPr>
            <w:r w:rsidRPr="00047EE9">
              <w:rPr>
                <w:sz w:val="22"/>
                <w:szCs w:val="22"/>
              </w:rPr>
              <w:t>в течение года</w:t>
            </w:r>
          </w:p>
        </w:tc>
        <w:tc>
          <w:tcPr>
            <w:tcW w:w="2128" w:type="dxa"/>
            <w:shd w:val="clear" w:color="auto" w:fill="auto"/>
          </w:tcPr>
          <w:p w:rsidR="00A35864" w:rsidRPr="00047EE9" w:rsidRDefault="00A35864" w:rsidP="00E97A8B">
            <w:pPr>
              <w:spacing w:line="200" w:lineRule="exact"/>
              <w:ind w:right="34"/>
              <w:jc w:val="center"/>
              <w:rPr>
                <w:sz w:val="22"/>
                <w:szCs w:val="22"/>
              </w:rPr>
            </w:pPr>
            <w:r w:rsidRPr="00047EE9">
              <w:rPr>
                <w:sz w:val="22"/>
                <w:szCs w:val="22"/>
              </w:rPr>
              <w:t>-</w:t>
            </w:r>
          </w:p>
        </w:tc>
        <w:tc>
          <w:tcPr>
            <w:tcW w:w="1843" w:type="dxa"/>
            <w:shd w:val="clear" w:color="auto" w:fill="auto"/>
          </w:tcPr>
          <w:p w:rsidR="00A35864" w:rsidRPr="00047EE9" w:rsidRDefault="00A35864" w:rsidP="00E97A8B">
            <w:pPr>
              <w:spacing w:line="200" w:lineRule="exact"/>
              <w:ind w:left="-108" w:right="-108"/>
              <w:jc w:val="center"/>
              <w:rPr>
                <w:sz w:val="22"/>
                <w:szCs w:val="22"/>
              </w:rPr>
            </w:pPr>
            <w:r w:rsidRPr="00047EE9">
              <w:rPr>
                <w:sz w:val="22"/>
                <w:szCs w:val="22"/>
              </w:rPr>
              <w:t xml:space="preserve">руководители, обеспечивающие </w:t>
            </w:r>
            <w:r w:rsidRPr="00047EE9">
              <w:rPr>
                <w:sz w:val="22"/>
                <w:szCs w:val="22"/>
              </w:rPr>
              <w:br/>
              <w:t xml:space="preserve">проведение </w:t>
            </w:r>
          </w:p>
          <w:p w:rsidR="00A35864" w:rsidRPr="00047EE9" w:rsidRDefault="00A35864" w:rsidP="00E97A8B">
            <w:pPr>
              <w:spacing w:line="200" w:lineRule="exact"/>
              <w:ind w:left="-108" w:right="-108"/>
              <w:jc w:val="center"/>
              <w:rPr>
                <w:sz w:val="22"/>
                <w:szCs w:val="22"/>
              </w:rPr>
            </w:pPr>
            <w:r w:rsidRPr="00047EE9">
              <w:rPr>
                <w:sz w:val="22"/>
                <w:szCs w:val="22"/>
              </w:rPr>
              <w:t>контрольных мероприятий</w:t>
            </w:r>
          </w:p>
          <w:p w:rsidR="00A35864" w:rsidRPr="00047EE9" w:rsidRDefault="00A35864" w:rsidP="00E97A8B">
            <w:pPr>
              <w:spacing w:line="200" w:lineRule="exact"/>
              <w:ind w:left="-108" w:right="-108"/>
              <w:jc w:val="center"/>
              <w:rPr>
                <w:sz w:val="22"/>
                <w:szCs w:val="22"/>
              </w:rPr>
            </w:pP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lang w:val="en-US"/>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E97A8B">
            <w:pPr>
              <w:jc w:val="center"/>
              <w:rPr>
                <w:sz w:val="22"/>
                <w:szCs w:val="22"/>
              </w:rPr>
            </w:pPr>
            <w:r w:rsidRPr="00047EE9">
              <w:rPr>
                <w:sz w:val="22"/>
                <w:szCs w:val="22"/>
              </w:rPr>
              <w:lastRenderedPageBreak/>
              <w:t>6.11.</w:t>
            </w:r>
          </w:p>
        </w:tc>
        <w:tc>
          <w:tcPr>
            <w:tcW w:w="4820" w:type="dxa"/>
            <w:shd w:val="clear" w:color="auto" w:fill="auto"/>
          </w:tcPr>
          <w:p w:rsidR="00A35864" w:rsidRPr="00047EE9" w:rsidRDefault="00A35864" w:rsidP="00E97A8B">
            <w:pPr>
              <w:ind w:firstLine="317"/>
              <w:jc w:val="both"/>
              <w:rPr>
                <w:sz w:val="22"/>
                <w:szCs w:val="22"/>
              </w:rPr>
            </w:pPr>
            <w:r w:rsidRPr="00047EE9">
              <w:rPr>
                <w:sz w:val="22"/>
                <w:szCs w:val="22"/>
              </w:rPr>
              <w:t>Проведение мероприятий по организации учебы и повышения квалификации работников Контрольно-счетной палаты Чувашской Республики</w:t>
            </w:r>
          </w:p>
          <w:p w:rsidR="00A35864" w:rsidRPr="00047EE9" w:rsidRDefault="00A35864" w:rsidP="00E97A8B">
            <w:pPr>
              <w:ind w:firstLine="317"/>
              <w:jc w:val="both"/>
              <w:rPr>
                <w:sz w:val="22"/>
                <w:szCs w:val="22"/>
              </w:rPr>
            </w:pPr>
          </w:p>
        </w:tc>
        <w:tc>
          <w:tcPr>
            <w:tcW w:w="1418" w:type="dxa"/>
            <w:shd w:val="clear" w:color="auto" w:fill="auto"/>
          </w:tcPr>
          <w:p w:rsidR="00A35864" w:rsidRPr="00047EE9" w:rsidRDefault="00A35864" w:rsidP="00E97A8B">
            <w:pPr>
              <w:jc w:val="center"/>
              <w:rPr>
                <w:sz w:val="22"/>
                <w:szCs w:val="22"/>
              </w:rPr>
            </w:pPr>
            <w:r w:rsidRPr="00047EE9">
              <w:rPr>
                <w:sz w:val="22"/>
                <w:szCs w:val="22"/>
              </w:rPr>
              <w:t>-</w:t>
            </w:r>
          </w:p>
        </w:tc>
        <w:tc>
          <w:tcPr>
            <w:tcW w:w="1558" w:type="dxa"/>
            <w:shd w:val="clear" w:color="auto" w:fill="auto"/>
          </w:tcPr>
          <w:p w:rsidR="00A35864" w:rsidRPr="00047EE9" w:rsidRDefault="00A35864" w:rsidP="00741467">
            <w:pPr>
              <w:jc w:val="center"/>
              <w:rPr>
                <w:sz w:val="22"/>
                <w:szCs w:val="22"/>
              </w:rPr>
            </w:pPr>
            <w:r w:rsidRPr="00047EE9">
              <w:rPr>
                <w:sz w:val="22"/>
                <w:szCs w:val="22"/>
              </w:rPr>
              <w:t>в течение года</w:t>
            </w:r>
          </w:p>
        </w:tc>
        <w:tc>
          <w:tcPr>
            <w:tcW w:w="2128" w:type="dxa"/>
            <w:shd w:val="clear" w:color="auto" w:fill="auto"/>
          </w:tcPr>
          <w:p w:rsidR="00A35864" w:rsidRPr="00047EE9" w:rsidRDefault="00A35864" w:rsidP="00E97A8B">
            <w:pPr>
              <w:spacing w:line="200" w:lineRule="exact"/>
              <w:ind w:right="34"/>
              <w:jc w:val="center"/>
              <w:rPr>
                <w:sz w:val="22"/>
                <w:szCs w:val="22"/>
              </w:rPr>
            </w:pPr>
            <w:r w:rsidRPr="00047EE9">
              <w:rPr>
                <w:sz w:val="22"/>
                <w:szCs w:val="22"/>
              </w:rPr>
              <w:t>-</w:t>
            </w:r>
          </w:p>
        </w:tc>
        <w:tc>
          <w:tcPr>
            <w:tcW w:w="1843" w:type="dxa"/>
            <w:shd w:val="clear" w:color="auto" w:fill="auto"/>
          </w:tcPr>
          <w:p w:rsidR="00A35864" w:rsidRPr="00047EE9" w:rsidRDefault="00A35864" w:rsidP="00E97A8B">
            <w:pPr>
              <w:spacing w:line="200" w:lineRule="exact"/>
              <w:jc w:val="center"/>
              <w:rPr>
                <w:sz w:val="22"/>
                <w:szCs w:val="22"/>
              </w:rPr>
            </w:pPr>
            <w:r w:rsidRPr="00047EE9">
              <w:rPr>
                <w:sz w:val="22"/>
                <w:szCs w:val="22"/>
              </w:rPr>
              <w:t>председатель Аристова С.И.</w:t>
            </w:r>
          </w:p>
          <w:p w:rsidR="00A35864" w:rsidRPr="00047EE9" w:rsidRDefault="00A35864" w:rsidP="00E97A8B">
            <w:pPr>
              <w:spacing w:line="200" w:lineRule="exact"/>
              <w:ind w:left="-108" w:right="-108"/>
              <w:jc w:val="center"/>
              <w:rPr>
                <w:sz w:val="22"/>
                <w:szCs w:val="22"/>
              </w:rPr>
            </w:pP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212B6B">
            <w:pPr>
              <w:jc w:val="center"/>
              <w:rPr>
                <w:sz w:val="22"/>
                <w:szCs w:val="22"/>
              </w:rPr>
            </w:pPr>
            <w:r w:rsidRPr="00047EE9">
              <w:rPr>
                <w:sz w:val="22"/>
                <w:szCs w:val="22"/>
              </w:rPr>
              <w:t>6.12.</w:t>
            </w:r>
          </w:p>
        </w:tc>
        <w:tc>
          <w:tcPr>
            <w:tcW w:w="4820" w:type="dxa"/>
            <w:shd w:val="clear" w:color="auto" w:fill="auto"/>
          </w:tcPr>
          <w:p w:rsidR="00A35864" w:rsidRPr="00047EE9" w:rsidRDefault="00A35864" w:rsidP="00E97A8B">
            <w:pPr>
              <w:ind w:firstLine="317"/>
              <w:jc w:val="both"/>
              <w:rPr>
                <w:sz w:val="22"/>
                <w:szCs w:val="22"/>
              </w:rPr>
            </w:pPr>
            <w:r w:rsidRPr="00047EE9">
              <w:rPr>
                <w:sz w:val="22"/>
                <w:szCs w:val="22"/>
              </w:rPr>
              <w:t>Актуализация действующих и разработка новых стандартов внешнего государственного финансового контроля с учетом типовых стандартов внешнего государственного (муниципального) финансового контроля, разработанных комиссией Совета контрольно-счетных органов при Счетной палате Российской Федерации по вопросам методологии.</w:t>
            </w:r>
          </w:p>
          <w:p w:rsidR="00A35864" w:rsidRPr="00047EE9" w:rsidRDefault="00A35864" w:rsidP="00E97A8B">
            <w:pPr>
              <w:ind w:firstLine="317"/>
              <w:jc w:val="both"/>
              <w:rPr>
                <w:sz w:val="22"/>
                <w:szCs w:val="22"/>
              </w:rPr>
            </w:pPr>
            <w:r w:rsidRPr="00047EE9">
              <w:rPr>
                <w:sz w:val="22"/>
                <w:szCs w:val="22"/>
              </w:rPr>
              <w:t>Актуализация действующих и разработка новых методических рекомендаций</w:t>
            </w:r>
          </w:p>
        </w:tc>
        <w:tc>
          <w:tcPr>
            <w:tcW w:w="1418" w:type="dxa"/>
            <w:shd w:val="clear" w:color="auto" w:fill="auto"/>
          </w:tcPr>
          <w:p w:rsidR="00A35864" w:rsidRPr="00047EE9" w:rsidRDefault="00A35864" w:rsidP="00E97A8B">
            <w:pPr>
              <w:jc w:val="center"/>
              <w:rPr>
                <w:sz w:val="22"/>
                <w:szCs w:val="22"/>
              </w:rPr>
            </w:pPr>
            <w:r w:rsidRPr="00047EE9">
              <w:rPr>
                <w:sz w:val="22"/>
                <w:szCs w:val="22"/>
              </w:rPr>
              <w:t>-</w:t>
            </w:r>
          </w:p>
        </w:tc>
        <w:tc>
          <w:tcPr>
            <w:tcW w:w="1558" w:type="dxa"/>
            <w:shd w:val="clear" w:color="auto" w:fill="auto"/>
          </w:tcPr>
          <w:p w:rsidR="00A35864" w:rsidRPr="00047EE9" w:rsidRDefault="00A35864" w:rsidP="00741467">
            <w:pPr>
              <w:jc w:val="center"/>
              <w:rPr>
                <w:sz w:val="22"/>
                <w:szCs w:val="22"/>
              </w:rPr>
            </w:pPr>
            <w:r w:rsidRPr="00047EE9">
              <w:rPr>
                <w:sz w:val="22"/>
                <w:szCs w:val="22"/>
              </w:rPr>
              <w:t>в течение года</w:t>
            </w:r>
          </w:p>
        </w:tc>
        <w:tc>
          <w:tcPr>
            <w:tcW w:w="2128" w:type="dxa"/>
            <w:shd w:val="clear" w:color="auto" w:fill="auto"/>
          </w:tcPr>
          <w:p w:rsidR="00A35864" w:rsidRPr="00047EE9" w:rsidRDefault="00A35864" w:rsidP="00E97A8B">
            <w:pPr>
              <w:spacing w:line="200" w:lineRule="exact"/>
              <w:ind w:right="34"/>
              <w:jc w:val="center"/>
              <w:rPr>
                <w:color w:val="000000"/>
                <w:sz w:val="22"/>
                <w:szCs w:val="22"/>
              </w:rPr>
            </w:pPr>
            <w:r w:rsidRPr="00047EE9">
              <w:rPr>
                <w:color w:val="000000"/>
                <w:sz w:val="22"/>
                <w:szCs w:val="22"/>
              </w:rPr>
              <w:t>-</w:t>
            </w:r>
          </w:p>
        </w:tc>
        <w:tc>
          <w:tcPr>
            <w:tcW w:w="1843" w:type="dxa"/>
            <w:shd w:val="clear" w:color="auto" w:fill="auto"/>
          </w:tcPr>
          <w:p w:rsidR="00A35864" w:rsidRPr="00047EE9" w:rsidRDefault="00A35864" w:rsidP="00E97A8B">
            <w:pPr>
              <w:spacing w:line="200" w:lineRule="exact"/>
              <w:ind w:left="-108" w:right="-108"/>
              <w:jc w:val="center"/>
              <w:rPr>
                <w:color w:val="000000"/>
                <w:sz w:val="22"/>
                <w:szCs w:val="22"/>
              </w:rPr>
            </w:pPr>
            <w:r w:rsidRPr="00047EE9">
              <w:rPr>
                <w:color w:val="000000"/>
                <w:sz w:val="22"/>
                <w:szCs w:val="22"/>
              </w:rPr>
              <w:t xml:space="preserve">аудитор </w:t>
            </w:r>
          </w:p>
          <w:p w:rsidR="00A35864" w:rsidRPr="00047EE9" w:rsidRDefault="00A35864" w:rsidP="00E97A8B">
            <w:pPr>
              <w:spacing w:line="200" w:lineRule="exact"/>
              <w:ind w:left="-108" w:right="-108"/>
              <w:jc w:val="center"/>
              <w:rPr>
                <w:sz w:val="22"/>
                <w:szCs w:val="22"/>
              </w:rPr>
            </w:pPr>
            <w:r w:rsidRPr="00047EE9">
              <w:rPr>
                <w:color w:val="000000"/>
                <w:sz w:val="22"/>
                <w:szCs w:val="22"/>
              </w:rPr>
              <w:t>Родионова И.В.</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212B6B">
            <w:pPr>
              <w:jc w:val="center"/>
              <w:rPr>
                <w:sz w:val="22"/>
                <w:szCs w:val="22"/>
              </w:rPr>
            </w:pPr>
            <w:r w:rsidRPr="00047EE9">
              <w:rPr>
                <w:sz w:val="22"/>
                <w:szCs w:val="22"/>
              </w:rPr>
              <w:t>6.13.</w:t>
            </w:r>
          </w:p>
        </w:tc>
        <w:tc>
          <w:tcPr>
            <w:tcW w:w="4820" w:type="dxa"/>
            <w:shd w:val="clear" w:color="auto" w:fill="auto"/>
          </w:tcPr>
          <w:p w:rsidR="00A35864" w:rsidRPr="00047EE9" w:rsidRDefault="00A35864" w:rsidP="00E97A8B">
            <w:pPr>
              <w:tabs>
                <w:tab w:val="left" w:pos="0"/>
              </w:tabs>
              <w:ind w:firstLine="317"/>
              <w:jc w:val="both"/>
              <w:rPr>
                <w:sz w:val="22"/>
                <w:szCs w:val="22"/>
              </w:rPr>
            </w:pPr>
            <w:r w:rsidRPr="00047EE9">
              <w:rPr>
                <w:sz w:val="22"/>
                <w:szCs w:val="22"/>
              </w:rPr>
              <w:t>Правовое сопровождение деятельности Контрольно-счетной палаты Чувашской Республики</w:t>
            </w:r>
          </w:p>
          <w:p w:rsidR="00A35864" w:rsidRPr="00047EE9" w:rsidRDefault="00A35864" w:rsidP="00E97A8B">
            <w:pPr>
              <w:ind w:firstLine="317"/>
              <w:jc w:val="both"/>
              <w:rPr>
                <w:sz w:val="22"/>
                <w:szCs w:val="22"/>
              </w:rPr>
            </w:pPr>
          </w:p>
        </w:tc>
        <w:tc>
          <w:tcPr>
            <w:tcW w:w="1418" w:type="dxa"/>
            <w:shd w:val="clear" w:color="auto" w:fill="auto"/>
          </w:tcPr>
          <w:p w:rsidR="00A35864" w:rsidRPr="00047EE9" w:rsidRDefault="00A35864" w:rsidP="00E97A8B">
            <w:pPr>
              <w:jc w:val="center"/>
              <w:rPr>
                <w:sz w:val="22"/>
                <w:szCs w:val="22"/>
              </w:rPr>
            </w:pPr>
            <w:r w:rsidRPr="00047EE9">
              <w:rPr>
                <w:sz w:val="22"/>
                <w:szCs w:val="22"/>
              </w:rPr>
              <w:t>-</w:t>
            </w:r>
          </w:p>
        </w:tc>
        <w:tc>
          <w:tcPr>
            <w:tcW w:w="1558" w:type="dxa"/>
            <w:shd w:val="clear" w:color="auto" w:fill="auto"/>
          </w:tcPr>
          <w:p w:rsidR="00A35864" w:rsidRPr="00047EE9" w:rsidRDefault="00A35864" w:rsidP="00741467">
            <w:pPr>
              <w:jc w:val="center"/>
              <w:rPr>
                <w:sz w:val="22"/>
                <w:szCs w:val="22"/>
              </w:rPr>
            </w:pPr>
            <w:r w:rsidRPr="00047EE9">
              <w:rPr>
                <w:sz w:val="22"/>
                <w:szCs w:val="22"/>
              </w:rPr>
              <w:t>в течение года</w:t>
            </w:r>
          </w:p>
        </w:tc>
        <w:tc>
          <w:tcPr>
            <w:tcW w:w="2128" w:type="dxa"/>
            <w:shd w:val="clear" w:color="auto" w:fill="auto"/>
          </w:tcPr>
          <w:p w:rsidR="00A35864" w:rsidRPr="00047EE9" w:rsidRDefault="00A35864" w:rsidP="00E97A8B">
            <w:pPr>
              <w:spacing w:line="200" w:lineRule="exact"/>
              <w:ind w:right="34"/>
              <w:jc w:val="center"/>
              <w:rPr>
                <w:sz w:val="22"/>
                <w:szCs w:val="22"/>
              </w:rPr>
            </w:pPr>
            <w:r w:rsidRPr="00047EE9">
              <w:rPr>
                <w:sz w:val="22"/>
                <w:szCs w:val="22"/>
              </w:rPr>
              <w:t>-</w:t>
            </w:r>
          </w:p>
        </w:tc>
        <w:tc>
          <w:tcPr>
            <w:tcW w:w="1843" w:type="dxa"/>
            <w:shd w:val="clear" w:color="auto" w:fill="auto"/>
          </w:tcPr>
          <w:p w:rsidR="00A35864" w:rsidRPr="00047EE9" w:rsidRDefault="00A35864" w:rsidP="00E97A8B">
            <w:pPr>
              <w:spacing w:line="200" w:lineRule="exact"/>
              <w:ind w:left="-108" w:right="-108"/>
              <w:jc w:val="center"/>
              <w:rPr>
                <w:sz w:val="22"/>
                <w:szCs w:val="22"/>
              </w:rPr>
            </w:pPr>
            <w:r w:rsidRPr="00047EE9">
              <w:rPr>
                <w:sz w:val="22"/>
                <w:szCs w:val="22"/>
              </w:rPr>
              <w:t>начальник отдела экспертно-аналитической работы и контрольной деятельности в сфере закупок Львова О.</w:t>
            </w:r>
            <w:proofErr w:type="gramStart"/>
            <w:r w:rsidRPr="00047EE9">
              <w:rPr>
                <w:sz w:val="22"/>
                <w:szCs w:val="22"/>
              </w:rPr>
              <w:t>В</w:t>
            </w:r>
            <w:proofErr w:type="gramEnd"/>
            <w:r w:rsidRPr="00047EE9">
              <w:rPr>
                <w:sz w:val="22"/>
                <w:szCs w:val="22"/>
              </w:rPr>
              <w:t xml:space="preserve"> </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212B6B">
            <w:pPr>
              <w:jc w:val="center"/>
              <w:rPr>
                <w:sz w:val="22"/>
                <w:szCs w:val="22"/>
              </w:rPr>
            </w:pPr>
            <w:r w:rsidRPr="00047EE9">
              <w:rPr>
                <w:sz w:val="22"/>
                <w:szCs w:val="22"/>
              </w:rPr>
              <w:t>6.14.</w:t>
            </w:r>
          </w:p>
        </w:tc>
        <w:tc>
          <w:tcPr>
            <w:tcW w:w="4820" w:type="dxa"/>
            <w:shd w:val="clear" w:color="auto" w:fill="auto"/>
          </w:tcPr>
          <w:p w:rsidR="00A35864" w:rsidRPr="00047EE9" w:rsidRDefault="00A35864" w:rsidP="00A35D5C">
            <w:pPr>
              <w:tabs>
                <w:tab w:val="left" w:pos="0"/>
              </w:tabs>
              <w:ind w:firstLine="317"/>
              <w:jc w:val="both"/>
              <w:rPr>
                <w:sz w:val="22"/>
                <w:szCs w:val="22"/>
              </w:rPr>
            </w:pPr>
            <w:proofErr w:type="gramStart"/>
            <w:r w:rsidRPr="00047EE9">
              <w:rPr>
                <w:sz w:val="22"/>
                <w:szCs w:val="22"/>
              </w:rPr>
              <w:t>Информационное обслуживание, информационная безопасность, совершенствование компьютерных технологий (сопровождение программного продукта для ЭВМ «Автоматизация контрольно-ревизионной деятельности (программный комплекс «Финансовый контроль - СМАРТ»), методическое руководство и контроль за использованием компьютерной техники</w:t>
            </w:r>
            <w:proofErr w:type="gramEnd"/>
          </w:p>
        </w:tc>
        <w:tc>
          <w:tcPr>
            <w:tcW w:w="1418" w:type="dxa"/>
            <w:shd w:val="clear" w:color="auto" w:fill="auto"/>
          </w:tcPr>
          <w:p w:rsidR="00A35864" w:rsidRPr="00047EE9" w:rsidRDefault="00A35864" w:rsidP="00E97A8B">
            <w:pPr>
              <w:jc w:val="center"/>
              <w:rPr>
                <w:sz w:val="22"/>
                <w:szCs w:val="22"/>
              </w:rPr>
            </w:pPr>
            <w:r w:rsidRPr="00047EE9">
              <w:rPr>
                <w:sz w:val="22"/>
                <w:szCs w:val="22"/>
              </w:rPr>
              <w:t>-</w:t>
            </w:r>
          </w:p>
        </w:tc>
        <w:tc>
          <w:tcPr>
            <w:tcW w:w="1558" w:type="dxa"/>
            <w:shd w:val="clear" w:color="auto" w:fill="auto"/>
          </w:tcPr>
          <w:p w:rsidR="00A35864" w:rsidRPr="00047EE9" w:rsidRDefault="00A35864" w:rsidP="00741467">
            <w:pPr>
              <w:jc w:val="center"/>
              <w:rPr>
                <w:sz w:val="22"/>
                <w:szCs w:val="22"/>
              </w:rPr>
            </w:pPr>
            <w:r w:rsidRPr="00047EE9">
              <w:rPr>
                <w:sz w:val="22"/>
                <w:szCs w:val="22"/>
              </w:rPr>
              <w:t>в течение года</w:t>
            </w:r>
          </w:p>
        </w:tc>
        <w:tc>
          <w:tcPr>
            <w:tcW w:w="2128" w:type="dxa"/>
            <w:shd w:val="clear" w:color="auto" w:fill="auto"/>
          </w:tcPr>
          <w:p w:rsidR="00A35864" w:rsidRPr="00047EE9" w:rsidRDefault="00A35864" w:rsidP="00E97A8B">
            <w:pPr>
              <w:spacing w:line="200" w:lineRule="exact"/>
              <w:ind w:right="34"/>
              <w:jc w:val="center"/>
              <w:rPr>
                <w:sz w:val="22"/>
                <w:szCs w:val="22"/>
              </w:rPr>
            </w:pPr>
            <w:r w:rsidRPr="00047EE9">
              <w:rPr>
                <w:sz w:val="22"/>
                <w:szCs w:val="22"/>
              </w:rPr>
              <w:t>-</w:t>
            </w:r>
          </w:p>
        </w:tc>
        <w:tc>
          <w:tcPr>
            <w:tcW w:w="1843" w:type="dxa"/>
            <w:shd w:val="clear" w:color="auto" w:fill="auto"/>
          </w:tcPr>
          <w:p w:rsidR="00A35864" w:rsidRPr="00047EE9" w:rsidRDefault="00A35864" w:rsidP="00E97A8B">
            <w:pPr>
              <w:spacing w:line="200" w:lineRule="exact"/>
              <w:ind w:left="-108" w:right="-108"/>
              <w:jc w:val="center"/>
              <w:rPr>
                <w:sz w:val="22"/>
                <w:szCs w:val="22"/>
              </w:rPr>
            </w:pPr>
            <w:r w:rsidRPr="00047EE9">
              <w:rPr>
                <w:sz w:val="22"/>
                <w:szCs w:val="22"/>
              </w:rPr>
              <w:t>специалист 1 разряда отдела экспертно-аналитической работы и контрольной деятельности в сфере закупок</w:t>
            </w:r>
          </w:p>
          <w:p w:rsidR="00A35864" w:rsidRPr="00047EE9" w:rsidRDefault="00A35864" w:rsidP="00E97A8B">
            <w:pPr>
              <w:spacing w:line="200" w:lineRule="exact"/>
              <w:ind w:left="-108" w:right="-108"/>
              <w:jc w:val="center"/>
              <w:rPr>
                <w:sz w:val="22"/>
                <w:szCs w:val="22"/>
              </w:rPr>
            </w:pPr>
            <w:r w:rsidRPr="00047EE9">
              <w:rPr>
                <w:sz w:val="22"/>
                <w:szCs w:val="22"/>
              </w:rPr>
              <w:t>Димитриев П.М.</w:t>
            </w:r>
          </w:p>
          <w:p w:rsidR="00A35864" w:rsidRPr="00047EE9" w:rsidRDefault="00A35864" w:rsidP="00E97A8B">
            <w:pPr>
              <w:spacing w:line="200" w:lineRule="exact"/>
              <w:ind w:left="-108" w:right="-108"/>
              <w:jc w:val="center"/>
              <w:rPr>
                <w:sz w:val="22"/>
                <w:szCs w:val="22"/>
              </w:rPr>
            </w:pP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212B6B">
            <w:pPr>
              <w:jc w:val="center"/>
              <w:rPr>
                <w:sz w:val="22"/>
                <w:szCs w:val="22"/>
              </w:rPr>
            </w:pPr>
            <w:r w:rsidRPr="00047EE9">
              <w:rPr>
                <w:sz w:val="22"/>
                <w:szCs w:val="22"/>
              </w:rPr>
              <w:lastRenderedPageBreak/>
              <w:t>6.15.</w:t>
            </w:r>
          </w:p>
        </w:tc>
        <w:tc>
          <w:tcPr>
            <w:tcW w:w="4820" w:type="dxa"/>
            <w:shd w:val="clear" w:color="auto" w:fill="auto"/>
          </w:tcPr>
          <w:p w:rsidR="00A35864" w:rsidRPr="00047EE9" w:rsidRDefault="00A35864" w:rsidP="00D43E5E">
            <w:pPr>
              <w:tabs>
                <w:tab w:val="left" w:pos="0"/>
              </w:tabs>
              <w:ind w:firstLine="317"/>
              <w:jc w:val="both"/>
              <w:rPr>
                <w:sz w:val="22"/>
                <w:szCs w:val="22"/>
              </w:rPr>
            </w:pPr>
            <w:r w:rsidRPr="00047EE9">
              <w:rPr>
                <w:sz w:val="22"/>
                <w:szCs w:val="22"/>
              </w:rPr>
              <w:t>Информационное сопровождение деятельности Контрольно-счетной палаты Чувашской Республики на официальном сайте в информационно-телекоммуникационной сети «Интернет», взаимодействие со средствами массовой информации</w:t>
            </w:r>
          </w:p>
        </w:tc>
        <w:tc>
          <w:tcPr>
            <w:tcW w:w="1418" w:type="dxa"/>
            <w:shd w:val="clear" w:color="auto" w:fill="auto"/>
          </w:tcPr>
          <w:p w:rsidR="00A35864" w:rsidRPr="00047EE9" w:rsidRDefault="00A35864" w:rsidP="00E97A8B">
            <w:pPr>
              <w:jc w:val="center"/>
              <w:rPr>
                <w:sz w:val="22"/>
                <w:szCs w:val="22"/>
              </w:rPr>
            </w:pPr>
            <w:r w:rsidRPr="00047EE9">
              <w:rPr>
                <w:sz w:val="22"/>
                <w:szCs w:val="22"/>
              </w:rPr>
              <w:t>-</w:t>
            </w:r>
          </w:p>
        </w:tc>
        <w:tc>
          <w:tcPr>
            <w:tcW w:w="1558" w:type="dxa"/>
            <w:shd w:val="clear" w:color="auto" w:fill="auto"/>
          </w:tcPr>
          <w:p w:rsidR="00A35864" w:rsidRPr="00047EE9" w:rsidRDefault="00A35864" w:rsidP="00741467">
            <w:pPr>
              <w:jc w:val="center"/>
              <w:rPr>
                <w:sz w:val="22"/>
                <w:szCs w:val="22"/>
              </w:rPr>
            </w:pPr>
            <w:r w:rsidRPr="00047EE9">
              <w:rPr>
                <w:sz w:val="22"/>
                <w:szCs w:val="22"/>
              </w:rPr>
              <w:t>в течение года</w:t>
            </w:r>
          </w:p>
        </w:tc>
        <w:tc>
          <w:tcPr>
            <w:tcW w:w="2128" w:type="dxa"/>
            <w:shd w:val="clear" w:color="auto" w:fill="auto"/>
          </w:tcPr>
          <w:p w:rsidR="00A35864" w:rsidRPr="00047EE9" w:rsidRDefault="00A35864" w:rsidP="00E97A8B">
            <w:pPr>
              <w:spacing w:line="200" w:lineRule="exact"/>
              <w:ind w:right="34"/>
              <w:jc w:val="center"/>
              <w:rPr>
                <w:sz w:val="22"/>
                <w:szCs w:val="22"/>
              </w:rPr>
            </w:pPr>
            <w:r w:rsidRPr="00047EE9">
              <w:rPr>
                <w:sz w:val="22"/>
                <w:szCs w:val="22"/>
              </w:rPr>
              <w:t>-</w:t>
            </w:r>
          </w:p>
        </w:tc>
        <w:tc>
          <w:tcPr>
            <w:tcW w:w="1843" w:type="dxa"/>
            <w:shd w:val="clear" w:color="auto" w:fill="auto"/>
          </w:tcPr>
          <w:p w:rsidR="00A35864" w:rsidRPr="00047EE9" w:rsidRDefault="00A35864" w:rsidP="00E97A8B">
            <w:pPr>
              <w:spacing w:line="200" w:lineRule="exact"/>
              <w:jc w:val="center"/>
              <w:rPr>
                <w:sz w:val="22"/>
                <w:szCs w:val="22"/>
              </w:rPr>
            </w:pPr>
            <w:r w:rsidRPr="00047EE9">
              <w:rPr>
                <w:sz w:val="22"/>
                <w:szCs w:val="22"/>
              </w:rPr>
              <w:t>председатель Аристова С.И.,</w:t>
            </w:r>
          </w:p>
          <w:p w:rsidR="00A35864" w:rsidRPr="00047EE9" w:rsidRDefault="00A35864" w:rsidP="00E97A8B">
            <w:pPr>
              <w:spacing w:line="200" w:lineRule="exact"/>
              <w:ind w:left="-108" w:right="-108"/>
              <w:jc w:val="center"/>
              <w:rPr>
                <w:sz w:val="22"/>
                <w:szCs w:val="22"/>
              </w:rPr>
            </w:pPr>
            <w:r w:rsidRPr="00047EE9">
              <w:rPr>
                <w:sz w:val="22"/>
                <w:szCs w:val="22"/>
              </w:rPr>
              <w:t>начальник отдела</w:t>
            </w:r>
          </w:p>
          <w:p w:rsidR="00A35864" w:rsidRPr="00047EE9" w:rsidRDefault="00A35864" w:rsidP="00E97A8B">
            <w:pPr>
              <w:spacing w:line="200" w:lineRule="exact"/>
              <w:ind w:left="-108" w:right="-108"/>
              <w:jc w:val="center"/>
              <w:rPr>
                <w:sz w:val="22"/>
                <w:szCs w:val="22"/>
              </w:rPr>
            </w:pPr>
            <w:r w:rsidRPr="00047EE9">
              <w:rPr>
                <w:sz w:val="22"/>
                <w:szCs w:val="22"/>
              </w:rPr>
              <w:t>отдела экспертно-аналитической работы и контрольной деятельности в сфере закупок</w:t>
            </w:r>
          </w:p>
          <w:p w:rsidR="00A35864" w:rsidRPr="00047EE9" w:rsidRDefault="00A35864" w:rsidP="001F1BF8">
            <w:pPr>
              <w:spacing w:line="200" w:lineRule="exact"/>
              <w:ind w:left="-108" w:right="-108"/>
              <w:jc w:val="center"/>
              <w:rPr>
                <w:sz w:val="22"/>
                <w:szCs w:val="22"/>
              </w:rPr>
            </w:pPr>
            <w:r w:rsidRPr="00047EE9">
              <w:rPr>
                <w:sz w:val="22"/>
                <w:szCs w:val="22"/>
              </w:rPr>
              <w:t>Львова О.В.</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 xml:space="preserve">Закон </w:t>
            </w:r>
          </w:p>
          <w:p w:rsidR="00A35864" w:rsidRPr="00047EE9" w:rsidRDefault="00A35864" w:rsidP="00E97A8B">
            <w:pPr>
              <w:ind w:left="-108" w:right="-108"/>
              <w:jc w:val="center"/>
              <w:rPr>
                <w:sz w:val="22"/>
                <w:szCs w:val="22"/>
              </w:rPr>
            </w:pPr>
            <w:r w:rsidRPr="00047EE9">
              <w:rPr>
                <w:sz w:val="22"/>
                <w:szCs w:val="22"/>
              </w:rPr>
              <w:t xml:space="preserve">Чувашской </w:t>
            </w:r>
          </w:p>
          <w:p w:rsidR="00A35864" w:rsidRPr="00047EE9" w:rsidRDefault="00A35864" w:rsidP="00E97A8B">
            <w:pPr>
              <w:ind w:left="-108" w:right="-108"/>
              <w:jc w:val="center"/>
              <w:rPr>
                <w:sz w:val="22"/>
                <w:szCs w:val="22"/>
              </w:rPr>
            </w:pPr>
            <w:r w:rsidRPr="00047EE9">
              <w:rPr>
                <w:sz w:val="22"/>
                <w:szCs w:val="22"/>
              </w:rPr>
              <w:t xml:space="preserve">Республики </w:t>
            </w:r>
          </w:p>
          <w:p w:rsidR="00A35864" w:rsidRPr="00047EE9" w:rsidRDefault="00A35864" w:rsidP="00E97A8B">
            <w:pPr>
              <w:ind w:left="-108" w:right="-108"/>
              <w:jc w:val="center"/>
              <w:rPr>
                <w:sz w:val="22"/>
                <w:szCs w:val="22"/>
              </w:rPr>
            </w:pPr>
            <w:r w:rsidRPr="00047EE9">
              <w:rPr>
                <w:sz w:val="22"/>
                <w:szCs w:val="22"/>
              </w:rPr>
              <w:t xml:space="preserve">«О Контрольно-счетной палате Чувашской </w:t>
            </w:r>
          </w:p>
          <w:p w:rsidR="00A35864" w:rsidRPr="00047EE9" w:rsidRDefault="00A35864" w:rsidP="00E97A8B">
            <w:pPr>
              <w:ind w:left="-108" w:right="-108"/>
              <w:jc w:val="center"/>
              <w:rPr>
                <w:sz w:val="22"/>
                <w:szCs w:val="22"/>
              </w:rPr>
            </w:pPr>
            <w:r w:rsidRPr="00047EE9">
              <w:rPr>
                <w:sz w:val="22"/>
                <w:szCs w:val="22"/>
              </w:rPr>
              <w:t>Республики»</w:t>
            </w:r>
          </w:p>
        </w:tc>
      </w:tr>
      <w:tr w:rsidR="00A35864" w:rsidRPr="00047EE9" w:rsidTr="001048CF">
        <w:trPr>
          <w:cantSplit/>
        </w:trPr>
        <w:tc>
          <w:tcPr>
            <w:tcW w:w="849" w:type="dxa"/>
            <w:shd w:val="clear" w:color="auto" w:fill="auto"/>
          </w:tcPr>
          <w:p w:rsidR="00A35864" w:rsidRPr="00047EE9" w:rsidRDefault="00A35864" w:rsidP="009457F1">
            <w:pPr>
              <w:ind w:right="-108"/>
              <w:jc w:val="center"/>
              <w:rPr>
                <w:sz w:val="22"/>
                <w:szCs w:val="22"/>
              </w:rPr>
            </w:pPr>
            <w:r w:rsidRPr="00047EE9">
              <w:rPr>
                <w:sz w:val="22"/>
                <w:szCs w:val="22"/>
              </w:rPr>
              <w:t>6.16.</w:t>
            </w:r>
          </w:p>
        </w:tc>
        <w:tc>
          <w:tcPr>
            <w:tcW w:w="4820" w:type="dxa"/>
            <w:shd w:val="clear" w:color="auto" w:fill="auto"/>
          </w:tcPr>
          <w:p w:rsidR="00A35864" w:rsidRPr="00047EE9" w:rsidRDefault="00A35864" w:rsidP="00E97A8B">
            <w:pPr>
              <w:ind w:firstLine="317"/>
              <w:jc w:val="both"/>
              <w:rPr>
                <w:sz w:val="22"/>
                <w:szCs w:val="22"/>
              </w:rPr>
            </w:pPr>
            <w:r w:rsidRPr="00047EE9">
              <w:rPr>
                <w:sz w:val="22"/>
                <w:szCs w:val="22"/>
              </w:rPr>
              <w:t>Рассмотрение обращений граждан и юридических лиц, поступающих в Контрольно-счетную палату Чувашской Республики</w:t>
            </w:r>
          </w:p>
        </w:tc>
        <w:tc>
          <w:tcPr>
            <w:tcW w:w="1418" w:type="dxa"/>
            <w:shd w:val="clear" w:color="auto" w:fill="auto"/>
          </w:tcPr>
          <w:p w:rsidR="00A35864" w:rsidRPr="00047EE9" w:rsidRDefault="00A35864" w:rsidP="00E97A8B">
            <w:pPr>
              <w:contextualSpacing/>
              <w:jc w:val="center"/>
              <w:rPr>
                <w:sz w:val="22"/>
                <w:szCs w:val="22"/>
              </w:rPr>
            </w:pPr>
            <w:r w:rsidRPr="00047EE9">
              <w:rPr>
                <w:sz w:val="22"/>
                <w:szCs w:val="22"/>
              </w:rPr>
              <w:t>-</w:t>
            </w:r>
          </w:p>
        </w:tc>
        <w:tc>
          <w:tcPr>
            <w:tcW w:w="1558" w:type="dxa"/>
            <w:shd w:val="clear" w:color="auto" w:fill="auto"/>
          </w:tcPr>
          <w:p w:rsidR="00A35864" w:rsidRPr="00047EE9" w:rsidRDefault="00A35864" w:rsidP="00741467">
            <w:pPr>
              <w:contextualSpacing/>
              <w:jc w:val="center"/>
              <w:rPr>
                <w:sz w:val="22"/>
                <w:szCs w:val="22"/>
              </w:rPr>
            </w:pPr>
            <w:r w:rsidRPr="00047EE9">
              <w:rPr>
                <w:sz w:val="22"/>
                <w:szCs w:val="22"/>
              </w:rPr>
              <w:t xml:space="preserve">в течение </w:t>
            </w:r>
          </w:p>
          <w:p w:rsidR="00A35864" w:rsidRPr="00047EE9" w:rsidRDefault="00A35864" w:rsidP="00741467">
            <w:pPr>
              <w:contextualSpacing/>
              <w:jc w:val="center"/>
              <w:rPr>
                <w:sz w:val="22"/>
                <w:szCs w:val="22"/>
              </w:rPr>
            </w:pPr>
            <w:r w:rsidRPr="00047EE9">
              <w:rPr>
                <w:sz w:val="22"/>
                <w:szCs w:val="22"/>
              </w:rPr>
              <w:t>года</w:t>
            </w:r>
          </w:p>
          <w:p w:rsidR="00A35864" w:rsidRPr="00047EE9" w:rsidRDefault="00A35864" w:rsidP="00741467">
            <w:pPr>
              <w:contextualSpacing/>
              <w:jc w:val="center"/>
              <w:rPr>
                <w:sz w:val="22"/>
                <w:szCs w:val="22"/>
              </w:rPr>
            </w:pPr>
            <w:r w:rsidRPr="00047EE9">
              <w:rPr>
                <w:sz w:val="22"/>
                <w:szCs w:val="22"/>
              </w:rPr>
              <w:t xml:space="preserve">по мере </w:t>
            </w:r>
          </w:p>
          <w:p w:rsidR="00A35864" w:rsidRPr="00047EE9" w:rsidRDefault="00A35864" w:rsidP="00741467">
            <w:pPr>
              <w:contextualSpacing/>
              <w:jc w:val="center"/>
              <w:rPr>
                <w:sz w:val="22"/>
                <w:szCs w:val="22"/>
              </w:rPr>
            </w:pPr>
            <w:r w:rsidRPr="00047EE9">
              <w:rPr>
                <w:sz w:val="22"/>
                <w:szCs w:val="22"/>
              </w:rPr>
              <w:t>поступления</w:t>
            </w:r>
          </w:p>
        </w:tc>
        <w:tc>
          <w:tcPr>
            <w:tcW w:w="2128" w:type="dxa"/>
            <w:shd w:val="clear" w:color="auto" w:fill="auto"/>
          </w:tcPr>
          <w:p w:rsidR="00A35864" w:rsidRPr="00047EE9" w:rsidRDefault="00A35864" w:rsidP="00E97A8B">
            <w:pPr>
              <w:spacing w:line="200" w:lineRule="exact"/>
              <w:ind w:right="34"/>
              <w:contextualSpacing/>
              <w:jc w:val="center"/>
              <w:rPr>
                <w:sz w:val="22"/>
                <w:szCs w:val="22"/>
              </w:rPr>
            </w:pPr>
            <w:r w:rsidRPr="00047EE9">
              <w:rPr>
                <w:sz w:val="22"/>
                <w:szCs w:val="22"/>
              </w:rPr>
              <w:t>-</w:t>
            </w:r>
          </w:p>
        </w:tc>
        <w:tc>
          <w:tcPr>
            <w:tcW w:w="1843" w:type="dxa"/>
            <w:shd w:val="clear" w:color="auto" w:fill="auto"/>
          </w:tcPr>
          <w:p w:rsidR="00A35864" w:rsidRPr="00047EE9" w:rsidRDefault="00A35864" w:rsidP="00E97A8B">
            <w:pPr>
              <w:spacing w:line="200" w:lineRule="exact"/>
              <w:contextualSpacing/>
              <w:jc w:val="center"/>
              <w:rPr>
                <w:sz w:val="22"/>
                <w:szCs w:val="22"/>
              </w:rPr>
            </w:pPr>
            <w:r w:rsidRPr="00047EE9">
              <w:rPr>
                <w:sz w:val="22"/>
                <w:szCs w:val="22"/>
              </w:rPr>
              <w:t xml:space="preserve">заместитель </w:t>
            </w:r>
          </w:p>
          <w:p w:rsidR="00A35864" w:rsidRPr="00047EE9" w:rsidRDefault="00A35864" w:rsidP="00E97A8B">
            <w:pPr>
              <w:spacing w:line="200" w:lineRule="exact"/>
              <w:contextualSpacing/>
              <w:jc w:val="center"/>
              <w:rPr>
                <w:sz w:val="22"/>
                <w:szCs w:val="22"/>
              </w:rPr>
            </w:pPr>
            <w:r w:rsidRPr="00047EE9">
              <w:rPr>
                <w:sz w:val="22"/>
                <w:szCs w:val="22"/>
              </w:rPr>
              <w:t xml:space="preserve">председателя </w:t>
            </w:r>
          </w:p>
          <w:p w:rsidR="00A35864" w:rsidRPr="00047EE9" w:rsidRDefault="00A35864" w:rsidP="00E97A8B">
            <w:pPr>
              <w:spacing w:line="200" w:lineRule="exact"/>
              <w:contextualSpacing/>
              <w:jc w:val="center"/>
              <w:rPr>
                <w:sz w:val="22"/>
                <w:szCs w:val="22"/>
              </w:rPr>
            </w:pPr>
            <w:r w:rsidRPr="00047EE9">
              <w:rPr>
                <w:sz w:val="22"/>
                <w:szCs w:val="22"/>
              </w:rPr>
              <w:t>Иракина И.А.,</w:t>
            </w:r>
          </w:p>
          <w:p w:rsidR="00A35864" w:rsidRPr="00047EE9" w:rsidRDefault="00A35864" w:rsidP="00E97A8B">
            <w:pPr>
              <w:spacing w:line="200" w:lineRule="exact"/>
              <w:contextualSpacing/>
              <w:jc w:val="center"/>
              <w:rPr>
                <w:sz w:val="22"/>
                <w:szCs w:val="22"/>
              </w:rPr>
            </w:pPr>
            <w:r w:rsidRPr="00047EE9">
              <w:rPr>
                <w:sz w:val="22"/>
                <w:szCs w:val="22"/>
              </w:rPr>
              <w:t>аудиторы</w:t>
            </w:r>
          </w:p>
          <w:p w:rsidR="00A35864" w:rsidRPr="00047EE9" w:rsidRDefault="00A35864" w:rsidP="00E97A8B">
            <w:pPr>
              <w:spacing w:line="200" w:lineRule="exact"/>
              <w:contextualSpacing/>
              <w:jc w:val="center"/>
              <w:rPr>
                <w:sz w:val="22"/>
                <w:szCs w:val="22"/>
              </w:rPr>
            </w:pPr>
            <w:r w:rsidRPr="00047EE9">
              <w:rPr>
                <w:sz w:val="22"/>
                <w:szCs w:val="22"/>
              </w:rPr>
              <w:t xml:space="preserve">Иванов Д.А., </w:t>
            </w:r>
          </w:p>
          <w:p w:rsidR="00A35864" w:rsidRPr="00047EE9" w:rsidRDefault="00A35864" w:rsidP="00E97A8B">
            <w:pPr>
              <w:spacing w:line="200" w:lineRule="exact"/>
              <w:contextualSpacing/>
              <w:jc w:val="center"/>
              <w:rPr>
                <w:sz w:val="22"/>
                <w:szCs w:val="22"/>
              </w:rPr>
            </w:pPr>
            <w:r w:rsidRPr="00047EE9">
              <w:rPr>
                <w:sz w:val="22"/>
                <w:szCs w:val="22"/>
              </w:rPr>
              <w:t>Родионова И.В.,</w:t>
            </w:r>
          </w:p>
          <w:p w:rsidR="00A35864" w:rsidRPr="00047EE9" w:rsidRDefault="00A35864" w:rsidP="00E97A8B">
            <w:pPr>
              <w:spacing w:line="200" w:lineRule="exact"/>
              <w:contextualSpacing/>
              <w:jc w:val="center"/>
              <w:rPr>
                <w:sz w:val="22"/>
                <w:szCs w:val="22"/>
              </w:rPr>
            </w:pPr>
            <w:r w:rsidRPr="00047EE9">
              <w:rPr>
                <w:sz w:val="22"/>
                <w:szCs w:val="22"/>
              </w:rPr>
              <w:t xml:space="preserve">Яковлева Е.Г., </w:t>
            </w:r>
          </w:p>
          <w:p w:rsidR="00A35864" w:rsidRPr="00047EE9" w:rsidRDefault="00A35864" w:rsidP="00ED6438">
            <w:pPr>
              <w:spacing w:line="192" w:lineRule="auto"/>
              <w:ind w:left="-108" w:right="-108"/>
              <w:contextualSpacing/>
              <w:jc w:val="center"/>
              <w:rPr>
                <w:color w:val="000000"/>
                <w:sz w:val="22"/>
                <w:szCs w:val="22"/>
              </w:rPr>
            </w:pPr>
            <w:r w:rsidRPr="00047EE9">
              <w:rPr>
                <w:color w:val="000000"/>
                <w:sz w:val="22"/>
                <w:szCs w:val="22"/>
              </w:rPr>
              <w:t>начальники отделов</w:t>
            </w:r>
          </w:p>
          <w:p w:rsidR="00A35864" w:rsidRPr="00047EE9" w:rsidRDefault="00A35864" w:rsidP="00ED6438">
            <w:pPr>
              <w:spacing w:line="192" w:lineRule="auto"/>
              <w:ind w:left="-108" w:right="-108"/>
              <w:contextualSpacing/>
              <w:jc w:val="center"/>
              <w:rPr>
                <w:color w:val="000000"/>
                <w:sz w:val="22"/>
                <w:szCs w:val="22"/>
              </w:rPr>
            </w:pPr>
            <w:r w:rsidRPr="00047EE9">
              <w:rPr>
                <w:color w:val="000000"/>
                <w:sz w:val="22"/>
                <w:szCs w:val="22"/>
              </w:rPr>
              <w:t>Львова О.В.,</w:t>
            </w:r>
          </w:p>
          <w:p w:rsidR="00A35864" w:rsidRPr="00047EE9" w:rsidRDefault="00A35864" w:rsidP="00ED6438">
            <w:pPr>
              <w:spacing w:line="192" w:lineRule="auto"/>
              <w:ind w:left="-108" w:right="-108"/>
              <w:contextualSpacing/>
              <w:jc w:val="center"/>
              <w:rPr>
                <w:sz w:val="22"/>
                <w:szCs w:val="22"/>
              </w:rPr>
            </w:pPr>
            <w:r w:rsidRPr="00047EE9">
              <w:rPr>
                <w:color w:val="000000"/>
                <w:sz w:val="22"/>
                <w:szCs w:val="22"/>
              </w:rPr>
              <w:t>Кузнецова А.Н.</w:t>
            </w:r>
          </w:p>
        </w:tc>
        <w:tc>
          <w:tcPr>
            <w:tcW w:w="1985" w:type="dxa"/>
            <w:shd w:val="clear" w:color="auto" w:fill="auto"/>
          </w:tcPr>
          <w:p w:rsidR="00A35864" w:rsidRPr="00047EE9" w:rsidRDefault="00A35864" w:rsidP="00E97A8B">
            <w:pPr>
              <w:ind w:left="-108" w:right="-108"/>
              <w:jc w:val="center"/>
              <w:rPr>
                <w:sz w:val="22"/>
                <w:szCs w:val="22"/>
              </w:rPr>
            </w:pPr>
            <w:r w:rsidRPr="00047EE9">
              <w:rPr>
                <w:sz w:val="22"/>
                <w:szCs w:val="22"/>
              </w:rPr>
              <w:t>-</w:t>
            </w:r>
          </w:p>
        </w:tc>
        <w:tc>
          <w:tcPr>
            <w:tcW w:w="1559" w:type="dxa"/>
            <w:shd w:val="clear" w:color="auto" w:fill="auto"/>
          </w:tcPr>
          <w:p w:rsidR="00A35864" w:rsidRPr="00047EE9" w:rsidRDefault="00A35864" w:rsidP="00E97A8B">
            <w:pPr>
              <w:ind w:left="-108" w:right="-108"/>
              <w:jc w:val="center"/>
              <w:rPr>
                <w:sz w:val="22"/>
                <w:szCs w:val="22"/>
              </w:rPr>
            </w:pPr>
            <w:r w:rsidRPr="00047EE9">
              <w:rPr>
                <w:sz w:val="22"/>
                <w:szCs w:val="22"/>
              </w:rPr>
              <w:t>Федеральный закон «О порядке рассмотрения обращений граждан Российской Федерации»</w:t>
            </w:r>
          </w:p>
        </w:tc>
      </w:tr>
      <w:tr w:rsidR="00A35864" w:rsidRPr="00047EE9" w:rsidTr="001048CF">
        <w:trPr>
          <w:cantSplit/>
        </w:trPr>
        <w:tc>
          <w:tcPr>
            <w:tcW w:w="849" w:type="dxa"/>
            <w:shd w:val="clear" w:color="auto" w:fill="auto"/>
          </w:tcPr>
          <w:p w:rsidR="00A35864" w:rsidRPr="00047EE9" w:rsidRDefault="00A35864" w:rsidP="00D70AF3">
            <w:pPr>
              <w:ind w:right="-108"/>
              <w:jc w:val="center"/>
              <w:rPr>
                <w:color w:val="000000"/>
                <w:sz w:val="22"/>
                <w:szCs w:val="22"/>
              </w:rPr>
            </w:pPr>
            <w:r w:rsidRPr="00047EE9">
              <w:rPr>
                <w:color w:val="000000"/>
                <w:sz w:val="22"/>
                <w:szCs w:val="22"/>
              </w:rPr>
              <w:t>6.17.</w:t>
            </w:r>
          </w:p>
        </w:tc>
        <w:tc>
          <w:tcPr>
            <w:tcW w:w="4820" w:type="dxa"/>
            <w:shd w:val="clear" w:color="auto" w:fill="auto"/>
          </w:tcPr>
          <w:p w:rsidR="00A35864" w:rsidRPr="00047EE9" w:rsidRDefault="00A35864" w:rsidP="00E97A8B">
            <w:pPr>
              <w:ind w:firstLine="317"/>
              <w:jc w:val="both"/>
              <w:rPr>
                <w:color w:val="000000"/>
                <w:sz w:val="22"/>
                <w:szCs w:val="22"/>
              </w:rPr>
            </w:pPr>
            <w:r w:rsidRPr="00047EE9">
              <w:rPr>
                <w:color w:val="000000"/>
                <w:sz w:val="22"/>
                <w:szCs w:val="22"/>
              </w:rPr>
              <w:t>Проведение аттестации государственных гражданских служащих Чувашской Республики, ф</w:t>
            </w:r>
            <w:r w:rsidRPr="00047EE9">
              <w:rPr>
                <w:sz w:val="22"/>
                <w:szCs w:val="22"/>
              </w:rPr>
              <w:t>ормирование кадрового резерва, объявление конкурсов на включение в кадровый резерв Контрольно-счетной палаты Чувашской Республики</w:t>
            </w:r>
          </w:p>
        </w:tc>
        <w:tc>
          <w:tcPr>
            <w:tcW w:w="1418" w:type="dxa"/>
            <w:shd w:val="clear" w:color="auto" w:fill="auto"/>
          </w:tcPr>
          <w:p w:rsidR="00A35864" w:rsidRPr="00047EE9" w:rsidRDefault="00A35864" w:rsidP="00E97A8B">
            <w:pPr>
              <w:contextualSpacing/>
              <w:jc w:val="center"/>
              <w:rPr>
                <w:color w:val="000000"/>
                <w:sz w:val="22"/>
                <w:szCs w:val="22"/>
              </w:rPr>
            </w:pPr>
            <w:r w:rsidRPr="00047EE9">
              <w:rPr>
                <w:color w:val="000000"/>
                <w:sz w:val="22"/>
                <w:szCs w:val="22"/>
              </w:rPr>
              <w:t>-</w:t>
            </w:r>
          </w:p>
        </w:tc>
        <w:tc>
          <w:tcPr>
            <w:tcW w:w="1558" w:type="dxa"/>
            <w:shd w:val="clear" w:color="auto" w:fill="auto"/>
          </w:tcPr>
          <w:p w:rsidR="00A35864" w:rsidRPr="00047EE9" w:rsidRDefault="00A35864" w:rsidP="00741467">
            <w:pPr>
              <w:contextualSpacing/>
              <w:jc w:val="center"/>
              <w:rPr>
                <w:color w:val="000000"/>
                <w:sz w:val="22"/>
                <w:szCs w:val="22"/>
              </w:rPr>
            </w:pPr>
            <w:r w:rsidRPr="00047EE9">
              <w:rPr>
                <w:color w:val="000000"/>
                <w:sz w:val="22"/>
                <w:szCs w:val="22"/>
              </w:rPr>
              <w:t xml:space="preserve">в течение года </w:t>
            </w:r>
          </w:p>
        </w:tc>
        <w:tc>
          <w:tcPr>
            <w:tcW w:w="2128" w:type="dxa"/>
            <w:shd w:val="clear" w:color="auto" w:fill="auto"/>
          </w:tcPr>
          <w:p w:rsidR="00A35864" w:rsidRPr="00047EE9" w:rsidRDefault="00A35864" w:rsidP="00E97A8B">
            <w:pPr>
              <w:spacing w:line="200" w:lineRule="exact"/>
              <w:ind w:right="34"/>
              <w:contextualSpacing/>
              <w:jc w:val="center"/>
              <w:rPr>
                <w:color w:val="000000"/>
                <w:sz w:val="22"/>
                <w:szCs w:val="22"/>
              </w:rPr>
            </w:pPr>
            <w:r w:rsidRPr="00047EE9">
              <w:rPr>
                <w:color w:val="000000"/>
                <w:sz w:val="22"/>
                <w:szCs w:val="22"/>
              </w:rPr>
              <w:t>-</w:t>
            </w:r>
          </w:p>
        </w:tc>
        <w:tc>
          <w:tcPr>
            <w:tcW w:w="1843" w:type="dxa"/>
            <w:shd w:val="clear" w:color="auto" w:fill="auto"/>
          </w:tcPr>
          <w:p w:rsidR="00A35864" w:rsidRPr="00047EE9" w:rsidRDefault="00A35864" w:rsidP="00E97A8B">
            <w:pPr>
              <w:spacing w:line="200" w:lineRule="exact"/>
              <w:contextualSpacing/>
              <w:jc w:val="center"/>
              <w:rPr>
                <w:color w:val="000000"/>
                <w:sz w:val="22"/>
                <w:szCs w:val="22"/>
              </w:rPr>
            </w:pPr>
            <w:r w:rsidRPr="00047EE9">
              <w:rPr>
                <w:color w:val="000000"/>
                <w:sz w:val="22"/>
                <w:szCs w:val="22"/>
              </w:rPr>
              <w:t>председатель Аристова С.И.,</w:t>
            </w:r>
          </w:p>
          <w:p w:rsidR="00A35864" w:rsidRPr="00047EE9" w:rsidRDefault="00A35864" w:rsidP="00E97A8B">
            <w:pPr>
              <w:spacing w:line="200" w:lineRule="exact"/>
              <w:contextualSpacing/>
              <w:jc w:val="center"/>
              <w:rPr>
                <w:color w:val="000000"/>
                <w:sz w:val="22"/>
                <w:szCs w:val="22"/>
              </w:rPr>
            </w:pPr>
            <w:r w:rsidRPr="00047EE9">
              <w:rPr>
                <w:color w:val="000000"/>
                <w:sz w:val="22"/>
                <w:szCs w:val="22"/>
              </w:rPr>
              <w:t xml:space="preserve">инспектор </w:t>
            </w:r>
          </w:p>
          <w:p w:rsidR="00A35864" w:rsidRPr="00047EE9" w:rsidRDefault="00A35864" w:rsidP="00E97A8B">
            <w:pPr>
              <w:spacing w:line="200" w:lineRule="exact"/>
              <w:contextualSpacing/>
              <w:jc w:val="center"/>
              <w:rPr>
                <w:color w:val="000000"/>
                <w:sz w:val="22"/>
                <w:szCs w:val="22"/>
              </w:rPr>
            </w:pPr>
            <w:r w:rsidRPr="00047EE9">
              <w:rPr>
                <w:color w:val="000000"/>
                <w:sz w:val="22"/>
                <w:szCs w:val="22"/>
              </w:rPr>
              <w:t xml:space="preserve">Оленина И.Е. </w:t>
            </w:r>
          </w:p>
        </w:tc>
        <w:tc>
          <w:tcPr>
            <w:tcW w:w="1985" w:type="dxa"/>
            <w:shd w:val="clear" w:color="auto" w:fill="auto"/>
          </w:tcPr>
          <w:p w:rsidR="00A35864" w:rsidRPr="00047EE9" w:rsidRDefault="00A35864" w:rsidP="00E97A8B">
            <w:pPr>
              <w:spacing w:line="200" w:lineRule="exact"/>
              <w:contextualSpacing/>
              <w:jc w:val="center"/>
              <w:rPr>
                <w:color w:val="000000"/>
                <w:sz w:val="22"/>
                <w:szCs w:val="22"/>
              </w:rPr>
            </w:pPr>
            <w:r w:rsidRPr="00047EE9">
              <w:rPr>
                <w:color w:val="000000"/>
                <w:sz w:val="22"/>
                <w:szCs w:val="22"/>
              </w:rPr>
              <w:t>-</w:t>
            </w:r>
          </w:p>
        </w:tc>
        <w:tc>
          <w:tcPr>
            <w:tcW w:w="1559" w:type="dxa"/>
            <w:shd w:val="clear" w:color="auto" w:fill="auto"/>
          </w:tcPr>
          <w:p w:rsidR="00A35864" w:rsidRPr="00047EE9" w:rsidRDefault="00A35864" w:rsidP="00E97A8B">
            <w:pPr>
              <w:spacing w:line="200" w:lineRule="exact"/>
              <w:contextualSpacing/>
              <w:jc w:val="center"/>
              <w:rPr>
                <w:color w:val="000000"/>
                <w:sz w:val="22"/>
                <w:szCs w:val="22"/>
              </w:rPr>
            </w:pPr>
            <w:r w:rsidRPr="00047EE9">
              <w:rPr>
                <w:color w:val="000000"/>
                <w:sz w:val="22"/>
                <w:szCs w:val="22"/>
              </w:rPr>
              <w:t>Федеральный закон «О государственной гражданской службе Российской Федерации»</w:t>
            </w:r>
          </w:p>
        </w:tc>
      </w:tr>
      <w:tr w:rsidR="00A35864" w:rsidRPr="00047EE9" w:rsidTr="001048CF">
        <w:trPr>
          <w:cantSplit/>
        </w:trPr>
        <w:tc>
          <w:tcPr>
            <w:tcW w:w="849" w:type="dxa"/>
            <w:shd w:val="clear" w:color="auto" w:fill="auto"/>
          </w:tcPr>
          <w:p w:rsidR="00A35864" w:rsidRPr="00047EE9" w:rsidRDefault="00A35864" w:rsidP="00D70AF3">
            <w:pPr>
              <w:ind w:right="-108"/>
              <w:jc w:val="center"/>
              <w:rPr>
                <w:color w:val="000000"/>
                <w:sz w:val="22"/>
                <w:szCs w:val="22"/>
              </w:rPr>
            </w:pPr>
            <w:r w:rsidRPr="00047EE9">
              <w:rPr>
                <w:color w:val="000000"/>
                <w:sz w:val="22"/>
                <w:szCs w:val="22"/>
              </w:rPr>
              <w:t>6.18.</w:t>
            </w:r>
          </w:p>
        </w:tc>
        <w:tc>
          <w:tcPr>
            <w:tcW w:w="4820" w:type="dxa"/>
            <w:shd w:val="clear" w:color="auto" w:fill="auto"/>
          </w:tcPr>
          <w:p w:rsidR="00A35864" w:rsidRPr="00047EE9" w:rsidRDefault="00A35864" w:rsidP="00E97A8B">
            <w:pPr>
              <w:ind w:firstLine="317"/>
              <w:jc w:val="both"/>
              <w:rPr>
                <w:color w:val="000000"/>
                <w:sz w:val="22"/>
                <w:szCs w:val="22"/>
              </w:rPr>
            </w:pPr>
            <w:r w:rsidRPr="00047EE9">
              <w:rPr>
                <w:color w:val="000000"/>
                <w:sz w:val="22"/>
                <w:szCs w:val="22"/>
              </w:rPr>
              <w:t xml:space="preserve">Обеспечение проведения мероприятий по профессиональному развитию государственных гражданских служащих Чувашской Республики в Контрольно-счетной палате Чувашской Республики </w:t>
            </w:r>
          </w:p>
        </w:tc>
        <w:tc>
          <w:tcPr>
            <w:tcW w:w="1418" w:type="dxa"/>
            <w:shd w:val="clear" w:color="auto" w:fill="auto"/>
          </w:tcPr>
          <w:p w:rsidR="00A35864" w:rsidRPr="00047EE9" w:rsidRDefault="00A35864" w:rsidP="00E97A8B">
            <w:pPr>
              <w:contextualSpacing/>
              <w:jc w:val="center"/>
              <w:rPr>
                <w:color w:val="000000"/>
                <w:sz w:val="22"/>
                <w:szCs w:val="22"/>
              </w:rPr>
            </w:pPr>
            <w:r w:rsidRPr="00047EE9">
              <w:rPr>
                <w:color w:val="000000"/>
                <w:sz w:val="22"/>
                <w:szCs w:val="22"/>
              </w:rPr>
              <w:t>-</w:t>
            </w:r>
          </w:p>
        </w:tc>
        <w:tc>
          <w:tcPr>
            <w:tcW w:w="1558" w:type="dxa"/>
            <w:shd w:val="clear" w:color="auto" w:fill="auto"/>
          </w:tcPr>
          <w:p w:rsidR="00A35864" w:rsidRPr="00047EE9" w:rsidRDefault="00A35864" w:rsidP="00741467">
            <w:pPr>
              <w:contextualSpacing/>
              <w:jc w:val="center"/>
              <w:rPr>
                <w:color w:val="000000"/>
                <w:sz w:val="22"/>
                <w:szCs w:val="22"/>
              </w:rPr>
            </w:pPr>
            <w:r w:rsidRPr="00047EE9">
              <w:rPr>
                <w:color w:val="000000"/>
                <w:sz w:val="22"/>
                <w:szCs w:val="22"/>
              </w:rPr>
              <w:t>в течение года</w:t>
            </w:r>
          </w:p>
        </w:tc>
        <w:tc>
          <w:tcPr>
            <w:tcW w:w="2128" w:type="dxa"/>
            <w:shd w:val="clear" w:color="auto" w:fill="auto"/>
          </w:tcPr>
          <w:p w:rsidR="00A35864" w:rsidRPr="00047EE9" w:rsidRDefault="00A35864" w:rsidP="00E97A8B">
            <w:pPr>
              <w:spacing w:line="200" w:lineRule="exact"/>
              <w:ind w:right="34"/>
              <w:contextualSpacing/>
              <w:jc w:val="center"/>
              <w:rPr>
                <w:color w:val="000000"/>
                <w:sz w:val="22"/>
                <w:szCs w:val="22"/>
              </w:rPr>
            </w:pPr>
            <w:r w:rsidRPr="00047EE9">
              <w:rPr>
                <w:color w:val="000000"/>
                <w:sz w:val="22"/>
                <w:szCs w:val="22"/>
              </w:rPr>
              <w:t>-</w:t>
            </w:r>
          </w:p>
        </w:tc>
        <w:tc>
          <w:tcPr>
            <w:tcW w:w="1843" w:type="dxa"/>
            <w:shd w:val="clear" w:color="auto" w:fill="auto"/>
          </w:tcPr>
          <w:p w:rsidR="00A35864" w:rsidRPr="00047EE9" w:rsidRDefault="00A35864" w:rsidP="00E97A8B">
            <w:pPr>
              <w:spacing w:line="200" w:lineRule="exact"/>
              <w:contextualSpacing/>
              <w:jc w:val="center"/>
              <w:rPr>
                <w:color w:val="000000"/>
                <w:sz w:val="22"/>
                <w:szCs w:val="22"/>
              </w:rPr>
            </w:pPr>
            <w:r w:rsidRPr="00047EE9">
              <w:rPr>
                <w:color w:val="000000"/>
                <w:sz w:val="22"/>
                <w:szCs w:val="22"/>
              </w:rPr>
              <w:t>председатель Аристова С.И.,</w:t>
            </w:r>
          </w:p>
          <w:p w:rsidR="00A35864" w:rsidRPr="00047EE9" w:rsidRDefault="00A35864" w:rsidP="00E97A8B">
            <w:pPr>
              <w:spacing w:line="200" w:lineRule="exact"/>
              <w:contextualSpacing/>
              <w:jc w:val="center"/>
              <w:rPr>
                <w:color w:val="000000"/>
                <w:sz w:val="22"/>
                <w:szCs w:val="22"/>
              </w:rPr>
            </w:pPr>
            <w:r w:rsidRPr="00047EE9">
              <w:rPr>
                <w:color w:val="000000"/>
                <w:sz w:val="22"/>
                <w:szCs w:val="22"/>
              </w:rPr>
              <w:t>инспектор</w:t>
            </w:r>
          </w:p>
          <w:p w:rsidR="00A35864" w:rsidRPr="00047EE9" w:rsidRDefault="00A35864" w:rsidP="00E97A8B">
            <w:pPr>
              <w:spacing w:line="200" w:lineRule="exact"/>
              <w:contextualSpacing/>
              <w:jc w:val="center"/>
              <w:rPr>
                <w:color w:val="000000"/>
                <w:sz w:val="22"/>
                <w:szCs w:val="22"/>
              </w:rPr>
            </w:pPr>
            <w:r w:rsidRPr="00047EE9">
              <w:rPr>
                <w:color w:val="000000"/>
                <w:sz w:val="22"/>
                <w:szCs w:val="22"/>
              </w:rPr>
              <w:t>Оленина И.Е.</w:t>
            </w:r>
          </w:p>
        </w:tc>
        <w:tc>
          <w:tcPr>
            <w:tcW w:w="1985" w:type="dxa"/>
            <w:shd w:val="clear" w:color="auto" w:fill="auto"/>
          </w:tcPr>
          <w:p w:rsidR="00A35864" w:rsidRPr="00047EE9" w:rsidRDefault="00A35864" w:rsidP="00E97A8B">
            <w:pPr>
              <w:spacing w:line="200" w:lineRule="exact"/>
              <w:contextualSpacing/>
              <w:jc w:val="center"/>
              <w:rPr>
                <w:color w:val="000000"/>
                <w:sz w:val="22"/>
                <w:szCs w:val="22"/>
              </w:rPr>
            </w:pPr>
            <w:r w:rsidRPr="00047EE9">
              <w:rPr>
                <w:color w:val="000000"/>
                <w:sz w:val="22"/>
                <w:szCs w:val="22"/>
              </w:rPr>
              <w:t>-</w:t>
            </w:r>
          </w:p>
        </w:tc>
        <w:tc>
          <w:tcPr>
            <w:tcW w:w="1559" w:type="dxa"/>
            <w:shd w:val="clear" w:color="auto" w:fill="auto"/>
          </w:tcPr>
          <w:p w:rsidR="00A35864" w:rsidRPr="00047EE9" w:rsidRDefault="00A35864" w:rsidP="00E97A8B">
            <w:pPr>
              <w:spacing w:line="200" w:lineRule="exact"/>
              <w:contextualSpacing/>
              <w:jc w:val="center"/>
              <w:rPr>
                <w:color w:val="000000"/>
                <w:sz w:val="22"/>
                <w:szCs w:val="22"/>
              </w:rPr>
            </w:pPr>
            <w:r w:rsidRPr="00047EE9">
              <w:rPr>
                <w:color w:val="000000"/>
                <w:sz w:val="22"/>
                <w:szCs w:val="22"/>
              </w:rPr>
              <w:t>Федеральный закон «О государственной гражданской службе Российской Федерации»</w:t>
            </w:r>
          </w:p>
        </w:tc>
      </w:tr>
      <w:tr w:rsidR="00A35864" w:rsidRPr="00047EE9" w:rsidTr="001048CF">
        <w:trPr>
          <w:cantSplit/>
        </w:trPr>
        <w:tc>
          <w:tcPr>
            <w:tcW w:w="849" w:type="dxa"/>
            <w:shd w:val="clear" w:color="auto" w:fill="auto"/>
          </w:tcPr>
          <w:p w:rsidR="00A35864" w:rsidRPr="00047EE9" w:rsidRDefault="00A35864" w:rsidP="00D70AF3">
            <w:pPr>
              <w:ind w:right="-108"/>
              <w:jc w:val="center"/>
              <w:rPr>
                <w:color w:val="000000"/>
                <w:sz w:val="22"/>
                <w:szCs w:val="22"/>
              </w:rPr>
            </w:pPr>
            <w:r w:rsidRPr="00047EE9">
              <w:rPr>
                <w:color w:val="000000"/>
                <w:sz w:val="22"/>
                <w:szCs w:val="22"/>
              </w:rPr>
              <w:t>6.20.</w:t>
            </w:r>
          </w:p>
        </w:tc>
        <w:tc>
          <w:tcPr>
            <w:tcW w:w="4820" w:type="dxa"/>
            <w:shd w:val="clear" w:color="auto" w:fill="auto"/>
          </w:tcPr>
          <w:p w:rsidR="00A35864" w:rsidRPr="00047EE9" w:rsidRDefault="00A35864" w:rsidP="00E97A8B">
            <w:pPr>
              <w:ind w:firstLine="317"/>
              <w:jc w:val="both"/>
              <w:rPr>
                <w:color w:val="000000"/>
                <w:sz w:val="22"/>
                <w:szCs w:val="22"/>
              </w:rPr>
            </w:pPr>
            <w:r w:rsidRPr="00047EE9">
              <w:rPr>
                <w:color w:val="000000"/>
                <w:sz w:val="22"/>
                <w:szCs w:val="22"/>
              </w:rPr>
              <w:t xml:space="preserve">Организации и ведение бухгалтерского учета, подготовки бухгалтерских и финансовых отчетов, анализа использования бюджетных ассигнований, выделяемых Контрольно-счетной палате Чувашской Республики </w:t>
            </w:r>
          </w:p>
        </w:tc>
        <w:tc>
          <w:tcPr>
            <w:tcW w:w="1418" w:type="dxa"/>
            <w:shd w:val="clear" w:color="auto" w:fill="auto"/>
          </w:tcPr>
          <w:p w:rsidR="00A35864" w:rsidRPr="00047EE9" w:rsidRDefault="00A35864" w:rsidP="00E97A8B">
            <w:pPr>
              <w:contextualSpacing/>
              <w:jc w:val="center"/>
              <w:rPr>
                <w:color w:val="000000"/>
                <w:sz w:val="22"/>
                <w:szCs w:val="22"/>
              </w:rPr>
            </w:pPr>
            <w:r w:rsidRPr="00047EE9">
              <w:rPr>
                <w:color w:val="000000"/>
                <w:sz w:val="22"/>
                <w:szCs w:val="22"/>
              </w:rPr>
              <w:t>-</w:t>
            </w:r>
          </w:p>
        </w:tc>
        <w:tc>
          <w:tcPr>
            <w:tcW w:w="1558" w:type="dxa"/>
            <w:shd w:val="clear" w:color="auto" w:fill="auto"/>
          </w:tcPr>
          <w:p w:rsidR="00A35864" w:rsidRPr="00047EE9" w:rsidRDefault="00A35864" w:rsidP="00741467">
            <w:pPr>
              <w:contextualSpacing/>
              <w:jc w:val="center"/>
              <w:rPr>
                <w:color w:val="000000"/>
                <w:sz w:val="22"/>
                <w:szCs w:val="22"/>
              </w:rPr>
            </w:pPr>
            <w:r w:rsidRPr="00047EE9">
              <w:rPr>
                <w:color w:val="000000"/>
                <w:sz w:val="22"/>
                <w:szCs w:val="22"/>
              </w:rPr>
              <w:t>в течение года</w:t>
            </w:r>
          </w:p>
        </w:tc>
        <w:tc>
          <w:tcPr>
            <w:tcW w:w="2128" w:type="dxa"/>
            <w:shd w:val="clear" w:color="auto" w:fill="auto"/>
          </w:tcPr>
          <w:p w:rsidR="00A35864" w:rsidRPr="00047EE9" w:rsidRDefault="00A35864" w:rsidP="00E97A8B">
            <w:pPr>
              <w:ind w:right="34"/>
              <w:jc w:val="center"/>
              <w:rPr>
                <w:color w:val="000000"/>
                <w:sz w:val="22"/>
                <w:szCs w:val="22"/>
              </w:rPr>
            </w:pPr>
            <w:r w:rsidRPr="00047EE9">
              <w:rPr>
                <w:color w:val="000000"/>
                <w:sz w:val="22"/>
                <w:szCs w:val="22"/>
              </w:rPr>
              <w:t>-</w:t>
            </w:r>
          </w:p>
        </w:tc>
        <w:tc>
          <w:tcPr>
            <w:tcW w:w="1843" w:type="dxa"/>
            <w:shd w:val="clear" w:color="auto" w:fill="auto"/>
          </w:tcPr>
          <w:p w:rsidR="00A35864" w:rsidRPr="00047EE9" w:rsidRDefault="00A35864" w:rsidP="00E97A8B">
            <w:pPr>
              <w:ind w:left="-125" w:right="-108"/>
              <w:jc w:val="center"/>
              <w:rPr>
                <w:color w:val="000000"/>
                <w:sz w:val="22"/>
                <w:szCs w:val="22"/>
              </w:rPr>
            </w:pPr>
            <w:r w:rsidRPr="00047EE9">
              <w:rPr>
                <w:color w:val="000000"/>
                <w:sz w:val="22"/>
                <w:szCs w:val="22"/>
              </w:rPr>
              <w:t xml:space="preserve">главный специалист </w:t>
            </w:r>
          </w:p>
          <w:p w:rsidR="00A35864" w:rsidRPr="00047EE9" w:rsidRDefault="00A35864" w:rsidP="00E97A8B">
            <w:pPr>
              <w:ind w:left="-125" w:right="-108"/>
              <w:jc w:val="center"/>
              <w:rPr>
                <w:color w:val="000000"/>
                <w:sz w:val="22"/>
                <w:szCs w:val="22"/>
              </w:rPr>
            </w:pPr>
            <w:r w:rsidRPr="00047EE9">
              <w:rPr>
                <w:color w:val="000000"/>
                <w:sz w:val="22"/>
                <w:szCs w:val="22"/>
              </w:rPr>
              <w:t xml:space="preserve">1 разряда – </w:t>
            </w:r>
            <w:proofErr w:type="gramStart"/>
            <w:r w:rsidRPr="00047EE9">
              <w:rPr>
                <w:color w:val="000000"/>
                <w:sz w:val="22"/>
                <w:szCs w:val="22"/>
              </w:rPr>
              <w:t>главный</w:t>
            </w:r>
            <w:proofErr w:type="gramEnd"/>
            <w:r w:rsidRPr="00047EE9">
              <w:rPr>
                <w:color w:val="000000"/>
                <w:sz w:val="22"/>
                <w:szCs w:val="22"/>
              </w:rPr>
              <w:t xml:space="preserve"> </w:t>
            </w:r>
          </w:p>
          <w:p w:rsidR="00A35864" w:rsidRPr="00047EE9" w:rsidRDefault="00A35864" w:rsidP="00E97A8B">
            <w:pPr>
              <w:ind w:left="-125" w:right="-108"/>
              <w:jc w:val="center"/>
              <w:rPr>
                <w:color w:val="000000"/>
                <w:sz w:val="22"/>
                <w:szCs w:val="22"/>
              </w:rPr>
            </w:pPr>
            <w:r w:rsidRPr="00047EE9">
              <w:rPr>
                <w:color w:val="000000"/>
                <w:sz w:val="22"/>
                <w:szCs w:val="22"/>
              </w:rPr>
              <w:t xml:space="preserve">бухгалтер </w:t>
            </w:r>
          </w:p>
          <w:p w:rsidR="00A35864" w:rsidRPr="00047EE9" w:rsidRDefault="00A35864" w:rsidP="00E97A8B">
            <w:pPr>
              <w:spacing w:line="200" w:lineRule="exact"/>
              <w:contextualSpacing/>
              <w:jc w:val="center"/>
              <w:rPr>
                <w:color w:val="000000"/>
                <w:sz w:val="22"/>
                <w:szCs w:val="22"/>
              </w:rPr>
            </w:pPr>
            <w:r w:rsidRPr="00047EE9">
              <w:rPr>
                <w:color w:val="000000"/>
                <w:sz w:val="22"/>
                <w:szCs w:val="22"/>
              </w:rPr>
              <w:t>Рыбакова О.А.</w:t>
            </w:r>
          </w:p>
        </w:tc>
        <w:tc>
          <w:tcPr>
            <w:tcW w:w="1985" w:type="dxa"/>
            <w:shd w:val="clear" w:color="auto" w:fill="auto"/>
          </w:tcPr>
          <w:p w:rsidR="00A35864" w:rsidRPr="00047EE9" w:rsidRDefault="00A35864" w:rsidP="00E97A8B">
            <w:pPr>
              <w:ind w:left="-108" w:right="-108"/>
              <w:jc w:val="center"/>
              <w:rPr>
                <w:color w:val="000000"/>
                <w:sz w:val="22"/>
                <w:szCs w:val="22"/>
              </w:rPr>
            </w:pPr>
            <w:r w:rsidRPr="00047EE9">
              <w:rPr>
                <w:color w:val="000000"/>
                <w:sz w:val="22"/>
                <w:szCs w:val="22"/>
              </w:rPr>
              <w:t>-</w:t>
            </w:r>
          </w:p>
        </w:tc>
        <w:tc>
          <w:tcPr>
            <w:tcW w:w="1559" w:type="dxa"/>
            <w:shd w:val="clear" w:color="auto" w:fill="auto"/>
          </w:tcPr>
          <w:p w:rsidR="00A35864" w:rsidRPr="00047EE9" w:rsidRDefault="00A35864" w:rsidP="00E97A8B">
            <w:pPr>
              <w:ind w:left="-108" w:right="-108"/>
              <w:jc w:val="center"/>
              <w:rPr>
                <w:color w:val="000000"/>
                <w:sz w:val="22"/>
                <w:szCs w:val="22"/>
              </w:rPr>
            </w:pPr>
            <w:r w:rsidRPr="00047EE9">
              <w:rPr>
                <w:color w:val="000000"/>
                <w:sz w:val="22"/>
                <w:szCs w:val="22"/>
              </w:rPr>
              <w:t>Соответствующие нормативные правовые документы</w:t>
            </w:r>
          </w:p>
        </w:tc>
      </w:tr>
      <w:tr w:rsidR="00A35864" w:rsidRPr="00C822A6" w:rsidTr="001048CF">
        <w:trPr>
          <w:cantSplit/>
        </w:trPr>
        <w:tc>
          <w:tcPr>
            <w:tcW w:w="849" w:type="dxa"/>
            <w:shd w:val="clear" w:color="auto" w:fill="auto"/>
          </w:tcPr>
          <w:p w:rsidR="00A35864" w:rsidRPr="00047EE9" w:rsidRDefault="00A35864" w:rsidP="00D70AF3">
            <w:pPr>
              <w:ind w:right="-108"/>
              <w:jc w:val="center"/>
              <w:rPr>
                <w:color w:val="000000"/>
                <w:sz w:val="22"/>
                <w:szCs w:val="22"/>
              </w:rPr>
            </w:pPr>
            <w:r w:rsidRPr="00047EE9">
              <w:rPr>
                <w:color w:val="000000"/>
                <w:sz w:val="22"/>
                <w:szCs w:val="22"/>
              </w:rPr>
              <w:lastRenderedPageBreak/>
              <w:t>6.21.</w:t>
            </w:r>
          </w:p>
        </w:tc>
        <w:tc>
          <w:tcPr>
            <w:tcW w:w="4820" w:type="dxa"/>
            <w:shd w:val="clear" w:color="auto" w:fill="auto"/>
          </w:tcPr>
          <w:p w:rsidR="00A35864" w:rsidRPr="00047EE9" w:rsidRDefault="00A35864" w:rsidP="00052CD4">
            <w:pPr>
              <w:ind w:firstLine="317"/>
              <w:jc w:val="both"/>
              <w:rPr>
                <w:color w:val="000000"/>
                <w:sz w:val="22"/>
                <w:szCs w:val="22"/>
              </w:rPr>
            </w:pPr>
            <w:r w:rsidRPr="00047EE9">
              <w:rPr>
                <w:color w:val="000000"/>
                <w:sz w:val="22"/>
                <w:szCs w:val="22"/>
              </w:rPr>
              <w:t>Организация и осуществление закупочной деятельности Контрольно-счетной палаты Чувашской Республики</w:t>
            </w:r>
          </w:p>
        </w:tc>
        <w:tc>
          <w:tcPr>
            <w:tcW w:w="1418" w:type="dxa"/>
            <w:shd w:val="clear" w:color="auto" w:fill="auto"/>
          </w:tcPr>
          <w:p w:rsidR="00A35864" w:rsidRPr="00047EE9" w:rsidRDefault="00A35864" w:rsidP="00741467">
            <w:pPr>
              <w:contextualSpacing/>
              <w:jc w:val="center"/>
              <w:rPr>
                <w:color w:val="000000"/>
                <w:sz w:val="22"/>
                <w:szCs w:val="22"/>
              </w:rPr>
            </w:pPr>
            <w:r w:rsidRPr="00047EE9">
              <w:rPr>
                <w:color w:val="000000"/>
                <w:sz w:val="22"/>
                <w:szCs w:val="22"/>
              </w:rPr>
              <w:t>-</w:t>
            </w:r>
          </w:p>
        </w:tc>
        <w:tc>
          <w:tcPr>
            <w:tcW w:w="1558" w:type="dxa"/>
            <w:shd w:val="clear" w:color="auto" w:fill="auto"/>
          </w:tcPr>
          <w:p w:rsidR="00A35864" w:rsidRPr="00047EE9" w:rsidRDefault="00A35864" w:rsidP="00741467">
            <w:pPr>
              <w:ind w:right="34"/>
              <w:jc w:val="center"/>
              <w:rPr>
                <w:color w:val="000000"/>
                <w:sz w:val="22"/>
                <w:szCs w:val="22"/>
              </w:rPr>
            </w:pPr>
            <w:r w:rsidRPr="00047EE9">
              <w:rPr>
                <w:color w:val="000000"/>
                <w:sz w:val="22"/>
                <w:szCs w:val="22"/>
              </w:rPr>
              <w:t>в течение года</w:t>
            </w:r>
          </w:p>
        </w:tc>
        <w:tc>
          <w:tcPr>
            <w:tcW w:w="2128" w:type="dxa"/>
            <w:shd w:val="clear" w:color="auto" w:fill="auto"/>
          </w:tcPr>
          <w:p w:rsidR="00A35864" w:rsidRPr="00047EE9" w:rsidRDefault="00A35864" w:rsidP="00741467">
            <w:pPr>
              <w:ind w:right="34"/>
              <w:jc w:val="center"/>
              <w:rPr>
                <w:color w:val="000000"/>
                <w:sz w:val="22"/>
                <w:szCs w:val="22"/>
              </w:rPr>
            </w:pPr>
            <w:r w:rsidRPr="00047EE9">
              <w:rPr>
                <w:color w:val="000000"/>
                <w:sz w:val="22"/>
                <w:szCs w:val="22"/>
              </w:rPr>
              <w:t>-</w:t>
            </w:r>
          </w:p>
        </w:tc>
        <w:tc>
          <w:tcPr>
            <w:tcW w:w="1843" w:type="dxa"/>
            <w:shd w:val="clear" w:color="auto" w:fill="auto"/>
          </w:tcPr>
          <w:p w:rsidR="00A35864" w:rsidRPr="00047EE9" w:rsidRDefault="00A35864" w:rsidP="00741467">
            <w:pPr>
              <w:ind w:left="-125" w:right="-108"/>
              <w:jc w:val="center"/>
              <w:rPr>
                <w:color w:val="000000"/>
                <w:sz w:val="22"/>
                <w:szCs w:val="22"/>
              </w:rPr>
            </w:pPr>
            <w:r w:rsidRPr="00047EE9">
              <w:rPr>
                <w:color w:val="000000"/>
                <w:sz w:val="22"/>
                <w:szCs w:val="22"/>
              </w:rPr>
              <w:t xml:space="preserve">главный специалист </w:t>
            </w:r>
          </w:p>
          <w:p w:rsidR="00A35864" w:rsidRPr="00047EE9" w:rsidRDefault="00A35864" w:rsidP="00741467">
            <w:pPr>
              <w:ind w:left="-125" w:right="-108"/>
              <w:jc w:val="center"/>
              <w:rPr>
                <w:color w:val="000000"/>
                <w:sz w:val="22"/>
                <w:szCs w:val="22"/>
              </w:rPr>
            </w:pPr>
            <w:r w:rsidRPr="00047EE9">
              <w:rPr>
                <w:color w:val="000000"/>
                <w:sz w:val="22"/>
                <w:szCs w:val="22"/>
              </w:rPr>
              <w:t xml:space="preserve">1 разряда – </w:t>
            </w:r>
            <w:proofErr w:type="gramStart"/>
            <w:r w:rsidRPr="00047EE9">
              <w:rPr>
                <w:color w:val="000000"/>
                <w:sz w:val="22"/>
                <w:szCs w:val="22"/>
              </w:rPr>
              <w:t>главный</w:t>
            </w:r>
            <w:proofErr w:type="gramEnd"/>
            <w:r w:rsidRPr="00047EE9">
              <w:rPr>
                <w:color w:val="000000"/>
                <w:sz w:val="22"/>
                <w:szCs w:val="22"/>
              </w:rPr>
              <w:t xml:space="preserve"> </w:t>
            </w:r>
          </w:p>
          <w:p w:rsidR="00A35864" w:rsidRPr="00047EE9" w:rsidRDefault="00A35864" w:rsidP="00741467">
            <w:pPr>
              <w:ind w:left="-125" w:right="-108"/>
              <w:jc w:val="center"/>
              <w:rPr>
                <w:color w:val="000000"/>
                <w:sz w:val="22"/>
                <w:szCs w:val="22"/>
              </w:rPr>
            </w:pPr>
            <w:r w:rsidRPr="00047EE9">
              <w:rPr>
                <w:color w:val="000000"/>
                <w:sz w:val="22"/>
                <w:szCs w:val="22"/>
              </w:rPr>
              <w:t xml:space="preserve">бухгалтер </w:t>
            </w:r>
          </w:p>
          <w:p w:rsidR="00A35864" w:rsidRPr="00047EE9" w:rsidRDefault="00A35864" w:rsidP="00741467">
            <w:pPr>
              <w:spacing w:line="200" w:lineRule="exact"/>
              <w:contextualSpacing/>
              <w:jc w:val="center"/>
              <w:rPr>
                <w:color w:val="000000"/>
                <w:sz w:val="22"/>
                <w:szCs w:val="22"/>
              </w:rPr>
            </w:pPr>
            <w:r w:rsidRPr="00047EE9">
              <w:rPr>
                <w:color w:val="000000"/>
                <w:sz w:val="22"/>
                <w:szCs w:val="22"/>
              </w:rPr>
              <w:t>Рыбакова О.А.</w:t>
            </w:r>
          </w:p>
        </w:tc>
        <w:tc>
          <w:tcPr>
            <w:tcW w:w="1985" w:type="dxa"/>
            <w:shd w:val="clear" w:color="auto" w:fill="auto"/>
          </w:tcPr>
          <w:p w:rsidR="00A35864" w:rsidRPr="00047EE9" w:rsidRDefault="00A35864" w:rsidP="00741467">
            <w:pPr>
              <w:ind w:left="-108" w:right="-108"/>
              <w:jc w:val="center"/>
              <w:rPr>
                <w:color w:val="000000"/>
                <w:sz w:val="22"/>
                <w:szCs w:val="22"/>
              </w:rPr>
            </w:pPr>
            <w:r w:rsidRPr="00047EE9">
              <w:rPr>
                <w:color w:val="000000"/>
                <w:sz w:val="22"/>
                <w:szCs w:val="22"/>
              </w:rPr>
              <w:t>-</w:t>
            </w:r>
          </w:p>
        </w:tc>
        <w:tc>
          <w:tcPr>
            <w:tcW w:w="1559" w:type="dxa"/>
            <w:shd w:val="clear" w:color="auto" w:fill="auto"/>
          </w:tcPr>
          <w:p w:rsidR="00A35864" w:rsidRPr="00C822A6" w:rsidRDefault="00A35864" w:rsidP="00741467">
            <w:pPr>
              <w:ind w:left="-108" w:right="-108"/>
              <w:jc w:val="center"/>
              <w:rPr>
                <w:color w:val="000000"/>
                <w:sz w:val="22"/>
                <w:szCs w:val="22"/>
              </w:rPr>
            </w:pPr>
            <w:r w:rsidRPr="00047EE9">
              <w:rPr>
                <w:color w:val="000000"/>
                <w:sz w:val="22"/>
                <w:szCs w:val="22"/>
              </w:rPr>
              <w:t>Соответствующие нормативные правовые документы</w:t>
            </w:r>
          </w:p>
        </w:tc>
      </w:tr>
    </w:tbl>
    <w:p w:rsidR="008E6B4B" w:rsidRPr="00C822A6" w:rsidRDefault="008E6B4B" w:rsidP="00E97A8B">
      <w:pPr>
        <w:rPr>
          <w:sz w:val="22"/>
          <w:szCs w:val="22"/>
        </w:rPr>
      </w:pPr>
    </w:p>
    <w:sectPr w:rsidR="008E6B4B" w:rsidRPr="00C822A6" w:rsidSect="00566757">
      <w:headerReference w:type="default" r:id="rId8"/>
      <w:pgSz w:w="16838" w:h="11906" w:orient="landscape"/>
      <w:pgMar w:top="709"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4C" w:rsidRDefault="0095114C" w:rsidP="00DC024D">
      <w:r>
        <w:separator/>
      </w:r>
    </w:p>
  </w:endnote>
  <w:endnote w:type="continuationSeparator" w:id="0">
    <w:p w:rsidR="0095114C" w:rsidRDefault="0095114C" w:rsidP="00DC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4C" w:rsidRDefault="0095114C" w:rsidP="00DC024D">
      <w:r>
        <w:separator/>
      </w:r>
    </w:p>
  </w:footnote>
  <w:footnote w:type="continuationSeparator" w:id="0">
    <w:p w:rsidR="0095114C" w:rsidRDefault="0095114C" w:rsidP="00DC0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4C" w:rsidRDefault="0095114C">
    <w:pPr>
      <w:pStyle w:val="a5"/>
      <w:jc w:val="center"/>
    </w:pPr>
    <w:r>
      <w:fldChar w:fldCharType="begin"/>
    </w:r>
    <w:r>
      <w:instrText xml:space="preserve"> PAGE   \* MERGEFORMAT </w:instrText>
    </w:r>
    <w:r>
      <w:fldChar w:fldCharType="separate"/>
    </w:r>
    <w:r w:rsidR="00BB5D41">
      <w:rPr>
        <w:noProof/>
      </w:rPr>
      <w:t>12</w:t>
    </w:r>
    <w:r>
      <w:fldChar w:fldCharType="end"/>
    </w:r>
  </w:p>
  <w:p w:rsidR="0095114C" w:rsidRDefault="0095114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18"/>
    <w:rsid w:val="00000035"/>
    <w:rsid w:val="000001A7"/>
    <w:rsid w:val="000003B2"/>
    <w:rsid w:val="00000674"/>
    <w:rsid w:val="00000CA7"/>
    <w:rsid w:val="0000191A"/>
    <w:rsid w:val="00001A95"/>
    <w:rsid w:val="000029E4"/>
    <w:rsid w:val="00002FA5"/>
    <w:rsid w:val="00003249"/>
    <w:rsid w:val="00003C73"/>
    <w:rsid w:val="00003D87"/>
    <w:rsid w:val="000042AE"/>
    <w:rsid w:val="000048A5"/>
    <w:rsid w:val="00004CFD"/>
    <w:rsid w:val="00004E18"/>
    <w:rsid w:val="000054CA"/>
    <w:rsid w:val="000061FB"/>
    <w:rsid w:val="000068BE"/>
    <w:rsid w:val="00006C40"/>
    <w:rsid w:val="00006D9E"/>
    <w:rsid w:val="000070C2"/>
    <w:rsid w:val="000071BE"/>
    <w:rsid w:val="00007216"/>
    <w:rsid w:val="00007407"/>
    <w:rsid w:val="00007628"/>
    <w:rsid w:val="000078D0"/>
    <w:rsid w:val="00007FFC"/>
    <w:rsid w:val="00010087"/>
    <w:rsid w:val="00010387"/>
    <w:rsid w:val="000104FB"/>
    <w:rsid w:val="000107B7"/>
    <w:rsid w:val="00010A0C"/>
    <w:rsid w:val="00010B30"/>
    <w:rsid w:val="000110CF"/>
    <w:rsid w:val="000121EB"/>
    <w:rsid w:val="0001239D"/>
    <w:rsid w:val="00012A53"/>
    <w:rsid w:val="0001310B"/>
    <w:rsid w:val="00013881"/>
    <w:rsid w:val="00013934"/>
    <w:rsid w:val="00015763"/>
    <w:rsid w:val="000158F7"/>
    <w:rsid w:val="00015BFF"/>
    <w:rsid w:val="00016345"/>
    <w:rsid w:val="00016456"/>
    <w:rsid w:val="000169F1"/>
    <w:rsid w:val="00016DE8"/>
    <w:rsid w:val="0001706C"/>
    <w:rsid w:val="000176B0"/>
    <w:rsid w:val="00017B43"/>
    <w:rsid w:val="00020551"/>
    <w:rsid w:val="000206B9"/>
    <w:rsid w:val="00021142"/>
    <w:rsid w:val="000219FA"/>
    <w:rsid w:val="00023058"/>
    <w:rsid w:val="000232B4"/>
    <w:rsid w:val="00023511"/>
    <w:rsid w:val="0002490E"/>
    <w:rsid w:val="00024BEE"/>
    <w:rsid w:val="00025442"/>
    <w:rsid w:val="000256ED"/>
    <w:rsid w:val="00025FB6"/>
    <w:rsid w:val="000265A5"/>
    <w:rsid w:val="00026DC5"/>
    <w:rsid w:val="00026EBB"/>
    <w:rsid w:val="000276C7"/>
    <w:rsid w:val="00027709"/>
    <w:rsid w:val="00027935"/>
    <w:rsid w:val="00027E0B"/>
    <w:rsid w:val="00027ED4"/>
    <w:rsid w:val="00030501"/>
    <w:rsid w:val="0003076F"/>
    <w:rsid w:val="000309C9"/>
    <w:rsid w:val="00031259"/>
    <w:rsid w:val="000315C3"/>
    <w:rsid w:val="000315EF"/>
    <w:rsid w:val="000316FD"/>
    <w:rsid w:val="00031FA9"/>
    <w:rsid w:val="00032D7D"/>
    <w:rsid w:val="000332A6"/>
    <w:rsid w:val="00033CA9"/>
    <w:rsid w:val="00034A96"/>
    <w:rsid w:val="00035155"/>
    <w:rsid w:val="00035575"/>
    <w:rsid w:val="00035C16"/>
    <w:rsid w:val="0003656F"/>
    <w:rsid w:val="00036706"/>
    <w:rsid w:val="0003679A"/>
    <w:rsid w:val="00037064"/>
    <w:rsid w:val="00037893"/>
    <w:rsid w:val="00040E1C"/>
    <w:rsid w:val="000414BB"/>
    <w:rsid w:val="00041E38"/>
    <w:rsid w:val="00042526"/>
    <w:rsid w:val="000427B8"/>
    <w:rsid w:val="00042BAC"/>
    <w:rsid w:val="00043850"/>
    <w:rsid w:val="0004397F"/>
    <w:rsid w:val="00043E66"/>
    <w:rsid w:val="00044034"/>
    <w:rsid w:val="00044AAF"/>
    <w:rsid w:val="00044DC6"/>
    <w:rsid w:val="00045005"/>
    <w:rsid w:val="000455D3"/>
    <w:rsid w:val="00045906"/>
    <w:rsid w:val="00045982"/>
    <w:rsid w:val="00045EFD"/>
    <w:rsid w:val="000463C4"/>
    <w:rsid w:val="00046B14"/>
    <w:rsid w:val="00046B2F"/>
    <w:rsid w:val="0004778F"/>
    <w:rsid w:val="00047EE9"/>
    <w:rsid w:val="00050405"/>
    <w:rsid w:val="000507EF"/>
    <w:rsid w:val="000515EE"/>
    <w:rsid w:val="000517ED"/>
    <w:rsid w:val="00051A52"/>
    <w:rsid w:val="00052796"/>
    <w:rsid w:val="00052CD4"/>
    <w:rsid w:val="00052D18"/>
    <w:rsid w:val="00052E0F"/>
    <w:rsid w:val="0005320B"/>
    <w:rsid w:val="00053645"/>
    <w:rsid w:val="00053998"/>
    <w:rsid w:val="00053DC4"/>
    <w:rsid w:val="00053EEB"/>
    <w:rsid w:val="00053EF3"/>
    <w:rsid w:val="000542E6"/>
    <w:rsid w:val="00054398"/>
    <w:rsid w:val="00054874"/>
    <w:rsid w:val="00054B25"/>
    <w:rsid w:val="000550D3"/>
    <w:rsid w:val="00055127"/>
    <w:rsid w:val="00055177"/>
    <w:rsid w:val="00056036"/>
    <w:rsid w:val="000572DC"/>
    <w:rsid w:val="00057732"/>
    <w:rsid w:val="000605EB"/>
    <w:rsid w:val="0006087B"/>
    <w:rsid w:val="000619F4"/>
    <w:rsid w:val="00061CDA"/>
    <w:rsid w:val="00061F5A"/>
    <w:rsid w:val="0006268A"/>
    <w:rsid w:val="00062AE7"/>
    <w:rsid w:val="00063783"/>
    <w:rsid w:val="00063CDC"/>
    <w:rsid w:val="0006411B"/>
    <w:rsid w:val="00064531"/>
    <w:rsid w:val="0006490F"/>
    <w:rsid w:val="000649A3"/>
    <w:rsid w:val="00064D25"/>
    <w:rsid w:val="00064E24"/>
    <w:rsid w:val="000650C1"/>
    <w:rsid w:val="0006523F"/>
    <w:rsid w:val="000653D5"/>
    <w:rsid w:val="000657D9"/>
    <w:rsid w:val="00065AFC"/>
    <w:rsid w:val="00066721"/>
    <w:rsid w:val="00067A7E"/>
    <w:rsid w:val="00067DEE"/>
    <w:rsid w:val="00070331"/>
    <w:rsid w:val="000703D7"/>
    <w:rsid w:val="00070536"/>
    <w:rsid w:val="00070806"/>
    <w:rsid w:val="00070AD2"/>
    <w:rsid w:val="00070CF2"/>
    <w:rsid w:val="0007113F"/>
    <w:rsid w:val="00071280"/>
    <w:rsid w:val="000712EF"/>
    <w:rsid w:val="00071882"/>
    <w:rsid w:val="00072304"/>
    <w:rsid w:val="000723F8"/>
    <w:rsid w:val="00072933"/>
    <w:rsid w:val="00072DA2"/>
    <w:rsid w:val="00073094"/>
    <w:rsid w:val="0007317F"/>
    <w:rsid w:val="00073FBD"/>
    <w:rsid w:val="00074D0B"/>
    <w:rsid w:val="0007549B"/>
    <w:rsid w:val="0007583A"/>
    <w:rsid w:val="0007583B"/>
    <w:rsid w:val="00075F34"/>
    <w:rsid w:val="00076318"/>
    <w:rsid w:val="00076438"/>
    <w:rsid w:val="000766EC"/>
    <w:rsid w:val="0007681B"/>
    <w:rsid w:val="000769F8"/>
    <w:rsid w:val="00076B39"/>
    <w:rsid w:val="00076F98"/>
    <w:rsid w:val="00077428"/>
    <w:rsid w:val="00077505"/>
    <w:rsid w:val="000778B2"/>
    <w:rsid w:val="00080608"/>
    <w:rsid w:val="0008092F"/>
    <w:rsid w:val="00080975"/>
    <w:rsid w:val="00080BC0"/>
    <w:rsid w:val="00080CAD"/>
    <w:rsid w:val="00080D05"/>
    <w:rsid w:val="00080E6D"/>
    <w:rsid w:val="0008224D"/>
    <w:rsid w:val="0008289C"/>
    <w:rsid w:val="00082A7D"/>
    <w:rsid w:val="00083068"/>
    <w:rsid w:val="00083302"/>
    <w:rsid w:val="00083650"/>
    <w:rsid w:val="000843F1"/>
    <w:rsid w:val="00084E71"/>
    <w:rsid w:val="00085759"/>
    <w:rsid w:val="000857FB"/>
    <w:rsid w:val="00085ADB"/>
    <w:rsid w:val="00085D54"/>
    <w:rsid w:val="000861C1"/>
    <w:rsid w:val="00087404"/>
    <w:rsid w:val="00087971"/>
    <w:rsid w:val="00087994"/>
    <w:rsid w:val="00090BC7"/>
    <w:rsid w:val="00090CB1"/>
    <w:rsid w:val="00091054"/>
    <w:rsid w:val="00091352"/>
    <w:rsid w:val="0009192F"/>
    <w:rsid w:val="00091946"/>
    <w:rsid w:val="0009254F"/>
    <w:rsid w:val="00092D54"/>
    <w:rsid w:val="000930A3"/>
    <w:rsid w:val="00093415"/>
    <w:rsid w:val="000935ED"/>
    <w:rsid w:val="00093971"/>
    <w:rsid w:val="00093F79"/>
    <w:rsid w:val="00094022"/>
    <w:rsid w:val="0009413E"/>
    <w:rsid w:val="000946B8"/>
    <w:rsid w:val="00094B84"/>
    <w:rsid w:val="0009503D"/>
    <w:rsid w:val="000961D3"/>
    <w:rsid w:val="00096283"/>
    <w:rsid w:val="00096DEA"/>
    <w:rsid w:val="00097A97"/>
    <w:rsid w:val="000A03DD"/>
    <w:rsid w:val="000A0549"/>
    <w:rsid w:val="000A0641"/>
    <w:rsid w:val="000A07E3"/>
    <w:rsid w:val="000A1732"/>
    <w:rsid w:val="000A1E80"/>
    <w:rsid w:val="000A2014"/>
    <w:rsid w:val="000A2630"/>
    <w:rsid w:val="000A2AB4"/>
    <w:rsid w:val="000A2D61"/>
    <w:rsid w:val="000A346A"/>
    <w:rsid w:val="000A3D4F"/>
    <w:rsid w:val="000A4844"/>
    <w:rsid w:val="000A4A21"/>
    <w:rsid w:val="000A4C2C"/>
    <w:rsid w:val="000A544F"/>
    <w:rsid w:val="000A54B2"/>
    <w:rsid w:val="000A5AA9"/>
    <w:rsid w:val="000A5AD0"/>
    <w:rsid w:val="000A5EBF"/>
    <w:rsid w:val="000A60A2"/>
    <w:rsid w:val="000A6420"/>
    <w:rsid w:val="000A6D40"/>
    <w:rsid w:val="000A6F56"/>
    <w:rsid w:val="000A78B0"/>
    <w:rsid w:val="000A7D30"/>
    <w:rsid w:val="000B040E"/>
    <w:rsid w:val="000B0761"/>
    <w:rsid w:val="000B0A9E"/>
    <w:rsid w:val="000B1366"/>
    <w:rsid w:val="000B1408"/>
    <w:rsid w:val="000B1FDB"/>
    <w:rsid w:val="000B1FF9"/>
    <w:rsid w:val="000B2365"/>
    <w:rsid w:val="000B294B"/>
    <w:rsid w:val="000B2A70"/>
    <w:rsid w:val="000B3AA1"/>
    <w:rsid w:val="000B44E3"/>
    <w:rsid w:val="000B4DE5"/>
    <w:rsid w:val="000B4F47"/>
    <w:rsid w:val="000B560C"/>
    <w:rsid w:val="000B58D6"/>
    <w:rsid w:val="000B5954"/>
    <w:rsid w:val="000B5D2B"/>
    <w:rsid w:val="000B6215"/>
    <w:rsid w:val="000B69C5"/>
    <w:rsid w:val="000B6A86"/>
    <w:rsid w:val="000B6B94"/>
    <w:rsid w:val="000B6BED"/>
    <w:rsid w:val="000B7096"/>
    <w:rsid w:val="000B7219"/>
    <w:rsid w:val="000B7FEE"/>
    <w:rsid w:val="000C005B"/>
    <w:rsid w:val="000C0B3C"/>
    <w:rsid w:val="000C1509"/>
    <w:rsid w:val="000C1A07"/>
    <w:rsid w:val="000C20A2"/>
    <w:rsid w:val="000C290B"/>
    <w:rsid w:val="000C30C1"/>
    <w:rsid w:val="000C3581"/>
    <w:rsid w:val="000C385D"/>
    <w:rsid w:val="000C39B3"/>
    <w:rsid w:val="000C4995"/>
    <w:rsid w:val="000C4ABB"/>
    <w:rsid w:val="000C5435"/>
    <w:rsid w:val="000C599E"/>
    <w:rsid w:val="000C5A7E"/>
    <w:rsid w:val="000C6035"/>
    <w:rsid w:val="000C6767"/>
    <w:rsid w:val="000C6B6D"/>
    <w:rsid w:val="000C6CC6"/>
    <w:rsid w:val="000C6D76"/>
    <w:rsid w:val="000C744A"/>
    <w:rsid w:val="000C7BA6"/>
    <w:rsid w:val="000D0089"/>
    <w:rsid w:val="000D0102"/>
    <w:rsid w:val="000D0222"/>
    <w:rsid w:val="000D024C"/>
    <w:rsid w:val="000D0320"/>
    <w:rsid w:val="000D0649"/>
    <w:rsid w:val="000D109E"/>
    <w:rsid w:val="000D1513"/>
    <w:rsid w:val="000D1D77"/>
    <w:rsid w:val="000D2025"/>
    <w:rsid w:val="000D2725"/>
    <w:rsid w:val="000D2A67"/>
    <w:rsid w:val="000D31AA"/>
    <w:rsid w:val="000D32C6"/>
    <w:rsid w:val="000D3529"/>
    <w:rsid w:val="000D37A3"/>
    <w:rsid w:val="000D4094"/>
    <w:rsid w:val="000D413C"/>
    <w:rsid w:val="000D4287"/>
    <w:rsid w:val="000D457B"/>
    <w:rsid w:val="000D4849"/>
    <w:rsid w:val="000D53F5"/>
    <w:rsid w:val="000D5981"/>
    <w:rsid w:val="000D5BA3"/>
    <w:rsid w:val="000D62C5"/>
    <w:rsid w:val="000D657E"/>
    <w:rsid w:val="000D6871"/>
    <w:rsid w:val="000D7045"/>
    <w:rsid w:val="000D7AC4"/>
    <w:rsid w:val="000D7B6C"/>
    <w:rsid w:val="000E053B"/>
    <w:rsid w:val="000E06D4"/>
    <w:rsid w:val="000E1823"/>
    <w:rsid w:val="000E1833"/>
    <w:rsid w:val="000E2925"/>
    <w:rsid w:val="000E2E34"/>
    <w:rsid w:val="000E3288"/>
    <w:rsid w:val="000E3761"/>
    <w:rsid w:val="000E42E4"/>
    <w:rsid w:val="000E43FC"/>
    <w:rsid w:val="000E44A9"/>
    <w:rsid w:val="000E4B24"/>
    <w:rsid w:val="000E5DB7"/>
    <w:rsid w:val="000E69F4"/>
    <w:rsid w:val="000E6C47"/>
    <w:rsid w:val="000E7B0D"/>
    <w:rsid w:val="000E7C1A"/>
    <w:rsid w:val="000E7DFF"/>
    <w:rsid w:val="000F0485"/>
    <w:rsid w:val="000F090C"/>
    <w:rsid w:val="000F0D68"/>
    <w:rsid w:val="000F24FB"/>
    <w:rsid w:val="000F2626"/>
    <w:rsid w:val="000F2882"/>
    <w:rsid w:val="000F2EA0"/>
    <w:rsid w:val="000F357B"/>
    <w:rsid w:val="000F3656"/>
    <w:rsid w:val="000F4125"/>
    <w:rsid w:val="000F4350"/>
    <w:rsid w:val="000F4877"/>
    <w:rsid w:val="000F4A89"/>
    <w:rsid w:val="000F511D"/>
    <w:rsid w:val="000F534E"/>
    <w:rsid w:val="000F5413"/>
    <w:rsid w:val="000F57DC"/>
    <w:rsid w:val="000F5812"/>
    <w:rsid w:val="000F5B50"/>
    <w:rsid w:val="000F5C42"/>
    <w:rsid w:val="000F5F60"/>
    <w:rsid w:val="000F64FE"/>
    <w:rsid w:val="000F6781"/>
    <w:rsid w:val="000F7A2D"/>
    <w:rsid w:val="00100726"/>
    <w:rsid w:val="00100F27"/>
    <w:rsid w:val="00101AB9"/>
    <w:rsid w:val="00102088"/>
    <w:rsid w:val="001020D6"/>
    <w:rsid w:val="00102661"/>
    <w:rsid w:val="00102920"/>
    <w:rsid w:val="00103329"/>
    <w:rsid w:val="0010350E"/>
    <w:rsid w:val="00103B11"/>
    <w:rsid w:val="00103B69"/>
    <w:rsid w:val="00103C8E"/>
    <w:rsid w:val="00103D3B"/>
    <w:rsid w:val="0010467F"/>
    <w:rsid w:val="00104722"/>
    <w:rsid w:val="001048CF"/>
    <w:rsid w:val="00104D23"/>
    <w:rsid w:val="001056BF"/>
    <w:rsid w:val="00105843"/>
    <w:rsid w:val="00105A8B"/>
    <w:rsid w:val="00105BE1"/>
    <w:rsid w:val="001060A3"/>
    <w:rsid w:val="00106415"/>
    <w:rsid w:val="001067B6"/>
    <w:rsid w:val="0010763F"/>
    <w:rsid w:val="00107F43"/>
    <w:rsid w:val="001107D6"/>
    <w:rsid w:val="00111763"/>
    <w:rsid w:val="00111A7B"/>
    <w:rsid w:val="0011209D"/>
    <w:rsid w:val="001124DF"/>
    <w:rsid w:val="001129DF"/>
    <w:rsid w:val="00112C3B"/>
    <w:rsid w:val="00112DBA"/>
    <w:rsid w:val="001130A2"/>
    <w:rsid w:val="001131F0"/>
    <w:rsid w:val="001134FF"/>
    <w:rsid w:val="00113922"/>
    <w:rsid w:val="00113CBB"/>
    <w:rsid w:val="0011411F"/>
    <w:rsid w:val="00114A9A"/>
    <w:rsid w:val="00114C6E"/>
    <w:rsid w:val="00115432"/>
    <w:rsid w:val="00115CE0"/>
    <w:rsid w:val="0011619C"/>
    <w:rsid w:val="001163A0"/>
    <w:rsid w:val="00117812"/>
    <w:rsid w:val="00117D58"/>
    <w:rsid w:val="00117EA6"/>
    <w:rsid w:val="00117FA3"/>
    <w:rsid w:val="0012016A"/>
    <w:rsid w:val="0012093F"/>
    <w:rsid w:val="0012102F"/>
    <w:rsid w:val="00121EA3"/>
    <w:rsid w:val="001226F2"/>
    <w:rsid w:val="00122BC4"/>
    <w:rsid w:val="00123392"/>
    <w:rsid w:val="00123A3F"/>
    <w:rsid w:val="00124FF0"/>
    <w:rsid w:val="001256EA"/>
    <w:rsid w:val="00126B0B"/>
    <w:rsid w:val="00127063"/>
    <w:rsid w:val="00127644"/>
    <w:rsid w:val="001277DD"/>
    <w:rsid w:val="00127803"/>
    <w:rsid w:val="00130789"/>
    <w:rsid w:val="00130859"/>
    <w:rsid w:val="00130C1B"/>
    <w:rsid w:val="001319C1"/>
    <w:rsid w:val="001320F4"/>
    <w:rsid w:val="00132415"/>
    <w:rsid w:val="00132DC1"/>
    <w:rsid w:val="00133061"/>
    <w:rsid w:val="0013327D"/>
    <w:rsid w:val="001344D5"/>
    <w:rsid w:val="0013485F"/>
    <w:rsid w:val="00134A20"/>
    <w:rsid w:val="00135BC2"/>
    <w:rsid w:val="00135D8A"/>
    <w:rsid w:val="00135EAF"/>
    <w:rsid w:val="00136780"/>
    <w:rsid w:val="00136FD6"/>
    <w:rsid w:val="001370C5"/>
    <w:rsid w:val="00137150"/>
    <w:rsid w:val="001376EE"/>
    <w:rsid w:val="00137776"/>
    <w:rsid w:val="00137BA2"/>
    <w:rsid w:val="00137C6C"/>
    <w:rsid w:val="00137D20"/>
    <w:rsid w:val="00140D0E"/>
    <w:rsid w:val="001418EE"/>
    <w:rsid w:val="001425DC"/>
    <w:rsid w:val="001437BC"/>
    <w:rsid w:val="00143F3C"/>
    <w:rsid w:val="00144039"/>
    <w:rsid w:val="00144686"/>
    <w:rsid w:val="0014472C"/>
    <w:rsid w:val="00144BAD"/>
    <w:rsid w:val="00144ECF"/>
    <w:rsid w:val="0014550C"/>
    <w:rsid w:val="00145809"/>
    <w:rsid w:val="00145C29"/>
    <w:rsid w:val="00146D19"/>
    <w:rsid w:val="001471ED"/>
    <w:rsid w:val="00147630"/>
    <w:rsid w:val="00147A60"/>
    <w:rsid w:val="00147F04"/>
    <w:rsid w:val="0015066F"/>
    <w:rsid w:val="001507DE"/>
    <w:rsid w:val="00150E86"/>
    <w:rsid w:val="00151123"/>
    <w:rsid w:val="0015136A"/>
    <w:rsid w:val="001513CB"/>
    <w:rsid w:val="001515E3"/>
    <w:rsid w:val="00151B34"/>
    <w:rsid w:val="00151E67"/>
    <w:rsid w:val="00151F5D"/>
    <w:rsid w:val="00153EF4"/>
    <w:rsid w:val="00153F11"/>
    <w:rsid w:val="0015402F"/>
    <w:rsid w:val="001541FE"/>
    <w:rsid w:val="00154A82"/>
    <w:rsid w:val="0015507D"/>
    <w:rsid w:val="001555C3"/>
    <w:rsid w:val="00155A3A"/>
    <w:rsid w:val="00155B09"/>
    <w:rsid w:val="00155B99"/>
    <w:rsid w:val="00155C71"/>
    <w:rsid w:val="00155CC8"/>
    <w:rsid w:val="00155D92"/>
    <w:rsid w:val="00157E7D"/>
    <w:rsid w:val="00160159"/>
    <w:rsid w:val="00160DBB"/>
    <w:rsid w:val="00162401"/>
    <w:rsid w:val="00162525"/>
    <w:rsid w:val="0016313A"/>
    <w:rsid w:val="001635A0"/>
    <w:rsid w:val="00163E56"/>
    <w:rsid w:val="00163FAF"/>
    <w:rsid w:val="00163FC6"/>
    <w:rsid w:val="00164093"/>
    <w:rsid w:val="001644B2"/>
    <w:rsid w:val="00164B36"/>
    <w:rsid w:val="00165033"/>
    <w:rsid w:val="00165271"/>
    <w:rsid w:val="0016542E"/>
    <w:rsid w:val="00170251"/>
    <w:rsid w:val="001707BE"/>
    <w:rsid w:val="00170C30"/>
    <w:rsid w:val="00170DA9"/>
    <w:rsid w:val="00171036"/>
    <w:rsid w:val="0017122B"/>
    <w:rsid w:val="001712E4"/>
    <w:rsid w:val="00171659"/>
    <w:rsid w:val="001716DD"/>
    <w:rsid w:val="00172143"/>
    <w:rsid w:val="00172351"/>
    <w:rsid w:val="00172652"/>
    <w:rsid w:val="00172D64"/>
    <w:rsid w:val="001739B6"/>
    <w:rsid w:val="00173DA5"/>
    <w:rsid w:val="00174B11"/>
    <w:rsid w:val="00174B8C"/>
    <w:rsid w:val="00174E75"/>
    <w:rsid w:val="00175610"/>
    <w:rsid w:val="00176539"/>
    <w:rsid w:val="0017720B"/>
    <w:rsid w:val="0017731A"/>
    <w:rsid w:val="00177980"/>
    <w:rsid w:val="00177BC6"/>
    <w:rsid w:val="00177FC5"/>
    <w:rsid w:val="0018004D"/>
    <w:rsid w:val="001804A3"/>
    <w:rsid w:val="001806A5"/>
    <w:rsid w:val="00180735"/>
    <w:rsid w:val="0018079B"/>
    <w:rsid w:val="00180B26"/>
    <w:rsid w:val="00180E33"/>
    <w:rsid w:val="001815EE"/>
    <w:rsid w:val="0018192D"/>
    <w:rsid w:val="00181EE4"/>
    <w:rsid w:val="00181F9F"/>
    <w:rsid w:val="001822B2"/>
    <w:rsid w:val="0018259E"/>
    <w:rsid w:val="00182CEE"/>
    <w:rsid w:val="0018428E"/>
    <w:rsid w:val="00184A5E"/>
    <w:rsid w:val="00184AB8"/>
    <w:rsid w:val="00184B86"/>
    <w:rsid w:val="0018569E"/>
    <w:rsid w:val="00185AD2"/>
    <w:rsid w:val="00186407"/>
    <w:rsid w:val="0018663B"/>
    <w:rsid w:val="0018707B"/>
    <w:rsid w:val="0018780E"/>
    <w:rsid w:val="00190869"/>
    <w:rsid w:val="00190D06"/>
    <w:rsid w:val="00191060"/>
    <w:rsid w:val="00191142"/>
    <w:rsid w:val="00191C97"/>
    <w:rsid w:val="00191D59"/>
    <w:rsid w:val="00192996"/>
    <w:rsid w:val="001929BC"/>
    <w:rsid w:val="00193136"/>
    <w:rsid w:val="00193B4B"/>
    <w:rsid w:val="00194146"/>
    <w:rsid w:val="0019461B"/>
    <w:rsid w:val="00194CE9"/>
    <w:rsid w:val="001953B4"/>
    <w:rsid w:val="00195524"/>
    <w:rsid w:val="00195FB0"/>
    <w:rsid w:val="00196663"/>
    <w:rsid w:val="001967D0"/>
    <w:rsid w:val="00196AC4"/>
    <w:rsid w:val="00196BDE"/>
    <w:rsid w:val="00196F55"/>
    <w:rsid w:val="00197491"/>
    <w:rsid w:val="00197741"/>
    <w:rsid w:val="001A0D7A"/>
    <w:rsid w:val="001A0EAF"/>
    <w:rsid w:val="001A1033"/>
    <w:rsid w:val="001A1142"/>
    <w:rsid w:val="001A14C6"/>
    <w:rsid w:val="001A17FE"/>
    <w:rsid w:val="001A181F"/>
    <w:rsid w:val="001A2337"/>
    <w:rsid w:val="001A259E"/>
    <w:rsid w:val="001A34A5"/>
    <w:rsid w:val="001A3D30"/>
    <w:rsid w:val="001A4412"/>
    <w:rsid w:val="001A4813"/>
    <w:rsid w:val="001A5018"/>
    <w:rsid w:val="001A511A"/>
    <w:rsid w:val="001A5704"/>
    <w:rsid w:val="001A5F85"/>
    <w:rsid w:val="001A6092"/>
    <w:rsid w:val="001A6BB1"/>
    <w:rsid w:val="001A6CA7"/>
    <w:rsid w:val="001A74F5"/>
    <w:rsid w:val="001A7512"/>
    <w:rsid w:val="001A760D"/>
    <w:rsid w:val="001A7978"/>
    <w:rsid w:val="001A7A0F"/>
    <w:rsid w:val="001B01A4"/>
    <w:rsid w:val="001B0B4C"/>
    <w:rsid w:val="001B0C52"/>
    <w:rsid w:val="001B22C6"/>
    <w:rsid w:val="001B24ED"/>
    <w:rsid w:val="001B2B56"/>
    <w:rsid w:val="001B2C89"/>
    <w:rsid w:val="001B359B"/>
    <w:rsid w:val="001B39BA"/>
    <w:rsid w:val="001B40E0"/>
    <w:rsid w:val="001B4AAB"/>
    <w:rsid w:val="001B5269"/>
    <w:rsid w:val="001B5444"/>
    <w:rsid w:val="001B55B2"/>
    <w:rsid w:val="001B569E"/>
    <w:rsid w:val="001B58C5"/>
    <w:rsid w:val="001B59C8"/>
    <w:rsid w:val="001B5A35"/>
    <w:rsid w:val="001B5B76"/>
    <w:rsid w:val="001B6ABE"/>
    <w:rsid w:val="001B7424"/>
    <w:rsid w:val="001B797C"/>
    <w:rsid w:val="001B7E24"/>
    <w:rsid w:val="001C01A2"/>
    <w:rsid w:val="001C0491"/>
    <w:rsid w:val="001C07DC"/>
    <w:rsid w:val="001C0B3C"/>
    <w:rsid w:val="001C27CE"/>
    <w:rsid w:val="001C360E"/>
    <w:rsid w:val="001C3795"/>
    <w:rsid w:val="001C3CA0"/>
    <w:rsid w:val="001C4178"/>
    <w:rsid w:val="001C4FAD"/>
    <w:rsid w:val="001C54AF"/>
    <w:rsid w:val="001C5EB6"/>
    <w:rsid w:val="001C5F00"/>
    <w:rsid w:val="001C5FE6"/>
    <w:rsid w:val="001C646D"/>
    <w:rsid w:val="001C64A8"/>
    <w:rsid w:val="001C66F0"/>
    <w:rsid w:val="001C7414"/>
    <w:rsid w:val="001C7648"/>
    <w:rsid w:val="001C78D7"/>
    <w:rsid w:val="001D0259"/>
    <w:rsid w:val="001D0272"/>
    <w:rsid w:val="001D035C"/>
    <w:rsid w:val="001D0375"/>
    <w:rsid w:val="001D0B3B"/>
    <w:rsid w:val="001D0E5E"/>
    <w:rsid w:val="001D0FDA"/>
    <w:rsid w:val="001D123F"/>
    <w:rsid w:val="001D14F5"/>
    <w:rsid w:val="001D15BD"/>
    <w:rsid w:val="001D1FD5"/>
    <w:rsid w:val="001D21A4"/>
    <w:rsid w:val="001D21AD"/>
    <w:rsid w:val="001D28DD"/>
    <w:rsid w:val="001D2D28"/>
    <w:rsid w:val="001D38E3"/>
    <w:rsid w:val="001D3B4E"/>
    <w:rsid w:val="001D426A"/>
    <w:rsid w:val="001D4DCC"/>
    <w:rsid w:val="001D505E"/>
    <w:rsid w:val="001D53ED"/>
    <w:rsid w:val="001D5D79"/>
    <w:rsid w:val="001D5ED1"/>
    <w:rsid w:val="001D649D"/>
    <w:rsid w:val="001D6E3E"/>
    <w:rsid w:val="001D6EA7"/>
    <w:rsid w:val="001D6EFB"/>
    <w:rsid w:val="001D6FE4"/>
    <w:rsid w:val="001D7373"/>
    <w:rsid w:val="001D77C0"/>
    <w:rsid w:val="001D7887"/>
    <w:rsid w:val="001E072C"/>
    <w:rsid w:val="001E07DA"/>
    <w:rsid w:val="001E1008"/>
    <w:rsid w:val="001E181A"/>
    <w:rsid w:val="001E24EA"/>
    <w:rsid w:val="001E2BE6"/>
    <w:rsid w:val="001E353B"/>
    <w:rsid w:val="001E3CE8"/>
    <w:rsid w:val="001E42B2"/>
    <w:rsid w:val="001E5CDC"/>
    <w:rsid w:val="001E632F"/>
    <w:rsid w:val="001E6475"/>
    <w:rsid w:val="001E6476"/>
    <w:rsid w:val="001E6819"/>
    <w:rsid w:val="001E70E8"/>
    <w:rsid w:val="001E73DA"/>
    <w:rsid w:val="001E73DF"/>
    <w:rsid w:val="001E7D36"/>
    <w:rsid w:val="001F06CA"/>
    <w:rsid w:val="001F0926"/>
    <w:rsid w:val="001F0DB6"/>
    <w:rsid w:val="001F1A6C"/>
    <w:rsid w:val="001F1BF8"/>
    <w:rsid w:val="001F24AD"/>
    <w:rsid w:val="001F29AD"/>
    <w:rsid w:val="001F2DDE"/>
    <w:rsid w:val="001F3189"/>
    <w:rsid w:val="001F3F98"/>
    <w:rsid w:val="001F43AF"/>
    <w:rsid w:val="001F4AE2"/>
    <w:rsid w:val="001F4BBB"/>
    <w:rsid w:val="001F4D89"/>
    <w:rsid w:val="001F6CB7"/>
    <w:rsid w:val="001F7560"/>
    <w:rsid w:val="001F7D86"/>
    <w:rsid w:val="00200BC0"/>
    <w:rsid w:val="0020194D"/>
    <w:rsid w:val="002019D5"/>
    <w:rsid w:val="002020FE"/>
    <w:rsid w:val="002034D0"/>
    <w:rsid w:val="00203A94"/>
    <w:rsid w:val="0020405D"/>
    <w:rsid w:val="002042EE"/>
    <w:rsid w:val="0020448A"/>
    <w:rsid w:val="002046E4"/>
    <w:rsid w:val="0020475F"/>
    <w:rsid w:val="00205772"/>
    <w:rsid w:val="002058CD"/>
    <w:rsid w:val="00205FB4"/>
    <w:rsid w:val="00206349"/>
    <w:rsid w:val="0020637F"/>
    <w:rsid w:val="0020661F"/>
    <w:rsid w:val="00206A23"/>
    <w:rsid w:val="002072D9"/>
    <w:rsid w:val="002077C2"/>
    <w:rsid w:val="00207895"/>
    <w:rsid w:val="00207944"/>
    <w:rsid w:val="002101F9"/>
    <w:rsid w:val="00210559"/>
    <w:rsid w:val="00210900"/>
    <w:rsid w:val="00210D62"/>
    <w:rsid w:val="002111BB"/>
    <w:rsid w:val="00211625"/>
    <w:rsid w:val="00211754"/>
    <w:rsid w:val="0021249E"/>
    <w:rsid w:val="002129ED"/>
    <w:rsid w:val="00212B6B"/>
    <w:rsid w:val="00213195"/>
    <w:rsid w:val="002135D6"/>
    <w:rsid w:val="00213AA9"/>
    <w:rsid w:val="00213B14"/>
    <w:rsid w:val="00213B22"/>
    <w:rsid w:val="00214807"/>
    <w:rsid w:val="002157F1"/>
    <w:rsid w:val="00216505"/>
    <w:rsid w:val="00216921"/>
    <w:rsid w:val="00216ED4"/>
    <w:rsid w:val="002177FC"/>
    <w:rsid w:val="00220289"/>
    <w:rsid w:val="002209F2"/>
    <w:rsid w:val="00220B13"/>
    <w:rsid w:val="00221759"/>
    <w:rsid w:val="0022194B"/>
    <w:rsid w:val="00221BDA"/>
    <w:rsid w:val="00221BE3"/>
    <w:rsid w:val="0022211D"/>
    <w:rsid w:val="0022242E"/>
    <w:rsid w:val="0022292E"/>
    <w:rsid w:val="00222FFD"/>
    <w:rsid w:val="0022352F"/>
    <w:rsid w:val="00223ED9"/>
    <w:rsid w:val="00224E8D"/>
    <w:rsid w:val="00224F52"/>
    <w:rsid w:val="0022532D"/>
    <w:rsid w:val="00225589"/>
    <w:rsid w:val="00225947"/>
    <w:rsid w:val="00225DBE"/>
    <w:rsid w:val="002265D6"/>
    <w:rsid w:val="00226AF3"/>
    <w:rsid w:val="00226DAE"/>
    <w:rsid w:val="002273F1"/>
    <w:rsid w:val="002275E8"/>
    <w:rsid w:val="00227A83"/>
    <w:rsid w:val="00227EB2"/>
    <w:rsid w:val="002305BC"/>
    <w:rsid w:val="00230EEE"/>
    <w:rsid w:val="00231107"/>
    <w:rsid w:val="002312F3"/>
    <w:rsid w:val="00231671"/>
    <w:rsid w:val="0023187B"/>
    <w:rsid w:val="00231BA1"/>
    <w:rsid w:val="0023218E"/>
    <w:rsid w:val="002327FE"/>
    <w:rsid w:val="00232EEB"/>
    <w:rsid w:val="00232F9A"/>
    <w:rsid w:val="0023336D"/>
    <w:rsid w:val="00233BF6"/>
    <w:rsid w:val="00233CD9"/>
    <w:rsid w:val="00233D2B"/>
    <w:rsid w:val="00234228"/>
    <w:rsid w:val="00235248"/>
    <w:rsid w:val="00235342"/>
    <w:rsid w:val="002354E1"/>
    <w:rsid w:val="00235590"/>
    <w:rsid w:val="00236024"/>
    <w:rsid w:val="00236690"/>
    <w:rsid w:val="00236B50"/>
    <w:rsid w:val="00236B98"/>
    <w:rsid w:val="00237259"/>
    <w:rsid w:val="00237489"/>
    <w:rsid w:val="0023786D"/>
    <w:rsid w:val="002406C8"/>
    <w:rsid w:val="00240DD1"/>
    <w:rsid w:val="00240E6E"/>
    <w:rsid w:val="0024129E"/>
    <w:rsid w:val="002416FC"/>
    <w:rsid w:val="0024193D"/>
    <w:rsid w:val="00241FAB"/>
    <w:rsid w:val="00242E64"/>
    <w:rsid w:val="002435D9"/>
    <w:rsid w:val="00243619"/>
    <w:rsid w:val="002438E1"/>
    <w:rsid w:val="00243B48"/>
    <w:rsid w:val="00244298"/>
    <w:rsid w:val="00244FD5"/>
    <w:rsid w:val="0024570E"/>
    <w:rsid w:val="00246112"/>
    <w:rsid w:val="002467BA"/>
    <w:rsid w:val="00247432"/>
    <w:rsid w:val="002479FB"/>
    <w:rsid w:val="00247DA9"/>
    <w:rsid w:val="002500C7"/>
    <w:rsid w:val="002501FE"/>
    <w:rsid w:val="00250DA6"/>
    <w:rsid w:val="002511C6"/>
    <w:rsid w:val="0025132D"/>
    <w:rsid w:val="00251435"/>
    <w:rsid w:val="002518FD"/>
    <w:rsid w:val="00251AA2"/>
    <w:rsid w:val="002521CB"/>
    <w:rsid w:val="00252CF7"/>
    <w:rsid w:val="002531F5"/>
    <w:rsid w:val="002534CF"/>
    <w:rsid w:val="00253803"/>
    <w:rsid w:val="00253CE1"/>
    <w:rsid w:val="00253F55"/>
    <w:rsid w:val="002543A1"/>
    <w:rsid w:val="002546EC"/>
    <w:rsid w:val="00255124"/>
    <w:rsid w:val="002556E5"/>
    <w:rsid w:val="00255737"/>
    <w:rsid w:val="00255978"/>
    <w:rsid w:val="00255ECC"/>
    <w:rsid w:val="0025600E"/>
    <w:rsid w:val="00256728"/>
    <w:rsid w:val="00256CA6"/>
    <w:rsid w:val="00257BF1"/>
    <w:rsid w:val="00257EF3"/>
    <w:rsid w:val="00260776"/>
    <w:rsid w:val="00260B9B"/>
    <w:rsid w:val="0026117F"/>
    <w:rsid w:val="00261818"/>
    <w:rsid w:val="002619AC"/>
    <w:rsid w:val="00261ACF"/>
    <w:rsid w:val="00262102"/>
    <w:rsid w:val="00262273"/>
    <w:rsid w:val="002624C4"/>
    <w:rsid w:val="00262534"/>
    <w:rsid w:val="00262648"/>
    <w:rsid w:val="0026268B"/>
    <w:rsid w:val="00262C07"/>
    <w:rsid w:val="00264C1F"/>
    <w:rsid w:val="00264F71"/>
    <w:rsid w:val="00264FBE"/>
    <w:rsid w:val="002654CE"/>
    <w:rsid w:val="002657E1"/>
    <w:rsid w:val="00265BD3"/>
    <w:rsid w:val="0026638F"/>
    <w:rsid w:val="002665FE"/>
    <w:rsid w:val="00266C1C"/>
    <w:rsid w:val="00267723"/>
    <w:rsid w:val="00267E19"/>
    <w:rsid w:val="00267FAE"/>
    <w:rsid w:val="00270B98"/>
    <w:rsid w:val="002717AF"/>
    <w:rsid w:val="002719C6"/>
    <w:rsid w:val="00271F9B"/>
    <w:rsid w:val="002727AB"/>
    <w:rsid w:val="00273055"/>
    <w:rsid w:val="00273455"/>
    <w:rsid w:val="0027345F"/>
    <w:rsid w:val="00273CB0"/>
    <w:rsid w:val="00273E11"/>
    <w:rsid w:val="00273E15"/>
    <w:rsid w:val="00274079"/>
    <w:rsid w:val="002748F2"/>
    <w:rsid w:val="00274CD6"/>
    <w:rsid w:val="00274FEC"/>
    <w:rsid w:val="0027567D"/>
    <w:rsid w:val="002763C8"/>
    <w:rsid w:val="00276BA2"/>
    <w:rsid w:val="00276C58"/>
    <w:rsid w:val="00276D54"/>
    <w:rsid w:val="0027789A"/>
    <w:rsid w:val="00277D33"/>
    <w:rsid w:val="00277FD6"/>
    <w:rsid w:val="002800A3"/>
    <w:rsid w:val="002800D0"/>
    <w:rsid w:val="0028038F"/>
    <w:rsid w:val="00280729"/>
    <w:rsid w:val="002809E8"/>
    <w:rsid w:val="00280B64"/>
    <w:rsid w:val="00280FEC"/>
    <w:rsid w:val="00281A2F"/>
    <w:rsid w:val="00281E70"/>
    <w:rsid w:val="00281EAC"/>
    <w:rsid w:val="00282619"/>
    <w:rsid w:val="00282A3E"/>
    <w:rsid w:val="00283A4A"/>
    <w:rsid w:val="00283C0B"/>
    <w:rsid w:val="00283DA8"/>
    <w:rsid w:val="002842B3"/>
    <w:rsid w:val="00284BFD"/>
    <w:rsid w:val="00284F32"/>
    <w:rsid w:val="00285044"/>
    <w:rsid w:val="00285972"/>
    <w:rsid w:val="00285D33"/>
    <w:rsid w:val="00285DF5"/>
    <w:rsid w:val="0028610E"/>
    <w:rsid w:val="00286E32"/>
    <w:rsid w:val="00286E64"/>
    <w:rsid w:val="00287D94"/>
    <w:rsid w:val="00287E45"/>
    <w:rsid w:val="00290202"/>
    <w:rsid w:val="00290731"/>
    <w:rsid w:val="00291308"/>
    <w:rsid w:val="00291D42"/>
    <w:rsid w:val="002929A7"/>
    <w:rsid w:val="00292A66"/>
    <w:rsid w:val="00292BFE"/>
    <w:rsid w:val="00292E5A"/>
    <w:rsid w:val="00293396"/>
    <w:rsid w:val="0029398A"/>
    <w:rsid w:val="002941B2"/>
    <w:rsid w:val="002942F7"/>
    <w:rsid w:val="0029433D"/>
    <w:rsid w:val="00295B64"/>
    <w:rsid w:val="0029638E"/>
    <w:rsid w:val="00296715"/>
    <w:rsid w:val="00296BF8"/>
    <w:rsid w:val="00296DCA"/>
    <w:rsid w:val="00296DD9"/>
    <w:rsid w:val="00296FC3"/>
    <w:rsid w:val="00296FE1"/>
    <w:rsid w:val="002975D7"/>
    <w:rsid w:val="00297666"/>
    <w:rsid w:val="002978B0"/>
    <w:rsid w:val="002A0135"/>
    <w:rsid w:val="002A01FE"/>
    <w:rsid w:val="002A0344"/>
    <w:rsid w:val="002A05BC"/>
    <w:rsid w:val="002A0EC2"/>
    <w:rsid w:val="002A0EFB"/>
    <w:rsid w:val="002A12D1"/>
    <w:rsid w:val="002A1543"/>
    <w:rsid w:val="002A1942"/>
    <w:rsid w:val="002A1C5C"/>
    <w:rsid w:val="002A22BF"/>
    <w:rsid w:val="002A2D72"/>
    <w:rsid w:val="002A3288"/>
    <w:rsid w:val="002A3370"/>
    <w:rsid w:val="002A3493"/>
    <w:rsid w:val="002A38BC"/>
    <w:rsid w:val="002A3936"/>
    <w:rsid w:val="002A4E2F"/>
    <w:rsid w:val="002A4F0C"/>
    <w:rsid w:val="002A51A0"/>
    <w:rsid w:val="002A53EE"/>
    <w:rsid w:val="002A5927"/>
    <w:rsid w:val="002A5C74"/>
    <w:rsid w:val="002A5D6A"/>
    <w:rsid w:val="002A5D7C"/>
    <w:rsid w:val="002A657B"/>
    <w:rsid w:val="002A68F5"/>
    <w:rsid w:val="002A744C"/>
    <w:rsid w:val="002A76C3"/>
    <w:rsid w:val="002B0ABA"/>
    <w:rsid w:val="002B168C"/>
    <w:rsid w:val="002B1BEB"/>
    <w:rsid w:val="002B1D1C"/>
    <w:rsid w:val="002B213C"/>
    <w:rsid w:val="002B2C51"/>
    <w:rsid w:val="002B3976"/>
    <w:rsid w:val="002B3A3E"/>
    <w:rsid w:val="002B3AAA"/>
    <w:rsid w:val="002B4444"/>
    <w:rsid w:val="002B450E"/>
    <w:rsid w:val="002B56B2"/>
    <w:rsid w:val="002B58D8"/>
    <w:rsid w:val="002B5E5A"/>
    <w:rsid w:val="002B673B"/>
    <w:rsid w:val="002B74F5"/>
    <w:rsid w:val="002B7A2D"/>
    <w:rsid w:val="002C0146"/>
    <w:rsid w:val="002C0879"/>
    <w:rsid w:val="002C0D91"/>
    <w:rsid w:val="002C0FC2"/>
    <w:rsid w:val="002C1136"/>
    <w:rsid w:val="002C11A2"/>
    <w:rsid w:val="002C139D"/>
    <w:rsid w:val="002C187F"/>
    <w:rsid w:val="002C1CDF"/>
    <w:rsid w:val="002C212E"/>
    <w:rsid w:val="002C31B1"/>
    <w:rsid w:val="002C4040"/>
    <w:rsid w:val="002C451D"/>
    <w:rsid w:val="002C47AB"/>
    <w:rsid w:val="002C4F7F"/>
    <w:rsid w:val="002C59B5"/>
    <w:rsid w:val="002C5A8B"/>
    <w:rsid w:val="002C631A"/>
    <w:rsid w:val="002C639D"/>
    <w:rsid w:val="002C6EBA"/>
    <w:rsid w:val="002C6FCC"/>
    <w:rsid w:val="002C71B5"/>
    <w:rsid w:val="002C74EC"/>
    <w:rsid w:val="002C779E"/>
    <w:rsid w:val="002C7856"/>
    <w:rsid w:val="002C7EE9"/>
    <w:rsid w:val="002D0310"/>
    <w:rsid w:val="002D04B7"/>
    <w:rsid w:val="002D07BD"/>
    <w:rsid w:val="002D0BBE"/>
    <w:rsid w:val="002D24FC"/>
    <w:rsid w:val="002D2553"/>
    <w:rsid w:val="002D2826"/>
    <w:rsid w:val="002D2EA2"/>
    <w:rsid w:val="002D3117"/>
    <w:rsid w:val="002D3BDF"/>
    <w:rsid w:val="002D3C9B"/>
    <w:rsid w:val="002D4470"/>
    <w:rsid w:val="002D4ACF"/>
    <w:rsid w:val="002D4B15"/>
    <w:rsid w:val="002D4DD9"/>
    <w:rsid w:val="002D5417"/>
    <w:rsid w:val="002D5985"/>
    <w:rsid w:val="002D59F2"/>
    <w:rsid w:val="002D5D50"/>
    <w:rsid w:val="002D6153"/>
    <w:rsid w:val="002D6EB3"/>
    <w:rsid w:val="002D71D2"/>
    <w:rsid w:val="002D74F0"/>
    <w:rsid w:val="002D77ED"/>
    <w:rsid w:val="002D7C5A"/>
    <w:rsid w:val="002E0023"/>
    <w:rsid w:val="002E0C70"/>
    <w:rsid w:val="002E0D1D"/>
    <w:rsid w:val="002E0D35"/>
    <w:rsid w:val="002E1111"/>
    <w:rsid w:val="002E121F"/>
    <w:rsid w:val="002E1303"/>
    <w:rsid w:val="002E16A2"/>
    <w:rsid w:val="002E1B95"/>
    <w:rsid w:val="002E1DC8"/>
    <w:rsid w:val="002E1F52"/>
    <w:rsid w:val="002E22AD"/>
    <w:rsid w:val="002E279F"/>
    <w:rsid w:val="002E2882"/>
    <w:rsid w:val="002E2892"/>
    <w:rsid w:val="002E29CB"/>
    <w:rsid w:val="002E2DA1"/>
    <w:rsid w:val="002E34E5"/>
    <w:rsid w:val="002E391C"/>
    <w:rsid w:val="002E3FEF"/>
    <w:rsid w:val="002E45B9"/>
    <w:rsid w:val="002E4DA3"/>
    <w:rsid w:val="002E5A6A"/>
    <w:rsid w:val="002E5DD7"/>
    <w:rsid w:val="002E605F"/>
    <w:rsid w:val="002E609F"/>
    <w:rsid w:val="002E6A0C"/>
    <w:rsid w:val="002E6AF3"/>
    <w:rsid w:val="002E73FB"/>
    <w:rsid w:val="002F0BE5"/>
    <w:rsid w:val="002F0D06"/>
    <w:rsid w:val="002F16D5"/>
    <w:rsid w:val="002F17D9"/>
    <w:rsid w:val="002F17FE"/>
    <w:rsid w:val="002F1949"/>
    <w:rsid w:val="002F1EA4"/>
    <w:rsid w:val="002F26B9"/>
    <w:rsid w:val="002F27AF"/>
    <w:rsid w:val="002F29DA"/>
    <w:rsid w:val="002F2B1C"/>
    <w:rsid w:val="002F2B9D"/>
    <w:rsid w:val="002F32B0"/>
    <w:rsid w:val="002F338A"/>
    <w:rsid w:val="002F33DE"/>
    <w:rsid w:val="002F34DC"/>
    <w:rsid w:val="002F461D"/>
    <w:rsid w:val="002F4B5D"/>
    <w:rsid w:val="002F4C1C"/>
    <w:rsid w:val="002F4C3B"/>
    <w:rsid w:val="002F5749"/>
    <w:rsid w:val="002F5C79"/>
    <w:rsid w:val="002F60CA"/>
    <w:rsid w:val="002F6268"/>
    <w:rsid w:val="002F66E4"/>
    <w:rsid w:val="002F6D8B"/>
    <w:rsid w:val="002F6EBE"/>
    <w:rsid w:val="002F7707"/>
    <w:rsid w:val="002F79CA"/>
    <w:rsid w:val="003001E2"/>
    <w:rsid w:val="00300765"/>
    <w:rsid w:val="00300FAB"/>
    <w:rsid w:val="00301AA7"/>
    <w:rsid w:val="00301C7F"/>
    <w:rsid w:val="00302E1B"/>
    <w:rsid w:val="00302EEA"/>
    <w:rsid w:val="0030388D"/>
    <w:rsid w:val="00304543"/>
    <w:rsid w:val="003046DC"/>
    <w:rsid w:val="00304908"/>
    <w:rsid w:val="00304F55"/>
    <w:rsid w:val="00304F9F"/>
    <w:rsid w:val="0030526E"/>
    <w:rsid w:val="003057C3"/>
    <w:rsid w:val="00305927"/>
    <w:rsid w:val="00305EB0"/>
    <w:rsid w:val="0030665D"/>
    <w:rsid w:val="00306D7F"/>
    <w:rsid w:val="00306E2E"/>
    <w:rsid w:val="00306F1E"/>
    <w:rsid w:val="003072E1"/>
    <w:rsid w:val="00307B2B"/>
    <w:rsid w:val="00310296"/>
    <w:rsid w:val="0031075A"/>
    <w:rsid w:val="0031078B"/>
    <w:rsid w:val="0031079D"/>
    <w:rsid w:val="00310868"/>
    <w:rsid w:val="00310C86"/>
    <w:rsid w:val="00310E46"/>
    <w:rsid w:val="00311751"/>
    <w:rsid w:val="00311CA9"/>
    <w:rsid w:val="00311D67"/>
    <w:rsid w:val="003127F8"/>
    <w:rsid w:val="00312AC7"/>
    <w:rsid w:val="003134BE"/>
    <w:rsid w:val="00313985"/>
    <w:rsid w:val="003143DD"/>
    <w:rsid w:val="003148BA"/>
    <w:rsid w:val="0031568A"/>
    <w:rsid w:val="00315E65"/>
    <w:rsid w:val="0031607B"/>
    <w:rsid w:val="0031646E"/>
    <w:rsid w:val="00316777"/>
    <w:rsid w:val="00316BC3"/>
    <w:rsid w:val="00317830"/>
    <w:rsid w:val="0031785B"/>
    <w:rsid w:val="0031799B"/>
    <w:rsid w:val="003200FC"/>
    <w:rsid w:val="003202F7"/>
    <w:rsid w:val="0032108B"/>
    <w:rsid w:val="0032217E"/>
    <w:rsid w:val="0032265A"/>
    <w:rsid w:val="00322CC3"/>
    <w:rsid w:val="003233ED"/>
    <w:rsid w:val="00323D2E"/>
    <w:rsid w:val="00323EB9"/>
    <w:rsid w:val="00323ED9"/>
    <w:rsid w:val="003240B3"/>
    <w:rsid w:val="00324B19"/>
    <w:rsid w:val="00324BE1"/>
    <w:rsid w:val="003258B3"/>
    <w:rsid w:val="00326715"/>
    <w:rsid w:val="00326802"/>
    <w:rsid w:val="00326D13"/>
    <w:rsid w:val="0032738C"/>
    <w:rsid w:val="00327CD7"/>
    <w:rsid w:val="00327F04"/>
    <w:rsid w:val="00330153"/>
    <w:rsid w:val="0033019A"/>
    <w:rsid w:val="003301D9"/>
    <w:rsid w:val="00330ABF"/>
    <w:rsid w:val="00330C2B"/>
    <w:rsid w:val="0033113E"/>
    <w:rsid w:val="003315D6"/>
    <w:rsid w:val="00331B31"/>
    <w:rsid w:val="00331E3D"/>
    <w:rsid w:val="0033215E"/>
    <w:rsid w:val="003321D6"/>
    <w:rsid w:val="00332B44"/>
    <w:rsid w:val="00332DD7"/>
    <w:rsid w:val="00332FEA"/>
    <w:rsid w:val="00334160"/>
    <w:rsid w:val="0033433F"/>
    <w:rsid w:val="00334411"/>
    <w:rsid w:val="003344C7"/>
    <w:rsid w:val="00334B9E"/>
    <w:rsid w:val="00334BC4"/>
    <w:rsid w:val="00334D0D"/>
    <w:rsid w:val="00334FDC"/>
    <w:rsid w:val="00335203"/>
    <w:rsid w:val="00335260"/>
    <w:rsid w:val="00335EC9"/>
    <w:rsid w:val="00336515"/>
    <w:rsid w:val="00336CDD"/>
    <w:rsid w:val="0033773E"/>
    <w:rsid w:val="0034017D"/>
    <w:rsid w:val="003409F8"/>
    <w:rsid w:val="00341559"/>
    <w:rsid w:val="003417AC"/>
    <w:rsid w:val="003419C6"/>
    <w:rsid w:val="00341C26"/>
    <w:rsid w:val="00341C8F"/>
    <w:rsid w:val="00341CE7"/>
    <w:rsid w:val="00341D9D"/>
    <w:rsid w:val="00341DEB"/>
    <w:rsid w:val="00342876"/>
    <w:rsid w:val="00342B66"/>
    <w:rsid w:val="00343469"/>
    <w:rsid w:val="00343E1B"/>
    <w:rsid w:val="00344B30"/>
    <w:rsid w:val="00344BEC"/>
    <w:rsid w:val="003451AC"/>
    <w:rsid w:val="003453AE"/>
    <w:rsid w:val="003453C7"/>
    <w:rsid w:val="003453E5"/>
    <w:rsid w:val="0034571F"/>
    <w:rsid w:val="0034626B"/>
    <w:rsid w:val="00346B17"/>
    <w:rsid w:val="00347AC3"/>
    <w:rsid w:val="00347DB7"/>
    <w:rsid w:val="00347F71"/>
    <w:rsid w:val="003504EB"/>
    <w:rsid w:val="00350530"/>
    <w:rsid w:val="003505E3"/>
    <w:rsid w:val="00350B59"/>
    <w:rsid w:val="00351B2B"/>
    <w:rsid w:val="00351DC6"/>
    <w:rsid w:val="00351E25"/>
    <w:rsid w:val="003524AD"/>
    <w:rsid w:val="003524BF"/>
    <w:rsid w:val="003524F7"/>
    <w:rsid w:val="003527F6"/>
    <w:rsid w:val="0035294B"/>
    <w:rsid w:val="00353203"/>
    <w:rsid w:val="00353A92"/>
    <w:rsid w:val="00353F48"/>
    <w:rsid w:val="003544B8"/>
    <w:rsid w:val="003544F0"/>
    <w:rsid w:val="00354764"/>
    <w:rsid w:val="003548B4"/>
    <w:rsid w:val="00355040"/>
    <w:rsid w:val="00355146"/>
    <w:rsid w:val="00355467"/>
    <w:rsid w:val="0035557F"/>
    <w:rsid w:val="003558E5"/>
    <w:rsid w:val="00355AA1"/>
    <w:rsid w:val="00355ACF"/>
    <w:rsid w:val="0035670C"/>
    <w:rsid w:val="00356DBE"/>
    <w:rsid w:val="00356E3E"/>
    <w:rsid w:val="00357718"/>
    <w:rsid w:val="00357789"/>
    <w:rsid w:val="003579C8"/>
    <w:rsid w:val="00357C08"/>
    <w:rsid w:val="00360989"/>
    <w:rsid w:val="00360A3B"/>
    <w:rsid w:val="0036119B"/>
    <w:rsid w:val="00361A7C"/>
    <w:rsid w:val="00361C77"/>
    <w:rsid w:val="00361CC0"/>
    <w:rsid w:val="00361DAD"/>
    <w:rsid w:val="00361F49"/>
    <w:rsid w:val="003625EC"/>
    <w:rsid w:val="003626C2"/>
    <w:rsid w:val="003639D3"/>
    <w:rsid w:val="00363D89"/>
    <w:rsid w:val="00363DA6"/>
    <w:rsid w:val="0036438F"/>
    <w:rsid w:val="003644E7"/>
    <w:rsid w:val="003652EC"/>
    <w:rsid w:val="0036540E"/>
    <w:rsid w:val="003658D0"/>
    <w:rsid w:val="003659DC"/>
    <w:rsid w:val="003661A5"/>
    <w:rsid w:val="00366C98"/>
    <w:rsid w:val="00367041"/>
    <w:rsid w:val="0036718F"/>
    <w:rsid w:val="00370999"/>
    <w:rsid w:val="00370A5C"/>
    <w:rsid w:val="00370AD3"/>
    <w:rsid w:val="00370BEE"/>
    <w:rsid w:val="00371A20"/>
    <w:rsid w:val="00372255"/>
    <w:rsid w:val="00372A8A"/>
    <w:rsid w:val="00372C28"/>
    <w:rsid w:val="003733ED"/>
    <w:rsid w:val="00373524"/>
    <w:rsid w:val="00373853"/>
    <w:rsid w:val="00373F63"/>
    <w:rsid w:val="0037407D"/>
    <w:rsid w:val="00374179"/>
    <w:rsid w:val="00374357"/>
    <w:rsid w:val="00374B1C"/>
    <w:rsid w:val="00374D24"/>
    <w:rsid w:val="0037510F"/>
    <w:rsid w:val="003758D9"/>
    <w:rsid w:val="00375B61"/>
    <w:rsid w:val="00376D99"/>
    <w:rsid w:val="003770CC"/>
    <w:rsid w:val="00377875"/>
    <w:rsid w:val="003808C3"/>
    <w:rsid w:val="00381347"/>
    <w:rsid w:val="003813A5"/>
    <w:rsid w:val="003819E6"/>
    <w:rsid w:val="00381E9B"/>
    <w:rsid w:val="00381FA9"/>
    <w:rsid w:val="003827CA"/>
    <w:rsid w:val="003827F3"/>
    <w:rsid w:val="00383033"/>
    <w:rsid w:val="003832CD"/>
    <w:rsid w:val="00383DB9"/>
    <w:rsid w:val="0038465A"/>
    <w:rsid w:val="0038486D"/>
    <w:rsid w:val="00384D92"/>
    <w:rsid w:val="00384F65"/>
    <w:rsid w:val="00385618"/>
    <w:rsid w:val="003857B6"/>
    <w:rsid w:val="00385BF9"/>
    <w:rsid w:val="00386123"/>
    <w:rsid w:val="00386355"/>
    <w:rsid w:val="0038637F"/>
    <w:rsid w:val="003868D4"/>
    <w:rsid w:val="003871DE"/>
    <w:rsid w:val="003872FD"/>
    <w:rsid w:val="003878A0"/>
    <w:rsid w:val="00387C1F"/>
    <w:rsid w:val="0039002F"/>
    <w:rsid w:val="00390766"/>
    <w:rsid w:val="00390CC2"/>
    <w:rsid w:val="00390F19"/>
    <w:rsid w:val="0039150E"/>
    <w:rsid w:val="0039187D"/>
    <w:rsid w:val="00391F17"/>
    <w:rsid w:val="00392093"/>
    <w:rsid w:val="0039252E"/>
    <w:rsid w:val="0039258B"/>
    <w:rsid w:val="00392736"/>
    <w:rsid w:val="0039278A"/>
    <w:rsid w:val="00392ADB"/>
    <w:rsid w:val="00392C24"/>
    <w:rsid w:val="00393EB2"/>
    <w:rsid w:val="00393F8A"/>
    <w:rsid w:val="00394925"/>
    <w:rsid w:val="0039501B"/>
    <w:rsid w:val="003951C4"/>
    <w:rsid w:val="0039582C"/>
    <w:rsid w:val="003958D8"/>
    <w:rsid w:val="00395EB3"/>
    <w:rsid w:val="003960C8"/>
    <w:rsid w:val="00396206"/>
    <w:rsid w:val="003967EF"/>
    <w:rsid w:val="003969B2"/>
    <w:rsid w:val="00397411"/>
    <w:rsid w:val="00397819"/>
    <w:rsid w:val="003A028C"/>
    <w:rsid w:val="003A0325"/>
    <w:rsid w:val="003A08B6"/>
    <w:rsid w:val="003A08D6"/>
    <w:rsid w:val="003A11CF"/>
    <w:rsid w:val="003A11DB"/>
    <w:rsid w:val="003A19A1"/>
    <w:rsid w:val="003A1D3F"/>
    <w:rsid w:val="003A22A0"/>
    <w:rsid w:val="003A2A91"/>
    <w:rsid w:val="003A3244"/>
    <w:rsid w:val="003A34A3"/>
    <w:rsid w:val="003A370A"/>
    <w:rsid w:val="003A3729"/>
    <w:rsid w:val="003A37D3"/>
    <w:rsid w:val="003A37E2"/>
    <w:rsid w:val="003A3D67"/>
    <w:rsid w:val="003A3FE5"/>
    <w:rsid w:val="003A4DE2"/>
    <w:rsid w:val="003A5271"/>
    <w:rsid w:val="003A5847"/>
    <w:rsid w:val="003A6065"/>
    <w:rsid w:val="003A6357"/>
    <w:rsid w:val="003A6794"/>
    <w:rsid w:val="003A6F99"/>
    <w:rsid w:val="003A742B"/>
    <w:rsid w:val="003A7608"/>
    <w:rsid w:val="003A77E3"/>
    <w:rsid w:val="003A79C0"/>
    <w:rsid w:val="003A7CA7"/>
    <w:rsid w:val="003A7D7F"/>
    <w:rsid w:val="003A7DB9"/>
    <w:rsid w:val="003B00CF"/>
    <w:rsid w:val="003B0125"/>
    <w:rsid w:val="003B01CF"/>
    <w:rsid w:val="003B1B95"/>
    <w:rsid w:val="003B212A"/>
    <w:rsid w:val="003B2BC9"/>
    <w:rsid w:val="003B2D0D"/>
    <w:rsid w:val="003B34BE"/>
    <w:rsid w:val="003B3C12"/>
    <w:rsid w:val="003B3E8E"/>
    <w:rsid w:val="003B423C"/>
    <w:rsid w:val="003B44F6"/>
    <w:rsid w:val="003B4554"/>
    <w:rsid w:val="003B52E2"/>
    <w:rsid w:val="003B5A57"/>
    <w:rsid w:val="003B6013"/>
    <w:rsid w:val="003B61CA"/>
    <w:rsid w:val="003B6484"/>
    <w:rsid w:val="003B6629"/>
    <w:rsid w:val="003B6717"/>
    <w:rsid w:val="003B7BB3"/>
    <w:rsid w:val="003B7C12"/>
    <w:rsid w:val="003C0366"/>
    <w:rsid w:val="003C0634"/>
    <w:rsid w:val="003C0F97"/>
    <w:rsid w:val="003C12CF"/>
    <w:rsid w:val="003C1614"/>
    <w:rsid w:val="003C1C6E"/>
    <w:rsid w:val="003C2406"/>
    <w:rsid w:val="003C2978"/>
    <w:rsid w:val="003C2C13"/>
    <w:rsid w:val="003C3495"/>
    <w:rsid w:val="003C3A52"/>
    <w:rsid w:val="003C3E37"/>
    <w:rsid w:val="003C4389"/>
    <w:rsid w:val="003C48DE"/>
    <w:rsid w:val="003C48E4"/>
    <w:rsid w:val="003C4F73"/>
    <w:rsid w:val="003C55EA"/>
    <w:rsid w:val="003C5724"/>
    <w:rsid w:val="003C5776"/>
    <w:rsid w:val="003C58A7"/>
    <w:rsid w:val="003C60AD"/>
    <w:rsid w:val="003C645C"/>
    <w:rsid w:val="003C6AAE"/>
    <w:rsid w:val="003C7530"/>
    <w:rsid w:val="003D052D"/>
    <w:rsid w:val="003D0FD5"/>
    <w:rsid w:val="003D0FE2"/>
    <w:rsid w:val="003D17C6"/>
    <w:rsid w:val="003D1952"/>
    <w:rsid w:val="003D2005"/>
    <w:rsid w:val="003D29C4"/>
    <w:rsid w:val="003D2CDB"/>
    <w:rsid w:val="003D3513"/>
    <w:rsid w:val="003D390F"/>
    <w:rsid w:val="003D4229"/>
    <w:rsid w:val="003D4A12"/>
    <w:rsid w:val="003D4C98"/>
    <w:rsid w:val="003D4DCE"/>
    <w:rsid w:val="003D5212"/>
    <w:rsid w:val="003D5321"/>
    <w:rsid w:val="003D5AF5"/>
    <w:rsid w:val="003D6172"/>
    <w:rsid w:val="003D6251"/>
    <w:rsid w:val="003D684A"/>
    <w:rsid w:val="003D6983"/>
    <w:rsid w:val="003D76B1"/>
    <w:rsid w:val="003D7AAF"/>
    <w:rsid w:val="003E02F7"/>
    <w:rsid w:val="003E08AF"/>
    <w:rsid w:val="003E119C"/>
    <w:rsid w:val="003E19AF"/>
    <w:rsid w:val="003E1CE8"/>
    <w:rsid w:val="003E1F48"/>
    <w:rsid w:val="003E23BE"/>
    <w:rsid w:val="003E2566"/>
    <w:rsid w:val="003E2D34"/>
    <w:rsid w:val="003E30C4"/>
    <w:rsid w:val="003E30F7"/>
    <w:rsid w:val="003E38DE"/>
    <w:rsid w:val="003E3C66"/>
    <w:rsid w:val="003E4005"/>
    <w:rsid w:val="003E42E4"/>
    <w:rsid w:val="003E447A"/>
    <w:rsid w:val="003E4A94"/>
    <w:rsid w:val="003E5014"/>
    <w:rsid w:val="003E55BA"/>
    <w:rsid w:val="003E6E6F"/>
    <w:rsid w:val="003E6F7B"/>
    <w:rsid w:val="003E7005"/>
    <w:rsid w:val="003E70B6"/>
    <w:rsid w:val="003E72F3"/>
    <w:rsid w:val="003E7716"/>
    <w:rsid w:val="003E7DEB"/>
    <w:rsid w:val="003E7F90"/>
    <w:rsid w:val="003F0912"/>
    <w:rsid w:val="003F0B37"/>
    <w:rsid w:val="003F11CD"/>
    <w:rsid w:val="003F1B6B"/>
    <w:rsid w:val="003F2183"/>
    <w:rsid w:val="003F28F5"/>
    <w:rsid w:val="003F2A71"/>
    <w:rsid w:val="003F2BAE"/>
    <w:rsid w:val="003F2FA3"/>
    <w:rsid w:val="003F320E"/>
    <w:rsid w:val="003F345B"/>
    <w:rsid w:val="003F39CF"/>
    <w:rsid w:val="003F46A3"/>
    <w:rsid w:val="003F4985"/>
    <w:rsid w:val="003F4A81"/>
    <w:rsid w:val="003F5314"/>
    <w:rsid w:val="003F53C3"/>
    <w:rsid w:val="003F594D"/>
    <w:rsid w:val="003F5ABB"/>
    <w:rsid w:val="003F5B2B"/>
    <w:rsid w:val="003F5D2D"/>
    <w:rsid w:val="003F5E02"/>
    <w:rsid w:val="003F6623"/>
    <w:rsid w:val="003F7423"/>
    <w:rsid w:val="003F7D37"/>
    <w:rsid w:val="004009D7"/>
    <w:rsid w:val="004009F0"/>
    <w:rsid w:val="004009FC"/>
    <w:rsid w:val="00401333"/>
    <w:rsid w:val="00401385"/>
    <w:rsid w:val="0040160F"/>
    <w:rsid w:val="00401A12"/>
    <w:rsid w:val="0040211A"/>
    <w:rsid w:val="0040307C"/>
    <w:rsid w:val="00403456"/>
    <w:rsid w:val="004035D6"/>
    <w:rsid w:val="00403681"/>
    <w:rsid w:val="00405466"/>
    <w:rsid w:val="004055CD"/>
    <w:rsid w:val="0040591D"/>
    <w:rsid w:val="00405D63"/>
    <w:rsid w:val="00406078"/>
    <w:rsid w:val="004065CA"/>
    <w:rsid w:val="00406880"/>
    <w:rsid w:val="00406A43"/>
    <w:rsid w:val="00406AEE"/>
    <w:rsid w:val="00407055"/>
    <w:rsid w:val="00407529"/>
    <w:rsid w:val="004078DE"/>
    <w:rsid w:val="0041091E"/>
    <w:rsid w:val="00410A40"/>
    <w:rsid w:val="00410B5B"/>
    <w:rsid w:val="004119EF"/>
    <w:rsid w:val="00411F07"/>
    <w:rsid w:val="004129D4"/>
    <w:rsid w:val="00412A31"/>
    <w:rsid w:val="0041310A"/>
    <w:rsid w:val="00413215"/>
    <w:rsid w:val="0041359B"/>
    <w:rsid w:val="004135BC"/>
    <w:rsid w:val="00413D03"/>
    <w:rsid w:val="004143BD"/>
    <w:rsid w:val="0041497E"/>
    <w:rsid w:val="00414C86"/>
    <w:rsid w:val="00414D4B"/>
    <w:rsid w:val="00414D6E"/>
    <w:rsid w:val="00414E35"/>
    <w:rsid w:val="00415373"/>
    <w:rsid w:val="00415421"/>
    <w:rsid w:val="00416240"/>
    <w:rsid w:val="004200BA"/>
    <w:rsid w:val="004203F2"/>
    <w:rsid w:val="0042076A"/>
    <w:rsid w:val="004207DE"/>
    <w:rsid w:val="00420E09"/>
    <w:rsid w:val="00420F28"/>
    <w:rsid w:val="00420F47"/>
    <w:rsid w:val="00420FFD"/>
    <w:rsid w:val="0042101E"/>
    <w:rsid w:val="00421A81"/>
    <w:rsid w:val="004220A0"/>
    <w:rsid w:val="00422571"/>
    <w:rsid w:val="0042259E"/>
    <w:rsid w:val="004232F3"/>
    <w:rsid w:val="00423476"/>
    <w:rsid w:val="004246C7"/>
    <w:rsid w:val="00424726"/>
    <w:rsid w:val="004247AB"/>
    <w:rsid w:val="00424ACA"/>
    <w:rsid w:val="00425A36"/>
    <w:rsid w:val="00425C2E"/>
    <w:rsid w:val="00425C3D"/>
    <w:rsid w:val="00425FE1"/>
    <w:rsid w:val="00426185"/>
    <w:rsid w:val="0042618B"/>
    <w:rsid w:val="004265E7"/>
    <w:rsid w:val="0042666E"/>
    <w:rsid w:val="00426713"/>
    <w:rsid w:val="00427041"/>
    <w:rsid w:val="00427B08"/>
    <w:rsid w:val="00427D01"/>
    <w:rsid w:val="00427FCE"/>
    <w:rsid w:val="00430637"/>
    <w:rsid w:val="004319DF"/>
    <w:rsid w:val="00431A26"/>
    <w:rsid w:val="00431A8D"/>
    <w:rsid w:val="00431E46"/>
    <w:rsid w:val="00432C89"/>
    <w:rsid w:val="00432F73"/>
    <w:rsid w:val="00433444"/>
    <w:rsid w:val="0043381D"/>
    <w:rsid w:val="0043382A"/>
    <w:rsid w:val="00433B39"/>
    <w:rsid w:val="0043477A"/>
    <w:rsid w:val="004349E4"/>
    <w:rsid w:val="00434C68"/>
    <w:rsid w:val="00434F94"/>
    <w:rsid w:val="00435043"/>
    <w:rsid w:val="00435C5E"/>
    <w:rsid w:val="00435D38"/>
    <w:rsid w:val="00436E16"/>
    <w:rsid w:val="004372AE"/>
    <w:rsid w:val="0043732E"/>
    <w:rsid w:val="004375DF"/>
    <w:rsid w:val="004379DB"/>
    <w:rsid w:val="00440019"/>
    <w:rsid w:val="004410C3"/>
    <w:rsid w:val="004417CF"/>
    <w:rsid w:val="00441B0B"/>
    <w:rsid w:val="0044346B"/>
    <w:rsid w:val="00443484"/>
    <w:rsid w:val="004442C0"/>
    <w:rsid w:val="004449AF"/>
    <w:rsid w:val="0044526F"/>
    <w:rsid w:val="00445404"/>
    <w:rsid w:val="004460A6"/>
    <w:rsid w:val="00446136"/>
    <w:rsid w:val="0044640F"/>
    <w:rsid w:val="00446774"/>
    <w:rsid w:val="00446C0D"/>
    <w:rsid w:val="004475A2"/>
    <w:rsid w:val="00447747"/>
    <w:rsid w:val="00447A66"/>
    <w:rsid w:val="00447C5F"/>
    <w:rsid w:val="00450684"/>
    <w:rsid w:val="00450E91"/>
    <w:rsid w:val="0045114C"/>
    <w:rsid w:val="004513E6"/>
    <w:rsid w:val="004516EA"/>
    <w:rsid w:val="00451B1C"/>
    <w:rsid w:val="0045206C"/>
    <w:rsid w:val="004526FA"/>
    <w:rsid w:val="00453AAE"/>
    <w:rsid w:val="00453C96"/>
    <w:rsid w:val="00453EF0"/>
    <w:rsid w:val="00453F16"/>
    <w:rsid w:val="004548B8"/>
    <w:rsid w:val="00454FCF"/>
    <w:rsid w:val="00454FE1"/>
    <w:rsid w:val="00455519"/>
    <w:rsid w:val="00455576"/>
    <w:rsid w:val="00455643"/>
    <w:rsid w:val="00456539"/>
    <w:rsid w:val="00456548"/>
    <w:rsid w:val="00456592"/>
    <w:rsid w:val="00456D23"/>
    <w:rsid w:val="00457300"/>
    <w:rsid w:val="00457649"/>
    <w:rsid w:val="0045773D"/>
    <w:rsid w:val="00457C57"/>
    <w:rsid w:val="00457E8F"/>
    <w:rsid w:val="0046038E"/>
    <w:rsid w:val="00460970"/>
    <w:rsid w:val="00460B6F"/>
    <w:rsid w:val="00461E20"/>
    <w:rsid w:val="00461F65"/>
    <w:rsid w:val="00462F52"/>
    <w:rsid w:val="00463871"/>
    <w:rsid w:val="00463BBE"/>
    <w:rsid w:val="0046465C"/>
    <w:rsid w:val="004647BA"/>
    <w:rsid w:val="00465D92"/>
    <w:rsid w:val="00466840"/>
    <w:rsid w:val="00466F64"/>
    <w:rsid w:val="004670D5"/>
    <w:rsid w:val="0046746F"/>
    <w:rsid w:val="004676A6"/>
    <w:rsid w:val="00467A84"/>
    <w:rsid w:val="004701E7"/>
    <w:rsid w:val="00470E77"/>
    <w:rsid w:val="00471955"/>
    <w:rsid w:val="004719F2"/>
    <w:rsid w:val="00471BB2"/>
    <w:rsid w:val="00471E5C"/>
    <w:rsid w:val="00472A29"/>
    <w:rsid w:val="00473801"/>
    <w:rsid w:val="0047399A"/>
    <w:rsid w:val="00473C59"/>
    <w:rsid w:val="00473F25"/>
    <w:rsid w:val="004745B1"/>
    <w:rsid w:val="00474B22"/>
    <w:rsid w:val="00474FF0"/>
    <w:rsid w:val="004750C9"/>
    <w:rsid w:val="0047635F"/>
    <w:rsid w:val="004767F3"/>
    <w:rsid w:val="004776A0"/>
    <w:rsid w:val="004777BF"/>
    <w:rsid w:val="00477984"/>
    <w:rsid w:val="00477CEA"/>
    <w:rsid w:val="00477FF3"/>
    <w:rsid w:val="00480183"/>
    <w:rsid w:val="004802AB"/>
    <w:rsid w:val="00480443"/>
    <w:rsid w:val="004807B3"/>
    <w:rsid w:val="00481972"/>
    <w:rsid w:val="004827BA"/>
    <w:rsid w:val="004842F9"/>
    <w:rsid w:val="004844E1"/>
    <w:rsid w:val="0048453E"/>
    <w:rsid w:val="0048480E"/>
    <w:rsid w:val="00484F11"/>
    <w:rsid w:val="004850A7"/>
    <w:rsid w:val="004850DE"/>
    <w:rsid w:val="00485614"/>
    <w:rsid w:val="00485C5C"/>
    <w:rsid w:val="004860C6"/>
    <w:rsid w:val="0048637D"/>
    <w:rsid w:val="00486DE6"/>
    <w:rsid w:val="00486FE4"/>
    <w:rsid w:val="00487500"/>
    <w:rsid w:val="004875E1"/>
    <w:rsid w:val="004876F5"/>
    <w:rsid w:val="00487EB8"/>
    <w:rsid w:val="00487FC4"/>
    <w:rsid w:val="00490950"/>
    <w:rsid w:val="00490AF9"/>
    <w:rsid w:val="00490E62"/>
    <w:rsid w:val="00490F6E"/>
    <w:rsid w:val="004914C2"/>
    <w:rsid w:val="004916E1"/>
    <w:rsid w:val="0049249A"/>
    <w:rsid w:val="0049293B"/>
    <w:rsid w:val="00492F74"/>
    <w:rsid w:val="00493099"/>
    <w:rsid w:val="004938A8"/>
    <w:rsid w:val="004939E5"/>
    <w:rsid w:val="00493A17"/>
    <w:rsid w:val="00493CA6"/>
    <w:rsid w:val="00493D9F"/>
    <w:rsid w:val="00494599"/>
    <w:rsid w:val="00494693"/>
    <w:rsid w:val="00494A2F"/>
    <w:rsid w:val="00494A58"/>
    <w:rsid w:val="00495554"/>
    <w:rsid w:val="00496447"/>
    <w:rsid w:val="0049660E"/>
    <w:rsid w:val="0049701B"/>
    <w:rsid w:val="00497221"/>
    <w:rsid w:val="00497C84"/>
    <w:rsid w:val="004A147C"/>
    <w:rsid w:val="004A1A88"/>
    <w:rsid w:val="004A1B16"/>
    <w:rsid w:val="004A2425"/>
    <w:rsid w:val="004A27EE"/>
    <w:rsid w:val="004A27FA"/>
    <w:rsid w:val="004A3374"/>
    <w:rsid w:val="004A3DBD"/>
    <w:rsid w:val="004A4153"/>
    <w:rsid w:val="004A49B4"/>
    <w:rsid w:val="004A4FE0"/>
    <w:rsid w:val="004A59CE"/>
    <w:rsid w:val="004A63B2"/>
    <w:rsid w:val="004A64EC"/>
    <w:rsid w:val="004A6868"/>
    <w:rsid w:val="004A724B"/>
    <w:rsid w:val="004A7658"/>
    <w:rsid w:val="004A79ED"/>
    <w:rsid w:val="004A79F5"/>
    <w:rsid w:val="004B0176"/>
    <w:rsid w:val="004B0C82"/>
    <w:rsid w:val="004B0CEF"/>
    <w:rsid w:val="004B1440"/>
    <w:rsid w:val="004B1D60"/>
    <w:rsid w:val="004B1FB1"/>
    <w:rsid w:val="004B247C"/>
    <w:rsid w:val="004B2798"/>
    <w:rsid w:val="004B2AAA"/>
    <w:rsid w:val="004B2DB5"/>
    <w:rsid w:val="004B2E74"/>
    <w:rsid w:val="004B330E"/>
    <w:rsid w:val="004B3D7E"/>
    <w:rsid w:val="004B41A8"/>
    <w:rsid w:val="004B4811"/>
    <w:rsid w:val="004B58EF"/>
    <w:rsid w:val="004B5AED"/>
    <w:rsid w:val="004B5C57"/>
    <w:rsid w:val="004B6014"/>
    <w:rsid w:val="004B64A4"/>
    <w:rsid w:val="004B6CCB"/>
    <w:rsid w:val="004B6DD7"/>
    <w:rsid w:val="004B707D"/>
    <w:rsid w:val="004B71E3"/>
    <w:rsid w:val="004C090C"/>
    <w:rsid w:val="004C0FBB"/>
    <w:rsid w:val="004C101A"/>
    <w:rsid w:val="004C1063"/>
    <w:rsid w:val="004C1C9F"/>
    <w:rsid w:val="004C1E36"/>
    <w:rsid w:val="004C23C1"/>
    <w:rsid w:val="004C24A4"/>
    <w:rsid w:val="004C26C7"/>
    <w:rsid w:val="004C27E3"/>
    <w:rsid w:val="004C2D73"/>
    <w:rsid w:val="004C2DC1"/>
    <w:rsid w:val="004C3094"/>
    <w:rsid w:val="004C3166"/>
    <w:rsid w:val="004C38EF"/>
    <w:rsid w:val="004C39BF"/>
    <w:rsid w:val="004C3CEB"/>
    <w:rsid w:val="004C4AE4"/>
    <w:rsid w:val="004C5180"/>
    <w:rsid w:val="004C580A"/>
    <w:rsid w:val="004C581B"/>
    <w:rsid w:val="004C5B2E"/>
    <w:rsid w:val="004C5C7D"/>
    <w:rsid w:val="004C6078"/>
    <w:rsid w:val="004C69E7"/>
    <w:rsid w:val="004C6EBC"/>
    <w:rsid w:val="004C7473"/>
    <w:rsid w:val="004D0402"/>
    <w:rsid w:val="004D0ABF"/>
    <w:rsid w:val="004D1257"/>
    <w:rsid w:val="004D13E2"/>
    <w:rsid w:val="004D1447"/>
    <w:rsid w:val="004D2030"/>
    <w:rsid w:val="004D20B9"/>
    <w:rsid w:val="004D2876"/>
    <w:rsid w:val="004D2E36"/>
    <w:rsid w:val="004D4170"/>
    <w:rsid w:val="004D47A3"/>
    <w:rsid w:val="004D4837"/>
    <w:rsid w:val="004D4D3D"/>
    <w:rsid w:val="004D4D65"/>
    <w:rsid w:val="004D5088"/>
    <w:rsid w:val="004D5724"/>
    <w:rsid w:val="004D5C0B"/>
    <w:rsid w:val="004D5D9D"/>
    <w:rsid w:val="004D6776"/>
    <w:rsid w:val="004D6CDB"/>
    <w:rsid w:val="004D753B"/>
    <w:rsid w:val="004D76AC"/>
    <w:rsid w:val="004D774E"/>
    <w:rsid w:val="004D7F1E"/>
    <w:rsid w:val="004D7F35"/>
    <w:rsid w:val="004E01A7"/>
    <w:rsid w:val="004E022E"/>
    <w:rsid w:val="004E031F"/>
    <w:rsid w:val="004E0516"/>
    <w:rsid w:val="004E0A20"/>
    <w:rsid w:val="004E0FDE"/>
    <w:rsid w:val="004E1162"/>
    <w:rsid w:val="004E16E7"/>
    <w:rsid w:val="004E193E"/>
    <w:rsid w:val="004E1F85"/>
    <w:rsid w:val="004E2551"/>
    <w:rsid w:val="004E2572"/>
    <w:rsid w:val="004E297F"/>
    <w:rsid w:val="004E2C17"/>
    <w:rsid w:val="004E30D0"/>
    <w:rsid w:val="004E385C"/>
    <w:rsid w:val="004E4016"/>
    <w:rsid w:val="004E4089"/>
    <w:rsid w:val="004E4E13"/>
    <w:rsid w:val="004E4FAF"/>
    <w:rsid w:val="004E538B"/>
    <w:rsid w:val="004E5540"/>
    <w:rsid w:val="004E560C"/>
    <w:rsid w:val="004E5D3E"/>
    <w:rsid w:val="004E6A4B"/>
    <w:rsid w:val="004E6B45"/>
    <w:rsid w:val="004E707B"/>
    <w:rsid w:val="004E7975"/>
    <w:rsid w:val="004F005B"/>
    <w:rsid w:val="004F1C37"/>
    <w:rsid w:val="004F1FC4"/>
    <w:rsid w:val="004F1FF4"/>
    <w:rsid w:val="004F2293"/>
    <w:rsid w:val="004F282F"/>
    <w:rsid w:val="004F2955"/>
    <w:rsid w:val="004F3001"/>
    <w:rsid w:val="004F315C"/>
    <w:rsid w:val="004F3194"/>
    <w:rsid w:val="004F3498"/>
    <w:rsid w:val="004F38B3"/>
    <w:rsid w:val="004F4348"/>
    <w:rsid w:val="004F4AB8"/>
    <w:rsid w:val="004F4E8C"/>
    <w:rsid w:val="004F50DC"/>
    <w:rsid w:val="004F5606"/>
    <w:rsid w:val="004F57DB"/>
    <w:rsid w:val="004F5A13"/>
    <w:rsid w:val="004F5DC4"/>
    <w:rsid w:val="004F63CB"/>
    <w:rsid w:val="004F64B3"/>
    <w:rsid w:val="004F7322"/>
    <w:rsid w:val="004F73F1"/>
    <w:rsid w:val="004F7C7D"/>
    <w:rsid w:val="005003B0"/>
    <w:rsid w:val="00500AFD"/>
    <w:rsid w:val="00501869"/>
    <w:rsid w:val="00501AE2"/>
    <w:rsid w:val="005029CE"/>
    <w:rsid w:val="00503127"/>
    <w:rsid w:val="00503306"/>
    <w:rsid w:val="005039BF"/>
    <w:rsid w:val="00503EDF"/>
    <w:rsid w:val="0050431E"/>
    <w:rsid w:val="0050489F"/>
    <w:rsid w:val="005048B3"/>
    <w:rsid w:val="00504AA0"/>
    <w:rsid w:val="005051CC"/>
    <w:rsid w:val="00505FC0"/>
    <w:rsid w:val="00506783"/>
    <w:rsid w:val="00506947"/>
    <w:rsid w:val="00506C8D"/>
    <w:rsid w:val="00507486"/>
    <w:rsid w:val="00507C1C"/>
    <w:rsid w:val="00507C28"/>
    <w:rsid w:val="00510303"/>
    <w:rsid w:val="00510B55"/>
    <w:rsid w:val="00510D36"/>
    <w:rsid w:val="00510F37"/>
    <w:rsid w:val="00511916"/>
    <w:rsid w:val="00511B0F"/>
    <w:rsid w:val="00513C50"/>
    <w:rsid w:val="0051421C"/>
    <w:rsid w:val="00514739"/>
    <w:rsid w:val="00514746"/>
    <w:rsid w:val="00514C7D"/>
    <w:rsid w:val="005150CE"/>
    <w:rsid w:val="00515684"/>
    <w:rsid w:val="00515A92"/>
    <w:rsid w:val="00516F90"/>
    <w:rsid w:val="005172A8"/>
    <w:rsid w:val="005177C8"/>
    <w:rsid w:val="005178C2"/>
    <w:rsid w:val="0052076E"/>
    <w:rsid w:val="00521028"/>
    <w:rsid w:val="00521343"/>
    <w:rsid w:val="0052182A"/>
    <w:rsid w:val="0052188A"/>
    <w:rsid w:val="00521B1A"/>
    <w:rsid w:val="005220D8"/>
    <w:rsid w:val="00522563"/>
    <w:rsid w:val="005226EE"/>
    <w:rsid w:val="0052288B"/>
    <w:rsid w:val="00522954"/>
    <w:rsid w:val="005230A2"/>
    <w:rsid w:val="00523294"/>
    <w:rsid w:val="00524239"/>
    <w:rsid w:val="00524272"/>
    <w:rsid w:val="00524285"/>
    <w:rsid w:val="00524860"/>
    <w:rsid w:val="0052493C"/>
    <w:rsid w:val="00525C18"/>
    <w:rsid w:val="00525F77"/>
    <w:rsid w:val="00526439"/>
    <w:rsid w:val="005267F5"/>
    <w:rsid w:val="005275DA"/>
    <w:rsid w:val="0052788C"/>
    <w:rsid w:val="00527B61"/>
    <w:rsid w:val="005303DF"/>
    <w:rsid w:val="005304A1"/>
    <w:rsid w:val="00530C4C"/>
    <w:rsid w:val="00530C6D"/>
    <w:rsid w:val="00530EC4"/>
    <w:rsid w:val="00530F99"/>
    <w:rsid w:val="005311A0"/>
    <w:rsid w:val="0053207D"/>
    <w:rsid w:val="00532959"/>
    <w:rsid w:val="00533AF4"/>
    <w:rsid w:val="00533B93"/>
    <w:rsid w:val="00533D0A"/>
    <w:rsid w:val="00533E16"/>
    <w:rsid w:val="005349BA"/>
    <w:rsid w:val="00534F39"/>
    <w:rsid w:val="0053504E"/>
    <w:rsid w:val="005350D8"/>
    <w:rsid w:val="00535489"/>
    <w:rsid w:val="00535684"/>
    <w:rsid w:val="0053594F"/>
    <w:rsid w:val="00535A40"/>
    <w:rsid w:val="00536DA5"/>
    <w:rsid w:val="00537084"/>
    <w:rsid w:val="00537412"/>
    <w:rsid w:val="00537675"/>
    <w:rsid w:val="00537AD3"/>
    <w:rsid w:val="00540BA2"/>
    <w:rsid w:val="005418EB"/>
    <w:rsid w:val="00541FA3"/>
    <w:rsid w:val="0054251D"/>
    <w:rsid w:val="00542896"/>
    <w:rsid w:val="005428E8"/>
    <w:rsid w:val="005435C1"/>
    <w:rsid w:val="00543974"/>
    <w:rsid w:val="00543DEF"/>
    <w:rsid w:val="00543EB9"/>
    <w:rsid w:val="0054402F"/>
    <w:rsid w:val="005444F5"/>
    <w:rsid w:val="005463BB"/>
    <w:rsid w:val="00546AB9"/>
    <w:rsid w:val="00546F45"/>
    <w:rsid w:val="005472A0"/>
    <w:rsid w:val="005472B7"/>
    <w:rsid w:val="00547588"/>
    <w:rsid w:val="0054774D"/>
    <w:rsid w:val="005477F8"/>
    <w:rsid w:val="005478B0"/>
    <w:rsid w:val="00547A69"/>
    <w:rsid w:val="00547A9C"/>
    <w:rsid w:val="00547E6E"/>
    <w:rsid w:val="0055004C"/>
    <w:rsid w:val="00550716"/>
    <w:rsid w:val="005509E7"/>
    <w:rsid w:val="00550F54"/>
    <w:rsid w:val="00551092"/>
    <w:rsid w:val="005510DF"/>
    <w:rsid w:val="00551489"/>
    <w:rsid w:val="0055158F"/>
    <w:rsid w:val="00551B35"/>
    <w:rsid w:val="00551E54"/>
    <w:rsid w:val="005525C6"/>
    <w:rsid w:val="005529A8"/>
    <w:rsid w:val="00552D66"/>
    <w:rsid w:val="00552DD2"/>
    <w:rsid w:val="00552E6A"/>
    <w:rsid w:val="005539BA"/>
    <w:rsid w:val="005546DF"/>
    <w:rsid w:val="00554FDE"/>
    <w:rsid w:val="005550BB"/>
    <w:rsid w:val="00555505"/>
    <w:rsid w:val="005555D3"/>
    <w:rsid w:val="0055577F"/>
    <w:rsid w:val="00555C21"/>
    <w:rsid w:val="00555ED5"/>
    <w:rsid w:val="00555F08"/>
    <w:rsid w:val="005561B3"/>
    <w:rsid w:val="005601D0"/>
    <w:rsid w:val="0056060F"/>
    <w:rsid w:val="00560735"/>
    <w:rsid w:val="00560841"/>
    <w:rsid w:val="00560912"/>
    <w:rsid w:val="00560BBF"/>
    <w:rsid w:val="00560CAE"/>
    <w:rsid w:val="005617C6"/>
    <w:rsid w:val="00561B4B"/>
    <w:rsid w:val="00562410"/>
    <w:rsid w:val="00562573"/>
    <w:rsid w:val="00562BDF"/>
    <w:rsid w:val="0056349E"/>
    <w:rsid w:val="00563903"/>
    <w:rsid w:val="00563E7B"/>
    <w:rsid w:val="00564133"/>
    <w:rsid w:val="0056483B"/>
    <w:rsid w:val="00564967"/>
    <w:rsid w:val="005649EA"/>
    <w:rsid w:val="00564B41"/>
    <w:rsid w:val="005658F5"/>
    <w:rsid w:val="00565D9F"/>
    <w:rsid w:val="00565F2E"/>
    <w:rsid w:val="005660B7"/>
    <w:rsid w:val="005661C6"/>
    <w:rsid w:val="00566591"/>
    <w:rsid w:val="00566757"/>
    <w:rsid w:val="00566AD7"/>
    <w:rsid w:val="00566DC3"/>
    <w:rsid w:val="00566E2E"/>
    <w:rsid w:val="00567050"/>
    <w:rsid w:val="005677B5"/>
    <w:rsid w:val="00567889"/>
    <w:rsid w:val="00567B8D"/>
    <w:rsid w:val="00570002"/>
    <w:rsid w:val="0057016E"/>
    <w:rsid w:val="0057030D"/>
    <w:rsid w:val="005703DB"/>
    <w:rsid w:val="0057094D"/>
    <w:rsid w:val="005710CC"/>
    <w:rsid w:val="0057166A"/>
    <w:rsid w:val="0057191E"/>
    <w:rsid w:val="005719FA"/>
    <w:rsid w:val="00571CB7"/>
    <w:rsid w:val="00571E19"/>
    <w:rsid w:val="00571ECC"/>
    <w:rsid w:val="00572F62"/>
    <w:rsid w:val="0057300C"/>
    <w:rsid w:val="00573130"/>
    <w:rsid w:val="005733B6"/>
    <w:rsid w:val="00573EA9"/>
    <w:rsid w:val="005741CC"/>
    <w:rsid w:val="005746CF"/>
    <w:rsid w:val="00574D10"/>
    <w:rsid w:val="00574D98"/>
    <w:rsid w:val="00574E2C"/>
    <w:rsid w:val="00574E8F"/>
    <w:rsid w:val="0057511E"/>
    <w:rsid w:val="00575921"/>
    <w:rsid w:val="005759C6"/>
    <w:rsid w:val="00575FE7"/>
    <w:rsid w:val="00577798"/>
    <w:rsid w:val="00577858"/>
    <w:rsid w:val="00577CB2"/>
    <w:rsid w:val="00577E2E"/>
    <w:rsid w:val="00577E9B"/>
    <w:rsid w:val="00580742"/>
    <w:rsid w:val="00580782"/>
    <w:rsid w:val="00580971"/>
    <w:rsid w:val="0058100F"/>
    <w:rsid w:val="00581B2E"/>
    <w:rsid w:val="00581BE9"/>
    <w:rsid w:val="005822DB"/>
    <w:rsid w:val="005826CF"/>
    <w:rsid w:val="00582874"/>
    <w:rsid w:val="00582AC4"/>
    <w:rsid w:val="00582AF3"/>
    <w:rsid w:val="00583347"/>
    <w:rsid w:val="0058354E"/>
    <w:rsid w:val="005836E6"/>
    <w:rsid w:val="005838EE"/>
    <w:rsid w:val="00583A11"/>
    <w:rsid w:val="00583AFF"/>
    <w:rsid w:val="005840AD"/>
    <w:rsid w:val="0058421B"/>
    <w:rsid w:val="005844A8"/>
    <w:rsid w:val="00584701"/>
    <w:rsid w:val="00584BDA"/>
    <w:rsid w:val="005853A1"/>
    <w:rsid w:val="00585A01"/>
    <w:rsid w:val="00585A24"/>
    <w:rsid w:val="005860EE"/>
    <w:rsid w:val="005862AC"/>
    <w:rsid w:val="00586564"/>
    <w:rsid w:val="00586BA5"/>
    <w:rsid w:val="00586C76"/>
    <w:rsid w:val="005872A8"/>
    <w:rsid w:val="0058749B"/>
    <w:rsid w:val="00587AB3"/>
    <w:rsid w:val="00590037"/>
    <w:rsid w:val="00591006"/>
    <w:rsid w:val="00591B3E"/>
    <w:rsid w:val="005926E7"/>
    <w:rsid w:val="005927BE"/>
    <w:rsid w:val="00592E95"/>
    <w:rsid w:val="0059331A"/>
    <w:rsid w:val="00593654"/>
    <w:rsid w:val="0059370C"/>
    <w:rsid w:val="00593948"/>
    <w:rsid w:val="00595FEA"/>
    <w:rsid w:val="00596FF5"/>
    <w:rsid w:val="00597008"/>
    <w:rsid w:val="0059784E"/>
    <w:rsid w:val="00597BA8"/>
    <w:rsid w:val="00597EAD"/>
    <w:rsid w:val="00597EE9"/>
    <w:rsid w:val="005A0765"/>
    <w:rsid w:val="005A0B9D"/>
    <w:rsid w:val="005A0F03"/>
    <w:rsid w:val="005A1239"/>
    <w:rsid w:val="005A12A0"/>
    <w:rsid w:val="005A1743"/>
    <w:rsid w:val="005A1BAF"/>
    <w:rsid w:val="005A1BDD"/>
    <w:rsid w:val="005A20F8"/>
    <w:rsid w:val="005A2140"/>
    <w:rsid w:val="005A24DC"/>
    <w:rsid w:val="005A27E7"/>
    <w:rsid w:val="005A28C6"/>
    <w:rsid w:val="005A2AB8"/>
    <w:rsid w:val="005A33A1"/>
    <w:rsid w:val="005A3BCE"/>
    <w:rsid w:val="005A3D1A"/>
    <w:rsid w:val="005A551C"/>
    <w:rsid w:val="005A56B3"/>
    <w:rsid w:val="005A6005"/>
    <w:rsid w:val="005A62C4"/>
    <w:rsid w:val="005A6AB1"/>
    <w:rsid w:val="005A6BA2"/>
    <w:rsid w:val="005A6C57"/>
    <w:rsid w:val="005A6C97"/>
    <w:rsid w:val="005A6F63"/>
    <w:rsid w:val="005A79EF"/>
    <w:rsid w:val="005A7D34"/>
    <w:rsid w:val="005A7D3E"/>
    <w:rsid w:val="005B00A3"/>
    <w:rsid w:val="005B046D"/>
    <w:rsid w:val="005B063A"/>
    <w:rsid w:val="005B089A"/>
    <w:rsid w:val="005B0BD3"/>
    <w:rsid w:val="005B0E03"/>
    <w:rsid w:val="005B10A1"/>
    <w:rsid w:val="005B14B6"/>
    <w:rsid w:val="005B1633"/>
    <w:rsid w:val="005B20ED"/>
    <w:rsid w:val="005B25C9"/>
    <w:rsid w:val="005B2689"/>
    <w:rsid w:val="005B3239"/>
    <w:rsid w:val="005B3248"/>
    <w:rsid w:val="005B368E"/>
    <w:rsid w:val="005B403E"/>
    <w:rsid w:val="005B42E2"/>
    <w:rsid w:val="005B438A"/>
    <w:rsid w:val="005B44B8"/>
    <w:rsid w:val="005B4B80"/>
    <w:rsid w:val="005B5BA9"/>
    <w:rsid w:val="005B5BEE"/>
    <w:rsid w:val="005B5CA3"/>
    <w:rsid w:val="005B5D92"/>
    <w:rsid w:val="005B62A8"/>
    <w:rsid w:val="005B6CB7"/>
    <w:rsid w:val="005B6DE1"/>
    <w:rsid w:val="005B6E47"/>
    <w:rsid w:val="005B6FF5"/>
    <w:rsid w:val="005C0638"/>
    <w:rsid w:val="005C082D"/>
    <w:rsid w:val="005C0A9A"/>
    <w:rsid w:val="005C0AA1"/>
    <w:rsid w:val="005C0B64"/>
    <w:rsid w:val="005C112F"/>
    <w:rsid w:val="005C1AFD"/>
    <w:rsid w:val="005C1CF0"/>
    <w:rsid w:val="005C2081"/>
    <w:rsid w:val="005C209E"/>
    <w:rsid w:val="005C25E8"/>
    <w:rsid w:val="005C2C50"/>
    <w:rsid w:val="005C2D62"/>
    <w:rsid w:val="005C3491"/>
    <w:rsid w:val="005C3BF5"/>
    <w:rsid w:val="005C4300"/>
    <w:rsid w:val="005C43AD"/>
    <w:rsid w:val="005C48FA"/>
    <w:rsid w:val="005C4F5F"/>
    <w:rsid w:val="005C591E"/>
    <w:rsid w:val="005C5B65"/>
    <w:rsid w:val="005C5ECC"/>
    <w:rsid w:val="005C623D"/>
    <w:rsid w:val="005C6534"/>
    <w:rsid w:val="005C66CD"/>
    <w:rsid w:val="005C6B41"/>
    <w:rsid w:val="005C6C3E"/>
    <w:rsid w:val="005C6FA3"/>
    <w:rsid w:val="005C7BD6"/>
    <w:rsid w:val="005C7EF1"/>
    <w:rsid w:val="005D0ED2"/>
    <w:rsid w:val="005D14AE"/>
    <w:rsid w:val="005D1AD9"/>
    <w:rsid w:val="005D1BEC"/>
    <w:rsid w:val="005D271A"/>
    <w:rsid w:val="005D2897"/>
    <w:rsid w:val="005D30C5"/>
    <w:rsid w:val="005D3130"/>
    <w:rsid w:val="005D3599"/>
    <w:rsid w:val="005D3982"/>
    <w:rsid w:val="005D4039"/>
    <w:rsid w:val="005D4277"/>
    <w:rsid w:val="005D47E9"/>
    <w:rsid w:val="005D4C09"/>
    <w:rsid w:val="005D4C67"/>
    <w:rsid w:val="005D57AE"/>
    <w:rsid w:val="005D61E2"/>
    <w:rsid w:val="005D66F8"/>
    <w:rsid w:val="005D6965"/>
    <w:rsid w:val="005D6EDD"/>
    <w:rsid w:val="005E125E"/>
    <w:rsid w:val="005E138D"/>
    <w:rsid w:val="005E184E"/>
    <w:rsid w:val="005E204C"/>
    <w:rsid w:val="005E225D"/>
    <w:rsid w:val="005E2737"/>
    <w:rsid w:val="005E2A0F"/>
    <w:rsid w:val="005E3CFB"/>
    <w:rsid w:val="005E48D1"/>
    <w:rsid w:val="005E4B99"/>
    <w:rsid w:val="005E4F9D"/>
    <w:rsid w:val="005E606F"/>
    <w:rsid w:val="005E73AC"/>
    <w:rsid w:val="005E7514"/>
    <w:rsid w:val="005E7573"/>
    <w:rsid w:val="005E768B"/>
    <w:rsid w:val="005E7870"/>
    <w:rsid w:val="005E7A1F"/>
    <w:rsid w:val="005F034E"/>
    <w:rsid w:val="005F138D"/>
    <w:rsid w:val="005F17CA"/>
    <w:rsid w:val="005F1B42"/>
    <w:rsid w:val="005F1C46"/>
    <w:rsid w:val="005F1E20"/>
    <w:rsid w:val="005F1FDB"/>
    <w:rsid w:val="005F214E"/>
    <w:rsid w:val="005F2316"/>
    <w:rsid w:val="005F3817"/>
    <w:rsid w:val="005F440E"/>
    <w:rsid w:val="005F489B"/>
    <w:rsid w:val="005F572B"/>
    <w:rsid w:val="005F6480"/>
    <w:rsid w:val="005F6707"/>
    <w:rsid w:val="005F67E2"/>
    <w:rsid w:val="005F68FE"/>
    <w:rsid w:val="005F6906"/>
    <w:rsid w:val="005F6ACE"/>
    <w:rsid w:val="005F6B0A"/>
    <w:rsid w:val="005F72A1"/>
    <w:rsid w:val="005F7515"/>
    <w:rsid w:val="005F7730"/>
    <w:rsid w:val="005F7C06"/>
    <w:rsid w:val="0060010D"/>
    <w:rsid w:val="00600133"/>
    <w:rsid w:val="0060071D"/>
    <w:rsid w:val="006009C5"/>
    <w:rsid w:val="00600B1B"/>
    <w:rsid w:val="0060151E"/>
    <w:rsid w:val="00601F1A"/>
    <w:rsid w:val="00601FA1"/>
    <w:rsid w:val="00602528"/>
    <w:rsid w:val="0060320B"/>
    <w:rsid w:val="006036BF"/>
    <w:rsid w:val="00603B47"/>
    <w:rsid w:val="00603BDF"/>
    <w:rsid w:val="0060482F"/>
    <w:rsid w:val="00604B37"/>
    <w:rsid w:val="00604B93"/>
    <w:rsid w:val="00605C8E"/>
    <w:rsid w:val="006069C2"/>
    <w:rsid w:val="00606E1B"/>
    <w:rsid w:val="00607191"/>
    <w:rsid w:val="006072FF"/>
    <w:rsid w:val="00607D77"/>
    <w:rsid w:val="006100C9"/>
    <w:rsid w:val="0061024D"/>
    <w:rsid w:val="0061075B"/>
    <w:rsid w:val="006112CD"/>
    <w:rsid w:val="0061230A"/>
    <w:rsid w:val="006127DA"/>
    <w:rsid w:val="00612AC0"/>
    <w:rsid w:val="00612C55"/>
    <w:rsid w:val="00612EC4"/>
    <w:rsid w:val="00613C81"/>
    <w:rsid w:val="006147CC"/>
    <w:rsid w:val="006147EC"/>
    <w:rsid w:val="00614CC9"/>
    <w:rsid w:val="00615087"/>
    <w:rsid w:val="00615464"/>
    <w:rsid w:val="006159A8"/>
    <w:rsid w:val="00615D87"/>
    <w:rsid w:val="00616146"/>
    <w:rsid w:val="00616277"/>
    <w:rsid w:val="006179FA"/>
    <w:rsid w:val="00617A5A"/>
    <w:rsid w:val="006201FD"/>
    <w:rsid w:val="00620367"/>
    <w:rsid w:val="00620B4C"/>
    <w:rsid w:val="006214DF"/>
    <w:rsid w:val="00621834"/>
    <w:rsid w:val="006223F0"/>
    <w:rsid w:val="0062273C"/>
    <w:rsid w:val="00622CD3"/>
    <w:rsid w:val="00623BB6"/>
    <w:rsid w:val="00623CCC"/>
    <w:rsid w:val="00623D8C"/>
    <w:rsid w:val="0062414C"/>
    <w:rsid w:val="006246E4"/>
    <w:rsid w:val="00624856"/>
    <w:rsid w:val="00624B65"/>
    <w:rsid w:val="00624CA3"/>
    <w:rsid w:val="00624D1B"/>
    <w:rsid w:val="0062577A"/>
    <w:rsid w:val="00625A1A"/>
    <w:rsid w:val="00625B5A"/>
    <w:rsid w:val="00626220"/>
    <w:rsid w:val="00626413"/>
    <w:rsid w:val="00626E97"/>
    <w:rsid w:val="00627256"/>
    <w:rsid w:val="00627A2D"/>
    <w:rsid w:val="00627BAA"/>
    <w:rsid w:val="00627DA5"/>
    <w:rsid w:val="00630674"/>
    <w:rsid w:val="006307F8"/>
    <w:rsid w:val="00630CA0"/>
    <w:rsid w:val="00630E27"/>
    <w:rsid w:val="006316E9"/>
    <w:rsid w:val="00631E4B"/>
    <w:rsid w:val="0063231A"/>
    <w:rsid w:val="00632DC2"/>
    <w:rsid w:val="00632E1F"/>
    <w:rsid w:val="006333B9"/>
    <w:rsid w:val="0063376A"/>
    <w:rsid w:val="00633A35"/>
    <w:rsid w:val="00633CE7"/>
    <w:rsid w:val="006340F2"/>
    <w:rsid w:val="006341D5"/>
    <w:rsid w:val="00634390"/>
    <w:rsid w:val="0063439F"/>
    <w:rsid w:val="00635812"/>
    <w:rsid w:val="00635976"/>
    <w:rsid w:val="00635C15"/>
    <w:rsid w:val="00635E4A"/>
    <w:rsid w:val="00636199"/>
    <w:rsid w:val="0063642F"/>
    <w:rsid w:val="006367BC"/>
    <w:rsid w:val="00636A77"/>
    <w:rsid w:val="00637045"/>
    <w:rsid w:val="00640CD2"/>
    <w:rsid w:val="00641319"/>
    <w:rsid w:val="00641857"/>
    <w:rsid w:val="00641B25"/>
    <w:rsid w:val="00641BC3"/>
    <w:rsid w:val="00641DA6"/>
    <w:rsid w:val="00641E19"/>
    <w:rsid w:val="006423D7"/>
    <w:rsid w:val="00642F71"/>
    <w:rsid w:val="00643558"/>
    <w:rsid w:val="006435BC"/>
    <w:rsid w:val="00643DC0"/>
    <w:rsid w:val="00644282"/>
    <w:rsid w:val="0064480E"/>
    <w:rsid w:val="00644F6E"/>
    <w:rsid w:val="00644FC5"/>
    <w:rsid w:val="006455C9"/>
    <w:rsid w:val="0064588C"/>
    <w:rsid w:val="0064599E"/>
    <w:rsid w:val="0064700B"/>
    <w:rsid w:val="00647101"/>
    <w:rsid w:val="00647202"/>
    <w:rsid w:val="00647892"/>
    <w:rsid w:val="00647981"/>
    <w:rsid w:val="0065009F"/>
    <w:rsid w:val="00650688"/>
    <w:rsid w:val="006506DA"/>
    <w:rsid w:val="00650D13"/>
    <w:rsid w:val="00650E0B"/>
    <w:rsid w:val="00651164"/>
    <w:rsid w:val="006513DB"/>
    <w:rsid w:val="00651612"/>
    <w:rsid w:val="00651618"/>
    <w:rsid w:val="0065183B"/>
    <w:rsid w:val="0065246D"/>
    <w:rsid w:val="00652A7B"/>
    <w:rsid w:val="00652C6B"/>
    <w:rsid w:val="00652EC2"/>
    <w:rsid w:val="00653075"/>
    <w:rsid w:val="00653806"/>
    <w:rsid w:val="006541F5"/>
    <w:rsid w:val="00654385"/>
    <w:rsid w:val="00655427"/>
    <w:rsid w:val="00655903"/>
    <w:rsid w:val="00655D9F"/>
    <w:rsid w:val="006565F1"/>
    <w:rsid w:val="006567E5"/>
    <w:rsid w:val="00656D5E"/>
    <w:rsid w:val="006579DC"/>
    <w:rsid w:val="00660242"/>
    <w:rsid w:val="006603C9"/>
    <w:rsid w:val="0066057F"/>
    <w:rsid w:val="006608A2"/>
    <w:rsid w:val="006622FD"/>
    <w:rsid w:val="0066263C"/>
    <w:rsid w:val="0066300D"/>
    <w:rsid w:val="006630A5"/>
    <w:rsid w:val="006636C2"/>
    <w:rsid w:val="00663F6E"/>
    <w:rsid w:val="00664A69"/>
    <w:rsid w:val="0066610B"/>
    <w:rsid w:val="00666117"/>
    <w:rsid w:val="00666189"/>
    <w:rsid w:val="00666331"/>
    <w:rsid w:val="00666820"/>
    <w:rsid w:val="00666B19"/>
    <w:rsid w:val="00666D2E"/>
    <w:rsid w:val="00666D3E"/>
    <w:rsid w:val="00667D9D"/>
    <w:rsid w:val="00667E82"/>
    <w:rsid w:val="0067002A"/>
    <w:rsid w:val="00670CF0"/>
    <w:rsid w:val="00671D45"/>
    <w:rsid w:val="00671F79"/>
    <w:rsid w:val="00672C82"/>
    <w:rsid w:val="006735CD"/>
    <w:rsid w:val="00673AC0"/>
    <w:rsid w:val="00673BE4"/>
    <w:rsid w:val="00673E9C"/>
    <w:rsid w:val="006746F0"/>
    <w:rsid w:val="00674CAC"/>
    <w:rsid w:val="00675251"/>
    <w:rsid w:val="00675725"/>
    <w:rsid w:val="00675CDF"/>
    <w:rsid w:val="00675DE0"/>
    <w:rsid w:val="00675FF5"/>
    <w:rsid w:val="00676083"/>
    <w:rsid w:val="00676125"/>
    <w:rsid w:val="0067639B"/>
    <w:rsid w:val="006771B2"/>
    <w:rsid w:val="00677440"/>
    <w:rsid w:val="00677C53"/>
    <w:rsid w:val="00677C57"/>
    <w:rsid w:val="00677CE5"/>
    <w:rsid w:val="00677F3E"/>
    <w:rsid w:val="006801E5"/>
    <w:rsid w:val="00680716"/>
    <w:rsid w:val="0068119F"/>
    <w:rsid w:val="00681482"/>
    <w:rsid w:val="006818D7"/>
    <w:rsid w:val="00681E26"/>
    <w:rsid w:val="006820F8"/>
    <w:rsid w:val="0068211D"/>
    <w:rsid w:val="00682168"/>
    <w:rsid w:val="00682D0A"/>
    <w:rsid w:val="006832BD"/>
    <w:rsid w:val="00683792"/>
    <w:rsid w:val="0068398A"/>
    <w:rsid w:val="00684B6A"/>
    <w:rsid w:val="00684C4D"/>
    <w:rsid w:val="006852D5"/>
    <w:rsid w:val="006854BA"/>
    <w:rsid w:val="006854FE"/>
    <w:rsid w:val="006858DA"/>
    <w:rsid w:val="0068656B"/>
    <w:rsid w:val="006865A3"/>
    <w:rsid w:val="00686834"/>
    <w:rsid w:val="00686E80"/>
    <w:rsid w:val="006902A7"/>
    <w:rsid w:val="006903CE"/>
    <w:rsid w:val="00691417"/>
    <w:rsid w:val="006939F0"/>
    <w:rsid w:val="00693C58"/>
    <w:rsid w:val="0069451C"/>
    <w:rsid w:val="00694C58"/>
    <w:rsid w:val="00695ADE"/>
    <w:rsid w:val="00696094"/>
    <w:rsid w:val="006960AF"/>
    <w:rsid w:val="006964DA"/>
    <w:rsid w:val="006965EA"/>
    <w:rsid w:val="00697102"/>
    <w:rsid w:val="00697184"/>
    <w:rsid w:val="0069736A"/>
    <w:rsid w:val="0069773D"/>
    <w:rsid w:val="006A006B"/>
    <w:rsid w:val="006A0CA9"/>
    <w:rsid w:val="006A235B"/>
    <w:rsid w:val="006A2815"/>
    <w:rsid w:val="006A2CF8"/>
    <w:rsid w:val="006A2E0F"/>
    <w:rsid w:val="006A3112"/>
    <w:rsid w:val="006A3CC3"/>
    <w:rsid w:val="006A42DC"/>
    <w:rsid w:val="006A45A4"/>
    <w:rsid w:val="006A4E52"/>
    <w:rsid w:val="006A4FF6"/>
    <w:rsid w:val="006A508C"/>
    <w:rsid w:val="006A57ED"/>
    <w:rsid w:val="006A59D2"/>
    <w:rsid w:val="006A5A16"/>
    <w:rsid w:val="006A620D"/>
    <w:rsid w:val="006A72CD"/>
    <w:rsid w:val="006A76CB"/>
    <w:rsid w:val="006A7903"/>
    <w:rsid w:val="006A7925"/>
    <w:rsid w:val="006A7A1B"/>
    <w:rsid w:val="006A7DA3"/>
    <w:rsid w:val="006A7EB4"/>
    <w:rsid w:val="006B01AA"/>
    <w:rsid w:val="006B0B5F"/>
    <w:rsid w:val="006B0DE9"/>
    <w:rsid w:val="006B1781"/>
    <w:rsid w:val="006B21AC"/>
    <w:rsid w:val="006B2258"/>
    <w:rsid w:val="006B2532"/>
    <w:rsid w:val="006B41BE"/>
    <w:rsid w:val="006B444F"/>
    <w:rsid w:val="006B4B65"/>
    <w:rsid w:val="006B4D6E"/>
    <w:rsid w:val="006B541C"/>
    <w:rsid w:val="006B5637"/>
    <w:rsid w:val="006B5A8D"/>
    <w:rsid w:val="006B600C"/>
    <w:rsid w:val="006B6053"/>
    <w:rsid w:val="006B60D6"/>
    <w:rsid w:val="006B64D7"/>
    <w:rsid w:val="006B6B88"/>
    <w:rsid w:val="006B6BDA"/>
    <w:rsid w:val="006B7150"/>
    <w:rsid w:val="006B7288"/>
    <w:rsid w:val="006B7AAA"/>
    <w:rsid w:val="006B7EC3"/>
    <w:rsid w:val="006B7FA4"/>
    <w:rsid w:val="006C013C"/>
    <w:rsid w:val="006C032B"/>
    <w:rsid w:val="006C0413"/>
    <w:rsid w:val="006C0BBB"/>
    <w:rsid w:val="006C215D"/>
    <w:rsid w:val="006C22D0"/>
    <w:rsid w:val="006C241A"/>
    <w:rsid w:val="006C3D79"/>
    <w:rsid w:val="006C42D6"/>
    <w:rsid w:val="006C4367"/>
    <w:rsid w:val="006C45E6"/>
    <w:rsid w:val="006C4741"/>
    <w:rsid w:val="006C4D17"/>
    <w:rsid w:val="006C5339"/>
    <w:rsid w:val="006C58B5"/>
    <w:rsid w:val="006C58F1"/>
    <w:rsid w:val="006C6133"/>
    <w:rsid w:val="006C6244"/>
    <w:rsid w:val="006C6274"/>
    <w:rsid w:val="006C6DFE"/>
    <w:rsid w:val="006C6F60"/>
    <w:rsid w:val="006C75B7"/>
    <w:rsid w:val="006D008F"/>
    <w:rsid w:val="006D0A4E"/>
    <w:rsid w:val="006D0D5A"/>
    <w:rsid w:val="006D0E59"/>
    <w:rsid w:val="006D1164"/>
    <w:rsid w:val="006D1B1B"/>
    <w:rsid w:val="006D25AB"/>
    <w:rsid w:val="006D27D5"/>
    <w:rsid w:val="006D2CF9"/>
    <w:rsid w:val="006D2F62"/>
    <w:rsid w:val="006D2FE8"/>
    <w:rsid w:val="006D312F"/>
    <w:rsid w:val="006D3652"/>
    <w:rsid w:val="006D3815"/>
    <w:rsid w:val="006D400E"/>
    <w:rsid w:val="006D4747"/>
    <w:rsid w:val="006D4FDF"/>
    <w:rsid w:val="006D60DA"/>
    <w:rsid w:val="006D6459"/>
    <w:rsid w:val="006D6B65"/>
    <w:rsid w:val="006D6CE8"/>
    <w:rsid w:val="006D6E9D"/>
    <w:rsid w:val="006E0EE8"/>
    <w:rsid w:val="006E1445"/>
    <w:rsid w:val="006E1446"/>
    <w:rsid w:val="006E1E5F"/>
    <w:rsid w:val="006E22B8"/>
    <w:rsid w:val="006E2EFA"/>
    <w:rsid w:val="006E3226"/>
    <w:rsid w:val="006E34BF"/>
    <w:rsid w:val="006E3627"/>
    <w:rsid w:val="006E4480"/>
    <w:rsid w:val="006E458E"/>
    <w:rsid w:val="006E4CAB"/>
    <w:rsid w:val="006E4D6E"/>
    <w:rsid w:val="006E4EBE"/>
    <w:rsid w:val="006E4F03"/>
    <w:rsid w:val="006E5BAF"/>
    <w:rsid w:val="006E5D03"/>
    <w:rsid w:val="006E5E0F"/>
    <w:rsid w:val="006E6074"/>
    <w:rsid w:val="006E614B"/>
    <w:rsid w:val="006E6434"/>
    <w:rsid w:val="006E6901"/>
    <w:rsid w:val="006E731C"/>
    <w:rsid w:val="006E7521"/>
    <w:rsid w:val="006E7B24"/>
    <w:rsid w:val="006E7D67"/>
    <w:rsid w:val="006F006E"/>
    <w:rsid w:val="006F0332"/>
    <w:rsid w:val="006F07B3"/>
    <w:rsid w:val="006F0BC8"/>
    <w:rsid w:val="006F100B"/>
    <w:rsid w:val="006F13F0"/>
    <w:rsid w:val="006F1619"/>
    <w:rsid w:val="006F1E67"/>
    <w:rsid w:val="006F2436"/>
    <w:rsid w:val="006F24F6"/>
    <w:rsid w:val="006F35CB"/>
    <w:rsid w:val="006F3F88"/>
    <w:rsid w:val="006F47AD"/>
    <w:rsid w:val="006F4979"/>
    <w:rsid w:val="006F503C"/>
    <w:rsid w:val="006F5128"/>
    <w:rsid w:val="006F5392"/>
    <w:rsid w:val="006F5C7C"/>
    <w:rsid w:val="006F5F77"/>
    <w:rsid w:val="006F6252"/>
    <w:rsid w:val="006F63A5"/>
    <w:rsid w:val="006F6D5C"/>
    <w:rsid w:val="006F6DB3"/>
    <w:rsid w:val="006F6EB5"/>
    <w:rsid w:val="006F6F1B"/>
    <w:rsid w:val="006F7138"/>
    <w:rsid w:val="006F7575"/>
    <w:rsid w:val="0070093F"/>
    <w:rsid w:val="00701310"/>
    <w:rsid w:val="0070148B"/>
    <w:rsid w:val="007016A2"/>
    <w:rsid w:val="00701D94"/>
    <w:rsid w:val="00701FBC"/>
    <w:rsid w:val="00702243"/>
    <w:rsid w:val="00702394"/>
    <w:rsid w:val="007033E7"/>
    <w:rsid w:val="00703569"/>
    <w:rsid w:val="007035DC"/>
    <w:rsid w:val="00703811"/>
    <w:rsid w:val="00703A43"/>
    <w:rsid w:val="00703B04"/>
    <w:rsid w:val="007046D3"/>
    <w:rsid w:val="007046DE"/>
    <w:rsid w:val="00704839"/>
    <w:rsid w:val="00704C7D"/>
    <w:rsid w:val="0070502B"/>
    <w:rsid w:val="0070621C"/>
    <w:rsid w:val="00706CBD"/>
    <w:rsid w:val="00706E08"/>
    <w:rsid w:val="0070751E"/>
    <w:rsid w:val="00707DD6"/>
    <w:rsid w:val="007105FF"/>
    <w:rsid w:val="00710A5F"/>
    <w:rsid w:val="00710BB1"/>
    <w:rsid w:val="00710BFB"/>
    <w:rsid w:val="007115C6"/>
    <w:rsid w:val="00711D1A"/>
    <w:rsid w:val="00711DDF"/>
    <w:rsid w:val="00712376"/>
    <w:rsid w:val="007124BE"/>
    <w:rsid w:val="007127E9"/>
    <w:rsid w:val="0071320D"/>
    <w:rsid w:val="00713ECC"/>
    <w:rsid w:val="0071489A"/>
    <w:rsid w:val="00714FDC"/>
    <w:rsid w:val="00715499"/>
    <w:rsid w:val="007156CD"/>
    <w:rsid w:val="00715B4B"/>
    <w:rsid w:val="00715F72"/>
    <w:rsid w:val="007163AF"/>
    <w:rsid w:val="00716B5F"/>
    <w:rsid w:val="00716BEB"/>
    <w:rsid w:val="00716D9A"/>
    <w:rsid w:val="00717B3F"/>
    <w:rsid w:val="00717E6C"/>
    <w:rsid w:val="00720A75"/>
    <w:rsid w:val="00720C13"/>
    <w:rsid w:val="00721B09"/>
    <w:rsid w:val="00722054"/>
    <w:rsid w:val="00722B51"/>
    <w:rsid w:val="00722F68"/>
    <w:rsid w:val="0072304C"/>
    <w:rsid w:val="0072324E"/>
    <w:rsid w:val="00723AF0"/>
    <w:rsid w:val="00723F48"/>
    <w:rsid w:val="007244C0"/>
    <w:rsid w:val="00724520"/>
    <w:rsid w:val="0072499A"/>
    <w:rsid w:val="00725022"/>
    <w:rsid w:val="007256DE"/>
    <w:rsid w:val="00725D8F"/>
    <w:rsid w:val="007261C8"/>
    <w:rsid w:val="0072635D"/>
    <w:rsid w:val="00726576"/>
    <w:rsid w:val="00726AF6"/>
    <w:rsid w:val="00727A45"/>
    <w:rsid w:val="00727E54"/>
    <w:rsid w:val="00727F61"/>
    <w:rsid w:val="00727FA4"/>
    <w:rsid w:val="00730640"/>
    <w:rsid w:val="00730797"/>
    <w:rsid w:val="00731587"/>
    <w:rsid w:val="00731C57"/>
    <w:rsid w:val="00731CF2"/>
    <w:rsid w:val="00731D7F"/>
    <w:rsid w:val="0073217A"/>
    <w:rsid w:val="00732307"/>
    <w:rsid w:val="00732462"/>
    <w:rsid w:val="007325BB"/>
    <w:rsid w:val="007326D8"/>
    <w:rsid w:val="007329B5"/>
    <w:rsid w:val="00732A83"/>
    <w:rsid w:val="00732BDA"/>
    <w:rsid w:val="00732CEF"/>
    <w:rsid w:val="0073338E"/>
    <w:rsid w:val="00733466"/>
    <w:rsid w:val="007347C0"/>
    <w:rsid w:val="0073489B"/>
    <w:rsid w:val="00735237"/>
    <w:rsid w:val="007353E2"/>
    <w:rsid w:val="007357B5"/>
    <w:rsid w:val="00735E7F"/>
    <w:rsid w:val="00736004"/>
    <w:rsid w:val="007361B8"/>
    <w:rsid w:val="0073630B"/>
    <w:rsid w:val="007364B2"/>
    <w:rsid w:val="007373EB"/>
    <w:rsid w:val="00737B50"/>
    <w:rsid w:val="00737D7D"/>
    <w:rsid w:val="00740915"/>
    <w:rsid w:val="00740D1D"/>
    <w:rsid w:val="00740E10"/>
    <w:rsid w:val="00741467"/>
    <w:rsid w:val="00741483"/>
    <w:rsid w:val="0074157B"/>
    <w:rsid w:val="00741901"/>
    <w:rsid w:val="00741DC5"/>
    <w:rsid w:val="0074200A"/>
    <w:rsid w:val="007423EC"/>
    <w:rsid w:val="007428AA"/>
    <w:rsid w:val="00743531"/>
    <w:rsid w:val="007435BD"/>
    <w:rsid w:val="00743CAE"/>
    <w:rsid w:val="00743DAD"/>
    <w:rsid w:val="0074478A"/>
    <w:rsid w:val="00744B91"/>
    <w:rsid w:val="00744F15"/>
    <w:rsid w:val="007463A7"/>
    <w:rsid w:val="00746625"/>
    <w:rsid w:val="00746F8B"/>
    <w:rsid w:val="0075016E"/>
    <w:rsid w:val="0075046C"/>
    <w:rsid w:val="00750507"/>
    <w:rsid w:val="00750A1E"/>
    <w:rsid w:val="00750BB4"/>
    <w:rsid w:val="007515CC"/>
    <w:rsid w:val="00751670"/>
    <w:rsid w:val="00752747"/>
    <w:rsid w:val="00752D68"/>
    <w:rsid w:val="00753E28"/>
    <w:rsid w:val="007540A3"/>
    <w:rsid w:val="007549C8"/>
    <w:rsid w:val="00754B83"/>
    <w:rsid w:val="00754DDD"/>
    <w:rsid w:val="0075518F"/>
    <w:rsid w:val="00755A9D"/>
    <w:rsid w:val="00755C5B"/>
    <w:rsid w:val="00755E3F"/>
    <w:rsid w:val="00755F90"/>
    <w:rsid w:val="007564C1"/>
    <w:rsid w:val="00756634"/>
    <w:rsid w:val="00756888"/>
    <w:rsid w:val="00757C0A"/>
    <w:rsid w:val="00757E6D"/>
    <w:rsid w:val="007603FF"/>
    <w:rsid w:val="00760440"/>
    <w:rsid w:val="007605C4"/>
    <w:rsid w:val="00760A00"/>
    <w:rsid w:val="00761703"/>
    <w:rsid w:val="00762065"/>
    <w:rsid w:val="007624A5"/>
    <w:rsid w:val="007624CB"/>
    <w:rsid w:val="007624D3"/>
    <w:rsid w:val="0076252E"/>
    <w:rsid w:val="0076268F"/>
    <w:rsid w:val="007626CB"/>
    <w:rsid w:val="00762DF1"/>
    <w:rsid w:val="00764A95"/>
    <w:rsid w:val="00764B98"/>
    <w:rsid w:val="007652D8"/>
    <w:rsid w:val="007654C8"/>
    <w:rsid w:val="0076582D"/>
    <w:rsid w:val="00765A45"/>
    <w:rsid w:val="00766210"/>
    <w:rsid w:val="007663E6"/>
    <w:rsid w:val="007669D9"/>
    <w:rsid w:val="00766C95"/>
    <w:rsid w:val="0076708F"/>
    <w:rsid w:val="0076740C"/>
    <w:rsid w:val="0076754C"/>
    <w:rsid w:val="007678C6"/>
    <w:rsid w:val="00767991"/>
    <w:rsid w:val="00770230"/>
    <w:rsid w:val="00770781"/>
    <w:rsid w:val="00771E7A"/>
    <w:rsid w:val="00771EE5"/>
    <w:rsid w:val="007722E6"/>
    <w:rsid w:val="00772F58"/>
    <w:rsid w:val="00773A02"/>
    <w:rsid w:val="00773D09"/>
    <w:rsid w:val="00773E21"/>
    <w:rsid w:val="007742A1"/>
    <w:rsid w:val="007745C7"/>
    <w:rsid w:val="00774D63"/>
    <w:rsid w:val="007753A7"/>
    <w:rsid w:val="0077548E"/>
    <w:rsid w:val="00775A08"/>
    <w:rsid w:val="00775B6D"/>
    <w:rsid w:val="00775D20"/>
    <w:rsid w:val="00775E16"/>
    <w:rsid w:val="007762C2"/>
    <w:rsid w:val="00776C99"/>
    <w:rsid w:val="00776F3E"/>
    <w:rsid w:val="00776F96"/>
    <w:rsid w:val="00777478"/>
    <w:rsid w:val="007775F4"/>
    <w:rsid w:val="00777A5A"/>
    <w:rsid w:val="007800B7"/>
    <w:rsid w:val="007808BF"/>
    <w:rsid w:val="00781535"/>
    <w:rsid w:val="0078190A"/>
    <w:rsid w:val="00781BF5"/>
    <w:rsid w:val="007820E1"/>
    <w:rsid w:val="0078304A"/>
    <w:rsid w:val="00783BF9"/>
    <w:rsid w:val="00783CEA"/>
    <w:rsid w:val="00783E10"/>
    <w:rsid w:val="00784036"/>
    <w:rsid w:val="00784B85"/>
    <w:rsid w:val="00784D6B"/>
    <w:rsid w:val="00784ECE"/>
    <w:rsid w:val="007857D1"/>
    <w:rsid w:val="007858BE"/>
    <w:rsid w:val="0078598C"/>
    <w:rsid w:val="007861A8"/>
    <w:rsid w:val="00786562"/>
    <w:rsid w:val="0078679A"/>
    <w:rsid w:val="00786D1E"/>
    <w:rsid w:val="00786ED4"/>
    <w:rsid w:val="00786EE7"/>
    <w:rsid w:val="00787614"/>
    <w:rsid w:val="007877B7"/>
    <w:rsid w:val="007908E4"/>
    <w:rsid w:val="00790D17"/>
    <w:rsid w:val="007915C7"/>
    <w:rsid w:val="00791A37"/>
    <w:rsid w:val="00791DB4"/>
    <w:rsid w:val="007920A0"/>
    <w:rsid w:val="00792294"/>
    <w:rsid w:val="00792337"/>
    <w:rsid w:val="007924EE"/>
    <w:rsid w:val="00792AC0"/>
    <w:rsid w:val="00792C32"/>
    <w:rsid w:val="00792DEA"/>
    <w:rsid w:val="00792EEB"/>
    <w:rsid w:val="007935FA"/>
    <w:rsid w:val="00793823"/>
    <w:rsid w:val="00793937"/>
    <w:rsid w:val="00794060"/>
    <w:rsid w:val="0079466E"/>
    <w:rsid w:val="00794709"/>
    <w:rsid w:val="00794B9A"/>
    <w:rsid w:val="00794BB1"/>
    <w:rsid w:val="007951DC"/>
    <w:rsid w:val="00795275"/>
    <w:rsid w:val="007953E4"/>
    <w:rsid w:val="007955BE"/>
    <w:rsid w:val="00795805"/>
    <w:rsid w:val="007959E0"/>
    <w:rsid w:val="00795B54"/>
    <w:rsid w:val="00795CFB"/>
    <w:rsid w:val="00795D1D"/>
    <w:rsid w:val="00795F1F"/>
    <w:rsid w:val="007A03F7"/>
    <w:rsid w:val="007A0464"/>
    <w:rsid w:val="007A08A3"/>
    <w:rsid w:val="007A0D87"/>
    <w:rsid w:val="007A0E0C"/>
    <w:rsid w:val="007A0EDB"/>
    <w:rsid w:val="007A13BB"/>
    <w:rsid w:val="007A13CA"/>
    <w:rsid w:val="007A1B67"/>
    <w:rsid w:val="007A1D08"/>
    <w:rsid w:val="007A1DDF"/>
    <w:rsid w:val="007A2053"/>
    <w:rsid w:val="007A2172"/>
    <w:rsid w:val="007A2BBE"/>
    <w:rsid w:val="007A2BC1"/>
    <w:rsid w:val="007A43E6"/>
    <w:rsid w:val="007A463D"/>
    <w:rsid w:val="007A47A9"/>
    <w:rsid w:val="007A4861"/>
    <w:rsid w:val="007A495A"/>
    <w:rsid w:val="007A49AE"/>
    <w:rsid w:val="007A4E4E"/>
    <w:rsid w:val="007A4FDC"/>
    <w:rsid w:val="007A5721"/>
    <w:rsid w:val="007A5EF3"/>
    <w:rsid w:val="007A629E"/>
    <w:rsid w:val="007A64F3"/>
    <w:rsid w:val="007A6862"/>
    <w:rsid w:val="007A6BC1"/>
    <w:rsid w:val="007A7257"/>
    <w:rsid w:val="007B0292"/>
    <w:rsid w:val="007B0358"/>
    <w:rsid w:val="007B058B"/>
    <w:rsid w:val="007B06AB"/>
    <w:rsid w:val="007B1664"/>
    <w:rsid w:val="007B191F"/>
    <w:rsid w:val="007B195F"/>
    <w:rsid w:val="007B20C0"/>
    <w:rsid w:val="007B2B6F"/>
    <w:rsid w:val="007B2E0E"/>
    <w:rsid w:val="007B3061"/>
    <w:rsid w:val="007B3C6F"/>
    <w:rsid w:val="007B3E8A"/>
    <w:rsid w:val="007B456A"/>
    <w:rsid w:val="007B46CD"/>
    <w:rsid w:val="007B4B33"/>
    <w:rsid w:val="007B4E52"/>
    <w:rsid w:val="007B57AE"/>
    <w:rsid w:val="007B5A1E"/>
    <w:rsid w:val="007B5C18"/>
    <w:rsid w:val="007B5EE5"/>
    <w:rsid w:val="007B5F22"/>
    <w:rsid w:val="007B6257"/>
    <w:rsid w:val="007B6430"/>
    <w:rsid w:val="007B6728"/>
    <w:rsid w:val="007B6FC2"/>
    <w:rsid w:val="007B707A"/>
    <w:rsid w:val="007B7108"/>
    <w:rsid w:val="007B7279"/>
    <w:rsid w:val="007B72CB"/>
    <w:rsid w:val="007B7750"/>
    <w:rsid w:val="007B7A70"/>
    <w:rsid w:val="007B7FBD"/>
    <w:rsid w:val="007C13BD"/>
    <w:rsid w:val="007C14A7"/>
    <w:rsid w:val="007C1F44"/>
    <w:rsid w:val="007C1F62"/>
    <w:rsid w:val="007C220B"/>
    <w:rsid w:val="007C2254"/>
    <w:rsid w:val="007C2454"/>
    <w:rsid w:val="007C2B44"/>
    <w:rsid w:val="007C2D97"/>
    <w:rsid w:val="007C2DEA"/>
    <w:rsid w:val="007C3176"/>
    <w:rsid w:val="007C31F4"/>
    <w:rsid w:val="007C3D07"/>
    <w:rsid w:val="007C4871"/>
    <w:rsid w:val="007C4987"/>
    <w:rsid w:val="007C5D66"/>
    <w:rsid w:val="007C5DC0"/>
    <w:rsid w:val="007C60FA"/>
    <w:rsid w:val="007C6168"/>
    <w:rsid w:val="007C61E1"/>
    <w:rsid w:val="007C633F"/>
    <w:rsid w:val="007C66FF"/>
    <w:rsid w:val="007C69CB"/>
    <w:rsid w:val="007C6E92"/>
    <w:rsid w:val="007C6EDF"/>
    <w:rsid w:val="007C6F86"/>
    <w:rsid w:val="007C7AC4"/>
    <w:rsid w:val="007D001B"/>
    <w:rsid w:val="007D04D1"/>
    <w:rsid w:val="007D057C"/>
    <w:rsid w:val="007D0FDF"/>
    <w:rsid w:val="007D1015"/>
    <w:rsid w:val="007D104F"/>
    <w:rsid w:val="007D12B2"/>
    <w:rsid w:val="007D15FC"/>
    <w:rsid w:val="007D1847"/>
    <w:rsid w:val="007D1F8B"/>
    <w:rsid w:val="007D28CE"/>
    <w:rsid w:val="007D2ED5"/>
    <w:rsid w:val="007D2F3A"/>
    <w:rsid w:val="007D2FDD"/>
    <w:rsid w:val="007D37A2"/>
    <w:rsid w:val="007D3B87"/>
    <w:rsid w:val="007D3BD8"/>
    <w:rsid w:val="007D43F9"/>
    <w:rsid w:val="007D4B3E"/>
    <w:rsid w:val="007D4B42"/>
    <w:rsid w:val="007D4CB1"/>
    <w:rsid w:val="007D549A"/>
    <w:rsid w:val="007D5A6E"/>
    <w:rsid w:val="007D64C6"/>
    <w:rsid w:val="007D65D6"/>
    <w:rsid w:val="007D6F3C"/>
    <w:rsid w:val="007D7C40"/>
    <w:rsid w:val="007D7C5F"/>
    <w:rsid w:val="007E05DB"/>
    <w:rsid w:val="007E11ED"/>
    <w:rsid w:val="007E1D03"/>
    <w:rsid w:val="007E22B9"/>
    <w:rsid w:val="007E235B"/>
    <w:rsid w:val="007E2675"/>
    <w:rsid w:val="007E289B"/>
    <w:rsid w:val="007E28F3"/>
    <w:rsid w:val="007E30EC"/>
    <w:rsid w:val="007E42F3"/>
    <w:rsid w:val="007E43D2"/>
    <w:rsid w:val="007E45B9"/>
    <w:rsid w:val="007E4744"/>
    <w:rsid w:val="007E5031"/>
    <w:rsid w:val="007E5130"/>
    <w:rsid w:val="007E56C1"/>
    <w:rsid w:val="007E592F"/>
    <w:rsid w:val="007E5EDF"/>
    <w:rsid w:val="007E6352"/>
    <w:rsid w:val="007E64B0"/>
    <w:rsid w:val="007E6B2E"/>
    <w:rsid w:val="007E7628"/>
    <w:rsid w:val="007E7B5E"/>
    <w:rsid w:val="007E7D70"/>
    <w:rsid w:val="007F0641"/>
    <w:rsid w:val="007F0686"/>
    <w:rsid w:val="007F0D07"/>
    <w:rsid w:val="007F0E25"/>
    <w:rsid w:val="007F0FB7"/>
    <w:rsid w:val="007F1383"/>
    <w:rsid w:val="007F14B1"/>
    <w:rsid w:val="007F15F5"/>
    <w:rsid w:val="007F1FB4"/>
    <w:rsid w:val="007F20C1"/>
    <w:rsid w:val="007F21FB"/>
    <w:rsid w:val="007F223C"/>
    <w:rsid w:val="007F257A"/>
    <w:rsid w:val="007F44D8"/>
    <w:rsid w:val="007F4690"/>
    <w:rsid w:val="007F4A68"/>
    <w:rsid w:val="007F50ED"/>
    <w:rsid w:val="007F546A"/>
    <w:rsid w:val="007F5663"/>
    <w:rsid w:val="007F56DC"/>
    <w:rsid w:val="007F5AF1"/>
    <w:rsid w:val="007F6202"/>
    <w:rsid w:val="007F670E"/>
    <w:rsid w:val="007F6753"/>
    <w:rsid w:val="007F6BC1"/>
    <w:rsid w:val="007F6BDA"/>
    <w:rsid w:val="007F78BC"/>
    <w:rsid w:val="007F79BA"/>
    <w:rsid w:val="007F79CF"/>
    <w:rsid w:val="007F7B5B"/>
    <w:rsid w:val="00800352"/>
    <w:rsid w:val="008004DA"/>
    <w:rsid w:val="00800B01"/>
    <w:rsid w:val="0080158D"/>
    <w:rsid w:val="00802A50"/>
    <w:rsid w:val="00802E9A"/>
    <w:rsid w:val="0080303E"/>
    <w:rsid w:val="00803135"/>
    <w:rsid w:val="00803431"/>
    <w:rsid w:val="00803E87"/>
    <w:rsid w:val="008044B7"/>
    <w:rsid w:val="00804EA7"/>
    <w:rsid w:val="00804F09"/>
    <w:rsid w:val="008052AB"/>
    <w:rsid w:val="00805C93"/>
    <w:rsid w:val="0080639E"/>
    <w:rsid w:val="00806483"/>
    <w:rsid w:val="008066CE"/>
    <w:rsid w:val="00806A7A"/>
    <w:rsid w:val="00806B14"/>
    <w:rsid w:val="00806B8B"/>
    <w:rsid w:val="0080710C"/>
    <w:rsid w:val="00807616"/>
    <w:rsid w:val="00807E35"/>
    <w:rsid w:val="0081077F"/>
    <w:rsid w:val="00810D98"/>
    <w:rsid w:val="008111F3"/>
    <w:rsid w:val="008112B2"/>
    <w:rsid w:val="008114E4"/>
    <w:rsid w:val="00812316"/>
    <w:rsid w:val="008129F0"/>
    <w:rsid w:val="00812A5C"/>
    <w:rsid w:val="00812BD3"/>
    <w:rsid w:val="00813158"/>
    <w:rsid w:val="008134DD"/>
    <w:rsid w:val="0081375E"/>
    <w:rsid w:val="00813D28"/>
    <w:rsid w:val="00813EE9"/>
    <w:rsid w:val="008144DC"/>
    <w:rsid w:val="00814B51"/>
    <w:rsid w:val="008157BE"/>
    <w:rsid w:val="00815C04"/>
    <w:rsid w:val="008166D9"/>
    <w:rsid w:val="0081672E"/>
    <w:rsid w:val="0081702A"/>
    <w:rsid w:val="00817731"/>
    <w:rsid w:val="00817979"/>
    <w:rsid w:val="00817E9F"/>
    <w:rsid w:val="00820B4D"/>
    <w:rsid w:val="00821122"/>
    <w:rsid w:val="008212B5"/>
    <w:rsid w:val="00821DA4"/>
    <w:rsid w:val="008221A8"/>
    <w:rsid w:val="00822566"/>
    <w:rsid w:val="0082289E"/>
    <w:rsid w:val="00822AC6"/>
    <w:rsid w:val="00822D43"/>
    <w:rsid w:val="00822DE3"/>
    <w:rsid w:val="00823341"/>
    <w:rsid w:val="008234D1"/>
    <w:rsid w:val="00823A51"/>
    <w:rsid w:val="00823D12"/>
    <w:rsid w:val="00823DD4"/>
    <w:rsid w:val="00823F42"/>
    <w:rsid w:val="0082452F"/>
    <w:rsid w:val="008258F1"/>
    <w:rsid w:val="00825C30"/>
    <w:rsid w:val="00825DB4"/>
    <w:rsid w:val="00826084"/>
    <w:rsid w:val="008260D4"/>
    <w:rsid w:val="00826C8C"/>
    <w:rsid w:val="00826FE7"/>
    <w:rsid w:val="00827447"/>
    <w:rsid w:val="00827C8F"/>
    <w:rsid w:val="00827D7B"/>
    <w:rsid w:val="00830139"/>
    <w:rsid w:val="00830821"/>
    <w:rsid w:val="00830C99"/>
    <w:rsid w:val="00830DCE"/>
    <w:rsid w:val="00831923"/>
    <w:rsid w:val="0083195A"/>
    <w:rsid w:val="00832279"/>
    <w:rsid w:val="00832370"/>
    <w:rsid w:val="00832847"/>
    <w:rsid w:val="00832A9F"/>
    <w:rsid w:val="00832AC5"/>
    <w:rsid w:val="008331C8"/>
    <w:rsid w:val="0083324C"/>
    <w:rsid w:val="0083430C"/>
    <w:rsid w:val="00834548"/>
    <w:rsid w:val="008346C0"/>
    <w:rsid w:val="00834715"/>
    <w:rsid w:val="00834B4A"/>
    <w:rsid w:val="00834C9C"/>
    <w:rsid w:val="00834CA0"/>
    <w:rsid w:val="0083509F"/>
    <w:rsid w:val="0083587F"/>
    <w:rsid w:val="00835CB9"/>
    <w:rsid w:val="00835D87"/>
    <w:rsid w:val="00835F2E"/>
    <w:rsid w:val="008362CD"/>
    <w:rsid w:val="0083654D"/>
    <w:rsid w:val="00836F7D"/>
    <w:rsid w:val="008401B1"/>
    <w:rsid w:val="008402F9"/>
    <w:rsid w:val="008404BD"/>
    <w:rsid w:val="008405C7"/>
    <w:rsid w:val="008413A1"/>
    <w:rsid w:val="0084222B"/>
    <w:rsid w:val="00842F15"/>
    <w:rsid w:val="00843BEA"/>
    <w:rsid w:val="00844142"/>
    <w:rsid w:val="008445F2"/>
    <w:rsid w:val="00844A6C"/>
    <w:rsid w:val="00844A8A"/>
    <w:rsid w:val="00844E92"/>
    <w:rsid w:val="00845129"/>
    <w:rsid w:val="008452B5"/>
    <w:rsid w:val="00846772"/>
    <w:rsid w:val="008476ED"/>
    <w:rsid w:val="00850C12"/>
    <w:rsid w:val="00850D59"/>
    <w:rsid w:val="008511BD"/>
    <w:rsid w:val="00851507"/>
    <w:rsid w:val="00851E73"/>
    <w:rsid w:val="00852449"/>
    <w:rsid w:val="0085268F"/>
    <w:rsid w:val="00852807"/>
    <w:rsid w:val="008528E6"/>
    <w:rsid w:val="00853569"/>
    <w:rsid w:val="00853751"/>
    <w:rsid w:val="00853945"/>
    <w:rsid w:val="008545B2"/>
    <w:rsid w:val="00854B2D"/>
    <w:rsid w:val="00854D15"/>
    <w:rsid w:val="00854DDF"/>
    <w:rsid w:val="00854DFA"/>
    <w:rsid w:val="008551CC"/>
    <w:rsid w:val="00855603"/>
    <w:rsid w:val="008557B9"/>
    <w:rsid w:val="008559A2"/>
    <w:rsid w:val="008571EE"/>
    <w:rsid w:val="00857481"/>
    <w:rsid w:val="0085782C"/>
    <w:rsid w:val="00857896"/>
    <w:rsid w:val="008607D9"/>
    <w:rsid w:val="008616F9"/>
    <w:rsid w:val="00861CB2"/>
    <w:rsid w:val="008631E2"/>
    <w:rsid w:val="00863334"/>
    <w:rsid w:val="008638E4"/>
    <w:rsid w:val="00863A2C"/>
    <w:rsid w:val="00863C90"/>
    <w:rsid w:val="00863CB1"/>
    <w:rsid w:val="00863F5C"/>
    <w:rsid w:val="0086515E"/>
    <w:rsid w:val="00865B45"/>
    <w:rsid w:val="00866C4E"/>
    <w:rsid w:val="00866FA8"/>
    <w:rsid w:val="00867711"/>
    <w:rsid w:val="00867827"/>
    <w:rsid w:val="00867836"/>
    <w:rsid w:val="00867C37"/>
    <w:rsid w:val="00867CA2"/>
    <w:rsid w:val="008706EC"/>
    <w:rsid w:val="00870723"/>
    <w:rsid w:val="00870765"/>
    <w:rsid w:val="00871245"/>
    <w:rsid w:val="008718F8"/>
    <w:rsid w:val="008721A0"/>
    <w:rsid w:val="00873341"/>
    <w:rsid w:val="00873448"/>
    <w:rsid w:val="00873E6F"/>
    <w:rsid w:val="00873F6C"/>
    <w:rsid w:val="00874662"/>
    <w:rsid w:val="00874BE4"/>
    <w:rsid w:val="00874F12"/>
    <w:rsid w:val="00875472"/>
    <w:rsid w:val="0087552C"/>
    <w:rsid w:val="0087576D"/>
    <w:rsid w:val="00875A60"/>
    <w:rsid w:val="00875BEC"/>
    <w:rsid w:val="00875D76"/>
    <w:rsid w:val="00876451"/>
    <w:rsid w:val="00876B13"/>
    <w:rsid w:val="00877298"/>
    <w:rsid w:val="008772C2"/>
    <w:rsid w:val="008779A9"/>
    <w:rsid w:val="00877CCD"/>
    <w:rsid w:val="00877F74"/>
    <w:rsid w:val="0088003D"/>
    <w:rsid w:val="0088042B"/>
    <w:rsid w:val="00880FDF"/>
    <w:rsid w:val="00881F35"/>
    <w:rsid w:val="008821C7"/>
    <w:rsid w:val="008824B3"/>
    <w:rsid w:val="008824DB"/>
    <w:rsid w:val="00882F60"/>
    <w:rsid w:val="00883BF1"/>
    <w:rsid w:val="008847FA"/>
    <w:rsid w:val="00884E7F"/>
    <w:rsid w:val="00886311"/>
    <w:rsid w:val="00886410"/>
    <w:rsid w:val="0088644F"/>
    <w:rsid w:val="00887E80"/>
    <w:rsid w:val="0089015D"/>
    <w:rsid w:val="008904F3"/>
    <w:rsid w:val="00890B0F"/>
    <w:rsid w:val="00890CD7"/>
    <w:rsid w:val="008912AB"/>
    <w:rsid w:val="008918B3"/>
    <w:rsid w:val="00891B8C"/>
    <w:rsid w:val="00891CEA"/>
    <w:rsid w:val="0089240B"/>
    <w:rsid w:val="0089275C"/>
    <w:rsid w:val="008933D2"/>
    <w:rsid w:val="0089376C"/>
    <w:rsid w:val="00893B95"/>
    <w:rsid w:val="00893BF4"/>
    <w:rsid w:val="00894345"/>
    <w:rsid w:val="0089442E"/>
    <w:rsid w:val="00894BAD"/>
    <w:rsid w:val="00894F04"/>
    <w:rsid w:val="00894F2D"/>
    <w:rsid w:val="00895129"/>
    <w:rsid w:val="008952A7"/>
    <w:rsid w:val="008953ED"/>
    <w:rsid w:val="008955A1"/>
    <w:rsid w:val="00895FA6"/>
    <w:rsid w:val="008960B9"/>
    <w:rsid w:val="008967F8"/>
    <w:rsid w:val="00896C77"/>
    <w:rsid w:val="00896CDF"/>
    <w:rsid w:val="00896D42"/>
    <w:rsid w:val="008A0768"/>
    <w:rsid w:val="008A10F3"/>
    <w:rsid w:val="008A14C0"/>
    <w:rsid w:val="008A1552"/>
    <w:rsid w:val="008A212F"/>
    <w:rsid w:val="008A2706"/>
    <w:rsid w:val="008A2854"/>
    <w:rsid w:val="008A2A1A"/>
    <w:rsid w:val="008A2C78"/>
    <w:rsid w:val="008A2F4E"/>
    <w:rsid w:val="008A3EC8"/>
    <w:rsid w:val="008A4134"/>
    <w:rsid w:val="008A4220"/>
    <w:rsid w:val="008A45F5"/>
    <w:rsid w:val="008A4E7C"/>
    <w:rsid w:val="008A4ECE"/>
    <w:rsid w:val="008A5025"/>
    <w:rsid w:val="008A59FC"/>
    <w:rsid w:val="008A5DA2"/>
    <w:rsid w:val="008A6803"/>
    <w:rsid w:val="008A7604"/>
    <w:rsid w:val="008A78D7"/>
    <w:rsid w:val="008A7A2E"/>
    <w:rsid w:val="008A7CD1"/>
    <w:rsid w:val="008B010E"/>
    <w:rsid w:val="008B09A8"/>
    <w:rsid w:val="008B0B6B"/>
    <w:rsid w:val="008B0C78"/>
    <w:rsid w:val="008B1140"/>
    <w:rsid w:val="008B12E5"/>
    <w:rsid w:val="008B14B9"/>
    <w:rsid w:val="008B1AF2"/>
    <w:rsid w:val="008B1C63"/>
    <w:rsid w:val="008B217A"/>
    <w:rsid w:val="008B22AA"/>
    <w:rsid w:val="008B26B7"/>
    <w:rsid w:val="008B3124"/>
    <w:rsid w:val="008B31A3"/>
    <w:rsid w:val="008B3CD3"/>
    <w:rsid w:val="008B5867"/>
    <w:rsid w:val="008B5C32"/>
    <w:rsid w:val="008B61D2"/>
    <w:rsid w:val="008B6CDE"/>
    <w:rsid w:val="008B6DB8"/>
    <w:rsid w:val="008B7A84"/>
    <w:rsid w:val="008B7E89"/>
    <w:rsid w:val="008C039A"/>
    <w:rsid w:val="008C0913"/>
    <w:rsid w:val="008C09DA"/>
    <w:rsid w:val="008C1A8E"/>
    <w:rsid w:val="008C2C8C"/>
    <w:rsid w:val="008C34EB"/>
    <w:rsid w:val="008C39D9"/>
    <w:rsid w:val="008C3BF0"/>
    <w:rsid w:val="008C4D31"/>
    <w:rsid w:val="008C5138"/>
    <w:rsid w:val="008C5DC0"/>
    <w:rsid w:val="008C65AF"/>
    <w:rsid w:val="008C65E9"/>
    <w:rsid w:val="008C6BA8"/>
    <w:rsid w:val="008C7127"/>
    <w:rsid w:val="008C72A0"/>
    <w:rsid w:val="008C747F"/>
    <w:rsid w:val="008D0900"/>
    <w:rsid w:val="008D09E2"/>
    <w:rsid w:val="008D0A6C"/>
    <w:rsid w:val="008D0E71"/>
    <w:rsid w:val="008D12C2"/>
    <w:rsid w:val="008D196F"/>
    <w:rsid w:val="008D19C4"/>
    <w:rsid w:val="008D1C03"/>
    <w:rsid w:val="008D1DEB"/>
    <w:rsid w:val="008D21F5"/>
    <w:rsid w:val="008D29FA"/>
    <w:rsid w:val="008D359E"/>
    <w:rsid w:val="008D3F65"/>
    <w:rsid w:val="008D44AB"/>
    <w:rsid w:val="008D49F8"/>
    <w:rsid w:val="008D4B78"/>
    <w:rsid w:val="008D4BA7"/>
    <w:rsid w:val="008D4DB2"/>
    <w:rsid w:val="008D5863"/>
    <w:rsid w:val="008D59C2"/>
    <w:rsid w:val="008D5BB1"/>
    <w:rsid w:val="008D5E82"/>
    <w:rsid w:val="008D607F"/>
    <w:rsid w:val="008D61DC"/>
    <w:rsid w:val="008D68BB"/>
    <w:rsid w:val="008D75C4"/>
    <w:rsid w:val="008D771E"/>
    <w:rsid w:val="008D7A90"/>
    <w:rsid w:val="008D7BA6"/>
    <w:rsid w:val="008D7DEF"/>
    <w:rsid w:val="008D7F74"/>
    <w:rsid w:val="008E0B7E"/>
    <w:rsid w:val="008E1398"/>
    <w:rsid w:val="008E1681"/>
    <w:rsid w:val="008E1D5D"/>
    <w:rsid w:val="008E2625"/>
    <w:rsid w:val="008E276F"/>
    <w:rsid w:val="008E287D"/>
    <w:rsid w:val="008E28AF"/>
    <w:rsid w:val="008E2B66"/>
    <w:rsid w:val="008E2EBA"/>
    <w:rsid w:val="008E320E"/>
    <w:rsid w:val="008E33D2"/>
    <w:rsid w:val="008E39B5"/>
    <w:rsid w:val="008E5519"/>
    <w:rsid w:val="008E6B4B"/>
    <w:rsid w:val="008E6F87"/>
    <w:rsid w:val="008E71EF"/>
    <w:rsid w:val="008E7291"/>
    <w:rsid w:val="008E7767"/>
    <w:rsid w:val="008F0411"/>
    <w:rsid w:val="008F1289"/>
    <w:rsid w:val="008F1600"/>
    <w:rsid w:val="008F160C"/>
    <w:rsid w:val="008F202E"/>
    <w:rsid w:val="008F353B"/>
    <w:rsid w:val="008F35E8"/>
    <w:rsid w:val="008F3DFF"/>
    <w:rsid w:val="008F3E39"/>
    <w:rsid w:val="008F417F"/>
    <w:rsid w:val="008F490D"/>
    <w:rsid w:val="008F4F2B"/>
    <w:rsid w:val="008F589D"/>
    <w:rsid w:val="008F59BB"/>
    <w:rsid w:val="008F6D02"/>
    <w:rsid w:val="008F7617"/>
    <w:rsid w:val="008F7B88"/>
    <w:rsid w:val="009002EA"/>
    <w:rsid w:val="009008B8"/>
    <w:rsid w:val="0090170B"/>
    <w:rsid w:val="00901903"/>
    <w:rsid w:val="00901E69"/>
    <w:rsid w:val="009021AC"/>
    <w:rsid w:val="0090247D"/>
    <w:rsid w:val="00902AE2"/>
    <w:rsid w:val="0090306B"/>
    <w:rsid w:val="00903484"/>
    <w:rsid w:val="009035AD"/>
    <w:rsid w:val="00903835"/>
    <w:rsid w:val="009057AD"/>
    <w:rsid w:val="00905953"/>
    <w:rsid w:val="00905B72"/>
    <w:rsid w:val="00906058"/>
    <w:rsid w:val="0090633C"/>
    <w:rsid w:val="009065DB"/>
    <w:rsid w:val="009068BA"/>
    <w:rsid w:val="0090697D"/>
    <w:rsid w:val="00906BAC"/>
    <w:rsid w:val="00906F5E"/>
    <w:rsid w:val="00906FD1"/>
    <w:rsid w:val="00907CDF"/>
    <w:rsid w:val="00907F82"/>
    <w:rsid w:val="00910747"/>
    <w:rsid w:val="00910D5D"/>
    <w:rsid w:val="00911E55"/>
    <w:rsid w:val="00911F16"/>
    <w:rsid w:val="009120E5"/>
    <w:rsid w:val="009125E7"/>
    <w:rsid w:val="00912669"/>
    <w:rsid w:val="00912B1E"/>
    <w:rsid w:val="00912C6F"/>
    <w:rsid w:val="0091358A"/>
    <w:rsid w:val="009137B8"/>
    <w:rsid w:val="00913A59"/>
    <w:rsid w:val="00913A5C"/>
    <w:rsid w:val="00913CDB"/>
    <w:rsid w:val="00913D01"/>
    <w:rsid w:val="0091435A"/>
    <w:rsid w:val="00914561"/>
    <w:rsid w:val="00914964"/>
    <w:rsid w:val="00914EFE"/>
    <w:rsid w:val="009153F7"/>
    <w:rsid w:val="009156E2"/>
    <w:rsid w:val="009157B5"/>
    <w:rsid w:val="009157E8"/>
    <w:rsid w:val="00915C46"/>
    <w:rsid w:val="00915E01"/>
    <w:rsid w:val="00915EA5"/>
    <w:rsid w:val="00915FFC"/>
    <w:rsid w:val="00916144"/>
    <w:rsid w:val="009164EB"/>
    <w:rsid w:val="00916657"/>
    <w:rsid w:val="00916F3C"/>
    <w:rsid w:val="00917079"/>
    <w:rsid w:val="00917BBD"/>
    <w:rsid w:val="009202A2"/>
    <w:rsid w:val="009202B1"/>
    <w:rsid w:val="0092063C"/>
    <w:rsid w:val="00921C65"/>
    <w:rsid w:val="009226CE"/>
    <w:rsid w:val="009227B6"/>
    <w:rsid w:val="00922A1A"/>
    <w:rsid w:val="0092317B"/>
    <w:rsid w:val="0092333D"/>
    <w:rsid w:val="009236F9"/>
    <w:rsid w:val="009237A4"/>
    <w:rsid w:val="00923E49"/>
    <w:rsid w:val="00924768"/>
    <w:rsid w:val="00924A65"/>
    <w:rsid w:val="009253C3"/>
    <w:rsid w:val="00925714"/>
    <w:rsid w:val="009259F9"/>
    <w:rsid w:val="0092656F"/>
    <w:rsid w:val="00927B81"/>
    <w:rsid w:val="00927CF1"/>
    <w:rsid w:val="009300B0"/>
    <w:rsid w:val="00930421"/>
    <w:rsid w:val="00930F74"/>
    <w:rsid w:val="00931F0C"/>
    <w:rsid w:val="00932388"/>
    <w:rsid w:val="009326EE"/>
    <w:rsid w:val="00933781"/>
    <w:rsid w:val="00933E84"/>
    <w:rsid w:val="009341F8"/>
    <w:rsid w:val="009342C8"/>
    <w:rsid w:val="00934AEB"/>
    <w:rsid w:val="0093521C"/>
    <w:rsid w:val="00935B83"/>
    <w:rsid w:val="00936279"/>
    <w:rsid w:val="009364E5"/>
    <w:rsid w:val="00936F7F"/>
    <w:rsid w:val="00937440"/>
    <w:rsid w:val="0093783F"/>
    <w:rsid w:val="0094022A"/>
    <w:rsid w:val="00940BEB"/>
    <w:rsid w:val="00940E9E"/>
    <w:rsid w:val="00941075"/>
    <w:rsid w:val="0094160A"/>
    <w:rsid w:val="009419DB"/>
    <w:rsid w:val="00941A2F"/>
    <w:rsid w:val="00941BB0"/>
    <w:rsid w:val="0094209C"/>
    <w:rsid w:val="00942234"/>
    <w:rsid w:val="0094234B"/>
    <w:rsid w:val="009423C3"/>
    <w:rsid w:val="00942854"/>
    <w:rsid w:val="00942AE9"/>
    <w:rsid w:val="00942BD8"/>
    <w:rsid w:val="009434AB"/>
    <w:rsid w:val="009441A3"/>
    <w:rsid w:val="00944BF4"/>
    <w:rsid w:val="00944D41"/>
    <w:rsid w:val="00945213"/>
    <w:rsid w:val="00945368"/>
    <w:rsid w:val="00945471"/>
    <w:rsid w:val="009457F1"/>
    <w:rsid w:val="00945CB0"/>
    <w:rsid w:val="00945CC2"/>
    <w:rsid w:val="00945E4C"/>
    <w:rsid w:val="00946B72"/>
    <w:rsid w:val="00946BBF"/>
    <w:rsid w:val="00946EF9"/>
    <w:rsid w:val="00947484"/>
    <w:rsid w:val="00947CA2"/>
    <w:rsid w:val="009500B4"/>
    <w:rsid w:val="0095043A"/>
    <w:rsid w:val="00950826"/>
    <w:rsid w:val="00950D9A"/>
    <w:rsid w:val="0095114C"/>
    <w:rsid w:val="00951776"/>
    <w:rsid w:val="00951B8D"/>
    <w:rsid w:val="0095243F"/>
    <w:rsid w:val="00952824"/>
    <w:rsid w:val="00952892"/>
    <w:rsid w:val="00952B91"/>
    <w:rsid w:val="0095301A"/>
    <w:rsid w:val="00953738"/>
    <w:rsid w:val="009539EB"/>
    <w:rsid w:val="00953CEB"/>
    <w:rsid w:val="00953F26"/>
    <w:rsid w:val="00954807"/>
    <w:rsid w:val="00954DEF"/>
    <w:rsid w:val="009557D3"/>
    <w:rsid w:val="00955D28"/>
    <w:rsid w:val="009565CF"/>
    <w:rsid w:val="00956A63"/>
    <w:rsid w:val="00956EB9"/>
    <w:rsid w:val="00957045"/>
    <w:rsid w:val="009571EA"/>
    <w:rsid w:val="0095770B"/>
    <w:rsid w:val="00957B11"/>
    <w:rsid w:val="00957D61"/>
    <w:rsid w:val="00957EB2"/>
    <w:rsid w:val="0096068F"/>
    <w:rsid w:val="00960798"/>
    <w:rsid w:val="00961414"/>
    <w:rsid w:val="00961A5D"/>
    <w:rsid w:val="00961C36"/>
    <w:rsid w:val="009623CA"/>
    <w:rsid w:val="009625D7"/>
    <w:rsid w:val="00962A59"/>
    <w:rsid w:val="009639E2"/>
    <w:rsid w:val="0096405F"/>
    <w:rsid w:val="00964425"/>
    <w:rsid w:val="009645FE"/>
    <w:rsid w:val="00964ACF"/>
    <w:rsid w:val="00964EFD"/>
    <w:rsid w:val="0096517B"/>
    <w:rsid w:val="00965DBF"/>
    <w:rsid w:val="009660D5"/>
    <w:rsid w:val="0096616D"/>
    <w:rsid w:val="00966DE6"/>
    <w:rsid w:val="00967099"/>
    <w:rsid w:val="00967611"/>
    <w:rsid w:val="0096796D"/>
    <w:rsid w:val="00967A8F"/>
    <w:rsid w:val="0097034B"/>
    <w:rsid w:val="0097055B"/>
    <w:rsid w:val="0097077D"/>
    <w:rsid w:val="00970D77"/>
    <w:rsid w:val="00970DA0"/>
    <w:rsid w:val="0097100A"/>
    <w:rsid w:val="00971811"/>
    <w:rsid w:val="009719A6"/>
    <w:rsid w:val="00971A9B"/>
    <w:rsid w:val="00971B2A"/>
    <w:rsid w:val="00971CB0"/>
    <w:rsid w:val="00971D00"/>
    <w:rsid w:val="009726E1"/>
    <w:rsid w:val="00972986"/>
    <w:rsid w:val="00972A1C"/>
    <w:rsid w:val="00972B84"/>
    <w:rsid w:val="00972C51"/>
    <w:rsid w:val="00973019"/>
    <w:rsid w:val="009730E0"/>
    <w:rsid w:val="009732AD"/>
    <w:rsid w:val="00973E08"/>
    <w:rsid w:val="00974131"/>
    <w:rsid w:val="0097462B"/>
    <w:rsid w:val="00974804"/>
    <w:rsid w:val="00974E70"/>
    <w:rsid w:val="00975DB6"/>
    <w:rsid w:val="009762D5"/>
    <w:rsid w:val="00976C1A"/>
    <w:rsid w:val="009773BD"/>
    <w:rsid w:val="009774B5"/>
    <w:rsid w:val="00977AF5"/>
    <w:rsid w:val="00977C7B"/>
    <w:rsid w:val="00980262"/>
    <w:rsid w:val="00980866"/>
    <w:rsid w:val="00980BD7"/>
    <w:rsid w:val="00980F5F"/>
    <w:rsid w:val="00981B29"/>
    <w:rsid w:val="00981F56"/>
    <w:rsid w:val="00982A4F"/>
    <w:rsid w:val="00982F63"/>
    <w:rsid w:val="00983511"/>
    <w:rsid w:val="00983F65"/>
    <w:rsid w:val="0098439D"/>
    <w:rsid w:val="009848AD"/>
    <w:rsid w:val="00984A1B"/>
    <w:rsid w:val="00984CA1"/>
    <w:rsid w:val="00985758"/>
    <w:rsid w:val="009862F4"/>
    <w:rsid w:val="00986770"/>
    <w:rsid w:val="00986A08"/>
    <w:rsid w:val="00986B3E"/>
    <w:rsid w:val="00986BC7"/>
    <w:rsid w:val="00986D3D"/>
    <w:rsid w:val="00990005"/>
    <w:rsid w:val="00990083"/>
    <w:rsid w:val="0099072A"/>
    <w:rsid w:val="00991054"/>
    <w:rsid w:val="0099120C"/>
    <w:rsid w:val="0099133B"/>
    <w:rsid w:val="009914DF"/>
    <w:rsid w:val="009918E8"/>
    <w:rsid w:val="009921FA"/>
    <w:rsid w:val="0099221A"/>
    <w:rsid w:val="0099293B"/>
    <w:rsid w:val="00992B55"/>
    <w:rsid w:val="00992D44"/>
    <w:rsid w:val="00992F81"/>
    <w:rsid w:val="00993092"/>
    <w:rsid w:val="00994D37"/>
    <w:rsid w:val="009959E1"/>
    <w:rsid w:val="00996058"/>
    <w:rsid w:val="00996579"/>
    <w:rsid w:val="00997687"/>
    <w:rsid w:val="00997F25"/>
    <w:rsid w:val="009A026E"/>
    <w:rsid w:val="009A1119"/>
    <w:rsid w:val="009A173D"/>
    <w:rsid w:val="009A1967"/>
    <w:rsid w:val="009A224B"/>
    <w:rsid w:val="009A24E6"/>
    <w:rsid w:val="009A28A4"/>
    <w:rsid w:val="009A2F8C"/>
    <w:rsid w:val="009A33E1"/>
    <w:rsid w:val="009A3B6A"/>
    <w:rsid w:val="009A43C0"/>
    <w:rsid w:val="009A44D8"/>
    <w:rsid w:val="009A4C77"/>
    <w:rsid w:val="009A5497"/>
    <w:rsid w:val="009A55BC"/>
    <w:rsid w:val="009A6393"/>
    <w:rsid w:val="009A63C5"/>
    <w:rsid w:val="009A6833"/>
    <w:rsid w:val="009A7BA7"/>
    <w:rsid w:val="009A7F1F"/>
    <w:rsid w:val="009B05B1"/>
    <w:rsid w:val="009B08CC"/>
    <w:rsid w:val="009B0C7A"/>
    <w:rsid w:val="009B0CBC"/>
    <w:rsid w:val="009B1035"/>
    <w:rsid w:val="009B164A"/>
    <w:rsid w:val="009B1748"/>
    <w:rsid w:val="009B1D7A"/>
    <w:rsid w:val="009B1D85"/>
    <w:rsid w:val="009B35B8"/>
    <w:rsid w:val="009B37C8"/>
    <w:rsid w:val="009B3AB5"/>
    <w:rsid w:val="009B4271"/>
    <w:rsid w:val="009B4666"/>
    <w:rsid w:val="009B4709"/>
    <w:rsid w:val="009B4742"/>
    <w:rsid w:val="009B4963"/>
    <w:rsid w:val="009B532B"/>
    <w:rsid w:val="009B5999"/>
    <w:rsid w:val="009B5BC7"/>
    <w:rsid w:val="009B6076"/>
    <w:rsid w:val="009B641B"/>
    <w:rsid w:val="009B65C2"/>
    <w:rsid w:val="009B6A93"/>
    <w:rsid w:val="009B726F"/>
    <w:rsid w:val="009B7B5D"/>
    <w:rsid w:val="009B7D02"/>
    <w:rsid w:val="009C0A6C"/>
    <w:rsid w:val="009C0AF1"/>
    <w:rsid w:val="009C0BF3"/>
    <w:rsid w:val="009C25DC"/>
    <w:rsid w:val="009C2D68"/>
    <w:rsid w:val="009C2D94"/>
    <w:rsid w:val="009C2FB2"/>
    <w:rsid w:val="009C377B"/>
    <w:rsid w:val="009C3C69"/>
    <w:rsid w:val="009C4380"/>
    <w:rsid w:val="009C4B73"/>
    <w:rsid w:val="009C502A"/>
    <w:rsid w:val="009C58D3"/>
    <w:rsid w:val="009C5FD2"/>
    <w:rsid w:val="009C608E"/>
    <w:rsid w:val="009C61DC"/>
    <w:rsid w:val="009C68B3"/>
    <w:rsid w:val="009C6B1B"/>
    <w:rsid w:val="009C75A8"/>
    <w:rsid w:val="009D05F3"/>
    <w:rsid w:val="009D0916"/>
    <w:rsid w:val="009D0AA9"/>
    <w:rsid w:val="009D19C0"/>
    <w:rsid w:val="009D1D7F"/>
    <w:rsid w:val="009D1F72"/>
    <w:rsid w:val="009D2047"/>
    <w:rsid w:val="009D2DC5"/>
    <w:rsid w:val="009D3699"/>
    <w:rsid w:val="009D41B6"/>
    <w:rsid w:val="009D45CF"/>
    <w:rsid w:val="009D4976"/>
    <w:rsid w:val="009D5BBE"/>
    <w:rsid w:val="009D632A"/>
    <w:rsid w:val="009D6D1C"/>
    <w:rsid w:val="009D7664"/>
    <w:rsid w:val="009D7899"/>
    <w:rsid w:val="009D7E24"/>
    <w:rsid w:val="009E0A8F"/>
    <w:rsid w:val="009E0CA2"/>
    <w:rsid w:val="009E1027"/>
    <w:rsid w:val="009E1927"/>
    <w:rsid w:val="009E2389"/>
    <w:rsid w:val="009E23A3"/>
    <w:rsid w:val="009E2F5C"/>
    <w:rsid w:val="009E3051"/>
    <w:rsid w:val="009E3076"/>
    <w:rsid w:val="009E3685"/>
    <w:rsid w:val="009E3BD6"/>
    <w:rsid w:val="009E4837"/>
    <w:rsid w:val="009E4A99"/>
    <w:rsid w:val="009E4C3B"/>
    <w:rsid w:val="009E523F"/>
    <w:rsid w:val="009E5564"/>
    <w:rsid w:val="009E5A9C"/>
    <w:rsid w:val="009E5EA7"/>
    <w:rsid w:val="009E62C9"/>
    <w:rsid w:val="009E6382"/>
    <w:rsid w:val="009E66B2"/>
    <w:rsid w:val="009E6801"/>
    <w:rsid w:val="009E7353"/>
    <w:rsid w:val="009E7BD0"/>
    <w:rsid w:val="009F0122"/>
    <w:rsid w:val="009F06C9"/>
    <w:rsid w:val="009F0A92"/>
    <w:rsid w:val="009F0B8F"/>
    <w:rsid w:val="009F0CF2"/>
    <w:rsid w:val="009F1409"/>
    <w:rsid w:val="009F1B49"/>
    <w:rsid w:val="009F1EE0"/>
    <w:rsid w:val="009F1F55"/>
    <w:rsid w:val="009F1F9D"/>
    <w:rsid w:val="009F2088"/>
    <w:rsid w:val="009F22CB"/>
    <w:rsid w:val="009F24DF"/>
    <w:rsid w:val="009F2983"/>
    <w:rsid w:val="009F31C0"/>
    <w:rsid w:val="009F32E8"/>
    <w:rsid w:val="009F3662"/>
    <w:rsid w:val="009F39BC"/>
    <w:rsid w:val="009F3B7E"/>
    <w:rsid w:val="009F44E2"/>
    <w:rsid w:val="009F47F3"/>
    <w:rsid w:val="009F4977"/>
    <w:rsid w:val="009F4DD2"/>
    <w:rsid w:val="009F52DD"/>
    <w:rsid w:val="009F5584"/>
    <w:rsid w:val="009F5D5B"/>
    <w:rsid w:val="009F5E2C"/>
    <w:rsid w:val="009F6023"/>
    <w:rsid w:val="009F68B7"/>
    <w:rsid w:val="009F7FCB"/>
    <w:rsid w:val="00A008DE"/>
    <w:rsid w:val="00A008EA"/>
    <w:rsid w:val="00A00962"/>
    <w:rsid w:val="00A00A5D"/>
    <w:rsid w:val="00A00BEB"/>
    <w:rsid w:val="00A00CD7"/>
    <w:rsid w:val="00A0101D"/>
    <w:rsid w:val="00A012DA"/>
    <w:rsid w:val="00A02437"/>
    <w:rsid w:val="00A025F0"/>
    <w:rsid w:val="00A0288E"/>
    <w:rsid w:val="00A02C52"/>
    <w:rsid w:val="00A02FB8"/>
    <w:rsid w:val="00A03489"/>
    <w:rsid w:val="00A0367F"/>
    <w:rsid w:val="00A03A9A"/>
    <w:rsid w:val="00A03F20"/>
    <w:rsid w:val="00A040D2"/>
    <w:rsid w:val="00A04180"/>
    <w:rsid w:val="00A042F1"/>
    <w:rsid w:val="00A044AC"/>
    <w:rsid w:val="00A04D7F"/>
    <w:rsid w:val="00A04DDB"/>
    <w:rsid w:val="00A051DC"/>
    <w:rsid w:val="00A0717B"/>
    <w:rsid w:val="00A07217"/>
    <w:rsid w:val="00A07C82"/>
    <w:rsid w:val="00A100F0"/>
    <w:rsid w:val="00A108F9"/>
    <w:rsid w:val="00A10D9A"/>
    <w:rsid w:val="00A10FBC"/>
    <w:rsid w:val="00A120D8"/>
    <w:rsid w:val="00A121D4"/>
    <w:rsid w:val="00A12E64"/>
    <w:rsid w:val="00A1339F"/>
    <w:rsid w:val="00A1366D"/>
    <w:rsid w:val="00A1367C"/>
    <w:rsid w:val="00A137FE"/>
    <w:rsid w:val="00A1434D"/>
    <w:rsid w:val="00A143E1"/>
    <w:rsid w:val="00A1483A"/>
    <w:rsid w:val="00A15449"/>
    <w:rsid w:val="00A1547B"/>
    <w:rsid w:val="00A15C97"/>
    <w:rsid w:val="00A16332"/>
    <w:rsid w:val="00A1727F"/>
    <w:rsid w:val="00A20E04"/>
    <w:rsid w:val="00A21C37"/>
    <w:rsid w:val="00A22199"/>
    <w:rsid w:val="00A22499"/>
    <w:rsid w:val="00A226A2"/>
    <w:rsid w:val="00A22CD9"/>
    <w:rsid w:val="00A22E27"/>
    <w:rsid w:val="00A23155"/>
    <w:rsid w:val="00A23BB8"/>
    <w:rsid w:val="00A248E1"/>
    <w:rsid w:val="00A24EB7"/>
    <w:rsid w:val="00A25114"/>
    <w:rsid w:val="00A254D5"/>
    <w:rsid w:val="00A2559D"/>
    <w:rsid w:val="00A25C5D"/>
    <w:rsid w:val="00A2626C"/>
    <w:rsid w:val="00A26E3E"/>
    <w:rsid w:val="00A27039"/>
    <w:rsid w:val="00A2743E"/>
    <w:rsid w:val="00A3004D"/>
    <w:rsid w:val="00A30AE7"/>
    <w:rsid w:val="00A30F92"/>
    <w:rsid w:val="00A31B9F"/>
    <w:rsid w:val="00A31DC0"/>
    <w:rsid w:val="00A32192"/>
    <w:rsid w:val="00A32444"/>
    <w:rsid w:val="00A327F7"/>
    <w:rsid w:val="00A33178"/>
    <w:rsid w:val="00A341A9"/>
    <w:rsid w:val="00A34780"/>
    <w:rsid w:val="00A34823"/>
    <w:rsid w:val="00A34D9B"/>
    <w:rsid w:val="00A3525B"/>
    <w:rsid w:val="00A35864"/>
    <w:rsid w:val="00A35D5C"/>
    <w:rsid w:val="00A36170"/>
    <w:rsid w:val="00A364F1"/>
    <w:rsid w:val="00A36AF6"/>
    <w:rsid w:val="00A36BAC"/>
    <w:rsid w:val="00A374A9"/>
    <w:rsid w:val="00A37C59"/>
    <w:rsid w:val="00A37E37"/>
    <w:rsid w:val="00A40798"/>
    <w:rsid w:val="00A40D6E"/>
    <w:rsid w:val="00A41803"/>
    <w:rsid w:val="00A41B9A"/>
    <w:rsid w:val="00A41CE8"/>
    <w:rsid w:val="00A41E72"/>
    <w:rsid w:val="00A42110"/>
    <w:rsid w:val="00A42510"/>
    <w:rsid w:val="00A425F3"/>
    <w:rsid w:val="00A426CD"/>
    <w:rsid w:val="00A42E20"/>
    <w:rsid w:val="00A45742"/>
    <w:rsid w:val="00A45A75"/>
    <w:rsid w:val="00A45B3C"/>
    <w:rsid w:val="00A4618E"/>
    <w:rsid w:val="00A4638B"/>
    <w:rsid w:val="00A4670D"/>
    <w:rsid w:val="00A4676F"/>
    <w:rsid w:val="00A46DB8"/>
    <w:rsid w:val="00A470E0"/>
    <w:rsid w:val="00A47251"/>
    <w:rsid w:val="00A472DD"/>
    <w:rsid w:val="00A4773B"/>
    <w:rsid w:val="00A50AE6"/>
    <w:rsid w:val="00A50CD7"/>
    <w:rsid w:val="00A512C3"/>
    <w:rsid w:val="00A513A6"/>
    <w:rsid w:val="00A515AE"/>
    <w:rsid w:val="00A51867"/>
    <w:rsid w:val="00A52323"/>
    <w:rsid w:val="00A5297B"/>
    <w:rsid w:val="00A52FF9"/>
    <w:rsid w:val="00A53425"/>
    <w:rsid w:val="00A534AA"/>
    <w:rsid w:val="00A53ACF"/>
    <w:rsid w:val="00A53E13"/>
    <w:rsid w:val="00A542CD"/>
    <w:rsid w:val="00A54B3F"/>
    <w:rsid w:val="00A550A4"/>
    <w:rsid w:val="00A55316"/>
    <w:rsid w:val="00A55B97"/>
    <w:rsid w:val="00A55E08"/>
    <w:rsid w:val="00A5659D"/>
    <w:rsid w:val="00A569F1"/>
    <w:rsid w:val="00A56B0E"/>
    <w:rsid w:val="00A56B41"/>
    <w:rsid w:val="00A571D2"/>
    <w:rsid w:val="00A574A6"/>
    <w:rsid w:val="00A57CB7"/>
    <w:rsid w:val="00A602FE"/>
    <w:rsid w:val="00A61193"/>
    <w:rsid w:val="00A61555"/>
    <w:rsid w:val="00A61AD1"/>
    <w:rsid w:val="00A61B0C"/>
    <w:rsid w:val="00A61F02"/>
    <w:rsid w:val="00A62010"/>
    <w:rsid w:val="00A62696"/>
    <w:rsid w:val="00A632C7"/>
    <w:rsid w:val="00A63802"/>
    <w:rsid w:val="00A63809"/>
    <w:rsid w:val="00A63849"/>
    <w:rsid w:val="00A63A55"/>
    <w:rsid w:val="00A63B15"/>
    <w:rsid w:val="00A640AF"/>
    <w:rsid w:val="00A640B7"/>
    <w:rsid w:val="00A646BB"/>
    <w:rsid w:val="00A64D9C"/>
    <w:rsid w:val="00A65817"/>
    <w:rsid w:val="00A65C38"/>
    <w:rsid w:val="00A65DA1"/>
    <w:rsid w:val="00A66883"/>
    <w:rsid w:val="00A66A8E"/>
    <w:rsid w:val="00A66D8D"/>
    <w:rsid w:val="00A67093"/>
    <w:rsid w:val="00A67618"/>
    <w:rsid w:val="00A6788E"/>
    <w:rsid w:val="00A67BC8"/>
    <w:rsid w:val="00A67EB3"/>
    <w:rsid w:val="00A70062"/>
    <w:rsid w:val="00A708E2"/>
    <w:rsid w:val="00A70D94"/>
    <w:rsid w:val="00A70E71"/>
    <w:rsid w:val="00A70FDA"/>
    <w:rsid w:val="00A71144"/>
    <w:rsid w:val="00A71233"/>
    <w:rsid w:val="00A71736"/>
    <w:rsid w:val="00A726AB"/>
    <w:rsid w:val="00A733B6"/>
    <w:rsid w:val="00A73697"/>
    <w:rsid w:val="00A73A91"/>
    <w:rsid w:val="00A73D5B"/>
    <w:rsid w:val="00A73F09"/>
    <w:rsid w:val="00A74270"/>
    <w:rsid w:val="00A742F8"/>
    <w:rsid w:val="00A7482E"/>
    <w:rsid w:val="00A74ABC"/>
    <w:rsid w:val="00A74AC5"/>
    <w:rsid w:val="00A75172"/>
    <w:rsid w:val="00A758DD"/>
    <w:rsid w:val="00A76218"/>
    <w:rsid w:val="00A765BB"/>
    <w:rsid w:val="00A76877"/>
    <w:rsid w:val="00A76B85"/>
    <w:rsid w:val="00A76FF1"/>
    <w:rsid w:val="00A7736A"/>
    <w:rsid w:val="00A7742B"/>
    <w:rsid w:val="00A77556"/>
    <w:rsid w:val="00A77A34"/>
    <w:rsid w:val="00A77CDF"/>
    <w:rsid w:val="00A8084D"/>
    <w:rsid w:val="00A80FDE"/>
    <w:rsid w:val="00A81117"/>
    <w:rsid w:val="00A812CE"/>
    <w:rsid w:val="00A817F8"/>
    <w:rsid w:val="00A81899"/>
    <w:rsid w:val="00A81C82"/>
    <w:rsid w:val="00A81DC5"/>
    <w:rsid w:val="00A820D1"/>
    <w:rsid w:val="00A83206"/>
    <w:rsid w:val="00A84553"/>
    <w:rsid w:val="00A84BDC"/>
    <w:rsid w:val="00A84CEA"/>
    <w:rsid w:val="00A85056"/>
    <w:rsid w:val="00A85491"/>
    <w:rsid w:val="00A8577E"/>
    <w:rsid w:val="00A859CA"/>
    <w:rsid w:val="00A860D0"/>
    <w:rsid w:val="00A863FF"/>
    <w:rsid w:val="00A86562"/>
    <w:rsid w:val="00A871A2"/>
    <w:rsid w:val="00A87625"/>
    <w:rsid w:val="00A87B08"/>
    <w:rsid w:val="00A87D9C"/>
    <w:rsid w:val="00A87DB1"/>
    <w:rsid w:val="00A87E6D"/>
    <w:rsid w:val="00A87FA0"/>
    <w:rsid w:val="00A90A08"/>
    <w:rsid w:val="00A90AF2"/>
    <w:rsid w:val="00A90DC6"/>
    <w:rsid w:val="00A90E43"/>
    <w:rsid w:val="00A9158B"/>
    <w:rsid w:val="00A927BF"/>
    <w:rsid w:val="00A927F2"/>
    <w:rsid w:val="00A929DB"/>
    <w:rsid w:val="00A92D2A"/>
    <w:rsid w:val="00A92DA3"/>
    <w:rsid w:val="00A92DDB"/>
    <w:rsid w:val="00A92F3A"/>
    <w:rsid w:val="00A93680"/>
    <w:rsid w:val="00A93770"/>
    <w:rsid w:val="00A9381A"/>
    <w:rsid w:val="00A93A1B"/>
    <w:rsid w:val="00A941ED"/>
    <w:rsid w:val="00A94AF2"/>
    <w:rsid w:val="00A9612A"/>
    <w:rsid w:val="00A96567"/>
    <w:rsid w:val="00A9666F"/>
    <w:rsid w:val="00A97032"/>
    <w:rsid w:val="00A971D7"/>
    <w:rsid w:val="00A97C64"/>
    <w:rsid w:val="00AA0745"/>
    <w:rsid w:val="00AA07D3"/>
    <w:rsid w:val="00AA0FCE"/>
    <w:rsid w:val="00AA1B7A"/>
    <w:rsid w:val="00AA1CFB"/>
    <w:rsid w:val="00AA21C5"/>
    <w:rsid w:val="00AA228A"/>
    <w:rsid w:val="00AA2366"/>
    <w:rsid w:val="00AA2973"/>
    <w:rsid w:val="00AA3317"/>
    <w:rsid w:val="00AA3598"/>
    <w:rsid w:val="00AA4051"/>
    <w:rsid w:val="00AA43AF"/>
    <w:rsid w:val="00AA5248"/>
    <w:rsid w:val="00AA56E1"/>
    <w:rsid w:val="00AA579D"/>
    <w:rsid w:val="00AA5959"/>
    <w:rsid w:val="00AA6418"/>
    <w:rsid w:val="00AA64AF"/>
    <w:rsid w:val="00AA6B34"/>
    <w:rsid w:val="00AA6F3D"/>
    <w:rsid w:val="00AA74D3"/>
    <w:rsid w:val="00AB01FE"/>
    <w:rsid w:val="00AB062B"/>
    <w:rsid w:val="00AB09E8"/>
    <w:rsid w:val="00AB1834"/>
    <w:rsid w:val="00AB1AF6"/>
    <w:rsid w:val="00AB1B4C"/>
    <w:rsid w:val="00AB1DFA"/>
    <w:rsid w:val="00AB1E6A"/>
    <w:rsid w:val="00AB1EB4"/>
    <w:rsid w:val="00AB1ECF"/>
    <w:rsid w:val="00AB1FE9"/>
    <w:rsid w:val="00AB210C"/>
    <w:rsid w:val="00AB22D7"/>
    <w:rsid w:val="00AB2300"/>
    <w:rsid w:val="00AB26B1"/>
    <w:rsid w:val="00AB3288"/>
    <w:rsid w:val="00AB3D0A"/>
    <w:rsid w:val="00AB3E22"/>
    <w:rsid w:val="00AB4ACB"/>
    <w:rsid w:val="00AB4FD8"/>
    <w:rsid w:val="00AB527A"/>
    <w:rsid w:val="00AB5372"/>
    <w:rsid w:val="00AB5687"/>
    <w:rsid w:val="00AB582B"/>
    <w:rsid w:val="00AB601E"/>
    <w:rsid w:val="00AB6B02"/>
    <w:rsid w:val="00AB7174"/>
    <w:rsid w:val="00AB7B1F"/>
    <w:rsid w:val="00AC03D6"/>
    <w:rsid w:val="00AC0450"/>
    <w:rsid w:val="00AC0591"/>
    <w:rsid w:val="00AC097B"/>
    <w:rsid w:val="00AC1833"/>
    <w:rsid w:val="00AC1B41"/>
    <w:rsid w:val="00AC1DA2"/>
    <w:rsid w:val="00AC1F38"/>
    <w:rsid w:val="00AC2049"/>
    <w:rsid w:val="00AC2209"/>
    <w:rsid w:val="00AC2441"/>
    <w:rsid w:val="00AC3075"/>
    <w:rsid w:val="00AC3468"/>
    <w:rsid w:val="00AC3657"/>
    <w:rsid w:val="00AC3870"/>
    <w:rsid w:val="00AC42C8"/>
    <w:rsid w:val="00AC45AB"/>
    <w:rsid w:val="00AC4FE8"/>
    <w:rsid w:val="00AC5369"/>
    <w:rsid w:val="00AC55FE"/>
    <w:rsid w:val="00AC5BAC"/>
    <w:rsid w:val="00AC65D0"/>
    <w:rsid w:val="00AC6737"/>
    <w:rsid w:val="00AC6C7B"/>
    <w:rsid w:val="00AC6CFC"/>
    <w:rsid w:val="00AC70A1"/>
    <w:rsid w:val="00AC710D"/>
    <w:rsid w:val="00AC7122"/>
    <w:rsid w:val="00AC781D"/>
    <w:rsid w:val="00AD018D"/>
    <w:rsid w:val="00AD1164"/>
    <w:rsid w:val="00AD189D"/>
    <w:rsid w:val="00AD2180"/>
    <w:rsid w:val="00AD2324"/>
    <w:rsid w:val="00AD3D58"/>
    <w:rsid w:val="00AD470F"/>
    <w:rsid w:val="00AD4A27"/>
    <w:rsid w:val="00AD4B9F"/>
    <w:rsid w:val="00AD4DA1"/>
    <w:rsid w:val="00AD56E1"/>
    <w:rsid w:val="00AD5B25"/>
    <w:rsid w:val="00AD5D46"/>
    <w:rsid w:val="00AD5E52"/>
    <w:rsid w:val="00AD65F2"/>
    <w:rsid w:val="00AD662F"/>
    <w:rsid w:val="00AD7748"/>
    <w:rsid w:val="00AD7BCE"/>
    <w:rsid w:val="00AE0275"/>
    <w:rsid w:val="00AE0F5B"/>
    <w:rsid w:val="00AE127D"/>
    <w:rsid w:val="00AE1A2B"/>
    <w:rsid w:val="00AE1A60"/>
    <w:rsid w:val="00AE1D44"/>
    <w:rsid w:val="00AE256E"/>
    <w:rsid w:val="00AE2C38"/>
    <w:rsid w:val="00AE2EBE"/>
    <w:rsid w:val="00AE2EF2"/>
    <w:rsid w:val="00AE3349"/>
    <w:rsid w:val="00AE38DD"/>
    <w:rsid w:val="00AE4015"/>
    <w:rsid w:val="00AE462D"/>
    <w:rsid w:val="00AE4A89"/>
    <w:rsid w:val="00AE4FDE"/>
    <w:rsid w:val="00AE52A5"/>
    <w:rsid w:val="00AE53BD"/>
    <w:rsid w:val="00AE548E"/>
    <w:rsid w:val="00AE679D"/>
    <w:rsid w:val="00AE67DE"/>
    <w:rsid w:val="00AE6CC1"/>
    <w:rsid w:val="00AE7247"/>
    <w:rsid w:val="00AE743E"/>
    <w:rsid w:val="00AE7517"/>
    <w:rsid w:val="00AE7981"/>
    <w:rsid w:val="00AE7CEF"/>
    <w:rsid w:val="00AE7F89"/>
    <w:rsid w:val="00AF00C4"/>
    <w:rsid w:val="00AF04F0"/>
    <w:rsid w:val="00AF0C03"/>
    <w:rsid w:val="00AF0E10"/>
    <w:rsid w:val="00AF0F46"/>
    <w:rsid w:val="00AF146D"/>
    <w:rsid w:val="00AF1844"/>
    <w:rsid w:val="00AF289F"/>
    <w:rsid w:val="00AF3305"/>
    <w:rsid w:val="00AF3348"/>
    <w:rsid w:val="00AF3639"/>
    <w:rsid w:val="00AF471B"/>
    <w:rsid w:val="00AF4995"/>
    <w:rsid w:val="00AF4D7C"/>
    <w:rsid w:val="00AF50C5"/>
    <w:rsid w:val="00AF53A2"/>
    <w:rsid w:val="00AF547A"/>
    <w:rsid w:val="00AF554F"/>
    <w:rsid w:val="00AF5A4B"/>
    <w:rsid w:val="00AF652D"/>
    <w:rsid w:val="00AF6826"/>
    <w:rsid w:val="00AF6EA4"/>
    <w:rsid w:val="00AF72AF"/>
    <w:rsid w:val="00AF7700"/>
    <w:rsid w:val="00AF7D0E"/>
    <w:rsid w:val="00AF7E03"/>
    <w:rsid w:val="00AF7FFC"/>
    <w:rsid w:val="00B00332"/>
    <w:rsid w:val="00B004AE"/>
    <w:rsid w:val="00B00762"/>
    <w:rsid w:val="00B00EAE"/>
    <w:rsid w:val="00B00F24"/>
    <w:rsid w:val="00B01244"/>
    <w:rsid w:val="00B013FD"/>
    <w:rsid w:val="00B019EE"/>
    <w:rsid w:val="00B01D60"/>
    <w:rsid w:val="00B021D8"/>
    <w:rsid w:val="00B02432"/>
    <w:rsid w:val="00B02FB5"/>
    <w:rsid w:val="00B0347F"/>
    <w:rsid w:val="00B03647"/>
    <w:rsid w:val="00B037BF"/>
    <w:rsid w:val="00B03998"/>
    <w:rsid w:val="00B03E5B"/>
    <w:rsid w:val="00B04928"/>
    <w:rsid w:val="00B04A32"/>
    <w:rsid w:val="00B04BB9"/>
    <w:rsid w:val="00B04C52"/>
    <w:rsid w:val="00B04CDA"/>
    <w:rsid w:val="00B04DA0"/>
    <w:rsid w:val="00B0516B"/>
    <w:rsid w:val="00B054D4"/>
    <w:rsid w:val="00B056B0"/>
    <w:rsid w:val="00B05C57"/>
    <w:rsid w:val="00B061C1"/>
    <w:rsid w:val="00B071E6"/>
    <w:rsid w:val="00B07491"/>
    <w:rsid w:val="00B07886"/>
    <w:rsid w:val="00B07A0A"/>
    <w:rsid w:val="00B07D4A"/>
    <w:rsid w:val="00B07EC5"/>
    <w:rsid w:val="00B10828"/>
    <w:rsid w:val="00B10BDC"/>
    <w:rsid w:val="00B10C6B"/>
    <w:rsid w:val="00B10F24"/>
    <w:rsid w:val="00B11212"/>
    <w:rsid w:val="00B11411"/>
    <w:rsid w:val="00B1151E"/>
    <w:rsid w:val="00B11EAE"/>
    <w:rsid w:val="00B11FAF"/>
    <w:rsid w:val="00B12189"/>
    <w:rsid w:val="00B1272A"/>
    <w:rsid w:val="00B128AF"/>
    <w:rsid w:val="00B12FB8"/>
    <w:rsid w:val="00B13727"/>
    <w:rsid w:val="00B13BFC"/>
    <w:rsid w:val="00B13EB2"/>
    <w:rsid w:val="00B14881"/>
    <w:rsid w:val="00B15064"/>
    <w:rsid w:val="00B1536C"/>
    <w:rsid w:val="00B154C6"/>
    <w:rsid w:val="00B15A09"/>
    <w:rsid w:val="00B16540"/>
    <w:rsid w:val="00B16549"/>
    <w:rsid w:val="00B168A1"/>
    <w:rsid w:val="00B16B36"/>
    <w:rsid w:val="00B17030"/>
    <w:rsid w:val="00B17169"/>
    <w:rsid w:val="00B17781"/>
    <w:rsid w:val="00B17E8F"/>
    <w:rsid w:val="00B203D1"/>
    <w:rsid w:val="00B2070B"/>
    <w:rsid w:val="00B2080F"/>
    <w:rsid w:val="00B208FD"/>
    <w:rsid w:val="00B2093D"/>
    <w:rsid w:val="00B20E7E"/>
    <w:rsid w:val="00B20F47"/>
    <w:rsid w:val="00B216D7"/>
    <w:rsid w:val="00B218C5"/>
    <w:rsid w:val="00B23163"/>
    <w:rsid w:val="00B24B87"/>
    <w:rsid w:val="00B24C54"/>
    <w:rsid w:val="00B24CD1"/>
    <w:rsid w:val="00B25B74"/>
    <w:rsid w:val="00B262D9"/>
    <w:rsid w:val="00B26300"/>
    <w:rsid w:val="00B26DE1"/>
    <w:rsid w:val="00B26F48"/>
    <w:rsid w:val="00B27A73"/>
    <w:rsid w:val="00B319C9"/>
    <w:rsid w:val="00B32494"/>
    <w:rsid w:val="00B326EA"/>
    <w:rsid w:val="00B333F9"/>
    <w:rsid w:val="00B340EB"/>
    <w:rsid w:val="00B34300"/>
    <w:rsid w:val="00B3480C"/>
    <w:rsid w:val="00B34A3B"/>
    <w:rsid w:val="00B34D84"/>
    <w:rsid w:val="00B3510C"/>
    <w:rsid w:val="00B35112"/>
    <w:rsid w:val="00B35274"/>
    <w:rsid w:val="00B352ED"/>
    <w:rsid w:val="00B3581D"/>
    <w:rsid w:val="00B35B7E"/>
    <w:rsid w:val="00B35FE7"/>
    <w:rsid w:val="00B36E26"/>
    <w:rsid w:val="00B3708E"/>
    <w:rsid w:val="00B37CFE"/>
    <w:rsid w:val="00B40264"/>
    <w:rsid w:val="00B407B5"/>
    <w:rsid w:val="00B42093"/>
    <w:rsid w:val="00B42777"/>
    <w:rsid w:val="00B42C3E"/>
    <w:rsid w:val="00B42E2E"/>
    <w:rsid w:val="00B432BE"/>
    <w:rsid w:val="00B434BE"/>
    <w:rsid w:val="00B43613"/>
    <w:rsid w:val="00B44E6C"/>
    <w:rsid w:val="00B451B3"/>
    <w:rsid w:val="00B453B1"/>
    <w:rsid w:val="00B458AF"/>
    <w:rsid w:val="00B458C8"/>
    <w:rsid w:val="00B45D86"/>
    <w:rsid w:val="00B46129"/>
    <w:rsid w:val="00B4642A"/>
    <w:rsid w:val="00B46673"/>
    <w:rsid w:val="00B4673A"/>
    <w:rsid w:val="00B4686F"/>
    <w:rsid w:val="00B46A3E"/>
    <w:rsid w:val="00B46D36"/>
    <w:rsid w:val="00B50416"/>
    <w:rsid w:val="00B50429"/>
    <w:rsid w:val="00B50C4E"/>
    <w:rsid w:val="00B50CA5"/>
    <w:rsid w:val="00B50D01"/>
    <w:rsid w:val="00B50EAC"/>
    <w:rsid w:val="00B512CE"/>
    <w:rsid w:val="00B51BF7"/>
    <w:rsid w:val="00B51EDA"/>
    <w:rsid w:val="00B520BC"/>
    <w:rsid w:val="00B52B61"/>
    <w:rsid w:val="00B532EA"/>
    <w:rsid w:val="00B5357A"/>
    <w:rsid w:val="00B538C4"/>
    <w:rsid w:val="00B53963"/>
    <w:rsid w:val="00B53CF2"/>
    <w:rsid w:val="00B54BD2"/>
    <w:rsid w:val="00B54CD1"/>
    <w:rsid w:val="00B54D75"/>
    <w:rsid w:val="00B54E10"/>
    <w:rsid w:val="00B551AC"/>
    <w:rsid w:val="00B60121"/>
    <w:rsid w:val="00B60163"/>
    <w:rsid w:val="00B60303"/>
    <w:rsid w:val="00B610A6"/>
    <w:rsid w:val="00B61495"/>
    <w:rsid w:val="00B61715"/>
    <w:rsid w:val="00B6198F"/>
    <w:rsid w:val="00B61C38"/>
    <w:rsid w:val="00B62A83"/>
    <w:rsid w:val="00B62B99"/>
    <w:rsid w:val="00B62DC8"/>
    <w:rsid w:val="00B62F4C"/>
    <w:rsid w:val="00B63184"/>
    <w:rsid w:val="00B63205"/>
    <w:rsid w:val="00B63478"/>
    <w:rsid w:val="00B63831"/>
    <w:rsid w:val="00B63E7E"/>
    <w:rsid w:val="00B6449F"/>
    <w:rsid w:val="00B65512"/>
    <w:rsid w:val="00B655F6"/>
    <w:rsid w:val="00B664E8"/>
    <w:rsid w:val="00B665D8"/>
    <w:rsid w:val="00B665F4"/>
    <w:rsid w:val="00B66E02"/>
    <w:rsid w:val="00B67231"/>
    <w:rsid w:val="00B673F5"/>
    <w:rsid w:val="00B675E3"/>
    <w:rsid w:val="00B677A7"/>
    <w:rsid w:val="00B6786E"/>
    <w:rsid w:val="00B700AA"/>
    <w:rsid w:val="00B70199"/>
    <w:rsid w:val="00B70609"/>
    <w:rsid w:val="00B70F62"/>
    <w:rsid w:val="00B712BF"/>
    <w:rsid w:val="00B71FFE"/>
    <w:rsid w:val="00B720F9"/>
    <w:rsid w:val="00B72328"/>
    <w:rsid w:val="00B7232F"/>
    <w:rsid w:val="00B72533"/>
    <w:rsid w:val="00B73D7C"/>
    <w:rsid w:val="00B74878"/>
    <w:rsid w:val="00B749AA"/>
    <w:rsid w:val="00B74A2E"/>
    <w:rsid w:val="00B74BC1"/>
    <w:rsid w:val="00B752A9"/>
    <w:rsid w:val="00B75901"/>
    <w:rsid w:val="00B75B7C"/>
    <w:rsid w:val="00B75D43"/>
    <w:rsid w:val="00B7682D"/>
    <w:rsid w:val="00B7696D"/>
    <w:rsid w:val="00B769EB"/>
    <w:rsid w:val="00B76C83"/>
    <w:rsid w:val="00B76ECA"/>
    <w:rsid w:val="00B77510"/>
    <w:rsid w:val="00B778B6"/>
    <w:rsid w:val="00B77B26"/>
    <w:rsid w:val="00B80063"/>
    <w:rsid w:val="00B804F0"/>
    <w:rsid w:val="00B808ED"/>
    <w:rsid w:val="00B81353"/>
    <w:rsid w:val="00B8175A"/>
    <w:rsid w:val="00B81762"/>
    <w:rsid w:val="00B8341D"/>
    <w:rsid w:val="00B83BCA"/>
    <w:rsid w:val="00B83D6B"/>
    <w:rsid w:val="00B83E42"/>
    <w:rsid w:val="00B84088"/>
    <w:rsid w:val="00B845EA"/>
    <w:rsid w:val="00B84AB3"/>
    <w:rsid w:val="00B84C4E"/>
    <w:rsid w:val="00B84FE4"/>
    <w:rsid w:val="00B850F2"/>
    <w:rsid w:val="00B852D5"/>
    <w:rsid w:val="00B85525"/>
    <w:rsid w:val="00B858C4"/>
    <w:rsid w:val="00B859FD"/>
    <w:rsid w:val="00B85DF3"/>
    <w:rsid w:val="00B85EA2"/>
    <w:rsid w:val="00B862AC"/>
    <w:rsid w:val="00B86681"/>
    <w:rsid w:val="00B8677F"/>
    <w:rsid w:val="00B86A20"/>
    <w:rsid w:val="00B86CED"/>
    <w:rsid w:val="00B86D75"/>
    <w:rsid w:val="00B86E2F"/>
    <w:rsid w:val="00B86FE7"/>
    <w:rsid w:val="00B87553"/>
    <w:rsid w:val="00B902F9"/>
    <w:rsid w:val="00B9039C"/>
    <w:rsid w:val="00B904AA"/>
    <w:rsid w:val="00B90900"/>
    <w:rsid w:val="00B90E07"/>
    <w:rsid w:val="00B910BD"/>
    <w:rsid w:val="00B91354"/>
    <w:rsid w:val="00B916A7"/>
    <w:rsid w:val="00B91C2F"/>
    <w:rsid w:val="00B92FB7"/>
    <w:rsid w:val="00B935FA"/>
    <w:rsid w:val="00B946EF"/>
    <w:rsid w:val="00B9498F"/>
    <w:rsid w:val="00B94AC2"/>
    <w:rsid w:val="00B9502B"/>
    <w:rsid w:val="00B9522B"/>
    <w:rsid w:val="00B95AE2"/>
    <w:rsid w:val="00B95BAF"/>
    <w:rsid w:val="00B95CA7"/>
    <w:rsid w:val="00B96320"/>
    <w:rsid w:val="00B96FCE"/>
    <w:rsid w:val="00B970D0"/>
    <w:rsid w:val="00B972CC"/>
    <w:rsid w:val="00B97342"/>
    <w:rsid w:val="00B97365"/>
    <w:rsid w:val="00B97AB1"/>
    <w:rsid w:val="00B97CB7"/>
    <w:rsid w:val="00B97D2A"/>
    <w:rsid w:val="00BA04F4"/>
    <w:rsid w:val="00BA071A"/>
    <w:rsid w:val="00BA0942"/>
    <w:rsid w:val="00BA0E20"/>
    <w:rsid w:val="00BA0FBF"/>
    <w:rsid w:val="00BA1041"/>
    <w:rsid w:val="00BA1074"/>
    <w:rsid w:val="00BA12A9"/>
    <w:rsid w:val="00BA198C"/>
    <w:rsid w:val="00BA200A"/>
    <w:rsid w:val="00BA23C0"/>
    <w:rsid w:val="00BA24B3"/>
    <w:rsid w:val="00BA2583"/>
    <w:rsid w:val="00BA27DE"/>
    <w:rsid w:val="00BA35D9"/>
    <w:rsid w:val="00BA39E2"/>
    <w:rsid w:val="00BA3AB5"/>
    <w:rsid w:val="00BA438F"/>
    <w:rsid w:val="00BA44FB"/>
    <w:rsid w:val="00BA4F0F"/>
    <w:rsid w:val="00BA512B"/>
    <w:rsid w:val="00BA518E"/>
    <w:rsid w:val="00BA5871"/>
    <w:rsid w:val="00BA5BA0"/>
    <w:rsid w:val="00BA5BB1"/>
    <w:rsid w:val="00BA5D13"/>
    <w:rsid w:val="00BA648E"/>
    <w:rsid w:val="00BA651D"/>
    <w:rsid w:val="00BA734B"/>
    <w:rsid w:val="00BA74F4"/>
    <w:rsid w:val="00BB0154"/>
    <w:rsid w:val="00BB103D"/>
    <w:rsid w:val="00BB24E8"/>
    <w:rsid w:val="00BB29F6"/>
    <w:rsid w:val="00BB2FC9"/>
    <w:rsid w:val="00BB39CD"/>
    <w:rsid w:val="00BB4695"/>
    <w:rsid w:val="00BB4802"/>
    <w:rsid w:val="00BB4EA2"/>
    <w:rsid w:val="00BB5211"/>
    <w:rsid w:val="00BB550A"/>
    <w:rsid w:val="00BB5572"/>
    <w:rsid w:val="00BB5694"/>
    <w:rsid w:val="00BB5D41"/>
    <w:rsid w:val="00BB604A"/>
    <w:rsid w:val="00BB624E"/>
    <w:rsid w:val="00BB64DC"/>
    <w:rsid w:val="00BB6C4D"/>
    <w:rsid w:val="00BB76AE"/>
    <w:rsid w:val="00BB79B6"/>
    <w:rsid w:val="00BC019B"/>
    <w:rsid w:val="00BC0226"/>
    <w:rsid w:val="00BC0586"/>
    <w:rsid w:val="00BC08CE"/>
    <w:rsid w:val="00BC0AD2"/>
    <w:rsid w:val="00BC0CFE"/>
    <w:rsid w:val="00BC10B7"/>
    <w:rsid w:val="00BC15F2"/>
    <w:rsid w:val="00BC18F3"/>
    <w:rsid w:val="00BC1B6C"/>
    <w:rsid w:val="00BC2431"/>
    <w:rsid w:val="00BC27CF"/>
    <w:rsid w:val="00BC27F3"/>
    <w:rsid w:val="00BC284E"/>
    <w:rsid w:val="00BC3090"/>
    <w:rsid w:val="00BC3343"/>
    <w:rsid w:val="00BC366F"/>
    <w:rsid w:val="00BC3747"/>
    <w:rsid w:val="00BC375A"/>
    <w:rsid w:val="00BC5E03"/>
    <w:rsid w:val="00BC610D"/>
    <w:rsid w:val="00BC6786"/>
    <w:rsid w:val="00BC6C11"/>
    <w:rsid w:val="00BC6E36"/>
    <w:rsid w:val="00BC6FF0"/>
    <w:rsid w:val="00BC78D4"/>
    <w:rsid w:val="00BC790E"/>
    <w:rsid w:val="00BC7951"/>
    <w:rsid w:val="00BC7FF2"/>
    <w:rsid w:val="00BD0967"/>
    <w:rsid w:val="00BD0C4C"/>
    <w:rsid w:val="00BD1411"/>
    <w:rsid w:val="00BD1516"/>
    <w:rsid w:val="00BD1CB9"/>
    <w:rsid w:val="00BD207F"/>
    <w:rsid w:val="00BD208D"/>
    <w:rsid w:val="00BD2D8C"/>
    <w:rsid w:val="00BD2FFD"/>
    <w:rsid w:val="00BD3651"/>
    <w:rsid w:val="00BD36D3"/>
    <w:rsid w:val="00BD3957"/>
    <w:rsid w:val="00BD39BD"/>
    <w:rsid w:val="00BD3EA4"/>
    <w:rsid w:val="00BD437C"/>
    <w:rsid w:val="00BD4709"/>
    <w:rsid w:val="00BD47FF"/>
    <w:rsid w:val="00BD4EE6"/>
    <w:rsid w:val="00BD60B0"/>
    <w:rsid w:val="00BD60FD"/>
    <w:rsid w:val="00BD6E03"/>
    <w:rsid w:val="00BD7468"/>
    <w:rsid w:val="00BD750E"/>
    <w:rsid w:val="00BD7705"/>
    <w:rsid w:val="00BD7AA4"/>
    <w:rsid w:val="00BD7F45"/>
    <w:rsid w:val="00BE0366"/>
    <w:rsid w:val="00BE0FC0"/>
    <w:rsid w:val="00BE1067"/>
    <w:rsid w:val="00BE1174"/>
    <w:rsid w:val="00BE1177"/>
    <w:rsid w:val="00BE1831"/>
    <w:rsid w:val="00BE1C2B"/>
    <w:rsid w:val="00BE1C80"/>
    <w:rsid w:val="00BE248A"/>
    <w:rsid w:val="00BE25B5"/>
    <w:rsid w:val="00BE26BA"/>
    <w:rsid w:val="00BE2867"/>
    <w:rsid w:val="00BE2ABA"/>
    <w:rsid w:val="00BE2E3D"/>
    <w:rsid w:val="00BE2E53"/>
    <w:rsid w:val="00BE30EF"/>
    <w:rsid w:val="00BE3565"/>
    <w:rsid w:val="00BE3BA1"/>
    <w:rsid w:val="00BE4452"/>
    <w:rsid w:val="00BE4F90"/>
    <w:rsid w:val="00BE4FF1"/>
    <w:rsid w:val="00BE6B3E"/>
    <w:rsid w:val="00BE6C58"/>
    <w:rsid w:val="00BE6D19"/>
    <w:rsid w:val="00BE76C2"/>
    <w:rsid w:val="00BE7B58"/>
    <w:rsid w:val="00BF073A"/>
    <w:rsid w:val="00BF11DA"/>
    <w:rsid w:val="00BF13E9"/>
    <w:rsid w:val="00BF1958"/>
    <w:rsid w:val="00BF1A2D"/>
    <w:rsid w:val="00BF26ED"/>
    <w:rsid w:val="00BF2929"/>
    <w:rsid w:val="00BF3734"/>
    <w:rsid w:val="00BF3DA6"/>
    <w:rsid w:val="00BF43B8"/>
    <w:rsid w:val="00BF446D"/>
    <w:rsid w:val="00BF4631"/>
    <w:rsid w:val="00BF4C4F"/>
    <w:rsid w:val="00BF55E1"/>
    <w:rsid w:val="00BF5604"/>
    <w:rsid w:val="00BF58EF"/>
    <w:rsid w:val="00BF592E"/>
    <w:rsid w:val="00BF5E83"/>
    <w:rsid w:val="00BF5E92"/>
    <w:rsid w:val="00BF61B0"/>
    <w:rsid w:val="00BF6363"/>
    <w:rsid w:val="00BF6529"/>
    <w:rsid w:val="00BF6653"/>
    <w:rsid w:val="00BF673E"/>
    <w:rsid w:val="00BF67AC"/>
    <w:rsid w:val="00BF695E"/>
    <w:rsid w:val="00C00203"/>
    <w:rsid w:val="00C00A8B"/>
    <w:rsid w:val="00C01093"/>
    <w:rsid w:val="00C014A2"/>
    <w:rsid w:val="00C01B25"/>
    <w:rsid w:val="00C0255F"/>
    <w:rsid w:val="00C03265"/>
    <w:rsid w:val="00C036DD"/>
    <w:rsid w:val="00C0408D"/>
    <w:rsid w:val="00C05078"/>
    <w:rsid w:val="00C0565B"/>
    <w:rsid w:val="00C0573D"/>
    <w:rsid w:val="00C0586E"/>
    <w:rsid w:val="00C05ACE"/>
    <w:rsid w:val="00C05B71"/>
    <w:rsid w:val="00C05D3C"/>
    <w:rsid w:val="00C05DB5"/>
    <w:rsid w:val="00C05F1E"/>
    <w:rsid w:val="00C061D4"/>
    <w:rsid w:val="00C06836"/>
    <w:rsid w:val="00C0687E"/>
    <w:rsid w:val="00C06B9D"/>
    <w:rsid w:val="00C0732E"/>
    <w:rsid w:val="00C078BF"/>
    <w:rsid w:val="00C079DE"/>
    <w:rsid w:val="00C10252"/>
    <w:rsid w:val="00C109DE"/>
    <w:rsid w:val="00C110F1"/>
    <w:rsid w:val="00C11C9C"/>
    <w:rsid w:val="00C126AF"/>
    <w:rsid w:val="00C129E0"/>
    <w:rsid w:val="00C1371C"/>
    <w:rsid w:val="00C13A2D"/>
    <w:rsid w:val="00C14288"/>
    <w:rsid w:val="00C1445F"/>
    <w:rsid w:val="00C14542"/>
    <w:rsid w:val="00C15493"/>
    <w:rsid w:val="00C157CB"/>
    <w:rsid w:val="00C15C29"/>
    <w:rsid w:val="00C166D5"/>
    <w:rsid w:val="00C16BFE"/>
    <w:rsid w:val="00C16E6F"/>
    <w:rsid w:val="00C16FA3"/>
    <w:rsid w:val="00C17097"/>
    <w:rsid w:val="00C17252"/>
    <w:rsid w:val="00C17384"/>
    <w:rsid w:val="00C17CB3"/>
    <w:rsid w:val="00C201A0"/>
    <w:rsid w:val="00C2034F"/>
    <w:rsid w:val="00C22062"/>
    <w:rsid w:val="00C233FD"/>
    <w:rsid w:val="00C235C4"/>
    <w:rsid w:val="00C23911"/>
    <w:rsid w:val="00C23A66"/>
    <w:rsid w:val="00C23DA2"/>
    <w:rsid w:val="00C2448B"/>
    <w:rsid w:val="00C249F4"/>
    <w:rsid w:val="00C24AA4"/>
    <w:rsid w:val="00C24DA1"/>
    <w:rsid w:val="00C24DE1"/>
    <w:rsid w:val="00C25032"/>
    <w:rsid w:val="00C251A2"/>
    <w:rsid w:val="00C25445"/>
    <w:rsid w:val="00C26128"/>
    <w:rsid w:val="00C262D4"/>
    <w:rsid w:val="00C2669C"/>
    <w:rsid w:val="00C269B0"/>
    <w:rsid w:val="00C26F86"/>
    <w:rsid w:val="00C2710F"/>
    <w:rsid w:val="00C27A99"/>
    <w:rsid w:val="00C27B6B"/>
    <w:rsid w:val="00C27C5A"/>
    <w:rsid w:val="00C302CD"/>
    <w:rsid w:val="00C3144A"/>
    <w:rsid w:val="00C315AC"/>
    <w:rsid w:val="00C31748"/>
    <w:rsid w:val="00C31A43"/>
    <w:rsid w:val="00C32311"/>
    <w:rsid w:val="00C324EB"/>
    <w:rsid w:val="00C3287B"/>
    <w:rsid w:val="00C32FCC"/>
    <w:rsid w:val="00C3318C"/>
    <w:rsid w:val="00C33620"/>
    <w:rsid w:val="00C3445B"/>
    <w:rsid w:val="00C34694"/>
    <w:rsid w:val="00C3488A"/>
    <w:rsid w:val="00C3558E"/>
    <w:rsid w:val="00C3581C"/>
    <w:rsid w:val="00C35CB7"/>
    <w:rsid w:val="00C35E11"/>
    <w:rsid w:val="00C36684"/>
    <w:rsid w:val="00C36E8A"/>
    <w:rsid w:val="00C36FB1"/>
    <w:rsid w:val="00C372A2"/>
    <w:rsid w:val="00C378E2"/>
    <w:rsid w:val="00C37966"/>
    <w:rsid w:val="00C379C4"/>
    <w:rsid w:val="00C400C4"/>
    <w:rsid w:val="00C40B5C"/>
    <w:rsid w:val="00C40D86"/>
    <w:rsid w:val="00C41927"/>
    <w:rsid w:val="00C41A02"/>
    <w:rsid w:val="00C41E81"/>
    <w:rsid w:val="00C42745"/>
    <w:rsid w:val="00C429CC"/>
    <w:rsid w:val="00C429D4"/>
    <w:rsid w:val="00C4303A"/>
    <w:rsid w:val="00C43DBD"/>
    <w:rsid w:val="00C440D1"/>
    <w:rsid w:val="00C4477E"/>
    <w:rsid w:val="00C45CB1"/>
    <w:rsid w:val="00C478A9"/>
    <w:rsid w:val="00C478D3"/>
    <w:rsid w:val="00C47C1C"/>
    <w:rsid w:val="00C501A7"/>
    <w:rsid w:val="00C50E5B"/>
    <w:rsid w:val="00C50FAA"/>
    <w:rsid w:val="00C5156B"/>
    <w:rsid w:val="00C51DA6"/>
    <w:rsid w:val="00C5251C"/>
    <w:rsid w:val="00C52525"/>
    <w:rsid w:val="00C52BE6"/>
    <w:rsid w:val="00C52D20"/>
    <w:rsid w:val="00C52E9C"/>
    <w:rsid w:val="00C5376E"/>
    <w:rsid w:val="00C537D6"/>
    <w:rsid w:val="00C53944"/>
    <w:rsid w:val="00C53B58"/>
    <w:rsid w:val="00C53E2A"/>
    <w:rsid w:val="00C53F97"/>
    <w:rsid w:val="00C5513A"/>
    <w:rsid w:val="00C560B9"/>
    <w:rsid w:val="00C560EC"/>
    <w:rsid w:val="00C5785C"/>
    <w:rsid w:val="00C57C10"/>
    <w:rsid w:val="00C604EF"/>
    <w:rsid w:val="00C6055B"/>
    <w:rsid w:val="00C60650"/>
    <w:rsid w:val="00C606D1"/>
    <w:rsid w:val="00C60FE2"/>
    <w:rsid w:val="00C6122A"/>
    <w:rsid w:val="00C61683"/>
    <w:rsid w:val="00C6189A"/>
    <w:rsid w:val="00C62577"/>
    <w:rsid w:val="00C62776"/>
    <w:rsid w:val="00C6277C"/>
    <w:rsid w:val="00C62C11"/>
    <w:rsid w:val="00C62E3E"/>
    <w:rsid w:val="00C62E6C"/>
    <w:rsid w:val="00C62F67"/>
    <w:rsid w:val="00C6312A"/>
    <w:rsid w:val="00C634AD"/>
    <w:rsid w:val="00C635D2"/>
    <w:rsid w:val="00C63CD5"/>
    <w:rsid w:val="00C63D63"/>
    <w:rsid w:val="00C63DFB"/>
    <w:rsid w:val="00C64049"/>
    <w:rsid w:val="00C64D44"/>
    <w:rsid w:val="00C65038"/>
    <w:rsid w:val="00C6518A"/>
    <w:rsid w:val="00C65708"/>
    <w:rsid w:val="00C65F92"/>
    <w:rsid w:val="00C66F85"/>
    <w:rsid w:val="00C67684"/>
    <w:rsid w:val="00C67BAC"/>
    <w:rsid w:val="00C67DD9"/>
    <w:rsid w:val="00C700DE"/>
    <w:rsid w:val="00C7060E"/>
    <w:rsid w:val="00C70AA5"/>
    <w:rsid w:val="00C71407"/>
    <w:rsid w:val="00C71AF8"/>
    <w:rsid w:val="00C71B44"/>
    <w:rsid w:val="00C71F7B"/>
    <w:rsid w:val="00C71FC2"/>
    <w:rsid w:val="00C72698"/>
    <w:rsid w:val="00C72779"/>
    <w:rsid w:val="00C72C5B"/>
    <w:rsid w:val="00C736E4"/>
    <w:rsid w:val="00C73A21"/>
    <w:rsid w:val="00C73F2E"/>
    <w:rsid w:val="00C74085"/>
    <w:rsid w:val="00C7519C"/>
    <w:rsid w:val="00C75712"/>
    <w:rsid w:val="00C75EC4"/>
    <w:rsid w:val="00C76020"/>
    <w:rsid w:val="00C764D6"/>
    <w:rsid w:val="00C7672E"/>
    <w:rsid w:val="00C773F3"/>
    <w:rsid w:val="00C77771"/>
    <w:rsid w:val="00C77CD8"/>
    <w:rsid w:val="00C811ED"/>
    <w:rsid w:val="00C822A6"/>
    <w:rsid w:val="00C82652"/>
    <w:rsid w:val="00C826B0"/>
    <w:rsid w:val="00C82ACD"/>
    <w:rsid w:val="00C82F5E"/>
    <w:rsid w:val="00C832B7"/>
    <w:rsid w:val="00C8491B"/>
    <w:rsid w:val="00C849CE"/>
    <w:rsid w:val="00C85AB4"/>
    <w:rsid w:val="00C860AE"/>
    <w:rsid w:val="00C866A4"/>
    <w:rsid w:val="00C86D4C"/>
    <w:rsid w:val="00C873DD"/>
    <w:rsid w:val="00C875D7"/>
    <w:rsid w:val="00C87938"/>
    <w:rsid w:val="00C90612"/>
    <w:rsid w:val="00C91698"/>
    <w:rsid w:val="00C91878"/>
    <w:rsid w:val="00C919BB"/>
    <w:rsid w:val="00C91DEA"/>
    <w:rsid w:val="00C92702"/>
    <w:rsid w:val="00C92C56"/>
    <w:rsid w:val="00C93C45"/>
    <w:rsid w:val="00C93C78"/>
    <w:rsid w:val="00C941CE"/>
    <w:rsid w:val="00C94D89"/>
    <w:rsid w:val="00C952F6"/>
    <w:rsid w:val="00C95D3C"/>
    <w:rsid w:val="00C96055"/>
    <w:rsid w:val="00C978CD"/>
    <w:rsid w:val="00C97ACE"/>
    <w:rsid w:val="00C97B6D"/>
    <w:rsid w:val="00C97BAF"/>
    <w:rsid w:val="00CA0283"/>
    <w:rsid w:val="00CA0697"/>
    <w:rsid w:val="00CA0C47"/>
    <w:rsid w:val="00CA0DD0"/>
    <w:rsid w:val="00CA114E"/>
    <w:rsid w:val="00CA1212"/>
    <w:rsid w:val="00CA13DD"/>
    <w:rsid w:val="00CA156C"/>
    <w:rsid w:val="00CA18F2"/>
    <w:rsid w:val="00CA1E5B"/>
    <w:rsid w:val="00CA2874"/>
    <w:rsid w:val="00CA28F7"/>
    <w:rsid w:val="00CA2B8E"/>
    <w:rsid w:val="00CA2E51"/>
    <w:rsid w:val="00CA37A9"/>
    <w:rsid w:val="00CA3ADC"/>
    <w:rsid w:val="00CA3DD9"/>
    <w:rsid w:val="00CA4007"/>
    <w:rsid w:val="00CA4BE5"/>
    <w:rsid w:val="00CA4E55"/>
    <w:rsid w:val="00CA4E5C"/>
    <w:rsid w:val="00CA4E8D"/>
    <w:rsid w:val="00CA51E2"/>
    <w:rsid w:val="00CA55FB"/>
    <w:rsid w:val="00CA583E"/>
    <w:rsid w:val="00CA616B"/>
    <w:rsid w:val="00CA7177"/>
    <w:rsid w:val="00CA7390"/>
    <w:rsid w:val="00CB0247"/>
    <w:rsid w:val="00CB02EE"/>
    <w:rsid w:val="00CB1D71"/>
    <w:rsid w:val="00CB262E"/>
    <w:rsid w:val="00CB2CA2"/>
    <w:rsid w:val="00CB2E25"/>
    <w:rsid w:val="00CB3549"/>
    <w:rsid w:val="00CB3677"/>
    <w:rsid w:val="00CB39F1"/>
    <w:rsid w:val="00CB3A17"/>
    <w:rsid w:val="00CB3BBC"/>
    <w:rsid w:val="00CB3E17"/>
    <w:rsid w:val="00CB49AE"/>
    <w:rsid w:val="00CB5014"/>
    <w:rsid w:val="00CB502C"/>
    <w:rsid w:val="00CB5C0B"/>
    <w:rsid w:val="00CB6F92"/>
    <w:rsid w:val="00CB76A2"/>
    <w:rsid w:val="00CB7970"/>
    <w:rsid w:val="00CB7E6F"/>
    <w:rsid w:val="00CC0A9F"/>
    <w:rsid w:val="00CC0AB2"/>
    <w:rsid w:val="00CC1107"/>
    <w:rsid w:val="00CC1E7C"/>
    <w:rsid w:val="00CC23C7"/>
    <w:rsid w:val="00CC25EC"/>
    <w:rsid w:val="00CC2951"/>
    <w:rsid w:val="00CC31C7"/>
    <w:rsid w:val="00CC3729"/>
    <w:rsid w:val="00CC3A21"/>
    <w:rsid w:val="00CC41F8"/>
    <w:rsid w:val="00CC49C5"/>
    <w:rsid w:val="00CC4A16"/>
    <w:rsid w:val="00CC4CC8"/>
    <w:rsid w:val="00CC547E"/>
    <w:rsid w:val="00CC5676"/>
    <w:rsid w:val="00CC5AB3"/>
    <w:rsid w:val="00CC6926"/>
    <w:rsid w:val="00CC6E1B"/>
    <w:rsid w:val="00CC71F5"/>
    <w:rsid w:val="00CC72B7"/>
    <w:rsid w:val="00CC75A1"/>
    <w:rsid w:val="00CC7C1D"/>
    <w:rsid w:val="00CC7D5D"/>
    <w:rsid w:val="00CD02AC"/>
    <w:rsid w:val="00CD0EAF"/>
    <w:rsid w:val="00CD0FB7"/>
    <w:rsid w:val="00CD106D"/>
    <w:rsid w:val="00CD2000"/>
    <w:rsid w:val="00CD28C0"/>
    <w:rsid w:val="00CD3263"/>
    <w:rsid w:val="00CD33C0"/>
    <w:rsid w:val="00CD391E"/>
    <w:rsid w:val="00CD3A1A"/>
    <w:rsid w:val="00CD3B7F"/>
    <w:rsid w:val="00CD3DDA"/>
    <w:rsid w:val="00CD46A6"/>
    <w:rsid w:val="00CD46B3"/>
    <w:rsid w:val="00CD46C8"/>
    <w:rsid w:val="00CD50ED"/>
    <w:rsid w:val="00CD5174"/>
    <w:rsid w:val="00CD5389"/>
    <w:rsid w:val="00CD58B2"/>
    <w:rsid w:val="00CD58EB"/>
    <w:rsid w:val="00CD5E8F"/>
    <w:rsid w:val="00CD5F05"/>
    <w:rsid w:val="00CD5F5D"/>
    <w:rsid w:val="00CD5F61"/>
    <w:rsid w:val="00CD5F82"/>
    <w:rsid w:val="00CD5FD7"/>
    <w:rsid w:val="00CD6509"/>
    <w:rsid w:val="00CD6A11"/>
    <w:rsid w:val="00CD713A"/>
    <w:rsid w:val="00CD71C6"/>
    <w:rsid w:val="00CD72AC"/>
    <w:rsid w:val="00CD735E"/>
    <w:rsid w:val="00CD78A3"/>
    <w:rsid w:val="00CE0054"/>
    <w:rsid w:val="00CE042A"/>
    <w:rsid w:val="00CE141A"/>
    <w:rsid w:val="00CE15C7"/>
    <w:rsid w:val="00CE1FA1"/>
    <w:rsid w:val="00CE206B"/>
    <w:rsid w:val="00CE2672"/>
    <w:rsid w:val="00CE2988"/>
    <w:rsid w:val="00CE29A5"/>
    <w:rsid w:val="00CE3639"/>
    <w:rsid w:val="00CE40E0"/>
    <w:rsid w:val="00CE4212"/>
    <w:rsid w:val="00CE435C"/>
    <w:rsid w:val="00CE45E9"/>
    <w:rsid w:val="00CE4C95"/>
    <w:rsid w:val="00CE4DAB"/>
    <w:rsid w:val="00CE5025"/>
    <w:rsid w:val="00CE5912"/>
    <w:rsid w:val="00CE6E96"/>
    <w:rsid w:val="00CE7238"/>
    <w:rsid w:val="00CE766C"/>
    <w:rsid w:val="00CE7B6E"/>
    <w:rsid w:val="00CE7BE5"/>
    <w:rsid w:val="00CF02A5"/>
    <w:rsid w:val="00CF0506"/>
    <w:rsid w:val="00CF0D39"/>
    <w:rsid w:val="00CF135B"/>
    <w:rsid w:val="00CF15CD"/>
    <w:rsid w:val="00CF1605"/>
    <w:rsid w:val="00CF230C"/>
    <w:rsid w:val="00CF2421"/>
    <w:rsid w:val="00CF34D0"/>
    <w:rsid w:val="00CF3B68"/>
    <w:rsid w:val="00CF4469"/>
    <w:rsid w:val="00CF4A1F"/>
    <w:rsid w:val="00CF5150"/>
    <w:rsid w:val="00CF5C31"/>
    <w:rsid w:val="00CF5C86"/>
    <w:rsid w:val="00CF5EDB"/>
    <w:rsid w:val="00CF6D05"/>
    <w:rsid w:val="00CF72E7"/>
    <w:rsid w:val="00CF78BE"/>
    <w:rsid w:val="00D001E3"/>
    <w:rsid w:val="00D00421"/>
    <w:rsid w:val="00D0077C"/>
    <w:rsid w:val="00D009DD"/>
    <w:rsid w:val="00D0188A"/>
    <w:rsid w:val="00D01924"/>
    <w:rsid w:val="00D01F6F"/>
    <w:rsid w:val="00D01FB5"/>
    <w:rsid w:val="00D02047"/>
    <w:rsid w:val="00D025DB"/>
    <w:rsid w:val="00D039D1"/>
    <w:rsid w:val="00D03DC7"/>
    <w:rsid w:val="00D03F33"/>
    <w:rsid w:val="00D0464E"/>
    <w:rsid w:val="00D04BC2"/>
    <w:rsid w:val="00D04BE6"/>
    <w:rsid w:val="00D057F6"/>
    <w:rsid w:val="00D058B9"/>
    <w:rsid w:val="00D062D6"/>
    <w:rsid w:val="00D06427"/>
    <w:rsid w:val="00D06D0E"/>
    <w:rsid w:val="00D06E74"/>
    <w:rsid w:val="00D07492"/>
    <w:rsid w:val="00D07CCC"/>
    <w:rsid w:val="00D10642"/>
    <w:rsid w:val="00D10E7E"/>
    <w:rsid w:val="00D111B0"/>
    <w:rsid w:val="00D111DC"/>
    <w:rsid w:val="00D11505"/>
    <w:rsid w:val="00D11550"/>
    <w:rsid w:val="00D1169E"/>
    <w:rsid w:val="00D11BBC"/>
    <w:rsid w:val="00D1285F"/>
    <w:rsid w:val="00D1298E"/>
    <w:rsid w:val="00D129F5"/>
    <w:rsid w:val="00D12A15"/>
    <w:rsid w:val="00D1323B"/>
    <w:rsid w:val="00D13A9A"/>
    <w:rsid w:val="00D13CAE"/>
    <w:rsid w:val="00D13D63"/>
    <w:rsid w:val="00D14370"/>
    <w:rsid w:val="00D14720"/>
    <w:rsid w:val="00D14F3C"/>
    <w:rsid w:val="00D154F3"/>
    <w:rsid w:val="00D16089"/>
    <w:rsid w:val="00D16CF5"/>
    <w:rsid w:val="00D17599"/>
    <w:rsid w:val="00D176AF"/>
    <w:rsid w:val="00D17813"/>
    <w:rsid w:val="00D17D4C"/>
    <w:rsid w:val="00D2066D"/>
    <w:rsid w:val="00D20882"/>
    <w:rsid w:val="00D20ABC"/>
    <w:rsid w:val="00D20AF7"/>
    <w:rsid w:val="00D21B5F"/>
    <w:rsid w:val="00D21F88"/>
    <w:rsid w:val="00D22A8F"/>
    <w:rsid w:val="00D22EF5"/>
    <w:rsid w:val="00D234A0"/>
    <w:rsid w:val="00D23C09"/>
    <w:rsid w:val="00D24559"/>
    <w:rsid w:val="00D24895"/>
    <w:rsid w:val="00D24A95"/>
    <w:rsid w:val="00D2509E"/>
    <w:rsid w:val="00D25687"/>
    <w:rsid w:val="00D25BA0"/>
    <w:rsid w:val="00D25FCA"/>
    <w:rsid w:val="00D26E98"/>
    <w:rsid w:val="00D27459"/>
    <w:rsid w:val="00D27B57"/>
    <w:rsid w:val="00D27F6A"/>
    <w:rsid w:val="00D27FA8"/>
    <w:rsid w:val="00D30109"/>
    <w:rsid w:val="00D30269"/>
    <w:rsid w:val="00D31DAC"/>
    <w:rsid w:val="00D31F4D"/>
    <w:rsid w:val="00D320ED"/>
    <w:rsid w:val="00D3210F"/>
    <w:rsid w:val="00D324C3"/>
    <w:rsid w:val="00D3259E"/>
    <w:rsid w:val="00D32761"/>
    <w:rsid w:val="00D32A49"/>
    <w:rsid w:val="00D32DAE"/>
    <w:rsid w:val="00D32FD8"/>
    <w:rsid w:val="00D3355B"/>
    <w:rsid w:val="00D33F9C"/>
    <w:rsid w:val="00D344AF"/>
    <w:rsid w:val="00D34DB6"/>
    <w:rsid w:val="00D351BA"/>
    <w:rsid w:val="00D3529A"/>
    <w:rsid w:val="00D353B2"/>
    <w:rsid w:val="00D3546F"/>
    <w:rsid w:val="00D36581"/>
    <w:rsid w:val="00D368BA"/>
    <w:rsid w:val="00D36C4F"/>
    <w:rsid w:val="00D36D01"/>
    <w:rsid w:val="00D37022"/>
    <w:rsid w:val="00D37394"/>
    <w:rsid w:val="00D37830"/>
    <w:rsid w:val="00D37A38"/>
    <w:rsid w:val="00D37CE6"/>
    <w:rsid w:val="00D37E08"/>
    <w:rsid w:val="00D407C5"/>
    <w:rsid w:val="00D40A7C"/>
    <w:rsid w:val="00D40DDD"/>
    <w:rsid w:val="00D41980"/>
    <w:rsid w:val="00D41C8D"/>
    <w:rsid w:val="00D41E68"/>
    <w:rsid w:val="00D42E18"/>
    <w:rsid w:val="00D42F23"/>
    <w:rsid w:val="00D4346E"/>
    <w:rsid w:val="00D43B87"/>
    <w:rsid w:val="00D43E5E"/>
    <w:rsid w:val="00D442D5"/>
    <w:rsid w:val="00D44E2A"/>
    <w:rsid w:val="00D45096"/>
    <w:rsid w:val="00D4523B"/>
    <w:rsid w:val="00D4588A"/>
    <w:rsid w:val="00D45958"/>
    <w:rsid w:val="00D46269"/>
    <w:rsid w:val="00D46376"/>
    <w:rsid w:val="00D467DD"/>
    <w:rsid w:val="00D472D9"/>
    <w:rsid w:val="00D475AE"/>
    <w:rsid w:val="00D47CA3"/>
    <w:rsid w:val="00D50675"/>
    <w:rsid w:val="00D51956"/>
    <w:rsid w:val="00D51E24"/>
    <w:rsid w:val="00D52A37"/>
    <w:rsid w:val="00D531D9"/>
    <w:rsid w:val="00D53588"/>
    <w:rsid w:val="00D53B19"/>
    <w:rsid w:val="00D53C78"/>
    <w:rsid w:val="00D53CB9"/>
    <w:rsid w:val="00D54070"/>
    <w:rsid w:val="00D541AB"/>
    <w:rsid w:val="00D5429F"/>
    <w:rsid w:val="00D54315"/>
    <w:rsid w:val="00D5565E"/>
    <w:rsid w:val="00D5584C"/>
    <w:rsid w:val="00D5598D"/>
    <w:rsid w:val="00D5689B"/>
    <w:rsid w:val="00D56A4D"/>
    <w:rsid w:val="00D56BAA"/>
    <w:rsid w:val="00D56CB0"/>
    <w:rsid w:val="00D5717C"/>
    <w:rsid w:val="00D5733B"/>
    <w:rsid w:val="00D57D3B"/>
    <w:rsid w:val="00D57EB1"/>
    <w:rsid w:val="00D57EDF"/>
    <w:rsid w:val="00D57F64"/>
    <w:rsid w:val="00D60014"/>
    <w:rsid w:val="00D60050"/>
    <w:rsid w:val="00D606AF"/>
    <w:rsid w:val="00D60789"/>
    <w:rsid w:val="00D60CEB"/>
    <w:rsid w:val="00D615B7"/>
    <w:rsid w:val="00D61B32"/>
    <w:rsid w:val="00D62310"/>
    <w:rsid w:val="00D63709"/>
    <w:rsid w:val="00D6373D"/>
    <w:rsid w:val="00D63AA2"/>
    <w:rsid w:val="00D63C4C"/>
    <w:rsid w:val="00D63C96"/>
    <w:rsid w:val="00D654DD"/>
    <w:rsid w:val="00D65513"/>
    <w:rsid w:val="00D65880"/>
    <w:rsid w:val="00D66CBE"/>
    <w:rsid w:val="00D66DE3"/>
    <w:rsid w:val="00D701A7"/>
    <w:rsid w:val="00D703AF"/>
    <w:rsid w:val="00D706BB"/>
    <w:rsid w:val="00D70AF3"/>
    <w:rsid w:val="00D71158"/>
    <w:rsid w:val="00D7156A"/>
    <w:rsid w:val="00D715EC"/>
    <w:rsid w:val="00D715FC"/>
    <w:rsid w:val="00D71DEC"/>
    <w:rsid w:val="00D7222C"/>
    <w:rsid w:val="00D72BDA"/>
    <w:rsid w:val="00D734B3"/>
    <w:rsid w:val="00D73693"/>
    <w:rsid w:val="00D737B1"/>
    <w:rsid w:val="00D744F8"/>
    <w:rsid w:val="00D74547"/>
    <w:rsid w:val="00D74608"/>
    <w:rsid w:val="00D74F74"/>
    <w:rsid w:val="00D75DE2"/>
    <w:rsid w:val="00D763C2"/>
    <w:rsid w:val="00D76401"/>
    <w:rsid w:val="00D76843"/>
    <w:rsid w:val="00D768A9"/>
    <w:rsid w:val="00D76D1C"/>
    <w:rsid w:val="00D77A01"/>
    <w:rsid w:val="00D77CA1"/>
    <w:rsid w:val="00D8069D"/>
    <w:rsid w:val="00D80C31"/>
    <w:rsid w:val="00D8115C"/>
    <w:rsid w:val="00D81283"/>
    <w:rsid w:val="00D81967"/>
    <w:rsid w:val="00D81E41"/>
    <w:rsid w:val="00D821E5"/>
    <w:rsid w:val="00D82F60"/>
    <w:rsid w:val="00D83148"/>
    <w:rsid w:val="00D83BF4"/>
    <w:rsid w:val="00D8401C"/>
    <w:rsid w:val="00D8495C"/>
    <w:rsid w:val="00D84C56"/>
    <w:rsid w:val="00D850EE"/>
    <w:rsid w:val="00D85940"/>
    <w:rsid w:val="00D85A29"/>
    <w:rsid w:val="00D865DD"/>
    <w:rsid w:val="00D8684F"/>
    <w:rsid w:val="00D86FB3"/>
    <w:rsid w:val="00D8759D"/>
    <w:rsid w:val="00D87FDD"/>
    <w:rsid w:val="00D90461"/>
    <w:rsid w:val="00D9061F"/>
    <w:rsid w:val="00D908FD"/>
    <w:rsid w:val="00D90C75"/>
    <w:rsid w:val="00D90E87"/>
    <w:rsid w:val="00D90FEB"/>
    <w:rsid w:val="00D9136A"/>
    <w:rsid w:val="00D919B9"/>
    <w:rsid w:val="00D91D02"/>
    <w:rsid w:val="00D92511"/>
    <w:rsid w:val="00D92D5E"/>
    <w:rsid w:val="00D92E75"/>
    <w:rsid w:val="00D92F45"/>
    <w:rsid w:val="00D93C0D"/>
    <w:rsid w:val="00D941DA"/>
    <w:rsid w:val="00D94560"/>
    <w:rsid w:val="00D946BC"/>
    <w:rsid w:val="00D96153"/>
    <w:rsid w:val="00D96D64"/>
    <w:rsid w:val="00D972E9"/>
    <w:rsid w:val="00D9752D"/>
    <w:rsid w:val="00D9783B"/>
    <w:rsid w:val="00D97A9E"/>
    <w:rsid w:val="00D97D87"/>
    <w:rsid w:val="00DA02B5"/>
    <w:rsid w:val="00DA0334"/>
    <w:rsid w:val="00DA0421"/>
    <w:rsid w:val="00DA173A"/>
    <w:rsid w:val="00DA1869"/>
    <w:rsid w:val="00DA1D7B"/>
    <w:rsid w:val="00DA2267"/>
    <w:rsid w:val="00DA2B33"/>
    <w:rsid w:val="00DA334D"/>
    <w:rsid w:val="00DA33B1"/>
    <w:rsid w:val="00DA3B76"/>
    <w:rsid w:val="00DA3CF2"/>
    <w:rsid w:val="00DA3E07"/>
    <w:rsid w:val="00DA4296"/>
    <w:rsid w:val="00DA42A7"/>
    <w:rsid w:val="00DA4454"/>
    <w:rsid w:val="00DA4790"/>
    <w:rsid w:val="00DA5542"/>
    <w:rsid w:val="00DA5AD3"/>
    <w:rsid w:val="00DA6C46"/>
    <w:rsid w:val="00DA6C9D"/>
    <w:rsid w:val="00DA70D8"/>
    <w:rsid w:val="00DA764A"/>
    <w:rsid w:val="00DA766C"/>
    <w:rsid w:val="00DA7ADF"/>
    <w:rsid w:val="00DA7E36"/>
    <w:rsid w:val="00DA7EA9"/>
    <w:rsid w:val="00DB02D0"/>
    <w:rsid w:val="00DB0F7E"/>
    <w:rsid w:val="00DB143D"/>
    <w:rsid w:val="00DB18E7"/>
    <w:rsid w:val="00DB2547"/>
    <w:rsid w:val="00DB2C70"/>
    <w:rsid w:val="00DB2E8E"/>
    <w:rsid w:val="00DB31A5"/>
    <w:rsid w:val="00DB360C"/>
    <w:rsid w:val="00DB3732"/>
    <w:rsid w:val="00DB3ADF"/>
    <w:rsid w:val="00DB40CA"/>
    <w:rsid w:val="00DB4CB9"/>
    <w:rsid w:val="00DB5D60"/>
    <w:rsid w:val="00DB6476"/>
    <w:rsid w:val="00DC020C"/>
    <w:rsid w:val="00DC024D"/>
    <w:rsid w:val="00DC0928"/>
    <w:rsid w:val="00DC09AE"/>
    <w:rsid w:val="00DC0A3C"/>
    <w:rsid w:val="00DC113A"/>
    <w:rsid w:val="00DC1A6D"/>
    <w:rsid w:val="00DC1CA2"/>
    <w:rsid w:val="00DC1EE2"/>
    <w:rsid w:val="00DC1FB0"/>
    <w:rsid w:val="00DC2197"/>
    <w:rsid w:val="00DC22BC"/>
    <w:rsid w:val="00DC239C"/>
    <w:rsid w:val="00DC2C73"/>
    <w:rsid w:val="00DC316B"/>
    <w:rsid w:val="00DC3182"/>
    <w:rsid w:val="00DC3F7A"/>
    <w:rsid w:val="00DC3FE1"/>
    <w:rsid w:val="00DC5159"/>
    <w:rsid w:val="00DC5653"/>
    <w:rsid w:val="00DC5A7D"/>
    <w:rsid w:val="00DC6295"/>
    <w:rsid w:val="00DC724B"/>
    <w:rsid w:val="00DC763F"/>
    <w:rsid w:val="00DD07EF"/>
    <w:rsid w:val="00DD0818"/>
    <w:rsid w:val="00DD110A"/>
    <w:rsid w:val="00DD165F"/>
    <w:rsid w:val="00DD16F9"/>
    <w:rsid w:val="00DD1A9F"/>
    <w:rsid w:val="00DD27B7"/>
    <w:rsid w:val="00DD2814"/>
    <w:rsid w:val="00DD2892"/>
    <w:rsid w:val="00DD2A53"/>
    <w:rsid w:val="00DD2C68"/>
    <w:rsid w:val="00DD32C8"/>
    <w:rsid w:val="00DD3E41"/>
    <w:rsid w:val="00DD3F4D"/>
    <w:rsid w:val="00DD4D5F"/>
    <w:rsid w:val="00DD59E4"/>
    <w:rsid w:val="00DD5D1A"/>
    <w:rsid w:val="00DD5D92"/>
    <w:rsid w:val="00DD63F5"/>
    <w:rsid w:val="00DD7B62"/>
    <w:rsid w:val="00DD7F4C"/>
    <w:rsid w:val="00DE093E"/>
    <w:rsid w:val="00DE0A02"/>
    <w:rsid w:val="00DE0EBE"/>
    <w:rsid w:val="00DE11CF"/>
    <w:rsid w:val="00DE1939"/>
    <w:rsid w:val="00DE1BA0"/>
    <w:rsid w:val="00DE1F5A"/>
    <w:rsid w:val="00DE2017"/>
    <w:rsid w:val="00DE22B0"/>
    <w:rsid w:val="00DE2371"/>
    <w:rsid w:val="00DE242A"/>
    <w:rsid w:val="00DE2999"/>
    <w:rsid w:val="00DE2D1B"/>
    <w:rsid w:val="00DE2E73"/>
    <w:rsid w:val="00DE39F4"/>
    <w:rsid w:val="00DE57D4"/>
    <w:rsid w:val="00DE5E34"/>
    <w:rsid w:val="00DE60D3"/>
    <w:rsid w:val="00DE6101"/>
    <w:rsid w:val="00DE63FF"/>
    <w:rsid w:val="00DE66B2"/>
    <w:rsid w:val="00DE7639"/>
    <w:rsid w:val="00DE7744"/>
    <w:rsid w:val="00DE7B72"/>
    <w:rsid w:val="00DE7C44"/>
    <w:rsid w:val="00DE7CCC"/>
    <w:rsid w:val="00DE7ED3"/>
    <w:rsid w:val="00DF0122"/>
    <w:rsid w:val="00DF1B66"/>
    <w:rsid w:val="00DF1C0E"/>
    <w:rsid w:val="00DF27BF"/>
    <w:rsid w:val="00DF2D8F"/>
    <w:rsid w:val="00DF3F49"/>
    <w:rsid w:val="00DF531E"/>
    <w:rsid w:val="00DF5618"/>
    <w:rsid w:val="00DF5924"/>
    <w:rsid w:val="00DF5C49"/>
    <w:rsid w:val="00DF639F"/>
    <w:rsid w:val="00DF645E"/>
    <w:rsid w:val="00DF6A17"/>
    <w:rsid w:val="00DF6F83"/>
    <w:rsid w:val="00DF7229"/>
    <w:rsid w:val="00DF79BA"/>
    <w:rsid w:val="00DF7DCA"/>
    <w:rsid w:val="00DF7F9E"/>
    <w:rsid w:val="00DF7FAD"/>
    <w:rsid w:val="00E00608"/>
    <w:rsid w:val="00E00786"/>
    <w:rsid w:val="00E011C1"/>
    <w:rsid w:val="00E01273"/>
    <w:rsid w:val="00E0148C"/>
    <w:rsid w:val="00E022BF"/>
    <w:rsid w:val="00E027A4"/>
    <w:rsid w:val="00E028D0"/>
    <w:rsid w:val="00E02E0A"/>
    <w:rsid w:val="00E02ED7"/>
    <w:rsid w:val="00E032E6"/>
    <w:rsid w:val="00E0360A"/>
    <w:rsid w:val="00E03A4B"/>
    <w:rsid w:val="00E03ADA"/>
    <w:rsid w:val="00E03FFF"/>
    <w:rsid w:val="00E04B78"/>
    <w:rsid w:val="00E0547F"/>
    <w:rsid w:val="00E0555E"/>
    <w:rsid w:val="00E05ADB"/>
    <w:rsid w:val="00E05D24"/>
    <w:rsid w:val="00E0627D"/>
    <w:rsid w:val="00E07064"/>
    <w:rsid w:val="00E07067"/>
    <w:rsid w:val="00E07101"/>
    <w:rsid w:val="00E07329"/>
    <w:rsid w:val="00E074C2"/>
    <w:rsid w:val="00E074FE"/>
    <w:rsid w:val="00E078BF"/>
    <w:rsid w:val="00E07CA5"/>
    <w:rsid w:val="00E10132"/>
    <w:rsid w:val="00E105FA"/>
    <w:rsid w:val="00E10928"/>
    <w:rsid w:val="00E1096B"/>
    <w:rsid w:val="00E10BA7"/>
    <w:rsid w:val="00E113F5"/>
    <w:rsid w:val="00E11A4D"/>
    <w:rsid w:val="00E11A87"/>
    <w:rsid w:val="00E11D8A"/>
    <w:rsid w:val="00E120A0"/>
    <w:rsid w:val="00E1233B"/>
    <w:rsid w:val="00E12649"/>
    <w:rsid w:val="00E12D44"/>
    <w:rsid w:val="00E13084"/>
    <w:rsid w:val="00E13BBB"/>
    <w:rsid w:val="00E13DD0"/>
    <w:rsid w:val="00E14021"/>
    <w:rsid w:val="00E14C02"/>
    <w:rsid w:val="00E158D8"/>
    <w:rsid w:val="00E160DE"/>
    <w:rsid w:val="00E16431"/>
    <w:rsid w:val="00E16686"/>
    <w:rsid w:val="00E1694F"/>
    <w:rsid w:val="00E16C02"/>
    <w:rsid w:val="00E16F0F"/>
    <w:rsid w:val="00E17128"/>
    <w:rsid w:val="00E17237"/>
    <w:rsid w:val="00E17C4E"/>
    <w:rsid w:val="00E200F0"/>
    <w:rsid w:val="00E201A5"/>
    <w:rsid w:val="00E2085A"/>
    <w:rsid w:val="00E21392"/>
    <w:rsid w:val="00E21869"/>
    <w:rsid w:val="00E229AA"/>
    <w:rsid w:val="00E2321F"/>
    <w:rsid w:val="00E23D47"/>
    <w:rsid w:val="00E24374"/>
    <w:rsid w:val="00E2454B"/>
    <w:rsid w:val="00E245B4"/>
    <w:rsid w:val="00E24F33"/>
    <w:rsid w:val="00E24F7A"/>
    <w:rsid w:val="00E251BD"/>
    <w:rsid w:val="00E25933"/>
    <w:rsid w:val="00E25B00"/>
    <w:rsid w:val="00E26364"/>
    <w:rsid w:val="00E27AFB"/>
    <w:rsid w:val="00E308AE"/>
    <w:rsid w:val="00E30BBB"/>
    <w:rsid w:val="00E3166C"/>
    <w:rsid w:val="00E31E11"/>
    <w:rsid w:val="00E326E2"/>
    <w:rsid w:val="00E32B02"/>
    <w:rsid w:val="00E331AC"/>
    <w:rsid w:val="00E33855"/>
    <w:rsid w:val="00E34314"/>
    <w:rsid w:val="00E343D9"/>
    <w:rsid w:val="00E345E9"/>
    <w:rsid w:val="00E348B8"/>
    <w:rsid w:val="00E35C05"/>
    <w:rsid w:val="00E35C3A"/>
    <w:rsid w:val="00E3697E"/>
    <w:rsid w:val="00E36DCA"/>
    <w:rsid w:val="00E401DE"/>
    <w:rsid w:val="00E406EC"/>
    <w:rsid w:val="00E42123"/>
    <w:rsid w:val="00E42655"/>
    <w:rsid w:val="00E429BF"/>
    <w:rsid w:val="00E43561"/>
    <w:rsid w:val="00E4402E"/>
    <w:rsid w:val="00E45AD2"/>
    <w:rsid w:val="00E46503"/>
    <w:rsid w:val="00E468AD"/>
    <w:rsid w:val="00E46C7C"/>
    <w:rsid w:val="00E46D4A"/>
    <w:rsid w:val="00E4728F"/>
    <w:rsid w:val="00E5016A"/>
    <w:rsid w:val="00E502D1"/>
    <w:rsid w:val="00E5037F"/>
    <w:rsid w:val="00E512D4"/>
    <w:rsid w:val="00E51806"/>
    <w:rsid w:val="00E51C77"/>
    <w:rsid w:val="00E5205B"/>
    <w:rsid w:val="00E5238E"/>
    <w:rsid w:val="00E52594"/>
    <w:rsid w:val="00E52F12"/>
    <w:rsid w:val="00E5342E"/>
    <w:rsid w:val="00E5376F"/>
    <w:rsid w:val="00E53F2D"/>
    <w:rsid w:val="00E541D8"/>
    <w:rsid w:val="00E54324"/>
    <w:rsid w:val="00E5479E"/>
    <w:rsid w:val="00E54A43"/>
    <w:rsid w:val="00E5502B"/>
    <w:rsid w:val="00E55787"/>
    <w:rsid w:val="00E56207"/>
    <w:rsid w:val="00E56313"/>
    <w:rsid w:val="00E56387"/>
    <w:rsid w:val="00E57551"/>
    <w:rsid w:val="00E5759F"/>
    <w:rsid w:val="00E57933"/>
    <w:rsid w:val="00E57E80"/>
    <w:rsid w:val="00E57F57"/>
    <w:rsid w:val="00E6030A"/>
    <w:rsid w:val="00E603EF"/>
    <w:rsid w:val="00E609C4"/>
    <w:rsid w:val="00E6127D"/>
    <w:rsid w:val="00E61623"/>
    <w:rsid w:val="00E61730"/>
    <w:rsid w:val="00E618BF"/>
    <w:rsid w:val="00E61B34"/>
    <w:rsid w:val="00E62170"/>
    <w:rsid w:val="00E6221E"/>
    <w:rsid w:val="00E62510"/>
    <w:rsid w:val="00E62826"/>
    <w:rsid w:val="00E6293C"/>
    <w:rsid w:val="00E62A2E"/>
    <w:rsid w:val="00E6305F"/>
    <w:rsid w:val="00E634EA"/>
    <w:rsid w:val="00E6383C"/>
    <w:rsid w:val="00E63AE8"/>
    <w:rsid w:val="00E63BB4"/>
    <w:rsid w:val="00E64C09"/>
    <w:rsid w:val="00E662B4"/>
    <w:rsid w:val="00E664FC"/>
    <w:rsid w:val="00E66D88"/>
    <w:rsid w:val="00E67166"/>
    <w:rsid w:val="00E678A1"/>
    <w:rsid w:val="00E67C58"/>
    <w:rsid w:val="00E70C6D"/>
    <w:rsid w:val="00E71610"/>
    <w:rsid w:val="00E71821"/>
    <w:rsid w:val="00E718B2"/>
    <w:rsid w:val="00E71B3F"/>
    <w:rsid w:val="00E728A0"/>
    <w:rsid w:val="00E729FF"/>
    <w:rsid w:val="00E72B1F"/>
    <w:rsid w:val="00E73668"/>
    <w:rsid w:val="00E73796"/>
    <w:rsid w:val="00E73A29"/>
    <w:rsid w:val="00E73C2B"/>
    <w:rsid w:val="00E73EED"/>
    <w:rsid w:val="00E74269"/>
    <w:rsid w:val="00E74335"/>
    <w:rsid w:val="00E746A0"/>
    <w:rsid w:val="00E74854"/>
    <w:rsid w:val="00E74904"/>
    <w:rsid w:val="00E7509F"/>
    <w:rsid w:val="00E75419"/>
    <w:rsid w:val="00E75665"/>
    <w:rsid w:val="00E759BB"/>
    <w:rsid w:val="00E76291"/>
    <w:rsid w:val="00E765F3"/>
    <w:rsid w:val="00E76981"/>
    <w:rsid w:val="00E76EF9"/>
    <w:rsid w:val="00E77304"/>
    <w:rsid w:val="00E779BD"/>
    <w:rsid w:val="00E80708"/>
    <w:rsid w:val="00E80D06"/>
    <w:rsid w:val="00E8140B"/>
    <w:rsid w:val="00E81C33"/>
    <w:rsid w:val="00E82103"/>
    <w:rsid w:val="00E826CF"/>
    <w:rsid w:val="00E8331F"/>
    <w:rsid w:val="00E8391D"/>
    <w:rsid w:val="00E83C9D"/>
    <w:rsid w:val="00E84A8B"/>
    <w:rsid w:val="00E85105"/>
    <w:rsid w:val="00E85D72"/>
    <w:rsid w:val="00E8646C"/>
    <w:rsid w:val="00E868E5"/>
    <w:rsid w:val="00E868F6"/>
    <w:rsid w:val="00E86D4D"/>
    <w:rsid w:val="00E86E90"/>
    <w:rsid w:val="00E87C0D"/>
    <w:rsid w:val="00E87F51"/>
    <w:rsid w:val="00E9006C"/>
    <w:rsid w:val="00E903BB"/>
    <w:rsid w:val="00E90C61"/>
    <w:rsid w:val="00E90D0F"/>
    <w:rsid w:val="00E90DC3"/>
    <w:rsid w:val="00E910B0"/>
    <w:rsid w:val="00E92256"/>
    <w:rsid w:val="00E922C5"/>
    <w:rsid w:val="00E92C2F"/>
    <w:rsid w:val="00E9300C"/>
    <w:rsid w:val="00E932CC"/>
    <w:rsid w:val="00E940A6"/>
    <w:rsid w:val="00E94D0B"/>
    <w:rsid w:val="00E9511E"/>
    <w:rsid w:val="00E95274"/>
    <w:rsid w:val="00E962EF"/>
    <w:rsid w:val="00E96429"/>
    <w:rsid w:val="00E96498"/>
    <w:rsid w:val="00E96576"/>
    <w:rsid w:val="00E96781"/>
    <w:rsid w:val="00E9788C"/>
    <w:rsid w:val="00E97A8B"/>
    <w:rsid w:val="00E97DEB"/>
    <w:rsid w:val="00E97EF9"/>
    <w:rsid w:val="00EA0D7A"/>
    <w:rsid w:val="00EA1170"/>
    <w:rsid w:val="00EA1B49"/>
    <w:rsid w:val="00EA207F"/>
    <w:rsid w:val="00EA2444"/>
    <w:rsid w:val="00EA26F6"/>
    <w:rsid w:val="00EA34E2"/>
    <w:rsid w:val="00EA37D8"/>
    <w:rsid w:val="00EA38F7"/>
    <w:rsid w:val="00EA3FC2"/>
    <w:rsid w:val="00EA44AB"/>
    <w:rsid w:val="00EA4987"/>
    <w:rsid w:val="00EA4A03"/>
    <w:rsid w:val="00EA4C2C"/>
    <w:rsid w:val="00EA4F3E"/>
    <w:rsid w:val="00EA501F"/>
    <w:rsid w:val="00EA5381"/>
    <w:rsid w:val="00EA5D68"/>
    <w:rsid w:val="00EA5FD5"/>
    <w:rsid w:val="00EA620A"/>
    <w:rsid w:val="00EA67E1"/>
    <w:rsid w:val="00EA6D54"/>
    <w:rsid w:val="00EA7000"/>
    <w:rsid w:val="00EA70BA"/>
    <w:rsid w:val="00EA753A"/>
    <w:rsid w:val="00EA792A"/>
    <w:rsid w:val="00EA7EA8"/>
    <w:rsid w:val="00EB0F68"/>
    <w:rsid w:val="00EB1485"/>
    <w:rsid w:val="00EB1A45"/>
    <w:rsid w:val="00EB1D35"/>
    <w:rsid w:val="00EB1D61"/>
    <w:rsid w:val="00EB2FA2"/>
    <w:rsid w:val="00EB43B9"/>
    <w:rsid w:val="00EB5B9E"/>
    <w:rsid w:val="00EB5FBA"/>
    <w:rsid w:val="00EB63F7"/>
    <w:rsid w:val="00EB7895"/>
    <w:rsid w:val="00EB7A9C"/>
    <w:rsid w:val="00EC0FDF"/>
    <w:rsid w:val="00EC11CF"/>
    <w:rsid w:val="00EC167C"/>
    <w:rsid w:val="00EC339A"/>
    <w:rsid w:val="00EC3738"/>
    <w:rsid w:val="00EC389D"/>
    <w:rsid w:val="00EC3A7C"/>
    <w:rsid w:val="00EC3BA3"/>
    <w:rsid w:val="00EC3BDE"/>
    <w:rsid w:val="00EC4206"/>
    <w:rsid w:val="00EC50A2"/>
    <w:rsid w:val="00EC5122"/>
    <w:rsid w:val="00EC54B5"/>
    <w:rsid w:val="00EC5AA6"/>
    <w:rsid w:val="00EC5DDC"/>
    <w:rsid w:val="00EC5EFD"/>
    <w:rsid w:val="00EC60CD"/>
    <w:rsid w:val="00EC7119"/>
    <w:rsid w:val="00EC7BD6"/>
    <w:rsid w:val="00EC7C8E"/>
    <w:rsid w:val="00EC7C9B"/>
    <w:rsid w:val="00ED048F"/>
    <w:rsid w:val="00ED094F"/>
    <w:rsid w:val="00ED1461"/>
    <w:rsid w:val="00ED22A0"/>
    <w:rsid w:val="00ED2832"/>
    <w:rsid w:val="00ED2BA3"/>
    <w:rsid w:val="00ED2EE8"/>
    <w:rsid w:val="00ED39AE"/>
    <w:rsid w:val="00ED3C10"/>
    <w:rsid w:val="00ED3E6B"/>
    <w:rsid w:val="00ED4719"/>
    <w:rsid w:val="00ED5DFA"/>
    <w:rsid w:val="00ED62C6"/>
    <w:rsid w:val="00ED6343"/>
    <w:rsid w:val="00ED6438"/>
    <w:rsid w:val="00ED6871"/>
    <w:rsid w:val="00ED7FAB"/>
    <w:rsid w:val="00ED7FCD"/>
    <w:rsid w:val="00EE042F"/>
    <w:rsid w:val="00EE0AF5"/>
    <w:rsid w:val="00EE12AE"/>
    <w:rsid w:val="00EE222A"/>
    <w:rsid w:val="00EE3468"/>
    <w:rsid w:val="00EE3561"/>
    <w:rsid w:val="00EE3598"/>
    <w:rsid w:val="00EE38EE"/>
    <w:rsid w:val="00EE3A3D"/>
    <w:rsid w:val="00EE3E71"/>
    <w:rsid w:val="00EE48B2"/>
    <w:rsid w:val="00EE6451"/>
    <w:rsid w:val="00EE6A7F"/>
    <w:rsid w:val="00EF0101"/>
    <w:rsid w:val="00EF0145"/>
    <w:rsid w:val="00EF114E"/>
    <w:rsid w:val="00EF1870"/>
    <w:rsid w:val="00EF18F1"/>
    <w:rsid w:val="00EF1BCF"/>
    <w:rsid w:val="00EF1D89"/>
    <w:rsid w:val="00EF2555"/>
    <w:rsid w:val="00EF2951"/>
    <w:rsid w:val="00EF2C3A"/>
    <w:rsid w:val="00EF31B3"/>
    <w:rsid w:val="00EF3782"/>
    <w:rsid w:val="00EF3A8A"/>
    <w:rsid w:val="00EF3DB2"/>
    <w:rsid w:val="00EF3F22"/>
    <w:rsid w:val="00EF3F96"/>
    <w:rsid w:val="00EF4721"/>
    <w:rsid w:val="00EF4A34"/>
    <w:rsid w:val="00EF5487"/>
    <w:rsid w:val="00EF55D0"/>
    <w:rsid w:val="00EF5642"/>
    <w:rsid w:val="00EF6124"/>
    <w:rsid w:val="00EF680C"/>
    <w:rsid w:val="00EF684B"/>
    <w:rsid w:val="00EF730C"/>
    <w:rsid w:val="00EF77FD"/>
    <w:rsid w:val="00EF790E"/>
    <w:rsid w:val="00EF79E8"/>
    <w:rsid w:val="00F0022F"/>
    <w:rsid w:val="00F0030C"/>
    <w:rsid w:val="00F0105B"/>
    <w:rsid w:val="00F012DA"/>
    <w:rsid w:val="00F0167C"/>
    <w:rsid w:val="00F018D6"/>
    <w:rsid w:val="00F01996"/>
    <w:rsid w:val="00F01B11"/>
    <w:rsid w:val="00F01CE9"/>
    <w:rsid w:val="00F0284A"/>
    <w:rsid w:val="00F028F0"/>
    <w:rsid w:val="00F02A99"/>
    <w:rsid w:val="00F0303C"/>
    <w:rsid w:val="00F0323C"/>
    <w:rsid w:val="00F0333D"/>
    <w:rsid w:val="00F03426"/>
    <w:rsid w:val="00F03676"/>
    <w:rsid w:val="00F03683"/>
    <w:rsid w:val="00F038E3"/>
    <w:rsid w:val="00F039FD"/>
    <w:rsid w:val="00F03B00"/>
    <w:rsid w:val="00F03DB9"/>
    <w:rsid w:val="00F03F22"/>
    <w:rsid w:val="00F04339"/>
    <w:rsid w:val="00F043E4"/>
    <w:rsid w:val="00F05D95"/>
    <w:rsid w:val="00F05DD7"/>
    <w:rsid w:val="00F06279"/>
    <w:rsid w:val="00F06559"/>
    <w:rsid w:val="00F0665D"/>
    <w:rsid w:val="00F06A17"/>
    <w:rsid w:val="00F06B3D"/>
    <w:rsid w:val="00F06BCB"/>
    <w:rsid w:val="00F06C36"/>
    <w:rsid w:val="00F06DC2"/>
    <w:rsid w:val="00F07B28"/>
    <w:rsid w:val="00F07C6E"/>
    <w:rsid w:val="00F10032"/>
    <w:rsid w:val="00F10C8F"/>
    <w:rsid w:val="00F10E4C"/>
    <w:rsid w:val="00F111B9"/>
    <w:rsid w:val="00F115E7"/>
    <w:rsid w:val="00F1160C"/>
    <w:rsid w:val="00F11625"/>
    <w:rsid w:val="00F11A32"/>
    <w:rsid w:val="00F121AC"/>
    <w:rsid w:val="00F12D5A"/>
    <w:rsid w:val="00F135B1"/>
    <w:rsid w:val="00F13FB9"/>
    <w:rsid w:val="00F14197"/>
    <w:rsid w:val="00F1425B"/>
    <w:rsid w:val="00F14BFA"/>
    <w:rsid w:val="00F151C4"/>
    <w:rsid w:val="00F151F7"/>
    <w:rsid w:val="00F153C5"/>
    <w:rsid w:val="00F15848"/>
    <w:rsid w:val="00F163CD"/>
    <w:rsid w:val="00F164C3"/>
    <w:rsid w:val="00F1744A"/>
    <w:rsid w:val="00F17716"/>
    <w:rsid w:val="00F20502"/>
    <w:rsid w:val="00F213B9"/>
    <w:rsid w:val="00F217AA"/>
    <w:rsid w:val="00F219C7"/>
    <w:rsid w:val="00F22439"/>
    <w:rsid w:val="00F22ED1"/>
    <w:rsid w:val="00F235BE"/>
    <w:rsid w:val="00F23DDD"/>
    <w:rsid w:val="00F24311"/>
    <w:rsid w:val="00F24A98"/>
    <w:rsid w:val="00F258B9"/>
    <w:rsid w:val="00F25929"/>
    <w:rsid w:val="00F25996"/>
    <w:rsid w:val="00F25E2B"/>
    <w:rsid w:val="00F26061"/>
    <w:rsid w:val="00F26082"/>
    <w:rsid w:val="00F2609A"/>
    <w:rsid w:val="00F26470"/>
    <w:rsid w:val="00F26F8E"/>
    <w:rsid w:val="00F2796E"/>
    <w:rsid w:val="00F30373"/>
    <w:rsid w:val="00F3091E"/>
    <w:rsid w:val="00F30C4F"/>
    <w:rsid w:val="00F31881"/>
    <w:rsid w:val="00F31D25"/>
    <w:rsid w:val="00F32135"/>
    <w:rsid w:val="00F3223D"/>
    <w:rsid w:val="00F33027"/>
    <w:rsid w:val="00F342FB"/>
    <w:rsid w:val="00F34378"/>
    <w:rsid w:val="00F34458"/>
    <w:rsid w:val="00F3523B"/>
    <w:rsid w:val="00F35401"/>
    <w:rsid w:val="00F354CC"/>
    <w:rsid w:val="00F354EE"/>
    <w:rsid w:val="00F35537"/>
    <w:rsid w:val="00F369F0"/>
    <w:rsid w:val="00F36FC0"/>
    <w:rsid w:val="00F37716"/>
    <w:rsid w:val="00F37EA1"/>
    <w:rsid w:val="00F405A9"/>
    <w:rsid w:val="00F40CBF"/>
    <w:rsid w:val="00F40E87"/>
    <w:rsid w:val="00F41220"/>
    <w:rsid w:val="00F41852"/>
    <w:rsid w:val="00F419B8"/>
    <w:rsid w:val="00F41CFE"/>
    <w:rsid w:val="00F41DDC"/>
    <w:rsid w:val="00F42383"/>
    <w:rsid w:val="00F4295A"/>
    <w:rsid w:val="00F42D38"/>
    <w:rsid w:val="00F4318E"/>
    <w:rsid w:val="00F43D03"/>
    <w:rsid w:val="00F43D43"/>
    <w:rsid w:val="00F444A9"/>
    <w:rsid w:val="00F456E3"/>
    <w:rsid w:val="00F45B5F"/>
    <w:rsid w:val="00F45DD0"/>
    <w:rsid w:val="00F46D76"/>
    <w:rsid w:val="00F46E7F"/>
    <w:rsid w:val="00F46F0D"/>
    <w:rsid w:val="00F473A8"/>
    <w:rsid w:val="00F476CF"/>
    <w:rsid w:val="00F47C99"/>
    <w:rsid w:val="00F5029A"/>
    <w:rsid w:val="00F517A2"/>
    <w:rsid w:val="00F52276"/>
    <w:rsid w:val="00F52BCA"/>
    <w:rsid w:val="00F53922"/>
    <w:rsid w:val="00F53C7C"/>
    <w:rsid w:val="00F543AF"/>
    <w:rsid w:val="00F544B3"/>
    <w:rsid w:val="00F54EB3"/>
    <w:rsid w:val="00F5514D"/>
    <w:rsid w:val="00F55238"/>
    <w:rsid w:val="00F5565E"/>
    <w:rsid w:val="00F55B37"/>
    <w:rsid w:val="00F55D5F"/>
    <w:rsid w:val="00F55F07"/>
    <w:rsid w:val="00F55F08"/>
    <w:rsid w:val="00F55FF5"/>
    <w:rsid w:val="00F5618A"/>
    <w:rsid w:val="00F566D1"/>
    <w:rsid w:val="00F56C67"/>
    <w:rsid w:val="00F57070"/>
    <w:rsid w:val="00F57474"/>
    <w:rsid w:val="00F5779E"/>
    <w:rsid w:val="00F577BF"/>
    <w:rsid w:val="00F577DC"/>
    <w:rsid w:val="00F57993"/>
    <w:rsid w:val="00F57ADE"/>
    <w:rsid w:val="00F57C54"/>
    <w:rsid w:val="00F603B5"/>
    <w:rsid w:val="00F605A9"/>
    <w:rsid w:val="00F615BD"/>
    <w:rsid w:val="00F61AEA"/>
    <w:rsid w:val="00F62C51"/>
    <w:rsid w:val="00F63752"/>
    <w:rsid w:val="00F648AC"/>
    <w:rsid w:val="00F65531"/>
    <w:rsid w:val="00F65B6C"/>
    <w:rsid w:val="00F66497"/>
    <w:rsid w:val="00F66C67"/>
    <w:rsid w:val="00F676DE"/>
    <w:rsid w:val="00F702C3"/>
    <w:rsid w:val="00F715B6"/>
    <w:rsid w:val="00F7227D"/>
    <w:rsid w:val="00F72483"/>
    <w:rsid w:val="00F72973"/>
    <w:rsid w:val="00F72B22"/>
    <w:rsid w:val="00F73722"/>
    <w:rsid w:val="00F74080"/>
    <w:rsid w:val="00F743A8"/>
    <w:rsid w:val="00F753EF"/>
    <w:rsid w:val="00F7687B"/>
    <w:rsid w:val="00F76C7A"/>
    <w:rsid w:val="00F76D80"/>
    <w:rsid w:val="00F772FA"/>
    <w:rsid w:val="00F77C66"/>
    <w:rsid w:val="00F801CF"/>
    <w:rsid w:val="00F80E24"/>
    <w:rsid w:val="00F80F38"/>
    <w:rsid w:val="00F811D3"/>
    <w:rsid w:val="00F81795"/>
    <w:rsid w:val="00F81F25"/>
    <w:rsid w:val="00F82292"/>
    <w:rsid w:val="00F822DC"/>
    <w:rsid w:val="00F833C4"/>
    <w:rsid w:val="00F839A7"/>
    <w:rsid w:val="00F84E51"/>
    <w:rsid w:val="00F8581B"/>
    <w:rsid w:val="00F85BF0"/>
    <w:rsid w:val="00F85E77"/>
    <w:rsid w:val="00F86F66"/>
    <w:rsid w:val="00F87069"/>
    <w:rsid w:val="00F874AB"/>
    <w:rsid w:val="00F87610"/>
    <w:rsid w:val="00F8766B"/>
    <w:rsid w:val="00F87803"/>
    <w:rsid w:val="00F9009A"/>
    <w:rsid w:val="00F902F8"/>
    <w:rsid w:val="00F904D8"/>
    <w:rsid w:val="00F90733"/>
    <w:rsid w:val="00F908F0"/>
    <w:rsid w:val="00F909B3"/>
    <w:rsid w:val="00F91372"/>
    <w:rsid w:val="00F91F18"/>
    <w:rsid w:val="00F92216"/>
    <w:rsid w:val="00F92412"/>
    <w:rsid w:val="00F92D6B"/>
    <w:rsid w:val="00F9310F"/>
    <w:rsid w:val="00F933E1"/>
    <w:rsid w:val="00F938D6"/>
    <w:rsid w:val="00F93C3B"/>
    <w:rsid w:val="00F94301"/>
    <w:rsid w:val="00F946B7"/>
    <w:rsid w:val="00F94A5D"/>
    <w:rsid w:val="00F94D0C"/>
    <w:rsid w:val="00F94DEF"/>
    <w:rsid w:val="00F94EF8"/>
    <w:rsid w:val="00F95788"/>
    <w:rsid w:val="00F95828"/>
    <w:rsid w:val="00F9637D"/>
    <w:rsid w:val="00F96B56"/>
    <w:rsid w:val="00F970E8"/>
    <w:rsid w:val="00F97198"/>
    <w:rsid w:val="00F975D3"/>
    <w:rsid w:val="00F977D7"/>
    <w:rsid w:val="00FA0443"/>
    <w:rsid w:val="00FA233A"/>
    <w:rsid w:val="00FA2433"/>
    <w:rsid w:val="00FA25EF"/>
    <w:rsid w:val="00FA294B"/>
    <w:rsid w:val="00FA2AB5"/>
    <w:rsid w:val="00FA2BF9"/>
    <w:rsid w:val="00FA3866"/>
    <w:rsid w:val="00FA3F34"/>
    <w:rsid w:val="00FA4458"/>
    <w:rsid w:val="00FA46AB"/>
    <w:rsid w:val="00FA46D9"/>
    <w:rsid w:val="00FA4CA9"/>
    <w:rsid w:val="00FA5507"/>
    <w:rsid w:val="00FA58C2"/>
    <w:rsid w:val="00FA63F6"/>
    <w:rsid w:val="00FA6FDD"/>
    <w:rsid w:val="00FA736A"/>
    <w:rsid w:val="00FA7B29"/>
    <w:rsid w:val="00FA7B2D"/>
    <w:rsid w:val="00FA7D5B"/>
    <w:rsid w:val="00FB03F8"/>
    <w:rsid w:val="00FB0C1D"/>
    <w:rsid w:val="00FB0E24"/>
    <w:rsid w:val="00FB147D"/>
    <w:rsid w:val="00FB17C5"/>
    <w:rsid w:val="00FB1880"/>
    <w:rsid w:val="00FB2048"/>
    <w:rsid w:val="00FB2B8C"/>
    <w:rsid w:val="00FB3315"/>
    <w:rsid w:val="00FB3381"/>
    <w:rsid w:val="00FB40AB"/>
    <w:rsid w:val="00FB4602"/>
    <w:rsid w:val="00FB58FE"/>
    <w:rsid w:val="00FB5B5C"/>
    <w:rsid w:val="00FB5C6E"/>
    <w:rsid w:val="00FB5E9E"/>
    <w:rsid w:val="00FB5F32"/>
    <w:rsid w:val="00FB60F2"/>
    <w:rsid w:val="00FB67C3"/>
    <w:rsid w:val="00FB6E78"/>
    <w:rsid w:val="00FB70D1"/>
    <w:rsid w:val="00FB7347"/>
    <w:rsid w:val="00FB7EF2"/>
    <w:rsid w:val="00FB7FDA"/>
    <w:rsid w:val="00FC02A6"/>
    <w:rsid w:val="00FC0783"/>
    <w:rsid w:val="00FC0BC0"/>
    <w:rsid w:val="00FC0C43"/>
    <w:rsid w:val="00FC17ED"/>
    <w:rsid w:val="00FC2540"/>
    <w:rsid w:val="00FC289C"/>
    <w:rsid w:val="00FC2ABC"/>
    <w:rsid w:val="00FC3084"/>
    <w:rsid w:val="00FC35B7"/>
    <w:rsid w:val="00FC3FEF"/>
    <w:rsid w:val="00FC3FF1"/>
    <w:rsid w:val="00FC4A7B"/>
    <w:rsid w:val="00FC4D07"/>
    <w:rsid w:val="00FC53C1"/>
    <w:rsid w:val="00FC560F"/>
    <w:rsid w:val="00FC57A5"/>
    <w:rsid w:val="00FC5975"/>
    <w:rsid w:val="00FC5F38"/>
    <w:rsid w:val="00FC628D"/>
    <w:rsid w:val="00FC646A"/>
    <w:rsid w:val="00FC6D73"/>
    <w:rsid w:val="00FC6DF9"/>
    <w:rsid w:val="00FC7145"/>
    <w:rsid w:val="00FC76CA"/>
    <w:rsid w:val="00FC7886"/>
    <w:rsid w:val="00FC78E1"/>
    <w:rsid w:val="00FC79FE"/>
    <w:rsid w:val="00FC7C77"/>
    <w:rsid w:val="00FD0A14"/>
    <w:rsid w:val="00FD0C09"/>
    <w:rsid w:val="00FD115E"/>
    <w:rsid w:val="00FD11AB"/>
    <w:rsid w:val="00FD167F"/>
    <w:rsid w:val="00FD1EE4"/>
    <w:rsid w:val="00FD1F29"/>
    <w:rsid w:val="00FD24E2"/>
    <w:rsid w:val="00FD2D2D"/>
    <w:rsid w:val="00FD2D2F"/>
    <w:rsid w:val="00FD2F2F"/>
    <w:rsid w:val="00FD3F84"/>
    <w:rsid w:val="00FD4079"/>
    <w:rsid w:val="00FD49CD"/>
    <w:rsid w:val="00FD4A0F"/>
    <w:rsid w:val="00FD5A5F"/>
    <w:rsid w:val="00FD6B66"/>
    <w:rsid w:val="00FD6CD8"/>
    <w:rsid w:val="00FD7555"/>
    <w:rsid w:val="00FE057E"/>
    <w:rsid w:val="00FE1409"/>
    <w:rsid w:val="00FE195B"/>
    <w:rsid w:val="00FE2F70"/>
    <w:rsid w:val="00FE31C8"/>
    <w:rsid w:val="00FE3717"/>
    <w:rsid w:val="00FE39B9"/>
    <w:rsid w:val="00FE3A5E"/>
    <w:rsid w:val="00FE3AA3"/>
    <w:rsid w:val="00FE5149"/>
    <w:rsid w:val="00FE602B"/>
    <w:rsid w:val="00FE691C"/>
    <w:rsid w:val="00FE6BBF"/>
    <w:rsid w:val="00FE7257"/>
    <w:rsid w:val="00FE7A8A"/>
    <w:rsid w:val="00FE7B43"/>
    <w:rsid w:val="00FE7EEE"/>
    <w:rsid w:val="00FF08CD"/>
    <w:rsid w:val="00FF098F"/>
    <w:rsid w:val="00FF0EF0"/>
    <w:rsid w:val="00FF12EB"/>
    <w:rsid w:val="00FF2A23"/>
    <w:rsid w:val="00FF2FF7"/>
    <w:rsid w:val="00FF417C"/>
    <w:rsid w:val="00FF46E2"/>
    <w:rsid w:val="00FF4789"/>
    <w:rsid w:val="00FF6326"/>
    <w:rsid w:val="00FF65A4"/>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18"/>
    <w:rPr>
      <w:rFonts w:ascii="Times New Roman" w:eastAsia="Times New Roman" w:hAnsi="Times New Roman"/>
      <w:sz w:val="24"/>
      <w:szCs w:val="24"/>
    </w:rPr>
  </w:style>
  <w:style w:type="paragraph" w:styleId="1">
    <w:name w:val="heading 1"/>
    <w:basedOn w:val="a"/>
    <w:next w:val="a"/>
    <w:link w:val="10"/>
    <w:uiPriority w:val="9"/>
    <w:qFormat/>
    <w:rsid w:val="002354E1"/>
    <w:pPr>
      <w:autoSpaceDE w:val="0"/>
      <w:autoSpaceDN w:val="0"/>
      <w:adjustRightInd w:val="0"/>
      <w:spacing w:before="108" w:after="108"/>
      <w:jc w:val="center"/>
      <w:outlineLvl w:val="0"/>
    </w:pPr>
    <w:rPr>
      <w:rFonts w:ascii="Arial" w:eastAsia="Calibri"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3581D"/>
    <w:pPr>
      <w:jc w:val="both"/>
    </w:pPr>
    <w:rPr>
      <w:b/>
      <w:bCs/>
      <w:sz w:val="28"/>
      <w:lang w:val="x-none" w:eastAsia="x-none"/>
    </w:rPr>
  </w:style>
  <w:style w:type="character" w:customStyle="1" w:styleId="a4">
    <w:name w:val="Основной текст Знак"/>
    <w:link w:val="a3"/>
    <w:semiHidden/>
    <w:rsid w:val="00B3581D"/>
    <w:rPr>
      <w:rFonts w:ascii="Times New Roman" w:eastAsia="Times New Roman" w:hAnsi="Times New Roman" w:cs="Times New Roman"/>
      <w:b/>
      <w:bCs/>
      <w:sz w:val="28"/>
      <w:szCs w:val="24"/>
    </w:rPr>
  </w:style>
  <w:style w:type="paragraph" w:styleId="a5">
    <w:name w:val="header"/>
    <w:basedOn w:val="a"/>
    <w:link w:val="a6"/>
    <w:uiPriority w:val="99"/>
    <w:unhideWhenUsed/>
    <w:rsid w:val="00DC024D"/>
    <w:pPr>
      <w:tabs>
        <w:tab w:val="center" w:pos="4677"/>
        <w:tab w:val="right" w:pos="9355"/>
      </w:tabs>
    </w:pPr>
    <w:rPr>
      <w:lang w:val="x-none"/>
    </w:rPr>
  </w:style>
  <w:style w:type="character" w:customStyle="1" w:styleId="a6">
    <w:name w:val="Верхний колонтитул Знак"/>
    <w:link w:val="a5"/>
    <w:uiPriority w:val="99"/>
    <w:rsid w:val="00DC02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C024D"/>
    <w:pPr>
      <w:tabs>
        <w:tab w:val="center" w:pos="4677"/>
        <w:tab w:val="right" w:pos="9355"/>
      </w:tabs>
    </w:pPr>
    <w:rPr>
      <w:lang w:val="x-none"/>
    </w:rPr>
  </w:style>
  <w:style w:type="character" w:customStyle="1" w:styleId="a8">
    <w:name w:val="Нижний колонтитул Знак"/>
    <w:link w:val="a7"/>
    <w:uiPriority w:val="99"/>
    <w:semiHidden/>
    <w:rsid w:val="00DC02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75F34"/>
    <w:rPr>
      <w:rFonts w:ascii="Tahoma" w:hAnsi="Tahoma"/>
      <w:sz w:val="16"/>
      <w:szCs w:val="16"/>
      <w:lang w:val="x-none"/>
    </w:rPr>
  </w:style>
  <w:style w:type="character" w:customStyle="1" w:styleId="aa">
    <w:name w:val="Текст выноски Знак"/>
    <w:link w:val="a9"/>
    <w:uiPriority w:val="99"/>
    <w:semiHidden/>
    <w:rsid w:val="00075F34"/>
    <w:rPr>
      <w:rFonts w:ascii="Tahoma" w:eastAsia="Times New Roman" w:hAnsi="Tahoma" w:cs="Tahoma"/>
      <w:sz w:val="16"/>
      <w:szCs w:val="16"/>
      <w:lang w:eastAsia="ru-RU"/>
    </w:rPr>
  </w:style>
  <w:style w:type="character" w:customStyle="1" w:styleId="10">
    <w:name w:val="Заголовок 1 Знак"/>
    <w:link w:val="1"/>
    <w:uiPriority w:val="9"/>
    <w:rsid w:val="002354E1"/>
    <w:rPr>
      <w:rFonts w:ascii="Arial" w:hAnsi="Arial" w:cs="Arial"/>
      <w:b/>
      <w:bCs/>
      <w:color w:val="26282F"/>
      <w:sz w:val="24"/>
      <w:szCs w:val="24"/>
    </w:rPr>
  </w:style>
  <w:style w:type="character" w:customStyle="1" w:styleId="docaccesstitle">
    <w:name w:val="docaccess_title"/>
    <w:rsid w:val="00BD3957"/>
  </w:style>
  <w:style w:type="character" w:styleId="ab">
    <w:name w:val="Hyperlink"/>
    <w:uiPriority w:val="99"/>
    <w:semiHidden/>
    <w:unhideWhenUsed/>
    <w:rsid w:val="006B6B88"/>
    <w:rPr>
      <w:color w:val="0000FF"/>
      <w:u w:val="single"/>
    </w:rPr>
  </w:style>
  <w:style w:type="character" w:styleId="ac">
    <w:name w:val="Strong"/>
    <w:uiPriority w:val="22"/>
    <w:qFormat/>
    <w:rsid w:val="007C6168"/>
    <w:rPr>
      <w:b/>
      <w:bCs/>
    </w:rPr>
  </w:style>
  <w:style w:type="character" w:customStyle="1" w:styleId="pinkbg">
    <w:name w:val="pinkbg"/>
    <w:basedOn w:val="a0"/>
    <w:rsid w:val="004B1FB1"/>
  </w:style>
  <w:style w:type="paragraph" w:styleId="2">
    <w:name w:val="Body Text Indent 2"/>
    <w:basedOn w:val="a"/>
    <w:link w:val="20"/>
    <w:rsid w:val="005220D8"/>
    <w:pPr>
      <w:overflowPunct w:val="0"/>
      <w:autoSpaceDE w:val="0"/>
      <w:autoSpaceDN w:val="0"/>
      <w:adjustRightInd w:val="0"/>
      <w:ind w:firstLine="492"/>
      <w:jc w:val="both"/>
      <w:textAlignment w:val="baseline"/>
    </w:pPr>
    <w:rPr>
      <w:szCs w:val="20"/>
      <w:lang w:val="x-none" w:eastAsia="x-none"/>
    </w:rPr>
  </w:style>
  <w:style w:type="character" w:customStyle="1" w:styleId="20">
    <w:name w:val="Основной текст с отступом 2 Знак"/>
    <w:link w:val="2"/>
    <w:rsid w:val="005220D8"/>
    <w:rPr>
      <w:rFonts w:ascii="Times New Roman" w:eastAsia="Times New Roman" w:hAnsi="Times New Roman"/>
      <w:sz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18"/>
    <w:rPr>
      <w:rFonts w:ascii="Times New Roman" w:eastAsia="Times New Roman" w:hAnsi="Times New Roman"/>
      <w:sz w:val="24"/>
      <w:szCs w:val="24"/>
    </w:rPr>
  </w:style>
  <w:style w:type="paragraph" w:styleId="1">
    <w:name w:val="heading 1"/>
    <w:basedOn w:val="a"/>
    <w:next w:val="a"/>
    <w:link w:val="10"/>
    <w:uiPriority w:val="9"/>
    <w:qFormat/>
    <w:rsid w:val="002354E1"/>
    <w:pPr>
      <w:autoSpaceDE w:val="0"/>
      <w:autoSpaceDN w:val="0"/>
      <w:adjustRightInd w:val="0"/>
      <w:spacing w:before="108" w:after="108"/>
      <w:jc w:val="center"/>
      <w:outlineLvl w:val="0"/>
    </w:pPr>
    <w:rPr>
      <w:rFonts w:ascii="Arial" w:eastAsia="Calibri"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3581D"/>
    <w:pPr>
      <w:jc w:val="both"/>
    </w:pPr>
    <w:rPr>
      <w:b/>
      <w:bCs/>
      <w:sz w:val="28"/>
      <w:lang w:val="x-none" w:eastAsia="x-none"/>
    </w:rPr>
  </w:style>
  <w:style w:type="character" w:customStyle="1" w:styleId="a4">
    <w:name w:val="Основной текст Знак"/>
    <w:link w:val="a3"/>
    <w:semiHidden/>
    <w:rsid w:val="00B3581D"/>
    <w:rPr>
      <w:rFonts w:ascii="Times New Roman" w:eastAsia="Times New Roman" w:hAnsi="Times New Roman" w:cs="Times New Roman"/>
      <w:b/>
      <w:bCs/>
      <w:sz w:val="28"/>
      <w:szCs w:val="24"/>
    </w:rPr>
  </w:style>
  <w:style w:type="paragraph" w:styleId="a5">
    <w:name w:val="header"/>
    <w:basedOn w:val="a"/>
    <w:link w:val="a6"/>
    <w:uiPriority w:val="99"/>
    <w:unhideWhenUsed/>
    <w:rsid w:val="00DC024D"/>
    <w:pPr>
      <w:tabs>
        <w:tab w:val="center" w:pos="4677"/>
        <w:tab w:val="right" w:pos="9355"/>
      </w:tabs>
    </w:pPr>
    <w:rPr>
      <w:lang w:val="x-none"/>
    </w:rPr>
  </w:style>
  <w:style w:type="character" w:customStyle="1" w:styleId="a6">
    <w:name w:val="Верхний колонтитул Знак"/>
    <w:link w:val="a5"/>
    <w:uiPriority w:val="99"/>
    <w:rsid w:val="00DC02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C024D"/>
    <w:pPr>
      <w:tabs>
        <w:tab w:val="center" w:pos="4677"/>
        <w:tab w:val="right" w:pos="9355"/>
      </w:tabs>
    </w:pPr>
    <w:rPr>
      <w:lang w:val="x-none"/>
    </w:rPr>
  </w:style>
  <w:style w:type="character" w:customStyle="1" w:styleId="a8">
    <w:name w:val="Нижний колонтитул Знак"/>
    <w:link w:val="a7"/>
    <w:uiPriority w:val="99"/>
    <w:semiHidden/>
    <w:rsid w:val="00DC02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75F34"/>
    <w:rPr>
      <w:rFonts w:ascii="Tahoma" w:hAnsi="Tahoma"/>
      <w:sz w:val="16"/>
      <w:szCs w:val="16"/>
      <w:lang w:val="x-none"/>
    </w:rPr>
  </w:style>
  <w:style w:type="character" w:customStyle="1" w:styleId="aa">
    <w:name w:val="Текст выноски Знак"/>
    <w:link w:val="a9"/>
    <w:uiPriority w:val="99"/>
    <w:semiHidden/>
    <w:rsid w:val="00075F34"/>
    <w:rPr>
      <w:rFonts w:ascii="Tahoma" w:eastAsia="Times New Roman" w:hAnsi="Tahoma" w:cs="Tahoma"/>
      <w:sz w:val="16"/>
      <w:szCs w:val="16"/>
      <w:lang w:eastAsia="ru-RU"/>
    </w:rPr>
  </w:style>
  <w:style w:type="character" w:customStyle="1" w:styleId="10">
    <w:name w:val="Заголовок 1 Знак"/>
    <w:link w:val="1"/>
    <w:uiPriority w:val="9"/>
    <w:rsid w:val="002354E1"/>
    <w:rPr>
      <w:rFonts w:ascii="Arial" w:hAnsi="Arial" w:cs="Arial"/>
      <w:b/>
      <w:bCs/>
      <w:color w:val="26282F"/>
      <w:sz w:val="24"/>
      <w:szCs w:val="24"/>
    </w:rPr>
  </w:style>
  <w:style w:type="character" w:customStyle="1" w:styleId="docaccesstitle">
    <w:name w:val="docaccess_title"/>
    <w:rsid w:val="00BD3957"/>
  </w:style>
  <w:style w:type="character" w:styleId="ab">
    <w:name w:val="Hyperlink"/>
    <w:uiPriority w:val="99"/>
    <w:semiHidden/>
    <w:unhideWhenUsed/>
    <w:rsid w:val="006B6B88"/>
    <w:rPr>
      <w:color w:val="0000FF"/>
      <w:u w:val="single"/>
    </w:rPr>
  </w:style>
  <w:style w:type="character" w:styleId="ac">
    <w:name w:val="Strong"/>
    <w:uiPriority w:val="22"/>
    <w:qFormat/>
    <w:rsid w:val="007C6168"/>
    <w:rPr>
      <w:b/>
      <w:bCs/>
    </w:rPr>
  </w:style>
  <w:style w:type="character" w:customStyle="1" w:styleId="pinkbg">
    <w:name w:val="pinkbg"/>
    <w:basedOn w:val="a0"/>
    <w:rsid w:val="004B1FB1"/>
  </w:style>
  <w:style w:type="paragraph" w:styleId="2">
    <w:name w:val="Body Text Indent 2"/>
    <w:basedOn w:val="a"/>
    <w:link w:val="20"/>
    <w:rsid w:val="005220D8"/>
    <w:pPr>
      <w:overflowPunct w:val="0"/>
      <w:autoSpaceDE w:val="0"/>
      <w:autoSpaceDN w:val="0"/>
      <w:adjustRightInd w:val="0"/>
      <w:ind w:firstLine="492"/>
      <w:jc w:val="both"/>
      <w:textAlignment w:val="baseline"/>
    </w:pPr>
    <w:rPr>
      <w:szCs w:val="20"/>
      <w:lang w:val="x-none" w:eastAsia="x-none"/>
    </w:rPr>
  </w:style>
  <w:style w:type="character" w:customStyle="1" w:styleId="20">
    <w:name w:val="Основной текст с отступом 2 Знак"/>
    <w:link w:val="2"/>
    <w:rsid w:val="005220D8"/>
    <w:rPr>
      <w:rFonts w:ascii="Times New Roman" w:eastAsia="Times New Roman" w:hAnsi="Times New Roman"/>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5655">
      <w:bodyDiv w:val="1"/>
      <w:marLeft w:val="0"/>
      <w:marRight w:val="0"/>
      <w:marTop w:val="0"/>
      <w:marBottom w:val="0"/>
      <w:divBdr>
        <w:top w:val="none" w:sz="0" w:space="0" w:color="auto"/>
        <w:left w:val="none" w:sz="0" w:space="0" w:color="auto"/>
        <w:bottom w:val="none" w:sz="0" w:space="0" w:color="auto"/>
        <w:right w:val="none" w:sz="0" w:space="0" w:color="auto"/>
      </w:divBdr>
    </w:div>
    <w:div w:id="1142384492">
      <w:bodyDiv w:val="1"/>
      <w:marLeft w:val="0"/>
      <w:marRight w:val="0"/>
      <w:marTop w:val="0"/>
      <w:marBottom w:val="0"/>
      <w:divBdr>
        <w:top w:val="none" w:sz="0" w:space="0" w:color="auto"/>
        <w:left w:val="none" w:sz="0" w:space="0" w:color="auto"/>
        <w:bottom w:val="none" w:sz="0" w:space="0" w:color="auto"/>
        <w:right w:val="none" w:sz="0" w:space="0" w:color="auto"/>
      </w:divBdr>
    </w:div>
    <w:div w:id="1407918891">
      <w:bodyDiv w:val="1"/>
      <w:marLeft w:val="0"/>
      <w:marRight w:val="0"/>
      <w:marTop w:val="0"/>
      <w:marBottom w:val="0"/>
      <w:divBdr>
        <w:top w:val="none" w:sz="0" w:space="0" w:color="auto"/>
        <w:left w:val="none" w:sz="0" w:space="0" w:color="auto"/>
        <w:bottom w:val="none" w:sz="0" w:space="0" w:color="auto"/>
        <w:right w:val="none" w:sz="0" w:space="0" w:color="auto"/>
      </w:divBdr>
    </w:div>
    <w:div w:id="1690835949">
      <w:bodyDiv w:val="1"/>
      <w:marLeft w:val="0"/>
      <w:marRight w:val="0"/>
      <w:marTop w:val="0"/>
      <w:marBottom w:val="0"/>
      <w:divBdr>
        <w:top w:val="none" w:sz="0" w:space="0" w:color="auto"/>
        <w:left w:val="none" w:sz="0" w:space="0" w:color="auto"/>
        <w:bottom w:val="none" w:sz="0" w:space="0" w:color="auto"/>
        <w:right w:val="none" w:sz="0" w:space="0" w:color="auto"/>
      </w:divBdr>
    </w:div>
    <w:div w:id="1835147852">
      <w:bodyDiv w:val="1"/>
      <w:marLeft w:val="0"/>
      <w:marRight w:val="0"/>
      <w:marTop w:val="0"/>
      <w:marBottom w:val="0"/>
      <w:divBdr>
        <w:top w:val="none" w:sz="0" w:space="0" w:color="auto"/>
        <w:left w:val="none" w:sz="0" w:space="0" w:color="auto"/>
        <w:bottom w:val="none" w:sz="0" w:space="0" w:color="auto"/>
        <w:right w:val="none" w:sz="0" w:space="0" w:color="auto"/>
      </w:divBdr>
    </w:div>
    <w:div w:id="18506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2BF33-6E3F-436A-94A9-8FBD15DE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32</Pages>
  <Words>7598</Words>
  <Characters>43309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dc:creator>
  <cp:lastModifiedBy>КСП Львова ОВ</cp:lastModifiedBy>
  <cp:revision>13</cp:revision>
  <cp:lastPrinted>2022-01-31T06:33:00Z</cp:lastPrinted>
  <dcterms:created xsi:type="dcterms:W3CDTF">2021-10-08T11:53:00Z</dcterms:created>
  <dcterms:modified xsi:type="dcterms:W3CDTF">2022-01-31T07:23:00Z</dcterms:modified>
</cp:coreProperties>
</file>