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82" w:rsidRPr="00E002BC" w:rsidRDefault="008E4F82" w:rsidP="008E4F82">
      <w:pPr>
        <w:jc w:val="center"/>
        <w:rPr>
          <w:b/>
        </w:rPr>
      </w:pPr>
      <w:bookmarkStart w:id="0" w:name="_GoBack"/>
      <w:bookmarkEnd w:id="0"/>
      <w:r w:rsidRPr="00E002BC">
        <w:rPr>
          <w:b/>
          <w:bCs/>
        </w:rPr>
        <w:t>П Л А Н</w:t>
      </w:r>
    </w:p>
    <w:p w:rsidR="008E4F82" w:rsidRPr="00E002BC" w:rsidRDefault="008E4F82" w:rsidP="008E4F82">
      <w:pPr>
        <w:spacing w:line="240" w:lineRule="exact"/>
        <w:jc w:val="center"/>
        <w:rPr>
          <w:b/>
          <w:bCs/>
        </w:rPr>
      </w:pPr>
    </w:p>
    <w:p w:rsidR="008E4F82" w:rsidRPr="00E002BC" w:rsidRDefault="008E4F82" w:rsidP="008E4F82">
      <w:pPr>
        <w:pStyle w:val="af5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bCs/>
          <w:sz w:val="24"/>
          <w:szCs w:val="24"/>
        </w:rPr>
        <w:t>работы антитеррористической комиссии в</w:t>
      </w:r>
      <w:r w:rsidRPr="00E002BC">
        <w:rPr>
          <w:rFonts w:ascii="Times New Roman" w:hAnsi="Times New Roman"/>
          <w:b/>
          <w:sz w:val="24"/>
          <w:szCs w:val="24"/>
        </w:rPr>
        <w:t xml:space="preserve"> Красночетайском районе</w:t>
      </w:r>
    </w:p>
    <w:p w:rsidR="008E4F82" w:rsidRPr="00E002BC" w:rsidRDefault="008E4F82" w:rsidP="008E4F82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E002BC">
        <w:rPr>
          <w:rFonts w:ascii="Times New Roman" w:hAnsi="Times New Roman"/>
          <w:b/>
          <w:sz w:val="24"/>
          <w:szCs w:val="24"/>
        </w:rPr>
        <w:t>Чувашской Республики на 2022 год</w:t>
      </w:r>
    </w:p>
    <w:p w:rsidR="008E4F82" w:rsidRPr="00A91F5C" w:rsidRDefault="008E4F82" w:rsidP="008E4F82">
      <w:pPr>
        <w:autoSpaceDE w:val="0"/>
        <w:autoSpaceDN w:val="0"/>
        <w:adjustRightInd w:val="0"/>
        <w:rPr>
          <w:b/>
          <w:i/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45402B" w:rsidP="00E702BE">
      <w:pPr>
        <w:jc w:val="center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СОДЕРЖАНИЕ</w:t>
      </w:r>
    </w:p>
    <w:p w:rsidR="0045402B" w:rsidRPr="000C2BF4" w:rsidRDefault="0045402B" w:rsidP="00F12439">
      <w:pPr>
        <w:jc w:val="both"/>
        <w:rPr>
          <w:b/>
          <w:sz w:val="20"/>
          <w:szCs w:val="20"/>
        </w:rPr>
      </w:pPr>
    </w:p>
    <w:p w:rsidR="0045402B" w:rsidRPr="00D901C7" w:rsidRDefault="00401739" w:rsidP="00F12439">
      <w:pPr>
        <w:jc w:val="both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I.</w:t>
      </w:r>
      <w:r w:rsidR="0045402B" w:rsidRPr="00D901C7">
        <w:rPr>
          <w:b/>
          <w:sz w:val="20"/>
          <w:szCs w:val="20"/>
        </w:rPr>
        <w:t xml:space="preserve"> Вводная часть (преамбула)</w:t>
      </w: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</w:p>
    <w:p w:rsidR="00B82414" w:rsidRPr="00D901C7" w:rsidRDefault="0045402B" w:rsidP="0045402B">
      <w:pPr>
        <w:ind w:firstLine="708"/>
        <w:jc w:val="both"/>
        <w:rPr>
          <w:sz w:val="20"/>
          <w:szCs w:val="20"/>
        </w:rPr>
      </w:pPr>
      <w:r w:rsidRPr="00D901C7">
        <w:rPr>
          <w:sz w:val="20"/>
          <w:szCs w:val="20"/>
        </w:rPr>
        <w:t>1. Краткая характеристика обстановк</w:t>
      </w:r>
      <w:r w:rsidR="00A91F5C">
        <w:rPr>
          <w:sz w:val="20"/>
          <w:szCs w:val="20"/>
        </w:rPr>
        <w:t xml:space="preserve">и на территории </w:t>
      </w:r>
      <w:r w:rsidR="00F03AB3">
        <w:rPr>
          <w:sz w:val="20"/>
          <w:szCs w:val="20"/>
        </w:rPr>
        <w:t xml:space="preserve">Красночетайского </w:t>
      </w:r>
      <w:r w:rsidR="00401739">
        <w:rPr>
          <w:sz w:val="20"/>
          <w:szCs w:val="20"/>
        </w:rPr>
        <w:t>района</w:t>
      </w:r>
      <w:r w:rsidR="00401739" w:rsidRPr="00D901C7">
        <w:rPr>
          <w:sz w:val="20"/>
          <w:szCs w:val="20"/>
        </w:rPr>
        <w:t xml:space="preserve"> в</w:t>
      </w:r>
      <w:r w:rsidRPr="00D901C7">
        <w:rPr>
          <w:sz w:val="20"/>
          <w:szCs w:val="20"/>
        </w:rPr>
        <w:t xml:space="preserve"> области противодействия терроризму. </w:t>
      </w:r>
      <w:r w:rsidR="00B82414" w:rsidRPr="00D901C7">
        <w:rPr>
          <w:sz w:val="20"/>
          <w:szCs w:val="20"/>
        </w:rPr>
        <w:t>П</w:t>
      </w:r>
      <w:r w:rsidRPr="00D901C7">
        <w:rPr>
          <w:sz w:val="20"/>
          <w:szCs w:val="20"/>
        </w:rPr>
        <w:t xml:space="preserve">риоритетные </w:t>
      </w:r>
    </w:p>
    <w:p w:rsidR="0045402B" w:rsidRPr="00D901C7" w:rsidRDefault="0045402B" w:rsidP="0045402B">
      <w:pPr>
        <w:ind w:firstLine="708"/>
        <w:jc w:val="both"/>
        <w:rPr>
          <w:sz w:val="20"/>
          <w:szCs w:val="20"/>
        </w:rPr>
      </w:pPr>
      <w:r w:rsidRPr="00D901C7">
        <w:rPr>
          <w:sz w:val="20"/>
          <w:szCs w:val="20"/>
        </w:rPr>
        <w:t xml:space="preserve">задачи, стоящие перед </w:t>
      </w:r>
      <w:r w:rsidR="00401739" w:rsidRPr="00D901C7">
        <w:rPr>
          <w:sz w:val="20"/>
          <w:szCs w:val="20"/>
        </w:rPr>
        <w:t xml:space="preserve">АТК </w:t>
      </w:r>
      <w:r w:rsidR="00401739">
        <w:rPr>
          <w:sz w:val="20"/>
          <w:szCs w:val="20"/>
        </w:rPr>
        <w:t>Красночетайского</w:t>
      </w:r>
      <w:r w:rsidR="00F03AB3">
        <w:rPr>
          <w:sz w:val="20"/>
          <w:szCs w:val="20"/>
        </w:rPr>
        <w:t xml:space="preserve"> </w:t>
      </w:r>
      <w:r w:rsidR="00401739">
        <w:rPr>
          <w:sz w:val="20"/>
          <w:szCs w:val="20"/>
        </w:rPr>
        <w:t>района</w:t>
      </w:r>
      <w:r w:rsidR="00401739" w:rsidRPr="00D901C7">
        <w:rPr>
          <w:sz w:val="20"/>
          <w:szCs w:val="20"/>
        </w:rPr>
        <w:t xml:space="preserve"> на</w:t>
      </w:r>
      <w:r w:rsidRPr="00D901C7">
        <w:rPr>
          <w:sz w:val="20"/>
          <w:szCs w:val="20"/>
        </w:rPr>
        <w:t xml:space="preserve"> планируемый период...........</w:t>
      </w:r>
      <w:r w:rsidR="00B82414" w:rsidRPr="00D901C7">
        <w:rPr>
          <w:sz w:val="20"/>
          <w:szCs w:val="20"/>
        </w:rPr>
        <w:t>...................................................................</w:t>
      </w:r>
      <w:r w:rsidR="00F03AB3">
        <w:rPr>
          <w:sz w:val="20"/>
          <w:szCs w:val="20"/>
        </w:rPr>
        <w:t>.......</w:t>
      </w:r>
      <w:r w:rsidR="00B82414" w:rsidRPr="00D901C7">
        <w:rPr>
          <w:sz w:val="20"/>
          <w:szCs w:val="20"/>
        </w:rPr>
        <w:t>....</w:t>
      </w:r>
      <w:r w:rsidR="00A91F5C">
        <w:rPr>
          <w:sz w:val="20"/>
          <w:szCs w:val="20"/>
        </w:rPr>
        <w:t>.</w:t>
      </w:r>
      <w:r w:rsidR="00F03AB3">
        <w:rPr>
          <w:sz w:val="20"/>
          <w:szCs w:val="20"/>
        </w:rPr>
        <w:t>..................................</w:t>
      </w:r>
      <w:r w:rsidR="00A91F5C">
        <w:rPr>
          <w:sz w:val="20"/>
          <w:szCs w:val="20"/>
        </w:rPr>
        <w:t>....................</w:t>
      </w:r>
      <w:r w:rsidRPr="00D901C7">
        <w:rPr>
          <w:sz w:val="20"/>
          <w:szCs w:val="20"/>
        </w:rPr>
        <w:t>3</w:t>
      </w:r>
    </w:p>
    <w:p w:rsidR="0045402B" w:rsidRDefault="0045402B" w:rsidP="00F12439">
      <w:pPr>
        <w:jc w:val="both"/>
        <w:rPr>
          <w:b/>
          <w:sz w:val="20"/>
          <w:szCs w:val="20"/>
        </w:rPr>
      </w:pPr>
    </w:p>
    <w:p w:rsidR="00A91F5C" w:rsidRPr="00D901C7" w:rsidRDefault="00A91F5C" w:rsidP="00F12439">
      <w:pPr>
        <w:jc w:val="both"/>
        <w:rPr>
          <w:b/>
          <w:sz w:val="20"/>
          <w:szCs w:val="20"/>
        </w:rPr>
      </w:pP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II. Основная часть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1</w:t>
      </w:r>
      <w:r w:rsidRPr="00D901C7">
        <w:rPr>
          <w:sz w:val="20"/>
          <w:szCs w:val="20"/>
        </w:rPr>
        <w:t>. Вопросы для рассмотрения</w:t>
      </w:r>
      <w:r w:rsidR="00A91F5C">
        <w:rPr>
          <w:sz w:val="20"/>
          <w:szCs w:val="20"/>
        </w:rPr>
        <w:t xml:space="preserve"> на заседаниях </w:t>
      </w:r>
      <w:r w:rsidR="00401739">
        <w:rPr>
          <w:sz w:val="20"/>
          <w:szCs w:val="20"/>
        </w:rPr>
        <w:t>АТК Красночетайского района</w:t>
      </w:r>
      <w:r w:rsidRPr="00D901C7">
        <w:rPr>
          <w:sz w:val="20"/>
          <w:szCs w:val="20"/>
        </w:rPr>
        <w:t xml:space="preserve"> .............................................................................................</w:t>
      </w:r>
      <w:r w:rsidR="00A91F5C">
        <w:rPr>
          <w:sz w:val="20"/>
          <w:szCs w:val="20"/>
        </w:rPr>
        <w:t>..</w:t>
      </w:r>
      <w:r w:rsidR="00F03AB3">
        <w:rPr>
          <w:sz w:val="20"/>
          <w:szCs w:val="20"/>
        </w:rPr>
        <w:t>......................................</w:t>
      </w:r>
      <w:r w:rsidR="00A91F5C">
        <w:rPr>
          <w:sz w:val="20"/>
          <w:szCs w:val="20"/>
        </w:rPr>
        <w:t>..............</w:t>
      </w:r>
      <w:r w:rsidR="00F66C41">
        <w:rPr>
          <w:sz w:val="20"/>
          <w:szCs w:val="20"/>
        </w:rPr>
        <w:t>4-</w:t>
      </w:r>
      <w:r w:rsidR="00B94113" w:rsidRPr="00D901C7">
        <w:rPr>
          <w:sz w:val="20"/>
          <w:szCs w:val="20"/>
        </w:rPr>
        <w:t>5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2</w:t>
      </w:r>
      <w:r w:rsidRPr="00D901C7">
        <w:rPr>
          <w:sz w:val="20"/>
          <w:szCs w:val="20"/>
        </w:rPr>
        <w:t xml:space="preserve">. Работа с задействованными подразделениями </w:t>
      </w:r>
      <w:r w:rsidR="00401739" w:rsidRPr="00D901C7">
        <w:rPr>
          <w:sz w:val="20"/>
          <w:szCs w:val="20"/>
        </w:rPr>
        <w:t xml:space="preserve">администрации </w:t>
      </w:r>
      <w:r w:rsidR="00401739">
        <w:rPr>
          <w:sz w:val="20"/>
          <w:szCs w:val="20"/>
        </w:rPr>
        <w:t>Красночетайского</w:t>
      </w:r>
      <w:r w:rsidR="00F03AB3">
        <w:rPr>
          <w:sz w:val="20"/>
          <w:szCs w:val="20"/>
        </w:rPr>
        <w:t xml:space="preserve"> </w:t>
      </w:r>
      <w:r w:rsidR="00401739">
        <w:rPr>
          <w:sz w:val="20"/>
          <w:szCs w:val="20"/>
        </w:rPr>
        <w:t xml:space="preserve">района </w:t>
      </w:r>
      <w:r w:rsidR="00401739" w:rsidRPr="00D901C7">
        <w:rPr>
          <w:sz w:val="20"/>
          <w:szCs w:val="20"/>
        </w:rPr>
        <w:t>на</w:t>
      </w:r>
      <w:r w:rsidRPr="00D901C7">
        <w:rPr>
          <w:sz w:val="20"/>
          <w:szCs w:val="20"/>
        </w:rPr>
        <w:t xml:space="preserve"> объектах инфраструктуры  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 xml:space="preserve"> </w:t>
      </w:r>
      <w:r w:rsidR="000C2BF4">
        <w:rPr>
          <w:sz w:val="20"/>
          <w:szCs w:val="20"/>
        </w:rPr>
        <w:t xml:space="preserve">              </w:t>
      </w:r>
      <w:r w:rsidRPr="00D901C7">
        <w:rPr>
          <w:sz w:val="20"/>
          <w:szCs w:val="20"/>
        </w:rPr>
        <w:t>по изучению состояния антитеррористической защищённости ..................................................................................................................</w:t>
      </w:r>
      <w:r w:rsidR="00F03AB3">
        <w:rPr>
          <w:sz w:val="20"/>
          <w:szCs w:val="20"/>
        </w:rPr>
        <w:t>..................................</w:t>
      </w:r>
      <w:r w:rsidR="007C73AC">
        <w:rPr>
          <w:sz w:val="20"/>
          <w:szCs w:val="20"/>
        </w:rPr>
        <w:t>.</w:t>
      </w:r>
      <w:r w:rsidR="00F03AB3">
        <w:rPr>
          <w:sz w:val="20"/>
          <w:szCs w:val="20"/>
        </w:rPr>
        <w:t>.............</w:t>
      </w:r>
      <w:r w:rsidR="00F66C41">
        <w:rPr>
          <w:sz w:val="20"/>
          <w:szCs w:val="20"/>
        </w:rPr>
        <w:t>.......5-</w:t>
      </w:r>
      <w:r w:rsidR="007C73AC">
        <w:rPr>
          <w:sz w:val="20"/>
          <w:szCs w:val="20"/>
        </w:rPr>
        <w:t>6</w:t>
      </w:r>
    </w:p>
    <w:p w:rsidR="00B82414" w:rsidRPr="00D901C7" w:rsidRDefault="00B82414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3</w:t>
      </w:r>
      <w:r w:rsidRPr="00D901C7">
        <w:rPr>
          <w:sz w:val="20"/>
          <w:szCs w:val="20"/>
        </w:rPr>
        <w:t xml:space="preserve">. </w:t>
      </w:r>
      <w:r w:rsidR="00F7739D" w:rsidRPr="00D901C7">
        <w:rPr>
          <w:sz w:val="20"/>
          <w:szCs w:val="20"/>
        </w:rPr>
        <w:t>Организация и проведение учений и тренировок по действиям при установлении уровней террористической оп</w:t>
      </w:r>
      <w:r w:rsidR="00A91F5C">
        <w:rPr>
          <w:sz w:val="20"/>
          <w:szCs w:val="20"/>
        </w:rPr>
        <w:t>асности...............</w:t>
      </w:r>
      <w:r w:rsidR="00F03AB3">
        <w:rPr>
          <w:sz w:val="20"/>
          <w:szCs w:val="20"/>
        </w:rPr>
        <w:t>................................................</w:t>
      </w:r>
      <w:r w:rsidR="00A91F5C">
        <w:rPr>
          <w:sz w:val="20"/>
          <w:szCs w:val="20"/>
        </w:rPr>
        <w:t>......</w:t>
      </w:r>
      <w:r w:rsidR="00F66C41">
        <w:rPr>
          <w:sz w:val="20"/>
          <w:szCs w:val="20"/>
        </w:rPr>
        <w:t>6-</w:t>
      </w:r>
      <w:r w:rsidR="000F1099" w:rsidRPr="00D901C7">
        <w:rPr>
          <w:sz w:val="20"/>
          <w:szCs w:val="20"/>
        </w:rPr>
        <w:t>7</w:t>
      </w:r>
    </w:p>
    <w:p w:rsidR="00F7739D" w:rsidRPr="00D901C7" w:rsidRDefault="00F7739D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4</w:t>
      </w:r>
      <w:r w:rsidRPr="00D901C7">
        <w:rPr>
          <w:sz w:val="20"/>
          <w:szCs w:val="20"/>
        </w:rPr>
        <w:t>. Мероприятия по реализации Комплексного плана противодействия идеологии терроризма..........................................</w:t>
      </w:r>
      <w:r w:rsidR="00A91F5C">
        <w:rPr>
          <w:sz w:val="20"/>
          <w:szCs w:val="20"/>
        </w:rPr>
        <w:t>.......................</w:t>
      </w:r>
      <w:r w:rsidR="00F03AB3">
        <w:rPr>
          <w:sz w:val="20"/>
          <w:szCs w:val="20"/>
        </w:rPr>
        <w:t>...............................................</w:t>
      </w:r>
      <w:r w:rsidR="00A91F5C">
        <w:rPr>
          <w:sz w:val="20"/>
          <w:szCs w:val="20"/>
        </w:rPr>
        <w:t>......</w:t>
      </w:r>
      <w:r w:rsidR="00327C4C" w:rsidRPr="00D901C7">
        <w:rPr>
          <w:sz w:val="20"/>
          <w:szCs w:val="20"/>
        </w:rPr>
        <w:t>7</w:t>
      </w:r>
      <w:r w:rsidR="00F66C41">
        <w:rPr>
          <w:sz w:val="20"/>
          <w:szCs w:val="20"/>
        </w:rPr>
        <w:t>-8</w:t>
      </w:r>
    </w:p>
    <w:p w:rsidR="00F03AB3" w:rsidRDefault="00F7739D" w:rsidP="00F12439">
      <w:pPr>
        <w:jc w:val="both"/>
        <w:rPr>
          <w:sz w:val="20"/>
          <w:szCs w:val="20"/>
        </w:rPr>
      </w:pPr>
      <w:r w:rsidRPr="00D901C7">
        <w:rPr>
          <w:sz w:val="20"/>
          <w:szCs w:val="20"/>
        </w:rPr>
        <w:tab/>
      </w:r>
      <w:r w:rsidR="00196721" w:rsidRPr="00D901C7">
        <w:rPr>
          <w:sz w:val="20"/>
          <w:szCs w:val="20"/>
        </w:rPr>
        <w:t>5</w:t>
      </w:r>
      <w:r w:rsidR="00A91F5C">
        <w:rPr>
          <w:sz w:val="20"/>
          <w:szCs w:val="20"/>
        </w:rPr>
        <w:t xml:space="preserve">. </w:t>
      </w:r>
      <w:r w:rsidRPr="00D901C7">
        <w:rPr>
          <w:sz w:val="20"/>
          <w:szCs w:val="20"/>
        </w:rPr>
        <w:t>Анализ проделанной работы по исполнению решений Национального антитеррористического</w:t>
      </w:r>
      <w:r w:rsidR="000F1099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>комитета,</w:t>
      </w:r>
      <w:r w:rsidR="00327C4C" w:rsidRPr="00D901C7">
        <w:rPr>
          <w:sz w:val="20"/>
          <w:szCs w:val="20"/>
        </w:rPr>
        <w:t xml:space="preserve"> </w:t>
      </w:r>
      <w:r w:rsidRPr="00D901C7">
        <w:rPr>
          <w:sz w:val="20"/>
          <w:szCs w:val="20"/>
        </w:rPr>
        <w:t>антитеррористической комиссии</w:t>
      </w:r>
    </w:p>
    <w:p w:rsidR="00F7739D" w:rsidRPr="00D901C7" w:rsidRDefault="00F03AB3" w:rsidP="00F124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F7739D" w:rsidRPr="00D901C7">
        <w:rPr>
          <w:sz w:val="20"/>
          <w:szCs w:val="20"/>
        </w:rPr>
        <w:t xml:space="preserve"> в Чувашской Республике и антитеррор</w:t>
      </w:r>
      <w:r w:rsidR="00A91F5C">
        <w:rPr>
          <w:sz w:val="20"/>
          <w:szCs w:val="20"/>
        </w:rPr>
        <w:t xml:space="preserve">истической комиссии </w:t>
      </w:r>
      <w:r>
        <w:rPr>
          <w:sz w:val="20"/>
          <w:szCs w:val="20"/>
        </w:rPr>
        <w:t xml:space="preserve">Красночетайского </w:t>
      </w:r>
      <w:r w:rsidR="00401739">
        <w:rPr>
          <w:sz w:val="20"/>
          <w:szCs w:val="20"/>
        </w:rPr>
        <w:t>района ...............................................................................................................................</w:t>
      </w:r>
      <w:r w:rsidR="00327C4C" w:rsidRPr="00D901C7">
        <w:rPr>
          <w:sz w:val="20"/>
          <w:szCs w:val="20"/>
        </w:rPr>
        <w:t>8</w:t>
      </w:r>
      <w:r w:rsidR="00F66C41">
        <w:rPr>
          <w:sz w:val="20"/>
          <w:szCs w:val="20"/>
        </w:rPr>
        <w:t>-9</w:t>
      </w:r>
      <w:r w:rsidR="00F7739D" w:rsidRPr="00D901C7">
        <w:rPr>
          <w:sz w:val="20"/>
          <w:szCs w:val="20"/>
        </w:rPr>
        <w:t xml:space="preserve"> </w:t>
      </w:r>
    </w:p>
    <w:p w:rsidR="0045402B" w:rsidRPr="00D901C7" w:rsidRDefault="0045402B" w:rsidP="00F12439">
      <w:pPr>
        <w:jc w:val="both"/>
        <w:rPr>
          <w:b/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Pr="00D901C7" w:rsidRDefault="00F12439" w:rsidP="00FE64F1">
      <w:pPr>
        <w:jc w:val="center"/>
        <w:rPr>
          <w:sz w:val="20"/>
          <w:szCs w:val="20"/>
        </w:rPr>
      </w:pPr>
    </w:p>
    <w:p w:rsidR="00F12439" w:rsidRDefault="00F12439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E702BE" w:rsidRDefault="00E702BE" w:rsidP="00FE64F1">
      <w:pPr>
        <w:jc w:val="center"/>
        <w:rPr>
          <w:sz w:val="20"/>
          <w:szCs w:val="20"/>
        </w:rPr>
      </w:pPr>
    </w:p>
    <w:p w:rsidR="00A91F5C" w:rsidRDefault="00A91F5C" w:rsidP="00FE64F1">
      <w:pPr>
        <w:jc w:val="center"/>
        <w:rPr>
          <w:sz w:val="20"/>
          <w:szCs w:val="20"/>
        </w:rPr>
      </w:pPr>
    </w:p>
    <w:p w:rsidR="00A91F5C" w:rsidRDefault="00A91F5C" w:rsidP="00FE64F1">
      <w:pPr>
        <w:jc w:val="center"/>
        <w:rPr>
          <w:sz w:val="20"/>
          <w:szCs w:val="20"/>
        </w:rPr>
      </w:pPr>
    </w:p>
    <w:p w:rsidR="00F03AB3" w:rsidRDefault="00F03AB3" w:rsidP="00206E6E">
      <w:pPr>
        <w:jc w:val="both"/>
        <w:rPr>
          <w:b/>
          <w:sz w:val="20"/>
          <w:szCs w:val="20"/>
        </w:rPr>
      </w:pPr>
      <w:r w:rsidRPr="00F03AB3">
        <w:rPr>
          <w:b/>
          <w:sz w:val="20"/>
          <w:szCs w:val="20"/>
        </w:rPr>
        <w:t xml:space="preserve">Раздел </w:t>
      </w:r>
      <w:r w:rsidRPr="00F03AB3">
        <w:rPr>
          <w:b/>
          <w:sz w:val="20"/>
          <w:szCs w:val="20"/>
          <w:lang w:val="en-US"/>
        </w:rPr>
        <w:t>I</w:t>
      </w:r>
      <w:r w:rsidRPr="00F03AB3">
        <w:rPr>
          <w:b/>
          <w:sz w:val="20"/>
          <w:szCs w:val="20"/>
        </w:rPr>
        <w:t>. Вводная часть (прембула)</w:t>
      </w:r>
    </w:p>
    <w:p w:rsidR="00206E6E" w:rsidRDefault="00206E6E" w:rsidP="00206E6E">
      <w:pPr>
        <w:jc w:val="both"/>
        <w:rPr>
          <w:sz w:val="20"/>
          <w:szCs w:val="20"/>
        </w:rPr>
      </w:pPr>
    </w:p>
    <w:p w:rsidR="005D57A3" w:rsidRP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 xml:space="preserve">Анализ результатов мониторинга политических, социально-экономических и иных процессов </w:t>
      </w:r>
      <w:r w:rsidR="008B5F50">
        <w:rPr>
          <w:sz w:val="20"/>
          <w:szCs w:val="20"/>
        </w:rPr>
        <w:t xml:space="preserve">в Чувашской Республике </w:t>
      </w:r>
      <w:r w:rsidRPr="005D57A3">
        <w:rPr>
          <w:sz w:val="20"/>
          <w:szCs w:val="20"/>
        </w:rPr>
        <w:t xml:space="preserve">свидетельствует, что   обстановка в сфере противодействия терроризму на территории </w:t>
      </w:r>
      <w:r w:rsidR="00F03AB3">
        <w:rPr>
          <w:sz w:val="20"/>
          <w:szCs w:val="20"/>
        </w:rPr>
        <w:t xml:space="preserve">Красночетайского </w:t>
      </w:r>
      <w:r w:rsidRPr="005D57A3">
        <w:rPr>
          <w:sz w:val="20"/>
          <w:szCs w:val="20"/>
        </w:rPr>
        <w:t xml:space="preserve">района остается стабильной и контролируемой. Основные террористические угрозы </w:t>
      </w:r>
      <w:r w:rsidR="00401739" w:rsidRPr="005D57A3">
        <w:rPr>
          <w:sz w:val="20"/>
          <w:szCs w:val="20"/>
        </w:rPr>
        <w:t>обуславливаются устремлениями</w:t>
      </w:r>
      <w:r w:rsidRPr="005D57A3">
        <w:rPr>
          <w:sz w:val="20"/>
          <w:szCs w:val="20"/>
        </w:rPr>
        <w:t xml:space="preserve"> международных террористических организаций по эскалации террористической активности в Российской Федерации, расширению </w:t>
      </w:r>
      <w:r w:rsidR="00401739" w:rsidRPr="005D57A3">
        <w:rPr>
          <w:sz w:val="20"/>
          <w:szCs w:val="20"/>
        </w:rPr>
        <w:t>ресурсной и</w:t>
      </w:r>
      <w:r w:rsidRPr="005D57A3">
        <w:rPr>
          <w:sz w:val="20"/>
          <w:szCs w:val="20"/>
        </w:rPr>
        <w:t xml:space="preserve"> пособнической базы, использованию ими современных информационных технологий для проведения идеологической обработки и распространения запрещенных материалов.</w:t>
      </w:r>
    </w:p>
    <w:p w:rsidR="005D57A3" w:rsidRDefault="005D57A3" w:rsidP="005D57A3">
      <w:pPr>
        <w:ind w:firstLine="709"/>
        <w:jc w:val="both"/>
        <w:rPr>
          <w:sz w:val="20"/>
          <w:szCs w:val="20"/>
        </w:rPr>
      </w:pPr>
      <w:r w:rsidRPr="005D57A3">
        <w:rPr>
          <w:sz w:val="20"/>
          <w:szCs w:val="20"/>
        </w:rPr>
        <w:t xml:space="preserve">Актов террористической направленности, а также преступлений террористического характера на территории района не зарегистрировано. Конфликтов на </w:t>
      </w:r>
      <w:r w:rsidR="006D16A4">
        <w:rPr>
          <w:sz w:val="20"/>
          <w:szCs w:val="20"/>
        </w:rPr>
        <w:t xml:space="preserve">межконфессиональной и </w:t>
      </w:r>
      <w:r w:rsidRPr="005D57A3">
        <w:rPr>
          <w:sz w:val="20"/>
          <w:szCs w:val="20"/>
        </w:rPr>
        <w:t>межнациональной почве и тенденций к их возникновению не зафиксировано.</w:t>
      </w:r>
    </w:p>
    <w:p w:rsidR="007C73AC" w:rsidRPr="005D57A3" w:rsidRDefault="007C73AC" w:rsidP="005D57A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Все мероприятия, предусмотренные планом работы, антитеррористической комиссией Красночетайского района за 2021 г. выполнены в полном объеме.</w:t>
      </w:r>
    </w:p>
    <w:p w:rsidR="005D57A3" w:rsidRDefault="007D56C3" w:rsidP="005D57A3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202</w:t>
      </w:r>
      <w:r w:rsidR="007832A1">
        <w:rPr>
          <w:sz w:val="20"/>
          <w:szCs w:val="20"/>
        </w:rPr>
        <w:t>1</w:t>
      </w:r>
      <w:r w:rsidR="005D57A3" w:rsidRPr="005D57A3">
        <w:rPr>
          <w:sz w:val="20"/>
          <w:szCs w:val="20"/>
        </w:rPr>
        <w:t xml:space="preserve"> году деятельность АТК</w:t>
      </w:r>
      <w:r w:rsidR="00F03AB3">
        <w:rPr>
          <w:sz w:val="20"/>
          <w:szCs w:val="20"/>
        </w:rPr>
        <w:t xml:space="preserve"> Красночетайского</w:t>
      </w:r>
      <w:r w:rsidR="005D57A3" w:rsidRPr="005D57A3">
        <w:rPr>
          <w:sz w:val="20"/>
          <w:szCs w:val="20"/>
        </w:rPr>
        <w:t xml:space="preserve"> района Чувашской Республики была направлена:</w:t>
      </w:r>
    </w:p>
    <w:p w:rsidR="000032FA" w:rsidRPr="007C73AC" w:rsidRDefault="000032FA" w:rsidP="000032F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C73AC">
        <w:rPr>
          <w:rFonts w:eastAsia="Calibri"/>
          <w:sz w:val="20"/>
          <w:szCs w:val="20"/>
          <w:lang w:eastAsia="en-US"/>
        </w:rPr>
        <w:t>-</w:t>
      </w:r>
      <w:r w:rsidR="007C73AC">
        <w:rPr>
          <w:rFonts w:eastAsia="Calibri"/>
          <w:sz w:val="20"/>
          <w:szCs w:val="20"/>
          <w:lang w:eastAsia="en-US"/>
        </w:rPr>
        <w:t xml:space="preserve"> на</w:t>
      </w:r>
      <w:r w:rsidRPr="007C73AC">
        <w:rPr>
          <w:rFonts w:eastAsia="Calibri"/>
          <w:sz w:val="20"/>
          <w:szCs w:val="20"/>
          <w:lang w:eastAsia="en-US"/>
        </w:rPr>
        <w:t xml:space="preserve"> повышение качества мониторинга политических, социально-экономических и иных процессов, оказывающих влияние на ситуацию в области противодействия терроризму, и эффективности принимаемых мер, направленных на устранение (локализацию) выявленных по его результатам причин и условий формирования террористических угроз;</w:t>
      </w:r>
    </w:p>
    <w:p w:rsidR="000032FA" w:rsidRPr="007C73AC" w:rsidRDefault="005D57A3" w:rsidP="000032F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7C73AC">
        <w:rPr>
          <w:sz w:val="20"/>
          <w:szCs w:val="20"/>
        </w:rPr>
        <w:t>-</w:t>
      </w:r>
      <w:r w:rsidR="00F03AB3" w:rsidRPr="007C73AC">
        <w:rPr>
          <w:sz w:val="20"/>
          <w:szCs w:val="20"/>
        </w:rPr>
        <w:t xml:space="preserve"> </w:t>
      </w:r>
      <w:r w:rsidR="007C73AC">
        <w:rPr>
          <w:sz w:val="20"/>
          <w:szCs w:val="20"/>
        </w:rPr>
        <w:t xml:space="preserve"> </w:t>
      </w:r>
      <w:r w:rsidRPr="007C73AC">
        <w:rPr>
          <w:sz w:val="20"/>
          <w:szCs w:val="20"/>
        </w:rPr>
        <w:t xml:space="preserve">осуществление координации деятельности территориальных органов исполнительной власти и органов местного самоуправления по профилактике терроризма, а также </w:t>
      </w:r>
      <w:r w:rsidR="000032FA" w:rsidRPr="007C73AC">
        <w:rPr>
          <w:rFonts w:eastAsia="Calibri"/>
          <w:sz w:val="20"/>
          <w:szCs w:val="20"/>
          <w:lang w:eastAsia="en-US"/>
        </w:rPr>
        <w:t>минимизации и (или) ликвидации последствий его проявлений, а также по реализации решений АТК в Чувашской Республике;</w:t>
      </w:r>
    </w:p>
    <w:p w:rsidR="005D57A3" w:rsidRPr="007C73AC" w:rsidRDefault="005D57A3" w:rsidP="005D57A3">
      <w:pPr>
        <w:ind w:firstLine="709"/>
        <w:jc w:val="both"/>
        <w:rPr>
          <w:sz w:val="20"/>
          <w:szCs w:val="20"/>
        </w:rPr>
      </w:pPr>
      <w:r w:rsidRPr="007C73AC">
        <w:rPr>
          <w:sz w:val="20"/>
          <w:szCs w:val="20"/>
        </w:rPr>
        <w:t>-</w:t>
      </w:r>
      <w:r w:rsidR="00F03AB3" w:rsidRPr="007C73AC">
        <w:rPr>
          <w:sz w:val="20"/>
          <w:szCs w:val="20"/>
        </w:rPr>
        <w:t xml:space="preserve"> </w:t>
      </w:r>
      <w:r w:rsidRPr="007C73AC">
        <w:rPr>
          <w:sz w:val="20"/>
          <w:szCs w:val="20"/>
        </w:rPr>
        <w:t>реализацию комплекса мер по обеспечению безопасности в период подготовки и проведения</w:t>
      </w:r>
      <w:r w:rsidR="006D16A4" w:rsidRPr="007C73AC">
        <w:rPr>
          <w:sz w:val="20"/>
          <w:szCs w:val="20"/>
        </w:rPr>
        <w:t xml:space="preserve"> важных</w:t>
      </w:r>
      <w:r w:rsidRPr="007C73AC">
        <w:rPr>
          <w:sz w:val="20"/>
          <w:szCs w:val="20"/>
        </w:rPr>
        <w:t xml:space="preserve"> </w:t>
      </w:r>
      <w:r w:rsidR="006D16A4" w:rsidRPr="007C73AC">
        <w:rPr>
          <w:rFonts w:eastAsia="Calibri"/>
          <w:sz w:val="20"/>
          <w:szCs w:val="20"/>
          <w:lang w:eastAsia="en-US"/>
        </w:rPr>
        <w:t>общественно-политических, культурных и спортивных мероприятий</w:t>
      </w:r>
      <w:r w:rsidRPr="007C73AC">
        <w:rPr>
          <w:sz w:val="20"/>
          <w:szCs w:val="20"/>
        </w:rPr>
        <w:t>;</w:t>
      </w:r>
    </w:p>
    <w:p w:rsidR="005D57A3" w:rsidRPr="007C73AC" w:rsidRDefault="005D57A3" w:rsidP="005D57A3">
      <w:pPr>
        <w:ind w:firstLine="709"/>
        <w:jc w:val="both"/>
        <w:rPr>
          <w:sz w:val="20"/>
          <w:szCs w:val="20"/>
        </w:rPr>
      </w:pPr>
      <w:r w:rsidRPr="007C73AC">
        <w:rPr>
          <w:sz w:val="20"/>
          <w:szCs w:val="20"/>
        </w:rPr>
        <w:t>-</w:t>
      </w:r>
      <w:r w:rsidR="00F03AB3" w:rsidRPr="007C73AC">
        <w:rPr>
          <w:sz w:val="20"/>
          <w:szCs w:val="20"/>
        </w:rPr>
        <w:t xml:space="preserve"> </w:t>
      </w:r>
      <w:r w:rsidRPr="007C73AC">
        <w:rPr>
          <w:sz w:val="20"/>
          <w:szCs w:val="20"/>
        </w:rPr>
        <w:t>повышению качества информационно-пропагандистской работы с населением в сфере противоде</w:t>
      </w:r>
      <w:r w:rsidR="000032FA" w:rsidRPr="007C73AC">
        <w:rPr>
          <w:sz w:val="20"/>
          <w:szCs w:val="20"/>
        </w:rPr>
        <w:t>йствия терроризму и экстремизму;</w:t>
      </w:r>
    </w:p>
    <w:p w:rsidR="000032FA" w:rsidRPr="005D57A3" w:rsidRDefault="000032FA" w:rsidP="005D57A3">
      <w:pPr>
        <w:ind w:firstLine="709"/>
        <w:jc w:val="both"/>
        <w:rPr>
          <w:sz w:val="20"/>
          <w:szCs w:val="20"/>
        </w:rPr>
      </w:pPr>
      <w:r w:rsidRPr="007C73AC">
        <w:rPr>
          <w:sz w:val="20"/>
          <w:szCs w:val="20"/>
        </w:rPr>
        <w:t>- повышение</w:t>
      </w:r>
      <w:r w:rsidRPr="000032FA">
        <w:rPr>
          <w:sz w:val="20"/>
          <w:szCs w:val="20"/>
        </w:rPr>
        <w:t xml:space="preserve"> эффективности профилактических мероприятий, в первую очередь проводимых с лицами, подверженными воздействию террористической идеологии, а также подпавшими под ее влияние, в рамках исполнения Комплексного плана противодействия идеологии терроризма в Российско</w:t>
      </w:r>
      <w:r>
        <w:rPr>
          <w:sz w:val="20"/>
          <w:szCs w:val="20"/>
        </w:rPr>
        <w:t>й Федерации на 2019 – 2023 годы.</w:t>
      </w:r>
    </w:p>
    <w:p w:rsidR="00B94113" w:rsidRPr="00D901C7" w:rsidRDefault="00B94113" w:rsidP="00E9310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Фактов вербовочной деятельности экстремистских организаций и сообществ в отнош</w:t>
      </w:r>
      <w:r w:rsidR="005D57A3">
        <w:rPr>
          <w:rFonts w:eastAsia="Calibri"/>
          <w:sz w:val="20"/>
          <w:szCs w:val="20"/>
          <w:lang w:eastAsia="en-US"/>
        </w:rPr>
        <w:t>ении молодежи в образовательных учреждениях района</w:t>
      </w:r>
      <w:r w:rsidRPr="00D901C7">
        <w:rPr>
          <w:rFonts w:eastAsia="Calibri"/>
          <w:sz w:val="20"/>
          <w:szCs w:val="20"/>
          <w:lang w:eastAsia="en-US"/>
        </w:rPr>
        <w:t xml:space="preserve"> не выявлено.</w:t>
      </w:r>
    </w:p>
    <w:p w:rsidR="00E93107" w:rsidRDefault="00F03AB3" w:rsidP="00E93107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В </w:t>
      </w:r>
      <w:r w:rsidR="00401739">
        <w:rPr>
          <w:rFonts w:eastAsia="Calibri"/>
          <w:sz w:val="20"/>
          <w:szCs w:val="20"/>
          <w:lang w:eastAsia="en-US"/>
        </w:rPr>
        <w:t>АТК Красночетайского</w:t>
      </w:r>
      <w:r>
        <w:rPr>
          <w:rFonts w:eastAsia="Calibri"/>
          <w:sz w:val="20"/>
          <w:szCs w:val="20"/>
          <w:lang w:eastAsia="en-US"/>
        </w:rPr>
        <w:t xml:space="preserve"> </w:t>
      </w:r>
      <w:r w:rsidR="005D57A3">
        <w:rPr>
          <w:rFonts w:eastAsia="Calibri"/>
          <w:sz w:val="20"/>
          <w:szCs w:val="20"/>
          <w:lang w:eastAsia="en-US"/>
        </w:rPr>
        <w:t>района</w:t>
      </w:r>
      <w:r w:rsidR="00E93107" w:rsidRPr="00D901C7">
        <w:rPr>
          <w:rFonts w:eastAsia="Calibri"/>
          <w:sz w:val="20"/>
          <w:szCs w:val="20"/>
          <w:lang w:eastAsia="en-US"/>
        </w:rPr>
        <w:t xml:space="preserve"> за оказанием содействия в адаптации к мирной жизни лица, решившие прекратить террористическую и экстремистскую деятельность, не обращались. </w:t>
      </w:r>
    </w:p>
    <w:p w:rsidR="008B5F50" w:rsidRPr="00D901C7" w:rsidRDefault="00F7739D" w:rsidP="00F7739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0"/>
          <w:szCs w:val="20"/>
          <w:lang w:eastAsia="en-US"/>
        </w:rPr>
      </w:pPr>
      <w:r w:rsidRPr="00D901C7">
        <w:rPr>
          <w:rFonts w:eastAsia="Calibri"/>
          <w:b/>
          <w:sz w:val="20"/>
          <w:szCs w:val="20"/>
          <w:lang w:eastAsia="en-US"/>
        </w:rPr>
        <w:t>Приоритетные задачи в сфере профилактики терроризма на 20</w:t>
      </w:r>
      <w:r w:rsidR="008627AC">
        <w:rPr>
          <w:rFonts w:eastAsia="Calibri"/>
          <w:b/>
          <w:sz w:val="20"/>
          <w:szCs w:val="20"/>
          <w:lang w:eastAsia="en-US"/>
        </w:rPr>
        <w:t>2</w:t>
      </w:r>
      <w:r w:rsidR="007832A1">
        <w:rPr>
          <w:rFonts w:eastAsia="Calibri"/>
          <w:b/>
          <w:sz w:val="20"/>
          <w:szCs w:val="20"/>
          <w:lang w:eastAsia="en-US"/>
        </w:rPr>
        <w:t>2</w:t>
      </w:r>
      <w:r w:rsidRPr="00D901C7">
        <w:rPr>
          <w:rFonts w:eastAsia="Calibri"/>
          <w:b/>
          <w:sz w:val="20"/>
          <w:szCs w:val="20"/>
          <w:lang w:eastAsia="en-US"/>
        </w:rPr>
        <w:t xml:space="preserve"> год.</w:t>
      </w:r>
    </w:p>
    <w:p w:rsidR="00F7739D" w:rsidRPr="00D901C7" w:rsidRDefault="00F7739D" w:rsidP="00F7739D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С учётом результатов мониторинга в сфере профилактики терроризма на территории Чувашской Республики, рекомендаций аппарата НАК по планированию деятельности в 20</w:t>
      </w:r>
      <w:r w:rsidR="008627AC">
        <w:rPr>
          <w:rFonts w:eastAsia="Calibri"/>
          <w:sz w:val="20"/>
          <w:szCs w:val="20"/>
          <w:lang w:eastAsia="en-US"/>
        </w:rPr>
        <w:t>2</w:t>
      </w:r>
      <w:r w:rsidR="007832A1">
        <w:rPr>
          <w:rFonts w:eastAsia="Calibri"/>
          <w:sz w:val="20"/>
          <w:szCs w:val="20"/>
          <w:lang w:eastAsia="en-US"/>
        </w:rPr>
        <w:t>2</w:t>
      </w:r>
      <w:r w:rsidRPr="00D901C7">
        <w:rPr>
          <w:rFonts w:eastAsia="Calibri"/>
          <w:sz w:val="20"/>
          <w:szCs w:val="20"/>
          <w:lang w:eastAsia="en-US"/>
        </w:rPr>
        <w:t xml:space="preserve"> году приоритетными задачами являются:</w:t>
      </w:r>
    </w:p>
    <w:p w:rsidR="004368D0" w:rsidRPr="00D901C7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 xml:space="preserve">- повышение </w:t>
      </w:r>
      <w:r w:rsidR="008B5F50">
        <w:rPr>
          <w:rFonts w:eastAsia="Calibri"/>
          <w:sz w:val="20"/>
          <w:szCs w:val="20"/>
          <w:lang w:eastAsia="en-US"/>
        </w:rPr>
        <w:t>эффективности использования результатов</w:t>
      </w:r>
      <w:r w:rsidRPr="00D901C7">
        <w:rPr>
          <w:rFonts w:eastAsia="Calibri"/>
          <w:sz w:val="20"/>
          <w:szCs w:val="20"/>
          <w:lang w:eastAsia="en-US"/>
        </w:rPr>
        <w:t xml:space="preserve"> мониторинга политических, социально-экономических и иных процессов, оказывающих влияние на ситуацию в области противодействия терроризму, </w:t>
      </w:r>
      <w:r w:rsidR="008B5F50">
        <w:rPr>
          <w:rFonts w:eastAsia="Calibri"/>
          <w:sz w:val="20"/>
          <w:szCs w:val="20"/>
          <w:lang w:eastAsia="en-US"/>
        </w:rPr>
        <w:t xml:space="preserve">для своевременного принятия </w:t>
      </w:r>
      <w:r w:rsidR="00A46F3A">
        <w:rPr>
          <w:rFonts w:eastAsia="Calibri"/>
          <w:sz w:val="20"/>
          <w:szCs w:val="20"/>
          <w:lang w:eastAsia="en-US"/>
        </w:rPr>
        <w:t>действенных</w:t>
      </w:r>
      <w:r w:rsidR="008B5F50">
        <w:rPr>
          <w:rFonts w:eastAsia="Calibri"/>
          <w:sz w:val="20"/>
          <w:szCs w:val="20"/>
          <w:lang w:eastAsia="en-US"/>
        </w:rPr>
        <w:t xml:space="preserve"> мер по</w:t>
      </w:r>
      <w:r w:rsidRPr="00D901C7">
        <w:rPr>
          <w:rFonts w:eastAsia="Calibri"/>
          <w:sz w:val="20"/>
          <w:szCs w:val="20"/>
          <w:lang w:eastAsia="en-US"/>
        </w:rPr>
        <w:t xml:space="preserve"> устранени</w:t>
      </w:r>
      <w:r w:rsidR="008B5F50">
        <w:rPr>
          <w:rFonts w:eastAsia="Calibri"/>
          <w:sz w:val="20"/>
          <w:szCs w:val="20"/>
          <w:lang w:eastAsia="en-US"/>
        </w:rPr>
        <w:t>ю</w:t>
      </w:r>
      <w:r w:rsidRPr="00D901C7">
        <w:rPr>
          <w:rFonts w:eastAsia="Calibri"/>
          <w:sz w:val="20"/>
          <w:szCs w:val="20"/>
          <w:lang w:eastAsia="en-US"/>
        </w:rPr>
        <w:t xml:space="preserve"> выявленных причин</w:t>
      </w:r>
      <w:r w:rsidR="008B5F50">
        <w:rPr>
          <w:rFonts w:eastAsia="Calibri"/>
          <w:sz w:val="20"/>
          <w:szCs w:val="20"/>
          <w:lang w:eastAsia="en-US"/>
        </w:rPr>
        <w:t xml:space="preserve">, </w:t>
      </w:r>
      <w:r w:rsidRPr="00D901C7">
        <w:rPr>
          <w:rFonts w:eastAsia="Calibri"/>
          <w:sz w:val="20"/>
          <w:szCs w:val="20"/>
          <w:lang w:eastAsia="en-US"/>
        </w:rPr>
        <w:t>условий</w:t>
      </w:r>
      <w:r w:rsidR="008B5F50">
        <w:rPr>
          <w:rFonts w:eastAsia="Calibri"/>
          <w:sz w:val="20"/>
          <w:szCs w:val="20"/>
          <w:lang w:eastAsia="en-US"/>
        </w:rPr>
        <w:t xml:space="preserve"> и </w:t>
      </w:r>
      <w:r w:rsidR="00A46F3A">
        <w:rPr>
          <w:rFonts w:eastAsia="Calibri"/>
          <w:sz w:val="20"/>
          <w:szCs w:val="20"/>
          <w:lang w:eastAsia="en-US"/>
        </w:rPr>
        <w:t xml:space="preserve">обстоятельств </w:t>
      </w:r>
      <w:r w:rsidR="00A46F3A" w:rsidRPr="00D901C7">
        <w:rPr>
          <w:rFonts w:eastAsia="Calibri"/>
          <w:sz w:val="20"/>
          <w:szCs w:val="20"/>
          <w:lang w:eastAsia="en-US"/>
        </w:rPr>
        <w:t>формирования</w:t>
      </w:r>
      <w:r w:rsidRPr="00D901C7">
        <w:rPr>
          <w:rFonts w:eastAsia="Calibri"/>
          <w:sz w:val="20"/>
          <w:szCs w:val="20"/>
          <w:lang w:eastAsia="en-US"/>
        </w:rPr>
        <w:t xml:space="preserve"> террористических угроз;</w:t>
      </w:r>
    </w:p>
    <w:p w:rsidR="00A46F3A" w:rsidRDefault="004368D0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совершенствование деятельности</w:t>
      </w:r>
      <w:r w:rsidR="00A46F3A">
        <w:rPr>
          <w:rFonts w:eastAsia="Calibri"/>
          <w:sz w:val="20"/>
          <w:szCs w:val="20"/>
          <w:lang w:eastAsia="en-US"/>
        </w:rPr>
        <w:t xml:space="preserve"> субъектов профилактики по реализации Комплексного плана противодействия идеологии терроризма в Российской Федерации на 2019 – 2023 годы, в том числе путем применения индивидуального подхода к работе с лицами выделенной категории по формированию у них антитеррористического сознания;</w:t>
      </w:r>
    </w:p>
    <w:p w:rsidR="00A46F3A" w:rsidRDefault="00A46F3A" w:rsidP="004368D0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- совершенствование мер информационно-пропагандистского характера и защиты информационного пространства от распространения идеологии терроризма, прежде всего в сети Интернет;</w:t>
      </w:r>
    </w:p>
    <w:p w:rsidR="00A46F3A" w:rsidRPr="00D901C7" w:rsidRDefault="00A46F3A" w:rsidP="00A46F3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t>- обеспечение</w:t>
      </w:r>
      <w:r>
        <w:rPr>
          <w:rFonts w:eastAsia="Calibri"/>
          <w:sz w:val="20"/>
          <w:szCs w:val="20"/>
          <w:lang w:eastAsia="en-US"/>
        </w:rPr>
        <w:t xml:space="preserve"> реализации</w:t>
      </w:r>
      <w:r w:rsidRPr="00D901C7">
        <w:rPr>
          <w:rFonts w:eastAsia="Calibri"/>
          <w:sz w:val="20"/>
          <w:szCs w:val="20"/>
          <w:lang w:eastAsia="en-US"/>
        </w:rPr>
        <w:t xml:space="preserve"> требований к </w:t>
      </w:r>
      <w:r>
        <w:rPr>
          <w:rFonts w:eastAsia="Calibri"/>
          <w:sz w:val="20"/>
          <w:szCs w:val="20"/>
          <w:lang w:eastAsia="en-US"/>
        </w:rPr>
        <w:t xml:space="preserve">антитеррористической защищенности </w:t>
      </w:r>
      <w:r w:rsidRPr="00D901C7">
        <w:rPr>
          <w:rFonts w:eastAsia="Calibri"/>
          <w:sz w:val="20"/>
          <w:szCs w:val="20"/>
          <w:lang w:eastAsia="en-US"/>
        </w:rPr>
        <w:t>потенциальных объектов террористических посягательств и ММПЛ, в том числе зад</w:t>
      </w:r>
      <w:r>
        <w:rPr>
          <w:rFonts w:eastAsia="Calibri"/>
          <w:sz w:val="20"/>
          <w:szCs w:val="20"/>
          <w:lang w:eastAsia="en-US"/>
        </w:rPr>
        <w:t>ействованных в проведении в 2022</w:t>
      </w:r>
      <w:r w:rsidRPr="00D901C7">
        <w:rPr>
          <w:rFonts w:eastAsia="Calibri"/>
          <w:sz w:val="20"/>
          <w:szCs w:val="20"/>
          <w:lang w:eastAsia="en-US"/>
        </w:rPr>
        <w:t xml:space="preserve"> году важных общественно-политических, культурных и спортивных мероприят</w:t>
      </w:r>
      <w:r>
        <w:rPr>
          <w:rFonts w:eastAsia="Calibri"/>
          <w:sz w:val="20"/>
          <w:szCs w:val="20"/>
          <w:lang w:eastAsia="en-US"/>
        </w:rPr>
        <w:t>ий</w:t>
      </w:r>
      <w:r w:rsidRPr="00D901C7">
        <w:rPr>
          <w:rFonts w:eastAsia="Calibri"/>
          <w:sz w:val="20"/>
          <w:szCs w:val="20"/>
          <w:lang w:eastAsia="en-US"/>
        </w:rPr>
        <w:t>;</w:t>
      </w:r>
    </w:p>
    <w:p w:rsidR="00B62BB9" w:rsidRDefault="00B62BB9" w:rsidP="00B62BB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D901C7">
        <w:rPr>
          <w:rFonts w:eastAsia="Calibri"/>
          <w:sz w:val="20"/>
          <w:szCs w:val="20"/>
          <w:lang w:eastAsia="en-US"/>
        </w:rPr>
        <w:lastRenderedPageBreak/>
        <w:t xml:space="preserve">- повышение качества профессиональной подготовки </w:t>
      </w:r>
      <w:r>
        <w:rPr>
          <w:rFonts w:eastAsia="Calibri"/>
          <w:sz w:val="20"/>
          <w:szCs w:val="20"/>
          <w:lang w:eastAsia="en-US"/>
        </w:rPr>
        <w:t xml:space="preserve">должностных лиц, а также специалистов, участвующих в рамках своих полномочий в противодействии </w:t>
      </w:r>
      <w:r w:rsidRPr="00D901C7">
        <w:rPr>
          <w:rFonts w:eastAsia="Calibri"/>
          <w:sz w:val="20"/>
          <w:szCs w:val="20"/>
          <w:lang w:eastAsia="en-US"/>
        </w:rPr>
        <w:t>терроризму</w:t>
      </w:r>
      <w:r>
        <w:rPr>
          <w:rFonts w:eastAsia="Calibri"/>
          <w:sz w:val="20"/>
          <w:szCs w:val="20"/>
          <w:lang w:eastAsia="en-US"/>
        </w:rPr>
        <w:t>;</w:t>
      </w:r>
    </w:p>
    <w:p w:rsidR="00B62BB9" w:rsidRPr="008B26AF" w:rsidRDefault="008B26AF" w:rsidP="00B62BB9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8B26AF">
        <w:rPr>
          <w:rFonts w:eastAsia="Calibri"/>
          <w:sz w:val="20"/>
          <w:szCs w:val="20"/>
          <w:lang w:eastAsia="en-US"/>
        </w:rPr>
        <w:t xml:space="preserve">- </w:t>
      </w:r>
      <w:r>
        <w:rPr>
          <w:rFonts w:eastAsia="Calibri"/>
          <w:sz w:val="20"/>
          <w:szCs w:val="20"/>
          <w:lang w:eastAsia="en-US"/>
        </w:rPr>
        <w:t xml:space="preserve">совершенствование методического обеспечения по профилактике терроризма, минимизации и (или) ликвидации </w:t>
      </w:r>
      <w:r w:rsidR="00D96489">
        <w:rPr>
          <w:rFonts w:eastAsia="Calibri"/>
          <w:sz w:val="20"/>
          <w:szCs w:val="20"/>
          <w:lang w:eastAsia="en-US"/>
        </w:rPr>
        <w:t>последствий его проявлений;</w:t>
      </w:r>
    </w:p>
    <w:p w:rsidR="000032FA" w:rsidRDefault="00D96489" w:rsidP="000032FA">
      <w:pPr>
        <w:widowControl w:val="0"/>
        <w:shd w:val="clear" w:color="auto" w:fill="FFFFFF"/>
        <w:ind w:firstLine="709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- усиление контроля </w:t>
      </w:r>
      <w:r w:rsidR="000032FA">
        <w:rPr>
          <w:rFonts w:eastAsia="Calibri"/>
          <w:sz w:val="20"/>
          <w:szCs w:val="20"/>
          <w:lang w:eastAsia="en-US"/>
        </w:rPr>
        <w:t>за</w:t>
      </w:r>
      <w:r w:rsidR="004368D0" w:rsidRPr="00D901C7">
        <w:rPr>
          <w:rFonts w:eastAsia="Calibri"/>
          <w:sz w:val="20"/>
          <w:szCs w:val="20"/>
          <w:lang w:eastAsia="en-US"/>
        </w:rPr>
        <w:t xml:space="preserve"> исполнением поручений НАК</w:t>
      </w:r>
      <w:r w:rsidR="000032FA">
        <w:rPr>
          <w:rFonts w:eastAsia="Calibri"/>
          <w:sz w:val="20"/>
          <w:szCs w:val="20"/>
          <w:lang w:eastAsia="en-US"/>
        </w:rPr>
        <w:t>, АТК в Чувашской Республике</w:t>
      </w:r>
      <w:r w:rsidR="004368D0" w:rsidRPr="00D901C7">
        <w:rPr>
          <w:rFonts w:eastAsia="Calibri"/>
          <w:sz w:val="20"/>
          <w:szCs w:val="20"/>
          <w:lang w:eastAsia="en-US"/>
        </w:rPr>
        <w:t xml:space="preserve"> и </w:t>
      </w:r>
      <w:r w:rsidR="000032FA">
        <w:rPr>
          <w:rFonts w:eastAsia="Calibri"/>
          <w:sz w:val="20"/>
          <w:szCs w:val="20"/>
          <w:lang w:eastAsia="en-US"/>
        </w:rPr>
        <w:t>собственных решений посредством принятия мер по повышению персональной ответственности должностных лиц.</w:t>
      </w:r>
    </w:p>
    <w:p w:rsidR="007C73AC" w:rsidRDefault="007C73AC" w:rsidP="00B94113">
      <w:pPr>
        <w:rPr>
          <w:b/>
          <w:sz w:val="20"/>
          <w:szCs w:val="20"/>
        </w:rPr>
      </w:pPr>
    </w:p>
    <w:p w:rsidR="00B94113" w:rsidRPr="00D901C7" w:rsidRDefault="00B94113" w:rsidP="00B94113">
      <w:pPr>
        <w:rPr>
          <w:b/>
          <w:sz w:val="20"/>
          <w:szCs w:val="20"/>
        </w:rPr>
      </w:pPr>
      <w:r w:rsidRPr="00D901C7">
        <w:rPr>
          <w:b/>
          <w:sz w:val="20"/>
          <w:szCs w:val="20"/>
        </w:rPr>
        <w:t>Раздел II. Основная часть</w:t>
      </w:r>
    </w:p>
    <w:p w:rsidR="0045402B" w:rsidRPr="00D901C7" w:rsidRDefault="0045402B" w:rsidP="00FE64F1">
      <w:pPr>
        <w:jc w:val="center"/>
        <w:rPr>
          <w:sz w:val="20"/>
          <w:szCs w:val="20"/>
        </w:rPr>
      </w:pPr>
    </w:p>
    <w:tbl>
      <w:tblPr>
        <w:tblW w:w="152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7166"/>
        <w:gridCol w:w="3542"/>
        <w:gridCol w:w="45"/>
        <w:gridCol w:w="2238"/>
        <w:gridCol w:w="30"/>
        <w:gridCol w:w="1488"/>
      </w:tblGrid>
      <w:tr w:rsidR="001E694D" w:rsidRPr="00D901C7" w:rsidTr="00FA5AF7">
        <w:trPr>
          <w:tblHeader/>
        </w:trPr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№ №        п.п.</w:t>
            </w:r>
          </w:p>
        </w:tc>
        <w:tc>
          <w:tcPr>
            <w:tcW w:w="7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Ответственные                                                           за выполнение</w:t>
            </w:r>
          </w:p>
        </w:tc>
        <w:tc>
          <w:tcPr>
            <w:tcW w:w="22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Срок                            выполнения</w:t>
            </w:r>
          </w:p>
        </w:tc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694D" w:rsidRPr="00D901C7" w:rsidRDefault="001E694D" w:rsidP="001066F8">
            <w:pPr>
              <w:spacing w:before="120" w:after="120" w:line="220" w:lineRule="exact"/>
              <w:ind w:left="-34" w:right="-28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Отметка             о выполнении</w:t>
            </w:r>
          </w:p>
        </w:tc>
      </w:tr>
      <w:tr w:rsidR="001E694D" w:rsidRPr="00D901C7" w:rsidTr="00FA5AF7">
        <w:tc>
          <w:tcPr>
            <w:tcW w:w="15238" w:type="dxa"/>
            <w:gridSpan w:val="7"/>
            <w:tcBorders>
              <w:top w:val="single" w:sz="12" w:space="0" w:color="auto"/>
            </w:tcBorders>
          </w:tcPr>
          <w:p w:rsidR="00A0243D" w:rsidRPr="00D901C7" w:rsidRDefault="00A0243D" w:rsidP="00AD70F5">
            <w:pPr>
              <w:pStyle w:val="a6"/>
              <w:ind w:left="-396" w:right="-29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1E694D" w:rsidRPr="00D901C7" w:rsidRDefault="001E694D" w:rsidP="00B82414">
            <w:pPr>
              <w:pStyle w:val="a6"/>
              <w:ind w:left="-396" w:right="-29"/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sz w:val="20"/>
                <w:szCs w:val="20"/>
              </w:rPr>
              <w:t xml:space="preserve">1. </w:t>
            </w:r>
            <w:r w:rsidR="00B82414" w:rsidRPr="00D901C7">
              <w:rPr>
                <w:b/>
                <w:sz w:val="20"/>
                <w:szCs w:val="20"/>
              </w:rPr>
              <w:t xml:space="preserve">Вопросы для рассмотрения на заседаниях </w:t>
            </w:r>
            <w:r w:rsidRPr="00D901C7">
              <w:rPr>
                <w:b/>
                <w:sz w:val="20"/>
                <w:szCs w:val="20"/>
              </w:rPr>
              <w:t xml:space="preserve">антитеррористической </w:t>
            </w:r>
            <w:r w:rsidR="00401739" w:rsidRPr="00D901C7">
              <w:rPr>
                <w:b/>
                <w:sz w:val="20"/>
                <w:szCs w:val="20"/>
              </w:rPr>
              <w:t>комиссии</w:t>
            </w:r>
            <w:r w:rsidR="00401739">
              <w:rPr>
                <w:b/>
                <w:sz w:val="20"/>
                <w:szCs w:val="20"/>
              </w:rPr>
              <w:t xml:space="preserve"> Красночетайского</w:t>
            </w:r>
            <w:r w:rsidR="00CC511E">
              <w:rPr>
                <w:b/>
                <w:sz w:val="20"/>
                <w:szCs w:val="20"/>
              </w:rPr>
              <w:t xml:space="preserve"> </w:t>
            </w:r>
            <w:r w:rsidR="005D57A3">
              <w:rPr>
                <w:b/>
                <w:sz w:val="20"/>
                <w:szCs w:val="20"/>
              </w:rPr>
              <w:t>района</w:t>
            </w:r>
          </w:p>
          <w:p w:rsidR="00A0243D" w:rsidRPr="00D901C7" w:rsidRDefault="00A0243D" w:rsidP="00AD70F5">
            <w:pPr>
              <w:pStyle w:val="a6"/>
              <w:ind w:left="-396" w:right="-29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E694D" w:rsidRPr="00D901C7" w:rsidTr="00FA5AF7">
        <w:tc>
          <w:tcPr>
            <w:tcW w:w="729" w:type="dxa"/>
            <w:vAlign w:val="center"/>
          </w:tcPr>
          <w:p w:rsidR="001E694D" w:rsidRDefault="001E694D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1.1</w:t>
            </w:r>
          </w:p>
          <w:p w:rsidR="003654A6" w:rsidRPr="00D901C7" w:rsidRDefault="003654A6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1E694D" w:rsidRPr="00E12172" w:rsidRDefault="00E12172" w:rsidP="00451892">
            <w:pPr>
              <w:shd w:val="clear" w:color="auto" w:fill="FFFFFF"/>
              <w:tabs>
                <w:tab w:val="left" w:pos="0"/>
              </w:tabs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</w:t>
            </w:r>
            <w:r w:rsidRPr="00E12172">
              <w:rPr>
                <w:bCs/>
                <w:sz w:val="20"/>
                <w:szCs w:val="20"/>
              </w:rPr>
              <w:t xml:space="preserve"> результатах деятельности АТК в </w:t>
            </w:r>
            <w:r w:rsidR="00F03AB3">
              <w:rPr>
                <w:bCs/>
                <w:sz w:val="20"/>
                <w:szCs w:val="20"/>
              </w:rPr>
              <w:t xml:space="preserve">Красночетайском </w:t>
            </w:r>
            <w:r w:rsidRPr="00E12172">
              <w:rPr>
                <w:bCs/>
                <w:sz w:val="20"/>
                <w:szCs w:val="20"/>
              </w:rPr>
              <w:t>районе в 202</w:t>
            </w:r>
            <w:r w:rsidR="007832A1">
              <w:rPr>
                <w:bCs/>
                <w:sz w:val="20"/>
                <w:szCs w:val="20"/>
              </w:rPr>
              <w:t>1</w:t>
            </w:r>
            <w:r w:rsidRPr="00E12172">
              <w:rPr>
                <w:bCs/>
                <w:sz w:val="20"/>
                <w:szCs w:val="20"/>
              </w:rPr>
              <w:t xml:space="preserve"> году и приоритетных задачах на 202</w:t>
            </w:r>
            <w:r w:rsidR="007832A1">
              <w:rPr>
                <w:bCs/>
                <w:sz w:val="20"/>
                <w:szCs w:val="20"/>
              </w:rPr>
              <w:t>2</w:t>
            </w:r>
            <w:r w:rsidRPr="00E12172">
              <w:rPr>
                <w:bCs/>
                <w:sz w:val="20"/>
                <w:szCs w:val="20"/>
              </w:rPr>
              <w:t xml:space="preserve"> </w:t>
            </w:r>
            <w:r w:rsidR="00401739" w:rsidRPr="00E12172">
              <w:rPr>
                <w:bCs/>
                <w:sz w:val="20"/>
                <w:szCs w:val="20"/>
              </w:rPr>
              <w:t>год</w:t>
            </w:r>
            <w:r w:rsidR="0040173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542" w:type="dxa"/>
            <w:vAlign w:val="center"/>
          </w:tcPr>
          <w:p w:rsidR="001E694D" w:rsidRPr="00D901C7" w:rsidRDefault="00CC511E" w:rsidP="007C73AC">
            <w:pPr>
              <w:widowControl w:val="0"/>
              <w:spacing w:before="40" w:after="40" w:line="220" w:lineRule="exact"/>
              <w:ind w:left="-52" w:right="-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334E8" w:rsidRPr="00D901C7">
              <w:rPr>
                <w:sz w:val="20"/>
                <w:szCs w:val="20"/>
              </w:rPr>
              <w:t xml:space="preserve">нтитеррористическая </w:t>
            </w:r>
            <w:r w:rsidR="00401739" w:rsidRPr="00D901C7">
              <w:rPr>
                <w:sz w:val="20"/>
                <w:szCs w:val="20"/>
              </w:rPr>
              <w:t>комиссия Красночетайского</w:t>
            </w:r>
            <w:r w:rsidR="00F03AB3">
              <w:rPr>
                <w:sz w:val="20"/>
                <w:szCs w:val="20"/>
              </w:rPr>
              <w:t xml:space="preserve"> </w:t>
            </w:r>
            <w:r w:rsidR="00186C8C">
              <w:rPr>
                <w:sz w:val="20"/>
                <w:szCs w:val="20"/>
              </w:rPr>
              <w:t>района</w:t>
            </w:r>
          </w:p>
        </w:tc>
        <w:tc>
          <w:tcPr>
            <w:tcW w:w="2283" w:type="dxa"/>
            <w:gridSpan w:val="2"/>
            <w:vAlign w:val="center"/>
          </w:tcPr>
          <w:p w:rsidR="001E694D" w:rsidRPr="00B41C5D" w:rsidRDefault="001334E8" w:rsidP="007832A1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февраль</w:t>
            </w:r>
            <w:r w:rsidR="00E461CF" w:rsidRPr="00B41C5D">
              <w:rPr>
                <w:rFonts w:ascii="Times New Roman" w:hAnsi="Times New Roman" w:cs="Times New Roman"/>
              </w:rPr>
              <w:t xml:space="preserve"> 20</w:t>
            </w:r>
            <w:r w:rsidR="008627AC" w:rsidRPr="00B41C5D">
              <w:rPr>
                <w:rFonts w:ascii="Times New Roman" w:hAnsi="Times New Roman" w:cs="Times New Roman"/>
              </w:rPr>
              <w:t>2</w:t>
            </w:r>
            <w:r w:rsidR="007832A1" w:rsidRPr="00B41C5D">
              <w:rPr>
                <w:rFonts w:ascii="Times New Roman" w:hAnsi="Times New Roman" w:cs="Times New Roman"/>
              </w:rPr>
              <w:t>2</w:t>
            </w:r>
            <w:r w:rsidR="00512B56"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1E694D" w:rsidRPr="00D901C7" w:rsidRDefault="001E694D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245EF9" w:rsidP="008D0C0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1.2</w:t>
            </w:r>
          </w:p>
          <w:p w:rsidR="003654A6" w:rsidRPr="00D901C7" w:rsidRDefault="003654A6" w:rsidP="008D0C0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861BB0" w:rsidRDefault="00861BB0" w:rsidP="007832A1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r w:rsidRPr="00861BB0">
              <w:rPr>
                <w:sz w:val="20"/>
                <w:szCs w:val="20"/>
              </w:rPr>
              <w:t xml:space="preserve">Освоение финансовых средств на реализацию муниципальной программы в области профилактики </w:t>
            </w:r>
            <w:r w:rsidR="00401739" w:rsidRPr="00861BB0">
              <w:rPr>
                <w:sz w:val="20"/>
                <w:szCs w:val="20"/>
              </w:rPr>
              <w:t>терроризма в</w:t>
            </w:r>
            <w:r w:rsidRPr="00861BB0">
              <w:rPr>
                <w:sz w:val="20"/>
                <w:szCs w:val="20"/>
              </w:rPr>
              <w:t xml:space="preserve"> 202</w:t>
            </w:r>
            <w:r w:rsidR="007832A1">
              <w:rPr>
                <w:sz w:val="20"/>
                <w:szCs w:val="20"/>
              </w:rPr>
              <w:t>1</w:t>
            </w:r>
            <w:r w:rsidRPr="00861BB0">
              <w:rPr>
                <w:sz w:val="20"/>
                <w:szCs w:val="20"/>
              </w:rPr>
              <w:t xml:space="preserve"> </w:t>
            </w:r>
            <w:r w:rsidR="00401739" w:rsidRPr="00861BB0">
              <w:rPr>
                <w:sz w:val="20"/>
                <w:szCs w:val="20"/>
              </w:rPr>
              <w:t>году, и</w:t>
            </w:r>
            <w:r w:rsidRPr="00861BB0">
              <w:rPr>
                <w:sz w:val="20"/>
                <w:szCs w:val="20"/>
              </w:rPr>
              <w:t xml:space="preserve"> планы на 202</w:t>
            </w:r>
            <w:r w:rsidR="007832A1">
              <w:rPr>
                <w:sz w:val="20"/>
                <w:szCs w:val="20"/>
              </w:rPr>
              <w:t>2</w:t>
            </w:r>
            <w:r w:rsidRPr="00861BB0">
              <w:rPr>
                <w:sz w:val="20"/>
                <w:szCs w:val="20"/>
              </w:rPr>
              <w:t xml:space="preserve"> год</w:t>
            </w:r>
            <w:r w:rsidR="00401739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7832A1" w:rsidP="00B104F0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февраль 2022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rPr>
          <w:trHeight w:val="649"/>
        </w:trPr>
        <w:tc>
          <w:tcPr>
            <w:tcW w:w="729" w:type="dxa"/>
            <w:vAlign w:val="center"/>
          </w:tcPr>
          <w:p w:rsidR="003654A6" w:rsidRDefault="003A104B" w:rsidP="0040173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6675F" w:rsidRDefault="0066675F" w:rsidP="0040173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66675F" w:rsidRPr="00D901C7" w:rsidRDefault="0066675F" w:rsidP="00401739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401739" w:rsidRDefault="00E12172" w:rsidP="0066675F">
            <w:pPr>
              <w:pStyle w:val="30"/>
              <w:ind w:left="0"/>
              <w:jc w:val="both"/>
            </w:pPr>
            <w:r w:rsidRPr="00401739">
              <w:rPr>
                <w:sz w:val="20"/>
                <w:szCs w:val="20"/>
                <w:lang w:eastAsia="en-US"/>
              </w:rPr>
              <w:t xml:space="preserve">О состоянии антитеррористической защищенности, обеспечение безопасности объектов </w:t>
            </w:r>
            <w:r w:rsidR="0066675F">
              <w:rPr>
                <w:sz w:val="20"/>
                <w:szCs w:val="20"/>
                <w:lang w:eastAsia="en-US"/>
              </w:rPr>
              <w:t>здравоохранения,</w:t>
            </w:r>
            <w:r w:rsidR="00451892" w:rsidRPr="00401739">
              <w:rPr>
                <w:sz w:val="20"/>
                <w:szCs w:val="20"/>
                <w:lang w:eastAsia="en-US"/>
              </w:rPr>
              <w:t xml:space="preserve"> </w:t>
            </w:r>
            <w:r w:rsidR="0066675F" w:rsidRPr="0066675F">
              <w:rPr>
                <w:sz w:val="20"/>
                <w:szCs w:val="20"/>
                <w:lang w:eastAsia="en-US"/>
              </w:rPr>
              <w:t>имеющих соответствующую категорию и паспорт безопасности.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8627AC" w:rsidP="007832A1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февраль 202</w:t>
            </w:r>
            <w:r w:rsidR="007832A1" w:rsidRPr="00B41C5D">
              <w:rPr>
                <w:rFonts w:ascii="Times New Roman" w:hAnsi="Times New Roman" w:cs="Times New Roman"/>
              </w:rPr>
              <w:t>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3A104B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1.4</w:t>
            </w:r>
          </w:p>
          <w:p w:rsidR="00B05F62" w:rsidRDefault="00B05F62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05F62" w:rsidRDefault="00B05F62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54A6" w:rsidRDefault="003654A6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A104B" w:rsidRPr="00E12172" w:rsidRDefault="003A104B" w:rsidP="008D0C09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401739" w:rsidRDefault="00451892" w:rsidP="00C25251">
            <w:pPr>
              <w:pStyle w:val="af5"/>
              <w:ind w:firstLine="0"/>
              <w:rPr>
                <w:sz w:val="20"/>
                <w:szCs w:val="20"/>
              </w:rPr>
            </w:pPr>
            <w:r w:rsidRPr="00401739">
              <w:rPr>
                <w:rFonts w:ascii="Times New Roman" w:hAnsi="Times New Roman"/>
                <w:kern w:val="36"/>
                <w:sz w:val="20"/>
                <w:szCs w:val="20"/>
              </w:rPr>
              <w:t xml:space="preserve">О координации действий сил и средств по обеспечению безопасности </w:t>
            </w:r>
            <w:r w:rsidR="00034159" w:rsidRPr="00401739">
              <w:rPr>
                <w:rFonts w:ascii="Times New Roman" w:hAnsi="Times New Roman"/>
                <w:kern w:val="36"/>
                <w:sz w:val="20"/>
                <w:szCs w:val="20"/>
              </w:rPr>
              <w:t>при проведении</w:t>
            </w:r>
            <w:r w:rsidR="003A104B" w:rsidRPr="00401739">
              <w:rPr>
                <w:rFonts w:ascii="Times New Roman" w:hAnsi="Times New Roman"/>
                <w:kern w:val="36"/>
                <w:sz w:val="20"/>
                <w:szCs w:val="20"/>
              </w:rPr>
              <w:t xml:space="preserve"> </w:t>
            </w:r>
            <w:r w:rsidRPr="00401739">
              <w:rPr>
                <w:rFonts w:ascii="Times New Roman" w:hAnsi="Times New Roman"/>
                <w:kern w:val="36"/>
                <w:sz w:val="20"/>
                <w:szCs w:val="20"/>
              </w:rPr>
              <w:t xml:space="preserve">мероприятий, посвященных Празднику Весны и Труда, Дню Победы, Дню России, Дню Чувашской Республики, </w:t>
            </w:r>
            <w:r w:rsidR="003A104B" w:rsidRPr="00401739">
              <w:rPr>
                <w:rFonts w:ascii="Times New Roman" w:hAnsi="Times New Roman"/>
                <w:kern w:val="36"/>
                <w:sz w:val="20"/>
                <w:szCs w:val="20"/>
              </w:rPr>
              <w:t xml:space="preserve">итоговых государственных </w:t>
            </w:r>
            <w:r w:rsidR="00401739" w:rsidRPr="00401739">
              <w:rPr>
                <w:rFonts w:ascii="Times New Roman" w:hAnsi="Times New Roman"/>
                <w:kern w:val="36"/>
                <w:sz w:val="20"/>
                <w:szCs w:val="20"/>
              </w:rPr>
              <w:t>аттестаций</w:t>
            </w:r>
            <w:r w:rsidR="00401739" w:rsidRPr="00401739">
              <w:rPr>
                <w:rFonts w:ascii="Times New Roman" w:hAnsi="Times New Roman"/>
                <w:b/>
                <w:kern w:val="36"/>
                <w:sz w:val="20"/>
                <w:szCs w:val="20"/>
              </w:rPr>
              <w:t>,</w:t>
            </w:r>
            <w:r w:rsidR="00401739" w:rsidRPr="00401739">
              <w:rPr>
                <w:rFonts w:ascii="Times New Roman" w:hAnsi="Times New Roman"/>
                <w:sz w:val="20"/>
                <w:szCs w:val="20"/>
              </w:rPr>
              <w:t xml:space="preserve"> выпускных</w:t>
            </w:r>
            <w:r w:rsidR="003A104B" w:rsidRPr="00401739">
              <w:rPr>
                <w:rFonts w:ascii="Times New Roman" w:hAnsi="Times New Roman"/>
                <w:sz w:val="20"/>
                <w:szCs w:val="20"/>
              </w:rPr>
              <w:t xml:space="preserve"> вечеров в общеобразовательных учреждениях района</w:t>
            </w:r>
            <w:r w:rsidR="003A104B" w:rsidRPr="00401739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="003A104B" w:rsidRPr="00401739">
              <w:rPr>
                <w:rFonts w:ascii="Times New Roman" w:hAnsi="Times New Roman"/>
                <w:kern w:val="36"/>
                <w:sz w:val="20"/>
                <w:szCs w:val="20"/>
              </w:rPr>
              <w:t>и</w:t>
            </w:r>
            <w:r w:rsidR="003A104B" w:rsidRPr="00401739">
              <w:rPr>
                <w:rFonts w:ascii="Times New Roman" w:hAnsi="Times New Roman"/>
                <w:b/>
                <w:kern w:val="36"/>
                <w:sz w:val="20"/>
                <w:szCs w:val="20"/>
              </w:rPr>
              <w:t xml:space="preserve"> </w:t>
            </w:r>
            <w:r w:rsidR="003A104B" w:rsidRPr="0040173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организации летнего отдыха, оздоровления, зан</w:t>
            </w:r>
            <w:r w:rsidR="008627AC" w:rsidRPr="0040173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ятости детей и подростков в 202</w:t>
            </w:r>
            <w:r w:rsidR="00C25251" w:rsidRPr="0040173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2</w:t>
            </w:r>
            <w:r w:rsidR="003A104B" w:rsidRPr="0040173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 xml:space="preserve"> году</w:t>
            </w:r>
            <w:r w:rsidRPr="00401739">
              <w:rPr>
                <w:rFonts w:ascii="Times New Roman" w:hAnsi="Times New Roman"/>
                <w:bCs/>
                <w:kern w:val="36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45EF9" w:rsidRPr="00E12172" w:rsidRDefault="00CC511E" w:rsidP="007C7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</w:t>
            </w:r>
            <w:r w:rsidR="00401739" w:rsidRPr="00E12172">
              <w:rPr>
                <w:color w:val="000000" w:themeColor="text1"/>
                <w:sz w:val="20"/>
                <w:szCs w:val="20"/>
              </w:rPr>
              <w:t>комиссия 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8627AC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апрель 202</w:t>
            </w:r>
            <w:r w:rsidR="000E7122" w:rsidRPr="00B41C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5EF9"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B41C5D" w:rsidRPr="00B41C5D" w:rsidRDefault="00B41C5D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1C5D" w:rsidRPr="00B41C5D" w:rsidRDefault="00B41C5D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41C5D" w:rsidRPr="00B41C5D" w:rsidRDefault="00B41C5D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D368B2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3A104B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 w:rsidRPr="00E12172">
              <w:rPr>
                <w:color w:val="000000" w:themeColor="text1"/>
                <w:sz w:val="20"/>
                <w:szCs w:val="20"/>
              </w:rPr>
              <w:t>1.</w:t>
            </w:r>
            <w:r w:rsidR="00401739">
              <w:rPr>
                <w:color w:val="000000" w:themeColor="text1"/>
                <w:sz w:val="20"/>
                <w:szCs w:val="20"/>
              </w:rPr>
              <w:t>5</w:t>
            </w:r>
          </w:p>
          <w:p w:rsidR="003654A6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54A6" w:rsidRPr="00E12172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401739" w:rsidRDefault="003A104B" w:rsidP="000E7122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401739">
              <w:rPr>
                <w:sz w:val="20"/>
                <w:szCs w:val="20"/>
              </w:rPr>
              <w:t xml:space="preserve">О реализации АТК </w:t>
            </w:r>
            <w:r w:rsidR="00CC511E" w:rsidRPr="00401739">
              <w:rPr>
                <w:sz w:val="20"/>
                <w:szCs w:val="20"/>
              </w:rPr>
              <w:t xml:space="preserve">Красночетайского </w:t>
            </w:r>
            <w:r w:rsidRPr="00401739">
              <w:rPr>
                <w:sz w:val="20"/>
                <w:szCs w:val="20"/>
              </w:rPr>
              <w:t>района</w:t>
            </w:r>
            <w:r w:rsidR="00245EF9" w:rsidRPr="00401739">
              <w:rPr>
                <w:sz w:val="20"/>
                <w:szCs w:val="20"/>
              </w:rPr>
              <w:t xml:space="preserve"> мероприятий Комплексного плана противодействия идеологии терроризма в Росси</w:t>
            </w:r>
            <w:r w:rsidR="00296274" w:rsidRPr="00401739">
              <w:rPr>
                <w:sz w:val="20"/>
                <w:szCs w:val="20"/>
              </w:rPr>
              <w:t>йской Федерации на 2019-2023 г.</w:t>
            </w:r>
            <w:r w:rsidR="008627AC" w:rsidRPr="00401739">
              <w:rPr>
                <w:sz w:val="20"/>
                <w:szCs w:val="20"/>
              </w:rPr>
              <w:t xml:space="preserve"> за 1 полугодие 202</w:t>
            </w:r>
            <w:r w:rsidR="000E7122" w:rsidRPr="00401739">
              <w:rPr>
                <w:sz w:val="20"/>
                <w:szCs w:val="20"/>
              </w:rPr>
              <w:t>2</w:t>
            </w:r>
            <w:r w:rsidR="008627AC" w:rsidRPr="00401739">
              <w:rPr>
                <w:sz w:val="20"/>
                <w:szCs w:val="20"/>
              </w:rPr>
              <w:t xml:space="preserve"> года</w:t>
            </w:r>
            <w:r w:rsidR="00401739" w:rsidRPr="00401739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45EF9" w:rsidRPr="00E12172" w:rsidRDefault="00CC511E" w:rsidP="007C7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</w:t>
            </w:r>
            <w:r w:rsidR="00401739" w:rsidRPr="00E12172">
              <w:rPr>
                <w:color w:val="000000" w:themeColor="text1"/>
                <w:sz w:val="20"/>
                <w:szCs w:val="20"/>
              </w:rPr>
              <w:t>комиссия 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245EF9" w:rsidP="00B65B7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апрель 202</w:t>
            </w:r>
            <w:r w:rsidR="000E7122" w:rsidRPr="00B41C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E5AFB" w:rsidRPr="00B41C5D" w:rsidRDefault="00EE5AFB" w:rsidP="00B65B7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EE5AFB" w:rsidRPr="00D901C7" w:rsidTr="00FA5AF7">
        <w:tc>
          <w:tcPr>
            <w:tcW w:w="729" w:type="dxa"/>
            <w:vAlign w:val="center"/>
          </w:tcPr>
          <w:p w:rsidR="00EE5AFB" w:rsidRDefault="00EE5AFB" w:rsidP="00F66C41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F66C41">
              <w:rPr>
                <w:color w:val="000000" w:themeColor="text1"/>
                <w:sz w:val="20"/>
                <w:szCs w:val="20"/>
              </w:rPr>
              <w:t>6</w:t>
            </w:r>
          </w:p>
          <w:p w:rsidR="0066675F" w:rsidRDefault="0066675F" w:rsidP="00F66C41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6675F" w:rsidRPr="00E12172" w:rsidRDefault="0066675F" w:rsidP="00F66C41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EE5AFB" w:rsidRPr="00401739" w:rsidRDefault="00EE5AFB" w:rsidP="0066675F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EE5AFB">
              <w:rPr>
                <w:sz w:val="20"/>
                <w:szCs w:val="20"/>
              </w:rPr>
              <w:t xml:space="preserve">О состоянии антитеррористической защищенности, обеспечение безопасности объектов </w:t>
            </w:r>
            <w:r w:rsidR="0066675F">
              <w:rPr>
                <w:sz w:val="20"/>
                <w:szCs w:val="20"/>
              </w:rPr>
              <w:t xml:space="preserve">спорта, </w:t>
            </w:r>
            <w:r w:rsidR="0066675F" w:rsidRPr="0066675F">
              <w:rPr>
                <w:sz w:val="20"/>
                <w:szCs w:val="20"/>
              </w:rPr>
              <w:t>имеющих соответствующую категорию и паспорт безопасности.</w:t>
            </w:r>
          </w:p>
        </w:tc>
        <w:tc>
          <w:tcPr>
            <w:tcW w:w="3542" w:type="dxa"/>
          </w:tcPr>
          <w:p w:rsidR="00EE5AFB" w:rsidRDefault="00EE5AFB" w:rsidP="007C73AC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Pr="00E12172">
              <w:rPr>
                <w:color w:val="000000" w:themeColor="text1"/>
                <w:sz w:val="20"/>
                <w:szCs w:val="20"/>
              </w:rPr>
              <w:t>нтитеррористическая комиссия Красночетайского района</w:t>
            </w:r>
          </w:p>
        </w:tc>
        <w:tc>
          <w:tcPr>
            <w:tcW w:w="2283" w:type="dxa"/>
            <w:gridSpan w:val="2"/>
            <w:vAlign w:val="center"/>
          </w:tcPr>
          <w:p w:rsidR="00EE5AFB" w:rsidRPr="00B41C5D" w:rsidRDefault="00EE5AFB" w:rsidP="00EE5AF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апрель 2022 г.</w:t>
            </w:r>
          </w:p>
          <w:p w:rsidR="00EE5AFB" w:rsidRPr="00B41C5D" w:rsidRDefault="00EE5AFB" w:rsidP="00B65B7F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EE5AFB" w:rsidRPr="00D901C7" w:rsidRDefault="00EE5AFB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39538E" w:rsidRPr="00D901C7" w:rsidTr="00FA5AF7">
        <w:tc>
          <w:tcPr>
            <w:tcW w:w="729" w:type="dxa"/>
            <w:vAlign w:val="center"/>
          </w:tcPr>
          <w:p w:rsidR="0039538E" w:rsidRDefault="00F66C41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7166" w:type="dxa"/>
          </w:tcPr>
          <w:p w:rsidR="0039538E" w:rsidRPr="00EE5AFB" w:rsidRDefault="008D0AA7" w:rsidP="00154A52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проводим</w:t>
            </w:r>
            <w:r w:rsidR="00154A52">
              <w:rPr>
                <w:sz w:val="20"/>
                <w:szCs w:val="20"/>
              </w:rPr>
              <w:t>ой</w:t>
            </w:r>
            <w:r>
              <w:rPr>
                <w:sz w:val="20"/>
                <w:szCs w:val="20"/>
              </w:rPr>
              <w:t xml:space="preserve"> индивидуально-профилактически</w:t>
            </w:r>
            <w:r w:rsidR="00154A52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мероприятия</w:t>
            </w:r>
            <w:r w:rsidR="00154A52">
              <w:rPr>
                <w:sz w:val="20"/>
                <w:szCs w:val="20"/>
              </w:rPr>
              <w:t>х</w:t>
            </w:r>
            <w:r w:rsidR="0039538E">
              <w:rPr>
                <w:sz w:val="20"/>
                <w:szCs w:val="20"/>
              </w:rPr>
              <w:t xml:space="preserve"> в отношении лиц, подверженных воздействию идеологии терроризма</w:t>
            </w:r>
          </w:p>
        </w:tc>
        <w:tc>
          <w:tcPr>
            <w:tcW w:w="3542" w:type="dxa"/>
          </w:tcPr>
          <w:p w:rsidR="0039538E" w:rsidRDefault="00B41C5D" w:rsidP="007C73A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41C5D">
              <w:rPr>
                <w:color w:val="000000" w:themeColor="text1"/>
                <w:sz w:val="20"/>
                <w:szCs w:val="20"/>
              </w:rPr>
              <w:t>Антитеррористическая комиссия Красночетайского района</w:t>
            </w:r>
          </w:p>
        </w:tc>
        <w:tc>
          <w:tcPr>
            <w:tcW w:w="2283" w:type="dxa"/>
            <w:gridSpan w:val="2"/>
            <w:vAlign w:val="center"/>
          </w:tcPr>
          <w:p w:rsidR="00F66C41" w:rsidRPr="00B41C5D" w:rsidRDefault="00F66C41" w:rsidP="00F66C41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>апрель 2022 г.</w:t>
            </w:r>
          </w:p>
          <w:p w:rsidR="0039538E" w:rsidRPr="00B41C5D" w:rsidRDefault="0039538E" w:rsidP="00EE5AF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39538E" w:rsidRPr="00D901C7" w:rsidRDefault="0039538E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401739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F66C41">
              <w:rPr>
                <w:color w:val="000000" w:themeColor="text1"/>
                <w:sz w:val="20"/>
                <w:szCs w:val="20"/>
              </w:rPr>
              <w:t>8</w:t>
            </w:r>
          </w:p>
          <w:p w:rsidR="003654A6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654A6" w:rsidRPr="00E12172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401739" w:rsidRDefault="00F104D7" w:rsidP="0039538E">
            <w:pPr>
              <w:tabs>
                <w:tab w:val="left" w:pos="-24"/>
                <w:tab w:val="left" w:pos="4320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401739">
              <w:rPr>
                <w:sz w:val="20"/>
                <w:szCs w:val="20"/>
              </w:rPr>
              <w:t xml:space="preserve"> </w:t>
            </w:r>
            <w:r w:rsidR="00451892" w:rsidRPr="00401739">
              <w:rPr>
                <w:sz w:val="20"/>
                <w:szCs w:val="20"/>
              </w:rPr>
              <w:t>О</w:t>
            </w:r>
            <w:r w:rsidR="00EE5AFB">
              <w:rPr>
                <w:sz w:val="20"/>
                <w:szCs w:val="20"/>
              </w:rPr>
              <w:t xml:space="preserve">рганизация </w:t>
            </w:r>
            <w:r w:rsidR="00451892" w:rsidRPr="00401739">
              <w:rPr>
                <w:sz w:val="20"/>
                <w:szCs w:val="20"/>
              </w:rPr>
              <w:t>мониторинг</w:t>
            </w:r>
            <w:r w:rsidR="00EE5AFB">
              <w:rPr>
                <w:sz w:val="20"/>
                <w:szCs w:val="20"/>
              </w:rPr>
              <w:t xml:space="preserve">а </w:t>
            </w:r>
            <w:r w:rsidR="0039538E">
              <w:rPr>
                <w:sz w:val="20"/>
                <w:szCs w:val="20"/>
              </w:rPr>
              <w:t xml:space="preserve">общественно-политических, социально экономических и иных отношений, оказывающих влияние на ситуацию в области противодействия терроризму и экстремизму </w:t>
            </w:r>
            <w:r w:rsidR="00451892" w:rsidRPr="00401739">
              <w:rPr>
                <w:sz w:val="20"/>
                <w:szCs w:val="20"/>
              </w:rPr>
              <w:t>на территории Красночетайского района</w:t>
            </w:r>
            <w:r w:rsidR="00401739" w:rsidRPr="00401739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45EF9" w:rsidRPr="00E12172" w:rsidRDefault="00CC511E" w:rsidP="007C73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нтитеррористическая </w:t>
            </w:r>
            <w:r w:rsidR="00401739" w:rsidRPr="00E12172">
              <w:rPr>
                <w:color w:val="000000" w:themeColor="text1"/>
                <w:sz w:val="20"/>
                <w:szCs w:val="20"/>
              </w:rPr>
              <w:t>комиссия Красночетайского</w:t>
            </w:r>
            <w:r w:rsidR="00245EF9" w:rsidRPr="00E12172">
              <w:rPr>
                <w:color w:val="000000" w:themeColor="text1"/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451892" w:rsidP="0045189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41C5D">
              <w:rPr>
                <w:rFonts w:ascii="Times New Roman" w:hAnsi="Times New Roman" w:cs="Times New Roman"/>
                <w:color w:val="000000" w:themeColor="text1"/>
              </w:rPr>
              <w:t xml:space="preserve">август </w:t>
            </w:r>
            <w:r w:rsidR="008627AC" w:rsidRPr="00B41C5D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="000E7122" w:rsidRPr="00B41C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45EF9" w:rsidRPr="00B41C5D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</w:p>
          <w:p w:rsidR="00EE5AFB" w:rsidRPr="00B41C5D" w:rsidRDefault="00EE5AFB" w:rsidP="0045189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C07FAF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3654A6" w:rsidRDefault="0040173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="00F66C41">
              <w:rPr>
                <w:sz w:val="20"/>
                <w:szCs w:val="20"/>
              </w:rPr>
              <w:t>9</w:t>
            </w:r>
          </w:p>
          <w:p w:rsidR="003654A6" w:rsidRPr="00D901C7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66" w:type="dxa"/>
          </w:tcPr>
          <w:p w:rsidR="00401739" w:rsidRPr="00401739" w:rsidRDefault="00401739" w:rsidP="00EE5AFB">
            <w:pPr>
              <w:pStyle w:val="a9"/>
              <w:tabs>
                <w:tab w:val="left" w:pos="1086"/>
              </w:tabs>
              <w:jc w:val="both"/>
              <w:rPr>
                <w:sz w:val="20"/>
                <w:szCs w:val="20"/>
              </w:rPr>
            </w:pPr>
            <w:r w:rsidRPr="00401739">
              <w:rPr>
                <w:sz w:val="20"/>
                <w:szCs w:val="20"/>
              </w:rPr>
              <w:t xml:space="preserve">О состоянии антитеррористической защищенности объектов </w:t>
            </w:r>
            <w:r w:rsidR="00EE5AFB">
              <w:rPr>
                <w:sz w:val="20"/>
                <w:szCs w:val="20"/>
              </w:rPr>
              <w:t>образования</w:t>
            </w:r>
            <w:r w:rsidRPr="00401739">
              <w:rPr>
                <w:sz w:val="20"/>
                <w:szCs w:val="20"/>
              </w:rPr>
              <w:t>, имеющих соответствующую категорию и паспорт безопасности.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8627AC" w:rsidP="00F7739D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август 202</w:t>
            </w:r>
            <w:r w:rsidR="000E7122" w:rsidRPr="00B41C5D">
              <w:rPr>
                <w:rFonts w:ascii="Times New Roman" w:hAnsi="Times New Roman" w:cs="Times New Roman"/>
              </w:rPr>
              <w:t>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245EF9" w:rsidRPr="00B41C5D" w:rsidRDefault="00245EF9" w:rsidP="00F7739D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40173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6C41">
              <w:rPr>
                <w:sz w:val="20"/>
                <w:szCs w:val="20"/>
              </w:rPr>
              <w:t>10</w:t>
            </w:r>
          </w:p>
          <w:p w:rsidR="003654A6" w:rsidRPr="00D901C7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D901C7" w:rsidRDefault="00245EF9" w:rsidP="00207B2B">
            <w:pPr>
              <w:tabs>
                <w:tab w:val="left" w:pos="-24"/>
                <w:tab w:val="left" w:pos="4320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  <w:highlight w:val="yellow"/>
              </w:rPr>
            </w:pPr>
            <w:r w:rsidRPr="00D901C7">
              <w:rPr>
                <w:sz w:val="20"/>
                <w:szCs w:val="20"/>
              </w:rPr>
              <w:t>Об обеспечении антитеррористической безопасности в период подготовки и проведения единого дня голосования</w:t>
            </w:r>
            <w:r w:rsidR="007E5B65">
              <w:rPr>
                <w:sz w:val="20"/>
                <w:szCs w:val="20"/>
              </w:rPr>
              <w:t>, и дня знаний</w:t>
            </w:r>
            <w:r w:rsidR="00451892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8627AC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август 202</w:t>
            </w:r>
            <w:r w:rsidR="000E7122" w:rsidRPr="00B41C5D">
              <w:rPr>
                <w:rFonts w:ascii="Times New Roman" w:hAnsi="Times New Roman" w:cs="Times New Roman"/>
              </w:rPr>
              <w:t>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245EF9" w:rsidRPr="00B41C5D" w:rsidRDefault="00245EF9" w:rsidP="002E2813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40173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F66C41">
              <w:rPr>
                <w:sz w:val="20"/>
                <w:szCs w:val="20"/>
              </w:rPr>
              <w:t>11</w:t>
            </w:r>
          </w:p>
          <w:p w:rsidR="003654A6" w:rsidRPr="00D901C7" w:rsidRDefault="003654A6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D901C7" w:rsidRDefault="00245EF9" w:rsidP="00AD70F5">
            <w:pPr>
              <w:pStyle w:val="ConsPlusNonformat"/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Об обеспечении антитеррористической безопасности в период подготовки и проведения Новогодних и Рождественских праздников</w:t>
            </w:r>
            <w:r w:rsidR="00401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0E7122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401739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66C41">
              <w:rPr>
                <w:sz w:val="20"/>
                <w:szCs w:val="20"/>
              </w:rPr>
              <w:t>2</w:t>
            </w:r>
          </w:p>
          <w:p w:rsidR="00B05F62" w:rsidRDefault="00B05F62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B05F62" w:rsidRPr="00D901C7" w:rsidRDefault="00B05F62" w:rsidP="002E2813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D901C7" w:rsidRDefault="00245EF9" w:rsidP="00451892">
            <w:pPr>
              <w:pStyle w:val="ConsPlusNonformat"/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901C7">
              <w:rPr>
                <w:rFonts w:ascii="Times New Roman" w:hAnsi="Times New Roman" w:cs="Times New Roman"/>
              </w:rPr>
              <w:t>Об исполнении решений АТК в Чувашской Республике и соб</w:t>
            </w:r>
            <w:r w:rsidR="008627AC">
              <w:rPr>
                <w:rFonts w:ascii="Times New Roman" w:hAnsi="Times New Roman" w:cs="Times New Roman"/>
              </w:rPr>
              <w:t>ственных решений. О плане</w:t>
            </w:r>
            <w:r w:rsidRPr="00D901C7">
              <w:rPr>
                <w:rFonts w:ascii="Times New Roman" w:hAnsi="Times New Roman" w:cs="Times New Roman"/>
              </w:rPr>
              <w:t xml:space="preserve"> работы антитеррор</w:t>
            </w:r>
            <w:r w:rsidR="00296274">
              <w:rPr>
                <w:rFonts w:ascii="Times New Roman" w:hAnsi="Times New Roman" w:cs="Times New Roman"/>
              </w:rPr>
              <w:t xml:space="preserve">истической </w:t>
            </w:r>
            <w:r w:rsidR="00401739">
              <w:rPr>
                <w:rFonts w:ascii="Times New Roman" w:hAnsi="Times New Roman" w:cs="Times New Roman"/>
              </w:rPr>
              <w:t>комиссии Красночетайского</w:t>
            </w:r>
            <w:r w:rsidR="00CC511E">
              <w:rPr>
                <w:rFonts w:ascii="Times New Roman" w:hAnsi="Times New Roman" w:cs="Times New Roman"/>
              </w:rPr>
              <w:t xml:space="preserve"> </w:t>
            </w:r>
            <w:r w:rsidR="00296274">
              <w:rPr>
                <w:rFonts w:ascii="Times New Roman" w:hAnsi="Times New Roman" w:cs="Times New Roman"/>
              </w:rPr>
              <w:t>района</w:t>
            </w:r>
            <w:r w:rsidR="008627AC">
              <w:rPr>
                <w:rFonts w:ascii="Times New Roman" w:hAnsi="Times New Roman" w:cs="Times New Roman"/>
              </w:rPr>
              <w:t xml:space="preserve"> на 202</w:t>
            </w:r>
            <w:r w:rsidR="00451892">
              <w:rPr>
                <w:rFonts w:ascii="Times New Roman" w:hAnsi="Times New Roman" w:cs="Times New Roman"/>
              </w:rPr>
              <w:t>3</w:t>
            </w:r>
            <w:r w:rsidRPr="00D901C7">
              <w:rPr>
                <w:rFonts w:ascii="Times New Roman" w:hAnsi="Times New Roman" w:cs="Times New Roman"/>
              </w:rPr>
              <w:t xml:space="preserve"> год. Об актуализации перечня потенциальных объектов террористических посягательств</w:t>
            </w:r>
            <w:r w:rsidR="004017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8627AC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</w:t>
            </w:r>
            <w:r w:rsidR="000E7122" w:rsidRPr="00B41C5D">
              <w:rPr>
                <w:rFonts w:ascii="Times New Roman" w:hAnsi="Times New Roman" w:cs="Times New Roman"/>
              </w:rPr>
              <w:t>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B41C5D" w:rsidRPr="00B41C5D" w:rsidRDefault="00B41C5D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B41C5D" w:rsidRPr="00B41C5D" w:rsidRDefault="00B41C5D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</w:tr>
      <w:tr w:rsidR="00245EF9" w:rsidRPr="00D901C7" w:rsidTr="00FA5AF7">
        <w:tc>
          <w:tcPr>
            <w:tcW w:w="729" w:type="dxa"/>
            <w:vAlign w:val="center"/>
          </w:tcPr>
          <w:p w:rsidR="00245EF9" w:rsidRDefault="0040173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66C41">
              <w:rPr>
                <w:sz w:val="20"/>
                <w:szCs w:val="20"/>
              </w:rPr>
              <w:t>3</w:t>
            </w:r>
          </w:p>
          <w:p w:rsidR="003654A6" w:rsidRDefault="003654A6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245EF9" w:rsidRPr="00D901C7" w:rsidRDefault="00296274" w:rsidP="00C25251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реализации АТК </w:t>
            </w:r>
            <w:r w:rsidR="00CC511E">
              <w:rPr>
                <w:sz w:val="20"/>
                <w:szCs w:val="20"/>
              </w:rPr>
              <w:t xml:space="preserve">Красночетайского </w:t>
            </w:r>
            <w:r>
              <w:rPr>
                <w:sz w:val="20"/>
                <w:szCs w:val="20"/>
              </w:rPr>
              <w:t>района</w:t>
            </w:r>
            <w:r w:rsidR="00245EF9" w:rsidRPr="00D901C7">
              <w:rPr>
                <w:sz w:val="20"/>
                <w:szCs w:val="20"/>
              </w:rPr>
              <w:t xml:space="preserve"> мероприятий Комплексного плана противодействия идеологии терроризма в Российской Федерации на 2019-2023 г</w:t>
            </w:r>
            <w:r>
              <w:rPr>
                <w:sz w:val="20"/>
                <w:szCs w:val="20"/>
              </w:rPr>
              <w:t>.</w:t>
            </w:r>
            <w:r w:rsidR="008627AC">
              <w:rPr>
                <w:sz w:val="20"/>
                <w:szCs w:val="20"/>
              </w:rPr>
              <w:t xml:space="preserve"> за 2 полугодие 202</w:t>
            </w:r>
            <w:r w:rsidR="00C25251">
              <w:rPr>
                <w:sz w:val="20"/>
                <w:szCs w:val="20"/>
              </w:rPr>
              <w:t>2</w:t>
            </w:r>
            <w:r w:rsidR="008627AC">
              <w:rPr>
                <w:sz w:val="20"/>
                <w:szCs w:val="20"/>
              </w:rPr>
              <w:t xml:space="preserve"> года</w:t>
            </w:r>
            <w:r w:rsidR="00401739"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245EF9" w:rsidRDefault="00CC511E" w:rsidP="007C73AC">
            <w:pPr>
              <w:jc w:val="center"/>
            </w:pPr>
            <w:r>
              <w:rPr>
                <w:sz w:val="20"/>
                <w:szCs w:val="20"/>
              </w:rPr>
              <w:t>А</w:t>
            </w:r>
            <w:r w:rsidR="00245EF9"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="00245EF9"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245EF9" w:rsidRPr="00B41C5D" w:rsidRDefault="008627AC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</w:t>
            </w:r>
            <w:r w:rsidR="000E7122" w:rsidRPr="00B41C5D">
              <w:rPr>
                <w:rFonts w:ascii="Times New Roman" w:hAnsi="Times New Roman" w:cs="Times New Roman"/>
              </w:rPr>
              <w:t>2</w:t>
            </w:r>
            <w:r w:rsidR="00245EF9" w:rsidRPr="00B41C5D">
              <w:rPr>
                <w:rFonts w:ascii="Times New Roman" w:hAnsi="Times New Roman" w:cs="Times New Roman"/>
              </w:rPr>
              <w:t xml:space="preserve"> г.</w:t>
            </w:r>
          </w:p>
          <w:p w:rsidR="00B41C5D" w:rsidRPr="00B41C5D" w:rsidRDefault="00B41C5D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245EF9" w:rsidRPr="00D901C7" w:rsidRDefault="00245EF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7E5B65" w:rsidRPr="00D901C7" w:rsidTr="00FA5AF7">
        <w:tc>
          <w:tcPr>
            <w:tcW w:w="729" w:type="dxa"/>
            <w:vAlign w:val="center"/>
          </w:tcPr>
          <w:p w:rsidR="007E5B65" w:rsidRDefault="00401739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66C41">
              <w:rPr>
                <w:sz w:val="20"/>
                <w:szCs w:val="20"/>
              </w:rPr>
              <w:t>4</w:t>
            </w:r>
          </w:p>
          <w:p w:rsidR="003654A6" w:rsidRDefault="003654A6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7E5B65" w:rsidRDefault="00401739" w:rsidP="00EE5AFB">
            <w:pPr>
              <w:tabs>
                <w:tab w:val="left" w:pos="-24"/>
              </w:tabs>
              <w:spacing w:before="40" w:after="40" w:line="220" w:lineRule="exact"/>
              <w:ind w:hanging="11"/>
              <w:jc w:val="both"/>
              <w:rPr>
                <w:sz w:val="20"/>
                <w:szCs w:val="20"/>
              </w:rPr>
            </w:pPr>
            <w:r w:rsidRPr="00401739">
              <w:rPr>
                <w:sz w:val="20"/>
                <w:szCs w:val="20"/>
                <w:lang w:val="tt-RU"/>
              </w:rPr>
              <w:t xml:space="preserve">О состоянии антитеррористической защищенности объектов </w:t>
            </w:r>
            <w:r w:rsidR="00EE5AFB">
              <w:rPr>
                <w:sz w:val="20"/>
                <w:szCs w:val="20"/>
                <w:lang w:val="tt-RU"/>
              </w:rPr>
              <w:t>культуры</w:t>
            </w:r>
            <w:r>
              <w:rPr>
                <w:sz w:val="20"/>
                <w:szCs w:val="20"/>
                <w:lang w:val="tt-RU"/>
              </w:rPr>
              <w:t>,</w:t>
            </w:r>
            <w:r>
              <w:t xml:space="preserve"> </w:t>
            </w:r>
            <w:r w:rsidRPr="00401739">
              <w:rPr>
                <w:sz w:val="20"/>
                <w:szCs w:val="20"/>
                <w:lang w:val="tt-RU"/>
              </w:rPr>
              <w:t>имеющих соответствующую категорию и паспорт безопасности</w:t>
            </w:r>
            <w:r>
              <w:rPr>
                <w:sz w:val="20"/>
                <w:szCs w:val="20"/>
                <w:lang w:val="tt-RU"/>
              </w:rPr>
              <w:t>.</w:t>
            </w:r>
          </w:p>
        </w:tc>
        <w:tc>
          <w:tcPr>
            <w:tcW w:w="3542" w:type="dxa"/>
          </w:tcPr>
          <w:p w:rsidR="007E5B65" w:rsidRDefault="007E5B65" w:rsidP="007C73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83" w:type="dxa"/>
            <w:gridSpan w:val="2"/>
            <w:vAlign w:val="center"/>
          </w:tcPr>
          <w:p w:rsidR="007E5B65" w:rsidRPr="00B41C5D" w:rsidRDefault="00581236" w:rsidP="000E7122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B41C5D">
              <w:rPr>
                <w:rFonts w:ascii="Times New Roman" w:hAnsi="Times New Roman" w:cs="Times New Roman"/>
              </w:rPr>
              <w:t>декабрь 202</w:t>
            </w:r>
            <w:r w:rsidR="000E7122" w:rsidRPr="00B41C5D">
              <w:rPr>
                <w:rFonts w:ascii="Times New Roman" w:hAnsi="Times New Roman" w:cs="Times New Roman"/>
              </w:rPr>
              <w:t>2</w:t>
            </w:r>
            <w:r w:rsidRPr="00B41C5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7E5B65" w:rsidRPr="00D901C7" w:rsidRDefault="007E5B65" w:rsidP="001066F8">
            <w:pPr>
              <w:spacing w:before="40" w:after="40" w:line="220" w:lineRule="exact"/>
              <w:ind w:left="-36" w:right="-29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53DF" w:rsidRPr="00D901C7" w:rsidTr="00FA5AF7">
        <w:tc>
          <w:tcPr>
            <w:tcW w:w="15238" w:type="dxa"/>
            <w:gridSpan w:val="7"/>
            <w:vAlign w:val="center"/>
          </w:tcPr>
          <w:p w:rsidR="007075C4" w:rsidRDefault="007075C4" w:rsidP="00FA5AF7">
            <w:pPr>
              <w:jc w:val="center"/>
              <w:rPr>
                <w:b/>
                <w:sz w:val="20"/>
                <w:szCs w:val="20"/>
              </w:rPr>
            </w:pPr>
          </w:p>
          <w:p w:rsidR="00517797" w:rsidRPr="00FA5AF7" w:rsidRDefault="006753DF" w:rsidP="00FA5AF7">
            <w:pPr>
              <w:jc w:val="center"/>
              <w:rPr>
                <w:b/>
                <w:sz w:val="20"/>
                <w:szCs w:val="20"/>
              </w:rPr>
            </w:pPr>
            <w:r w:rsidRPr="00FA5AF7">
              <w:rPr>
                <w:b/>
                <w:sz w:val="20"/>
                <w:szCs w:val="20"/>
              </w:rPr>
              <w:t xml:space="preserve">2. Работа с задействованными подразделениями администрации </w:t>
            </w:r>
            <w:r w:rsidR="001821F2" w:rsidRPr="00FA5AF7">
              <w:rPr>
                <w:b/>
                <w:sz w:val="20"/>
                <w:szCs w:val="20"/>
              </w:rPr>
              <w:t xml:space="preserve">муниципального </w:t>
            </w:r>
            <w:r w:rsidR="00401739" w:rsidRPr="00FA5AF7">
              <w:rPr>
                <w:b/>
                <w:sz w:val="20"/>
                <w:szCs w:val="20"/>
              </w:rPr>
              <w:t>образования и</w:t>
            </w:r>
            <w:r w:rsidRPr="00FA5AF7">
              <w:rPr>
                <w:b/>
                <w:sz w:val="20"/>
                <w:szCs w:val="20"/>
              </w:rPr>
              <w:t xml:space="preserve"> н</w:t>
            </w:r>
            <w:r w:rsidR="00517797" w:rsidRPr="00FA5AF7">
              <w:rPr>
                <w:b/>
                <w:sz w:val="20"/>
                <w:szCs w:val="20"/>
              </w:rPr>
              <w:t>а объектах</w:t>
            </w:r>
          </w:p>
          <w:p w:rsidR="006753DF" w:rsidRDefault="00401739" w:rsidP="00FA5AF7">
            <w:pPr>
              <w:jc w:val="center"/>
              <w:rPr>
                <w:b/>
                <w:sz w:val="20"/>
                <w:szCs w:val="20"/>
              </w:rPr>
            </w:pPr>
            <w:r w:rsidRPr="00FA5AF7">
              <w:rPr>
                <w:b/>
                <w:sz w:val="20"/>
                <w:szCs w:val="20"/>
              </w:rPr>
              <w:t>инфраструктуры по</w:t>
            </w:r>
            <w:r w:rsidR="006753DF" w:rsidRPr="00FA5AF7">
              <w:rPr>
                <w:b/>
                <w:sz w:val="20"/>
                <w:szCs w:val="20"/>
              </w:rPr>
              <w:t xml:space="preserve"> изучению состояния антитеррористической защищённости</w:t>
            </w:r>
          </w:p>
          <w:p w:rsidR="007075C4" w:rsidRPr="00D901C7" w:rsidRDefault="007075C4" w:rsidP="00FA5AF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753DF" w:rsidRPr="00D901C7" w:rsidTr="00B41C5D">
        <w:tc>
          <w:tcPr>
            <w:tcW w:w="729" w:type="dxa"/>
            <w:vAlign w:val="center"/>
          </w:tcPr>
          <w:p w:rsidR="006753DF" w:rsidRDefault="006753DF" w:rsidP="00646AA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2.1</w:t>
            </w:r>
          </w:p>
          <w:p w:rsidR="003654A6" w:rsidRPr="00D901C7" w:rsidRDefault="003654A6" w:rsidP="00646AA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6753DF" w:rsidRPr="00D901C7" w:rsidRDefault="00034159" w:rsidP="00CC511E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 </w:t>
            </w:r>
            <w:r w:rsidR="001821F2">
              <w:rPr>
                <w:spacing w:val="-2"/>
                <w:sz w:val="20"/>
                <w:szCs w:val="20"/>
              </w:rPr>
              <w:t xml:space="preserve">Разработка </w:t>
            </w:r>
            <w:r w:rsidR="00401739">
              <w:rPr>
                <w:spacing w:val="-2"/>
                <w:sz w:val="20"/>
                <w:szCs w:val="20"/>
              </w:rPr>
              <w:t xml:space="preserve">плана </w:t>
            </w:r>
            <w:r w:rsidR="00401739" w:rsidRPr="00D901C7">
              <w:rPr>
                <w:spacing w:val="-2"/>
                <w:sz w:val="20"/>
                <w:szCs w:val="20"/>
              </w:rPr>
              <w:t>проверок</w:t>
            </w:r>
            <w:r w:rsidR="001821F2">
              <w:rPr>
                <w:spacing w:val="-2"/>
                <w:sz w:val="20"/>
                <w:szCs w:val="20"/>
              </w:rPr>
              <w:t xml:space="preserve"> (обследований)</w:t>
            </w:r>
            <w:r w:rsidR="006753DF" w:rsidRPr="00D901C7">
              <w:rPr>
                <w:spacing w:val="-2"/>
                <w:sz w:val="20"/>
                <w:szCs w:val="20"/>
              </w:rPr>
              <w:t xml:space="preserve"> объектов (потенциальных объектов террористических посягательств), находящихся в ведени</w:t>
            </w:r>
            <w:r w:rsidR="001821F2">
              <w:rPr>
                <w:spacing w:val="-2"/>
                <w:sz w:val="20"/>
                <w:szCs w:val="20"/>
              </w:rPr>
              <w:t xml:space="preserve">и администрации </w:t>
            </w:r>
            <w:r w:rsidR="00CC511E">
              <w:rPr>
                <w:spacing w:val="-2"/>
                <w:sz w:val="20"/>
                <w:szCs w:val="20"/>
              </w:rPr>
              <w:t xml:space="preserve">Красночетайского </w:t>
            </w:r>
            <w:r w:rsidR="001821F2">
              <w:rPr>
                <w:spacing w:val="-2"/>
                <w:sz w:val="20"/>
                <w:szCs w:val="20"/>
              </w:rPr>
              <w:t>района</w:t>
            </w:r>
          </w:p>
        </w:tc>
        <w:tc>
          <w:tcPr>
            <w:tcW w:w="3587" w:type="dxa"/>
            <w:gridSpan w:val="2"/>
            <w:vAlign w:val="center"/>
          </w:tcPr>
          <w:p w:rsidR="00CC511E" w:rsidRDefault="001821F2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 w:rsidR="00CC511E">
              <w:rPr>
                <w:color w:val="000000"/>
                <w:sz w:val="20"/>
                <w:szCs w:val="20"/>
              </w:rPr>
              <w:t>ической</w:t>
            </w:r>
          </w:p>
          <w:p w:rsidR="006753DF" w:rsidRPr="00D901C7" w:rsidRDefault="00401739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 Красночетайского</w:t>
            </w:r>
            <w:r w:rsidR="001821F2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6753DF" w:rsidRPr="00D901C7" w:rsidRDefault="006753DF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753DF" w:rsidRDefault="000B357F" w:rsidP="00C25251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 января 202</w:t>
            </w:r>
            <w:r w:rsidR="00C25251">
              <w:rPr>
                <w:sz w:val="20"/>
                <w:szCs w:val="20"/>
              </w:rPr>
              <w:t>2</w:t>
            </w:r>
            <w:r w:rsidR="00EF6777">
              <w:rPr>
                <w:sz w:val="20"/>
                <w:szCs w:val="20"/>
              </w:rPr>
              <w:t xml:space="preserve"> г.</w:t>
            </w:r>
          </w:p>
          <w:p w:rsidR="003654A6" w:rsidRPr="00D901C7" w:rsidRDefault="003654A6" w:rsidP="00C25251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646AAB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0181F" w:rsidRPr="00D901C7" w:rsidTr="00B41C5D">
        <w:tc>
          <w:tcPr>
            <w:tcW w:w="729" w:type="dxa"/>
            <w:vAlign w:val="center"/>
          </w:tcPr>
          <w:p w:rsidR="0000181F" w:rsidRDefault="0000181F" w:rsidP="00646AA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3654A6" w:rsidRPr="00D901C7" w:rsidRDefault="003654A6" w:rsidP="00646AA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00181F" w:rsidRDefault="0000181F" w:rsidP="00CC511E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Проанализировать подпрограммы «Профилактика терроризма и экстремисткой деятельности» на предмет </w:t>
            </w:r>
            <w:r w:rsidR="00401739">
              <w:rPr>
                <w:spacing w:val="-2"/>
                <w:sz w:val="20"/>
                <w:szCs w:val="20"/>
              </w:rPr>
              <w:t>актуальности ими</w:t>
            </w:r>
            <w:r>
              <w:rPr>
                <w:spacing w:val="-2"/>
                <w:sz w:val="20"/>
                <w:szCs w:val="20"/>
              </w:rPr>
              <w:t xml:space="preserve"> мероприятий, при </w:t>
            </w:r>
            <w:r w:rsidR="00401739">
              <w:rPr>
                <w:spacing w:val="-2"/>
                <w:sz w:val="20"/>
                <w:szCs w:val="20"/>
              </w:rPr>
              <w:t>необходимости осуществить</w:t>
            </w:r>
            <w:r>
              <w:rPr>
                <w:spacing w:val="-2"/>
                <w:sz w:val="20"/>
                <w:szCs w:val="20"/>
              </w:rPr>
              <w:t xml:space="preserve"> корректировку </w:t>
            </w:r>
          </w:p>
        </w:tc>
        <w:tc>
          <w:tcPr>
            <w:tcW w:w="3587" w:type="dxa"/>
            <w:gridSpan w:val="2"/>
            <w:vAlign w:val="center"/>
          </w:tcPr>
          <w:p w:rsidR="0000181F" w:rsidRDefault="0000181F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>
              <w:rPr>
                <w:color w:val="000000"/>
                <w:sz w:val="20"/>
                <w:szCs w:val="20"/>
              </w:rPr>
              <w:t>ической</w:t>
            </w:r>
          </w:p>
          <w:p w:rsidR="0000181F" w:rsidRPr="00D901C7" w:rsidRDefault="00401739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 Красночетайского</w:t>
            </w:r>
            <w:r w:rsidR="0000181F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00181F" w:rsidRDefault="0000181F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0181F" w:rsidRDefault="0000181F" w:rsidP="00C25251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29 января 202</w:t>
            </w:r>
            <w:r w:rsidR="00C2525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  <w:p w:rsidR="003654A6" w:rsidRDefault="003654A6" w:rsidP="00C25251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00181F" w:rsidRPr="00D901C7" w:rsidRDefault="0000181F" w:rsidP="00646AAB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3DF" w:rsidRPr="00D901C7" w:rsidTr="00B41C5D">
        <w:tc>
          <w:tcPr>
            <w:tcW w:w="729" w:type="dxa"/>
            <w:vAlign w:val="center"/>
          </w:tcPr>
          <w:p w:rsidR="006753DF" w:rsidRDefault="006753DF" w:rsidP="0000181F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00181F">
              <w:rPr>
                <w:sz w:val="20"/>
                <w:szCs w:val="20"/>
              </w:rPr>
              <w:t>3</w:t>
            </w:r>
          </w:p>
          <w:p w:rsidR="003654A6" w:rsidRPr="00D901C7" w:rsidRDefault="003654A6" w:rsidP="0000181F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6753DF" w:rsidRPr="00D901C7" w:rsidRDefault="001821F2" w:rsidP="003654A6">
            <w:pPr>
              <w:shd w:val="clear" w:color="auto" w:fill="FFFFFF"/>
              <w:spacing w:before="40" w:after="40" w:line="220" w:lineRule="exact"/>
              <w:ind w:hanging="29"/>
              <w:jc w:val="both"/>
              <w:rPr>
                <w:color w:val="000000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Осуществление</w:t>
            </w:r>
            <w:r w:rsidR="006753DF" w:rsidRPr="00D901C7">
              <w:rPr>
                <w:spacing w:val="-2"/>
                <w:sz w:val="20"/>
                <w:szCs w:val="20"/>
              </w:rPr>
              <w:t xml:space="preserve"> обследование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</w:t>
            </w:r>
            <w:r w:rsidR="006753DF" w:rsidRPr="00D901C7">
              <w:rPr>
                <w:spacing w:val="-3"/>
                <w:sz w:val="20"/>
                <w:szCs w:val="20"/>
              </w:rPr>
              <w:t xml:space="preserve">на предмет антитеррористической </w:t>
            </w:r>
            <w:r w:rsidR="006753DF" w:rsidRPr="00D901C7">
              <w:rPr>
                <w:spacing w:val="-1"/>
                <w:sz w:val="20"/>
                <w:szCs w:val="20"/>
              </w:rPr>
              <w:t>защищенности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потенциальных объектов террористических посягательств, ра</w:t>
            </w:r>
            <w:r>
              <w:rPr>
                <w:color w:val="000000"/>
                <w:sz w:val="20"/>
                <w:szCs w:val="20"/>
              </w:rPr>
              <w:t>сположенных на территории района</w:t>
            </w:r>
          </w:p>
        </w:tc>
        <w:tc>
          <w:tcPr>
            <w:tcW w:w="3587" w:type="dxa"/>
            <w:gridSpan w:val="2"/>
            <w:vAlign w:val="center"/>
          </w:tcPr>
          <w:p w:rsidR="00CC511E" w:rsidRDefault="001821F2" w:rsidP="006C56F4">
            <w:pPr>
              <w:shd w:val="clear" w:color="auto" w:fill="FFFFFF"/>
              <w:spacing w:before="40" w:after="40" w:line="220" w:lineRule="exact"/>
              <w:ind w:left="-64" w:righ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рабочая группа</w:t>
            </w:r>
            <w:r w:rsidRPr="00D901C7">
              <w:rPr>
                <w:color w:val="000000"/>
                <w:sz w:val="20"/>
                <w:szCs w:val="20"/>
              </w:rPr>
              <w:t xml:space="preserve"> антитеррорист</w:t>
            </w:r>
            <w:r w:rsidR="00CC511E">
              <w:rPr>
                <w:color w:val="000000"/>
                <w:sz w:val="20"/>
                <w:szCs w:val="20"/>
              </w:rPr>
              <w:t>ической</w:t>
            </w:r>
          </w:p>
          <w:p w:rsidR="001821F2" w:rsidRPr="00D901C7" w:rsidRDefault="00401739" w:rsidP="006C56F4">
            <w:pPr>
              <w:shd w:val="clear" w:color="auto" w:fill="FFFFFF"/>
              <w:spacing w:before="40" w:after="40" w:line="220" w:lineRule="exact"/>
              <w:ind w:left="-64" w:right="5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 Красночетайского</w:t>
            </w:r>
            <w:r w:rsidR="001821F2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6753DF" w:rsidRPr="00D901C7" w:rsidRDefault="006753DF" w:rsidP="006C56F4">
            <w:pPr>
              <w:shd w:val="clear" w:color="auto" w:fill="FFFFFF"/>
              <w:spacing w:before="40" w:after="40" w:line="220" w:lineRule="exact"/>
              <w:ind w:right="53" w:hanging="1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753DF" w:rsidRDefault="006753DF" w:rsidP="00CF410E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 xml:space="preserve">согласно плану-графику </w:t>
            </w:r>
          </w:p>
          <w:p w:rsidR="003654A6" w:rsidRPr="00D901C7" w:rsidRDefault="003654A6" w:rsidP="00CF410E">
            <w:pPr>
              <w:shd w:val="clear" w:color="auto" w:fill="FFFFFF"/>
              <w:spacing w:before="40" w:after="4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646AAB">
            <w:pPr>
              <w:shd w:val="clear" w:color="auto" w:fill="FFFFFF"/>
              <w:spacing w:before="40" w:after="40" w:line="220" w:lineRule="exact"/>
              <w:ind w:left="-36" w:right="-66" w:hanging="14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3DF" w:rsidRPr="00D901C7" w:rsidTr="00B41C5D">
        <w:trPr>
          <w:trHeight w:val="2238"/>
        </w:trPr>
        <w:tc>
          <w:tcPr>
            <w:tcW w:w="729" w:type="dxa"/>
            <w:vAlign w:val="center"/>
          </w:tcPr>
          <w:p w:rsidR="007F2A0C" w:rsidRDefault="006753D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lastRenderedPageBreak/>
              <w:t>2.</w:t>
            </w:r>
            <w:r w:rsidR="00420607">
              <w:rPr>
                <w:sz w:val="20"/>
                <w:szCs w:val="20"/>
              </w:rPr>
              <w:t>4</w:t>
            </w:r>
          </w:p>
          <w:p w:rsidR="007F2A0C" w:rsidRDefault="007F2A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7F2A0C" w:rsidRDefault="00517797" w:rsidP="00937ECC">
            <w:pPr>
              <w:shd w:val="clear" w:color="auto" w:fill="FFFFFF"/>
              <w:spacing w:before="40" w:after="40" w:line="230" w:lineRule="exact"/>
              <w:ind w:left="34" w:right="5" w:hanging="3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проверок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</w:t>
            </w:r>
            <w:r w:rsidR="006753DF" w:rsidRPr="00D901C7">
              <w:rPr>
                <w:sz w:val="20"/>
                <w:szCs w:val="20"/>
              </w:rPr>
              <w:t xml:space="preserve">жилищного сектора: 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подвалов и чердаков </w:t>
            </w:r>
            <w:r w:rsidR="00401739" w:rsidRPr="00D901C7">
              <w:rPr>
                <w:color w:val="000000"/>
                <w:sz w:val="20"/>
                <w:szCs w:val="20"/>
              </w:rPr>
              <w:t>жилых, общественных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и иных зданий на предмет обнаружения посторонних предметов, являющихся источниками ЧС террористического характера, в том </w:t>
            </w:r>
            <w:r w:rsidR="00401739" w:rsidRPr="00D901C7">
              <w:rPr>
                <w:color w:val="000000"/>
                <w:sz w:val="20"/>
                <w:szCs w:val="20"/>
              </w:rPr>
              <w:t>числе:</w:t>
            </w:r>
            <w:r w:rsidR="00401739">
              <w:rPr>
                <w:sz w:val="20"/>
                <w:szCs w:val="20"/>
              </w:rPr>
              <w:t xml:space="preserve"> </w:t>
            </w:r>
            <w:r w:rsidR="00401739" w:rsidRPr="00D901C7">
              <w:rPr>
                <w:sz w:val="20"/>
                <w:szCs w:val="20"/>
              </w:rPr>
              <w:t>детские</w:t>
            </w:r>
            <w:r w:rsidR="006753DF" w:rsidRPr="00D901C7">
              <w:rPr>
                <w:sz w:val="20"/>
                <w:szCs w:val="20"/>
              </w:rPr>
              <w:t xml:space="preserve"> дошкольные учреждения. </w:t>
            </w:r>
            <w:r w:rsidR="001821F2">
              <w:rPr>
                <w:color w:val="000000"/>
                <w:sz w:val="20"/>
                <w:szCs w:val="20"/>
              </w:rPr>
              <w:t>Контроль над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использованием подсобных и арендуемых помещений</w:t>
            </w:r>
          </w:p>
          <w:p w:rsidR="003654A6" w:rsidRDefault="003654A6" w:rsidP="00937ECC">
            <w:pPr>
              <w:shd w:val="clear" w:color="auto" w:fill="FFFFFF"/>
              <w:spacing w:before="40" w:after="40" w:line="230" w:lineRule="exact"/>
              <w:ind w:left="34" w:right="5" w:hanging="34"/>
              <w:jc w:val="both"/>
              <w:rPr>
                <w:color w:val="000000"/>
                <w:sz w:val="20"/>
                <w:szCs w:val="20"/>
              </w:rPr>
            </w:pPr>
          </w:p>
          <w:p w:rsidR="003654A6" w:rsidRDefault="003654A6" w:rsidP="00937ECC">
            <w:pPr>
              <w:shd w:val="clear" w:color="auto" w:fill="FFFFFF"/>
              <w:spacing w:before="40" w:after="40" w:line="230" w:lineRule="exact"/>
              <w:ind w:left="34" w:right="5" w:hanging="34"/>
              <w:jc w:val="both"/>
              <w:rPr>
                <w:color w:val="000000"/>
                <w:sz w:val="20"/>
                <w:szCs w:val="20"/>
              </w:rPr>
            </w:pPr>
          </w:p>
          <w:p w:rsidR="003654A6" w:rsidRPr="00D901C7" w:rsidRDefault="003654A6" w:rsidP="00937ECC">
            <w:pPr>
              <w:shd w:val="clear" w:color="auto" w:fill="FFFFFF"/>
              <w:spacing w:before="40" w:after="40" w:line="230" w:lineRule="exact"/>
              <w:ind w:left="34" w:right="5" w:hanging="34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CC511E" w:rsidRPr="00CC511E" w:rsidRDefault="001821F2" w:rsidP="006C56F4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Отделение полиции по </w:t>
            </w:r>
            <w:r w:rsidR="00F03AB3" w:rsidRPr="00CC511E">
              <w:rPr>
                <w:rFonts w:ascii="Times New Roman" w:hAnsi="Times New Roman"/>
                <w:sz w:val="20"/>
                <w:szCs w:val="20"/>
              </w:rPr>
              <w:t xml:space="preserve">Красночетайскому 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району </w:t>
            </w:r>
            <w:r w:rsidR="00517797" w:rsidRPr="00CC511E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  <w:p w:rsidR="00034159" w:rsidRPr="00CC511E" w:rsidRDefault="001D40D6" w:rsidP="006C56F4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 строительства, </w:t>
            </w:r>
            <w:r w:rsidR="00F03AB3" w:rsidRPr="00CC511E">
              <w:rPr>
                <w:rFonts w:ascii="Times New Roman" w:hAnsi="Times New Roman"/>
                <w:sz w:val="20"/>
                <w:szCs w:val="20"/>
              </w:rPr>
              <w:t xml:space="preserve">дорожного хозяйства и 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>ЖКХ</w:t>
            </w:r>
          </w:p>
          <w:p w:rsidR="00517797" w:rsidRPr="00CC511E" w:rsidRDefault="00DD0515" w:rsidP="006C56F4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 xml:space="preserve">Отдел </w:t>
            </w:r>
            <w:r w:rsidR="001D40D6" w:rsidRPr="00CC511E">
              <w:rPr>
                <w:rFonts w:ascii="Times New Roman" w:hAnsi="Times New Roman"/>
                <w:sz w:val="20"/>
                <w:szCs w:val="20"/>
              </w:rPr>
              <w:t xml:space="preserve">специальных </w:t>
            </w:r>
            <w:r w:rsidR="00401739" w:rsidRPr="00CC511E">
              <w:rPr>
                <w:rFonts w:ascii="Times New Roman" w:hAnsi="Times New Roman"/>
                <w:sz w:val="20"/>
                <w:szCs w:val="20"/>
              </w:rPr>
              <w:t>программ администрации</w:t>
            </w:r>
            <w:r w:rsidRPr="00CC511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7F2A0C" w:rsidRPr="00D901C7" w:rsidRDefault="00517797" w:rsidP="007F2A0C">
            <w:pPr>
              <w:pStyle w:val="af5"/>
              <w:ind w:firstLine="0"/>
              <w:jc w:val="center"/>
            </w:pPr>
            <w:r w:rsidRPr="00CC511E">
              <w:rPr>
                <w:rFonts w:ascii="Times New Roman" w:hAnsi="Times New Roman"/>
                <w:sz w:val="20"/>
                <w:szCs w:val="20"/>
              </w:rPr>
              <w:t>Р</w:t>
            </w:r>
            <w:r w:rsidR="006753DF" w:rsidRPr="00CC511E">
              <w:rPr>
                <w:rFonts w:ascii="Times New Roman" w:hAnsi="Times New Roman"/>
                <w:sz w:val="20"/>
                <w:szCs w:val="20"/>
              </w:rPr>
              <w:t>уководители организаций ЖКХ (по согласованию)</w:t>
            </w:r>
          </w:p>
        </w:tc>
        <w:tc>
          <w:tcPr>
            <w:tcW w:w="2238" w:type="dxa"/>
            <w:vAlign w:val="center"/>
          </w:tcPr>
          <w:p w:rsidR="006753DF" w:rsidRPr="00D901C7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постоянно,</w:t>
            </w:r>
          </w:p>
          <w:p w:rsidR="006753DF" w:rsidRPr="00D901C7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в период подготовки</w:t>
            </w:r>
          </w:p>
          <w:p w:rsidR="00E3471E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к праздничным мероприятиям</w:t>
            </w:r>
            <w:r w:rsidR="007F2A0C">
              <w:rPr>
                <w:sz w:val="20"/>
                <w:szCs w:val="20"/>
              </w:rPr>
              <w:t>\</w:t>
            </w:r>
          </w:p>
          <w:p w:rsidR="003654A6" w:rsidRDefault="003654A6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E3471E" w:rsidRDefault="00E3471E" w:rsidP="00AB0799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E3471E" w:rsidRPr="00D901C7" w:rsidRDefault="00E3471E" w:rsidP="00AB0799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53DF" w:rsidRPr="00D901C7" w:rsidTr="00B41C5D">
        <w:tc>
          <w:tcPr>
            <w:tcW w:w="729" w:type="dxa"/>
            <w:vAlign w:val="center"/>
          </w:tcPr>
          <w:p w:rsidR="006753DF" w:rsidRDefault="006753D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420607">
              <w:rPr>
                <w:sz w:val="20"/>
                <w:szCs w:val="20"/>
              </w:rPr>
              <w:t>5</w:t>
            </w: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6753DF" w:rsidRPr="00D901C7" w:rsidRDefault="00517797" w:rsidP="00DD0515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осуществление</w:t>
            </w:r>
            <w:r w:rsidR="006753DF" w:rsidRPr="00D901C7">
              <w:rPr>
                <w:sz w:val="20"/>
                <w:szCs w:val="20"/>
              </w:rPr>
              <w:t xml:space="preserve"> мероприятия по недопущению диверсионно-террористических актов и экстремистских проявлений в период проведения </w:t>
            </w:r>
            <w:r w:rsidR="00D77F71">
              <w:rPr>
                <w:sz w:val="20"/>
                <w:szCs w:val="20"/>
              </w:rPr>
              <w:t>общественно-</w:t>
            </w:r>
            <w:r w:rsidR="006753DF" w:rsidRPr="00D901C7">
              <w:rPr>
                <w:sz w:val="20"/>
                <w:szCs w:val="20"/>
              </w:rPr>
              <w:t xml:space="preserve">политических, культурно-массовых и </w:t>
            </w:r>
            <w:r w:rsidR="00905773">
              <w:rPr>
                <w:sz w:val="20"/>
                <w:szCs w:val="20"/>
              </w:rPr>
              <w:t xml:space="preserve">спортивных мероприятий в </w:t>
            </w:r>
            <w:r w:rsidR="00DD0515">
              <w:rPr>
                <w:sz w:val="20"/>
                <w:szCs w:val="20"/>
              </w:rPr>
              <w:t xml:space="preserve">Красночетайском </w:t>
            </w:r>
            <w:r w:rsidR="00905773">
              <w:rPr>
                <w:sz w:val="20"/>
                <w:szCs w:val="20"/>
              </w:rPr>
              <w:t>районе</w:t>
            </w:r>
          </w:p>
        </w:tc>
        <w:tc>
          <w:tcPr>
            <w:tcW w:w="3587" w:type="dxa"/>
            <w:gridSpan w:val="2"/>
            <w:vAlign w:val="center"/>
          </w:tcPr>
          <w:p w:rsidR="006753DF" w:rsidRDefault="00905773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 полиции по </w:t>
            </w:r>
            <w:r w:rsidR="00DD0515">
              <w:rPr>
                <w:color w:val="000000"/>
                <w:sz w:val="20"/>
                <w:szCs w:val="20"/>
              </w:rPr>
              <w:t xml:space="preserve">Красночетайскому </w:t>
            </w:r>
            <w:r>
              <w:rPr>
                <w:color w:val="000000"/>
                <w:sz w:val="20"/>
                <w:szCs w:val="20"/>
              </w:rPr>
              <w:t>району</w:t>
            </w:r>
            <w:r w:rsidR="006753DF" w:rsidRPr="00D901C7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642636" w:rsidRPr="00D901C7" w:rsidRDefault="00642636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753DF" w:rsidRDefault="006753DF" w:rsidP="00AB0799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D901C7">
              <w:rPr>
                <w:color w:val="000000"/>
                <w:sz w:val="20"/>
                <w:szCs w:val="20"/>
              </w:rPr>
              <w:t>в период подготовки и проведения мероприятий</w:t>
            </w:r>
          </w:p>
          <w:p w:rsidR="00642636" w:rsidRPr="00D901C7" w:rsidRDefault="00642636" w:rsidP="00AB0799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753DF" w:rsidRPr="00D901C7" w:rsidRDefault="006753D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6AF" w:rsidRPr="00D901C7" w:rsidTr="00B41C5D">
        <w:tc>
          <w:tcPr>
            <w:tcW w:w="729" w:type="dxa"/>
            <w:vAlign w:val="center"/>
          </w:tcPr>
          <w:p w:rsidR="00A656AF" w:rsidRDefault="00A656A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</w:t>
            </w:r>
            <w:r w:rsidR="00420607">
              <w:rPr>
                <w:sz w:val="20"/>
                <w:szCs w:val="20"/>
              </w:rPr>
              <w:t>.6</w:t>
            </w: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A656AF" w:rsidRPr="00D901C7" w:rsidRDefault="00CF5B9B" w:rsidP="00937ECC">
            <w:pPr>
              <w:shd w:val="clear" w:color="auto" w:fill="FFFFFF"/>
              <w:spacing w:before="40" w:after="40" w:line="230" w:lineRule="exact"/>
              <w:ind w:firstLine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направление сотрудников, ответственных за реализацию мероприятий по профилактике терроризма, а также за проведение мониторинга, на курсы повышения квалификации по направлению «Профилактика терроризма в Российской Федерации» </w:t>
            </w:r>
          </w:p>
        </w:tc>
        <w:tc>
          <w:tcPr>
            <w:tcW w:w="3587" w:type="dxa"/>
            <w:gridSpan w:val="2"/>
            <w:vAlign w:val="center"/>
          </w:tcPr>
          <w:p w:rsidR="00075B03" w:rsidRPr="00D901C7" w:rsidRDefault="00DD0515" w:rsidP="006C56F4">
            <w:pPr>
              <w:shd w:val="clear" w:color="auto" w:fill="FFFFFF"/>
              <w:spacing w:before="150" w:after="150"/>
              <w:jc w:val="center"/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="00905773"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>
              <w:rPr>
                <w:bCs/>
                <w:color w:val="262626"/>
                <w:sz w:val="20"/>
                <w:szCs w:val="20"/>
              </w:rPr>
              <w:t xml:space="preserve"> администрации</w:t>
            </w:r>
            <w:r w:rsidR="00905773">
              <w:rPr>
                <w:bCs/>
                <w:color w:val="262626"/>
                <w:sz w:val="20"/>
                <w:szCs w:val="20"/>
              </w:rPr>
              <w:t xml:space="preserve"> района</w:t>
            </w:r>
            <w:r w:rsidR="00642636">
              <w:rPr>
                <w:bCs/>
                <w:color w:val="262626"/>
                <w:sz w:val="20"/>
                <w:szCs w:val="20"/>
              </w:rPr>
              <w:t>, администрации сельских поселений</w:t>
            </w:r>
          </w:p>
        </w:tc>
        <w:tc>
          <w:tcPr>
            <w:tcW w:w="2238" w:type="dxa"/>
            <w:vAlign w:val="center"/>
          </w:tcPr>
          <w:p w:rsidR="00A656AF" w:rsidRPr="00D901C7" w:rsidRDefault="00642636" w:rsidP="00C25251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  <w:r w:rsidRPr="00EE5AFB">
              <w:rPr>
                <w:sz w:val="20"/>
                <w:szCs w:val="20"/>
              </w:rPr>
              <w:t>до 0</w:t>
            </w:r>
            <w:r w:rsidR="00CF5B9B" w:rsidRPr="00EE5AFB">
              <w:rPr>
                <w:sz w:val="20"/>
                <w:szCs w:val="20"/>
              </w:rPr>
              <w:t>1 июня</w:t>
            </w:r>
            <w:r w:rsidR="000B357F">
              <w:rPr>
                <w:color w:val="000000"/>
                <w:sz w:val="20"/>
                <w:szCs w:val="20"/>
              </w:rPr>
              <w:t xml:space="preserve"> 202</w:t>
            </w:r>
            <w:r w:rsidR="00C25251">
              <w:rPr>
                <w:color w:val="000000"/>
                <w:sz w:val="20"/>
                <w:szCs w:val="20"/>
              </w:rPr>
              <w:t>2</w:t>
            </w:r>
            <w:r w:rsidR="00A656AF" w:rsidRPr="00D901C7">
              <w:rPr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A656AF" w:rsidRPr="00D901C7" w:rsidRDefault="00A656A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C68F4" w:rsidRPr="00D901C7" w:rsidTr="00B41C5D">
        <w:tc>
          <w:tcPr>
            <w:tcW w:w="729" w:type="dxa"/>
            <w:vAlign w:val="center"/>
          </w:tcPr>
          <w:p w:rsidR="00FC68F4" w:rsidRDefault="0042060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3654A6" w:rsidRDefault="00FC68F4" w:rsidP="003654A6">
            <w:pPr>
              <w:pStyle w:val="ConsPlusNonformat"/>
              <w:spacing w:before="40" w:after="40" w:line="240" w:lineRule="exact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Провести (январь) оценку и принять меры по актуализации размещённых в сети Интернет сведений </w:t>
            </w:r>
            <w:r>
              <w:rPr>
                <w:rFonts w:ascii="Times New Roman" w:hAnsi="Times New Roman" w:cs="Times New Roman"/>
              </w:rPr>
              <w:t>о деятельности АТК Красночетайского района. В течение 202</w:t>
            </w:r>
            <w:r w:rsidR="00C25251">
              <w:rPr>
                <w:rFonts w:ascii="Times New Roman" w:hAnsi="Times New Roman" w:cs="Times New Roman"/>
              </w:rPr>
              <w:t xml:space="preserve">2 </w:t>
            </w:r>
            <w:r w:rsidRPr="00D901C7">
              <w:rPr>
                <w:rFonts w:ascii="Times New Roman" w:hAnsi="Times New Roman" w:cs="Times New Roman"/>
              </w:rPr>
              <w:t>года обеспечить постоянное наполнение интернет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1C7">
              <w:rPr>
                <w:rFonts w:ascii="Times New Roman" w:hAnsi="Times New Roman" w:cs="Times New Roman"/>
              </w:rPr>
              <w:t>ресурсов информационными материалами антитеррористической направленности с соблюдением требований законодательства о государственной тайне</w:t>
            </w:r>
            <w:r w:rsidR="00537C81">
              <w:rPr>
                <w:rFonts w:ascii="Times New Roman" w:hAnsi="Times New Roman" w:cs="Times New Roman"/>
              </w:rPr>
              <w:t xml:space="preserve"> в соответствии с разработанными аппаратом АТК в Чувашской Республике Рекомендациями</w:t>
            </w:r>
            <w:r w:rsidRPr="00D901C7">
              <w:rPr>
                <w:rFonts w:ascii="Times New Roman" w:hAnsi="Times New Roman" w:cs="Times New Roman"/>
              </w:rPr>
              <w:t>.</w:t>
            </w:r>
          </w:p>
          <w:p w:rsidR="003654A6" w:rsidRDefault="003654A6" w:rsidP="003654A6">
            <w:pPr>
              <w:pStyle w:val="ConsPlusNonformat"/>
              <w:spacing w:before="40" w:after="40" w:line="240" w:lineRule="exact"/>
              <w:jc w:val="both"/>
            </w:pPr>
          </w:p>
        </w:tc>
        <w:tc>
          <w:tcPr>
            <w:tcW w:w="3587" w:type="dxa"/>
            <w:gridSpan w:val="2"/>
            <w:vAlign w:val="center"/>
          </w:tcPr>
          <w:p w:rsidR="00FC68F4" w:rsidRDefault="00FC68F4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информационного обеспечения</w:t>
            </w:r>
          </w:p>
          <w:p w:rsidR="00FC68F4" w:rsidRDefault="00FC68F4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</w:p>
          <w:p w:rsidR="00FC68F4" w:rsidRDefault="00FC68F4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color w:val="262626"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  <w:p w:rsidR="00FC68F4" w:rsidRDefault="00FC68F4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bCs/>
                <w:color w:val="262626"/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r w:rsidR="00537C81" w:rsidRPr="002E2813">
              <w:rPr>
                <w:sz w:val="20"/>
                <w:szCs w:val="20"/>
              </w:rPr>
              <w:t>Многофункциональный культурный</w:t>
            </w:r>
            <w:r w:rsidRPr="002E2813">
              <w:rPr>
                <w:sz w:val="20"/>
                <w:szCs w:val="20"/>
              </w:rPr>
              <w:t xml:space="preserve"> центр» Красночетайского района</w:t>
            </w:r>
          </w:p>
        </w:tc>
        <w:tc>
          <w:tcPr>
            <w:tcW w:w="2238" w:type="dxa"/>
            <w:vAlign w:val="center"/>
          </w:tcPr>
          <w:p w:rsidR="00FC68F4" w:rsidRPr="00D901C7" w:rsidRDefault="00FC68F4" w:rsidP="00FC68F4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C68F4" w:rsidRPr="00FC68F4" w:rsidRDefault="00C25251" w:rsidP="00FC68F4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 </w:t>
            </w:r>
            <w:r w:rsidR="00401739">
              <w:rPr>
                <w:rFonts w:ascii="Times New Roman" w:hAnsi="Times New Roman" w:cs="Times New Roman"/>
              </w:rPr>
              <w:t>июня 2022</w:t>
            </w:r>
            <w:r w:rsidR="00FC68F4" w:rsidRPr="00FC68F4">
              <w:rPr>
                <w:rFonts w:ascii="Times New Roman" w:hAnsi="Times New Roman" w:cs="Times New Roman"/>
              </w:rPr>
              <w:t xml:space="preserve"> г.</w:t>
            </w:r>
          </w:p>
          <w:p w:rsidR="00FC68F4" w:rsidRDefault="00C25251" w:rsidP="00C25251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декабря 2022</w:t>
            </w:r>
            <w:r w:rsidR="00FC68F4" w:rsidRPr="00FC68F4">
              <w:rPr>
                <w:sz w:val="20"/>
                <w:szCs w:val="20"/>
              </w:rPr>
              <w:t xml:space="preserve"> г.</w:t>
            </w:r>
          </w:p>
          <w:p w:rsidR="003654A6" w:rsidRDefault="003654A6" w:rsidP="00C25251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3654A6" w:rsidRDefault="003654A6" w:rsidP="00C25251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3654A6" w:rsidRDefault="003654A6" w:rsidP="00C25251">
            <w:pPr>
              <w:shd w:val="clear" w:color="auto" w:fill="FFFFFF"/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3654A6" w:rsidRDefault="003654A6" w:rsidP="00C25251">
            <w:pPr>
              <w:shd w:val="clear" w:color="auto" w:fill="FFFFFF"/>
              <w:spacing w:before="40" w:after="40" w:line="23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C68F4" w:rsidRPr="00D901C7" w:rsidRDefault="00FC68F4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6AF" w:rsidRPr="00D901C7" w:rsidTr="00B41C5D">
        <w:tc>
          <w:tcPr>
            <w:tcW w:w="729" w:type="dxa"/>
            <w:vAlign w:val="center"/>
          </w:tcPr>
          <w:p w:rsidR="00A656AF" w:rsidRDefault="00A656A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</w:t>
            </w:r>
            <w:r w:rsidR="00420607">
              <w:rPr>
                <w:sz w:val="20"/>
                <w:szCs w:val="20"/>
              </w:rPr>
              <w:t>.8</w:t>
            </w: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3654A6" w:rsidRDefault="00905773" w:rsidP="00590018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</w:t>
            </w:r>
            <w:r w:rsidR="00A656AF" w:rsidRPr="00D901C7">
              <w:rPr>
                <w:sz w:val="20"/>
                <w:szCs w:val="20"/>
              </w:rPr>
              <w:t xml:space="preserve"> мониторинг</w:t>
            </w:r>
            <w:r>
              <w:rPr>
                <w:sz w:val="20"/>
                <w:szCs w:val="20"/>
              </w:rPr>
              <w:t>а</w:t>
            </w:r>
            <w:r w:rsidR="00A656AF" w:rsidRPr="00D901C7">
              <w:rPr>
                <w:sz w:val="20"/>
                <w:szCs w:val="20"/>
              </w:rPr>
              <w:t xml:space="preserve"> общественно-политических, социально-экономических и иных процессов, оказывающих влияние на ситуацию в области противодействия терроризму</w:t>
            </w:r>
          </w:p>
          <w:p w:rsidR="00F66C41" w:rsidRDefault="00F66C41" w:rsidP="00590018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  <w:p w:rsidR="003654A6" w:rsidRPr="00D901C7" w:rsidRDefault="003654A6" w:rsidP="00590018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A60877" w:rsidRDefault="00905773" w:rsidP="006C56F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 w:rsidRPr="003C25A8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 xml:space="preserve">Отдел </w:t>
            </w:r>
            <w:r w:rsidR="00517797"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  <w:t>образования</w:t>
            </w:r>
          </w:p>
          <w:p w:rsidR="00A60877" w:rsidRDefault="00DD0515" w:rsidP="006C56F4">
            <w:pPr>
              <w:pStyle w:val="2"/>
              <w:shd w:val="clear" w:color="auto" w:fill="FFFFFF"/>
              <w:spacing w:before="0" w:after="0"/>
              <w:jc w:val="center"/>
              <w:rPr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  <w:p w:rsidR="00A656AF" w:rsidRPr="00A60877" w:rsidRDefault="00517797" w:rsidP="006C56F4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color w:val="000000"/>
                <w:sz w:val="20"/>
                <w:szCs w:val="20"/>
              </w:rPr>
            </w:pPr>
            <w:r>
              <w:rPr>
                <w:b w:val="0"/>
                <w:i w:val="0"/>
                <w:color w:val="000000"/>
                <w:sz w:val="20"/>
                <w:szCs w:val="20"/>
              </w:rPr>
              <w:t>О</w:t>
            </w:r>
            <w:r w:rsidR="00905773" w:rsidRPr="003C25A8">
              <w:rPr>
                <w:b w:val="0"/>
                <w:i w:val="0"/>
                <w:color w:val="000000"/>
                <w:sz w:val="20"/>
                <w:szCs w:val="20"/>
              </w:rPr>
              <w:t>тделение полиции по</w:t>
            </w:r>
            <w:r w:rsidR="00DD0515">
              <w:rPr>
                <w:b w:val="0"/>
                <w:i w:val="0"/>
                <w:color w:val="000000"/>
                <w:sz w:val="20"/>
                <w:szCs w:val="20"/>
              </w:rPr>
              <w:t xml:space="preserve"> Красночетайскому</w:t>
            </w:r>
            <w:r w:rsidR="00905773"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району</w:t>
            </w:r>
            <w:r w:rsidR="00A656AF" w:rsidRPr="003C25A8">
              <w:rPr>
                <w:b w:val="0"/>
                <w:i w:val="0"/>
                <w:color w:val="000000"/>
                <w:sz w:val="20"/>
                <w:szCs w:val="20"/>
              </w:rPr>
              <w:t xml:space="preserve"> (по </w:t>
            </w:r>
            <w:r w:rsidR="003C25A8">
              <w:rPr>
                <w:b w:val="0"/>
                <w:i w:val="0"/>
                <w:color w:val="000000"/>
                <w:sz w:val="20"/>
                <w:szCs w:val="20"/>
              </w:rPr>
              <w:t>согласованию)</w:t>
            </w:r>
          </w:p>
        </w:tc>
        <w:tc>
          <w:tcPr>
            <w:tcW w:w="2238" w:type="dxa"/>
            <w:vAlign w:val="center"/>
          </w:tcPr>
          <w:p w:rsidR="00A656AF" w:rsidRPr="00D901C7" w:rsidRDefault="004F0A6D" w:rsidP="00AB0799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15</w:t>
            </w:r>
            <w:r w:rsidR="00C25251">
              <w:rPr>
                <w:sz w:val="20"/>
                <w:szCs w:val="20"/>
              </w:rPr>
              <w:t xml:space="preserve"> </w:t>
            </w:r>
            <w:r w:rsidR="00401739">
              <w:rPr>
                <w:sz w:val="20"/>
                <w:szCs w:val="20"/>
              </w:rPr>
              <w:t>июня 2022</w:t>
            </w:r>
            <w:r w:rsidR="00A656AF" w:rsidRPr="00D901C7">
              <w:rPr>
                <w:sz w:val="20"/>
                <w:szCs w:val="20"/>
              </w:rPr>
              <w:t xml:space="preserve"> г.</w:t>
            </w:r>
          </w:p>
          <w:p w:rsidR="00A656AF" w:rsidRDefault="00325D97" w:rsidP="00C25251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15</w:t>
            </w:r>
            <w:r w:rsidR="000B357F">
              <w:rPr>
                <w:sz w:val="20"/>
                <w:szCs w:val="20"/>
              </w:rPr>
              <w:t xml:space="preserve"> октября 202</w:t>
            </w:r>
            <w:r w:rsidR="00C25251">
              <w:rPr>
                <w:sz w:val="20"/>
                <w:szCs w:val="20"/>
              </w:rPr>
              <w:t>2</w:t>
            </w:r>
            <w:r w:rsidR="00A656AF" w:rsidRPr="00D901C7">
              <w:rPr>
                <w:sz w:val="20"/>
                <w:szCs w:val="20"/>
              </w:rPr>
              <w:t xml:space="preserve"> г.</w:t>
            </w:r>
          </w:p>
          <w:p w:rsidR="003654A6" w:rsidRDefault="003654A6" w:rsidP="00C25251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C25251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A656AF" w:rsidRPr="00D901C7" w:rsidRDefault="00A656A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656AF" w:rsidRPr="00D901C7" w:rsidTr="00B41C5D">
        <w:tc>
          <w:tcPr>
            <w:tcW w:w="729" w:type="dxa"/>
            <w:vAlign w:val="center"/>
          </w:tcPr>
          <w:p w:rsidR="00A656AF" w:rsidRDefault="00A656AF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2.</w:t>
            </w:r>
            <w:r w:rsidR="00420607">
              <w:rPr>
                <w:sz w:val="20"/>
                <w:szCs w:val="20"/>
              </w:rPr>
              <w:t>9</w:t>
            </w:r>
          </w:p>
          <w:p w:rsidR="0029590C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9590C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9590C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9590C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9590C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9590C" w:rsidRPr="00D901C7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A656AF" w:rsidRDefault="003C25A8" w:rsidP="00937ECC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Проведение</w:t>
            </w:r>
            <w:r w:rsidR="00517797">
              <w:rPr>
                <w:sz w:val="20"/>
                <w:szCs w:val="20"/>
              </w:rPr>
              <w:t xml:space="preserve"> </w:t>
            </w:r>
            <w:r w:rsidR="00401739">
              <w:rPr>
                <w:sz w:val="20"/>
                <w:szCs w:val="20"/>
              </w:rPr>
              <w:t>разъяснительной работы</w:t>
            </w:r>
            <w:r w:rsidR="00A656AF" w:rsidRPr="00D901C7">
              <w:rPr>
                <w:sz w:val="20"/>
                <w:szCs w:val="20"/>
              </w:rPr>
              <w:t xml:space="preserve"> с руководителями жилищно-</w:t>
            </w:r>
            <w:r w:rsidR="00A656AF" w:rsidRPr="00D901C7">
              <w:rPr>
                <w:spacing w:val="-1"/>
                <w:sz w:val="20"/>
                <w:szCs w:val="20"/>
              </w:rPr>
              <w:t xml:space="preserve">коммунальных и транспортных организаций, </w:t>
            </w:r>
            <w:r w:rsidR="00A656AF" w:rsidRPr="00D901C7">
              <w:rPr>
                <w:sz w:val="20"/>
                <w:szCs w:val="20"/>
              </w:rPr>
              <w:t>школ, в трудовых коллективах, в общественных местах</w:t>
            </w:r>
            <w:r w:rsidR="00A656AF" w:rsidRPr="00D901C7">
              <w:rPr>
                <w:spacing w:val="-1"/>
                <w:sz w:val="20"/>
                <w:szCs w:val="20"/>
              </w:rPr>
              <w:t xml:space="preserve"> среди населения о </w:t>
            </w:r>
            <w:r w:rsidR="00A656AF" w:rsidRPr="00D901C7">
              <w:rPr>
                <w:sz w:val="20"/>
                <w:szCs w:val="20"/>
              </w:rPr>
              <w:t xml:space="preserve">повышении бдительности и своевременном информировании органов внутренних дел о возможных террористических проявлениях. </w:t>
            </w:r>
          </w:p>
          <w:p w:rsidR="0029590C" w:rsidRDefault="0029590C" w:rsidP="00937ECC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  <w:p w:rsidR="0029590C" w:rsidRDefault="0029590C" w:rsidP="00937ECC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  <w:p w:rsidR="0029590C" w:rsidRPr="00D901C7" w:rsidRDefault="0029590C" w:rsidP="00937ECC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3C25A8" w:rsidRDefault="003C25A8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Отделение полиции по </w:t>
            </w:r>
            <w:r w:rsidR="00DD0515">
              <w:rPr>
                <w:color w:val="000000"/>
                <w:sz w:val="20"/>
                <w:szCs w:val="20"/>
              </w:rPr>
              <w:t xml:space="preserve">Красночетайскому </w:t>
            </w:r>
            <w:r>
              <w:rPr>
                <w:color w:val="000000"/>
                <w:sz w:val="20"/>
                <w:szCs w:val="20"/>
              </w:rPr>
              <w:t>району</w:t>
            </w:r>
            <w:r w:rsidRPr="00D901C7"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A656AF" w:rsidRDefault="00DD0515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="003C25A8"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 w:rsidR="003C25A8">
              <w:rPr>
                <w:bCs/>
                <w:color w:val="262626"/>
                <w:sz w:val="20"/>
                <w:szCs w:val="20"/>
              </w:rPr>
              <w:t xml:space="preserve"> администрации района</w:t>
            </w:r>
          </w:p>
          <w:p w:rsidR="00517797" w:rsidRDefault="00517797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образования</w:t>
            </w:r>
          </w:p>
          <w:p w:rsidR="006461A9" w:rsidRPr="00D901C7" w:rsidRDefault="00DD0515" w:rsidP="006C56F4">
            <w:pPr>
              <w:pStyle w:val="2"/>
              <w:shd w:val="clear" w:color="auto" w:fill="FFFFFF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iCs w:val="0"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</w:tc>
        <w:tc>
          <w:tcPr>
            <w:tcW w:w="2238" w:type="dxa"/>
            <w:vAlign w:val="center"/>
          </w:tcPr>
          <w:p w:rsidR="00A656AF" w:rsidRDefault="00A656AF" w:rsidP="008C221E">
            <w:pPr>
              <w:pStyle w:val="2"/>
              <w:spacing w:before="40" w:after="40" w:line="230" w:lineRule="exact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D901C7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lastRenderedPageBreak/>
              <w:t>в ходе проведения мероприятий</w:t>
            </w:r>
          </w:p>
          <w:p w:rsidR="003654A6" w:rsidRDefault="003654A6" w:rsidP="003654A6"/>
          <w:p w:rsidR="003654A6" w:rsidRDefault="003654A6" w:rsidP="003654A6"/>
          <w:p w:rsidR="003654A6" w:rsidRDefault="003654A6" w:rsidP="003654A6"/>
          <w:p w:rsidR="003654A6" w:rsidRPr="003654A6" w:rsidRDefault="003654A6" w:rsidP="003654A6"/>
        </w:tc>
        <w:tc>
          <w:tcPr>
            <w:tcW w:w="1518" w:type="dxa"/>
            <w:gridSpan w:val="2"/>
            <w:vAlign w:val="center"/>
          </w:tcPr>
          <w:p w:rsidR="00A656AF" w:rsidRPr="00D901C7" w:rsidRDefault="00A656A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42636" w:rsidRPr="00D901C7" w:rsidTr="00B41C5D">
        <w:tc>
          <w:tcPr>
            <w:tcW w:w="729" w:type="dxa"/>
            <w:vAlign w:val="center"/>
          </w:tcPr>
          <w:p w:rsidR="00642636" w:rsidRDefault="00420607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  <w:p w:rsidR="0029590C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29590C" w:rsidRPr="00D901C7" w:rsidRDefault="0029590C" w:rsidP="0042060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642636" w:rsidRDefault="00642636" w:rsidP="001F3388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актуализации перечней потенциально-опасных объектов террористических посягательств, </w:t>
            </w:r>
            <w:r w:rsidR="001F3388">
              <w:rPr>
                <w:sz w:val="20"/>
                <w:szCs w:val="20"/>
              </w:rPr>
              <w:t>по форме, рекомендованной аппаратом АТК в Чувашской Республике</w:t>
            </w:r>
          </w:p>
        </w:tc>
        <w:tc>
          <w:tcPr>
            <w:tcW w:w="3587" w:type="dxa"/>
            <w:gridSpan w:val="2"/>
            <w:vAlign w:val="center"/>
          </w:tcPr>
          <w:p w:rsidR="00642636" w:rsidRDefault="002E2813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bCs/>
                <w:color w:val="262626"/>
                <w:sz w:val="20"/>
                <w:szCs w:val="20"/>
              </w:rPr>
            </w:pPr>
            <w:r>
              <w:rPr>
                <w:bCs/>
                <w:color w:val="262626"/>
                <w:sz w:val="20"/>
                <w:szCs w:val="20"/>
              </w:rPr>
              <w:t xml:space="preserve">Отдел </w:t>
            </w:r>
            <w:r w:rsidR="00642636" w:rsidRPr="00905773">
              <w:rPr>
                <w:bCs/>
                <w:color w:val="262626"/>
                <w:sz w:val="20"/>
                <w:szCs w:val="20"/>
              </w:rPr>
              <w:t>специальных программ</w:t>
            </w:r>
            <w:r w:rsidR="00642636">
              <w:rPr>
                <w:bCs/>
                <w:color w:val="262626"/>
                <w:sz w:val="20"/>
                <w:szCs w:val="20"/>
              </w:rPr>
              <w:t xml:space="preserve"> администрации района</w:t>
            </w:r>
          </w:p>
          <w:p w:rsidR="00642636" w:rsidRDefault="00642636" w:rsidP="006C56F4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642636" w:rsidRPr="00D901C7" w:rsidRDefault="00642636" w:rsidP="00C25251">
            <w:pPr>
              <w:pStyle w:val="2"/>
              <w:spacing w:before="40" w:after="40" w:line="230" w:lineRule="exact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до 20 января 202</w:t>
            </w:r>
            <w:r w:rsidR="00C25251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642636" w:rsidRPr="00D901C7" w:rsidRDefault="00642636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3654A6">
        <w:tc>
          <w:tcPr>
            <w:tcW w:w="15238" w:type="dxa"/>
            <w:gridSpan w:val="7"/>
            <w:vAlign w:val="center"/>
          </w:tcPr>
          <w:p w:rsidR="00FA5AF7" w:rsidRDefault="00FA5AF7" w:rsidP="00FA5AF7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FA5AF7" w:rsidRDefault="00FA5AF7" w:rsidP="00FA5AF7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sz w:val="20"/>
                <w:szCs w:val="20"/>
              </w:rPr>
            </w:pPr>
            <w:r w:rsidRPr="00D901C7">
              <w:rPr>
                <w:b/>
                <w:color w:val="000000"/>
                <w:sz w:val="20"/>
                <w:szCs w:val="20"/>
              </w:rPr>
              <w:t>3. Организация и проведение учений и тренировок по действиям при установлении уровней террористической опасности</w:t>
            </w:r>
          </w:p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B41C5D">
        <w:tc>
          <w:tcPr>
            <w:tcW w:w="729" w:type="dxa"/>
            <w:vAlign w:val="center"/>
          </w:tcPr>
          <w:p w:rsidR="00FA5AF7" w:rsidRDefault="00FA5AF7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3.1</w:t>
            </w:r>
          </w:p>
          <w:p w:rsidR="00401739" w:rsidRDefault="00401739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753658" w:rsidRDefault="00FA5AF7" w:rsidP="00753658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Принятие </w:t>
            </w:r>
            <w:r w:rsidRPr="00D901C7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>к</w:t>
            </w:r>
            <w:r w:rsidRPr="00D901C7">
              <w:rPr>
                <w:sz w:val="20"/>
                <w:szCs w:val="20"/>
              </w:rPr>
              <w:t xml:space="preserve">омандно-штабных </w:t>
            </w:r>
            <w:r w:rsidR="00753658">
              <w:rPr>
                <w:sz w:val="20"/>
                <w:szCs w:val="20"/>
              </w:rPr>
              <w:t xml:space="preserve">тренировках проводимых оперативной группой в Шумерлинском и Красночетайском районах </w:t>
            </w:r>
          </w:p>
          <w:p w:rsidR="00401739" w:rsidRDefault="00401739" w:rsidP="00753658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  <w:p w:rsidR="00FA5AF7" w:rsidRPr="00D901C7" w:rsidRDefault="00FA5AF7" w:rsidP="00753658">
            <w:pPr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FA5AF7" w:rsidRDefault="00FA5AF7" w:rsidP="001F3388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13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полиции по Красночетайскому району</w:t>
            </w:r>
            <w:r w:rsidR="00B05F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МВД РФ «Шумерлинский»</w:t>
            </w:r>
            <w:r w:rsidRPr="002E28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 согласованию)</w:t>
            </w:r>
          </w:p>
          <w:p w:rsidR="00FA5AF7" w:rsidRPr="002E2813" w:rsidRDefault="00FA5AF7" w:rsidP="001F3388">
            <w:pPr>
              <w:pStyle w:val="af5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E2813">
              <w:rPr>
                <w:rFonts w:ascii="Times New Roman" w:hAnsi="Times New Roman"/>
                <w:sz w:val="20"/>
                <w:szCs w:val="20"/>
              </w:rPr>
              <w:t xml:space="preserve">Антитеррористическая </w:t>
            </w:r>
            <w:r w:rsidR="00401739" w:rsidRPr="002E2813">
              <w:rPr>
                <w:rFonts w:ascii="Times New Roman" w:hAnsi="Times New Roman"/>
                <w:sz w:val="20"/>
                <w:szCs w:val="20"/>
              </w:rPr>
              <w:t>комиссия Красночетайского</w:t>
            </w:r>
            <w:r w:rsidRPr="002E2813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  <w:p w:rsidR="00FA5AF7" w:rsidRPr="00D901C7" w:rsidRDefault="00FA5AF7" w:rsidP="001F3388">
            <w:pPr>
              <w:pStyle w:val="af5"/>
              <w:ind w:firstLine="0"/>
              <w:jc w:val="center"/>
            </w:pPr>
            <w:r w:rsidRPr="002E2813">
              <w:rPr>
                <w:rFonts w:ascii="Times New Roman" w:hAnsi="Times New Roman"/>
                <w:bCs/>
                <w:color w:val="262626"/>
                <w:sz w:val="20"/>
                <w:szCs w:val="20"/>
              </w:rPr>
              <w:t>Отдел специальных программ администрации района</w:t>
            </w:r>
          </w:p>
        </w:tc>
        <w:tc>
          <w:tcPr>
            <w:tcW w:w="2238" w:type="dxa"/>
            <w:vAlign w:val="center"/>
          </w:tcPr>
          <w:p w:rsidR="00FA5AF7" w:rsidRPr="00D901C7" w:rsidRDefault="00FA5AF7" w:rsidP="003654A6">
            <w:pPr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по графику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B41C5D">
        <w:tc>
          <w:tcPr>
            <w:tcW w:w="729" w:type="dxa"/>
            <w:vAlign w:val="center"/>
          </w:tcPr>
          <w:p w:rsidR="00FA5AF7" w:rsidRDefault="00FA5AF7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3.2</w:t>
            </w:r>
          </w:p>
          <w:p w:rsidR="003654A6" w:rsidRPr="00D901C7" w:rsidRDefault="003654A6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FA5AF7" w:rsidRPr="00D901C7" w:rsidRDefault="00FA5AF7" w:rsidP="003654A6">
            <w:pPr>
              <w:widowControl w:val="0"/>
              <w:spacing w:before="40" w:after="40" w:line="240" w:lineRule="exact"/>
              <w:ind w:left="-24" w:right="-2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занятий</w:t>
            </w:r>
            <w:r w:rsidRPr="00D901C7">
              <w:rPr>
                <w:sz w:val="20"/>
                <w:szCs w:val="20"/>
              </w:rPr>
              <w:t xml:space="preserve"> с сотрудниками организаций, задействованных в мероприятиях при установлении уровней террористической опасности</w:t>
            </w:r>
          </w:p>
        </w:tc>
        <w:tc>
          <w:tcPr>
            <w:tcW w:w="3587" w:type="dxa"/>
            <w:gridSpan w:val="2"/>
            <w:vAlign w:val="center"/>
          </w:tcPr>
          <w:p w:rsidR="00FA5AF7" w:rsidRPr="00D901C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38" w:type="dxa"/>
            <w:vAlign w:val="center"/>
          </w:tcPr>
          <w:p w:rsidR="00FA5AF7" w:rsidRPr="00D901C7" w:rsidRDefault="006C56F4" w:rsidP="006C56F4">
            <w:pPr>
              <w:widowControl w:val="0"/>
              <w:spacing w:before="40" w:after="40" w:line="240" w:lineRule="exact"/>
              <w:ind w:left="-80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 </w:t>
            </w:r>
            <w:r w:rsidR="00FA5AF7">
              <w:rPr>
                <w:sz w:val="20"/>
                <w:szCs w:val="20"/>
              </w:rPr>
              <w:t>март 202</w:t>
            </w:r>
            <w:r w:rsidR="00C25251">
              <w:rPr>
                <w:sz w:val="20"/>
                <w:szCs w:val="20"/>
              </w:rPr>
              <w:t>2</w:t>
            </w:r>
            <w:r w:rsidR="00FA5AF7" w:rsidRPr="00D901C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B41C5D">
        <w:tc>
          <w:tcPr>
            <w:tcW w:w="729" w:type="dxa"/>
            <w:vAlign w:val="center"/>
          </w:tcPr>
          <w:p w:rsidR="00FA5AF7" w:rsidRDefault="00FA5AF7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3.3</w:t>
            </w:r>
          </w:p>
          <w:p w:rsidR="003654A6" w:rsidRPr="00D901C7" w:rsidRDefault="003654A6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B41C5D" w:rsidRPr="00D901C7" w:rsidRDefault="00401739" w:rsidP="00B41C5D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тренировок</w:t>
            </w:r>
            <w:r w:rsidR="00FA5AF7" w:rsidRPr="00D901C7">
              <w:rPr>
                <w:sz w:val="20"/>
                <w:szCs w:val="20"/>
              </w:rPr>
              <w:t xml:space="preserve"> с организациями и должностными лицами по действиям при установлении уровней террористической опасности</w:t>
            </w:r>
          </w:p>
        </w:tc>
        <w:tc>
          <w:tcPr>
            <w:tcW w:w="3587" w:type="dxa"/>
            <w:gridSpan w:val="2"/>
            <w:vAlign w:val="center"/>
          </w:tcPr>
          <w:p w:rsidR="00FA5AF7" w:rsidRPr="00D901C7" w:rsidRDefault="00FA5AF7" w:rsidP="00B41C5D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238" w:type="dxa"/>
            <w:vAlign w:val="center"/>
          </w:tcPr>
          <w:p w:rsidR="00FA5AF7" w:rsidRDefault="006C56F4" w:rsidP="00C25251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март-</w:t>
            </w:r>
            <w:r w:rsidR="00FA5AF7">
              <w:rPr>
                <w:sz w:val="20"/>
                <w:szCs w:val="20"/>
              </w:rPr>
              <w:t>апрель 202</w:t>
            </w:r>
            <w:r w:rsidR="00C25251">
              <w:rPr>
                <w:sz w:val="20"/>
                <w:szCs w:val="20"/>
              </w:rPr>
              <w:t>2</w:t>
            </w:r>
            <w:r w:rsidR="00FA5AF7">
              <w:rPr>
                <w:sz w:val="20"/>
                <w:szCs w:val="20"/>
              </w:rPr>
              <w:t xml:space="preserve"> г.</w:t>
            </w:r>
          </w:p>
          <w:p w:rsidR="003654A6" w:rsidRPr="00D901C7" w:rsidRDefault="003654A6" w:rsidP="00C25251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66675F" w:rsidRPr="00D901C7" w:rsidTr="00B41C5D">
        <w:tc>
          <w:tcPr>
            <w:tcW w:w="729" w:type="dxa"/>
            <w:vAlign w:val="center"/>
          </w:tcPr>
          <w:p w:rsidR="0066675F" w:rsidRDefault="0066675F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  <w:p w:rsidR="0066675F" w:rsidRDefault="0066675F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66675F" w:rsidRPr="00D901C7" w:rsidRDefault="0066675F" w:rsidP="003654A6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66675F" w:rsidRDefault="0066675F" w:rsidP="003654A6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  <w:r w:rsidRPr="0066675F">
              <w:rPr>
                <w:sz w:val="20"/>
                <w:szCs w:val="20"/>
              </w:rPr>
              <w:t xml:space="preserve">Проведение тренировок </w:t>
            </w:r>
            <w:r>
              <w:rPr>
                <w:sz w:val="20"/>
                <w:szCs w:val="20"/>
              </w:rPr>
              <w:t>на объектах образования при вооруженном нападении</w:t>
            </w:r>
          </w:p>
          <w:p w:rsidR="0066675F" w:rsidRDefault="0066675F" w:rsidP="003654A6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  <w:p w:rsidR="0066675F" w:rsidRDefault="0066675F" w:rsidP="003654A6">
            <w:pPr>
              <w:spacing w:before="40" w:after="40" w:line="23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66675F" w:rsidRDefault="0066675F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 w:rsidRPr="0066675F">
              <w:rPr>
                <w:sz w:val="20"/>
                <w:szCs w:val="20"/>
              </w:rPr>
              <w:t>Антитеррористическая комиссия Красночетайского района</w:t>
            </w:r>
            <w:r>
              <w:rPr>
                <w:sz w:val="20"/>
                <w:szCs w:val="20"/>
              </w:rPr>
              <w:t>,</w:t>
            </w:r>
          </w:p>
          <w:p w:rsidR="0066675F" w:rsidRDefault="0066675F" w:rsidP="0066675F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2238" w:type="dxa"/>
            <w:vAlign w:val="center"/>
          </w:tcPr>
          <w:p w:rsidR="00B41C5D" w:rsidRDefault="0066675F" w:rsidP="00B41C5D">
            <w:pPr>
              <w:spacing w:before="40" w:after="40"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январь-февраль</w:t>
            </w:r>
            <w:r w:rsidR="00B41C5D">
              <w:rPr>
                <w:sz w:val="20"/>
                <w:szCs w:val="20"/>
              </w:rPr>
              <w:t xml:space="preserve"> 2022 г.</w:t>
            </w:r>
          </w:p>
          <w:p w:rsidR="0066675F" w:rsidRDefault="0066675F" w:rsidP="00B41C5D">
            <w:pPr>
              <w:spacing w:before="40" w:after="40" w:line="230" w:lineRule="exact"/>
              <w:ind w:left="-108" w:right="-13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сентябрь-октябрь</w:t>
            </w:r>
            <w:r w:rsidR="00B41C5D">
              <w:rPr>
                <w:sz w:val="20"/>
                <w:szCs w:val="20"/>
              </w:rPr>
              <w:t xml:space="preserve"> 2022 </w:t>
            </w:r>
            <w:r>
              <w:rPr>
                <w:sz w:val="20"/>
                <w:szCs w:val="20"/>
              </w:rPr>
              <w:t>г.</w:t>
            </w:r>
          </w:p>
          <w:p w:rsidR="00B41C5D" w:rsidRDefault="00B41C5D" w:rsidP="00B41C5D">
            <w:pPr>
              <w:spacing w:before="40" w:after="40" w:line="230" w:lineRule="exact"/>
              <w:ind w:left="-108" w:right="-138"/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66675F" w:rsidRPr="00D901C7" w:rsidRDefault="0066675F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15238" w:type="dxa"/>
            <w:gridSpan w:val="7"/>
            <w:vAlign w:val="center"/>
          </w:tcPr>
          <w:p w:rsidR="00FA5AF7" w:rsidRPr="00D901C7" w:rsidRDefault="00FA5AF7" w:rsidP="00AB0799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FA5AF7" w:rsidRPr="00D901C7" w:rsidRDefault="00FA5AF7" w:rsidP="00AB0799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sz w:val="20"/>
                <w:szCs w:val="20"/>
              </w:rPr>
            </w:pPr>
            <w:r w:rsidRPr="00D901C7">
              <w:rPr>
                <w:b/>
                <w:sz w:val="20"/>
                <w:szCs w:val="20"/>
              </w:rPr>
              <w:t>4. Мероприятия по реализации Комплексного плана противодействия идеологии терроризма в Российской Федерации на 2019-2023 гг.</w:t>
            </w:r>
          </w:p>
          <w:p w:rsidR="00FA5AF7" w:rsidRPr="00D901C7" w:rsidRDefault="00FA5AF7" w:rsidP="00AB0799">
            <w:pPr>
              <w:widowControl w:val="0"/>
              <w:spacing w:before="40" w:after="40" w:line="240" w:lineRule="exact"/>
              <w:ind w:left="-79" w:right="-68"/>
              <w:jc w:val="center"/>
              <w:rPr>
                <w:b/>
                <w:color w:val="1F497D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641DAA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</w:p>
          <w:p w:rsidR="003654A6" w:rsidRDefault="003654A6" w:rsidP="00641DAA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641DAA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C25251" w:rsidRDefault="00C25251" w:rsidP="00641DAA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C25251" w:rsidRPr="00D901C7" w:rsidRDefault="00C25251" w:rsidP="00641DAA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FA5AF7" w:rsidRDefault="00FA5AF7" w:rsidP="00DD0515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D901C7">
              <w:rPr>
                <w:rFonts w:ascii="Times New Roman" w:hAnsi="Times New Roman" w:cs="Times New Roman"/>
              </w:rPr>
              <w:t xml:space="preserve"> мероприяти</w:t>
            </w:r>
            <w:r>
              <w:rPr>
                <w:rFonts w:ascii="Times New Roman" w:hAnsi="Times New Roman" w:cs="Times New Roman"/>
              </w:rPr>
              <w:t>й на территории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посвященные, Дню солидарности и борьбе с терроризмом. </w:t>
            </w:r>
          </w:p>
          <w:p w:rsidR="003654A6" w:rsidRDefault="003654A6" w:rsidP="00DD0515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C25251" w:rsidRDefault="00C25251" w:rsidP="00DD0515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</w:p>
          <w:p w:rsidR="00C25251" w:rsidRPr="00D901C7" w:rsidRDefault="00C25251" w:rsidP="00DD0515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2" w:type="dxa"/>
            <w:vAlign w:val="center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образования</w:t>
            </w:r>
          </w:p>
          <w:p w:rsidR="00FA5AF7" w:rsidRPr="002E2813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 xml:space="preserve">Отдел культуры, туризма и архивного </w:t>
            </w:r>
            <w:r w:rsidRPr="002E2813">
              <w:rPr>
                <w:iCs/>
                <w:sz w:val="20"/>
                <w:szCs w:val="20"/>
              </w:rPr>
              <w:t>дела</w:t>
            </w:r>
          </w:p>
          <w:p w:rsidR="00FA5AF7" w:rsidRPr="00D901C7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sz w:val="20"/>
                <w:szCs w:val="20"/>
              </w:rPr>
            </w:pPr>
            <w:r w:rsidRPr="002E2813">
              <w:rPr>
                <w:sz w:val="20"/>
                <w:szCs w:val="20"/>
              </w:rPr>
              <w:t>АУ «</w:t>
            </w:r>
            <w:r w:rsidR="00401739" w:rsidRPr="002E2813">
              <w:rPr>
                <w:sz w:val="20"/>
                <w:szCs w:val="20"/>
              </w:rPr>
              <w:t>Многфункциональный культурный</w:t>
            </w:r>
            <w:r w:rsidRPr="002E2813">
              <w:rPr>
                <w:sz w:val="20"/>
                <w:szCs w:val="20"/>
              </w:rPr>
              <w:t xml:space="preserve"> центр» Красночетайского района</w:t>
            </w:r>
          </w:p>
        </w:tc>
        <w:tc>
          <w:tcPr>
            <w:tcW w:w="2283" w:type="dxa"/>
            <w:gridSpan w:val="2"/>
            <w:vAlign w:val="center"/>
          </w:tcPr>
          <w:p w:rsidR="00FA5AF7" w:rsidRDefault="00FA5AF7" w:rsidP="00512B5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сентября 202</w:t>
            </w:r>
            <w:r w:rsidR="00C25251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3654A6" w:rsidRDefault="003654A6" w:rsidP="00512B5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3654A6" w:rsidRPr="00D901C7" w:rsidRDefault="003654A6" w:rsidP="00512B5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FA5AF7" w:rsidRPr="00D901C7" w:rsidRDefault="00FA5AF7" w:rsidP="00512B5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FA5AF7" w:rsidRPr="00D901C7" w:rsidRDefault="00FA5AF7" w:rsidP="0016368E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C07FAF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3654A6" w:rsidRDefault="00FA5AF7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2</w:t>
            </w:r>
          </w:p>
          <w:p w:rsidR="0066675F" w:rsidRDefault="0066675F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66675F" w:rsidRDefault="0066675F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Default="003654A6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FA5AF7" w:rsidRDefault="00FA5AF7" w:rsidP="00E139FD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lastRenderedPageBreak/>
              <w:t>В целях формирования антитеррористического сознания у населения провести:</w:t>
            </w:r>
          </w:p>
          <w:p w:rsidR="00FA5AF7" w:rsidRPr="00420607" w:rsidRDefault="00FA5AF7" w:rsidP="00E139FD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eastAsiaTheme="majorEastAsia" w:hAnsi="Times New Roman" w:cs="Times New Roman"/>
                <w:b w:val="0"/>
                <w:sz w:val="20"/>
                <w:lang w:eastAsia="en-US"/>
              </w:rPr>
              <w:lastRenderedPageBreak/>
              <w:t xml:space="preserve">     о</w:t>
            </w:r>
            <w:r w:rsidRPr="00420607">
              <w:rPr>
                <w:rStyle w:val="21"/>
                <w:rFonts w:ascii="Times New Roman" w:eastAsiaTheme="majorEastAsia" w:hAnsi="Times New Roman" w:cs="Times New Roman"/>
                <w:b w:val="0"/>
                <w:sz w:val="20"/>
                <w:lang w:eastAsia="en-US"/>
              </w:rPr>
              <w:t xml:space="preserve">рганизация и </w:t>
            </w:r>
            <w:r w:rsidRPr="00420607">
              <w:rPr>
                <w:rFonts w:ascii="Times New Roman" w:hAnsi="Times New Roman" w:cs="Times New Roman"/>
                <w:bCs/>
                <w:color w:val="000000"/>
              </w:rPr>
              <w:t>проведение в муниципальных образовательных учреждениях и учреждениях культуры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терроризма;</w:t>
            </w:r>
          </w:p>
          <w:p w:rsidR="0066675F" w:rsidRPr="00D901C7" w:rsidRDefault="00FA5AF7" w:rsidP="0066675F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42060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   </w:t>
            </w: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п</w:t>
            </w:r>
            <w:r w:rsidRPr="00420607">
              <w:rPr>
                <w:rFonts w:ascii="Times New Roman" w:hAnsi="Times New Roman" w:cs="Times New Roman"/>
                <w:color w:val="000000"/>
              </w:rPr>
              <w:t>роведение адресных профилактических мероприятий с лицами, наиболее подверженными или уже подпавшими под воздействие идеологии терроризма</w:t>
            </w:r>
            <w:r w:rsidR="0066675F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.</w:t>
            </w:r>
          </w:p>
        </w:tc>
        <w:tc>
          <w:tcPr>
            <w:tcW w:w="3542" w:type="dxa"/>
            <w:vAlign w:val="center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Отдел образования</w:t>
            </w:r>
          </w:p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lastRenderedPageBreak/>
              <w:t>Сектор информационного обеспечения</w:t>
            </w:r>
          </w:p>
          <w:p w:rsidR="00FA5AF7" w:rsidRPr="00DD0515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iCs/>
                <w:color w:val="262626"/>
                <w:sz w:val="20"/>
                <w:szCs w:val="20"/>
              </w:rPr>
            </w:pPr>
            <w:r w:rsidRPr="00DD0515">
              <w:rPr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  <w:p w:rsidR="003654A6" w:rsidRPr="00D901C7" w:rsidRDefault="00FA5AF7" w:rsidP="0066675F">
            <w:pPr>
              <w:shd w:val="clear" w:color="auto" w:fill="FFFFFF"/>
              <w:spacing w:before="40" w:after="40" w:line="230" w:lineRule="exact"/>
              <w:ind w:right="34" w:firstLine="10"/>
              <w:jc w:val="center"/>
            </w:pPr>
            <w:r>
              <w:rPr>
                <w:sz w:val="20"/>
                <w:szCs w:val="20"/>
              </w:rPr>
              <w:t>Д</w:t>
            </w:r>
            <w:r w:rsidRPr="00A504E2">
              <w:rPr>
                <w:sz w:val="20"/>
                <w:szCs w:val="20"/>
              </w:rPr>
              <w:t xml:space="preserve">ирекция </w:t>
            </w:r>
            <w:hyperlink r:id="rId8" w:history="1">
              <w:r w:rsidRPr="00A504E2">
                <w:rPr>
                  <w:sz w:val="20"/>
                  <w:szCs w:val="20"/>
                </w:rPr>
                <w:t xml:space="preserve">МБУК "Централизованная библиотечная система" </w:t>
              </w:r>
            </w:hyperlink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31204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lastRenderedPageBreak/>
              <w:t xml:space="preserve">отчет </w:t>
            </w:r>
          </w:p>
          <w:p w:rsidR="00FA5AF7" w:rsidRPr="00D901C7" w:rsidRDefault="00FA5AF7" w:rsidP="00312046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01 </w:t>
            </w:r>
            <w:r w:rsidR="00401739">
              <w:rPr>
                <w:rFonts w:ascii="Times New Roman" w:hAnsi="Times New Roman" w:cs="Times New Roman"/>
              </w:rPr>
              <w:t>июня 2022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Default="00C25251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2022</w:t>
            </w:r>
            <w:r w:rsidR="00FA5AF7"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3654A6" w:rsidRDefault="003654A6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3654A6" w:rsidRDefault="003654A6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3654A6" w:rsidRDefault="003654A6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  <w:p w:rsidR="003654A6" w:rsidRPr="00D901C7" w:rsidRDefault="003654A6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641DAA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3</w:t>
            </w:r>
          </w:p>
          <w:p w:rsidR="003654A6" w:rsidRDefault="003654A6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  <w:vAlign w:val="center"/>
          </w:tcPr>
          <w:p w:rsidR="00FA5AF7" w:rsidRPr="00D901C7" w:rsidRDefault="00FA5AF7" w:rsidP="00ED44C6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Обеспечение</w:t>
            </w: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распространение в СМИ и сети Интернет информационных материалов (печатных, аудиовизуальных и др.) в области противодействия идеологии терроризма, по профилактике заведомо ложный сообщений об актах </w:t>
            </w:r>
            <w:r w:rsidR="00401739"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терроризма, в</w:t>
            </w: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 xml:space="preserve"> том числе с использованием средств наружной рекламы</w:t>
            </w:r>
            <w:r w:rsidRPr="00D901C7">
              <w:rPr>
                <w:rStyle w:val="21"/>
                <w:rFonts w:ascii="Times New Roman" w:hAnsi="Times New Roman" w:cs="Times New Roman"/>
                <w:bCs/>
                <w:color w:val="FF0000"/>
                <w:sz w:val="20"/>
                <w:lang w:eastAsia="en-US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  <w:r w:rsidRPr="00517797">
              <w:rPr>
                <w:bCs/>
                <w:color w:val="262626"/>
                <w:sz w:val="20"/>
                <w:szCs w:val="20"/>
              </w:rPr>
              <w:t>Сектор информационного обеспечения</w:t>
            </w:r>
          </w:p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 w:firstLine="10"/>
              <w:jc w:val="center"/>
              <w:rPr>
                <w:color w:val="000000"/>
                <w:sz w:val="20"/>
                <w:szCs w:val="20"/>
              </w:rPr>
            </w:pPr>
          </w:p>
          <w:p w:rsidR="00FA5AF7" w:rsidRPr="00D901C7" w:rsidRDefault="00FA5AF7" w:rsidP="001F3388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01 </w:t>
            </w:r>
            <w:r w:rsidR="00401739" w:rsidRPr="00D901C7">
              <w:rPr>
                <w:rFonts w:ascii="Times New Roman" w:hAnsi="Times New Roman" w:cs="Times New Roman"/>
              </w:rPr>
              <w:t>июня 2022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Default="00B65B7F" w:rsidP="00C25251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декабря 202</w:t>
            </w:r>
            <w:r w:rsidR="00C25251">
              <w:rPr>
                <w:rFonts w:ascii="Times New Roman" w:hAnsi="Times New Roman" w:cs="Times New Roman"/>
              </w:rPr>
              <w:t>2</w:t>
            </w:r>
            <w:r w:rsidR="00FA5AF7"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B41C5D" w:rsidRPr="00D901C7" w:rsidRDefault="00B41C5D" w:rsidP="00C25251">
            <w:pPr>
              <w:pStyle w:val="ConsPlusNonformat"/>
              <w:spacing w:before="40" w:after="4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641DAA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FA5AF7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166" w:type="dxa"/>
            <w:vAlign w:val="center"/>
          </w:tcPr>
          <w:p w:rsidR="00FA5AF7" w:rsidRPr="00D901C7" w:rsidRDefault="00FA5AF7" w:rsidP="005B5484">
            <w:pPr>
              <w:pStyle w:val="ConsPlusNonformat"/>
              <w:spacing w:before="40" w:after="40" w:line="220" w:lineRule="exact"/>
              <w:jc w:val="both"/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</w:pPr>
            <w:r w:rsidRPr="00D901C7">
              <w:rPr>
                <w:rStyle w:val="21"/>
                <w:rFonts w:ascii="Times New Roman" w:hAnsi="Times New Roman" w:cs="Times New Roman"/>
                <w:b w:val="0"/>
                <w:bCs/>
                <w:sz w:val="20"/>
                <w:lang w:eastAsia="en-US"/>
              </w:rPr>
              <w:t>Организовать мероприятия по адресной профилактической работе с лицами, отбывшими наказания за совершение преступлений террористической и экстремистской направленности, лицами, получившими религиозное образование за рубежом, а также прибывающими из стран с повышенной террористической активностью. Привлечь к этой работе представителей религиозных и общественных организаций, психологов и других специалистов.</w:t>
            </w:r>
          </w:p>
        </w:tc>
        <w:tc>
          <w:tcPr>
            <w:tcW w:w="3542" w:type="dxa"/>
            <w:vAlign w:val="center"/>
          </w:tcPr>
          <w:p w:rsidR="00FA5AF7" w:rsidRPr="00CC511E" w:rsidRDefault="00FA5AF7" w:rsidP="001F3388">
            <w:pPr>
              <w:pStyle w:val="af5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11E">
              <w:rPr>
                <w:rFonts w:ascii="Times New Roman" w:hAnsi="Times New Roman"/>
                <w:sz w:val="20"/>
                <w:szCs w:val="20"/>
              </w:rPr>
              <w:t>Отделение полиции по Красночетайскому району (по согласованию)</w:t>
            </w:r>
          </w:p>
          <w:p w:rsidR="00FA5AF7" w:rsidRPr="00D901C7" w:rsidRDefault="00FA5AF7" w:rsidP="001F3388">
            <w:pPr>
              <w:pStyle w:val="af5"/>
              <w:ind w:firstLine="0"/>
              <w:jc w:val="center"/>
              <w:rPr>
                <w:rFonts w:ascii="Times New Roman" w:hAnsi="Times New Roman"/>
              </w:rPr>
            </w:pPr>
            <w:r w:rsidRPr="00CC511E">
              <w:rPr>
                <w:rFonts w:ascii="Times New Roman" w:hAnsi="Times New Roman"/>
                <w:iCs/>
                <w:color w:val="262626"/>
                <w:sz w:val="20"/>
                <w:szCs w:val="20"/>
              </w:rPr>
              <w:t>Отдел культуры, туризма и архивного дела</w:t>
            </w:r>
          </w:p>
        </w:tc>
        <w:tc>
          <w:tcPr>
            <w:tcW w:w="2283" w:type="dxa"/>
            <w:gridSpan w:val="2"/>
            <w:vAlign w:val="center"/>
          </w:tcPr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отчет </w:t>
            </w:r>
          </w:p>
          <w:p w:rsidR="00FA5AF7" w:rsidRPr="00D901C7" w:rsidRDefault="00FA5AF7" w:rsidP="00AE5B0B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01 </w:t>
            </w:r>
            <w:r w:rsidR="00401739" w:rsidRPr="00D901C7">
              <w:rPr>
                <w:rFonts w:ascii="Times New Roman" w:hAnsi="Times New Roman" w:cs="Times New Roman"/>
              </w:rPr>
              <w:t>июня 2022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FA5AF7" w:rsidP="00C25251">
            <w:pPr>
              <w:pStyle w:val="ConsPlusNonformat"/>
              <w:spacing w:before="40" w:after="40"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01 декабря 202</w:t>
            </w:r>
            <w:r w:rsidR="00C25251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18" w:type="dxa"/>
            <w:gridSpan w:val="2"/>
            <w:vAlign w:val="center"/>
          </w:tcPr>
          <w:p w:rsidR="00FA5AF7" w:rsidRPr="00D901C7" w:rsidRDefault="00FA5AF7" w:rsidP="00641DAA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15238" w:type="dxa"/>
            <w:gridSpan w:val="7"/>
            <w:vAlign w:val="center"/>
          </w:tcPr>
          <w:p w:rsidR="00FA5AF7" w:rsidRPr="00D901C7" w:rsidRDefault="00FA5AF7" w:rsidP="00F70A81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  <w:p w:rsidR="00FA5AF7" w:rsidRPr="00D901C7" w:rsidRDefault="00FA5AF7" w:rsidP="00F70A81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</w:rPr>
            </w:pPr>
            <w:r w:rsidRPr="00D901C7">
              <w:rPr>
                <w:b/>
                <w:color w:val="000000"/>
                <w:sz w:val="20"/>
                <w:szCs w:val="20"/>
              </w:rPr>
              <w:t>5. Анализ проделанной работы по исполнению решений Национального анти</w:t>
            </w:r>
            <w:r>
              <w:rPr>
                <w:b/>
                <w:color w:val="000000"/>
                <w:sz w:val="20"/>
                <w:szCs w:val="20"/>
              </w:rPr>
              <w:t xml:space="preserve">террористического </w:t>
            </w:r>
            <w:r w:rsidR="00401739">
              <w:rPr>
                <w:b/>
                <w:color w:val="000000"/>
                <w:sz w:val="20"/>
                <w:szCs w:val="20"/>
              </w:rPr>
              <w:t>комитета, антитеррористической</w:t>
            </w:r>
            <w:r w:rsidRPr="00D901C7">
              <w:rPr>
                <w:b/>
                <w:color w:val="000000"/>
                <w:sz w:val="20"/>
                <w:szCs w:val="20"/>
              </w:rPr>
              <w:t xml:space="preserve"> комиссии в Чувашской Республике и антитеррори</w:t>
            </w:r>
            <w:r>
              <w:rPr>
                <w:b/>
                <w:color w:val="000000"/>
                <w:sz w:val="20"/>
                <w:szCs w:val="20"/>
              </w:rPr>
              <w:t>стической комиссии Красночетайского района</w:t>
            </w:r>
          </w:p>
          <w:p w:rsidR="00FA5AF7" w:rsidRPr="00D901C7" w:rsidRDefault="00FA5AF7" w:rsidP="00F70A81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Pr="00D901C7" w:rsidRDefault="00FA5AF7" w:rsidP="0024678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</w:t>
            </w: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Обеспечить исполнение поручений НАК, АТК в ЧР, поступивших </w:t>
            </w:r>
            <w:r>
              <w:rPr>
                <w:rFonts w:ascii="Times New Roman" w:hAnsi="Times New Roman" w:cs="Times New Roman"/>
              </w:rPr>
              <w:t xml:space="preserve">в администрацию Красночетайского района </w:t>
            </w:r>
            <w:r w:rsidRPr="00D9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  <w:vAlign w:val="center"/>
          </w:tcPr>
          <w:p w:rsidR="00FA5AF7" w:rsidRPr="00D901C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3031DE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4678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5.2</w:t>
            </w:r>
          </w:p>
          <w:p w:rsidR="003654A6" w:rsidRPr="00D901C7" w:rsidRDefault="003654A6" w:rsidP="0024678B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6C56F4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план работы антитеррори</w:t>
            </w:r>
            <w:r>
              <w:rPr>
                <w:rFonts w:ascii="Times New Roman" w:hAnsi="Times New Roman" w:cs="Times New Roman"/>
              </w:rPr>
              <w:t xml:space="preserve">стической </w:t>
            </w:r>
            <w:r w:rsidR="00401739">
              <w:rPr>
                <w:rFonts w:ascii="Times New Roman" w:hAnsi="Times New Roman" w:cs="Times New Roman"/>
              </w:rPr>
              <w:t>комиссии Красночетайского</w:t>
            </w:r>
            <w:r>
              <w:rPr>
                <w:rFonts w:ascii="Times New Roman" w:hAnsi="Times New Roman" w:cs="Times New Roman"/>
              </w:rPr>
              <w:t xml:space="preserve"> района Чувашской </w:t>
            </w:r>
            <w:r w:rsidR="00401739">
              <w:rPr>
                <w:rFonts w:ascii="Times New Roman" w:hAnsi="Times New Roman" w:cs="Times New Roman"/>
              </w:rPr>
              <w:t>Республики на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6C56F4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542" w:type="dxa"/>
            <w:vAlign w:val="center"/>
          </w:tcPr>
          <w:p w:rsidR="00FA5AF7" w:rsidRPr="00D901C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C25251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января 202</w:t>
            </w:r>
            <w:r w:rsidR="00C25251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5.3</w:t>
            </w: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копию перечня и графика </w:t>
            </w:r>
            <w:r w:rsidR="00401739">
              <w:rPr>
                <w:rFonts w:ascii="Times New Roman" w:hAnsi="Times New Roman" w:cs="Times New Roman"/>
              </w:rPr>
              <w:t xml:space="preserve">обследования </w:t>
            </w:r>
            <w:r w:rsidR="00401739" w:rsidRPr="00D901C7">
              <w:rPr>
                <w:rFonts w:ascii="Times New Roman" w:hAnsi="Times New Roman" w:cs="Times New Roman"/>
              </w:rPr>
              <w:t>потенциальных</w:t>
            </w:r>
            <w:r w:rsidRPr="00D901C7">
              <w:rPr>
                <w:rFonts w:ascii="Times New Roman" w:hAnsi="Times New Roman" w:cs="Times New Roman"/>
              </w:rPr>
              <w:t xml:space="preserve"> объектов террористических посягательств, находящихся в ведении админис</w:t>
            </w:r>
            <w:r>
              <w:rPr>
                <w:rFonts w:ascii="Times New Roman" w:hAnsi="Times New Roman" w:cs="Times New Roman"/>
              </w:rPr>
              <w:t>трации Красночетайского района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до</w:t>
            </w:r>
            <w:r w:rsidR="00C25251">
              <w:rPr>
                <w:rFonts w:ascii="Times New Roman" w:hAnsi="Times New Roman" w:cs="Times New Roman"/>
              </w:rPr>
              <w:t xml:space="preserve"> 20 января 2022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5.4</w:t>
            </w: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сведения по реестру данных о состоянии АТЗ об</w:t>
            </w:r>
            <w:r>
              <w:rPr>
                <w:rFonts w:ascii="Times New Roman" w:hAnsi="Times New Roman" w:cs="Times New Roman"/>
              </w:rPr>
              <w:t>ъектов (территорий) 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(приложение № 4 к Регламенту мониторинга, утвержденного решением АТК в ЧР от 29.10.2019)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C25251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 202</w:t>
            </w:r>
            <w:r w:rsidR="00C25251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5.5</w:t>
            </w: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E638BF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актуальных правовых актов в сфере терроризма, </w:t>
            </w:r>
            <w:r w:rsidR="00401739">
              <w:rPr>
                <w:rFonts w:ascii="Times New Roman" w:hAnsi="Times New Roman" w:cs="Times New Roman"/>
              </w:rPr>
              <w:t>обеспечение размещения</w:t>
            </w:r>
            <w:r>
              <w:rPr>
                <w:rFonts w:ascii="Times New Roman" w:hAnsi="Times New Roman" w:cs="Times New Roman"/>
              </w:rPr>
              <w:t xml:space="preserve"> после их принятия 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C25251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января 202</w:t>
            </w:r>
            <w:r w:rsidR="00C25251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5.6</w:t>
            </w: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</w:t>
            </w:r>
            <w:r w:rsidRPr="00D901C7">
              <w:rPr>
                <w:rFonts w:ascii="Times New Roman" w:hAnsi="Times New Roman" w:cs="Times New Roman"/>
              </w:rPr>
              <w:t xml:space="preserve"> направление заверенных копий матер</w:t>
            </w:r>
            <w:r>
              <w:rPr>
                <w:rFonts w:ascii="Times New Roman" w:hAnsi="Times New Roman" w:cs="Times New Roman"/>
              </w:rPr>
              <w:t xml:space="preserve">иалов заседаний АТК Красночетайского </w:t>
            </w:r>
            <w:r w:rsidR="00401739">
              <w:rPr>
                <w:rFonts w:ascii="Times New Roman" w:hAnsi="Times New Roman" w:cs="Times New Roman"/>
              </w:rPr>
              <w:t>района</w:t>
            </w:r>
            <w:r w:rsidR="00401739" w:rsidRPr="00D901C7">
              <w:rPr>
                <w:rFonts w:ascii="Times New Roman" w:hAnsi="Times New Roman" w:cs="Times New Roman"/>
              </w:rPr>
              <w:t xml:space="preserve"> в</w:t>
            </w:r>
            <w:r w:rsidRPr="00D901C7">
              <w:rPr>
                <w:rFonts w:ascii="Times New Roman" w:hAnsi="Times New Roman" w:cs="Times New Roman"/>
              </w:rPr>
              <w:t xml:space="preserve"> аппарат АТК в Чувашской Республике: повестки заседания – за два дня до даты проведения; протокола – после подписания его </w:t>
            </w:r>
            <w:r w:rsidRPr="00D901C7">
              <w:rPr>
                <w:rFonts w:ascii="Times New Roman" w:hAnsi="Times New Roman" w:cs="Times New Roman"/>
              </w:rPr>
              <w:lastRenderedPageBreak/>
              <w:t xml:space="preserve">председателем комиссии. 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  <w:p w:rsidR="00FA5AF7" w:rsidRPr="00FD626D" w:rsidRDefault="00FA5AF7" w:rsidP="001F3388">
            <w:pPr>
              <w:pStyle w:val="af6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lastRenderedPageBreak/>
              <w:t>согласно срокам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5.7</w:t>
            </w: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1F3388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отчет </w:t>
            </w:r>
            <w:r>
              <w:rPr>
                <w:rFonts w:ascii="Times New Roman" w:hAnsi="Times New Roman" w:cs="Times New Roman"/>
              </w:rPr>
              <w:t xml:space="preserve">о деятельности АТК </w:t>
            </w:r>
            <w:r>
              <w:rPr>
                <w:rFonts w:ascii="Times New Roman" w:hAnsi="Times New Roman" w:cs="Times New Roman"/>
              </w:rPr>
              <w:br/>
              <w:t>Красночетайского района за 1 полугодие и 202</w:t>
            </w:r>
            <w:r w:rsidR="001F3388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  <w:r w:rsidRPr="00D901C7">
              <w:rPr>
                <w:rFonts w:ascii="Times New Roman" w:hAnsi="Times New Roman" w:cs="Times New Roman"/>
              </w:rPr>
              <w:t xml:space="preserve"> (в форме докладных записок)</w:t>
            </w:r>
          </w:p>
        </w:tc>
        <w:tc>
          <w:tcPr>
            <w:tcW w:w="3542" w:type="dxa"/>
          </w:tcPr>
          <w:p w:rsidR="00FA5AF7" w:rsidRPr="00FD626D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EA5597">
            <w:pPr>
              <w:pStyle w:val="ConsPlusNonformat"/>
              <w:spacing w:line="22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и</w:t>
            </w:r>
            <w:r w:rsidRPr="00D901C7">
              <w:rPr>
                <w:rFonts w:ascii="Times New Roman" w:hAnsi="Times New Roman" w:cs="Times New Roman"/>
              </w:rPr>
              <w:t>юнь</w:t>
            </w:r>
            <w:r>
              <w:rPr>
                <w:rFonts w:ascii="Times New Roman" w:hAnsi="Times New Roman" w:cs="Times New Roman"/>
              </w:rPr>
              <w:t xml:space="preserve">     202</w:t>
            </w:r>
            <w:r w:rsidR="00C252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C25251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FA5AF7" w:rsidRPr="00D901C7">
              <w:rPr>
                <w:rFonts w:ascii="Times New Roman" w:hAnsi="Times New Roman" w:cs="Times New Roman"/>
              </w:rPr>
              <w:t xml:space="preserve"> г.                                  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7B4047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5.8</w:t>
            </w: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2E2813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сведения о состоянии антитеррористической защищенности объектов, включенных в Перечень потенциальных объектов террористических посягательств, расположенных на территории </w:t>
            </w:r>
            <w:r>
              <w:rPr>
                <w:rFonts w:ascii="Times New Roman" w:hAnsi="Times New Roman" w:cs="Times New Roman"/>
              </w:rPr>
              <w:t>Красночетайского района</w:t>
            </w:r>
            <w:r w:rsidRPr="00D901C7">
              <w:rPr>
                <w:rFonts w:ascii="Times New Roman" w:hAnsi="Times New Roman" w:cs="Times New Roman"/>
              </w:rPr>
              <w:t xml:space="preserve"> Чувашской Республики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  <w:p w:rsidR="00FA5AF7" w:rsidRDefault="00FA5AF7" w:rsidP="001F3388">
            <w:pPr>
              <w:jc w:val="center"/>
            </w:pP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C25251" w:rsidP="00643D90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</w:t>
            </w:r>
            <w:r w:rsidR="00FA5AF7"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24678B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5.9</w:t>
            </w:r>
          </w:p>
          <w:p w:rsidR="003654A6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3654A6" w:rsidRPr="00D901C7" w:rsidRDefault="003654A6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16368E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информацию о результатах </w:t>
            </w:r>
            <w:r w:rsidRPr="00D901C7">
              <w:rPr>
                <w:rFonts w:ascii="Times New Roman" w:hAnsi="Times New Roman" w:cs="Times New Roman"/>
                <w:spacing w:val="-4"/>
              </w:rPr>
              <w:t>реализаций мероприятий, предусмотренных Комплексным</w:t>
            </w:r>
            <w:r w:rsidRPr="00D901C7">
              <w:rPr>
                <w:rFonts w:ascii="Times New Roman" w:hAnsi="Times New Roman" w:cs="Times New Roman"/>
              </w:rPr>
              <w:t xml:space="preserve"> планом противодействия идеологии терроризма 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F7739D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901C7">
              <w:rPr>
                <w:rFonts w:ascii="Times New Roman" w:hAnsi="Times New Roman" w:cs="Times New Roman"/>
              </w:rPr>
              <w:t>юль</w:t>
            </w:r>
            <w:r w:rsidR="00C25251">
              <w:rPr>
                <w:rFonts w:ascii="Times New Roman" w:hAnsi="Times New Roman" w:cs="Times New Roman"/>
              </w:rPr>
              <w:t xml:space="preserve">     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FA5AF7" w:rsidP="00154A52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</w:t>
            </w:r>
            <w:r w:rsidR="00154A52">
              <w:rPr>
                <w:rFonts w:ascii="Times New Roman" w:hAnsi="Times New Roman" w:cs="Times New Roman"/>
              </w:rPr>
              <w:t>2</w:t>
            </w:r>
            <w:r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5.10</w:t>
            </w:r>
          </w:p>
          <w:p w:rsidR="008A2A85" w:rsidRDefault="008A2A85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8A2A85" w:rsidRPr="00D901C7" w:rsidRDefault="008A2A85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DA15F6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отчет по мониторингу общественно-политических, социально-экономических и иных процессов, оказывающих влияние на ситуацию в области противодействия терроризму 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901C7">
              <w:rPr>
                <w:rFonts w:ascii="Times New Roman" w:hAnsi="Times New Roman" w:cs="Times New Roman"/>
              </w:rPr>
              <w:t>5 июня</w:t>
            </w:r>
            <w:r>
              <w:rPr>
                <w:rFonts w:ascii="Times New Roman" w:hAnsi="Times New Roman" w:cs="Times New Roman"/>
              </w:rPr>
              <w:t xml:space="preserve">     202</w:t>
            </w:r>
            <w:r w:rsidR="00C252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FA5AF7" w:rsidRPr="00D901C7" w:rsidRDefault="00C25251" w:rsidP="00F74155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2022</w:t>
            </w:r>
            <w:r w:rsidR="00FA5AF7"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5.11</w:t>
            </w:r>
          </w:p>
          <w:p w:rsidR="008A2A85" w:rsidRDefault="008A2A85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  <w:p w:rsidR="008A2A85" w:rsidRPr="00D901C7" w:rsidRDefault="008A2A85" w:rsidP="002E2813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DA15F6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</w:t>
            </w:r>
            <w:r w:rsidRPr="00D901C7">
              <w:rPr>
                <w:rFonts w:ascii="Times New Roman" w:hAnsi="Times New Roman" w:cs="Times New Roman"/>
              </w:rPr>
              <w:t xml:space="preserve"> в аппарат АТК в ЧР анализ эффективности принятых профилактических мер с точки зрения снижения уровня террористических угроз и положительного влияния на обстановку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C25251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октября 2022</w:t>
            </w:r>
            <w:r w:rsidR="00FA5AF7" w:rsidRPr="00D901C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A5AF7" w:rsidRPr="00D901C7" w:rsidTr="00FA5AF7">
        <w:tc>
          <w:tcPr>
            <w:tcW w:w="729" w:type="dxa"/>
            <w:vAlign w:val="center"/>
          </w:tcPr>
          <w:p w:rsidR="00FA5AF7" w:rsidRDefault="00FA5AF7" w:rsidP="0016368E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  <w:r w:rsidRPr="00D901C7">
              <w:rPr>
                <w:sz w:val="20"/>
                <w:szCs w:val="20"/>
              </w:rPr>
              <w:t>5.12</w:t>
            </w:r>
          </w:p>
          <w:p w:rsidR="008A2A85" w:rsidRPr="00D901C7" w:rsidRDefault="008A2A85" w:rsidP="0016368E">
            <w:pPr>
              <w:spacing w:before="40" w:after="40" w:line="220" w:lineRule="exact"/>
              <w:ind w:left="-36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7166" w:type="dxa"/>
          </w:tcPr>
          <w:p w:rsidR="00FA5AF7" w:rsidRPr="00D901C7" w:rsidRDefault="00FA5AF7" w:rsidP="00136CF8">
            <w:pPr>
              <w:pStyle w:val="ConsPlusNonformat"/>
              <w:spacing w:before="40" w:after="40" w:line="22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контроля над</w:t>
            </w:r>
            <w:r w:rsidRPr="00D901C7">
              <w:rPr>
                <w:rFonts w:ascii="Times New Roman" w:hAnsi="Times New Roman" w:cs="Times New Roman"/>
              </w:rPr>
              <w:t xml:space="preserve"> исполнением решений АТК в Чувашс</w:t>
            </w:r>
            <w:r>
              <w:rPr>
                <w:rFonts w:ascii="Times New Roman" w:hAnsi="Times New Roman" w:cs="Times New Roman"/>
              </w:rPr>
              <w:t xml:space="preserve">кой Республике, АТК Красночетайского района, а также плана работы </w:t>
            </w:r>
            <w:r w:rsidRPr="00D901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2" w:type="dxa"/>
          </w:tcPr>
          <w:p w:rsidR="00FA5AF7" w:rsidRDefault="00FA5AF7" w:rsidP="001F3388">
            <w:pPr>
              <w:shd w:val="clear" w:color="auto" w:fill="FFFFFF"/>
              <w:spacing w:before="40" w:after="40" w:line="230" w:lineRule="exact"/>
              <w:ind w:right="34"/>
              <w:jc w:val="center"/>
            </w:pPr>
            <w:r>
              <w:rPr>
                <w:sz w:val="20"/>
                <w:szCs w:val="20"/>
              </w:rPr>
              <w:t>А</w:t>
            </w:r>
            <w:r w:rsidRPr="004B4CA0">
              <w:rPr>
                <w:sz w:val="20"/>
                <w:szCs w:val="20"/>
              </w:rPr>
              <w:t xml:space="preserve">нтитеррористическая </w:t>
            </w:r>
            <w:r w:rsidR="00401739" w:rsidRPr="004B4CA0">
              <w:rPr>
                <w:sz w:val="20"/>
                <w:szCs w:val="20"/>
              </w:rPr>
              <w:t>комиссия Красночетайского</w:t>
            </w:r>
            <w:r w:rsidRPr="004B4CA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313" w:type="dxa"/>
            <w:gridSpan w:val="3"/>
            <w:vAlign w:val="center"/>
          </w:tcPr>
          <w:p w:rsidR="00FA5AF7" w:rsidRPr="00D901C7" w:rsidRDefault="00FA5AF7" w:rsidP="002E2813">
            <w:pPr>
              <w:pStyle w:val="ConsPlusNonformat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D901C7">
              <w:rPr>
                <w:rFonts w:ascii="Times New Roman" w:hAnsi="Times New Roman" w:cs="Times New Roman"/>
              </w:rPr>
              <w:t>согласно срокам</w:t>
            </w:r>
          </w:p>
        </w:tc>
        <w:tc>
          <w:tcPr>
            <w:tcW w:w="1488" w:type="dxa"/>
            <w:vAlign w:val="center"/>
          </w:tcPr>
          <w:p w:rsidR="00FA5AF7" w:rsidRPr="00D901C7" w:rsidRDefault="00FA5AF7" w:rsidP="003C2099">
            <w:pPr>
              <w:shd w:val="clear" w:color="auto" w:fill="FFFFFF"/>
              <w:spacing w:before="40" w:after="40" w:line="220" w:lineRule="exact"/>
              <w:ind w:left="-36" w:right="-66" w:firstLine="1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D0515" w:rsidRDefault="00DD0515" w:rsidP="00456577">
      <w:pPr>
        <w:rPr>
          <w:color w:val="FF0000"/>
          <w:sz w:val="20"/>
          <w:szCs w:val="20"/>
        </w:rPr>
      </w:pPr>
    </w:p>
    <w:p w:rsidR="00DD0515" w:rsidRDefault="00DD0515" w:rsidP="00456577">
      <w:pPr>
        <w:rPr>
          <w:color w:val="FF0000"/>
          <w:sz w:val="20"/>
          <w:szCs w:val="20"/>
        </w:rPr>
      </w:pPr>
    </w:p>
    <w:p w:rsidR="00DD0515" w:rsidRDefault="00DD0515" w:rsidP="00456577">
      <w:pPr>
        <w:rPr>
          <w:color w:val="FF0000"/>
          <w:sz w:val="20"/>
          <w:szCs w:val="20"/>
        </w:rPr>
      </w:pPr>
    </w:p>
    <w:p w:rsidR="001E694D" w:rsidRPr="004D4ECF" w:rsidRDefault="004D4ECF" w:rsidP="0045657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A5597">
        <w:rPr>
          <w:sz w:val="20"/>
          <w:szCs w:val="20"/>
        </w:rPr>
        <w:t>С</w:t>
      </w:r>
      <w:r w:rsidR="001E694D" w:rsidRPr="00D901C7">
        <w:rPr>
          <w:sz w:val="20"/>
          <w:szCs w:val="20"/>
        </w:rPr>
        <w:t>екретар</w:t>
      </w:r>
      <w:r>
        <w:rPr>
          <w:sz w:val="20"/>
          <w:szCs w:val="20"/>
        </w:rPr>
        <w:t>ь</w:t>
      </w:r>
      <w:r w:rsidR="001E694D" w:rsidRPr="00D901C7">
        <w:rPr>
          <w:sz w:val="20"/>
          <w:szCs w:val="20"/>
        </w:rPr>
        <w:t xml:space="preserve"> антитеррористической </w:t>
      </w:r>
      <w:r w:rsidR="00401739" w:rsidRPr="00D901C7">
        <w:rPr>
          <w:sz w:val="20"/>
          <w:szCs w:val="20"/>
        </w:rPr>
        <w:t xml:space="preserve">комиссии </w:t>
      </w:r>
      <w:r w:rsidR="00401739">
        <w:rPr>
          <w:sz w:val="20"/>
          <w:szCs w:val="20"/>
        </w:rPr>
        <w:t>Красночетайского</w:t>
      </w:r>
      <w:r w:rsidR="00DD051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района                                                                                                               </w:t>
      </w:r>
      <w:r w:rsidR="00DD0515">
        <w:rPr>
          <w:sz w:val="20"/>
          <w:szCs w:val="20"/>
        </w:rPr>
        <w:t xml:space="preserve">                              И.Н. Кузьмин</w:t>
      </w:r>
      <w:r>
        <w:rPr>
          <w:sz w:val="20"/>
          <w:szCs w:val="20"/>
        </w:rPr>
        <w:t xml:space="preserve">                                                                                   </w:t>
      </w:r>
      <w:r w:rsidR="001E694D" w:rsidRPr="00D901C7">
        <w:rPr>
          <w:sz w:val="20"/>
          <w:szCs w:val="20"/>
        </w:rPr>
        <w:t xml:space="preserve">       </w:t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 w:rsidRPr="00D901C7">
        <w:rPr>
          <w:sz w:val="20"/>
          <w:szCs w:val="20"/>
        </w:rPr>
        <w:tab/>
      </w:r>
      <w:r w:rsidR="001E694D">
        <w:rPr>
          <w:sz w:val="26"/>
          <w:szCs w:val="26"/>
        </w:rPr>
        <w:tab/>
      </w:r>
      <w:r w:rsidR="001E694D" w:rsidRPr="003031DE">
        <w:rPr>
          <w:sz w:val="26"/>
          <w:szCs w:val="26"/>
        </w:rPr>
        <w:tab/>
      </w:r>
      <w:r w:rsidR="001E694D" w:rsidRPr="003031DE">
        <w:rPr>
          <w:sz w:val="26"/>
          <w:szCs w:val="26"/>
        </w:rPr>
        <w:tab/>
      </w:r>
      <w:r w:rsidR="001E694D" w:rsidRPr="004D4ECF">
        <w:rPr>
          <w:sz w:val="20"/>
          <w:szCs w:val="20"/>
        </w:rPr>
        <w:t xml:space="preserve"> </w:t>
      </w:r>
      <w:r w:rsidR="009E1FD8" w:rsidRPr="004D4ECF">
        <w:rPr>
          <w:sz w:val="20"/>
          <w:szCs w:val="20"/>
        </w:rPr>
        <w:t xml:space="preserve">                 </w:t>
      </w:r>
      <w:r w:rsidR="00891934" w:rsidRPr="004D4ECF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="001E694D" w:rsidRPr="004D4E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sectPr w:rsidR="001E694D" w:rsidRPr="004D4ECF" w:rsidSect="007075C4">
      <w:headerReference w:type="even" r:id="rId9"/>
      <w:headerReference w:type="default" r:id="rId10"/>
      <w:pgSz w:w="16838" w:h="11906" w:orient="landscape" w:code="9"/>
      <w:pgMar w:top="993" w:right="851" w:bottom="993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19" w:rsidRDefault="006E5919" w:rsidP="00B979D4">
      <w:r>
        <w:separator/>
      </w:r>
    </w:p>
  </w:endnote>
  <w:endnote w:type="continuationSeparator" w:id="0">
    <w:p w:rsidR="006E5919" w:rsidRDefault="006E5919" w:rsidP="00B97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19" w:rsidRDefault="006E5919" w:rsidP="00B979D4">
      <w:r>
        <w:separator/>
      </w:r>
    </w:p>
  </w:footnote>
  <w:footnote w:type="continuationSeparator" w:id="0">
    <w:p w:rsidR="006E5919" w:rsidRDefault="006E5919" w:rsidP="00B97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8E" w:rsidRDefault="0039538E" w:rsidP="006328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39538E" w:rsidRDefault="003953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38E" w:rsidRDefault="0039538E" w:rsidP="00632817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8E4F82">
      <w:rPr>
        <w:rStyle w:val="af2"/>
        <w:noProof/>
      </w:rPr>
      <w:t>5</w:t>
    </w:r>
    <w:r>
      <w:rPr>
        <w:rStyle w:val="af2"/>
      </w:rPr>
      <w:fldChar w:fldCharType="end"/>
    </w:r>
  </w:p>
  <w:p w:rsidR="0039538E" w:rsidRDefault="003953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77129D4"/>
    <w:multiLevelType w:val="hybridMultilevel"/>
    <w:tmpl w:val="A6EEA776"/>
    <w:lvl w:ilvl="0" w:tplc="212CD74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022284"/>
    <w:multiLevelType w:val="multilevel"/>
    <w:tmpl w:val="E99A7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4F1"/>
    <w:rsid w:val="0000181F"/>
    <w:rsid w:val="000032FA"/>
    <w:rsid w:val="000253AE"/>
    <w:rsid w:val="00034159"/>
    <w:rsid w:val="0005199B"/>
    <w:rsid w:val="00052615"/>
    <w:rsid w:val="00054431"/>
    <w:rsid w:val="00075B03"/>
    <w:rsid w:val="00092F79"/>
    <w:rsid w:val="00096E9F"/>
    <w:rsid w:val="000A251C"/>
    <w:rsid w:val="000A3A7B"/>
    <w:rsid w:val="000B357F"/>
    <w:rsid w:val="000B584A"/>
    <w:rsid w:val="000C2BF4"/>
    <w:rsid w:val="000C534C"/>
    <w:rsid w:val="000C7BD2"/>
    <w:rsid w:val="000D09A7"/>
    <w:rsid w:val="000D5D70"/>
    <w:rsid w:val="000E4793"/>
    <w:rsid w:val="000E7122"/>
    <w:rsid w:val="000F0E3B"/>
    <w:rsid w:val="000F1099"/>
    <w:rsid w:val="00103D6A"/>
    <w:rsid w:val="001066F8"/>
    <w:rsid w:val="00124CCF"/>
    <w:rsid w:val="001334E8"/>
    <w:rsid w:val="00136CF8"/>
    <w:rsid w:val="00154A52"/>
    <w:rsid w:val="0016368E"/>
    <w:rsid w:val="0017374B"/>
    <w:rsid w:val="001821F2"/>
    <w:rsid w:val="00186C8C"/>
    <w:rsid w:val="00196721"/>
    <w:rsid w:val="001A3876"/>
    <w:rsid w:val="001B7B6A"/>
    <w:rsid w:val="001D40D6"/>
    <w:rsid w:val="001E1E36"/>
    <w:rsid w:val="001E2ECF"/>
    <w:rsid w:val="001E694D"/>
    <w:rsid w:val="001F3388"/>
    <w:rsid w:val="00200157"/>
    <w:rsid w:val="00206E6E"/>
    <w:rsid w:val="00207B2B"/>
    <w:rsid w:val="002158B7"/>
    <w:rsid w:val="00224F40"/>
    <w:rsid w:val="00226115"/>
    <w:rsid w:val="002274B3"/>
    <w:rsid w:val="002352FE"/>
    <w:rsid w:val="0024544E"/>
    <w:rsid w:val="00245EF9"/>
    <w:rsid w:val="0024622A"/>
    <w:rsid w:val="0024678B"/>
    <w:rsid w:val="002511C9"/>
    <w:rsid w:val="00252107"/>
    <w:rsid w:val="00294047"/>
    <w:rsid w:val="0029590C"/>
    <w:rsid w:val="00296274"/>
    <w:rsid w:val="002A132A"/>
    <w:rsid w:val="002B7B06"/>
    <w:rsid w:val="002C1066"/>
    <w:rsid w:val="002C2495"/>
    <w:rsid w:val="002E2813"/>
    <w:rsid w:val="002E28DB"/>
    <w:rsid w:val="002E7A6E"/>
    <w:rsid w:val="00302B25"/>
    <w:rsid w:val="003031DE"/>
    <w:rsid w:val="00312046"/>
    <w:rsid w:val="00321270"/>
    <w:rsid w:val="0032238B"/>
    <w:rsid w:val="003242B0"/>
    <w:rsid w:val="00325D97"/>
    <w:rsid w:val="00327C4C"/>
    <w:rsid w:val="003306F2"/>
    <w:rsid w:val="00333024"/>
    <w:rsid w:val="00337E5D"/>
    <w:rsid w:val="00345C0F"/>
    <w:rsid w:val="00352949"/>
    <w:rsid w:val="003552F4"/>
    <w:rsid w:val="003654A6"/>
    <w:rsid w:val="00375B46"/>
    <w:rsid w:val="0039538E"/>
    <w:rsid w:val="003A104B"/>
    <w:rsid w:val="003B3623"/>
    <w:rsid w:val="003B4485"/>
    <w:rsid w:val="003C2099"/>
    <w:rsid w:val="003C25A8"/>
    <w:rsid w:val="003D4A65"/>
    <w:rsid w:val="003D5640"/>
    <w:rsid w:val="003D6F30"/>
    <w:rsid w:val="00400A7F"/>
    <w:rsid w:val="00401739"/>
    <w:rsid w:val="00420607"/>
    <w:rsid w:val="00421FC1"/>
    <w:rsid w:val="00423DC8"/>
    <w:rsid w:val="004368D0"/>
    <w:rsid w:val="004372C8"/>
    <w:rsid w:val="00447F77"/>
    <w:rsid w:val="00451892"/>
    <w:rsid w:val="0045402B"/>
    <w:rsid w:val="00456577"/>
    <w:rsid w:val="00461522"/>
    <w:rsid w:val="00463C0D"/>
    <w:rsid w:val="00466394"/>
    <w:rsid w:val="004752DD"/>
    <w:rsid w:val="00476736"/>
    <w:rsid w:val="00487BC4"/>
    <w:rsid w:val="004957EF"/>
    <w:rsid w:val="004B2501"/>
    <w:rsid w:val="004C2DFE"/>
    <w:rsid w:val="004D1517"/>
    <w:rsid w:val="004D4ECF"/>
    <w:rsid w:val="004E0573"/>
    <w:rsid w:val="004F0A6D"/>
    <w:rsid w:val="00506148"/>
    <w:rsid w:val="00510984"/>
    <w:rsid w:val="00511877"/>
    <w:rsid w:val="00512B56"/>
    <w:rsid w:val="0051686C"/>
    <w:rsid w:val="00517797"/>
    <w:rsid w:val="00523EEC"/>
    <w:rsid w:val="00527747"/>
    <w:rsid w:val="00537C81"/>
    <w:rsid w:val="00544C2C"/>
    <w:rsid w:val="00571587"/>
    <w:rsid w:val="00571A58"/>
    <w:rsid w:val="00581236"/>
    <w:rsid w:val="005819A2"/>
    <w:rsid w:val="00590018"/>
    <w:rsid w:val="00593DAF"/>
    <w:rsid w:val="00593F2A"/>
    <w:rsid w:val="0059499E"/>
    <w:rsid w:val="005B5484"/>
    <w:rsid w:val="005C6410"/>
    <w:rsid w:val="005D247F"/>
    <w:rsid w:val="005D57A3"/>
    <w:rsid w:val="005F1313"/>
    <w:rsid w:val="00600641"/>
    <w:rsid w:val="0061078F"/>
    <w:rsid w:val="006121C6"/>
    <w:rsid w:val="00630B6A"/>
    <w:rsid w:val="00632817"/>
    <w:rsid w:val="0063556B"/>
    <w:rsid w:val="00641DAA"/>
    <w:rsid w:val="00642636"/>
    <w:rsid w:val="00643D90"/>
    <w:rsid w:val="006447C6"/>
    <w:rsid w:val="006461A9"/>
    <w:rsid w:val="00646AAB"/>
    <w:rsid w:val="00655494"/>
    <w:rsid w:val="0066675F"/>
    <w:rsid w:val="006753DF"/>
    <w:rsid w:val="00695ED9"/>
    <w:rsid w:val="00696323"/>
    <w:rsid w:val="006C22B4"/>
    <w:rsid w:val="006C56F4"/>
    <w:rsid w:val="006C79EC"/>
    <w:rsid w:val="006D16A4"/>
    <w:rsid w:val="006D738C"/>
    <w:rsid w:val="006E5919"/>
    <w:rsid w:val="00700D1A"/>
    <w:rsid w:val="00703381"/>
    <w:rsid w:val="007075C4"/>
    <w:rsid w:val="00714191"/>
    <w:rsid w:val="00716AA9"/>
    <w:rsid w:val="00725209"/>
    <w:rsid w:val="00753658"/>
    <w:rsid w:val="00772F12"/>
    <w:rsid w:val="00777CE0"/>
    <w:rsid w:val="00782AAF"/>
    <w:rsid w:val="007832A1"/>
    <w:rsid w:val="00792765"/>
    <w:rsid w:val="00795089"/>
    <w:rsid w:val="007A0E15"/>
    <w:rsid w:val="007A4DDC"/>
    <w:rsid w:val="007B4047"/>
    <w:rsid w:val="007C73AC"/>
    <w:rsid w:val="007D56C3"/>
    <w:rsid w:val="007E5B65"/>
    <w:rsid w:val="007F2A0C"/>
    <w:rsid w:val="007F453A"/>
    <w:rsid w:val="007F58CC"/>
    <w:rsid w:val="00807571"/>
    <w:rsid w:val="00816454"/>
    <w:rsid w:val="00836292"/>
    <w:rsid w:val="008368C0"/>
    <w:rsid w:val="00861BB0"/>
    <w:rsid w:val="008627AC"/>
    <w:rsid w:val="00865445"/>
    <w:rsid w:val="00880C45"/>
    <w:rsid w:val="00891934"/>
    <w:rsid w:val="008A2A85"/>
    <w:rsid w:val="008B26AF"/>
    <w:rsid w:val="008B5F50"/>
    <w:rsid w:val="008B7FD3"/>
    <w:rsid w:val="008C221E"/>
    <w:rsid w:val="008C23FB"/>
    <w:rsid w:val="008C2B64"/>
    <w:rsid w:val="008D0AA7"/>
    <w:rsid w:val="008D0C09"/>
    <w:rsid w:val="008D49F0"/>
    <w:rsid w:val="008E4F82"/>
    <w:rsid w:val="008F3BF0"/>
    <w:rsid w:val="00905773"/>
    <w:rsid w:val="00915D5F"/>
    <w:rsid w:val="00930DC3"/>
    <w:rsid w:val="00937ECC"/>
    <w:rsid w:val="0095389A"/>
    <w:rsid w:val="009868E3"/>
    <w:rsid w:val="009B0849"/>
    <w:rsid w:val="009B0C2B"/>
    <w:rsid w:val="009B3AF5"/>
    <w:rsid w:val="009E1FD8"/>
    <w:rsid w:val="009F7FA7"/>
    <w:rsid w:val="00A0243D"/>
    <w:rsid w:val="00A04733"/>
    <w:rsid w:val="00A206E2"/>
    <w:rsid w:val="00A443E0"/>
    <w:rsid w:val="00A44750"/>
    <w:rsid w:val="00A46F3A"/>
    <w:rsid w:val="00A504E2"/>
    <w:rsid w:val="00A60877"/>
    <w:rsid w:val="00A656AF"/>
    <w:rsid w:val="00A87AA9"/>
    <w:rsid w:val="00A87F0A"/>
    <w:rsid w:val="00A91F5C"/>
    <w:rsid w:val="00AB0799"/>
    <w:rsid w:val="00AB1A87"/>
    <w:rsid w:val="00AC5DFC"/>
    <w:rsid w:val="00AD70F5"/>
    <w:rsid w:val="00AE5B0B"/>
    <w:rsid w:val="00AE6C38"/>
    <w:rsid w:val="00AF3C7A"/>
    <w:rsid w:val="00AF4C13"/>
    <w:rsid w:val="00B04B35"/>
    <w:rsid w:val="00B05F62"/>
    <w:rsid w:val="00B104F0"/>
    <w:rsid w:val="00B27F86"/>
    <w:rsid w:val="00B41C5D"/>
    <w:rsid w:val="00B62BB9"/>
    <w:rsid w:val="00B65B7F"/>
    <w:rsid w:val="00B82414"/>
    <w:rsid w:val="00B94113"/>
    <w:rsid w:val="00B979D4"/>
    <w:rsid w:val="00BA1C1D"/>
    <w:rsid w:val="00BA7884"/>
    <w:rsid w:val="00BA7A50"/>
    <w:rsid w:val="00BE7D36"/>
    <w:rsid w:val="00C07FAF"/>
    <w:rsid w:val="00C10A2D"/>
    <w:rsid w:val="00C11B1D"/>
    <w:rsid w:val="00C14F36"/>
    <w:rsid w:val="00C16081"/>
    <w:rsid w:val="00C25251"/>
    <w:rsid w:val="00C25FC1"/>
    <w:rsid w:val="00C412D6"/>
    <w:rsid w:val="00C70C12"/>
    <w:rsid w:val="00C73C9F"/>
    <w:rsid w:val="00C92B49"/>
    <w:rsid w:val="00C973F7"/>
    <w:rsid w:val="00CC511E"/>
    <w:rsid w:val="00CC6F83"/>
    <w:rsid w:val="00CD2ECB"/>
    <w:rsid w:val="00CE5227"/>
    <w:rsid w:val="00CE79CF"/>
    <w:rsid w:val="00CF410E"/>
    <w:rsid w:val="00CF57E6"/>
    <w:rsid w:val="00CF5B9B"/>
    <w:rsid w:val="00D03C67"/>
    <w:rsid w:val="00D30A32"/>
    <w:rsid w:val="00D368B2"/>
    <w:rsid w:val="00D52EF7"/>
    <w:rsid w:val="00D55D59"/>
    <w:rsid w:val="00D61891"/>
    <w:rsid w:val="00D624A9"/>
    <w:rsid w:val="00D63291"/>
    <w:rsid w:val="00D64CE6"/>
    <w:rsid w:val="00D77E8E"/>
    <w:rsid w:val="00D77F71"/>
    <w:rsid w:val="00D868FB"/>
    <w:rsid w:val="00D901C7"/>
    <w:rsid w:val="00D94965"/>
    <w:rsid w:val="00D95A14"/>
    <w:rsid w:val="00D96489"/>
    <w:rsid w:val="00D97EB7"/>
    <w:rsid w:val="00DA15F6"/>
    <w:rsid w:val="00DC00A5"/>
    <w:rsid w:val="00DC50A9"/>
    <w:rsid w:val="00DD0515"/>
    <w:rsid w:val="00DE211A"/>
    <w:rsid w:val="00DE2880"/>
    <w:rsid w:val="00DF097D"/>
    <w:rsid w:val="00DF198B"/>
    <w:rsid w:val="00DF1A3F"/>
    <w:rsid w:val="00E002BC"/>
    <w:rsid w:val="00E018D8"/>
    <w:rsid w:val="00E02C25"/>
    <w:rsid w:val="00E12172"/>
    <w:rsid w:val="00E1223C"/>
    <w:rsid w:val="00E1308D"/>
    <w:rsid w:val="00E139FD"/>
    <w:rsid w:val="00E13E4F"/>
    <w:rsid w:val="00E25D8C"/>
    <w:rsid w:val="00E3471E"/>
    <w:rsid w:val="00E461CF"/>
    <w:rsid w:val="00E638BF"/>
    <w:rsid w:val="00E64219"/>
    <w:rsid w:val="00E702BE"/>
    <w:rsid w:val="00E76B7A"/>
    <w:rsid w:val="00E76BB8"/>
    <w:rsid w:val="00E867DF"/>
    <w:rsid w:val="00E90771"/>
    <w:rsid w:val="00E93107"/>
    <w:rsid w:val="00EA5597"/>
    <w:rsid w:val="00EB110D"/>
    <w:rsid w:val="00EB4363"/>
    <w:rsid w:val="00EC1B21"/>
    <w:rsid w:val="00EC2940"/>
    <w:rsid w:val="00ED44C6"/>
    <w:rsid w:val="00EE5AFB"/>
    <w:rsid w:val="00EF1B7A"/>
    <w:rsid w:val="00EF52CE"/>
    <w:rsid w:val="00EF6777"/>
    <w:rsid w:val="00EF708D"/>
    <w:rsid w:val="00EF7B3E"/>
    <w:rsid w:val="00F033EA"/>
    <w:rsid w:val="00F03AB3"/>
    <w:rsid w:val="00F06CF2"/>
    <w:rsid w:val="00F104D7"/>
    <w:rsid w:val="00F12439"/>
    <w:rsid w:val="00F367E1"/>
    <w:rsid w:val="00F66C41"/>
    <w:rsid w:val="00F674B0"/>
    <w:rsid w:val="00F70A81"/>
    <w:rsid w:val="00F73407"/>
    <w:rsid w:val="00F73DE4"/>
    <w:rsid w:val="00F74155"/>
    <w:rsid w:val="00F7739D"/>
    <w:rsid w:val="00F9589A"/>
    <w:rsid w:val="00F968B0"/>
    <w:rsid w:val="00FA44A5"/>
    <w:rsid w:val="00FA5AF7"/>
    <w:rsid w:val="00FB2C06"/>
    <w:rsid w:val="00FC1417"/>
    <w:rsid w:val="00FC68F4"/>
    <w:rsid w:val="00FD626D"/>
    <w:rsid w:val="00FE39FF"/>
    <w:rsid w:val="00FE601D"/>
    <w:rsid w:val="00FE6466"/>
    <w:rsid w:val="00FE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C9A3989-859B-4DCD-85F8-1FE1CDBF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04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E28DB"/>
    <w:pPr>
      <w:keepNext/>
      <w:jc w:val="right"/>
      <w:outlineLvl w:val="0"/>
    </w:pPr>
    <w:rPr>
      <w:rFonts w:eastAsia="Calibri"/>
      <w:sz w:val="28"/>
      <w:szCs w:val="26"/>
    </w:rPr>
  </w:style>
  <w:style w:type="paragraph" w:styleId="2">
    <w:name w:val="heading 2"/>
    <w:basedOn w:val="a"/>
    <w:next w:val="a"/>
    <w:link w:val="20"/>
    <w:uiPriority w:val="99"/>
    <w:qFormat/>
    <w:rsid w:val="00FE64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1B2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E64F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FE64F1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FE64F1"/>
    <w:rPr>
      <w:rFonts w:ascii="Times New Roman" w:hAnsi="Times New Roman" w:cs="Times New Roman"/>
      <w:sz w:val="24"/>
      <w:lang w:eastAsia="ru-RU"/>
    </w:rPr>
  </w:style>
  <w:style w:type="table" w:styleId="a5">
    <w:name w:val="Table Grid"/>
    <w:basedOn w:val="a1"/>
    <w:uiPriority w:val="99"/>
    <w:rsid w:val="00527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37E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E7A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E7A6E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915D5F"/>
    <w:pPr>
      <w:jc w:val="center"/>
    </w:pPr>
    <w:rPr>
      <w:sz w:val="28"/>
    </w:rPr>
  </w:style>
  <w:style w:type="character" w:customStyle="1" w:styleId="aa">
    <w:name w:val="Основной текст Знак"/>
    <w:link w:val="a9"/>
    <w:locked/>
    <w:rsid w:val="00915D5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B979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B979D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B979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B979D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">
    <w:name w:val="Знак Знак3"/>
    <w:uiPriority w:val="99"/>
    <w:rsid w:val="00352949"/>
    <w:rPr>
      <w:sz w:val="24"/>
      <w:lang w:val="ru-RU" w:eastAsia="ru-RU"/>
    </w:rPr>
  </w:style>
  <w:style w:type="paragraph" w:customStyle="1" w:styleId="Style3">
    <w:name w:val="Style3"/>
    <w:basedOn w:val="a"/>
    <w:uiPriority w:val="99"/>
    <w:rsid w:val="003529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uiPriority w:val="99"/>
    <w:rsid w:val="0035294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352949"/>
    <w:pPr>
      <w:widowControl w:val="0"/>
      <w:autoSpaceDE w:val="0"/>
      <w:autoSpaceDN w:val="0"/>
      <w:adjustRightInd w:val="0"/>
      <w:spacing w:line="269" w:lineRule="exact"/>
      <w:ind w:firstLine="706"/>
      <w:jc w:val="both"/>
    </w:pPr>
    <w:rPr>
      <w:rFonts w:eastAsia="Calibri"/>
    </w:rPr>
  </w:style>
  <w:style w:type="paragraph" w:customStyle="1" w:styleId="Style6">
    <w:name w:val="Style6"/>
    <w:basedOn w:val="a"/>
    <w:uiPriority w:val="99"/>
    <w:rsid w:val="00352949"/>
    <w:pPr>
      <w:widowControl w:val="0"/>
      <w:autoSpaceDE w:val="0"/>
      <w:autoSpaceDN w:val="0"/>
      <w:adjustRightInd w:val="0"/>
      <w:spacing w:line="269" w:lineRule="exact"/>
      <w:ind w:firstLine="720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35294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5294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352949"/>
    <w:rPr>
      <w:rFonts w:ascii="Times New Roman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35294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locked/>
    <w:rsid w:val="0063556B"/>
    <w:rPr>
      <w:b/>
      <w:sz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3556B"/>
    <w:pPr>
      <w:widowControl w:val="0"/>
      <w:shd w:val="clear" w:color="auto" w:fill="FFFFFF"/>
      <w:spacing w:line="317" w:lineRule="exact"/>
      <w:ind w:firstLine="480"/>
      <w:jc w:val="both"/>
    </w:pPr>
    <w:rPr>
      <w:rFonts w:ascii="Calibri" w:eastAsia="Calibri" w:hAnsi="Calibri"/>
      <w:b/>
      <w:sz w:val="18"/>
      <w:szCs w:val="20"/>
      <w:shd w:val="clear" w:color="auto" w:fill="FFFFFF"/>
    </w:rPr>
  </w:style>
  <w:style w:type="character" w:customStyle="1" w:styleId="FontStyle22">
    <w:name w:val="Font Style22"/>
    <w:uiPriority w:val="99"/>
    <w:rsid w:val="002E28DB"/>
    <w:rPr>
      <w:rFonts w:ascii="Times New Roman" w:hAnsi="Times New Roman"/>
      <w:sz w:val="24"/>
    </w:rPr>
  </w:style>
  <w:style w:type="character" w:customStyle="1" w:styleId="23">
    <w:name w:val="Знак Знак2"/>
    <w:uiPriority w:val="99"/>
    <w:rsid w:val="002E28DB"/>
    <w:rPr>
      <w:sz w:val="24"/>
    </w:rPr>
  </w:style>
  <w:style w:type="character" w:customStyle="1" w:styleId="11">
    <w:name w:val="Знак Знак1"/>
    <w:uiPriority w:val="99"/>
    <w:rsid w:val="002E28DB"/>
    <w:rPr>
      <w:sz w:val="24"/>
    </w:rPr>
  </w:style>
  <w:style w:type="character" w:styleId="af">
    <w:name w:val="Hyperlink"/>
    <w:uiPriority w:val="99"/>
    <w:semiHidden/>
    <w:rsid w:val="002E28DB"/>
    <w:rPr>
      <w:rFonts w:cs="Times New Roman"/>
      <w:color w:val="0000FF"/>
      <w:u w:val="single"/>
    </w:rPr>
  </w:style>
  <w:style w:type="character" w:customStyle="1" w:styleId="af0">
    <w:name w:val="Знак Знак"/>
    <w:uiPriority w:val="99"/>
    <w:semiHidden/>
    <w:rsid w:val="002E28DB"/>
    <w:rPr>
      <w:rFonts w:ascii="Tahoma" w:hAnsi="Tahoma"/>
      <w:sz w:val="16"/>
    </w:rPr>
  </w:style>
  <w:style w:type="character" w:customStyle="1" w:styleId="FontStyle15">
    <w:name w:val="Font Style15"/>
    <w:uiPriority w:val="99"/>
    <w:rsid w:val="002E28DB"/>
    <w:rPr>
      <w:rFonts w:ascii="Times New Roman" w:hAnsi="Times New Roman"/>
      <w:sz w:val="26"/>
    </w:rPr>
  </w:style>
  <w:style w:type="paragraph" w:customStyle="1" w:styleId="af1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2E28DB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Style1">
    <w:name w:val="Style1"/>
    <w:basedOn w:val="a"/>
    <w:uiPriority w:val="99"/>
    <w:rsid w:val="002E28DB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">
    <w:name w:val="Style2"/>
    <w:basedOn w:val="a"/>
    <w:uiPriority w:val="99"/>
    <w:rsid w:val="002E28DB"/>
    <w:pPr>
      <w:widowControl w:val="0"/>
      <w:autoSpaceDE w:val="0"/>
      <w:autoSpaceDN w:val="0"/>
      <w:adjustRightInd w:val="0"/>
      <w:spacing w:line="274" w:lineRule="exact"/>
    </w:pPr>
    <w:rPr>
      <w:rFonts w:eastAsia="Calibri"/>
    </w:rPr>
  </w:style>
  <w:style w:type="character" w:customStyle="1" w:styleId="FontStyle14">
    <w:name w:val="Font Style14"/>
    <w:uiPriority w:val="99"/>
    <w:rsid w:val="002E28DB"/>
    <w:rPr>
      <w:rFonts w:ascii="Times New Roman" w:hAnsi="Times New Roman" w:cs="Times New Roman"/>
      <w:sz w:val="18"/>
      <w:szCs w:val="18"/>
    </w:rPr>
  </w:style>
  <w:style w:type="character" w:styleId="af2">
    <w:name w:val="page number"/>
    <w:uiPriority w:val="99"/>
    <w:rsid w:val="002E28DB"/>
    <w:rPr>
      <w:rFonts w:cs="Times New Roman"/>
    </w:rPr>
  </w:style>
  <w:style w:type="paragraph" w:styleId="af3">
    <w:name w:val="Document Map"/>
    <w:basedOn w:val="a"/>
    <w:link w:val="af4"/>
    <w:uiPriority w:val="99"/>
    <w:semiHidden/>
    <w:rsid w:val="00447F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47F77"/>
    <w:rPr>
      <w:rFonts w:ascii="Tahoma" w:eastAsia="Times New Roman" w:hAnsi="Tahoma" w:cs="Tahoma"/>
      <w:shd w:val="clear" w:color="auto" w:fill="000080"/>
    </w:rPr>
  </w:style>
  <w:style w:type="paragraph" w:styleId="af5">
    <w:name w:val="No Spacing"/>
    <w:uiPriority w:val="99"/>
    <w:qFormat/>
    <w:rsid w:val="00A91F5C"/>
    <w:pPr>
      <w:ind w:firstLine="567"/>
      <w:jc w:val="both"/>
    </w:pPr>
    <w:rPr>
      <w:sz w:val="22"/>
      <w:szCs w:val="22"/>
      <w:lang w:eastAsia="en-US"/>
    </w:rPr>
  </w:style>
  <w:style w:type="paragraph" w:styleId="af6">
    <w:name w:val="Subtitle"/>
    <w:basedOn w:val="a"/>
    <w:next w:val="a"/>
    <w:link w:val="af7"/>
    <w:qFormat/>
    <w:locked/>
    <w:rsid w:val="00716A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716A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0">
    <w:name w:val="Body Text Indent 3"/>
    <w:basedOn w:val="a"/>
    <w:link w:val="31"/>
    <w:uiPriority w:val="99"/>
    <w:unhideWhenUsed/>
    <w:rsid w:val="00E1217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12172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1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Default.aspx?gov_id=8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1BB0-2499-4926-B47B-DBB9ED8B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8</Pages>
  <Words>3126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Адм. Красночетайского района Ольга Миронова</cp:lastModifiedBy>
  <cp:revision>44</cp:revision>
  <cp:lastPrinted>2020-12-24T12:54:00Z</cp:lastPrinted>
  <dcterms:created xsi:type="dcterms:W3CDTF">2020-12-08T08:44:00Z</dcterms:created>
  <dcterms:modified xsi:type="dcterms:W3CDTF">2022-02-24T05:55:00Z</dcterms:modified>
</cp:coreProperties>
</file>