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03" w:rsidRPr="00DA223B" w:rsidRDefault="00C10E03" w:rsidP="0093438B">
      <w:pPr>
        <w:spacing w:after="0" w:line="240" w:lineRule="auto"/>
        <w:jc w:val="center"/>
        <w:rPr>
          <w:rFonts w:ascii="Times New Roman" w:eastAsia="Times New Roman" w:hAnsi="Times New Roman" w:cs="Times New Roman"/>
          <w:b/>
          <w:sz w:val="28"/>
          <w:szCs w:val="28"/>
          <w:lang w:eastAsia="ru-RU"/>
        </w:rPr>
      </w:pPr>
      <w:r w:rsidRPr="00DA223B">
        <w:rPr>
          <w:rFonts w:ascii="Times New Roman" w:eastAsia="Times New Roman" w:hAnsi="Times New Roman" w:cs="Times New Roman"/>
          <w:sz w:val="28"/>
          <w:szCs w:val="28"/>
          <w:lang w:eastAsia="ru-RU"/>
        </w:rPr>
        <w:t>Доклад об осуществлении государственного контроля (надзора), муниципального контроля за</w:t>
      </w:r>
      <w:r w:rsidR="0072077F" w:rsidRPr="00DA223B">
        <w:rPr>
          <w:rFonts w:ascii="Times New Roman" w:eastAsia="Times New Roman" w:hAnsi="Times New Roman" w:cs="Times New Roman"/>
          <w:b/>
          <w:sz w:val="28"/>
          <w:szCs w:val="28"/>
          <w:lang w:eastAsia="ru-RU"/>
        </w:rPr>
        <w:t xml:space="preserve"> 2021</w:t>
      </w:r>
      <w:r w:rsidRPr="00DA223B">
        <w:rPr>
          <w:rFonts w:ascii="Times New Roman" w:eastAsia="Times New Roman" w:hAnsi="Times New Roman" w:cs="Times New Roman"/>
          <w:b/>
          <w:sz w:val="28"/>
          <w:szCs w:val="28"/>
          <w:lang w:eastAsia="ru-RU"/>
        </w:rPr>
        <w:t xml:space="preserve"> </w:t>
      </w:r>
      <w:r w:rsidRPr="00DA223B">
        <w:rPr>
          <w:rFonts w:ascii="Times New Roman" w:eastAsia="Times New Roman" w:hAnsi="Times New Roman" w:cs="Times New Roman"/>
          <w:sz w:val="28"/>
          <w:szCs w:val="28"/>
          <w:lang w:eastAsia="ru-RU"/>
        </w:rPr>
        <w:t>год</w:t>
      </w:r>
    </w:p>
    <w:p w:rsidR="00C10E03"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1.</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Состояние нормативно-правового регулирования </w:t>
      </w:r>
      <w:proofErr w:type="gramStart"/>
      <w:r w:rsidRPr="00DA223B">
        <w:rPr>
          <w:rFonts w:ascii="Times New Roman" w:eastAsia="Times New Roman" w:hAnsi="Times New Roman" w:cs="Times New Roman"/>
          <w:sz w:val="28"/>
          <w:szCs w:val="28"/>
          <w:lang w:eastAsia="ru-RU"/>
        </w:rPr>
        <w:t>в</w:t>
      </w:r>
      <w:proofErr w:type="gramEnd"/>
    </w:p>
    <w:p w:rsidR="00C10E03"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соответствующей сфере деятельности</w:t>
      </w:r>
    </w:p>
    <w:p w:rsidR="00DA223B" w:rsidRPr="00DA223B" w:rsidRDefault="00DA223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roofErr w:type="gramStart"/>
      <w:r w:rsidRPr="00DA223B">
        <w:rPr>
          <w:rFonts w:ascii="Times New Roman" w:eastAsia="Times New Roman" w:hAnsi="Times New Roman" w:cs="Times New Roman"/>
          <w:sz w:val="28"/>
          <w:szCs w:val="28"/>
          <w:lang w:eastAsia="ru-RU"/>
        </w:rPr>
        <w:t xml:space="preserve">В сфере сохранения, использования, популяризации и государственной охраны объектов культурного наследия (памятников истории и культуры) действуют следующие нормативные правовые акты, </w:t>
      </w:r>
      <w:r w:rsidRPr="00DA223B">
        <w:rPr>
          <w:rFonts w:ascii="Times New Roman" w:eastAsia="Times New Roman" w:hAnsi="Times New Roman" w:cs="Times New Roman"/>
          <w:bCs/>
          <w:sz w:val="28"/>
          <w:szCs w:val="28"/>
          <w:lang w:eastAsia="ru-RU"/>
        </w:rPr>
        <w:t xml:space="preserve">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w:t>
      </w:r>
      <w:r w:rsidRPr="00DA223B">
        <w:rPr>
          <w:rFonts w:ascii="Times New Roman" w:eastAsia="Times New Roman" w:hAnsi="Times New Roman" w:cs="Times New Roman"/>
          <w:sz w:val="28"/>
          <w:szCs w:val="28"/>
          <w:lang w:eastAsia="ru-RU"/>
        </w:rPr>
        <w:t xml:space="preserve">соблюдение обязательных требований которых подлежит проверке в процессе осуществления государственного </w:t>
      </w:r>
      <w:r w:rsidR="00BE2B8C" w:rsidRPr="00DA223B">
        <w:rPr>
          <w:rFonts w:ascii="Times New Roman" w:eastAsia="Times New Roman" w:hAnsi="Times New Roman" w:cs="Times New Roman"/>
          <w:sz w:val="28"/>
          <w:szCs w:val="28"/>
          <w:lang w:eastAsia="ru-RU"/>
        </w:rPr>
        <w:t>контроля (</w:t>
      </w:r>
      <w:r w:rsidRPr="00DA223B">
        <w:rPr>
          <w:rFonts w:ascii="Times New Roman" w:eastAsia="Times New Roman" w:hAnsi="Times New Roman" w:cs="Times New Roman"/>
          <w:sz w:val="28"/>
          <w:szCs w:val="28"/>
          <w:lang w:eastAsia="ru-RU"/>
        </w:rPr>
        <w:t>надзора</w:t>
      </w:r>
      <w:r w:rsidR="00BE2B8C"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 xml:space="preserve">: </w:t>
      </w:r>
      <w:proofErr w:type="gramEnd"/>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Конституция Российской Федерации;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 (далее - Федеральный закон № 73-ФЗ);</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 мая 2006 г. № 59-ФЗ «О порядке рассмотрения обращений граждан Российской Федерации»;</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D3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t>Федеральный закон от 31 июля 2020 г. № 248-ФЗ «</w:t>
      </w:r>
      <w:r w:rsidRPr="00DA223B">
        <w:rPr>
          <w:rFonts w:ascii="Times New Roman" w:hAnsi="Times New Roman" w:cs="Times New Roman"/>
          <w:sz w:val="28"/>
          <w:szCs w:val="28"/>
          <w:shd w:val="clear" w:color="auto" w:fill="FFFFFF"/>
        </w:rPr>
        <w:t>О государственном контроле (надзоре) и муниципальном контроле в Российской Федерации</w:t>
      </w:r>
      <w:r w:rsidRPr="00DA223B">
        <w:rPr>
          <w:rFonts w:ascii="Times New Roman" w:eastAsia="Times New Roman" w:hAnsi="Times New Roman" w:cs="Times New Roman"/>
          <w:sz w:val="28"/>
          <w:szCs w:val="28"/>
          <w:lang w:eastAsia="ru-RU"/>
        </w:rPr>
        <w:t>»;</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t>П</w:t>
      </w:r>
      <w:r w:rsidR="00E47586" w:rsidRPr="00DA223B">
        <w:rPr>
          <w:rFonts w:ascii="Times New Roman" w:eastAsia="Times New Roman" w:hAnsi="Times New Roman" w:cs="Times New Roman"/>
          <w:sz w:val="28"/>
          <w:szCs w:val="28"/>
          <w:lang w:eastAsia="ru-RU"/>
        </w:rPr>
        <w:t xml:space="preserve">остановление Правительства Российской Федерации от 30 июня </w:t>
      </w:r>
      <w:r w:rsidR="0086692D"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2010 г</w:t>
      </w:r>
      <w:r w:rsidR="0086692D"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7586" w:rsidRPr="00DA223B" w:rsidRDefault="0086692D" w:rsidP="00C06B28">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210C0" w:rsidRPr="00DA223B" w:rsidRDefault="001210C0" w:rsidP="001210C0">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hAnsi="Times New Roman" w:cs="Times New Roman"/>
          <w:sz w:val="28"/>
          <w:szCs w:val="28"/>
          <w:shd w:val="clear" w:color="auto" w:fill="FFFFFF"/>
        </w:rPr>
        <w:t xml:space="preserve">Постановление Правительства </w:t>
      </w:r>
      <w:r w:rsidRPr="00DA223B">
        <w:rPr>
          <w:rFonts w:ascii="Times New Roman" w:eastAsia="Times New Roman" w:hAnsi="Times New Roman" w:cs="Times New Roman"/>
          <w:sz w:val="28"/>
          <w:szCs w:val="28"/>
          <w:lang w:eastAsia="ru-RU"/>
        </w:rPr>
        <w:t>Российской Федерации</w:t>
      </w:r>
      <w:r w:rsidRPr="00DA223B">
        <w:rPr>
          <w:rFonts w:ascii="Times New Roman" w:hAnsi="Times New Roman" w:cs="Times New Roman"/>
          <w:sz w:val="28"/>
          <w:szCs w:val="28"/>
          <w:shd w:val="clear" w:color="auto" w:fill="FFFFFF"/>
        </w:rPr>
        <w:t xml:space="preserve"> от 30 июня      2021 г. № 1093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p>
    <w:p w:rsidR="00E47586" w:rsidRPr="00DA223B" w:rsidRDefault="00162397"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hyperlink r:id="rId8" w:history="1">
        <w:r w:rsidR="0086692D"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риказ</w:t>
        </w:r>
      </w:hyperlink>
      <w:r w:rsidR="00E47586" w:rsidRPr="00DA223B">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 № 141 «О реализации положений Федерального закона </w:t>
      </w:r>
      <w:r w:rsidR="00E47586" w:rsidRPr="00DA223B">
        <w:rPr>
          <w:rFonts w:ascii="Times New Roman" w:eastAsia="Times New Roman" w:hAnsi="Times New Roman" w:cs="Times New Roman"/>
          <w:sz w:val="28"/>
          <w:szCs w:val="28"/>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Конституция Чувашской Республики;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Закон Чувашской Республики от 12 апреля 2005 г. № 10 «Об объектах культурного наследия (памятниках истории и культуры) в Чувашской Республике»;</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86692D"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Кабинета Министров Чувашской Республики от 28 июля 2008 г. № 224 «Об уполномоченном органе исполнительной власти Чувашской Республики в области сохранения, использования, популяризации объектов культурного наследия, находящихся в федеральной собственности и государственной охраны объектов культурного наследия федерального значения в Чувашской Республике»;</w:t>
      </w:r>
    </w:p>
    <w:p w:rsidR="00E47586" w:rsidRPr="00DA223B" w:rsidRDefault="0086692D"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Кабинета Министров Чувашской Республики от 4 июня 2012 г</w:t>
      </w:r>
      <w:r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 216 «Вопросы Министерства культуры, по делам национальностей и архивного дела Чувашской Республики»;</w:t>
      </w:r>
    </w:p>
    <w:p w:rsidR="0086692D" w:rsidRPr="00DA223B" w:rsidRDefault="0086692D"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Приказ Министерства культуры, по делам национальностей и архивного дела Чувашской Республики от 7 октября 2015 г. № 01-07/386 «Об утверждении Перечня должностных лиц Министерства культуры, по делам национальностей и архивного дела Чувашской Республики, уполномоченных составлять протоколы об административных правонарушениях»</w:t>
      </w:r>
      <w:r w:rsidR="00BE2B8C" w:rsidRPr="00DA223B">
        <w:rPr>
          <w:rFonts w:ascii="Times New Roman" w:eastAsia="Times New Roman" w:hAnsi="Times New Roman" w:cs="Times New Roman"/>
          <w:sz w:val="28"/>
          <w:szCs w:val="28"/>
          <w:lang w:eastAsia="ru-RU"/>
        </w:rPr>
        <w:t>.</w:t>
      </w:r>
    </w:p>
    <w:p w:rsidR="00E47586" w:rsidRPr="00DA223B" w:rsidRDefault="00664D36" w:rsidP="00664D3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 xml:space="preserve">Все указанные нормативные правовые акты доступны в сети Интернет, в том числе на официальном сайте Минкультуры Чувашии. </w:t>
      </w:r>
    </w:p>
    <w:p w:rsidR="00C10E03" w:rsidRPr="00162397" w:rsidRDefault="00E47586" w:rsidP="00DA223B">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Привлечение лиц, виновных в нарушениях требований, установленных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осуществляется в порядке, предусмотренном статьями 7.13, 7.14, 7.14.1, 7.14.2, 7.15, 7.16 Кодекса Российской Федерации об административных правонарушениях. </w:t>
      </w:r>
    </w:p>
    <w:p w:rsidR="00CD69C1" w:rsidRPr="00162397" w:rsidRDefault="00CD69C1" w:rsidP="00DA223B">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2.</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Организация государственного контроля (надзора),</w:t>
      </w:r>
    </w:p>
    <w:p w:rsidR="00C10E03"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w:t>
      </w:r>
    </w:p>
    <w:p w:rsidR="00DA223B" w:rsidRPr="00DA223B" w:rsidRDefault="00DA223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Министерство культуры, по делам национальностей и архивного дела Чувашской Республики является уполномоченным органом исполнительной власти Чувашской Республики в области сохранения, использования, популяризации и государственной охраны объектов культурного наследия (памятник</w:t>
      </w:r>
      <w:r w:rsidR="0086692D" w:rsidRPr="00DA223B">
        <w:rPr>
          <w:rFonts w:ascii="Times New Roman" w:eastAsia="Times New Roman" w:hAnsi="Times New Roman" w:cs="Times New Roman"/>
          <w:sz w:val="28"/>
          <w:szCs w:val="28"/>
          <w:lang w:eastAsia="ru-RU"/>
        </w:rPr>
        <w:t>ов истории и культуры) народов Р</w:t>
      </w:r>
      <w:r w:rsidRPr="00DA223B">
        <w:rPr>
          <w:rFonts w:ascii="Times New Roman" w:eastAsia="Times New Roman" w:hAnsi="Times New Roman" w:cs="Times New Roman"/>
          <w:sz w:val="28"/>
          <w:szCs w:val="28"/>
          <w:lang w:eastAsia="ru-RU"/>
        </w:rPr>
        <w:t>оссийской Федерации.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Свою деятельность Министерство осуществляет в соответствии с постановлением Кабинета Министров Чувашской Республики от 4 июня </w:t>
      </w:r>
      <w:r w:rsidR="00AD22BB" w:rsidRPr="00DA223B">
        <w:rPr>
          <w:rFonts w:ascii="Times New Roman" w:eastAsia="Times New Roman" w:hAnsi="Times New Roman" w:cs="Times New Roman"/>
          <w:sz w:val="28"/>
          <w:szCs w:val="28"/>
          <w:lang w:eastAsia="ru-RU"/>
        </w:rPr>
        <w:t xml:space="preserve">   </w:t>
      </w:r>
      <w:r w:rsidRPr="00DA223B">
        <w:rPr>
          <w:rFonts w:ascii="Times New Roman" w:eastAsia="Times New Roman" w:hAnsi="Times New Roman" w:cs="Times New Roman"/>
          <w:sz w:val="28"/>
          <w:szCs w:val="28"/>
          <w:lang w:eastAsia="ru-RU"/>
        </w:rPr>
        <w:lastRenderedPageBreak/>
        <w:t xml:space="preserve">2012 г. №  216 «Вопросы Министерства культуры, по делам национальностей и архивного дела Чувашской Республики».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Государственный надзор осуществляется в соответствии с </w:t>
      </w:r>
      <w:r w:rsidR="00C06B28" w:rsidRPr="00DA223B">
        <w:rPr>
          <w:rFonts w:ascii="Times New Roman" w:hAnsi="Times New Roman" w:cs="Times New Roman"/>
          <w:sz w:val="28"/>
          <w:szCs w:val="28"/>
        </w:rPr>
        <w:t>Постановление</w:t>
      </w:r>
      <w:r w:rsidR="001210C0" w:rsidRPr="00DA223B">
        <w:rPr>
          <w:rFonts w:ascii="Times New Roman" w:hAnsi="Times New Roman" w:cs="Times New Roman"/>
          <w:sz w:val="28"/>
          <w:szCs w:val="28"/>
        </w:rPr>
        <w:t>м</w:t>
      </w:r>
      <w:r w:rsidR="00C06B28" w:rsidRPr="00DA223B">
        <w:rPr>
          <w:rFonts w:ascii="Times New Roman" w:hAnsi="Times New Roman" w:cs="Times New Roman"/>
          <w:sz w:val="28"/>
          <w:szCs w:val="28"/>
        </w:rPr>
        <w:t xml:space="preserve"> </w:t>
      </w:r>
      <w:r w:rsidR="001210C0" w:rsidRPr="00DA223B">
        <w:rPr>
          <w:rFonts w:ascii="Times New Roman" w:hAnsi="Times New Roman" w:cs="Times New Roman"/>
          <w:sz w:val="28"/>
          <w:szCs w:val="28"/>
        </w:rPr>
        <w:t xml:space="preserve">Правительства РФ </w:t>
      </w:r>
      <w:r w:rsidR="001210C0" w:rsidRPr="00DA223B">
        <w:rPr>
          <w:rFonts w:ascii="Times New Roman" w:hAnsi="Times New Roman" w:cs="Times New Roman"/>
          <w:sz w:val="28"/>
          <w:szCs w:val="28"/>
          <w:shd w:val="clear" w:color="auto" w:fill="FFFFFF"/>
        </w:rPr>
        <w:t>от 30 июня 2021 г. № 1093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Pr="00DA223B">
        <w:rPr>
          <w:rFonts w:ascii="Times New Roman" w:eastAsia="Times New Roman" w:hAnsi="Times New Roman" w:cs="Times New Roman"/>
          <w:sz w:val="28"/>
          <w:szCs w:val="28"/>
          <w:lang w:eastAsia="ru-RU"/>
        </w:rPr>
        <w:t>.</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roofErr w:type="gramStart"/>
      <w:r w:rsidRPr="00DA223B">
        <w:rPr>
          <w:rFonts w:ascii="Times New Roman" w:eastAsia="Times New Roman" w:hAnsi="Times New Roman" w:cs="Times New Roman"/>
          <w:sz w:val="28"/>
          <w:szCs w:val="28"/>
          <w:lang w:eastAsia="ru-RU"/>
        </w:rPr>
        <w:t>Предметом государственного контроля (надзора) является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обязательных требований в области охраны объектов культурного наследия, установленных Федеральным</w:t>
      </w:r>
      <w:r w:rsidR="00154364" w:rsidRPr="00DA223B">
        <w:rPr>
          <w:rFonts w:ascii="Times New Roman" w:eastAsia="Times New Roman" w:hAnsi="Times New Roman" w:cs="Times New Roman"/>
          <w:sz w:val="28"/>
          <w:szCs w:val="28"/>
          <w:lang w:eastAsia="ru-RU"/>
        </w:rPr>
        <w:t xml:space="preserve"> законом </w:t>
      </w:r>
      <w:r w:rsidR="00AD22BB" w:rsidRPr="00DA223B">
        <w:rPr>
          <w:rFonts w:ascii="Times New Roman" w:eastAsia="Times New Roman" w:hAnsi="Times New Roman" w:cs="Times New Roman"/>
          <w:sz w:val="28"/>
          <w:szCs w:val="28"/>
          <w:lang w:eastAsia="ru-RU"/>
        </w:rPr>
        <w:t xml:space="preserve">№ 73-ФЗ, </w:t>
      </w:r>
      <w:r w:rsidRPr="00DA223B">
        <w:rPr>
          <w:rFonts w:ascii="Times New Roman" w:eastAsia="Times New Roman" w:hAnsi="Times New Roman" w:cs="Times New Roman"/>
          <w:sz w:val="28"/>
          <w:szCs w:val="28"/>
          <w:lang w:eastAsia="ru-RU"/>
        </w:rPr>
        <w:t>другими федеральными законами, принимаемыми в соответствии с ними иными нормативными правовыми актами Российской Федерации, законами</w:t>
      </w:r>
      <w:proofErr w:type="gramEnd"/>
      <w:r w:rsidRPr="00DA223B">
        <w:rPr>
          <w:rFonts w:ascii="Times New Roman" w:eastAsia="Times New Roman" w:hAnsi="Times New Roman" w:cs="Times New Roman"/>
          <w:sz w:val="28"/>
          <w:szCs w:val="28"/>
          <w:lang w:eastAsia="ru-RU"/>
        </w:rPr>
        <w:t xml:space="preserve"> и нормативными правовыми актами субъектов Российской Федерации, включая:</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охранных обязательств собственников или иных законных владельцев объектов культурного наследия;</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w:t>
      </w:r>
      <w:proofErr w:type="gramStart"/>
      <w:r w:rsidRPr="00DA223B">
        <w:rPr>
          <w:rFonts w:ascii="Times New Roman" w:eastAsia="Times New Roman" w:hAnsi="Times New Roman" w:cs="Times New Roman"/>
          <w:sz w:val="28"/>
          <w:szCs w:val="28"/>
          <w:lang w:eastAsia="ru-RU"/>
        </w:rPr>
        <w:t>места</w:t>
      </w:r>
      <w:proofErr w:type="gramEnd"/>
      <w:r w:rsidRPr="00DA223B">
        <w:rPr>
          <w:rFonts w:ascii="Times New Roman" w:eastAsia="Times New Roman" w:hAnsi="Times New Roman" w:cs="Times New Roman"/>
          <w:sz w:val="28"/>
          <w:szCs w:val="28"/>
          <w:lang w:eastAsia="ru-RU"/>
        </w:rPr>
        <w:t xml:space="preserve"> с учетом установленных для этих территорий особых режимов использования земель;</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Российской Федерации об охране объектов культурного наследия;</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w:t>
      </w:r>
      <w:r w:rsidR="00154364" w:rsidRPr="00DA223B">
        <w:rPr>
          <w:rFonts w:ascii="Times New Roman" w:eastAsia="Times New Roman" w:hAnsi="Times New Roman" w:cs="Times New Roman"/>
          <w:sz w:val="28"/>
          <w:szCs w:val="28"/>
          <w:lang w:eastAsia="ru-RU"/>
        </w:rPr>
        <w:t xml:space="preserve">ановленные Федеральным законом </w:t>
      </w:r>
      <w:r w:rsidR="00AD22BB" w:rsidRPr="00DA223B">
        <w:rPr>
          <w:rFonts w:ascii="Times New Roman" w:eastAsia="Times New Roman" w:hAnsi="Times New Roman" w:cs="Times New Roman"/>
          <w:sz w:val="28"/>
          <w:szCs w:val="28"/>
          <w:lang w:eastAsia="ru-RU"/>
        </w:rPr>
        <w:t>№ 73-ФЗ</w:t>
      </w:r>
      <w:r w:rsidRPr="00DA223B">
        <w:rPr>
          <w:rFonts w:ascii="Times New Roman" w:eastAsia="Times New Roman" w:hAnsi="Times New Roman" w:cs="Times New Roman"/>
          <w:sz w:val="28"/>
          <w:szCs w:val="28"/>
          <w:lang w:eastAsia="ru-RU"/>
        </w:rPr>
        <w:t>;</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487297" w:rsidRPr="00DA223B"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lastRenderedPageBreak/>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E47586" w:rsidRPr="00162397" w:rsidRDefault="00487297"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D69C1" w:rsidRPr="00162397" w:rsidRDefault="00CD69C1"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3.</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Финансовое и кадровое обеспечение государственного 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Полномочия в области </w:t>
      </w:r>
      <w:r w:rsidR="009E3ED8" w:rsidRPr="00DA223B">
        <w:rPr>
          <w:rFonts w:ascii="Times New Roman" w:eastAsia="Times New Roman" w:hAnsi="Times New Roman" w:cs="Times New Roman"/>
          <w:sz w:val="28"/>
          <w:szCs w:val="28"/>
          <w:lang w:eastAsia="ru-RU"/>
        </w:rPr>
        <w:t>федеральног</w:t>
      </w:r>
      <w:r w:rsidRPr="00DA223B">
        <w:rPr>
          <w:rFonts w:ascii="Times New Roman" w:eastAsia="Times New Roman" w:hAnsi="Times New Roman" w:cs="Times New Roman"/>
          <w:sz w:val="28"/>
          <w:szCs w:val="28"/>
          <w:lang w:eastAsia="ru-RU"/>
        </w:rPr>
        <w:t xml:space="preserve">о государственного надзора в области сохранения, использования, популяризации и государственной охраны объектов культурного наследия (памятников истории и культуры) осуществляются </w:t>
      </w:r>
      <w:r w:rsidR="006E6D60">
        <w:rPr>
          <w:rFonts w:ascii="Times New Roman" w:eastAsia="Times New Roman" w:hAnsi="Times New Roman" w:cs="Times New Roman"/>
          <w:sz w:val="28"/>
          <w:szCs w:val="28"/>
          <w:lang w:eastAsia="ru-RU"/>
        </w:rPr>
        <w:t>4</w:t>
      </w:r>
      <w:r w:rsidRPr="00DA223B">
        <w:rPr>
          <w:rFonts w:ascii="Times New Roman" w:eastAsia="Times New Roman" w:hAnsi="Times New Roman" w:cs="Times New Roman"/>
          <w:sz w:val="28"/>
          <w:szCs w:val="28"/>
          <w:lang w:eastAsia="ru-RU"/>
        </w:rPr>
        <w:t xml:space="preserve"> штатными единицами отдела </w:t>
      </w:r>
      <w:r w:rsidR="00992AF4" w:rsidRPr="00DA223B">
        <w:rPr>
          <w:rFonts w:ascii="Times New Roman" w:eastAsia="Times New Roman" w:hAnsi="Times New Roman" w:cs="Times New Roman"/>
          <w:sz w:val="28"/>
          <w:szCs w:val="28"/>
          <w:lang w:eastAsia="ru-RU"/>
        </w:rPr>
        <w:t>по охране объектов культурного наследия Минкультуры Чувашии</w:t>
      </w:r>
      <w:r w:rsidRPr="00DA223B">
        <w:rPr>
          <w:rFonts w:ascii="Times New Roman" w:eastAsia="Times New Roman" w:hAnsi="Times New Roman" w:cs="Times New Roman"/>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Обеспечение государственного контроля (надзора) осуществляется в рамках текущего финансирования.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roofErr w:type="gramStart"/>
      <w:r w:rsidRPr="00DA223B">
        <w:rPr>
          <w:rFonts w:ascii="Times New Roman" w:eastAsia="Times New Roman" w:hAnsi="Times New Roman" w:cs="Times New Roman"/>
          <w:sz w:val="28"/>
          <w:szCs w:val="28"/>
          <w:lang w:eastAsia="ru-RU"/>
        </w:rPr>
        <w:t>Все должностные лица имеют высшее профессиональное образование, стаж государственной гражданской службы, отвечающий установленным законодательством требованиям, предъявляемым к государственным гражданским служащим в соответствии с замещаемой должностью, классные чины государственной гражданской службы.</w:t>
      </w:r>
      <w:proofErr w:type="gramEnd"/>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Уполномоченные должностные лица Министерства, ответственные за исполнение государственной функции, несут персональную ответственность за соблюдение порядка исполнения государственной функции, что закреплено в их должностных регламентах.</w:t>
      </w:r>
    </w:p>
    <w:p w:rsidR="006E6D60" w:rsidRPr="00162397" w:rsidRDefault="00E47586" w:rsidP="006E6D60">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CD69C1" w:rsidRPr="00162397" w:rsidRDefault="00CD69C1" w:rsidP="006E6D60">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6E6D60">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4.</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Проведение государственного контроля (надзора),</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CD69C1"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Проведение государственного надзора носит плановый и внеплановый характер.</w:t>
      </w:r>
    </w:p>
    <w:p w:rsidR="00CD69C1" w:rsidRPr="00DA223B" w:rsidRDefault="00CD69C1" w:rsidP="00CD69C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В связи с непредвиденными обстоятельствами, связанными с обострением ситуации и угрозой распространения новой </w:t>
      </w:r>
      <w:proofErr w:type="spellStart"/>
      <w:r w:rsidRPr="00DA223B">
        <w:rPr>
          <w:rFonts w:ascii="Times New Roman" w:eastAsia="Times New Roman" w:hAnsi="Times New Roman" w:cs="Times New Roman"/>
          <w:sz w:val="28"/>
          <w:szCs w:val="28"/>
          <w:lang w:eastAsia="ru-RU"/>
        </w:rPr>
        <w:t>коронавирусной</w:t>
      </w:r>
      <w:proofErr w:type="spellEnd"/>
      <w:r w:rsidRPr="00DA223B">
        <w:rPr>
          <w:rFonts w:ascii="Times New Roman" w:eastAsia="Times New Roman" w:hAnsi="Times New Roman" w:cs="Times New Roman"/>
          <w:sz w:val="28"/>
          <w:szCs w:val="28"/>
          <w:lang w:eastAsia="ru-RU"/>
        </w:rPr>
        <w:t xml:space="preserve"> инфекцией (</w:t>
      </w:r>
      <w:r w:rsidRPr="00DA223B">
        <w:rPr>
          <w:rFonts w:ascii="Times New Roman" w:eastAsia="Times New Roman" w:hAnsi="Times New Roman" w:cs="Times New Roman"/>
          <w:sz w:val="28"/>
          <w:szCs w:val="28"/>
          <w:lang w:val="en-US" w:eastAsia="ru-RU"/>
        </w:rPr>
        <w:t>COVID</w:t>
      </w:r>
      <w:r w:rsidRPr="00DA223B">
        <w:rPr>
          <w:rFonts w:ascii="Times New Roman" w:eastAsia="Times New Roman" w:hAnsi="Times New Roman" w:cs="Times New Roman"/>
          <w:sz w:val="28"/>
          <w:szCs w:val="28"/>
          <w:lang w:eastAsia="ru-RU"/>
        </w:rPr>
        <w:t xml:space="preserve">-2019), Указом Главы Чувашской Республики от </w:t>
      </w:r>
      <w:r w:rsidR="00162397">
        <w:rPr>
          <w:rFonts w:ascii="Times New Roman" w:eastAsia="Times New Roman" w:hAnsi="Times New Roman" w:cs="Times New Roman"/>
          <w:sz w:val="28"/>
          <w:szCs w:val="28"/>
          <w:lang w:eastAsia="ru-RU"/>
        </w:rPr>
        <w:t>20 июня 2020 г. № 166</w:t>
      </w:r>
      <w:r w:rsidRPr="00DA223B">
        <w:rPr>
          <w:rFonts w:ascii="Times New Roman" w:eastAsia="Times New Roman" w:hAnsi="Times New Roman" w:cs="Times New Roman"/>
          <w:sz w:val="28"/>
          <w:szCs w:val="28"/>
          <w:lang w:eastAsia="ru-RU"/>
        </w:rPr>
        <w:t xml:space="preserve"> и утверждением комплекса ограничительных мер в течение </w:t>
      </w:r>
      <w:r w:rsidRPr="00DA223B">
        <w:rPr>
          <w:rFonts w:ascii="Times New Roman" w:eastAsia="Times New Roman" w:hAnsi="Times New Roman" w:cs="Times New Roman"/>
          <w:sz w:val="28"/>
          <w:szCs w:val="28"/>
          <w:lang w:eastAsia="ru-RU"/>
        </w:rPr>
        <w:lastRenderedPageBreak/>
        <w:t>отчетного периода плановые выездные проверки и внеплановые проверки не проводились.</w:t>
      </w:r>
    </w:p>
    <w:p w:rsidR="00E47586" w:rsidRPr="00162397"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План проведения Министерством плановых проверок юридических лиц и индивидуальных предпринимателей утверждается приказом министра культуры, по делам национальностей и архивного дела Чувашской Республики.</w:t>
      </w:r>
    </w:p>
    <w:p w:rsidR="00CD69C1" w:rsidRPr="00162397" w:rsidRDefault="00CD69C1"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b/>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5.</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Действия органов государственного контроля (надзора),</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 по пресечению нарушений обязательных требований и (или) устранению последствий таких нарушений</w:t>
      </w:r>
    </w:p>
    <w:p w:rsidR="0093438B" w:rsidRPr="00DA223B" w:rsidRDefault="0093438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162397" w:rsidRDefault="002D6C8E" w:rsidP="00DC6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В связи с непредвиденными обстоятельствами, связанными с обострением ситуации и угрозой распространения новой </w:t>
      </w:r>
      <w:proofErr w:type="spellStart"/>
      <w:r w:rsidRPr="00DA223B">
        <w:rPr>
          <w:rFonts w:ascii="Times New Roman" w:eastAsia="Times New Roman" w:hAnsi="Times New Roman" w:cs="Times New Roman"/>
          <w:sz w:val="28"/>
          <w:szCs w:val="28"/>
          <w:lang w:eastAsia="ru-RU"/>
        </w:rPr>
        <w:t>коронавирусной</w:t>
      </w:r>
      <w:proofErr w:type="spellEnd"/>
      <w:r w:rsidRPr="00DA223B">
        <w:rPr>
          <w:rFonts w:ascii="Times New Roman" w:eastAsia="Times New Roman" w:hAnsi="Times New Roman" w:cs="Times New Roman"/>
          <w:sz w:val="28"/>
          <w:szCs w:val="28"/>
          <w:lang w:eastAsia="ru-RU"/>
        </w:rPr>
        <w:t xml:space="preserve"> инфекцией (</w:t>
      </w:r>
      <w:r w:rsidRPr="00DA223B">
        <w:rPr>
          <w:rFonts w:ascii="Times New Roman" w:eastAsia="Times New Roman" w:hAnsi="Times New Roman" w:cs="Times New Roman"/>
          <w:sz w:val="28"/>
          <w:szCs w:val="28"/>
          <w:lang w:val="en-US" w:eastAsia="ru-RU"/>
        </w:rPr>
        <w:t>COVID</w:t>
      </w:r>
      <w:r w:rsidRPr="00DA223B">
        <w:rPr>
          <w:rFonts w:ascii="Times New Roman" w:eastAsia="Times New Roman" w:hAnsi="Times New Roman" w:cs="Times New Roman"/>
          <w:sz w:val="28"/>
          <w:szCs w:val="28"/>
          <w:lang w:eastAsia="ru-RU"/>
        </w:rPr>
        <w:t xml:space="preserve">-2019), Указом Главы Чувашской Республики от </w:t>
      </w:r>
      <w:r w:rsidR="00162397">
        <w:rPr>
          <w:rFonts w:ascii="Times New Roman" w:eastAsia="Times New Roman" w:hAnsi="Times New Roman" w:cs="Times New Roman"/>
          <w:sz w:val="28"/>
          <w:szCs w:val="28"/>
          <w:lang w:eastAsia="ru-RU"/>
        </w:rPr>
        <w:t>20 июня 2020 г. № 166</w:t>
      </w:r>
      <w:bookmarkStart w:id="0" w:name="_GoBack"/>
      <w:bookmarkEnd w:id="0"/>
      <w:r w:rsidRPr="00DA223B">
        <w:rPr>
          <w:rFonts w:ascii="Times New Roman" w:eastAsia="Times New Roman" w:hAnsi="Times New Roman" w:cs="Times New Roman"/>
          <w:sz w:val="28"/>
          <w:szCs w:val="28"/>
          <w:lang w:eastAsia="ru-RU"/>
        </w:rPr>
        <w:t xml:space="preserve"> и утверждением комплекса ограничительных мер в течение отчетного периода плановые выездные проверки и внеплановые проверки не проводились.</w:t>
      </w:r>
    </w:p>
    <w:p w:rsidR="00CD69C1" w:rsidRPr="00162397" w:rsidRDefault="00CD69C1" w:rsidP="00DC6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6.</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Анализ и оценка эффективности </w:t>
      </w:r>
      <w:proofErr w:type="gramStart"/>
      <w:r w:rsidRPr="00DA223B">
        <w:rPr>
          <w:rFonts w:ascii="Times New Roman" w:eastAsia="Times New Roman" w:hAnsi="Times New Roman" w:cs="Times New Roman"/>
          <w:sz w:val="28"/>
          <w:szCs w:val="28"/>
          <w:lang w:eastAsia="ru-RU"/>
        </w:rPr>
        <w:t>государственного</w:t>
      </w:r>
      <w:proofErr w:type="gramEnd"/>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Выполнение плана проведения проверок (доля проведенных плановых проверок в процентах общего количества запланированных проверок): 100%;</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w:t>
      </w:r>
      <w:r w:rsidR="00717FEA" w:rsidRPr="00DA223B">
        <w:rPr>
          <w:rFonts w:ascii="Times New Roman" w:eastAsia="Times New Roman" w:hAnsi="Times New Roman" w:cs="Times New Roman"/>
          <w:sz w:val="28"/>
          <w:szCs w:val="28"/>
          <w:lang w:eastAsia="ru-RU"/>
        </w:rPr>
        <w:t>рганы прокуратуры заявлений): 0</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результаты которых признаны недействительными (в процентах общего числа проведенных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DA223B">
        <w:rPr>
          <w:rFonts w:ascii="Times New Roman" w:eastAsia="Times New Roman" w:hAnsi="Times New Roman" w:cs="Times New Roman"/>
          <w:color w:val="000000"/>
          <w:sz w:val="28"/>
          <w:szCs w:val="28"/>
          <w:lang w:eastAsia="ru-RU"/>
        </w:rPr>
        <w:t>результатам</w:t>
      </w:r>
      <w:proofErr w:type="gramEnd"/>
      <w:r w:rsidRPr="00DA223B">
        <w:rPr>
          <w:rFonts w:ascii="Times New Roman" w:eastAsia="Times New Roman" w:hAnsi="Times New Roman" w:cs="Times New Roman"/>
          <w:color w:val="000000"/>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DA223B">
        <w:rPr>
          <w:rFonts w:ascii="Times New Roman" w:eastAsia="Times New Roman" w:hAnsi="Times New Roman" w:cs="Times New Roman"/>
          <w:color w:val="000000"/>
          <w:sz w:val="28"/>
          <w:szCs w:val="28"/>
          <w:lang w:eastAsia="ru-RU"/>
        </w:rPr>
        <w:lastRenderedPageBreak/>
        <w:t>административного наказания (в процентах общего числа проведенных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0093438B" w:rsidRPr="00DA223B">
        <w:rPr>
          <w:rFonts w:ascii="Times New Roman" w:eastAsia="Times New Roman" w:hAnsi="Times New Roman" w:cs="Times New Roman"/>
          <w:color w:val="000000"/>
          <w:sz w:val="28"/>
          <w:szCs w:val="28"/>
          <w:lang w:eastAsia="ru-RU"/>
        </w:rPr>
        <w:t>0</w:t>
      </w:r>
      <w:r w:rsidRPr="00DA223B">
        <w:rPr>
          <w:rFonts w:ascii="Times New Roman" w:eastAsia="Times New Roman" w:hAnsi="Times New Roman" w:cs="Times New Roman"/>
          <w:color w:val="000000"/>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среднее количество проверок, проведенных в отношении одного юридического лица, ин</w:t>
      </w:r>
      <w:r w:rsidR="0093438B" w:rsidRPr="00DA223B">
        <w:rPr>
          <w:rFonts w:ascii="Times New Roman" w:eastAsia="Times New Roman" w:hAnsi="Times New Roman" w:cs="Times New Roman"/>
          <w:color w:val="000000"/>
          <w:sz w:val="28"/>
          <w:szCs w:val="28"/>
          <w:lang w:eastAsia="ru-RU"/>
        </w:rPr>
        <w:t>дивидуального предпринимателя: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доля проведенных внеплановых проверок (в процентах общего количества проведенных проверок): </w:t>
      </w:r>
      <w:r w:rsidR="00A6414B" w:rsidRPr="00DA223B">
        <w:rPr>
          <w:rFonts w:ascii="Times New Roman" w:eastAsia="Times New Roman" w:hAnsi="Times New Roman" w:cs="Times New Roman"/>
          <w:sz w:val="28"/>
          <w:szCs w:val="28"/>
          <w:lang w:eastAsia="ru-RU"/>
        </w:rPr>
        <w:t>0 %</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0</w:t>
      </w:r>
      <w:r w:rsidR="00717FEA"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A223B">
        <w:rPr>
          <w:rFonts w:ascii="Times New Roman" w:eastAsia="Times New Roman" w:hAnsi="Times New Roman" w:cs="Times New Roman"/>
          <w:color w:val="000000"/>
          <w:sz w:val="28"/>
          <w:szCs w:val="28"/>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DA223B">
        <w:rPr>
          <w:rFonts w:ascii="Times New Roman" w:eastAsia="Times New Roman" w:hAnsi="Times New Roman" w:cs="Times New Roman"/>
          <w:color w:val="000000"/>
          <w:sz w:val="28"/>
          <w:szCs w:val="28"/>
          <w:lang w:eastAsia="ru-RU"/>
        </w:rPr>
        <w:t xml:space="preserve"> проведенных внеплановых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A223B">
        <w:rPr>
          <w:rFonts w:ascii="Times New Roman" w:eastAsia="Times New Roman" w:hAnsi="Times New Roman" w:cs="Times New Roman"/>
          <w:color w:val="000000"/>
          <w:sz w:val="28"/>
          <w:szCs w:val="28"/>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A223B">
        <w:rPr>
          <w:rFonts w:ascii="Times New Roman" w:eastAsia="Times New Roman" w:hAnsi="Times New Roman" w:cs="Times New Roman"/>
          <w:color w:val="000000"/>
          <w:sz w:val="28"/>
          <w:szCs w:val="28"/>
          <w:lang w:eastAsia="ru-RU"/>
        </w:rPr>
        <w:t xml:space="preserve"> (в процентах общего количества проведенных внеплановых проверок) –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по итогам которых выявлены правонарушения (в процентах общего числа проведенных плановых и внеплановых проверок): </w:t>
      </w:r>
      <w:r w:rsidR="00717FEA" w:rsidRPr="00DA223B">
        <w:rPr>
          <w:rFonts w:ascii="Times New Roman" w:eastAsia="Times New Roman" w:hAnsi="Times New Roman" w:cs="Times New Roman"/>
          <w:color w:val="000000"/>
          <w:sz w:val="28"/>
          <w:szCs w:val="28"/>
          <w:lang w:eastAsia="ru-RU"/>
        </w:rPr>
        <w:t xml:space="preserve">  </w:t>
      </w:r>
      <w:r w:rsidR="00A6414B" w:rsidRPr="00DA223B">
        <w:rPr>
          <w:rFonts w:ascii="Times New Roman" w:eastAsia="Times New Roman" w:hAnsi="Times New Roman" w:cs="Times New Roman"/>
          <w:color w:val="000000"/>
          <w:sz w:val="28"/>
          <w:szCs w:val="28"/>
          <w:lang w:eastAsia="ru-RU"/>
        </w:rPr>
        <w:t>0</w:t>
      </w:r>
      <w:r w:rsidRPr="00DA223B">
        <w:rPr>
          <w:rFonts w:ascii="Times New Roman" w:eastAsia="Times New Roman" w:hAnsi="Times New Roman" w:cs="Times New Roman"/>
          <w:color w:val="000000"/>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0 %;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по итогам которых по фактам выявленных нарушений наложены административные наказания (в процентах общего числа </w:t>
      </w:r>
      <w:r w:rsidRPr="00DA223B">
        <w:rPr>
          <w:rFonts w:ascii="Times New Roman" w:eastAsia="Times New Roman" w:hAnsi="Times New Roman" w:cs="Times New Roman"/>
          <w:color w:val="000000"/>
          <w:sz w:val="28"/>
          <w:szCs w:val="28"/>
          <w:lang w:eastAsia="ru-RU"/>
        </w:rPr>
        <w:lastRenderedPageBreak/>
        <w:t>проверок, по итогам которых по результатам выявленных правонарушений возбуждены дела об административных правонарушениях): 0 %;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A223B">
        <w:rPr>
          <w:rFonts w:ascii="Times New Roman" w:eastAsia="Times New Roman" w:hAnsi="Times New Roman" w:cs="Times New Roman"/>
          <w:color w:val="000000"/>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0 %;</w:t>
      </w:r>
      <w:proofErr w:type="gramEnd"/>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roofErr w:type="gramStart"/>
      <w:r w:rsidRPr="00DA223B">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717FEA"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w:t>
      </w:r>
      <w:proofErr w:type="gramEnd"/>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0%;</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отношение суммы взысканных административных штрафов к общей сумме наложенных административных штрафов (в процентах): взыскивание штрафов осуществляется не по результатам рассмотрения дел об административных правонарушениях органами Минкультуры России, а на основании решений судов, в </w:t>
      </w:r>
      <w:proofErr w:type="gramStart"/>
      <w:r w:rsidRPr="00DA223B">
        <w:rPr>
          <w:rFonts w:ascii="Times New Roman" w:eastAsia="Times New Roman" w:hAnsi="Times New Roman" w:cs="Times New Roman"/>
          <w:color w:val="000000"/>
          <w:sz w:val="28"/>
          <w:szCs w:val="28"/>
          <w:lang w:eastAsia="ru-RU"/>
        </w:rPr>
        <w:t>связи</w:t>
      </w:r>
      <w:proofErr w:type="gramEnd"/>
      <w:r w:rsidRPr="00DA223B">
        <w:rPr>
          <w:rFonts w:ascii="Times New Roman" w:eastAsia="Times New Roman" w:hAnsi="Times New Roman" w:cs="Times New Roman"/>
          <w:color w:val="000000"/>
          <w:sz w:val="28"/>
          <w:szCs w:val="28"/>
          <w:lang w:eastAsia="ru-RU"/>
        </w:rPr>
        <w:t xml:space="preserve"> с чем показатель некорректен;</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средний размер наложенного административного штрафа, в том числе на должностных лиц и юридических лиц (в тыс. рублей): на юридическое лицо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на должностное лицо </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CD69C1" w:rsidRPr="00162397"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D69C1" w:rsidRPr="00162397"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D69C1" w:rsidRPr="00162397"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lastRenderedPageBreak/>
        <w:t>Раздел 7.</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Выводы и предложения по результатам государственного</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Все контрольные (надзорные) мероприятия осуществляются в соответствии с действующим законодательством. Предложений по оптимизации контрольно-надзорной деятельности Министерство не имеет.</w:t>
      </w: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Приложения</w:t>
      </w:r>
    </w:p>
    <w:p w:rsidR="00A6414B" w:rsidRPr="00DA223B" w:rsidRDefault="00A6414B" w:rsidP="00E4758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A64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Нет</w:t>
      </w: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607DA7" w:rsidRPr="00DA223B" w:rsidRDefault="00607DA7">
      <w:pPr>
        <w:rPr>
          <w:rFonts w:ascii="Times New Roman" w:hAnsi="Times New Roman" w:cs="Times New Roman"/>
          <w:sz w:val="28"/>
          <w:szCs w:val="28"/>
        </w:rPr>
      </w:pPr>
    </w:p>
    <w:sectPr w:rsidR="00607DA7" w:rsidRPr="00DA223B"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22" w:rsidRDefault="00994322">
      <w:pPr>
        <w:spacing w:after="0" w:line="240" w:lineRule="auto"/>
      </w:pPr>
      <w:r>
        <w:separator/>
      </w:r>
    </w:p>
  </w:endnote>
  <w:endnote w:type="continuationSeparator" w:id="0">
    <w:p w:rsidR="00994322" w:rsidRDefault="0099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C10E03">
    <w:pPr>
      <w:pStyle w:val="a5"/>
      <w:jc w:val="center"/>
    </w:pPr>
    <w:r>
      <w:fldChar w:fldCharType="begin"/>
    </w:r>
    <w:r>
      <w:instrText xml:space="preserve"> PAGE   \* MERGEFORMAT </w:instrText>
    </w:r>
    <w:r>
      <w:fldChar w:fldCharType="separate"/>
    </w:r>
    <w:r w:rsidR="00162397">
      <w:rPr>
        <w:noProof/>
      </w:rPr>
      <w:t>6</w:t>
    </w:r>
    <w:r>
      <w:fldChar w:fldCharType="end"/>
    </w:r>
  </w:p>
  <w:p w:rsidR="00404177" w:rsidRDefault="00162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22" w:rsidRDefault="00994322">
      <w:pPr>
        <w:spacing w:after="0" w:line="240" w:lineRule="auto"/>
      </w:pPr>
      <w:r>
        <w:separator/>
      </w:r>
    </w:p>
  </w:footnote>
  <w:footnote w:type="continuationSeparator" w:id="0">
    <w:p w:rsidR="00994322" w:rsidRDefault="0099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16239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3"/>
    <w:rsid w:val="00105A0F"/>
    <w:rsid w:val="001210C0"/>
    <w:rsid w:val="00154364"/>
    <w:rsid w:val="00162397"/>
    <w:rsid w:val="00166F50"/>
    <w:rsid w:val="00231E72"/>
    <w:rsid w:val="002D6C8E"/>
    <w:rsid w:val="00422FED"/>
    <w:rsid w:val="00487297"/>
    <w:rsid w:val="00607DA7"/>
    <w:rsid w:val="00664D36"/>
    <w:rsid w:val="006D561D"/>
    <w:rsid w:val="006E6D60"/>
    <w:rsid w:val="00717FEA"/>
    <w:rsid w:val="0072077F"/>
    <w:rsid w:val="0086692D"/>
    <w:rsid w:val="0087243A"/>
    <w:rsid w:val="00873C94"/>
    <w:rsid w:val="008C0852"/>
    <w:rsid w:val="0093438B"/>
    <w:rsid w:val="00992AF4"/>
    <w:rsid w:val="00994322"/>
    <w:rsid w:val="009E3ED8"/>
    <w:rsid w:val="00A6414B"/>
    <w:rsid w:val="00AD22BB"/>
    <w:rsid w:val="00BB19D7"/>
    <w:rsid w:val="00BE2B8C"/>
    <w:rsid w:val="00C06B28"/>
    <w:rsid w:val="00C10E03"/>
    <w:rsid w:val="00CC4133"/>
    <w:rsid w:val="00CD69C1"/>
    <w:rsid w:val="00DA223B"/>
    <w:rsid w:val="00DC6BAA"/>
    <w:rsid w:val="00E319E0"/>
    <w:rsid w:val="00E47586"/>
    <w:rsid w:val="00E77856"/>
    <w:rsid w:val="00E9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10E0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0E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10E0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0E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86A7928EFF20BDA8E8B184B9EEF115BF070DDA63CC56C261CE0A677x2F1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4AF0-B5C6-403E-8B29-5AEF55BC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dc:creator>
  <cp:lastModifiedBy>Минкультуры Чувашии_1</cp:lastModifiedBy>
  <cp:revision>5</cp:revision>
  <cp:lastPrinted>2022-01-17T11:47:00Z</cp:lastPrinted>
  <dcterms:created xsi:type="dcterms:W3CDTF">2022-01-17T12:08:00Z</dcterms:created>
  <dcterms:modified xsi:type="dcterms:W3CDTF">2022-01-20T10:44:00Z</dcterms:modified>
</cp:coreProperties>
</file>