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F9" w:rsidRPr="00B52A95" w:rsidRDefault="00810AF9" w:rsidP="00810AF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УТВЕРЖДАЮ</w:t>
      </w:r>
    </w:p>
    <w:p w:rsidR="00810AF9" w:rsidRPr="00B52A95" w:rsidRDefault="00810AF9" w:rsidP="00810AF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Министр культуры, по делам</w:t>
      </w:r>
    </w:p>
    <w:p w:rsidR="00810AF9" w:rsidRPr="00B52A95" w:rsidRDefault="00810AF9" w:rsidP="00810AF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810AF9" w:rsidRPr="00B52A95" w:rsidRDefault="00810AF9" w:rsidP="00810AF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52A95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810AF9" w:rsidRPr="009C6DED" w:rsidRDefault="00810AF9" w:rsidP="00810AF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</w:t>
      </w:r>
      <w:r>
        <w:rPr>
          <w:rFonts w:ascii="Times New Roman" w:hAnsi="Times New Roman" w:cs="Times New Roman"/>
          <w:sz w:val="26"/>
          <w:szCs w:val="26"/>
          <w:lang w:val="bg-BG"/>
        </w:rPr>
        <w:t>С.А</w:t>
      </w:r>
      <w:r w:rsidRPr="00B52A9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g-BG"/>
        </w:rPr>
        <w:t>Каликова</w:t>
      </w:r>
    </w:p>
    <w:p w:rsidR="00810AF9" w:rsidRPr="00B52A95" w:rsidRDefault="00F46E40" w:rsidP="00810AF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июля</w:t>
      </w:r>
      <w:r w:rsidR="003D47F7">
        <w:rPr>
          <w:rFonts w:ascii="Times New Roman" w:hAnsi="Times New Roman" w:cs="Times New Roman"/>
          <w:sz w:val="26"/>
          <w:szCs w:val="26"/>
        </w:rPr>
        <w:t xml:space="preserve"> </w:t>
      </w:r>
      <w:r w:rsidR="00810AF9" w:rsidRPr="00B52A95">
        <w:rPr>
          <w:rFonts w:ascii="Times New Roman" w:hAnsi="Times New Roman" w:cs="Times New Roman"/>
          <w:sz w:val="26"/>
          <w:szCs w:val="26"/>
        </w:rPr>
        <w:t>202</w:t>
      </w:r>
      <w:r w:rsidR="003D47F7">
        <w:rPr>
          <w:rFonts w:ascii="Times New Roman" w:hAnsi="Times New Roman" w:cs="Times New Roman"/>
          <w:sz w:val="26"/>
          <w:szCs w:val="26"/>
        </w:rPr>
        <w:t>1</w:t>
      </w:r>
      <w:r w:rsidR="00810AF9" w:rsidRPr="00B52A9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10AF9" w:rsidRPr="00B52A95" w:rsidRDefault="00810AF9" w:rsidP="00810A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AF9" w:rsidRPr="00B52A95" w:rsidRDefault="00810AF9" w:rsidP="00810A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810AF9" w:rsidRPr="00B52A95" w:rsidRDefault="00810AF9" w:rsidP="00810A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810AF9" w:rsidRPr="00B52A95" w:rsidRDefault="00810AF9" w:rsidP="00810A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52A95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B52A95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810AF9" w:rsidRPr="00B52A95" w:rsidRDefault="00810AF9" w:rsidP="00810A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A95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3D47F7">
        <w:rPr>
          <w:rFonts w:ascii="Times New Roman" w:hAnsi="Times New Roman" w:cs="Times New Roman"/>
          <w:b/>
          <w:sz w:val="26"/>
          <w:szCs w:val="26"/>
        </w:rPr>
        <w:t xml:space="preserve">главного </w:t>
      </w:r>
      <w:r w:rsidRPr="00B52A95">
        <w:rPr>
          <w:rFonts w:ascii="Times New Roman" w:hAnsi="Times New Roman" w:cs="Times New Roman"/>
          <w:b/>
          <w:sz w:val="26"/>
          <w:szCs w:val="26"/>
        </w:rPr>
        <w:t xml:space="preserve">специалиста-эксперта </w:t>
      </w:r>
      <w:r w:rsidR="005815C8">
        <w:rPr>
          <w:rFonts w:ascii="Times New Roman" w:hAnsi="Times New Roman" w:cs="Times New Roman"/>
          <w:b/>
          <w:sz w:val="26"/>
          <w:szCs w:val="26"/>
        </w:rPr>
        <w:t xml:space="preserve">сектора по взаимодействию с религиозными объединениями </w:t>
      </w:r>
      <w:r w:rsidR="005815C8" w:rsidRPr="00B52A95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proofErr w:type="spellStart"/>
      <w:r w:rsidR="005815C8" w:rsidRPr="00B52A95">
        <w:rPr>
          <w:rFonts w:ascii="Times New Roman" w:hAnsi="Times New Roman" w:cs="Times New Roman"/>
          <w:b/>
          <w:sz w:val="26"/>
          <w:szCs w:val="26"/>
        </w:rPr>
        <w:t>этноконфессиональных</w:t>
      </w:r>
      <w:proofErr w:type="spellEnd"/>
      <w:r w:rsidR="005815C8" w:rsidRPr="00B52A95">
        <w:rPr>
          <w:rFonts w:ascii="Times New Roman" w:hAnsi="Times New Roman" w:cs="Times New Roman"/>
          <w:b/>
          <w:sz w:val="26"/>
          <w:szCs w:val="26"/>
        </w:rPr>
        <w:t xml:space="preserve"> отношений </w:t>
      </w:r>
      <w:r w:rsidR="00581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2A95">
        <w:rPr>
          <w:rFonts w:ascii="Times New Roman" w:hAnsi="Times New Roman" w:cs="Times New Roman"/>
          <w:b/>
          <w:sz w:val="26"/>
          <w:szCs w:val="26"/>
        </w:rPr>
        <w:t>Министерства культуры, по делам национальностей и архивного дела Чувашской Республики</w:t>
      </w:r>
    </w:p>
    <w:p w:rsidR="00810AF9" w:rsidRPr="00B52A95" w:rsidRDefault="00810AF9" w:rsidP="00810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0AF9" w:rsidRPr="00B52A95" w:rsidRDefault="00810AF9" w:rsidP="00810AF9">
      <w:pPr>
        <w:pStyle w:val="a7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  <w:r w:rsidRPr="00B52A95">
        <w:rPr>
          <w:rStyle w:val="a6"/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810AF9" w:rsidRPr="00B52A95" w:rsidRDefault="00810AF9" w:rsidP="00810A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1.1. </w:t>
      </w:r>
      <w:proofErr w:type="gramStart"/>
      <w:r w:rsidRPr="00B52A95">
        <w:rPr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 xml:space="preserve">специалиста-эксперта </w:t>
      </w:r>
      <w:r w:rsidR="00053BFE" w:rsidRPr="00053BFE">
        <w:rPr>
          <w:sz w:val="26"/>
          <w:szCs w:val="26"/>
        </w:rPr>
        <w:t xml:space="preserve">сектора по взаимодействию с религиозными объединениями </w:t>
      </w:r>
      <w:r w:rsidRPr="00B52A95">
        <w:rPr>
          <w:sz w:val="26"/>
          <w:szCs w:val="26"/>
        </w:rPr>
        <w:t xml:space="preserve">отдела </w:t>
      </w:r>
      <w:proofErr w:type="spellStart"/>
      <w:r w:rsidRPr="00B52A95">
        <w:rPr>
          <w:sz w:val="26"/>
          <w:szCs w:val="26"/>
        </w:rPr>
        <w:t>этноконфессиональных</w:t>
      </w:r>
      <w:proofErr w:type="spellEnd"/>
      <w:r w:rsidRPr="00B52A95">
        <w:rPr>
          <w:sz w:val="26"/>
          <w:szCs w:val="26"/>
        </w:rPr>
        <w:t xml:space="preserve"> отношений Министерства культуры, по делам национальностей и архивного дела Чувашской Республики (далее соответственно – должность,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 xml:space="preserve">специалист-эксперт) учреждается в Министерстве культуры, по делам национальностей и архивного дела Чувашской Республики (далее – Министерство) с целью организации деятельности отдела </w:t>
      </w:r>
      <w:proofErr w:type="spellStart"/>
      <w:r w:rsidRPr="00B52A95">
        <w:rPr>
          <w:sz w:val="26"/>
          <w:szCs w:val="26"/>
        </w:rPr>
        <w:t>этноконфессиональных</w:t>
      </w:r>
      <w:proofErr w:type="spellEnd"/>
      <w:r w:rsidRPr="00B52A95">
        <w:rPr>
          <w:sz w:val="26"/>
          <w:szCs w:val="26"/>
        </w:rPr>
        <w:t xml:space="preserve"> отношений в соответствии с Положением об отделе.</w:t>
      </w:r>
      <w:proofErr w:type="gramEnd"/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специалист-эксперт» относится к категории «специалисты» старшей группы должностей и имеет рег</w:t>
      </w:r>
      <w:r w:rsidR="003D47F7">
        <w:rPr>
          <w:sz w:val="26"/>
          <w:szCs w:val="26"/>
        </w:rPr>
        <w:t>истрационный номер (код) 3-3-4-19</w:t>
      </w:r>
      <w:r w:rsidRPr="00B52A95">
        <w:rPr>
          <w:sz w:val="26"/>
          <w:szCs w:val="26"/>
        </w:rPr>
        <w:t>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управление в сфере культурной и национальной политики.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1.4. Вид профессиональной служебной деятельности гражданского </w:t>
      </w:r>
      <w:r w:rsidRPr="0092497D">
        <w:rPr>
          <w:sz w:val="26"/>
          <w:szCs w:val="26"/>
        </w:rPr>
        <w:br/>
      </w:r>
      <w:r w:rsidRPr="00B52A95">
        <w:rPr>
          <w:sz w:val="26"/>
          <w:szCs w:val="26"/>
        </w:rPr>
        <w:t>служащего:</w:t>
      </w:r>
    </w:p>
    <w:p w:rsidR="00810AF9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3C4E">
        <w:rPr>
          <w:sz w:val="26"/>
          <w:szCs w:val="26"/>
        </w:rPr>
        <w:t>организация и осуществление деятельности, направленной на укрепление общероссийской гражданской идентичности, сохранение этнокультурного многообразия народов России, межнационального (межэтнического) и межрелигиозного согласия, разработка и осуществление мер по укреплению российской гражданской идентичности, межнационального и межрелигиозного согласия, поддержке этнокультурного многообразия народов России.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1.5.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 xml:space="preserve">специалист-эксперт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 </w:t>
      </w:r>
      <w:r w:rsidR="0092497D" w:rsidRPr="0092497D">
        <w:rPr>
          <w:sz w:val="26"/>
          <w:szCs w:val="26"/>
        </w:rPr>
        <w:t xml:space="preserve">заведующему сектором </w:t>
      </w:r>
      <w:r w:rsidR="0092497D">
        <w:rPr>
          <w:sz w:val="26"/>
          <w:szCs w:val="26"/>
        </w:rPr>
        <w:t xml:space="preserve">по взаимодействию с религиозными объединениями отдела </w:t>
      </w:r>
      <w:proofErr w:type="spellStart"/>
      <w:r w:rsidR="0092497D">
        <w:rPr>
          <w:sz w:val="26"/>
          <w:szCs w:val="26"/>
        </w:rPr>
        <w:t>этноконфессиональных</w:t>
      </w:r>
      <w:proofErr w:type="spellEnd"/>
      <w:r w:rsidR="0092497D">
        <w:rPr>
          <w:sz w:val="26"/>
          <w:szCs w:val="26"/>
        </w:rPr>
        <w:t xml:space="preserve"> отношений </w:t>
      </w:r>
      <w:r w:rsidRPr="00B52A95">
        <w:rPr>
          <w:sz w:val="26"/>
          <w:szCs w:val="26"/>
        </w:rPr>
        <w:t>Министерства (</w:t>
      </w:r>
      <w:r w:rsidRPr="00C0600B">
        <w:rPr>
          <w:sz w:val="26"/>
          <w:szCs w:val="26"/>
        </w:rPr>
        <w:t xml:space="preserve">далее соответственно – </w:t>
      </w:r>
      <w:r w:rsidR="0092497D" w:rsidRPr="00C0600B">
        <w:rPr>
          <w:sz w:val="26"/>
          <w:szCs w:val="26"/>
        </w:rPr>
        <w:t>заведующему</w:t>
      </w:r>
      <w:r w:rsidRPr="00C0600B">
        <w:rPr>
          <w:sz w:val="26"/>
          <w:szCs w:val="26"/>
        </w:rPr>
        <w:t xml:space="preserve"> сектором, сектор</w:t>
      </w:r>
      <w:r w:rsidR="0092497D" w:rsidRPr="00C0600B">
        <w:rPr>
          <w:sz w:val="26"/>
          <w:szCs w:val="26"/>
        </w:rPr>
        <w:t>), а в его отсутствие начальнику отдела.</w:t>
      </w:r>
    </w:p>
    <w:p w:rsidR="00810AF9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bg-BG"/>
        </w:rPr>
      </w:pPr>
      <w:r w:rsidRPr="00B52A95">
        <w:rPr>
          <w:sz w:val="26"/>
          <w:szCs w:val="26"/>
        </w:rPr>
        <w:lastRenderedPageBreak/>
        <w:t xml:space="preserve">1.6. В период отсутствия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 xml:space="preserve">специалиста-эксперта его обязанности распределяются </w:t>
      </w:r>
      <w:r w:rsidR="0092497D" w:rsidRPr="0092497D">
        <w:rPr>
          <w:sz w:val="26"/>
          <w:szCs w:val="26"/>
        </w:rPr>
        <w:t>начальником отдела между другими работниками отдела.</w:t>
      </w:r>
    </w:p>
    <w:p w:rsidR="00810AF9" w:rsidRPr="009C6DED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bg-BG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II. Квалификационные требования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Для замещения должности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>специалиста-эксперта устанавливаются базовые и профессионально-функциональные квалификационные требования.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 Базовые квалификационные требования: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2.1.1. Гражданский служащий, замещающий должность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>специалиста-эксперта, должен иметь высшее образование.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2.1.2. Для должности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>специалиста-эксперта требования к стажу гражданской службы или работы по специальности, направлению подготовки, не устанавливаются.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2.1.3.  </w:t>
      </w:r>
      <w:r w:rsidR="003D47F7">
        <w:rPr>
          <w:sz w:val="26"/>
          <w:szCs w:val="26"/>
        </w:rPr>
        <w:t>Главный</w:t>
      </w:r>
      <w:r w:rsidRPr="00B52A95">
        <w:rPr>
          <w:sz w:val="26"/>
          <w:szCs w:val="26"/>
        </w:rPr>
        <w:t xml:space="preserve"> специалист-эксперт должен обладать следующими базовыми знаниями и умениями: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2.1.3.1. знание государственного языка Российской Федерации (русского </w:t>
      </w:r>
      <w:r>
        <w:rPr>
          <w:sz w:val="26"/>
          <w:szCs w:val="26"/>
          <w:lang w:val="bg-BG"/>
        </w:rPr>
        <w:br/>
      </w:r>
      <w:r w:rsidRPr="00B52A95">
        <w:rPr>
          <w:sz w:val="26"/>
          <w:szCs w:val="26"/>
        </w:rPr>
        <w:t>языка):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знание основных правил орфографии и пунктуации;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использовать при подготовке документов и служебной переписки деловой стиль письма;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2.1.3.2. знания основ: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1) Конституции Российской Федерации: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принципы конституционного строя Российской Федерации, территориальное устройство;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виды субъектов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статус Президента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нормативные правовые акты, издаваемые Президентом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статус Федерального Собрания, палаты Федерального Собрания;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конституционный статус Правительства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нормативные правовые акты, издаваемые Правительством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виды судопроизводства в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сущность местного самоуправления в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государственной службы и её виды;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государственного гражданского служащего;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требования к служебному поведению государственного гражданского служащего;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правовая ответственность за нарушение законодательства о государственной </w:t>
      </w:r>
      <w:r>
        <w:rPr>
          <w:sz w:val="26"/>
          <w:szCs w:val="26"/>
          <w:lang w:val="bg-BG"/>
        </w:rPr>
        <w:br/>
      </w:r>
      <w:r w:rsidRPr="00B52A95">
        <w:rPr>
          <w:sz w:val="26"/>
          <w:szCs w:val="26"/>
        </w:rPr>
        <w:t>гражданской службе;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3) федерального закона от 25 декабря 2008 г. № 273-ФЗ «О противодействии коррупции»: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понятие коррупции;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меры по профилактике коррупции;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2.1.3.3. знания и умения в области информационно-коммуникационных технологий: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знание составляющих персонального компьютера (далее - ПК);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знание основ обеспечения охраны здоровья во время работы с ПК, вопросов безопасности и защиты данных;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понимание основных принципов функционирования сети «Интернет», принципов защиты информации;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2.1.4. Навыки и умения гражданского служащего, замещающего должность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>специалиста-эксперта отдела, должны включать: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1) общие навыки и умения: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навыки общения с гражданами и представителями организаций в соответствии с нормами этикета;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навыки соблюдения этики служебных взаимоотношений;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2) прикладные навыки и умения: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умение делиться с коллегами опытом, знаниями и эффективными практиками в процессе выполнения работ.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2.2. Профессионально-функциональные квалификационные требования: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2.2.1. </w:t>
      </w:r>
      <w:r w:rsidR="00742709">
        <w:rPr>
          <w:sz w:val="26"/>
          <w:szCs w:val="26"/>
        </w:rPr>
        <w:t>К должности</w:t>
      </w:r>
      <w:r w:rsidRPr="00B52A95">
        <w:rPr>
          <w:sz w:val="26"/>
          <w:szCs w:val="26"/>
        </w:rPr>
        <w:t xml:space="preserve"> </w:t>
      </w:r>
      <w:r w:rsidR="003D47F7">
        <w:rPr>
          <w:sz w:val="26"/>
          <w:szCs w:val="26"/>
        </w:rPr>
        <w:t>главного</w:t>
      </w:r>
      <w:r w:rsidRPr="00B52A95">
        <w:rPr>
          <w:sz w:val="26"/>
          <w:szCs w:val="26"/>
        </w:rPr>
        <w:t xml:space="preserve"> специалиста-эксперта, квалификационные требования к специальност</w:t>
      </w:r>
      <w:proofErr w:type="gramStart"/>
      <w:r w:rsidRPr="00B52A95">
        <w:rPr>
          <w:sz w:val="26"/>
          <w:szCs w:val="26"/>
        </w:rPr>
        <w:t>и(</w:t>
      </w:r>
      <w:proofErr w:type="gramEnd"/>
      <w:r w:rsidRPr="00B52A95">
        <w:rPr>
          <w:sz w:val="26"/>
          <w:szCs w:val="26"/>
        </w:rPr>
        <w:t>ям), направлению(ям) подготовки не устанавливаются.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2.2.2. Гражданский служащий, замещающий должность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 xml:space="preserve">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</w:t>
      </w:r>
      <w:r>
        <w:rPr>
          <w:sz w:val="26"/>
          <w:szCs w:val="26"/>
          <w:lang w:val="bg-BG"/>
        </w:rPr>
        <w:br/>
      </w:r>
      <w:r w:rsidRPr="00B52A95">
        <w:rPr>
          <w:sz w:val="26"/>
          <w:szCs w:val="26"/>
        </w:rPr>
        <w:t xml:space="preserve">Республики: 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1. Конституции Российской Федерации;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2. Закона Российской Федерации от 9 октября 1992 г. № 3612-1 «Основы законодательства Российской Федерации о культуре»;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3. Закона Российской Федерации от 25 октября 1991 г. № 1807-1 «О языках народов Российской Федерации»;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4. Федерального закона от 26 сентября 1997 г. № 125-ФЗ «О свободе совести и о религиозных объединениях»;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5. Федерального закона от 2 мая 2006 г. №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ab/>
        <w:t>59-ФЗ «О порядке рассмотрения обращений граждан Российской Федерации»;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6. Федерального закона от 27 июля 2006 г. № 152-ФЗ «О персональных данных»;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7. «Концепция противодействия терроризму в Российской Федерации» (утв. Президентом Российской Федерации 5 октября 2009 г.);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8. Указа Президента Российской Федерации от 7 мая 2012 г. № 602 «Об обеспечении межнационального согласия»;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9.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10. Указа Президента Российской Федерации от 29 мая 2020 г. № 344 «Об утверждении Стратегии противодействия экстремизму в Российской Федерации до 2025 года»;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11. Указа Президента Российской Федерации от 9 августа 2020 г. № 505 «Об утверждении Стратегии государственной политики Российской Федерации в отношении российского казачества на 2021 - 2030 годы»;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12. Указа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13. Постановления Правительства Российской Федерации от 29 декабря 2016 г. № 1532 «Об утверждении государственной программы Российской Федерации «Реализация государственной национальной политики»;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3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28 октября 2017 г.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 (вместе с «Положением о государственной 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информационной системе мониторинга в сфере межнациональных и межконфессиональных отношений и раннего предупреждения конфликтных ситуаций»);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15. Постановления Правительства Российской Федерации от 5 сентября 2019 г. № 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16. Распоряжения Правительства Российской Федерации от 9 ноября 2020 г.           № 2920-р «Об утверждении плана мероприятий на 2021 - 2023 по реализации Стратегии государственной политики Российской Федерации в отношении российского казачества на 2021 - 2030 годы»;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17. Конституции Чувашской Республики;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18. Закона Чувашской Республики от 27 мая 1993 г. «О культуре»;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19. Закона Чувашской Республики от 25 ноября 2003 г. № 36 «О языках в Чувашской Республике»;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20. Закона Чувашской Республики от 12 апреля 2005 г. № 11 «О государственной гражданской службе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21. Закона Чувашской Республики от 30 июля 2013 г. № 50 «Об образовании в Чувашской Республике»;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22. 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23. распоряжения Главы Чувашской Республики от 13 ноября 2019 г. № 452-рг «Об уполномоченном органе исполнительной власти Чувашской Республики по формированию перечня объектов (территорий) религиозных организаций, расположенных в пределах территории Чувашской Республики и подлежащих антитеррористической защите»;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24. постановления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ab/>
        <w:t xml:space="preserve">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25. 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26. постановления Кабинета Министров Чувашской Республики от 10 мая                      2012 г. № 179 «Об утверждении Правил формирования и опубликования плана передачи религиозным организациям имущества религиозного назначения, находящегося в государственной собственности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постановления Кабинета Министров Чувашской Республики от 26 октября 2018 г. № 434 «Об утверждении государственной программы Чувашской Республики «Развитие культуры и туризма» и признании утратившими силу некоторых решений Кабинета Министров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постановления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ab/>
        <w:t xml:space="preserve"> Кабинета Министров Чувашской Республики от 04.06.2012 № 216 «Вопросы Министерства культуры, по делам национальностей и архивного дела Чувашской Республики»;</w:t>
      </w:r>
    </w:p>
    <w:p w:rsidR="00810AF9" w:rsidRPr="003B4B35" w:rsidRDefault="00B74763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>. постановления Министров Чувашской</w:t>
      </w:r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ab/>
        <w:t>Республики от 15 ноября 2018 г.         № 459 «О государственной программе Чувашской Республики «Повышение безопасности жизнедеятельности населения и территорий Чувашской Республики»;</w:t>
      </w:r>
    </w:p>
    <w:p w:rsidR="00810AF9" w:rsidRPr="0092497D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постановления Кабинета Министров Чувашской Республики от 12 августа 2020 г. № 464 «О Совете по межнациональным и межконфессиональным отношениям в Чувашской Республике и признании утратившими силу некоторых решений Кабинета Министров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постановления Кабинета Ми</w:t>
      </w:r>
      <w:r>
        <w:rPr>
          <w:rFonts w:ascii="Times New Roman" w:eastAsia="Times New Roman" w:hAnsi="Times New Roman" w:cs="Times New Roman"/>
          <w:sz w:val="26"/>
          <w:szCs w:val="26"/>
        </w:rPr>
        <w:t>нистров Чувашской Республики от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 xml:space="preserve"> 9 ок</w:t>
      </w:r>
      <w:r>
        <w:rPr>
          <w:rFonts w:ascii="Times New Roman" w:eastAsia="Times New Roman" w:hAnsi="Times New Roman" w:cs="Times New Roman"/>
          <w:sz w:val="26"/>
          <w:szCs w:val="26"/>
        </w:rPr>
        <w:t>тября 2019 г.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 xml:space="preserve"> № 415 «Об утверждении Порядка формирования и ведения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Чувашской Республике»;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распоряжения Кабинета Министров Чувашской Республики от 4 июня              2013 г. № 346-р «Об утверждении Плана мероприятий системы мониторинга и оперативного реагирования на проявления религиозного и национального экстремизма на территории Чувашской Республики»;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4B35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приказа Министерства от 17 июля 2009 г.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3B4B35">
        <w:rPr>
          <w:rFonts w:ascii="Times New Roman" w:eastAsia="Times New Roman" w:hAnsi="Times New Roman" w:cs="Times New Roman"/>
          <w:sz w:val="26"/>
          <w:szCs w:val="26"/>
        </w:rPr>
        <w:t xml:space="preserve"> характера своих супруги (супруга) и несовершеннолетних детей» (Зарегистрирован в Минюсте Чувашии 31 июля 2009 г, регистрационный № 485);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приказа Министерства от 14 марта 2011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 (</w:t>
      </w:r>
      <w:proofErr w:type="gramStart"/>
      <w:r w:rsidRPr="003B4B35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proofErr w:type="gramEnd"/>
      <w:r w:rsidRPr="003B4B35">
        <w:rPr>
          <w:rFonts w:ascii="Times New Roman" w:eastAsia="Times New Roman" w:hAnsi="Times New Roman" w:cs="Times New Roman"/>
          <w:sz w:val="26"/>
          <w:szCs w:val="26"/>
        </w:rPr>
        <w:t xml:space="preserve"> в Минюсте Чувашии 21 марта 2011 г., регистрационный № 823);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4B35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приказа Министерства от 27 декабря 2010 г. № 01-07/460 «Об утверждении служебного распорядка Министерства культуры, по делам национальностей и архивного дела Чувашской Республики» (Зарегистрирован в Минюсте Чувашии 11 февраля 2011 г., регистрационный № 789);</w:t>
      </w:r>
    </w:p>
    <w:p w:rsidR="00810AF9" w:rsidRPr="003B4B35" w:rsidRDefault="00810AF9" w:rsidP="00810AF9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4B35">
        <w:rPr>
          <w:rFonts w:ascii="Times New Roman" w:eastAsia="Times New Roman" w:hAnsi="Times New Roman" w:cs="Times New Roman"/>
          <w:sz w:val="26"/>
          <w:szCs w:val="26"/>
        </w:rPr>
        <w:t>3</w:t>
      </w:r>
      <w:r w:rsidR="00B747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B4B35">
        <w:rPr>
          <w:rFonts w:ascii="Times New Roman" w:eastAsia="Times New Roman" w:hAnsi="Times New Roman" w:cs="Times New Roman"/>
          <w:sz w:val="26"/>
          <w:szCs w:val="26"/>
        </w:rPr>
        <w:t>. приказа Министерства от 4 апреля 2014 г.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3B4B35">
        <w:rPr>
          <w:rFonts w:ascii="Times New Roman" w:eastAsia="Times New Roman" w:hAnsi="Times New Roman" w:cs="Times New Roman"/>
          <w:sz w:val="26"/>
          <w:szCs w:val="26"/>
        </w:rPr>
        <w:t xml:space="preserve"> (должностных) обязанностей, сдаче и оценке подарка, реализации (выкупе) и зачислении средств, вырученных от его реализации» (</w:t>
      </w:r>
      <w:proofErr w:type="gramStart"/>
      <w:r w:rsidRPr="003B4B35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proofErr w:type="gramEnd"/>
      <w:r w:rsidRPr="003B4B35">
        <w:rPr>
          <w:rFonts w:ascii="Times New Roman" w:eastAsia="Times New Roman" w:hAnsi="Times New Roman" w:cs="Times New Roman"/>
          <w:sz w:val="26"/>
          <w:szCs w:val="26"/>
        </w:rPr>
        <w:t xml:space="preserve"> в Минюсте Чувашии 28 апреля 2014 г., регистрационный № 1952);</w:t>
      </w:r>
    </w:p>
    <w:p w:rsidR="00810AF9" w:rsidRPr="003B4B35" w:rsidRDefault="00B74763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37</w:t>
      </w:r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 xml:space="preserve">. приказа Министерства от 5 июня 2015 г.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</w:t>
      </w:r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lastRenderedPageBreak/>
        <w:t>культуры, по делам</w:t>
      </w:r>
      <w:proofErr w:type="gramEnd"/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 xml:space="preserve"> национальностей и архивного дела Чувашской Республики» (</w:t>
      </w:r>
      <w:proofErr w:type="gramStart"/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proofErr w:type="gramEnd"/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 xml:space="preserve"> в Минюсте Чувашии 29 июля 2015 г., регистрационный № 2556);</w:t>
      </w:r>
    </w:p>
    <w:p w:rsidR="00810AF9" w:rsidRPr="003B4B35" w:rsidRDefault="00B74763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38</w:t>
      </w:r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>. приказа Министерства от 18 июля 2016 г.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</w:t>
      </w:r>
      <w:proofErr w:type="gramEnd"/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>поставленных</w:t>
      </w:r>
      <w:proofErr w:type="gramEnd"/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10AF9" w:rsidRPr="003B4B35">
        <w:rPr>
          <w:rFonts w:ascii="Times New Roman" w:eastAsia="Times New Roman" w:hAnsi="Times New Roman" w:cs="Times New Roman"/>
          <w:sz w:val="26"/>
          <w:szCs w:val="26"/>
        </w:rPr>
        <w:t>перед Министерством культуры, 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сентября 2016 г., регистрационный № 3230).</w:t>
      </w:r>
      <w:proofErr w:type="gramEnd"/>
    </w:p>
    <w:p w:rsidR="00810AF9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2.2.3. Иные профессиональные знания </w:t>
      </w:r>
      <w:r w:rsidR="003D47F7">
        <w:rPr>
          <w:sz w:val="26"/>
          <w:szCs w:val="26"/>
        </w:rPr>
        <w:t>главного</w:t>
      </w:r>
      <w:r>
        <w:rPr>
          <w:sz w:val="26"/>
          <w:szCs w:val="26"/>
        </w:rPr>
        <w:t xml:space="preserve"> </w:t>
      </w:r>
      <w:r w:rsidRPr="00B52A95">
        <w:rPr>
          <w:sz w:val="26"/>
          <w:szCs w:val="26"/>
        </w:rPr>
        <w:t>специалиста</w:t>
      </w:r>
      <w:r>
        <w:rPr>
          <w:sz w:val="26"/>
          <w:szCs w:val="26"/>
        </w:rPr>
        <w:t>-эксперта</w:t>
      </w:r>
      <w:r w:rsidRPr="00B52A95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br/>
      </w:r>
      <w:r w:rsidRPr="00B52A95">
        <w:rPr>
          <w:sz w:val="26"/>
          <w:szCs w:val="26"/>
        </w:rPr>
        <w:t>должны включать: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знания </w:t>
      </w:r>
      <w:r w:rsidRPr="00B52A95">
        <w:rPr>
          <w:sz w:val="26"/>
          <w:szCs w:val="26"/>
        </w:rPr>
        <w:t>истори</w:t>
      </w:r>
      <w:r>
        <w:rPr>
          <w:sz w:val="26"/>
          <w:szCs w:val="26"/>
        </w:rPr>
        <w:t>и</w:t>
      </w:r>
      <w:r w:rsidRPr="00B52A95">
        <w:rPr>
          <w:sz w:val="26"/>
          <w:szCs w:val="26"/>
        </w:rPr>
        <w:t xml:space="preserve"> формирования российской государственности; история распространения основных </w:t>
      </w:r>
      <w:proofErr w:type="spellStart"/>
      <w:r w:rsidRPr="00B52A95">
        <w:rPr>
          <w:sz w:val="26"/>
          <w:szCs w:val="26"/>
        </w:rPr>
        <w:t>культурообразующих</w:t>
      </w:r>
      <w:proofErr w:type="spellEnd"/>
      <w:r w:rsidRPr="00B52A95">
        <w:rPr>
          <w:sz w:val="26"/>
          <w:szCs w:val="26"/>
        </w:rPr>
        <w:t xml:space="preserve"> религий и развития государственно-конфессиональных отношений в России;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основ вероучения, нравственного учения и культовой </w:t>
      </w:r>
      <w:proofErr w:type="gramStart"/>
      <w:r w:rsidRPr="00B52A95">
        <w:rPr>
          <w:sz w:val="26"/>
          <w:szCs w:val="26"/>
        </w:rPr>
        <w:t>практики</w:t>
      </w:r>
      <w:proofErr w:type="gramEnd"/>
      <w:r w:rsidRPr="00B52A95">
        <w:rPr>
          <w:sz w:val="26"/>
          <w:szCs w:val="26"/>
        </w:rPr>
        <w:t xml:space="preserve"> основных </w:t>
      </w:r>
      <w:proofErr w:type="spellStart"/>
      <w:r w:rsidRPr="00B52A95">
        <w:rPr>
          <w:sz w:val="26"/>
          <w:szCs w:val="26"/>
        </w:rPr>
        <w:t>культурообразующих</w:t>
      </w:r>
      <w:proofErr w:type="spellEnd"/>
      <w:r w:rsidRPr="00B52A95">
        <w:rPr>
          <w:sz w:val="26"/>
          <w:szCs w:val="26"/>
        </w:rPr>
        <w:t xml:space="preserve"> религий, распространенных на территории Российской Федерации;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основ общей социологии;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основ социальной и культурной антропологии;</w:t>
      </w:r>
    </w:p>
    <w:p w:rsidR="00810AF9" w:rsidRPr="00B21426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52A95">
        <w:rPr>
          <w:sz w:val="26"/>
          <w:szCs w:val="26"/>
        </w:rPr>
        <w:t xml:space="preserve"> основ </w:t>
      </w:r>
      <w:r w:rsidRPr="00B21426">
        <w:rPr>
          <w:sz w:val="26"/>
          <w:szCs w:val="26"/>
        </w:rPr>
        <w:t>этнологии;</w:t>
      </w:r>
    </w:p>
    <w:p w:rsidR="00810AF9" w:rsidRPr="00B21426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21426">
        <w:rPr>
          <w:sz w:val="26"/>
          <w:szCs w:val="26"/>
        </w:rPr>
        <w:t xml:space="preserve"> основ </w:t>
      </w:r>
      <w:proofErr w:type="spellStart"/>
      <w:r w:rsidRPr="00B21426">
        <w:rPr>
          <w:sz w:val="26"/>
          <w:szCs w:val="26"/>
        </w:rPr>
        <w:t>конфликтологии</w:t>
      </w:r>
      <w:proofErr w:type="spellEnd"/>
      <w:r w:rsidRPr="00B21426">
        <w:rPr>
          <w:sz w:val="26"/>
          <w:szCs w:val="26"/>
        </w:rPr>
        <w:t xml:space="preserve"> и медиации;</w:t>
      </w:r>
    </w:p>
    <w:p w:rsidR="00810AF9" w:rsidRPr="00B21426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знания</w:t>
      </w:r>
      <w:r w:rsidRPr="00B21426">
        <w:rPr>
          <w:sz w:val="26"/>
          <w:szCs w:val="26"/>
        </w:rPr>
        <w:t xml:space="preserve"> этик межнационального взаимодействия; принципы межрелигиозных отношений.</w:t>
      </w:r>
    </w:p>
    <w:p w:rsidR="00810AF9" w:rsidRPr="00212A9E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21426">
        <w:rPr>
          <w:sz w:val="26"/>
          <w:szCs w:val="26"/>
        </w:rPr>
        <w:t xml:space="preserve">2.2.4. Гражданский служащий, замещающий должность </w:t>
      </w:r>
      <w:r w:rsidR="003D47F7">
        <w:rPr>
          <w:sz w:val="26"/>
          <w:szCs w:val="26"/>
        </w:rPr>
        <w:t>главного</w:t>
      </w:r>
      <w:r w:rsidRPr="00B21426">
        <w:rPr>
          <w:sz w:val="26"/>
          <w:szCs w:val="26"/>
        </w:rPr>
        <w:t xml:space="preserve"> специалиста-эксперта, должен обладать следующими профессиональными умениями:</w:t>
      </w:r>
    </w:p>
    <w:p w:rsidR="00810AF9" w:rsidRPr="00B21426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выявлять формирующиеся угрозы межнациональному и межрелигиозному миру и согласию и предпосылки возникновения конфликтов;</w:t>
      </w:r>
    </w:p>
    <w:p w:rsidR="00810AF9" w:rsidRPr="00B21426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принимать эффективные меры по противодействию напряженности в сфере национальных и/или религиозных отношений;</w:t>
      </w:r>
    </w:p>
    <w:p w:rsidR="00810AF9" w:rsidRPr="00B21426" w:rsidRDefault="00810AF9" w:rsidP="00810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осуществлять взаимодействие с институтами гражданского общества, включая национально-культурные автономии, централизованные религиозные организации с целью обеспечения межнационального (межэтнического) и межрелигиозного (межконфессионального) согласия, гармонизации межнациональных отношений, профилактики конфликтов на национальной и/или религиозной почве;</w:t>
      </w:r>
    </w:p>
    <w:p w:rsidR="00810AF9" w:rsidRPr="00B21426" w:rsidRDefault="00810AF9" w:rsidP="00810AF9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B21426">
        <w:rPr>
          <w:rFonts w:ascii="Times New Roman" w:hAnsi="Times New Roman" w:cs="Times New Roman"/>
          <w:sz w:val="26"/>
          <w:szCs w:val="26"/>
        </w:rPr>
        <w:t>разработка индикаторов оценки эффективности региональных программ в сфере реализации государственной национальной политики на основе использования ГИС;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2.2.5. </w:t>
      </w:r>
      <w:r w:rsidRPr="001452D9">
        <w:rPr>
          <w:sz w:val="26"/>
          <w:szCs w:val="26"/>
        </w:rPr>
        <w:t xml:space="preserve">Гражданский служащий, замещающий должность </w:t>
      </w:r>
      <w:r w:rsidR="003D47F7">
        <w:rPr>
          <w:sz w:val="26"/>
          <w:szCs w:val="26"/>
        </w:rPr>
        <w:t xml:space="preserve">главного </w:t>
      </w:r>
      <w:r w:rsidRPr="001452D9">
        <w:rPr>
          <w:sz w:val="26"/>
          <w:szCs w:val="26"/>
        </w:rPr>
        <w:t>специалиста-эксперта, должен обладать следующими функциональными знаниями: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lastRenderedPageBreak/>
        <w:t>понятие нормы права, нормативного правового акта, правоотношений и их признаки</w:t>
      </w:r>
      <w:r>
        <w:rPr>
          <w:sz w:val="26"/>
          <w:szCs w:val="26"/>
        </w:rPr>
        <w:t>;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понятие проекта нормативного правового акта, инструменты и этапы его разработки</w:t>
      </w:r>
      <w:r>
        <w:rPr>
          <w:sz w:val="26"/>
          <w:szCs w:val="26"/>
        </w:rPr>
        <w:t>;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понятие официального отзыва на проекты нормативных правовых актов: этапы, ключевые принципы и технологии разработки</w:t>
      </w:r>
      <w:r>
        <w:rPr>
          <w:sz w:val="26"/>
          <w:szCs w:val="26"/>
        </w:rPr>
        <w:t>;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классификация моделей государственной политики</w:t>
      </w:r>
      <w:r>
        <w:rPr>
          <w:sz w:val="26"/>
          <w:szCs w:val="26"/>
        </w:rPr>
        <w:t>;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задачи, сроки, ресурсы и инструменты государственной политики</w:t>
      </w:r>
      <w:r>
        <w:rPr>
          <w:sz w:val="26"/>
          <w:szCs w:val="26"/>
        </w:rPr>
        <w:t>;</w:t>
      </w:r>
    </w:p>
    <w:p w:rsidR="00810AF9" w:rsidRPr="001452D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понятие, процедура рассмотрения обращений граждан</w:t>
      </w:r>
      <w:r>
        <w:rPr>
          <w:sz w:val="26"/>
          <w:szCs w:val="26"/>
        </w:rPr>
        <w:t>.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 xml:space="preserve">2.2.6. Гражданский служащий, замещающий должность </w:t>
      </w:r>
      <w:r w:rsidR="003D47F7">
        <w:rPr>
          <w:sz w:val="26"/>
          <w:szCs w:val="26"/>
        </w:rPr>
        <w:t xml:space="preserve">главного </w:t>
      </w:r>
      <w:r w:rsidRPr="001452D9">
        <w:rPr>
          <w:sz w:val="26"/>
          <w:szCs w:val="26"/>
        </w:rPr>
        <w:t>специалиста-эксперта, должен обладать следующими функциональными умениями: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</w:t>
      </w:r>
      <w:r>
        <w:rPr>
          <w:sz w:val="26"/>
          <w:szCs w:val="26"/>
        </w:rPr>
        <w:t>;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подготовка методических рекомендаций, разъяснений</w:t>
      </w:r>
      <w:r>
        <w:rPr>
          <w:sz w:val="26"/>
          <w:szCs w:val="26"/>
        </w:rPr>
        <w:t>;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1452D9">
        <w:rPr>
          <w:sz w:val="26"/>
          <w:szCs w:val="26"/>
        </w:rPr>
        <w:t>подготовка аналитических, информационных и других</w:t>
      </w:r>
      <w:r>
        <w:rPr>
          <w:sz w:val="26"/>
          <w:szCs w:val="26"/>
        </w:rPr>
        <w:t xml:space="preserve"> </w:t>
      </w:r>
      <w:r w:rsidRPr="001452D9">
        <w:rPr>
          <w:sz w:val="26"/>
          <w:szCs w:val="26"/>
        </w:rPr>
        <w:t>материалов</w:t>
      </w:r>
      <w:r>
        <w:rPr>
          <w:sz w:val="26"/>
          <w:szCs w:val="26"/>
        </w:rPr>
        <w:t>;</w:t>
      </w:r>
    </w:p>
    <w:p w:rsidR="00810AF9" w:rsidRPr="001452D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проведения</w:t>
      </w:r>
      <w:r w:rsidRPr="001452D9">
        <w:rPr>
          <w:sz w:val="26"/>
          <w:szCs w:val="26"/>
        </w:rPr>
        <w:t xml:space="preserve"> мониторинга применения законодательства.</w:t>
      </w:r>
    </w:p>
    <w:p w:rsidR="00810AF9" w:rsidRPr="001452D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</w:p>
    <w:p w:rsidR="00810AF9" w:rsidRPr="001452D9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sz w:val="26"/>
          <w:szCs w:val="26"/>
        </w:rPr>
      </w:pPr>
      <w:r w:rsidRPr="001452D9">
        <w:rPr>
          <w:rStyle w:val="a5"/>
          <w:sz w:val="26"/>
          <w:szCs w:val="26"/>
        </w:rPr>
        <w:t>III. Должностные обязанности</w:t>
      </w:r>
    </w:p>
    <w:p w:rsidR="00810AF9" w:rsidRPr="001452D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3.1.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 отдела должен: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«О противодействии коррупции»;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 Кроме того, исходя из задач и</w:t>
      </w:r>
      <w:r w:rsidR="003D47F7">
        <w:rPr>
          <w:sz w:val="26"/>
          <w:szCs w:val="26"/>
        </w:rPr>
        <w:t xml:space="preserve"> функций Министерства и отдела главный</w:t>
      </w:r>
      <w:r w:rsidRPr="00B52A95">
        <w:rPr>
          <w:sz w:val="26"/>
          <w:szCs w:val="26"/>
        </w:rPr>
        <w:t xml:space="preserve"> специалист-эксперт: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3.2.1. исполняет в пределах своей компетенции распоряжения и указания, поступившие от министра и начальника отдела за исключением неправомерных.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3.2.2. координирует вопросы реализации государственной национальной и конфессиональной политики в Чувашской Республике.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3.2.3 проводит работу по исполнению на территории Чувашской Республики нормативных правовых актов Российской Федерации и Чувашской Республики по вопросам национальных отношений и взаимодействию органов государственной власти с религиозными объединениями.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>
        <w:rPr>
          <w:sz w:val="26"/>
          <w:szCs w:val="26"/>
        </w:rPr>
        <w:t>4</w:t>
      </w:r>
      <w:r w:rsidRPr="00B52A95">
        <w:rPr>
          <w:sz w:val="26"/>
          <w:szCs w:val="26"/>
        </w:rPr>
        <w:t>. организует взаимодействие с национально-культурными объединениями Чувашской Республики, оказание им помощи в реализации их уставной деятельности.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3.2.</w:t>
      </w:r>
      <w:r>
        <w:rPr>
          <w:sz w:val="26"/>
          <w:szCs w:val="26"/>
        </w:rPr>
        <w:t>5</w:t>
      </w:r>
      <w:r w:rsidRPr="00B52A95">
        <w:rPr>
          <w:sz w:val="26"/>
          <w:szCs w:val="26"/>
        </w:rPr>
        <w:t>. поддерживает деловые связи с чувашскими национально-культурными объединениями субъектов Российской Федерации и зарубежных стран.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>
        <w:rPr>
          <w:sz w:val="26"/>
          <w:szCs w:val="26"/>
        </w:rPr>
        <w:t>6</w:t>
      </w:r>
      <w:r w:rsidRPr="00B52A95">
        <w:rPr>
          <w:sz w:val="26"/>
          <w:szCs w:val="26"/>
        </w:rPr>
        <w:t>. взаимодействует с руководителями различных конфессий, действующих на территории Чувашской Республики, рассматривает с ними вопросы соблюдения ими требований нормативных правовых актов, сохранения межконфессиональной стабильности.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>
        <w:rPr>
          <w:sz w:val="26"/>
          <w:szCs w:val="26"/>
        </w:rPr>
        <w:t>7</w:t>
      </w:r>
      <w:r w:rsidRPr="00B52A95">
        <w:rPr>
          <w:sz w:val="26"/>
          <w:szCs w:val="26"/>
        </w:rPr>
        <w:t>. проводит мониторинг состояния межнациональных и межконфессиональных отношений в республике.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>
        <w:rPr>
          <w:sz w:val="26"/>
          <w:szCs w:val="26"/>
        </w:rPr>
        <w:t>8</w:t>
      </w:r>
      <w:r w:rsidRPr="00B52A95">
        <w:rPr>
          <w:sz w:val="26"/>
          <w:szCs w:val="26"/>
        </w:rPr>
        <w:t xml:space="preserve">. осуществляет обеспечение государственных гарантий равенства прав, свобод и законных интересов человека и гражданина независимо от расы, </w:t>
      </w:r>
      <w:r w:rsidRPr="00F73C4E">
        <w:rPr>
          <w:sz w:val="26"/>
          <w:szCs w:val="26"/>
        </w:rPr>
        <w:br/>
      </w:r>
      <w:r w:rsidRPr="00B52A95">
        <w:rPr>
          <w:sz w:val="26"/>
          <w:szCs w:val="26"/>
        </w:rPr>
        <w:t>национальности, языка, отношения к религии и других обстоятельств, предотвращению любых форм ограничения прав и дискриминации по признакам социальной, расовой, национальной, языковой или религиозной принадлежности.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</w:t>
      </w:r>
      <w:r>
        <w:rPr>
          <w:sz w:val="26"/>
          <w:szCs w:val="26"/>
        </w:rPr>
        <w:t>9</w:t>
      </w:r>
      <w:r w:rsidRPr="00B52A95">
        <w:rPr>
          <w:sz w:val="26"/>
          <w:szCs w:val="26"/>
        </w:rPr>
        <w:t>. осуществляет разработку и реализацию региональных программ государственной поддержки, сохранения и развития языков и культуры народов Российской Федерации, проживающих на территории субъекта Российской Федерации.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>3.2.1</w:t>
      </w:r>
      <w:r>
        <w:rPr>
          <w:sz w:val="26"/>
          <w:szCs w:val="26"/>
        </w:rPr>
        <w:t>0</w:t>
      </w:r>
      <w:r w:rsidRPr="00B52A95">
        <w:rPr>
          <w:sz w:val="26"/>
          <w:szCs w:val="26"/>
        </w:rPr>
        <w:t>. осуществляет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субъекта Российской Федерации, защиту прав национальных меньшинств,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согласия.</w:t>
      </w:r>
      <w:proofErr w:type="gramEnd"/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>
        <w:rPr>
          <w:sz w:val="26"/>
          <w:szCs w:val="26"/>
        </w:rPr>
        <w:t>1</w:t>
      </w:r>
      <w:r w:rsidRPr="00B52A95">
        <w:rPr>
          <w:sz w:val="26"/>
          <w:szCs w:val="26"/>
        </w:rPr>
        <w:t>. осуществляет обеспечение равного, беспристрастного отношения ко всем физическим и юридическим лицам, не оказывая предпочтения каким-либо общественным или религиозным объединениям, профессиональным или социальным группам, гражданам и организациям и не допуская предвзятости в отношении таких объединений, групп, граждан и организаций.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>
        <w:rPr>
          <w:sz w:val="26"/>
          <w:szCs w:val="26"/>
        </w:rPr>
        <w:t>2</w:t>
      </w:r>
      <w:r w:rsidRPr="00B52A95">
        <w:rPr>
          <w:sz w:val="26"/>
          <w:szCs w:val="26"/>
        </w:rPr>
        <w:t>. осуществляет подготовку ответов на поступающие в Министерство обращения и письма граждан, запросы организаций в пределах своей компетенции.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>
        <w:rPr>
          <w:sz w:val="26"/>
          <w:szCs w:val="26"/>
        </w:rPr>
        <w:t>3</w:t>
      </w:r>
      <w:r w:rsidRPr="00B52A95">
        <w:rPr>
          <w:sz w:val="26"/>
          <w:szCs w:val="26"/>
        </w:rPr>
        <w:t>. осуществляет сбор и анализ информации о соблюдении условий предоставления средств из бюджета (результативности их использованию) по соответствующему трансферту.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3.2.1</w:t>
      </w:r>
      <w:r>
        <w:rPr>
          <w:sz w:val="26"/>
          <w:szCs w:val="26"/>
        </w:rPr>
        <w:t>4</w:t>
      </w:r>
      <w:r w:rsidRPr="00B52A95">
        <w:rPr>
          <w:sz w:val="26"/>
          <w:szCs w:val="26"/>
        </w:rPr>
        <w:t>. организует и участвует в разработке проектов нормативных правовых актов в установленные сроки.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3.3. представляет сведения о доходах, расходах об имуществе и обязательствах имущественного характера;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3.4. уведомляет представителя нанимателя об обращениях в целях склонения к совершению коррупционных правонарушений;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3.5. принимает меры по недопущению любой возможности возникновения конфликта интересов;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3.6. осуществляет иные полномочия и функции, возлагаемые на него руководством Министерства.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B74763" w:rsidRDefault="00B74763" w:rsidP="00810AF9">
      <w:pPr>
        <w:pStyle w:val="a4"/>
        <w:spacing w:before="0" w:beforeAutospacing="0" w:after="0" w:afterAutospacing="0"/>
        <w:ind w:firstLine="851"/>
        <w:jc w:val="center"/>
        <w:rPr>
          <w:rStyle w:val="a5"/>
          <w:sz w:val="26"/>
          <w:szCs w:val="26"/>
        </w:rPr>
      </w:pPr>
    </w:p>
    <w:p w:rsidR="00B74763" w:rsidRDefault="00B74763" w:rsidP="00810AF9">
      <w:pPr>
        <w:pStyle w:val="a4"/>
        <w:spacing w:before="0" w:beforeAutospacing="0" w:after="0" w:afterAutospacing="0"/>
        <w:ind w:firstLine="851"/>
        <w:jc w:val="center"/>
        <w:rPr>
          <w:rStyle w:val="a5"/>
          <w:sz w:val="26"/>
          <w:szCs w:val="26"/>
        </w:rPr>
      </w:pPr>
    </w:p>
    <w:p w:rsidR="00B74763" w:rsidRDefault="00B74763" w:rsidP="00810AF9">
      <w:pPr>
        <w:pStyle w:val="a4"/>
        <w:spacing w:before="0" w:beforeAutospacing="0" w:after="0" w:afterAutospacing="0"/>
        <w:ind w:firstLine="851"/>
        <w:jc w:val="center"/>
        <w:rPr>
          <w:rStyle w:val="a5"/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lastRenderedPageBreak/>
        <w:t>IV. Права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4.1. Основные права </w:t>
      </w:r>
      <w:r w:rsidR="003D47F7">
        <w:rPr>
          <w:sz w:val="26"/>
          <w:szCs w:val="26"/>
        </w:rPr>
        <w:t xml:space="preserve">главного </w:t>
      </w:r>
      <w:r w:rsidRPr="00B52A95">
        <w:rPr>
          <w:sz w:val="26"/>
          <w:szCs w:val="26"/>
        </w:rPr>
        <w:t>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4.2. Кроме того,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 имеет право: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4.2.1. 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4.2.2. 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810AF9" w:rsidRPr="00B52A95" w:rsidRDefault="00810AF9" w:rsidP="00810AF9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4.2.3. вносить в установленном порядке предложения по совершенствованию работы отдела и Министерства в целом;</w:t>
      </w:r>
    </w:p>
    <w:p w:rsidR="00810AF9" w:rsidRPr="00B52A95" w:rsidRDefault="00810AF9" w:rsidP="00810AF9">
      <w:pPr>
        <w:pStyle w:val="a4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4.2.4.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ними.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4.3.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5.1.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 xml:space="preserve">специалист-эксперт несет предусмотренную законодательством Российской Федерации ответственность </w:t>
      </w:r>
      <w:proofErr w:type="gramStart"/>
      <w:r w:rsidRPr="00B52A95">
        <w:rPr>
          <w:sz w:val="26"/>
          <w:szCs w:val="26"/>
        </w:rPr>
        <w:t>за</w:t>
      </w:r>
      <w:proofErr w:type="gramEnd"/>
      <w:r w:rsidRPr="00B52A95">
        <w:rPr>
          <w:sz w:val="26"/>
          <w:szCs w:val="26"/>
        </w:rPr>
        <w:t>: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810AF9" w:rsidRPr="00B52A95" w:rsidRDefault="00810AF9" w:rsidP="00810AF9">
      <w:pPr>
        <w:pStyle w:val="a4"/>
        <w:tabs>
          <w:tab w:val="left" w:pos="142"/>
          <w:tab w:val="left" w:pos="851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несоблюдение обязанностей, установленных Федеральным законом «О противодействии коррупции»;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5.2. </w:t>
      </w:r>
      <w:proofErr w:type="gramStart"/>
      <w:r w:rsidRPr="00B52A95">
        <w:rPr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</w:t>
      </w:r>
      <w:r w:rsidR="003D47F7">
        <w:rPr>
          <w:sz w:val="26"/>
          <w:szCs w:val="26"/>
        </w:rPr>
        <w:t xml:space="preserve">главным </w:t>
      </w:r>
      <w:r w:rsidRPr="00B52A95">
        <w:rPr>
          <w:sz w:val="26"/>
          <w:szCs w:val="26"/>
        </w:rPr>
        <w:t xml:space="preserve">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</w:t>
      </w:r>
      <w:r w:rsidRPr="00B52A95">
        <w:rPr>
          <w:sz w:val="26"/>
          <w:szCs w:val="26"/>
        </w:rPr>
        <w:lastRenderedPageBreak/>
        <w:t>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5.3. </w:t>
      </w:r>
      <w:proofErr w:type="gramStart"/>
      <w:r w:rsidRPr="00B52A95">
        <w:rPr>
          <w:sz w:val="26"/>
          <w:szCs w:val="26"/>
        </w:rPr>
        <w:t xml:space="preserve">За несоблюдение </w:t>
      </w:r>
      <w:r w:rsidR="003D47F7">
        <w:rPr>
          <w:sz w:val="26"/>
          <w:szCs w:val="26"/>
        </w:rPr>
        <w:t>главны</w:t>
      </w:r>
      <w:r w:rsidRPr="00B52A95">
        <w:rPr>
          <w:sz w:val="26"/>
          <w:szCs w:val="26"/>
        </w:rPr>
        <w:t>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B52A95">
        <w:rPr>
          <w:sz w:val="26"/>
          <w:szCs w:val="26"/>
        </w:rPr>
        <w:t xml:space="preserve"> гражданскому служащему.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и иные решения</w:t>
      </w:r>
    </w:p>
    <w:p w:rsidR="00810AF9" w:rsidRPr="00B52A95" w:rsidRDefault="00810AF9" w:rsidP="00810AF9">
      <w:pPr>
        <w:pStyle w:val="a4"/>
        <w:tabs>
          <w:tab w:val="left" w:pos="0"/>
          <w:tab w:val="left" w:pos="142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6.1. Вопросы, по которым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</w:t>
      </w:r>
      <w:proofErr w:type="gramStart"/>
      <w:r w:rsidRPr="00B52A95">
        <w:rPr>
          <w:sz w:val="26"/>
          <w:szCs w:val="26"/>
        </w:rPr>
        <w:t>рт впр</w:t>
      </w:r>
      <w:proofErr w:type="gramEnd"/>
      <w:r w:rsidRPr="00B52A95">
        <w:rPr>
          <w:sz w:val="26"/>
          <w:szCs w:val="26"/>
        </w:rPr>
        <w:t>аве самостоятельно принимать управленческие и иные решения:</w:t>
      </w:r>
    </w:p>
    <w:p w:rsidR="00810AF9" w:rsidRPr="00B52A95" w:rsidRDefault="00810AF9" w:rsidP="00810AF9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выбор способов и методов выполнения возложенных на него должностных обязанностей и поручений министра;</w:t>
      </w:r>
    </w:p>
    <w:p w:rsidR="00810AF9" w:rsidRPr="00B52A95" w:rsidRDefault="00810AF9" w:rsidP="00810AF9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консультирование гражданских служащих Министерства по вопросам, входящим в компетенцию отдела;</w:t>
      </w:r>
    </w:p>
    <w:p w:rsidR="00810AF9" w:rsidRPr="00B52A95" w:rsidRDefault="00810AF9" w:rsidP="00810AF9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уведомление начальника отдела о текущем состоянии выполнения поручений, заданий;</w:t>
      </w:r>
    </w:p>
    <w:p w:rsidR="00810AF9" w:rsidRPr="00B52A95" w:rsidRDefault="00810AF9" w:rsidP="00810AF9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подписание докладных (служебных) записок.</w:t>
      </w:r>
    </w:p>
    <w:p w:rsidR="00810AF9" w:rsidRPr="00B52A95" w:rsidRDefault="00810AF9" w:rsidP="00810AF9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6.2. Вопросы, по которым </w:t>
      </w:r>
      <w:r w:rsidR="003D47F7">
        <w:rPr>
          <w:sz w:val="26"/>
          <w:szCs w:val="26"/>
        </w:rPr>
        <w:t>главный</w:t>
      </w:r>
      <w:r w:rsidRPr="00B52A95">
        <w:rPr>
          <w:sz w:val="26"/>
          <w:szCs w:val="26"/>
        </w:rPr>
        <w:t xml:space="preserve"> специалист-эксперт обязан самостоятельно принимать управленческие и иные решения:</w:t>
      </w:r>
    </w:p>
    <w:p w:rsidR="00810AF9" w:rsidRPr="00B52A95" w:rsidRDefault="00810AF9" w:rsidP="00810AF9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отдела;</w:t>
      </w:r>
    </w:p>
    <w:p w:rsidR="00810AF9" w:rsidRPr="00B52A95" w:rsidRDefault="00810AF9" w:rsidP="00810A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810AF9" w:rsidRPr="00B52A95" w:rsidRDefault="00810AF9" w:rsidP="00810A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10AF9" w:rsidRPr="00B52A95" w:rsidRDefault="00810AF9" w:rsidP="00810A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10AF9" w:rsidRPr="00B52A95" w:rsidRDefault="00810AF9" w:rsidP="00810A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 xml:space="preserve">запрос недостающих документов к поступившим на исполнение </w:t>
      </w:r>
      <w:r w:rsidRPr="00F73C4E">
        <w:rPr>
          <w:rFonts w:ascii="Times New Roman" w:eastAsia="Times New Roman" w:hAnsi="Times New Roman" w:cs="Times New Roman"/>
          <w:sz w:val="26"/>
          <w:szCs w:val="26"/>
        </w:rPr>
        <w:br/>
      </w:r>
      <w:r w:rsidRPr="00B52A95">
        <w:rPr>
          <w:rFonts w:ascii="Times New Roman" w:eastAsia="Times New Roman" w:hAnsi="Times New Roman" w:cs="Times New Roman"/>
          <w:sz w:val="26"/>
          <w:szCs w:val="26"/>
        </w:rPr>
        <w:t>поручениям;</w:t>
      </w:r>
    </w:p>
    <w:p w:rsidR="00810AF9" w:rsidRDefault="00810AF9" w:rsidP="00810AF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B52A95">
        <w:rPr>
          <w:rFonts w:ascii="Times New Roman" w:eastAsia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810AF9" w:rsidRDefault="00810AF9" w:rsidP="0081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810AF9" w:rsidRPr="00296A43" w:rsidRDefault="00810AF9" w:rsidP="0081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 xml:space="preserve">вправе или </w:t>
      </w:r>
      <w:proofErr w:type="gramStart"/>
      <w:r w:rsidRPr="00B52A95">
        <w:rPr>
          <w:rStyle w:val="a5"/>
          <w:sz w:val="26"/>
          <w:szCs w:val="26"/>
        </w:rPr>
        <w:t>обязан</w:t>
      </w:r>
      <w:proofErr w:type="gramEnd"/>
      <w:r w:rsidRPr="00B52A95">
        <w:rPr>
          <w:rStyle w:val="a5"/>
          <w:sz w:val="26"/>
          <w:szCs w:val="26"/>
        </w:rPr>
        <w:t xml:space="preserve"> участвовать в подготовке проектов нормативных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 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7.1.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</w:t>
      </w:r>
      <w:proofErr w:type="gramStart"/>
      <w:r w:rsidRPr="00B52A95">
        <w:rPr>
          <w:sz w:val="26"/>
          <w:szCs w:val="26"/>
        </w:rPr>
        <w:t>рт впр</w:t>
      </w:r>
      <w:proofErr w:type="gramEnd"/>
      <w:r w:rsidRPr="00B52A95">
        <w:rPr>
          <w:sz w:val="26"/>
          <w:szCs w:val="26"/>
        </w:rPr>
        <w:t>аве участвовать при подготовке проектов управленческих и иных решений.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7.2.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 обязан участвовать при подготовке: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proofErr w:type="gramStart"/>
      <w:r w:rsidRPr="00B52A95">
        <w:rPr>
          <w:sz w:val="26"/>
          <w:szCs w:val="26"/>
        </w:rPr>
        <w:t xml:space="preserve">проектов нормативных правовых актов Чувашской Республики, касающихся установленной сферы деятельности Министерства, приказов </w:t>
      </w:r>
      <w:r w:rsidRPr="00B52A95">
        <w:rPr>
          <w:sz w:val="26"/>
          <w:szCs w:val="26"/>
        </w:rPr>
        <w:lastRenderedPageBreak/>
        <w:t>Министерства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Министерства;</w:t>
      </w:r>
      <w:proofErr w:type="gramEnd"/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проектов ответов на письма, обращения граждан и организаций.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rStyle w:val="a5"/>
          <w:sz w:val="26"/>
          <w:szCs w:val="26"/>
        </w:rPr>
      </w:pP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rStyle w:val="a5"/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rStyle w:val="a5"/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VIII. Сроки и процедуры подготовки, рассмотрения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и принятия данных решений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8.1.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810AF9" w:rsidRPr="00F73C4E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8.1.1. проекты приказов Министерства по вопросам, входящим в компетенцию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согласовывает проект приказа (проект соглашения) с начальником отдела, 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8.1.2. проекты ответов на поступившие в Министерство обращения, письма граждан и организаций: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рассматривает обращение в установленные сроки;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согласовывает проект ответа с начальником отдела, а в случае необходимости с заинтересованными структурными подразделениями Министерства в сроки, установленные в поручении вышестоящего лица.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9.1.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рассматривает и подготавливает ответы на поступившие в Министерство письма и обращения граждан и организаций, согласовывает проекты ответов с соисполнителями;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готовит и представляет структурным подразделениям Министерства аналитические сведения, отчеты и информацию по вопросам, входящим в компетенцию отдела;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согласовывает проекты нормативных актов Министерства, иных нормативных актов Чувашской Республики по вопросам, входящим в компетенцию отдела и Министерства в целом;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консультирует и информирует работников Министерства по вопросам, отнесенным к компетенции отдела.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9.2. </w:t>
      </w:r>
      <w:r w:rsidR="003D47F7">
        <w:rPr>
          <w:sz w:val="26"/>
          <w:szCs w:val="26"/>
        </w:rPr>
        <w:t xml:space="preserve">Главный </w:t>
      </w:r>
      <w:r w:rsidRPr="00B52A95">
        <w:rPr>
          <w:sz w:val="26"/>
          <w:szCs w:val="26"/>
        </w:rPr>
        <w:t>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согласовывает проекты нормативных актов Чувашской Республики по вопросам, входящим в компетенцию Министерства;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участвует в работе комиссий и рабочих групп иных органов государственной власти Чувашской Республики;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 xml:space="preserve">9.3. </w:t>
      </w:r>
      <w:r w:rsidR="003D47F7">
        <w:rPr>
          <w:sz w:val="26"/>
          <w:szCs w:val="26"/>
        </w:rPr>
        <w:t>Главный</w:t>
      </w:r>
      <w:r w:rsidRPr="00B52A95">
        <w:rPr>
          <w:sz w:val="26"/>
          <w:szCs w:val="26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рассматривает и готовит ответы на поступившие в Министерство письма и обращения граждан и организаций;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осуществляет проведение консультаций граждан и организаций;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запрашивает дополнительную информацию для решения вопросов, входящих в компетенцию Министерства.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 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X. Перечень государственных услуг, оказываемых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гражданам и организациям в соответствии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с административным регламентом государственного органа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810AF9" w:rsidRPr="00B52A95" w:rsidRDefault="003D47F7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 w:rsidR="00810AF9" w:rsidRPr="00B52A95">
        <w:rPr>
          <w:sz w:val="26"/>
          <w:szCs w:val="26"/>
        </w:rPr>
        <w:t>специалист-эксперт государственные услуги не оказывает.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X</w:t>
      </w:r>
      <w:r w:rsidRPr="00B52A95">
        <w:rPr>
          <w:rStyle w:val="a5"/>
          <w:sz w:val="26"/>
          <w:szCs w:val="26"/>
          <w:lang w:val="en-US"/>
        </w:rPr>
        <w:t>I</w:t>
      </w:r>
      <w:r w:rsidRPr="00B52A95">
        <w:rPr>
          <w:rStyle w:val="a5"/>
          <w:sz w:val="26"/>
          <w:szCs w:val="26"/>
        </w:rPr>
        <w:t xml:space="preserve"> Показатели эффективности и результативности профессиональной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служебной деятельности гражданского служащего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2A95">
        <w:rPr>
          <w:rStyle w:val="a5"/>
          <w:sz w:val="26"/>
          <w:szCs w:val="26"/>
        </w:rPr>
        <w:t> 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</w:t>
      </w:r>
      <w:r w:rsidRPr="00212A9E">
        <w:rPr>
          <w:sz w:val="26"/>
          <w:szCs w:val="26"/>
        </w:rPr>
        <w:t>1</w:t>
      </w:r>
      <w:r w:rsidRPr="00B52A95">
        <w:rPr>
          <w:sz w:val="26"/>
          <w:szCs w:val="26"/>
        </w:rPr>
        <w:t>.1. Эффективность и результативность профессио</w:t>
      </w:r>
      <w:r w:rsidR="003D47F7">
        <w:rPr>
          <w:sz w:val="26"/>
          <w:szCs w:val="26"/>
        </w:rPr>
        <w:t>нальной служебной деятельности главного</w:t>
      </w:r>
      <w:r w:rsidRPr="00B52A95">
        <w:rPr>
          <w:sz w:val="26"/>
          <w:szCs w:val="26"/>
        </w:rPr>
        <w:t xml:space="preserve"> специалиста-эксперта оцениваются по следующим показателям: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lastRenderedPageBreak/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810AF9" w:rsidRPr="00B52A95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осознание ответственности за последствия своих действий.</w:t>
      </w:r>
    </w:p>
    <w:p w:rsidR="00810AF9" w:rsidRDefault="00810AF9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r w:rsidRPr="00B52A95">
        <w:rPr>
          <w:sz w:val="26"/>
          <w:szCs w:val="26"/>
        </w:rPr>
        <w:t>1</w:t>
      </w:r>
      <w:r w:rsidRPr="00212A9E">
        <w:rPr>
          <w:sz w:val="26"/>
          <w:szCs w:val="26"/>
        </w:rPr>
        <w:t>1</w:t>
      </w:r>
      <w:r w:rsidRPr="00B52A95">
        <w:rPr>
          <w:sz w:val="26"/>
          <w:szCs w:val="26"/>
        </w:rPr>
        <w:t>.2.  </w:t>
      </w:r>
      <w:proofErr w:type="gramStart"/>
      <w:r w:rsidRPr="00B52A95">
        <w:rPr>
          <w:sz w:val="26"/>
          <w:szCs w:val="26"/>
        </w:rPr>
        <w:t xml:space="preserve">Оценка осуществляется министром в соответствии с </w:t>
      </w:r>
      <w:hyperlink r:id="rId5" w:history="1">
        <w:r w:rsidRPr="00B52A95">
          <w:rPr>
            <w:rStyle w:val="a3"/>
            <w:color w:val="auto"/>
            <w:sz w:val="26"/>
            <w:szCs w:val="26"/>
          </w:rPr>
          <w:t>Порядком</w:t>
        </w:r>
      </w:hyperlink>
      <w:r w:rsidRPr="00B52A95">
        <w:rPr>
          <w:sz w:val="26"/>
          <w:szCs w:val="26"/>
        </w:rPr>
        <w:t xml:space="preserve">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B52A95">
        <w:rPr>
          <w:sz w:val="26"/>
          <w:szCs w:val="26"/>
        </w:rPr>
        <w:t>, утвержденным приказом Министерства от 5 июня 2015 г. № 01-07/246.</w:t>
      </w:r>
    </w:p>
    <w:p w:rsidR="00EC010D" w:rsidRDefault="00EC010D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</w:p>
    <w:p w:rsidR="00EC010D" w:rsidRDefault="00EC010D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</w:p>
    <w:p w:rsidR="00EC010D" w:rsidRDefault="00EC010D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</w:p>
    <w:p w:rsidR="00EC010D" w:rsidRPr="00B52A95" w:rsidRDefault="00EC010D" w:rsidP="00810AF9">
      <w:pPr>
        <w:pStyle w:val="a4"/>
        <w:spacing w:before="0" w:beforeAutospacing="0" w:after="0" w:afterAutospacing="0"/>
        <w:ind w:firstLine="850"/>
        <w:jc w:val="both"/>
        <w:rPr>
          <w:sz w:val="26"/>
          <w:szCs w:val="26"/>
        </w:rPr>
      </w:pPr>
      <w:bookmarkStart w:id="0" w:name="_GoBack"/>
      <w:bookmarkEnd w:id="0"/>
    </w:p>
    <w:p w:rsidR="006676CC" w:rsidRDefault="006676CC"/>
    <w:sectPr w:rsidR="006676CC" w:rsidSect="003E411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A7"/>
    <w:rsid w:val="00053BFE"/>
    <w:rsid w:val="003007A7"/>
    <w:rsid w:val="003D47F7"/>
    <w:rsid w:val="003E4113"/>
    <w:rsid w:val="005815C8"/>
    <w:rsid w:val="005E6442"/>
    <w:rsid w:val="006676CC"/>
    <w:rsid w:val="00742709"/>
    <w:rsid w:val="0074292C"/>
    <w:rsid w:val="007F0ABE"/>
    <w:rsid w:val="00810AF9"/>
    <w:rsid w:val="0092497D"/>
    <w:rsid w:val="00B140C2"/>
    <w:rsid w:val="00B74763"/>
    <w:rsid w:val="00C0600B"/>
    <w:rsid w:val="00EC010D"/>
    <w:rsid w:val="00F46E40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AF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81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0AF9"/>
    <w:rPr>
      <w:b/>
      <w:bCs/>
    </w:rPr>
  </w:style>
  <w:style w:type="character" w:customStyle="1" w:styleId="a6">
    <w:name w:val="Цветовое выделение"/>
    <w:uiPriority w:val="99"/>
    <w:rsid w:val="00810AF9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10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810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EC010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7427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7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AF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81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0AF9"/>
    <w:rPr>
      <w:b/>
      <w:bCs/>
    </w:rPr>
  </w:style>
  <w:style w:type="character" w:customStyle="1" w:styleId="a6">
    <w:name w:val="Цветовое выделение"/>
    <w:uiPriority w:val="99"/>
    <w:rsid w:val="00810AF9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10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810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EC010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7427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7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FC7B267B6D541A9F542B23BC8168D2B0CBD6ADE890BD6593066B6C3471F8D397C2E3629C3AB8D669FE846Cl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Дмитриев Сергей</dc:creator>
  <cp:lastModifiedBy>Архипова Лидия Валентиновна</cp:lastModifiedBy>
  <cp:revision>4</cp:revision>
  <cp:lastPrinted>2021-07-26T13:30:00Z</cp:lastPrinted>
  <dcterms:created xsi:type="dcterms:W3CDTF">2021-07-06T05:02:00Z</dcterms:created>
  <dcterms:modified xsi:type="dcterms:W3CDTF">2021-07-26T13:32:00Z</dcterms:modified>
</cp:coreProperties>
</file>