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1" w:rsidRDefault="0051758D" w:rsidP="007F6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050">
        <w:rPr>
          <w:rFonts w:ascii="Times New Roman" w:hAnsi="Times New Roman" w:cs="Times New Roman"/>
          <w:b/>
          <w:sz w:val="26"/>
          <w:szCs w:val="26"/>
        </w:rPr>
        <w:t>Выездные мероприятия по программе «Пушкинская</w:t>
      </w:r>
      <w:r w:rsidR="00CE0050" w:rsidRPr="00CE0050">
        <w:rPr>
          <w:rFonts w:ascii="Times New Roman" w:hAnsi="Times New Roman" w:cs="Times New Roman"/>
          <w:b/>
          <w:sz w:val="26"/>
          <w:szCs w:val="26"/>
        </w:rPr>
        <w:t xml:space="preserve"> карта»</w:t>
      </w:r>
      <w:r w:rsidR="007F6F2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на январь 2022 года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360"/>
        <w:gridCol w:w="2080"/>
      </w:tblGrid>
      <w:tr w:rsidR="00CE0050" w:rsidRPr="00CE0050" w:rsidTr="00CE0050">
        <w:trPr>
          <w:trHeight w:val="719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E0050" w:rsidRPr="00F70A17" w:rsidRDefault="00CE0050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E0050" w:rsidRPr="00F70A17" w:rsidRDefault="00CE0050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E0050" w:rsidRPr="00F70A17" w:rsidRDefault="00CE0050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F70A17" w:rsidRPr="00CE0050" w:rsidTr="007F6F21">
        <w:trPr>
          <w:trHeight w:val="359"/>
        </w:trPr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E60537" w:rsidRDefault="00F70A17" w:rsidP="00E605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с. Порецкое</w:t>
            </w:r>
            <w:r w:rsidR="00E605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14 января</w:t>
            </w:r>
          </w:p>
        </w:tc>
      </w:tr>
      <w:tr w:rsidR="00F70A17" w:rsidRPr="00CE0050" w:rsidTr="007F6F21">
        <w:trPr>
          <w:trHeight w:val="7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D435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Чебоксарский район,</w:t>
            </w:r>
          </w:p>
          <w:p w:rsidR="00F70A17" w:rsidRPr="00F70A17" w:rsidRDefault="00F70A17" w:rsidP="00D435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д. </w:t>
            </w:r>
            <w:proofErr w:type="spellStart"/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Курмыши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 января</w:t>
            </w:r>
          </w:p>
        </w:tc>
      </w:tr>
      <w:tr w:rsidR="00F70A17" w:rsidRPr="00CE0050" w:rsidTr="007F6F21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D435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Чебоксарский район, </w:t>
            </w:r>
          </w:p>
          <w:p w:rsidR="00F70A17" w:rsidRPr="00F70A17" w:rsidRDefault="00F70A17" w:rsidP="00D435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Ишлеи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26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АУ «Чувашдрамтеатр» Минкультуры Чувашии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7B2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Шумерля</w:t>
            </w:r>
            <w:r w:rsidR="00E60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7B2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АУ «Русский драмтеатр» Минкультуры Чувашии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Комсомольский </w:t>
            </w:r>
            <w:r w:rsidR="00E60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район,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</w:tr>
      <w:tr w:rsidR="00F70A17" w:rsidRPr="00CE0050" w:rsidTr="007F6F21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E60537" w:rsidP="004C5B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Марпосадский район,</w:t>
            </w:r>
          </w:p>
          <w:p w:rsidR="00F70A17" w:rsidRPr="00F70A17" w:rsidRDefault="00F70A1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с. Октябрьское</w:t>
            </w:r>
            <w:r w:rsidR="00E60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E6053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Батыревский район,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E6053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Козловский район,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АУ «Театр юного зрителя им. М. Сеспеля» Минкультуры Чувашии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6E078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Шумерля</w:t>
            </w:r>
            <w:r w:rsidR="00E60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ГДК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6E078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с. Красноармейское</w:t>
            </w:r>
            <w:r w:rsidR="00E60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6E078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Алатырь</w:t>
            </w:r>
            <w:r w:rsidR="00E60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ГДК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6E078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с. Батырево</w:t>
            </w:r>
            <w:r w:rsidR="00E60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F70A17">
        <w:trPr>
          <w:trHeight w:val="359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АУ «Экспериментальный театр» Минкультуры Чувашии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E60537" w:rsidRDefault="00E60537" w:rsidP="00E605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с. Порецкое,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 января</w:t>
            </w:r>
            <w:r w:rsidRPr="00F70A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</w:tr>
      <w:tr w:rsidR="00F70A17" w:rsidRPr="00CE0050" w:rsidTr="00F70A17">
        <w:trPr>
          <w:trHeight w:val="719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БУ «</w:t>
            </w:r>
            <w:proofErr w:type="spellStart"/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Чувашгосансамбль</w:t>
            </w:r>
            <w:proofErr w:type="spellEnd"/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» Минкультуры Чувашии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E60537" w:rsidP="005622E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Козловский район,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Еметкинское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F70A17">
        <w:trPr>
          <w:trHeight w:val="719"/>
        </w:trPr>
        <w:tc>
          <w:tcPr>
            <w:tcW w:w="3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E60537" w:rsidP="005622E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Комсомольский райо</w:t>
            </w:r>
            <w:r w:rsidR="00F70A17" w:rsidRPr="00F70A1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н, РДК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января</w:t>
            </w:r>
          </w:p>
        </w:tc>
      </w:tr>
      <w:tr w:rsidR="00F70A17" w:rsidRPr="00CE0050" w:rsidTr="00F70A17">
        <w:trPr>
          <w:trHeight w:val="359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70A17" w:rsidRPr="00F70A17" w:rsidRDefault="00F70A17" w:rsidP="00CE00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БУ «Симфоническая капелла» Минкультуры Чувашии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C635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hAnsi="Times New Roman" w:cs="Times New Roman"/>
                <w:sz w:val="26"/>
                <w:szCs w:val="26"/>
              </w:rPr>
              <w:t>Янтиковский район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F70A17">
            <w:pPr>
              <w:pStyle w:val="a4"/>
              <w:spacing w:after="0" w:line="240" w:lineRule="auto"/>
              <w:ind w:left="-105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F70A17">
              <w:rPr>
                <w:rFonts w:cs="Times New Roman"/>
                <w:sz w:val="26"/>
                <w:szCs w:val="26"/>
              </w:rPr>
              <w:t>24</w:t>
            </w:r>
            <w:r>
              <w:rPr>
                <w:rFonts w:cs="Times New Roman"/>
                <w:sz w:val="26"/>
                <w:szCs w:val="26"/>
              </w:rPr>
              <w:t xml:space="preserve"> января</w:t>
            </w:r>
          </w:p>
        </w:tc>
      </w:tr>
      <w:tr w:rsidR="00F70A17" w:rsidRPr="00CE0050" w:rsidTr="007F6F21">
        <w:trPr>
          <w:trHeight w:val="35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A17" w:rsidRPr="00F70A17" w:rsidRDefault="00F70A17" w:rsidP="00CE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C635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hAnsi="Times New Roman" w:cs="Times New Roman"/>
                <w:sz w:val="26"/>
                <w:szCs w:val="26"/>
              </w:rPr>
              <w:t>Чебоксарский кооперативный институт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F70A17" w:rsidRPr="00F70A17" w:rsidRDefault="00F70A17" w:rsidP="00C635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17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  <w:p w:rsidR="00F70A17" w:rsidRPr="00F70A17" w:rsidRDefault="00F70A17" w:rsidP="00F70A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70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E0050" w:rsidRPr="00CE0050" w:rsidRDefault="00CE0050" w:rsidP="00F70A1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E0050" w:rsidRPr="00CE0050" w:rsidSect="00F70A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18"/>
    <w:rsid w:val="000F6D18"/>
    <w:rsid w:val="004D68A5"/>
    <w:rsid w:val="0051758D"/>
    <w:rsid w:val="007F6F21"/>
    <w:rsid w:val="00C01D0F"/>
    <w:rsid w:val="00CE0050"/>
    <w:rsid w:val="00E60537"/>
    <w:rsid w:val="00F70A17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70A17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70A17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Чернова Екатерина Андриановна</dc:creator>
  <cp:keywords/>
  <dc:description/>
  <cp:lastModifiedBy>Минкультуры ЧР Чернова Екатерина Андриановна</cp:lastModifiedBy>
  <cp:revision>10</cp:revision>
  <dcterms:created xsi:type="dcterms:W3CDTF">2021-11-29T06:25:00Z</dcterms:created>
  <dcterms:modified xsi:type="dcterms:W3CDTF">2021-12-24T07:07:00Z</dcterms:modified>
</cp:coreProperties>
</file>