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0F" w:rsidRPr="004D2D63" w:rsidRDefault="009C390F" w:rsidP="009C390F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D2D63">
        <w:rPr>
          <w:rFonts w:ascii="Times New Roman" w:hAnsi="Times New Roman" w:cs="Times New Roman"/>
          <w:color w:val="000000"/>
          <w:sz w:val="26"/>
          <w:szCs w:val="26"/>
        </w:rPr>
        <w:t>Меры социальной поддержки, оказываемые семьям, имеющим детей-инвал</w:t>
      </w:r>
      <w:r w:rsidRPr="004D2D6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4D2D63">
        <w:rPr>
          <w:rFonts w:ascii="Times New Roman" w:hAnsi="Times New Roman" w:cs="Times New Roman"/>
          <w:color w:val="000000"/>
          <w:sz w:val="26"/>
          <w:szCs w:val="26"/>
        </w:rPr>
        <w:t>дов</w:t>
      </w:r>
    </w:p>
    <w:p w:rsidR="009C390F" w:rsidRPr="004D2D63" w:rsidRDefault="009C390F" w:rsidP="009C390F">
      <w:pPr>
        <w:pStyle w:val="ConsPlusTitle"/>
        <w:jc w:val="center"/>
        <w:rPr>
          <w:rFonts w:ascii="Times New Roman" w:hAnsi="Times New Roman" w:cs="Times New Roman"/>
          <w:color w:val="000000"/>
          <w:sz w:val="20"/>
        </w:rPr>
      </w:pPr>
    </w:p>
    <w:tbl>
      <w:tblPr>
        <w:tblW w:w="15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2409"/>
        <w:gridCol w:w="2127"/>
        <w:gridCol w:w="2409"/>
        <w:gridCol w:w="2552"/>
        <w:gridCol w:w="3970"/>
      </w:tblGrid>
      <w:tr w:rsidR="009C390F" w:rsidRPr="004D2D63" w:rsidTr="00EC5636">
        <w:trPr>
          <w:tblHeader/>
          <w:jc w:val="center"/>
        </w:trPr>
        <w:tc>
          <w:tcPr>
            <w:tcW w:w="2018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Наименование меры социальной по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держки (МСП)</w:t>
            </w:r>
          </w:p>
        </w:tc>
        <w:tc>
          <w:tcPr>
            <w:tcW w:w="2409" w:type="dxa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Размер МСП</w:t>
            </w:r>
          </w:p>
        </w:tc>
        <w:tc>
          <w:tcPr>
            <w:tcW w:w="2127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Кому</w:t>
            </w:r>
          </w:p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ставляется</w:t>
            </w:r>
          </w:p>
        </w:tc>
        <w:tc>
          <w:tcPr>
            <w:tcW w:w="2409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Условия </w:t>
            </w:r>
          </w:p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ставления</w:t>
            </w: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Куда необходимо обр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титься за получением МСП</w:t>
            </w:r>
          </w:p>
        </w:tc>
        <w:tc>
          <w:tcPr>
            <w:tcW w:w="3970" w:type="dxa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Нормативные правовые акты, в соответствии с которыми предоставл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ется МСП</w:t>
            </w:r>
          </w:p>
        </w:tc>
        <w:bookmarkStart w:id="0" w:name="_GoBack"/>
        <w:bookmarkEnd w:id="0"/>
      </w:tr>
      <w:tr w:rsidR="009C390F" w:rsidRPr="004D2D63" w:rsidTr="00EC5636">
        <w:trPr>
          <w:tblHeader/>
          <w:jc w:val="center"/>
        </w:trPr>
        <w:tc>
          <w:tcPr>
            <w:tcW w:w="2018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409" w:type="dxa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3970" w:type="dxa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15485" w:type="dxa"/>
            <w:gridSpan w:val="6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sz w:val="20"/>
              </w:rPr>
              <w:t>Выплаты, компе</w:t>
            </w:r>
            <w:r w:rsidRPr="004D2D63">
              <w:rPr>
                <w:rFonts w:ascii="Times New Roman" w:hAnsi="Times New Roman" w:cs="Times New Roman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sz w:val="20"/>
              </w:rPr>
              <w:t>сации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2018" w:type="dxa"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Ежемесячная выплата неработа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щим трудоспосо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ным лицам, осуществл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ющим уход за р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бенком-инвалидом в во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расте до 18 лет или инвал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дом с детства I группы</w:t>
            </w:r>
          </w:p>
        </w:tc>
        <w:tc>
          <w:tcPr>
            <w:tcW w:w="2409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10000 рублей – родит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лю (усыновителю) или опекуну (поп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чителю);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1200 рублей – другим 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цам</w:t>
            </w:r>
          </w:p>
        </w:tc>
        <w:tc>
          <w:tcPr>
            <w:tcW w:w="2127" w:type="dxa"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одно неработающее тр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доспособное лицо в 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ношении каждого ребе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ка-инвалида или инвал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да с детства I группы на период осуществления ух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да за ним</w:t>
            </w:r>
          </w:p>
        </w:tc>
        <w:tc>
          <w:tcPr>
            <w:tcW w:w="2409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выплата производи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ся к установленной 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бенку-инвалиду или инвалиду с де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ства I группы пенсии в период осуществл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ния ухода за ним.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 Пенсионный фонд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ции </w:t>
            </w:r>
          </w:p>
        </w:tc>
        <w:tc>
          <w:tcPr>
            <w:tcW w:w="3970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Федеральный закон «О страховых пенс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ях»;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Федеральный закон «О государстве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ном пенсионном обеспечении в Росси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й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ции»;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Указ Президента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 от 26 февраля 2013 г. № 175 «О ежем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сячных выплатах лицам, осуществля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ю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щим уход за детьми-инвалидами и инвалидами с детства I гру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пы»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2018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Един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временная денежная 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плата на строител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ство или прио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ретение жилых помещ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ний</w:t>
            </w:r>
          </w:p>
        </w:tc>
        <w:tc>
          <w:tcPr>
            <w:tcW w:w="2409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Размер выплаты рассч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тывается исходя из но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мы предоставления ж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лья в 18 </w:t>
            </w:r>
            <w:proofErr w:type="spell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кв.м</w:t>
            </w:r>
            <w:proofErr w:type="spell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>. и стоим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сти 1 </w:t>
            </w:r>
            <w:proofErr w:type="spell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кв.м</w:t>
            </w:r>
            <w:proofErr w:type="spell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>. жилья, утверждаемого ежеква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тально Минстроем Ро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сии. Для </w:t>
            </w: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лиц, имеющих право на дополнительную площадь норма предоста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ления жилья соста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ляет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18+18 = 36 </w:t>
            </w:r>
            <w:proofErr w:type="spell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кв.м</w:t>
            </w:r>
            <w:proofErr w:type="spell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семьи, имеющие 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тей-инвалидов</w:t>
            </w:r>
          </w:p>
        </w:tc>
        <w:tc>
          <w:tcPr>
            <w:tcW w:w="2409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при условии пост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новки семьи, име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ю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щей в своем составе ребё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ка-инвалида, на учёт до 1 января 2005 г. в органах местного самоуправл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ния в качестве нужда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ю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щегося в обеспеч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нии жильем в соотве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ствии с жилищным законод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тельством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ции </w:t>
            </w: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 отдел социальной защ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ты населения КУ «Центр предоставления мер соц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альной поддержки» Минтруда Чув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шии</w:t>
            </w:r>
          </w:p>
        </w:tc>
        <w:tc>
          <w:tcPr>
            <w:tcW w:w="3970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Федеральный закон «О социальной защ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те инвалидов в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ции»;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постановление Кабинета Министров Ч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вашской Республики Чувашской Республ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ки от 16.11.2007 № 289 «О порядке пред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ставления единовременных денежных 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ы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плат на строительство или приобретение жилых п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мещений гражданам, имеющим право на улучш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ние жилищных условий в соотве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ствии с федеральными законами «О ветеранах» и «О социальной защите инв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лидов в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ции»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2018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Выплата компенс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 уплаченной страховой пр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мии по договору обяз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тельного страхования гражда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ской ответстве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ности владельцев тран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портных средств (ОСАГО)</w:t>
            </w:r>
          </w:p>
        </w:tc>
        <w:tc>
          <w:tcPr>
            <w:tcW w:w="2409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50% от уплаченной страховой премии, опред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ленной договором ОС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ГО</w:t>
            </w:r>
          </w:p>
        </w:tc>
        <w:tc>
          <w:tcPr>
            <w:tcW w:w="2127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законные представ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тели детей-инвалидов</w:t>
            </w:r>
          </w:p>
        </w:tc>
        <w:tc>
          <w:tcPr>
            <w:tcW w:w="2409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наличие у ребё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ка-инвалида медици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ских показаний на обеспечение автотранспо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том;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соблюдение условия использования транспортного средства з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конным представителем ребёнка-инвалида, им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ющего право на такую компе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сацию, и наряду с ним не более чем двумя водит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лями, указанными в 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говоре ОСАГО</w:t>
            </w: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 территориальный орган Пенсионного фонда Ро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сийской Федерации</w:t>
            </w:r>
          </w:p>
        </w:tc>
        <w:tc>
          <w:tcPr>
            <w:tcW w:w="3970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Федеральный </w:t>
            </w:r>
            <w:hyperlink r:id="rId5" w:history="1">
              <w:r w:rsidRPr="004D2D63">
                <w:rPr>
                  <w:rFonts w:ascii="Times New Roman" w:hAnsi="Times New Roman" w:cs="Times New Roman"/>
                  <w:b w:val="0"/>
                  <w:sz w:val="20"/>
                </w:rPr>
                <w:t>закон</w:t>
              </w:r>
            </w:hyperlink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«Об обязательном страховании гражданской ответственн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сти владельцев транспортных средств»;</w:t>
            </w:r>
          </w:p>
          <w:p w:rsidR="009C390F" w:rsidRPr="004D2D63" w:rsidRDefault="009C390F" w:rsidP="00EC5636">
            <w:pPr>
              <w:pStyle w:val="ConsPlusTitle"/>
              <w:ind w:right="-112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постановление Правительства Российской Федерации от 30.12.2021 № 2579 «Об утверждении Правил предоставления инв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лидам (в том числе детям-инвалидам), имеющим транспортные средства в соотве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ствии с медицинскими показаниями, или их законным представителям компе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сации в размере 50 процентов от уплаче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ной ими страховой премии по договору обязательн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го страхования гражданской ответственн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сти владельцев транспортных средств, а также представления Пенсио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ному фонду Российской Федерации сведений для пред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ставления указанной компенсации, измен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нии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и признании </w:t>
            </w: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утратившими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силу некот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рых актов и отдельных положений некот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рых актов Правительства Российской Фед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рации»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2018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Ежемесячная денежная компенсация расх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 на оплату жилого помещения и ко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мунальных услуг</w:t>
            </w:r>
          </w:p>
          <w:p w:rsidR="009C390F" w:rsidRPr="004D2D63" w:rsidRDefault="009C390F" w:rsidP="00EC5636">
            <w:pPr>
              <w:pStyle w:val="ConsPlusTitle"/>
              <w:autoSpaceDE/>
              <w:autoSpaceDN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409" w:type="dxa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расходов на оплату жилых помещений и комм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нальных услуг в размере 50 %.</w:t>
            </w:r>
          </w:p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Инвалидам I и II групп предоставляется компе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сация расходов на уплату взноса на капитал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ремонт общего имущ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в многоква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тирном доме, но не б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лее 50 % указанного взноса, рассчита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исходя из минимального размера взноса на кап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тальный ремонт на 1 </w:t>
            </w:r>
            <w:proofErr w:type="spellStart"/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общей площади жилого пом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щения в месяц, устано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ленного нормативным правовым актом субъе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Российской Федер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ции, и размера реги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нального стандарта но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мативной площади ж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 помещения, испол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зуемой</w:t>
            </w:r>
            <w:proofErr w:type="gramEnd"/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расчета су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сидий на оплату жилого помещения и комм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нальных услуг</w:t>
            </w:r>
          </w:p>
        </w:tc>
        <w:tc>
          <w:tcPr>
            <w:tcW w:w="2127" w:type="dxa"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семьи, имеющие д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тей-инвалидов;</w:t>
            </w:r>
          </w:p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дети-инвалиды</w:t>
            </w:r>
          </w:p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C390F" w:rsidRPr="004D2D63" w:rsidRDefault="009C390F" w:rsidP="00EC56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включение в Федерал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регистр лиц, име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 право на получение государственной социальной пом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щи;</w:t>
            </w:r>
          </w:p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задолженн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по оплате ж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 помещения и комм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нальных услуг или при заключении и (или) 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полнении федеральными льго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никами соглашений по ее погаш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отдел социальной защ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населения КУ «Центр предоставления мер соц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альной поддержки» Минтруда Чув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шии;</w:t>
            </w:r>
          </w:p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многофункциональный центр предоставления государственных и муниципал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услуг;</w:t>
            </w:r>
          </w:p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федеральную гос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дарственную информац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онную систему «Единый портал го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ударственных и муниципальных услуг (функций)»</w:t>
            </w:r>
          </w:p>
          <w:p w:rsidR="009C390F" w:rsidRPr="004D2D63" w:rsidRDefault="009C390F" w:rsidP="00EC5636">
            <w:pPr>
              <w:pStyle w:val="ConsPlusTitle"/>
              <w:autoSpaceDE/>
              <w:autoSpaceDN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970" w:type="dxa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</w:t>
            </w:r>
            <w:r w:rsidRPr="004D2D63">
              <w:rPr>
                <w:rFonts w:ascii="Times New Roman" w:hAnsi="Times New Roman"/>
                <w:sz w:val="20"/>
                <w:szCs w:val="20"/>
              </w:rPr>
              <w:t xml:space="preserve"> закон «О социальной защ</w:t>
            </w:r>
            <w:r w:rsidRPr="004D2D63">
              <w:rPr>
                <w:rFonts w:ascii="Times New Roman" w:hAnsi="Times New Roman"/>
                <w:sz w:val="20"/>
                <w:szCs w:val="20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</w:rPr>
              <w:t>те инвалидов в Российской Федер</w:t>
            </w:r>
            <w:r w:rsidRPr="004D2D63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D63">
              <w:rPr>
                <w:rFonts w:ascii="Times New Roman" w:hAnsi="Times New Roman"/>
                <w:sz w:val="20"/>
                <w:szCs w:val="20"/>
              </w:rPr>
              <w:t>ции»;</w:t>
            </w:r>
          </w:p>
          <w:p w:rsidR="009C390F" w:rsidRPr="004D2D63" w:rsidRDefault="009C390F" w:rsidP="00EC5636">
            <w:pPr>
              <w:pStyle w:val="ConsPlusTitle"/>
              <w:autoSpaceDE/>
              <w:autoSpaceDN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Закон Чувашской Республики от 19.10.2009 № 56 «О форме предоставления мер социальной поддержки по оплате жилого помещения и коммунальных услуг отдельным категориям гра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дан»;</w:t>
            </w:r>
          </w:p>
          <w:p w:rsidR="009C390F" w:rsidRPr="004D2D63" w:rsidRDefault="009C390F" w:rsidP="00EC5636">
            <w:pPr>
              <w:pStyle w:val="ConsPlusTitle"/>
              <w:autoSpaceDE/>
              <w:autoSpaceDN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постановление Кабинета Министров Чувашской Респу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лики от 29.02.2016 № 72 «Об утверждении Порядка предоставл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ния ежемесячной денежной компенсации ра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ходов на оплату жилого помещения и коммунальных услуг отдельным катег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риям граждан, предусмотренным Законом Ч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вашской Республики «О форме предоста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ления мер социальной поддержки по опл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те жилого помещения и коммунал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ных услуг отдельным категориям гра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ж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дан»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2018" w:type="dxa"/>
            <w:vMerge w:val="restart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</w:rPr>
              <w:lastRenderedPageBreak/>
              <w:t>Набор социальных услуг (является ч</w:t>
            </w:r>
            <w:r w:rsidRPr="004D2D63">
              <w:rPr>
                <w:rFonts w:ascii="Times New Roman" w:hAnsi="Times New Roman"/>
                <w:sz w:val="20"/>
              </w:rPr>
              <w:t>а</w:t>
            </w:r>
            <w:r w:rsidRPr="004D2D63">
              <w:rPr>
                <w:rFonts w:ascii="Times New Roman" w:hAnsi="Times New Roman"/>
                <w:sz w:val="20"/>
              </w:rPr>
              <w:t>стью ЕДВ)</w:t>
            </w:r>
          </w:p>
        </w:tc>
        <w:tc>
          <w:tcPr>
            <w:tcW w:w="2409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лекарственные препар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ты для медицинского применения по реце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там, медицинские изд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лия по рецептам, специализир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ванные продукты лечебного пит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ния для детей-инвалидов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</w:rPr>
              <w:t>в случае</w:t>
            </w:r>
            <w:proofErr w:type="gramStart"/>
            <w:r w:rsidRPr="004D2D63">
              <w:rPr>
                <w:rFonts w:ascii="Times New Roman" w:hAnsi="Times New Roman"/>
                <w:sz w:val="20"/>
              </w:rPr>
              <w:t>,</w:t>
            </w:r>
            <w:proofErr w:type="gramEnd"/>
            <w:r w:rsidRPr="004D2D63">
              <w:rPr>
                <w:rFonts w:ascii="Times New Roman" w:hAnsi="Times New Roman"/>
                <w:sz w:val="20"/>
              </w:rPr>
              <w:t xml:space="preserve"> если инв</w:t>
            </w:r>
            <w:r w:rsidRPr="004D2D63">
              <w:rPr>
                <w:rFonts w:ascii="Times New Roman" w:hAnsi="Times New Roman"/>
                <w:sz w:val="20"/>
              </w:rPr>
              <w:t>а</w:t>
            </w:r>
            <w:r w:rsidRPr="004D2D63">
              <w:rPr>
                <w:rFonts w:ascii="Times New Roman" w:hAnsi="Times New Roman"/>
                <w:sz w:val="20"/>
              </w:rPr>
              <w:t>лид отказывается от получ</w:t>
            </w:r>
            <w:r w:rsidRPr="004D2D63">
              <w:rPr>
                <w:rFonts w:ascii="Times New Roman" w:hAnsi="Times New Roman"/>
                <w:sz w:val="20"/>
              </w:rPr>
              <w:t>е</w:t>
            </w:r>
            <w:r w:rsidRPr="004D2D63">
              <w:rPr>
                <w:rFonts w:ascii="Times New Roman" w:hAnsi="Times New Roman"/>
                <w:sz w:val="20"/>
              </w:rPr>
              <w:t>ния пакета набора соц</w:t>
            </w:r>
            <w:r w:rsidRPr="004D2D63">
              <w:rPr>
                <w:rFonts w:ascii="Times New Roman" w:hAnsi="Times New Roman"/>
                <w:sz w:val="20"/>
              </w:rPr>
              <w:t>и</w:t>
            </w:r>
            <w:r w:rsidRPr="004D2D63">
              <w:rPr>
                <w:rFonts w:ascii="Times New Roman" w:hAnsi="Times New Roman"/>
                <w:sz w:val="20"/>
              </w:rPr>
              <w:t>альных услуг или от части пакета набора социальных услуг, ему выплачивается дене</w:t>
            </w:r>
            <w:r w:rsidRPr="004D2D63">
              <w:rPr>
                <w:rFonts w:ascii="Times New Roman" w:hAnsi="Times New Roman"/>
                <w:sz w:val="20"/>
              </w:rPr>
              <w:t>ж</w:t>
            </w:r>
            <w:r w:rsidRPr="004D2D63">
              <w:rPr>
                <w:rFonts w:ascii="Times New Roman" w:hAnsi="Times New Roman"/>
                <w:sz w:val="20"/>
              </w:rPr>
              <w:t>ный эквивалент набора соц</w:t>
            </w:r>
            <w:r w:rsidRPr="004D2D63">
              <w:rPr>
                <w:rFonts w:ascii="Times New Roman" w:hAnsi="Times New Roman"/>
                <w:sz w:val="20"/>
              </w:rPr>
              <w:t>и</w:t>
            </w:r>
            <w:r w:rsidRPr="004D2D63">
              <w:rPr>
                <w:rFonts w:ascii="Times New Roman" w:hAnsi="Times New Roman"/>
                <w:sz w:val="20"/>
              </w:rPr>
              <w:t>альных услуг</w:t>
            </w: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 лечебно-</w:t>
            </w:r>
            <w:proofErr w:type="spell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профилактичес</w:t>
            </w:r>
            <w:proofErr w:type="spell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>-кие учр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ждения</w:t>
            </w:r>
          </w:p>
        </w:tc>
        <w:tc>
          <w:tcPr>
            <w:tcW w:w="3970" w:type="dxa"/>
            <w:vMerge w:val="restart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Федеральный закон «О государственной 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циальной помощи»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C390F" w:rsidRPr="004D2D63" w:rsidTr="00EC5636">
        <w:trPr>
          <w:trHeight w:val="947"/>
          <w:tblHeader/>
          <w:jc w:val="center"/>
        </w:trPr>
        <w:tc>
          <w:tcPr>
            <w:tcW w:w="2018" w:type="dxa"/>
            <w:vMerge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путевки на сан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торно-курортное лечение для проф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лактики основных забол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ваний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в </w:t>
            </w: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региональное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отдел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ние Фонда социального стр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хования Российской Фед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рации по Чувашской Республ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ке</w:t>
            </w:r>
          </w:p>
        </w:tc>
        <w:tc>
          <w:tcPr>
            <w:tcW w:w="3970" w:type="dxa"/>
            <w:vMerge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390F" w:rsidRPr="004D2D63" w:rsidTr="00EC5636">
        <w:trPr>
          <w:trHeight w:val="251"/>
          <w:tblHeader/>
          <w:jc w:val="center"/>
        </w:trPr>
        <w:tc>
          <w:tcPr>
            <w:tcW w:w="2018" w:type="dxa"/>
            <w:vMerge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вторая путевка на сана-</w:t>
            </w:r>
            <w:proofErr w:type="spell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торно</w:t>
            </w:r>
            <w:proofErr w:type="spell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>-курортное лечение и бесплатный проезд на пригородном железнод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рожном транспорте, а также на междугородном транспорте к месту </w:t>
            </w:r>
            <w:proofErr w:type="spellStart"/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лече-ния</w:t>
            </w:r>
            <w:proofErr w:type="spellEnd"/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и обратно для </w:t>
            </w:r>
            <w:proofErr w:type="spell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сопро-вождающего</w:t>
            </w:r>
            <w:proofErr w:type="spell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ребенка-инвалида лица</w:t>
            </w:r>
          </w:p>
        </w:tc>
        <w:tc>
          <w:tcPr>
            <w:tcW w:w="2127" w:type="dxa"/>
            <w:vMerge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970" w:type="dxa"/>
            <w:vMerge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390F" w:rsidRPr="004D2D63" w:rsidTr="00EC5636">
        <w:trPr>
          <w:trHeight w:val="2044"/>
          <w:tblHeader/>
          <w:jc w:val="center"/>
        </w:trPr>
        <w:tc>
          <w:tcPr>
            <w:tcW w:w="2018" w:type="dxa"/>
            <w:vMerge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Merge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в </w:t>
            </w: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региональное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отдел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ние Фонда социального стр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хования Российской Фед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рации по Чувашской Республ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ке</w:t>
            </w:r>
          </w:p>
        </w:tc>
        <w:tc>
          <w:tcPr>
            <w:tcW w:w="3970" w:type="dxa"/>
            <w:vMerge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390F" w:rsidRPr="004D2D63" w:rsidTr="00EC5636">
        <w:trPr>
          <w:trHeight w:val="1483"/>
          <w:tblHeader/>
          <w:jc w:val="center"/>
        </w:trPr>
        <w:tc>
          <w:tcPr>
            <w:tcW w:w="2018" w:type="dxa"/>
            <w:vMerge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бесплатный проезд на пригородном железнод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рожном транспорте, а также на межд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городном транспорте к месту лечения и 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ратно</w:t>
            </w:r>
          </w:p>
        </w:tc>
        <w:tc>
          <w:tcPr>
            <w:tcW w:w="2127" w:type="dxa"/>
            <w:vMerge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в </w:t>
            </w: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региональное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отдел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ние Фонда социального стр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хования Российской Фед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рации по Чувашской Республ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ке</w:t>
            </w:r>
          </w:p>
        </w:tc>
        <w:tc>
          <w:tcPr>
            <w:tcW w:w="3970" w:type="dxa"/>
            <w:vMerge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390F" w:rsidRPr="004D2D63" w:rsidTr="00EC5636">
        <w:trPr>
          <w:tblHeader/>
          <w:jc w:val="center"/>
        </w:trPr>
        <w:tc>
          <w:tcPr>
            <w:tcW w:w="2018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Стандартный налоговый 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409" w:type="dxa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12000 рублей за каждый месяц налог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вого периода на каждого ребе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</w:p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(усыновители) д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тей-инвалидов </w:t>
            </w:r>
          </w:p>
        </w:tc>
        <w:tc>
          <w:tcPr>
            <w:tcW w:w="2409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вычет предоставляе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родителям в сл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чае, если ребенок-инвалид не д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стиг возраста 18 лет или инвалид I или II группы в возрасте до 24 лет я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ляется учащимся по очной форме об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чения </w:t>
            </w: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к работодателю</w:t>
            </w:r>
          </w:p>
        </w:tc>
        <w:tc>
          <w:tcPr>
            <w:tcW w:w="3970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Налоговый кодекс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C390F" w:rsidRPr="004D2D63" w:rsidTr="00EC5636">
        <w:trPr>
          <w:tblHeader/>
          <w:jc w:val="center"/>
        </w:trPr>
        <w:tc>
          <w:tcPr>
            <w:tcW w:w="2018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Обеспечение техническими сре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ствами реабилит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 (ТСР)</w:t>
            </w:r>
          </w:p>
        </w:tc>
        <w:tc>
          <w:tcPr>
            <w:tcW w:w="2409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обеспечение ТСР, </w:t>
            </w: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смотренными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федерал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ным Перечнем реабилитационных м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роприятий, технических средств 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абилитации и услуг, предоставляемых инв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лиду за счет средств ф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дерального бюджета, утвержденным распор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жением Правительства Российской Ф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дерации от 30.12.2005 № 2347-р</w:t>
            </w:r>
          </w:p>
        </w:tc>
        <w:tc>
          <w:tcPr>
            <w:tcW w:w="2127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дети-инвалиды</w:t>
            </w:r>
          </w:p>
        </w:tc>
        <w:tc>
          <w:tcPr>
            <w:tcW w:w="2409" w:type="dxa"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предусмотренные инд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видуальными програ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мами реабилитации, </w:t>
            </w:r>
            <w:proofErr w:type="spellStart"/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лидов ТСР, предоста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ленные им за счет средств федерал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бюджета и Фонда социальн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страхования Российской Федер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ции, передаются инв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лидам в безвозмездное пользов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552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в </w:t>
            </w: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региональное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отдел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ние Фонда социального стр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хования Российской Фед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рации по Чувашской Республ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ке</w:t>
            </w:r>
          </w:p>
        </w:tc>
        <w:tc>
          <w:tcPr>
            <w:tcW w:w="3970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Федеральный закон «О социальной з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щите инвалидов в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ции»;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постановление Правительства Росси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й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ской Федерации от 07.04.2008 № 240 «О порядке обеспечения инвалидов технич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скими средствами реабилитации и отдельных к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тегорий граждан из числа ветеранов протезами (кроме зубных прот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зов), протезно-ортопедическими издел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ями»;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Приказ ФСС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 от 16.05.2019 № 256 (зарегистрирован в М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нюсте России 07.10.2019, регистрационный № 56166)</w:t>
            </w:r>
          </w:p>
        </w:tc>
      </w:tr>
    </w:tbl>
    <w:p w:rsidR="009C390F" w:rsidRPr="004D2D63" w:rsidRDefault="009C390F" w:rsidP="009C3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D2D63">
        <w:rPr>
          <w:b/>
        </w:rPr>
        <w:br w:type="page"/>
      </w:r>
      <w:r w:rsidRPr="004D2D63">
        <w:rPr>
          <w:rFonts w:ascii="Times New Roman" w:hAnsi="Times New Roman"/>
          <w:b/>
          <w:sz w:val="26"/>
          <w:szCs w:val="26"/>
        </w:rPr>
        <w:lastRenderedPageBreak/>
        <w:t xml:space="preserve">Услуги, льготы, </w:t>
      </w:r>
      <w:r w:rsidRPr="004D2D63">
        <w:rPr>
          <w:rFonts w:ascii="Times New Roman" w:hAnsi="Times New Roman"/>
          <w:b/>
          <w:color w:val="000000"/>
          <w:sz w:val="26"/>
          <w:szCs w:val="26"/>
        </w:rPr>
        <w:t>оказываемые семьям, имеющим детей-инвал</w:t>
      </w:r>
      <w:r w:rsidRPr="004D2D63">
        <w:rPr>
          <w:rFonts w:ascii="Times New Roman" w:hAnsi="Times New Roman"/>
          <w:b/>
          <w:color w:val="000000"/>
          <w:sz w:val="26"/>
          <w:szCs w:val="26"/>
        </w:rPr>
        <w:t>и</w:t>
      </w:r>
      <w:r w:rsidRPr="004D2D63">
        <w:rPr>
          <w:rFonts w:ascii="Times New Roman" w:hAnsi="Times New Roman"/>
          <w:b/>
          <w:color w:val="000000"/>
          <w:sz w:val="26"/>
          <w:szCs w:val="26"/>
        </w:rPr>
        <w:t>дов</w:t>
      </w:r>
    </w:p>
    <w:p w:rsidR="009C390F" w:rsidRPr="004D2D63" w:rsidRDefault="009C390F" w:rsidP="009C390F">
      <w:pPr>
        <w:spacing w:after="0" w:line="240" w:lineRule="auto"/>
        <w:jc w:val="center"/>
        <w:rPr>
          <w:b/>
        </w:rPr>
      </w:pPr>
    </w:p>
    <w:tbl>
      <w:tblPr>
        <w:tblW w:w="15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4536"/>
        <w:gridCol w:w="3804"/>
        <w:gridCol w:w="2433"/>
        <w:gridCol w:w="2322"/>
      </w:tblGrid>
      <w:tr w:rsidR="009C390F" w:rsidRPr="004D2D63" w:rsidTr="00EC5636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Наименование услуги, льготы</w:t>
            </w: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Кому</w:t>
            </w:r>
          </w:p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ставляется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Условия </w:t>
            </w:r>
          </w:p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ставления</w:t>
            </w:r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Куда необходимо обратиться за получением услуги, льг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ты</w:t>
            </w:r>
          </w:p>
        </w:tc>
        <w:tc>
          <w:tcPr>
            <w:tcW w:w="2322" w:type="dxa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Нормативные правовые акты, в соответствии с которыми предоставл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ется услуга, льг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та 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322" w:type="dxa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пр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 на досрочное назначение страховой пе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один из родителей инвалидов с детства, восп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тавший их до достижения ими возраста восьми лет (мужчины – по достижении 55 лет, женщины – по достижении возра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та 50 лет, если они имеют страховой стаж соответстве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 не менее 20 и 15 лет);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 w:rsidRPr="004D2D63">
              <w:rPr>
                <w:rFonts w:ascii="Times New Roman" w:hAnsi="Times New Roman" w:cs="Times New Roman"/>
                <w:b w:val="0"/>
                <w:sz w:val="20"/>
              </w:rPr>
              <w:t>опекуны инвалидов с детства или лица, которые являлись опекунами инвалидов с детства, восп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тавшие их до достижения ими возраста восьми лет (страх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вая пенсия по старости им назначается с уменьшен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ем общеустановленного пенсионного во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раста на один год за каждые один год и шесть месяцев опеки, но не более чем на пять лет в 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б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щей сложности, если они имеют страховой стаж не менее 20</w:t>
            </w:r>
            <w:proofErr w:type="gramEnd"/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 и 15 лет соответственно мужчины и же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щины)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признание ребенка инвалидом 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бо до 18 лет, либо после 18 лет с указанием  причины инвалидности – «инвалид с детства». Обязател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ным условием является воспитание данного ребенка до достижения им 8-летнего во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з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раста</w:t>
            </w:r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 Пенсионный фонд Российской Фед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рации</w:t>
            </w:r>
          </w:p>
        </w:tc>
        <w:tc>
          <w:tcPr>
            <w:tcW w:w="2322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Федеральный закон «О страховых пенс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ях»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C390F" w:rsidRPr="004D2D63" w:rsidTr="00EC5636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Четыре дополн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оплачиваемых выходных дня в м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сяц</w:t>
            </w: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shd w:val="clear" w:color="auto" w:fill="FFFFFF"/>
              <w:spacing w:after="0" w:line="240" w:lineRule="auto"/>
              <w:ind w:left="-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Один из родителей (опекун, попечитель) р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бенка-инвалида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shd w:val="clear" w:color="auto" w:fill="FFFFFF"/>
              <w:spacing w:after="0" w:line="240" w:lineRule="auto"/>
              <w:ind w:left="-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  <w:p w:rsidR="009C390F" w:rsidRPr="004D2D63" w:rsidRDefault="009C390F" w:rsidP="00EC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shd w:val="clear" w:color="auto" w:fill="FFFFFF"/>
              <w:spacing w:after="0" w:line="240" w:lineRule="auto"/>
              <w:ind w:left="-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работодателю</w:t>
            </w:r>
          </w:p>
        </w:tc>
        <w:tc>
          <w:tcPr>
            <w:tcW w:w="2322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Трудовой кодекс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C390F" w:rsidRPr="004D2D63" w:rsidTr="00EC5636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Неполный раб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чий день (смена) и (или) неполная рабочая 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деля</w:t>
            </w: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Один из родителей (опекун, попечитель) ребе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ка-инвалида в возрасте до 18 лет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Неполное рабочее время устанавливается на удобный для работника срок, но не более чем на период наличия обстоятел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ств, явившихся основанием для обяз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тельного установления неполного раб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чего времени, а режим рабоч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времени и времени отдыха, включая продолж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тельность ежедневной р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боты (смены), время начала и окончания работы, время пер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рывов в работе, устанавливается в соотве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ствии с пожеланиями работника с учетом условий производства (работы) у данного работод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к работодател</w:t>
            </w:r>
            <w:r w:rsidRPr="004D2D63">
              <w:rPr>
                <w:rFonts w:ascii="Times New Roman" w:hAnsi="Times New Roman"/>
                <w:b w:val="0"/>
                <w:sz w:val="20"/>
              </w:rPr>
              <w:t>ю</w:t>
            </w:r>
          </w:p>
        </w:tc>
        <w:tc>
          <w:tcPr>
            <w:tcW w:w="2322" w:type="dxa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Трудовой кодекс Российской Федер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ции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Бесплатное соц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альное обслужив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а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ние</w:t>
            </w: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дети-инвалиды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нуждаемости в социальной поддер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ке; </w:t>
            </w:r>
          </w:p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возраст от 3 до 18 лет (в организациях социального обсл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живания), </w:t>
            </w:r>
          </w:p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от рождения до 18 лет (в реабилитацио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ных центрах для детей и подростков с ограниченными возможн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стями)</w:t>
            </w:r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 организацию социал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ного обслуживания, наход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щуюся в ведении Минтр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да Чувашии, по месту жител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ства;</w:t>
            </w:r>
          </w:p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</w:rPr>
              <w:t>БУ «Реабилитац</w:t>
            </w:r>
            <w:r w:rsidRPr="004D2D63">
              <w:rPr>
                <w:rFonts w:ascii="Times New Roman" w:hAnsi="Times New Roman"/>
                <w:sz w:val="20"/>
              </w:rPr>
              <w:t>и</w:t>
            </w:r>
            <w:r w:rsidRPr="004D2D63">
              <w:rPr>
                <w:rFonts w:ascii="Times New Roman" w:hAnsi="Times New Roman"/>
                <w:sz w:val="20"/>
              </w:rPr>
              <w:t>онный центр для детей и подростков с огран</w:t>
            </w:r>
            <w:r w:rsidRPr="004D2D63">
              <w:rPr>
                <w:rFonts w:ascii="Times New Roman" w:hAnsi="Times New Roman"/>
                <w:sz w:val="20"/>
              </w:rPr>
              <w:t>и</w:t>
            </w:r>
            <w:r w:rsidRPr="004D2D63">
              <w:rPr>
                <w:rFonts w:ascii="Times New Roman" w:hAnsi="Times New Roman"/>
                <w:sz w:val="20"/>
              </w:rPr>
              <w:t>ченными возможностями» Минтруда Ч</w:t>
            </w:r>
            <w:r w:rsidRPr="004D2D63">
              <w:rPr>
                <w:rFonts w:ascii="Times New Roman" w:hAnsi="Times New Roman"/>
                <w:sz w:val="20"/>
              </w:rPr>
              <w:t>у</w:t>
            </w:r>
            <w:r w:rsidRPr="004D2D63">
              <w:rPr>
                <w:rFonts w:ascii="Times New Roman" w:hAnsi="Times New Roman"/>
                <w:sz w:val="20"/>
              </w:rPr>
              <w:t xml:space="preserve">вашии </w:t>
            </w:r>
          </w:p>
        </w:tc>
        <w:tc>
          <w:tcPr>
            <w:tcW w:w="2322" w:type="dxa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Кабин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та Министров Чува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ской Республики от 25.12.2014 № 475 «О социальном обслужив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нии граждан в Чувашской Ре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публике»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C390F" w:rsidRPr="004D2D63" w:rsidTr="00EC5636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Бесплатные путе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ки в загородные лагеря отдыха и оздоровл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ния детей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дети-инвалиды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–</w:t>
            </w:r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в организацию социал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ного обслуживания, наход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я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щуюся в ведении Минтр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да Чувашии, по месту жител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ь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ства;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 w:cs="Times New Roman"/>
                <w:b w:val="0"/>
                <w:sz w:val="20"/>
              </w:rPr>
              <w:t>БУ «Реабилитац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онный центр для детей и подростков с огран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и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ченными возможностями» Минтруда Ч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>у</w:t>
            </w:r>
            <w:r w:rsidRPr="004D2D63">
              <w:rPr>
                <w:rFonts w:ascii="Times New Roman" w:hAnsi="Times New Roman" w:cs="Times New Roman"/>
                <w:b w:val="0"/>
                <w:sz w:val="20"/>
              </w:rPr>
              <w:t xml:space="preserve">вашии </w:t>
            </w:r>
          </w:p>
        </w:tc>
        <w:tc>
          <w:tcPr>
            <w:tcW w:w="2322" w:type="dxa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Кабин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та Министров Чува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ской Республики от 02.03.2012 № 70 «Об организации 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дыха детей, их оздоровл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ния и занятости в Чувашской Республ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ке»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9C390F" w:rsidRPr="004D2D63" w:rsidTr="00EC5636">
        <w:trPr>
          <w:trHeight w:val="2981"/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Освобождение от упл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ты налога на легковые автомобили с мощн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стью двигателя до 150 лош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диных сил (до 110,33 кВт) включительно (за исключен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ем налога в отношении ле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ковых автомобилей средней стоим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стью от 3 </w:t>
            </w:r>
            <w:proofErr w:type="gramStart"/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D2D63">
              <w:rPr>
                <w:rFonts w:ascii="Times New Roman" w:hAnsi="Times New Roman"/>
                <w:b w:val="0"/>
                <w:sz w:val="20"/>
              </w:rPr>
              <w:t xml:space="preserve">дети-инвалиды 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/>
                <w:b w:val="0"/>
                <w:sz w:val="20"/>
              </w:rPr>
              <w:t>один из родителей (усыновителей), опекун, поп</w:t>
            </w:r>
            <w:r w:rsidRPr="004D2D63">
              <w:rPr>
                <w:rFonts w:ascii="Times New Roman" w:hAnsi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/>
                <w:b w:val="0"/>
                <w:sz w:val="20"/>
              </w:rPr>
              <w:t>читель ребенка-инвалида в возрасте до 18 лет, проживающий со</w:t>
            </w:r>
            <w:r w:rsidRPr="004D2D63">
              <w:rPr>
                <w:rFonts w:ascii="Times New Roman" w:hAnsi="Times New Roman"/>
                <w:b w:val="0"/>
                <w:sz w:val="20"/>
              </w:rPr>
              <w:t>в</w:t>
            </w:r>
            <w:r w:rsidRPr="004D2D63">
              <w:rPr>
                <w:rFonts w:ascii="Times New Roman" w:hAnsi="Times New Roman"/>
                <w:b w:val="0"/>
                <w:sz w:val="20"/>
              </w:rPr>
              <w:t>местно с ним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0"/>
              </w:rPr>
            </w:pPr>
            <w:r w:rsidRPr="004D2D63"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в налоговые органы</w:t>
            </w:r>
          </w:p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0"/>
              </w:rPr>
            </w:pPr>
          </w:p>
        </w:tc>
        <w:tc>
          <w:tcPr>
            <w:tcW w:w="2322" w:type="dxa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Закон Чувашской Ре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публики от 23 июля 2001 г. № 38 «О вопр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сах налогового регулирования в Чува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ской Республике, отнесе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ных законодательством Российской Ф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дерации о налогах и сборах к ведению субъектов Российской Федер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ции»</w:t>
            </w:r>
          </w:p>
        </w:tc>
      </w:tr>
      <w:tr w:rsidR="009C390F" w:rsidRPr="004D2D63" w:rsidTr="00EC5636">
        <w:trPr>
          <w:tblHeader/>
          <w:jc w:val="center"/>
        </w:trPr>
        <w:tc>
          <w:tcPr>
            <w:tcW w:w="1927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Включение врем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ни ухода за ребе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ком-инвалидом в общий страховой (труд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вой) стаж</w:t>
            </w:r>
          </w:p>
        </w:tc>
        <w:tc>
          <w:tcPr>
            <w:tcW w:w="4536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D2D63">
              <w:rPr>
                <w:rFonts w:ascii="Times New Roman" w:hAnsi="Times New Roman"/>
                <w:b w:val="0"/>
                <w:sz w:val="20"/>
              </w:rPr>
              <w:t>лица, на содержании которых находятся д</w:t>
            </w:r>
            <w:r w:rsidRPr="004D2D63">
              <w:rPr>
                <w:rFonts w:ascii="Times New Roman" w:hAnsi="Times New Roman"/>
                <w:b w:val="0"/>
                <w:sz w:val="20"/>
              </w:rPr>
              <w:t>е</w:t>
            </w:r>
            <w:r w:rsidRPr="004D2D63">
              <w:rPr>
                <w:rFonts w:ascii="Times New Roman" w:hAnsi="Times New Roman"/>
                <w:b w:val="0"/>
                <w:sz w:val="20"/>
              </w:rPr>
              <w:t>ти-инвалиды</w:t>
            </w:r>
          </w:p>
        </w:tc>
        <w:tc>
          <w:tcPr>
            <w:tcW w:w="3804" w:type="dxa"/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D2D63"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w="2433" w:type="dxa"/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в Пенсионный фонд Российской Фед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рации </w:t>
            </w:r>
          </w:p>
        </w:tc>
        <w:tc>
          <w:tcPr>
            <w:tcW w:w="2322" w:type="dxa"/>
          </w:tcPr>
          <w:p w:rsidR="009C390F" w:rsidRPr="004D2D63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«О страховых пенс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ях»</w:t>
            </w:r>
          </w:p>
        </w:tc>
      </w:tr>
      <w:tr w:rsidR="009C390F" w:rsidRPr="00493704" w:rsidTr="00EC5636">
        <w:trPr>
          <w:tblHeader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беспла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ной юридической помощи в рамках государственной системы беспла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ной юридической помощи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D2D63">
              <w:rPr>
                <w:rFonts w:ascii="Times New Roman" w:hAnsi="Times New Roman"/>
                <w:b w:val="0"/>
                <w:sz w:val="20"/>
              </w:rPr>
              <w:t>дети-инвалиды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0F" w:rsidRPr="004D2D63" w:rsidRDefault="009C390F" w:rsidP="00EC5636">
            <w:pPr>
              <w:pStyle w:val="ConsPlusTitle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4D2D63"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0F" w:rsidRPr="004D2D63" w:rsidRDefault="009C390F" w:rsidP="00EC5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в отдел социальной з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щиты населения КУ «Центр предоставления мер социальной поддержки» Минтруда Ч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вашии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0F" w:rsidRPr="002824BF" w:rsidRDefault="009C390F" w:rsidP="00EC5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Закон Чувашской Республ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ки от 30.03.2012 № 20 «О бесплатной юрид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ческой помощи в Чувашской Республ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D2D63">
              <w:rPr>
                <w:rFonts w:ascii="Times New Roman" w:hAnsi="Times New Roman"/>
                <w:sz w:val="20"/>
                <w:szCs w:val="20"/>
                <w:lang w:eastAsia="ru-RU"/>
              </w:rPr>
              <w:t>ке»</w:t>
            </w:r>
          </w:p>
        </w:tc>
      </w:tr>
    </w:tbl>
    <w:p w:rsidR="007C5EA8" w:rsidRDefault="009C390F"/>
    <w:sectPr w:rsidR="007C5EA8" w:rsidSect="009C3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41"/>
    <w:rsid w:val="002B3D32"/>
    <w:rsid w:val="009C390F"/>
    <w:rsid w:val="00A07BDA"/>
    <w:rsid w:val="00F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3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907454898C7C2A862E19A60246880DBAF342583A11B405D74765E96Fm9c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1923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Станиславовна Семенова</dc:creator>
  <cp:keywords/>
  <dc:description/>
  <cp:lastModifiedBy>Ирина Станиславовна Семенова</cp:lastModifiedBy>
  <cp:revision>2</cp:revision>
  <dcterms:created xsi:type="dcterms:W3CDTF">2022-01-17T12:36:00Z</dcterms:created>
  <dcterms:modified xsi:type="dcterms:W3CDTF">2022-01-17T12:37:00Z</dcterms:modified>
</cp:coreProperties>
</file>