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ED1" w:rsidRDefault="00354ED1">
      <w:pPr>
        <w:pStyle w:val="ConsPlusTitlePage"/>
      </w:pPr>
      <w:r>
        <w:t xml:space="preserve">Документ предоставлен </w:t>
      </w:r>
      <w:hyperlink r:id="rId5" w:history="1">
        <w:r>
          <w:rPr>
            <w:color w:val="0000FF"/>
          </w:rPr>
          <w:t>КонсультантПлюс</w:t>
        </w:r>
      </w:hyperlink>
      <w:r>
        <w:br/>
      </w:r>
    </w:p>
    <w:p w:rsidR="00354ED1" w:rsidRDefault="00354ED1">
      <w:pPr>
        <w:pStyle w:val="ConsPlusNormal"/>
        <w:jc w:val="both"/>
        <w:outlineLvl w:val="0"/>
      </w:pPr>
    </w:p>
    <w:p w:rsidR="00354ED1" w:rsidRDefault="00354ED1">
      <w:pPr>
        <w:pStyle w:val="ConsPlusNormal"/>
        <w:jc w:val="both"/>
        <w:outlineLvl w:val="0"/>
      </w:pPr>
      <w:r>
        <w:t>Зарегистрировано в Госслужбе ЧР по делам юстиции 26 мая 2020 г. N 5982</w:t>
      </w:r>
    </w:p>
    <w:p w:rsidR="00354ED1" w:rsidRDefault="00354ED1">
      <w:pPr>
        <w:pStyle w:val="ConsPlusNormal"/>
        <w:pBdr>
          <w:top w:val="single" w:sz="6" w:space="0" w:color="auto"/>
        </w:pBdr>
        <w:spacing w:before="100" w:after="100"/>
        <w:jc w:val="both"/>
        <w:rPr>
          <w:sz w:val="2"/>
          <w:szCs w:val="2"/>
        </w:rPr>
      </w:pPr>
    </w:p>
    <w:p w:rsidR="00354ED1" w:rsidRDefault="00354ED1">
      <w:pPr>
        <w:pStyle w:val="ConsPlusNormal"/>
        <w:jc w:val="both"/>
      </w:pPr>
    </w:p>
    <w:p w:rsidR="00354ED1" w:rsidRDefault="00354ED1">
      <w:pPr>
        <w:pStyle w:val="ConsPlusTitle"/>
        <w:jc w:val="center"/>
      </w:pPr>
      <w:r>
        <w:t>МИНИСТЕРСТВО ТРУДА И СОЦИАЛЬНОЙ ЗАЩИТЫ</w:t>
      </w:r>
    </w:p>
    <w:p w:rsidR="00354ED1" w:rsidRDefault="00354ED1">
      <w:pPr>
        <w:pStyle w:val="ConsPlusTitle"/>
        <w:jc w:val="center"/>
      </w:pPr>
      <w:r>
        <w:t>ЧУВАШСКОЙ РЕСПУБЛИКИ</w:t>
      </w:r>
    </w:p>
    <w:p w:rsidR="00354ED1" w:rsidRDefault="00354ED1">
      <w:pPr>
        <w:pStyle w:val="ConsPlusTitle"/>
        <w:jc w:val="both"/>
      </w:pPr>
    </w:p>
    <w:p w:rsidR="00354ED1" w:rsidRDefault="00354ED1">
      <w:pPr>
        <w:pStyle w:val="ConsPlusTitle"/>
        <w:jc w:val="center"/>
      </w:pPr>
      <w:r>
        <w:t>ПРИКАЗ</w:t>
      </w:r>
    </w:p>
    <w:p w:rsidR="00354ED1" w:rsidRDefault="00354ED1">
      <w:pPr>
        <w:pStyle w:val="ConsPlusTitle"/>
        <w:jc w:val="center"/>
      </w:pPr>
      <w:r>
        <w:t>от 20 апреля 2020 г. N 191</w:t>
      </w:r>
    </w:p>
    <w:p w:rsidR="00354ED1" w:rsidRDefault="00354ED1">
      <w:pPr>
        <w:pStyle w:val="ConsPlusTitle"/>
        <w:jc w:val="both"/>
      </w:pPr>
    </w:p>
    <w:p w:rsidR="00354ED1" w:rsidRDefault="00354ED1">
      <w:pPr>
        <w:pStyle w:val="ConsPlusTitle"/>
        <w:jc w:val="center"/>
      </w:pPr>
      <w:r>
        <w:t>ОБ УТВЕРЖДЕНИИ АДМИНИСТРАТИВНОГО РЕГЛАМЕНТА</w:t>
      </w:r>
    </w:p>
    <w:p w:rsidR="00354ED1" w:rsidRDefault="00354ED1">
      <w:pPr>
        <w:pStyle w:val="ConsPlusTitle"/>
        <w:jc w:val="center"/>
      </w:pPr>
      <w:r>
        <w:t>ПРЕДОСТАВЛЕНИЯ МИНИСТЕРСТВОМ ТРУДА И СОЦИАЛЬНОЙ ЗАЩИТЫ</w:t>
      </w:r>
    </w:p>
    <w:p w:rsidR="00354ED1" w:rsidRDefault="00354ED1">
      <w:pPr>
        <w:pStyle w:val="ConsPlusTitle"/>
        <w:jc w:val="center"/>
      </w:pPr>
      <w:r>
        <w:t>ЧУВАШСКОЙ РЕСПУБЛИКИ ГОСУДАРСТВЕННОЙ УСЛУГИ</w:t>
      </w:r>
    </w:p>
    <w:p w:rsidR="00354ED1" w:rsidRDefault="00354ED1">
      <w:pPr>
        <w:pStyle w:val="ConsPlusTitle"/>
        <w:jc w:val="center"/>
      </w:pPr>
      <w:r>
        <w:t>"ИСПОЛНЯЕТ ФУНКЦИИ ОРГАНИЗАТОРА ПО НАЗНАЧЕНИЮ И ВЫПЛАТЕ</w:t>
      </w:r>
    </w:p>
    <w:p w:rsidR="00354ED1" w:rsidRDefault="00354ED1">
      <w:pPr>
        <w:pStyle w:val="ConsPlusTitle"/>
        <w:jc w:val="center"/>
      </w:pPr>
      <w:r>
        <w:t>ЕЖЕМЕСЯЧНЫХ ДЕНЕЖНЫХ ВЫПЛАТ ВЕТЕРАНАМ ТРУДА,</w:t>
      </w:r>
    </w:p>
    <w:p w:rsidR="00354ED1" w:rsidRDefault="00354ED1">
      <w:pPr>
        <w:pStyle w:val="ConsPlusTitle"/>
        <w:jc w:val="center"/>
      </w:pPr>
      <w:r>
        <w:t>ВЕТЕРАНАМ ТРУДА ЧУВАШСКОЙ РЕСПУБЛИКИ,</w:t>
      </w:r>
    </w:p>
    <w:p w:rsidR="00354ED1" w:rsidRDefault="00354ED1">
      <w:pPr>
        <w:pStyle w:val="ConsPlusTitle"/>
        <w:jc w:val="center"/>
      </w:pPr>
      <w:r>
        <w:t>ТРУЖЕНИКАМ ТЫЛА ВОЕННЫХ ЛЕТ"</w:t>
      </w:r>
    </w:p>
    <w:p w:rsidR="00354ED1" w:rsidRDefault="00354E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4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4ED1" w:rsidRDefault="00354ED1"/>
        </w:tc>
        <w:tc>
          <w:tcPr>
            <w:tcW w:w="113" w:type="dxa"/>
            <w:tcBorders>
              <w:top w:val="nil"/>
              <w:left w:val="nil"/>
              <w:bottom w:val="nil"/>
              <w:right w:val="nil"/>
            </w:tcBorders>
            <w:shd w:val="clear" w:color="auto" w:fill="F4F3F8"/>
            <w:tcMar>
              <w:top w:w="0" w:type="dxa"/>
              <w:left w:w="0" w:type="dxa"/>
              <w:bottom w:w="0" w:type="dxa"/>
              <w:right w:w="0" w:type="dxa"/>
            </w:tcMar>
          </w:tcPr>
          <w:p w:rsidR="00354ED1" w:rsidRDefault="00354ED1"/>
        </w:tc>
        <w:tc>
          <w:tcPr>
            <w:tcW w:w="0" w:type="auto"/>
            <w:tcBorders>
              <w:top w:val="nil"/>
              <w:left w:val="nil"/>
              <w:bottom w:val="nil"/>
              <w:right w:val="nil"/>
            </w:tcBorders>
            <w:shd w:val="clear" w:color="auto" w:fill="F4F3F8"/>
            <w:tcMar>
              <w:top w:w="113" w:type="dxa"/>
              <w:left w:w="0" w:type="dxa"/>
              <w:bottom w:w="113" w:type="dxa"/>
              <w:right w:w="0" w:type="dxa"/>
            </w:tcMar>
          </w:tcPr>
          <w:p w:rsidR="00354ED1" w:rsidRDefault="00354ED1">
            <w:pPr>
              <w:pStyle w:val="ConsPlusNormal"/>
              <w:jc w:val="center"/>
            </w:pPr>
            <w:r>
              <w:rPr>
                <w:color w:val="392C69"/>
              </w:rPr>
              <w:t>Список изменяющих документов</w:t>
            </w:r>
          </w:p>
          <w:p w:rsidR="00354ED1" w:rsidRDefault="00354ED1">
            <w:pPr>
              <w:pStyle w:val="ConsPlusNormal"/>
              <w:jc w:val="center"/>
            </w:pPr>
            <w:r>
              <w:rPr>
                <w:color w:val="392C69"/>
              </w:rPr>
              <w:t xml:space="preserve">(в ред. Приказов Минтруда ЧР от 24.07.2020 </w:t>
            </w:r>
            <w:hyperlink r:id="rId6" w:history="1">
              <w:r>
                <w:rPr>
                  <w:color w:val="0000FF"/>
                </w:rPr>
                <w:t>N 326</w:t>
              </w:r>
            </w:hyperlink>
            <w:r>
              <w:rPr>
                <w:color w:val="392C69"/>
              </w:rPr>
              <w:t xml:space="preserve">, от 24.05.2021 </w:t>
            </w:r>
            <w:hyperlink r:id="rId7" w:history="1">
              <w:r>
                <w:rPr>
                  <w:color w:val="0000FF"/>
                </w:rPr>
                <w:t>N 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4ED1" w:rsidRDefault="00354ED1"/>
        </w:tc>
      </w:tr>
    </w:tbl>
    <w:p w:rsidR="00354ED1" w:rsidRDefault="00354ED1">
      <w:pPr>
        <w:pStyle w:val="ConsPlusNormal"/>
        <w:jc w:val="both"/>
      </w:pPr>
    </w:p>
    <w:p w:rsidR="00354ED1" w:rsidRDefault="00354ED1">
      <w:pPr>
        <w:pStyle w:val="ConsPlusNormal"/>
        <w:ind w:firstLine="540"/>
        <w:jc w:val="both"/>
      </w:pPr>
      <w:proofErr w:type="gramStart"/>
      <w:r>
        <w:t xml:space="preserve">В соответствии с Федеральным </w:t>
      </w:r>
      <w:hyperlink r:id="rId8" w:history="1">
        <w:r>
          <w:rPr>
            <w:color w:val="0000FF"/>
          </w:rPr>
          <w:t>законом</w:t>
        </w:r>
      </w:hyperlink>
      <w:r>
        <w:t xml:space="preserve"> от 27 июля 2010 г. N 210-ФЗ "Об организации предоставления государственных и муниципальных услуг", постановлениями Кабинета Министров Чувашской Республики от 26 ноября 2005 г. </w:t>
      </w:r>
      <w:hyperlink r:id="rId9" w:history="1">
        <w:r>
          <w:rPr>
            <w:color w:val="0000FF"/>
          </w:rPr>
          <w:t>N 288</w:t>
        </w:r>
      </w:hyperlink>
      <w:r>
        <w:t xml:space="preserve"> "О Типовом регламенте внутренней организации деятельности министерств и иных органов исполнительной власти Чувашской Республики" и от 29 апреля 2011 г. </w:t>
      </w:r>
      <w:hyperlink r:id="rId10" w:history="1">
        <w:r>
          <w:rPr>
            <w:color w:val="0000FF"/>
          </w:rPr>
          <w:t>N 166</w:t>
        </w:r>
      </w:hyperlink>
      <w:r>
        <w:t xml:space="preserve"> "О порядке разработки и утверждения административных регламентов</w:t>
      </w:r>
      <w:proofErr w:type="gramEnd"/>
      <w:r>
        <w:t xml:space="preserve"> осуществления государственного контроля (надзора) и предоставления государственных услуг" приказываю:</w:t>
      </w:r>
    </w:p>
    <w:p w:rsidR="00354ED1" w:rsidRDefault="00354ED1">
      <w:pPr>
        <w:pStyle w:val="ConsPlusNormal"/>
        <w:spacing w:before="220"/>
        <w:ind w:firstLine="540"/>
        <w:jc w:val="both"/>
      </w:pPr>
      <w:r>
        <w:t xml:space="preserve">1. Утвердить прилагаемый административный </w:t>
      </w:r>
      <w:hyperlink w:anchor="P44" w:history="1">
        <w:r>
          <w:rPr>
            <w:color w:val="0000FF"/>
          </w:rPr>
          <w:t>регламент</w:t>
        </w:r>
      </w:hyperlink>
      <w:r>
        <w:t xml:space="preserve">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ежемесячных денежных выплат ветеранам труда, ветеранам труда Чувашской Республики, труженикам тыла военных лет".</w:t>
      </w:r>
    </w:p>
    <w:p w:rsidR="00354ED1" w:rsidRDefault="00354ED1">
      <w:pPr>
        <w:pStyle w:val="ConsPlusNormal"/>
        <w:spacing w:before="220"/>
        <w:ind w:firstLine="540"/>
        <w:jc w:val="both"/>
      </w:pPr>
      <w:r>
        <w:t>2. Признать утратившими силу:</w:t>
      </w:r>
    </w:p>
    <w:p w:rsidR="00354ED1" w:rsidRDefault="00354ED1">
      <w:pPr>
        <w:pStyle w:val="ConsPlusNormal"/>
        <w:spacing w:before="220"/>
        <w:ind w:firstLine="540"/>
        <w:jc w:val="both"/>
      </w:pPr>
      <w:hyperlink r:id="rId11" w:history="1">
        <w:proofErr w:type="gramStart"/>
        <w:r>
          <w:rPr>
            <w:color w:val="0000FF"/>
          </w:rPr>
          <w:t>приказ</w:t>
        </w:r>
      </w:hyperlink>
      <w:r>
        <w:t xml:space="preserve"> Министерства труда и социальной защиты Чувашской Республики от 6 июня 2017 г. N 239 "Об утверждении Административного регламента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ежемесячных денежных выплат ветеранам труда, ветеранам труда Чувашской Республики, труженикам тыла военных лет" (зарегистрирован в Министерстве юстиции и имущественных отношений Чувашской Республики 17 июля</w:t>
      </w:r>
      <w:proofErr w:type="gramEnd"/>
      <w:r>
        <w:t xml:space="preserve"> </w:t>
      </w:r>
      <w:proofErr w:type="gramStart"/>
      <w:r>
        <w:t>2017 г., регистрационный N 3846);</w:t>
      </w:r>
      <w:proofErr w:type="gramEnd"/>
    </w:p>
    <w:p w:rsidR="00354ED1" w:rsidRDefault="00354ED1">
      <w:pPr>
        <w:pStyle w:val="ConsPlusNormal"/>
        <w:spacing w:before="220"/>
        <w:ind w:firstLine="540"/>
        <w:jc w:val="both"/>
      </w:pPr>
      <w:hyperlink r:id="rId12" w:history="1">
        <w:r>
          <w:rPr>
            <w:color w:val="0000FF"/>
          </w:rPr>
          <w:t>приказ</w:t>
        </w:r>
      </w:hyperlink>
      <w:r>
        <w:t xml:space="preserve"> Министерства труда и социальной защиты Чувашской Республики от 14 декабря 2017 г. N 612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15 января 2018 г., регистрационный N 4277);</w:t>
      </w:r>
    </w:p>
    <w:p w:rsidR="00354ED1" w:rsidRDefault="00354ED1">
      <w:pPr>
        <w:pStyle w:val="ConsPlusNormal"/>
        <w:spacing w:before="220"/>
        <w:ind w:firstLine="540"/>
        <w:jc w:val="both"/>
      </w:pPr>
      <w:hyperlink r:id="rId13" w:history="1">
        <w:r>
          <w:rPr>
            <w:color w:val="0000FF"/>
          </w:rPr>
          <w:t>подпункт 2 пункта 1</w:t>
        </w:r>
      </w:hyperlink>
      <w:r>
        <w:t xml:space="preserve"> приказа Министерства труда и социальной защиты Чувашской Республики от 1 июня 2018 г. N 226 "О внесении изменений в некоторые приказы Министерства труда и социальной защиты Чувашской Республики" (зарегистрирован в Министерстве юстиции и </w:t>
      </w:r>
      <w:r>
        <w:lastRenderedPageBreak/>
        <w:t>имущественных отношений Чувашской Республики 26 июня 2018 г., регистрационный N 4547);</w:t>
      </w:r>
    </w:p>
    <w:p w:rsidR="00354ED1" w:rsidRDefault="00354ED1">
      <w:pPr>
        <w:pStyle w:val="ConsPlusNormal"/>
        <w:spacing w:before="220"/>
        <w:ind w:firstLine="540"/>
        <w:jc w:val="both"/>
      </w:pPr>
      <w:hyperlink r:id="rId14" w:history="1">
        <w:r>
          <w:rPr>
            <w:color w:val="0000FF"/>
          </w:rPr>
          <w:t>подпункт 2 пункта 1</w:t>
        </w:r>
      </w:hyperlink>
      <w:r>
        <w:t xml:space="preserve"> приказа Министерства труда и социальной защиты Чувашской Республики от 3 декабря 2018 г. N 493 "О внесении изменений в некоторые приказы Министерства труда и социальной защиты Чувашской Республики" (зарегистрирован в Министерстве юстиции и имущественных отношений Чувашской Республики 22 января 2019 г., регистрационный N 5075).</w:t>
      </w:r>
    </w:p>
    <w:p w:rsidR="00354ED1" w:rsidRDefault="00354ED1">
      <w:pPr>
        <w:pStyle w:val="ConsPlusNormal"/>
        <w:spacing w:before="220"/>
        <w:ind w:firstLine="540"/>
        <w:jc w:val="both"/>
      </w:pPr>
      <w:r>
        <w:t xml:space="preserve">3. </w:t>
      </w:r>
      <w:proofErr w:type="gramStart"/>
      <w:r>
        <w:t>Контроль за</w:t>
      </w:r>
      <w:proofErr w:type="gramEnd"/>
      <w:r>
        <w:t xml:space="preserve"> исполнением настоящего приказа оставляю за собой.</w:t>
      </w:r>
    </w:p>
    <w:p w:rsidR="00354ED1" w:rsidRDefault="00354ED1">
      <w:pPr>
        <w:pStyle w:val="ConsPlusNormal"/>
        <w:spacing w:before="220"/>
        <w:ind w:firstLine="540"/>
        <w:jc w:val="both"/>
      </w:pPr>
      <w:r>
        <w:t>4. Настоящий приказ вступает в силу через десять дней после дня его официального опубликования.</w:t>
      </w:r>
    </w:p>
    <w:p w:rsidR="00354ED1" w:rsidRDefault="00354ED1">
      <w:pPr>
        <w:pStyle w:val="ConsPlusNormal"/>
        <w:jc w:val="both"/>
      </w:pPr>
    </w:p>
    <w:p w:rsidR="00354ED1" w:rsidRDefault="00354ED1">
      <w:pPr>
        <w:pStyle w:val="ConsPlusNormal"/>
        <w:jc w:val="right"/>
      </w:pPr>
      <w:r>
        <w:t>Министр</w:t>
      </w:r>
    </w:p>
    <w:p w:rsidR="00354ED1" w:rsidRDefault="00354ED1">
      <w:pPr>
        <w:pStyle w:val="ConsPlusNormal"/>
        <w:jc w:val="right"/>
      </w:pPr>
      <w:r>
        <w:t>А.ЕЛИЗАРОВА</w:t>
      </w:r>
    </w:p>
    <w:p w:rsidR="00354ED1" w:rsidRDefault="00354ED1">
      <w:pPr>
        <w:pStyle w:val="ConsPlusNormal"/>
        <w:jc w:val="both"/>
      </w:pPr>
    </w:p>
    <w:p w:rsidR="00354ED1" w:rsidRDefault="00354ED1">
      <w:pPr>
        <w:pStyle w:val="ConsPlusNormal"/>
        <w:jc w:val="both"/>
      </w:pPr>
    </w:p>
    <w:p w:rsidR="00354ED1" w:rsidRDefault="00354ED1">
      <w:pPr>
        <w:pStyle w:val="ConsPlusNormal"/>
        <w:jc w:val="both"/>
      </w:pPr>
    </w:p>
    <w:p w:rsidR="00354ED1" w:rsidRDefault="00354ED1">
      <w:pPr>
        <w:pStyle w:val="ConsPlusNormal"/>
        <w:jc w:val="both"/>
      </w:pPr>
    </w:p>
    <w:p w:rsidR="00354ED1" w:rsidRDefault="00354ED1">
      <w:pPr>
        <w:pStyle w:val="ConsPlusNormal"/>
        <w:jc w:val="both"/>
      </w:pPr>
    </w:p>
    <w:p w:rsidR="00354ED1" w:rsidRDefault="00354ED1">
      <w:pPr>
        <w:pStyle w:val="ConsPlusNormal"/>
        <w:jc w:val="right"/>
        <w:outlineLvl w:val="0"/>
      </w:pPr>
      <w:r>
        <w:t>Утвержден</w:t>
      </w:r>
    </w:p>
    <w:p w:rsidR="00354ED1" w:rsidRDefault="00354ED1">
      <w:pPr>
        <w:pStyle w:val="ConsPlusNormal"/>
        <w:jc w:val="right"/>
      </w:pPr>
      <w:r>
        <w:t>приказом</w:t>
      </w:r>
    </w:p>
    <w:p w:rsidR="00354ED1" w:rsidRDefault="00354ED1">
      <w:pPr>
        <w:pStyle w:val="ConsPlusNormal"/>
        <w:jc w:val="right"/>
      </w:pPr>
      <w:r>
        <w:t>Министерства труда</w:t>
      </w:r>
    </w:p>
    <w:p w:rsidR="00354ED1" w:rsidRDefault="00354ED1">
      <w:pPr>
        <w:pStyle w:val="ConsPlusNormal"/>
        <w:jc w:val="right"/>
      </w:pPr>
      <w:r>
        <w:t>и социальной защиты</w:t>
      </w:r>
    </w:p>
    <w:p w:rsidR="00354ED1" w:rsidRDefault="00354ED1">
      <w:pPr>
        <w:pStyle w:val="ConsPlusNormal"/>
        <w:jc w:val="right"/>
      </w:pPr>
      <w:r>
        <w:t>Чувашской Республики</w:t>
      </w:r>
    </w:p>
    <w:p w:rsidR="00354ED1" w:rsidRDefault="00354ED1">
      <w:pPr>
        <w:pStyle w:val="ConsPlusNormal"/>
        <w:jc w:val="right"/>
      </w:pPr>
      <w:r>
        <w:t>от 20.04.2020 N 191</w:t>
      </w:r>
    </w:p>
    <w:p w:rsidR="00354ED1" w:rsidRDefault="00354ED1">
      <w:pPr>
        <w:pStyle w:val="ConsPlusNormal"/>
        <w:jc w:val="both"/>
      </w:pPr>
    </w:p>
    <w:p w:rsidR="00354ED1" w:rsidRDefault="00354ED1">
      <w:pPr>
        <w:pStyle w:val="ConsPlusTitle"/>
        <w:jc w:val="center"/>
      </w:pPr>
      <w:bookmarkStart w:id="0" w:name="P44"/>
      <w:bookmarkEnd w:id="0"/>
      <w:r>
        <w:t>АДМИНИСТРАТИВНЫЙ РЕГЛАМЕНТ</w:t>
      </w:r>
    </w:p>
    <w:p w:rsidR="00354ED1" w:rsidRDefault="00354ED1">
      <w:pPr>
        <w:pStyle w:val="ConsPlusTitle"/>
        <w:jc w:val="center"/>
      </w:pPr>
      <w:r>
        <w:t>ПРЕДОСТАВЛЕНИЯ МИНИСТЕРСТВОМ ТРУДА И СОЦИАЛЬНОЙ ЗАЩИТЫ</w:t>
      </w:r>
    </w:p>
    <w:p w:rsidR="00354ED1" w:rsidRDefault="00354ED1">
      <w:pPr>
        <w:pStyle w:val="ConsPlusTitle"/>
        <w:jc w:val="center"/>
      </w:pPr>
      <w:r>
        <w:t>ЧУВАШСКОЙ РЕСПУБЛИКИ ГОСУДАРСТВЕННОЙ УСЛУГИ</w:t>
      </w:r>
    </w:p>
    <w:p w:rsidR="00354ED1" w:rsidRDefault="00354ED1">
      <w:pPr>
        <w:pStyle w:val="ConsPlusTitle"/>
        <w:jc w:val="center"/>
      </w:pPr>
      <w:r>
        <w:t>"ИСПОЛНЯЕТ ФУНКЦИИ ОРГАНИЗАТОРА ПО НАЗНАЧЕНИЮ И ВЫПЛАТЕ</w:t>
      </w:r>
    </w:p>
    <w:p w:rsidR="00354ED1" w:rsidRDefault="00354ED1">
      <w:pPr>
        <w:pStyle w:val="ConsPlusTitle"/>
        <w:jc w:val="center"/>
      </w:pPr>
      <w:r>
        <w:t>ЕЖЕМЕСЯЧНЫХ ДЕНЕЖНЫХ ВЫПЛАТ ВЕТЕРАНАМ ТРУДА,</w:t>
      </w:r>
    </w:p>
    <w:p w:rsidR="00354ED1" w:rsidRDefault="00354ED1">
      <w:pPr>
        <w:pStyle w:val="ConsPlusTitle"/>
        <w:jc w:val="center"/>
      </w:pPr>
      <w:r>
        <w:t>ВЕТЕРАНАМ ТРУДА ЧУВАШСКОЙ РЕСПУБЛИКИ,</w:t>
      </w:r>
    </w:p>
    <w:p w:rsidR="00354ED1" w:rsidRDefault="00354ED1">
      <w:pPr>
        <w:pStyle w:val="ConsPlusTitle"/>
        <w:jc w:val="center"/>
      </w:pPr>
      <w:r>
        <w:t>ТРУЖЕНИКАМ ТЫЛА ВОЕННЫХ ЛЕТ"</w:t>
      </w:r>
    </w:p>
    <w:p w:rsidR="00354ED1" w:rsidRDefault="00354ED1">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54ED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54ED1" w:rsidRDefault="00354ED1"/>
        </w:tc>
        <w:tc>
          <w:tcPr>
            <w:tcW w:w="113" w:type="dxa"/>
            <w:tcBorders>
              <w:top w:val="nil"/>
              <w:left w:val="nil"/>
              <w:bottom w:val="nil"/>
              <w:right w:val="nil"/>
            </w:tcBorders>
            <w:shd w:val="clear" w:color="auto" w:fill="F4F3F8"/>
            <w:tcMar>
              <w:top w:w="0" w:type="dxa"/>
              <w:left w:w="0" w:type="dxa"/>
              <w:bottom w:w="0" w:type="dxa"/>
              <w:right w:w="0" w:type="dxa"/>
            </w:tcMar>
          </w:tcPr>
          <w:p w:rsidR="00354ED1" w:rsidRDefault="00354ED1"/>
        </w:tc>
        <w:tc>
          <w:tcPr>
            <w:tcW w:w="0" w:type="auto"/>
            <w:tcBorders>
              <w:top w:val="nil"/>
              <w:left w:val="nil"/>
              <w:bottom w:val="nil"/>
              <w:right w:val="nil"/>
            </w:tcBorders>
            <w:shd w:val="clear" w:color="auto" w:fill="F4F3F8"/>
            <w:tcMar>
              <w:top w:w="113" w:type="dxa"/>
              <w:left w:w="0" w:type="dxa"/>
              <w:bottom w:w="113" w:type="dxa"/>
              <w:right w:w="0" w:type="dxa"/>
            </w:tcMar>
          </w:tcPr>
          <w:p w:rsidR="00354ED1" w:rsidRDefault="00354ED1">
            <w:pPr>
              <w:pStyle w:val="ConsPlusNormal"/>
              <w:jc w:val="center"/>
            </w:pPr>
            <w:r>
              <w:rPr>
                <w:color w:val="392C69"/>
              </w:rPr>
              <w:t>Список изменяющих документов</w:t>
            </w:r>
          </w:p>
          <w:p w:rsidR="00354ED1" w:rsidRDefault="00354ED1">
            <w:pPr>
              <w:pStyle w:val="ConsPlusNormal"/>
              <w:jc w:val="center"/>
            </w:pPr>
            <w:r>
              <w:rPr>
                <w:color w:val="392C69"/>
              </w:rPr>
              <w:t xml:space="preserve">(в ред. Приказов Минтруда ЧР от 24.07.2020 </w:t>
            </w:r>
            <w:hyperlink r:id="rId15" w:history="1">
              <w:r>
                <w:rPr>
                  <w:color w:val="0000FF"/>
                </w:rPr>
                <w:t>N 326</w:t>
              </w:r>
            </w:hyperlink>
            <w:r>
              <w:rPr>
                <w:color w:val="392C69"/>
              </w:rPr>
              <w:t xml:space="preserve">, от 24.05.2021 </w:t>
            </w:r>
            <w:hyperlink r:id="rId16" w:history="1">
              <w:r>
                <w:rPr>
                  <w:color w:val="0000FF"/>
                </w:rPr>
                <w:t>N 245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54ED1" w:rsidRDefault="00354ED1"/>
        </w:tc>
      </w:tr>
    </w:tbl>
    <w:p w:rsidR="00354ED1" w:rsidRDefault="00354ED1">
      <w:pPr>
        <w:pStyle w:val="ConsPlusNormal"/>
        <w:jc w:val="both"/>
      </w:pPr>
    </w:p>
    <w:p w:rsidR="00354ED1" w:rsidRDefault="00354ED1">
      <w:pPr>
        <w:pStyle w:val="ConsPlusTitle"/>
        <w:jc w:val="center"/>
        <w:outlineLvl w:val="1"/>
      </w:pPr>
      <w:r>
        <w:t>I. Общие положения</w:t>
      </w:r>
    </w:p>
    <w:p w:rsidR="00354ED1" w:rsidRDefault="00354ED1">
      <w:pPr>
        <w:pStyle w:val="ConsPlusNormal"/>
        <w:jc w:val="both"/>
      </w:pPr>
    </w:p>
    <w:p w:rsidR="00354ED1" w:rsidRDefault="00354ED1">
      <w:pPr>
        <w:pStyle w:val="ConsPlusTitle"/>
        <w:ind w:firstLine="540"/>
        <w:jc w:val="both"/>
        <w:outlineLvl w:val="2"/>
      </w:pPr>
      <w:r>
        <w:t>1.1. Предмет регулирования административного регламента</w:t>
      </w:r>
    </w:p>
    <w:p w:rsidR="00354ED1" w:rsidRDefault="00354ED1">
      <w:pPr>
        <w:pStyle w:val="ConsPlusNormal"/>
        <w:jc w:val="both"/>
      </w:pPr>
    </w:p>
    <w:p w:rsidR="00354ED1" w:rsidRDefault="00354ED1">
      <w:pPr>
        <w:pStyle w:val="ConsPlusNormal"/>
        <w:ind w:firstLine="540"/>
        <w:jc w:val="both"/>
      </w:pPr>
      <w:proofErr w:type="gramStart"/>
      <w:r>
        <w:t>Административный регламент предоставления Министерством труда и социальной защиты Чувашской Республики государственной услуги "Исполняет функции организатора по назначению и выплате ежемесячных денежных выплат ветеранам труда, ветеранам труда Чувашской Республики, труженикам тыла военных лет" (далее также соответственно - Административный регламент, государственная услуга) определяет сроки и последовательность действий Министерства труда и социальной защиты Чувашской Республики (далее также - Министерство) при предоставлении Министерством труда и социальной</w:t>
      </w:r>
      <w:proofErr w:type="gramEnd"/>
      <w:r>
        <w:t xml:space="preserve"> защиты Чувашской Республики государственной услуги по назначению и выплате ежемесячной денежной выплаты ветеранам труда, ветеранам труда Чувашской Республики, труженикам тыла военных лет (далее - ежемесячная денежная выплата).</w:t>
      </w:r>
    </w:p>
    <w:p w:rsidR="00354ED1" w:rsidRDefault="00354ED1">
      <w:pPr>
        <w:pStyle w:val="ConsPlusNormal"/>
        <w:jc w:val="both"/>
      </w:pPr>
    </w:p>
    <w:p w:rsidR="00354ED1" w:rsidRDefault="00354ED1">
      <w:pPr>
        <w:pStyle w:val="ConsPlusTitle"/>
        <w:ind w:firstLine="540"/>
        <w:jc w:val="both"/>
        <w:outlineLvl w:val="2"/>
      </w:pPr>
      <w:bookmarkStart w:id="1" w:name="P60"/>
      <w:bookmarkEnd w:id="1"/>
      <w:r>
        <w:lastRenderedPageBreak/>
        <w:t>1.2. Круг заявителей</w:t>
      </w:r>
    </w:p>
    <w:p w:rsidR="00354ED1" w:rsidRDefault="00354ED1">
      <w:pPr>
        <w:pStyle w:val="ConsPlusNormal"/>
        <w:jc w:val="both"/>
      </w:pPr>
    </w:p>
    <w:p w:rsidR="00354ED1" w:rsidRDefault="00354ED1">
      <w:pPr>
        <w:pStyle w:val="ConsPlusNormal"/>
        <w:ind w:firstLine="540"/>
        <w:jc w:val="both"/>
      </w:pPr>
      <w:proofErr w:type="gramStart"/>
      <w:r>
        <w:t>Заявителями на получение государственной услуги являются ветераны труда, ветераны труда Чувашской Республики, труженики тыла военных лет, постоянно или преимущественно проживающие на территории Чувашской Республики, имеющие право на ежемесячную денежную выплату в соответствии с законодательством Чувашской Республики либо их уполномоченные представители, обратившиеся в структурные подразделения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roofErr w:type="gramEnd"/>
      <w:r>
        <w:t xml:space="preserve"> (далее - Центр, отделы социальной защиты населения) либо в соответствии с заключенным соглашением в многофункциональный центр предоставления государственных и муниципальных услуг (далее - МФЦ) с заявлением о назначении и доставке ежемесячной денежной выплаты (далее - заявители, граждане).</w:t>
      </w:r>
    </w:p>
    <w:p w:rsidR="00354ED1" w:rsidRDefault="00354ED1">
      <w:pPr>
        <w:pStyle w:val="ConsPlusNormal"/>
        <w:spacing w:before="220"/>
        <w:ind w:firstLine="540"/>
        <w:jc w:val="both"/>
      </w:pPr>
      <w:r>
        <w:t>Граждане могут обращаться за ежемесячной денежной выплатой непосредственно либо через представителя.</w:t>
      </w:r>
    </w:p>
    <w:p w:rsidR="00354ED1" w:rsidRDefault="00354ED1">
      <w:pPr>
        <w:pStyle w:val="ConsPlusNormal"/>
        <w:spacing w:before="220"/>
        <w:ind w:firstLine="540"/>
        <w:jc w:val="both"/>
      </w:pPr>
      <w:r>
        <w:t>Граждане, осужденные к лишению свободы, обращаются за назначением ежемесячной денежной выплаты в отдел социальной защиты населения по месту нахождения исправительного учреждения, в котором они отбывают наказание, через администрацию этого учреждения.</w:t>
      </w:r>
    </w:p>
    <w:p w:rsidR="00354ED1" w:rsidRDefault="00354ED1">
      <w:pPr>
        <w:pStyle w:val="ConsPlusNormal"/>
        <w:spacing w:before="220"/>
        <w:ind w:firstLine="540"/>
        <w:jc w:val="both"/>
      </w:pPr>
      <w:proofErr w:type="gramStart"/>
      <w:r>
        <w:t>Граждане, проживающие в организации социального обслуживания Чувашской Республики, предоставляющей социальные услуги в стационарной форме, обращаются за ежемесячной денежной выплатой в отдел социальной защиты населения по месту нахождения этого учреждения или в МФЦ.</w:t>
      </w:r>
      <w:proofErr w:type="gramEnd"/>
    </w:p>
    <w:p w:rsidR="00354ED1" w:rsidRDefault="00354ED1">
      <w:pPr>
        <w:pStyle w:val="ConsPlusNormal"/>
        <w:spacing w:before="220"/>
        <w:ind w:firstLine="540"/>
        <w:jc w:val="both"/>
      </w:pPr>
      <w:r>
        <w:t>В тех случаях, когда гражданин, которому назначается ежемесячная денежная выплата, является недееспособным, заявление о назначении и доставке ежемесячной денежной выплаты (далее также - заявление) подается в отдел социальной защиты населения по месту жительства его законного представителя или в МФЦ.</w:t>
      </w:r>
    </w:p>
    <w:p w:rsidR="00354ED1" w:rsidRDefault="00354ED1">
      <w:pPr>
        <w:pStyle w:val="ConsPlusNormal"/>
        <w:spacing w:before="220"/>
        <w:ind w:firstLine="540"/>
        <w:jc w:val="both"/>
      </w:pPr>
      <w:r>
        <w:t>В соответствии с действующим законодательством в случае, если законным представителем недееспособного лица является соответствующая организация, в которой недееспособное лицо пребывает, заявление указанного лица подается администрацией данной организации в отдел социальной защиты населения по месту нахождения этой организации или в МФЦ.</w:t>
      </w:r>
    </w:p>
    <w:p w:rsidR="00354ED1" w:rsidRDefault="00354ED1">
      <w:pPr>
        <w:pStyle w:val="ConsPlusNormal"/>
        <w:jc w:val="both"/>
      </w:pPr>
    </w:p>
    <w:p w:rsidR="00354ED1" w:rsidRDefault="00354ED1">
      <w:pPr>
        <w:pStyle w:val="ConsPlusTitle"/>
        <w:ind w:firstLine="540"/>
        <w:jc w:val="both"/>
        <w:outlineLvl w:val="2"/>
      </w:pPr>
      <w:r>
        <w:t>1.3. Требования к порядку информирования о предоставлении государственной услуги</w:t>
      </w:r>
    </w:p>
    <w:p w:rsidR="00354ED1" w:rsidRDefault="00354ED1">
      <w:pPr>
        <w:pStyle w:val="ConsPlusNormal"/>
        <w:jc w:val="both"/>
      </w:pPr>
    </w:p>
    <w:p w:rsidR="00354ED1" w:rsidRDefault="00354ED1">
      <w:pPr>
        <w:pStyle w:val="ConsPlusNormal"/>
        <w:ind w:firstLine="540"/>
        <w:jc w:val="both"/>
      </w:pPr>
      <w:r>
        <w:t>1.3.1. Информационное обеспечение предоставления государственной услуги осуществляется Министерством, отделом социальной защиты населения.</w:t>
      </w:r>
    </w:p>
    <w:p w:rsidR="00354ED1" w:rsidRDefault="00354ED1">
      <w:pPr>
        <w:pStyle w:val="ConsPlusNormal"/>
        <w:spacing w:before="220"/>
        <w:ind w:firstLine="540"/>
        <w:jc w:val="both"/>
      </w:pPr>
      <w:r>
        <w:t>Информация, предоставляемая заявителю о государственной услуге, является открытой и общедоступной.</w:t>
      </w:r>
    </w:p>
    <w:p w:rsidR="00354ED1" w:rsidRDefault="00354ED1">
      <w:pPr>
        <w:pStyle w:val="ConsPlusNormal"/>
        <w:spacing w:before="220"/>
        <w:ind w:firstLine="540"/>
        <w:jc w:val="both"/>
      </w:pPr>
      <w:r>
        <w:t>Информация о государственной услуге предоставляется отделом социальных выплат Министерства (далее - уполномоченное подразделение), Центром, отделом социальной защиты населения.</w:t>
      </w:r>
    </w:p>
    <w:p w:rsidR="00354ED1" w:rsidRDefault="00354ED1">
      <w:pPr>
        <w:pStyle w:val="ConsPlusNormal"/>
        <w:spacing w:before="220"/>
        <w:ind w:firstLine="540"/>
        <w:jc w:val="both"/>
      </w:pPr>
      <w:proofErr w:type="gramStart"/>
      <w:r>
        <w:t>Информация по вопросам предоставления государственной услуги, сведения о ходе предоставления государственной услуги размещаются на информационных стендах в местах предоставления государственной услуги, на официальном сайте Министерства на Портале органов власти Чувашской Республики в информационно-телекоммуникационной сети "Интернет" (далее также соответственно - официальный сайт Министерства, сеть "Интернет"), на сайте Центра в сети "Интернет" (http://shuv-centr.soc.cap.ru), в федеральной государственной информационной системе "Единый</w:t>
      </w:r>
      <w:proofErr w:type="gramEnd"/>
      <w:r>
        <w:t xml:space="preserve"> портал государственных и муниципальных услуг (функций)" (далее - Единый портал государственных и муниципальных услуг), в МФЦ.</w:t>
      </w:r>
    </w:p>
    <w:p w:rsidR="00354ED1" w:rsidRDefault="00354ED1">
      <w:pPr>
        <w:pStyle w:val="ConsPlusNormal"/>
        <w:spacing w:before="220"/>
        <w:ind w:firstLine="540"/>
        <w:jc w:val="both"/>
      </w:pPr>
      <w:r>
        <w:lastRenderedPageBreak/>
        <w:t>1.3.2. Информирование о предоставлении государственной услуги.</w:t>
      </w:r>
    </w:p>
    <w:p w:rsidR="00354ED1" w:rsidRDefault="00354ED1">
      <w:pPr>
        <w:pStyle w:val="ConsPlusNormal"/>
        <w:spacing w:before="220"/>
        <w:ind w:firstLine="540"/>
        <w:jc w:val="both"/>
      </w:pPr>
      <w:r>
        <w:t>Для получения информации о процедуре предоставления государственной услуги заявитель вправе обратиться:</w:t>
      </w:r>
    </w:p>
    <w:p w:rsidR="00354ED1" w:rsidRDefault="00354ED1">
      <w:pPr>
        <w:pStyle w:val="ConsPlusNormal"/>
        <w:spacing w:before="220"/>
        <w:ind w:firstLine="540"/>
        <w:jc w:val="both"/>
      </w:pPr>
      <w:r>
        <w:t>- в устной форме в Министерство, Центр, отдел социальной защиты населения;</w:t>
      </w:r>
    </w:p>
    <w:p w:rsidR="00354ED1" w:rsidRDefault="00354ED1">
      <w:pPr>
        <w:pStyle w:val="ConsPlusNormal"/>
        <w:spacing w:before="220"/>
        <w:ind w:firstLine="540"/>
        <w:jc w:val="both"/>
      </w:pPr>
      <w:r>
        <w:t>- с использованием средств телефонной связи в Министерство, Центр, отдел социальной защиты населения;</w:t>
      </w:r>
    </w:p>
    <w:p w:rsidR="00354ED1" w:rsidRDefault="00354ED1">
      <w:pPr>
        <w:pStyle w:val="ConsPlusNormal"/>
        <w:spacing w:before="220"/>
        <w:ind w:firstLine="540"/>
        <w:jc w:val="both"/>
      </w:pPr>
      <w:r>
        <w:t>- в письменной форме или в форме электронного документа в Министерство Центр, отдел социальной защиты населения;</w:t>
      </w:r>
    </w:p>
    <w:p w:rsidR="00354ED1" w:rsidRDefault="00354ED1">
      <w:pPr>
        <w:pStyle w:val="ConsPlusNormal"/>
        <w:spacing w:before="220"/>
        <w:ind w:firstLine="540"/>
        <w:jc w:val="both"/>
      </w:pPr>
      <w:r>
        <w:t>- через официальный сайт Министерства, Центра.</w:t>
      </w:r>
    </w:p>
    <w:p w:rsidR="00354ED1" w:rsidRDefault="00354ED1">
      <w:pPr>
        <w:pStyle w:val="ConsPlusNormal"/>
        <w:spacing w:before="220"/>
        <w:ind w:firstLine="540"/>
        <w:jc w:val="both"/>
      </w:pPr>
      <w:r>
        <w:t>Основными требованиями к информированию заявителей о предоставлении государственной услуги являются:</w:t>
      </w:r>
    </w:p>
    <w:p w:rsidR="00354ED1" w:rsidRDefault="00354ED1">
      <w:pPr>
        <w:pStyle w:val="ConsPlusNormal"/>
        <w:spacing w:before="220"/>
        <w:ind w:firstLine="540"/>
        <w:jc w:val="both"/>
      </w:pPr>
      <w:r>
        <w:t>- достоверность предоставляемой информации;</w:t>
      </w:r>
    </w:p>
    <w:p w:rsidR="00354ED1" w:rsidRDefault="00354ED1">
      <w:pPr>
        <w:pStyle w:val="ConsPlusNormal"/>
        <w:spacing w:before="220"/>
        <w:ind w:firstLine="540"/>
        <w:jc w:val="both"/>
      </w:pPr>
      <w:r>
        <w:t>- четкость в изложении информации;</w:t>
      </w:r>
    </w:p>
    <w:p w:rsidR="00354ED1" w:rsidRDefault="00354ED1">
      <w:pPr>
        <w:pStyle w:val="ConsPlusNormal"/>
        <w:spacing w:before="220"/>
        <w:ind w:firstLine="540"/>
        <w:jc w:val="both"/>
      </w:pPr>
      <w:r>
        <w:t>- полнота информирования;</w:t>
      </w:r>
    </w:p>
    <w:p w:rsidR="00354ED1" w:rsidRDefault="00354ED1">
      <w:pPr>
        <w:pStyle w:val="ConsPlusNormal"/>
        <w:spacing w:before="220"/>
        <w:ind w:firstLine="540"/>
        <w:jc w:val="both"/>
      </w:pPr>
      <w:r>
        <w:t>- наглядность форм предоставляемой информации;</w:t>
      </w:r>
    </w:p>
    <w:p w:rsidR="00354ED1" w:rsidRDefault="00354ED1">
      <w:pPr>
        <w:pStyle w:val="ConsPlusNormal"/>
        <w:spacing w:before="220"/>
        <w:ind w:firstLine="540"/>
        <w:jc w:val="both"/>
      </w:pPr>
      <w:r>
        <w:t>- удобство и доступность получения информации;</w:t>
      </w:r>
    </w:p>
    <w:p w:rsidR="00354ED1" w:rsidRDefault="00354ED1">
      <w:pPr>
        <w:pStyle w:val="ConsPlusNormal"/>
        <w:spacing w:before="220"/>
        <w:ind w:firstLine="540"/>
        <w:jc w:val="both"/>
      </w:pPr>
      <w:r>
        <w:t>- оперативность предоставления информации.</w:t>
      </w:r>
    </w:p>
    <w:p w:rsidR="00354ED1" w:rsidRDefault="00354ED1">
      <w:pPr>
        <w:pStyle w:val="ConsPlusNormal"/>
        <w:spacing w:before="220"/>
        <w:ind w:firstLine="540"/>
        <w:jc w:val="both"/>
      </w:pPr>
      <w:r>
        <w:t>Информирование заявителей организуется следующим образом:</w:t>
      </w:r>
    </w:p>
    <w:p w:rsidR="00354ED1" w:rsidRDefault="00354ED1">
      <w:pPr>
        <w:pStyle w:val="ConsPlusNormal"/>
        <w:spacing w:before="220"/>
        <w:ind w:firstLine="540"/>
        <w:jc w:val="both"/>
      </w:pPr>
      <w:r>
        <w:t>- индивидуальное информирование;</w:t>
      </w:r>
    </w:p>
    <w:p w:rsidR="00354ED1" w:rsidRDefault="00354ED1">
      <w:pPr>
        <w:pStyle w:val="ConsPlusNormal"/>
        <w:spacing w:before="220"/>
        <w:ind w:firstLine="540"/>
        <w:jc w:val="both"/>
      </w:pPr>
      <w:r>
        <w:t>- публичное информирование.</w:t>
      </w:r>
    </w:p>
    <w:p w:rsidR="00354ED1" w:rsidRDefault="00354ED1">
      <w:pPr>
        <w:pStyle w:val="ConsPlusNormal"/>
        <w:spacing w:before="220"/>
        <w:ind w:firstLine="540"/>
        <w:jc w:val="both"/>
      </w:pPr>
      <w:r>
        <w:t>Информирование проводится в форме:</w:t>
      </w:r>
    </w:p>
    <w:p w:rsidR="00354ED1" w:rsidRDefault="00354ED1">
      <w:pPr>
        <w:pStyle w:val="ConsPlusNormal"/>
        <w:spacing w:before="220"/>
        <w:ind w:firstLine="540"/>
        <w:jc w:val="both"/>
      </w:pPr>
      <w:r>
        <w:t>- устного информирования;</w:t>
      </w:r>
    </w:p>
    <w:p w:rsidR="00354ED1" w:rsidRDefault="00354ED1">
      <w:pPr>
        <w:pStyle w:val="ConsPlusNormal"/>
        <w:spacing w:before="220"/>
        <w:ind w:firstLine="540"/>
        <w:jc w:val="both"/>
      </w:pPr>
      <w:r>
        <w:t>- письменного информирования.</w:t>
      </w:r>
    </w:p>
    <w:p w:rsidR="00354ED1" w:rsidRDefault="00354ED1">
      <w:pPr>
        <w:pStyle w:val="ConsPlusNormal"/>
        <w:spacing w:before="220"/>
        <w:ind w:firstLine="540"/>
        <w:jc w:val="both"/>
      </w:pPr>
      <w:r>
        <w:t>1.3.3. Индивидуальное устное информирование о порядке предоставления государственной услуги осуществляется специалистом уполномоченного подразделения, Центра, отдела социальной защиты населения при обращении заявителей за информацией:</w:t>
      </w:r>
    </w:p>
    <w:p w:rsidR="00354ED1" w:rsidRDefault="00354ED1">
      <w:pPr>
        <w:pStyle w:val="ConsPlusNormal"/>
        <w:spacing w:before="220"/>
        <w:ind w:firstLine="540"/>
        <w:jc w:val="both"/>
      </w:pPr>
      <w:r>
        <w:t>- лично;</w:t>
      </w:r>
    </w:p>
    <w:p w:rsidR="00354ED1" w:rsidRDefault="00354ED1">
      <w:pPr>
        <w:pStyle w:val="ConsPlusNormal"/>
        <w:spacing w:before="220"/>
        <w:ind w:firstLine="540"/>
        <w:jc w:val="both"/>
      </w:pPr>
      <w:r>
        <w:t>- по телефону.</w:t>
      </w:r>
    </w:p>
    <w:p w:rsidR="00354ED1" w:rsidRDefault="00354ED1">
      <w:pPr>
        <w:pStyle w:val="ConsPlusNormal"/>
        <w:spacing w:before="220"/>
        <w:ind w:firstLine="540"/>
        <w:jc w:val="both"/>
      </w:pPr>
      <w:r>
        <w:t>Специалист уполномоченного подразделения, Центра, отдела социальной защиты населения должен относиться к заявителю корректно и внимательно.</w:t>
      </w:r>
    </w:p>
    <w:p w:rsidR="00354ED1" w:rsidRDefault="00354ED1">
      <w:pPr>
        <w:pStyle w:val="ConsPlusNormal"/>
        <w:spacing w:before="220"/>
        <w:ind w:firstLine="540"/>
        <w:jc w:val="both"/>
      </w:pPr>
      <w:r>
        <w:t>При устном обращении заявителя (по телефону или лично) специалист уполномоченного подразделения, Центра, отдела социальной защиты населения дает ответ самостоятельно с использованием официально-делового стиля речи. При этом содержание устного обращения заносится в карточку приема гражданина. В случае</w:t>
      </w:r>
      <w:proofErr w:type="gramStart"/>
      <w:r>
        <w:t>,</w:t>
      </w:r>
      <w:proofErr w:type="gramEnd"/>
      <w:r>
        <w:t xml:space="preserve"> если изложенные в устном обращении факты и обстоятельства являются очевидными и не требуют дополнительной проверки, ответ на </w:t>
      </w:r>
      <w:r>
        <w:lastRenderedPageBreak/>
        <w:t>обращение с согласия заинтересованного лица может быть дан устно, о чем делается запись в карточке приема граждан. В остальных случаях дается письменный ответ по существу поставленных в обращении вопросов.</w:t>
      </w:r>
    </w:p>
    <w:p w:rsidR="00354ED1" w:rsidRDefault="00354ED1">
      <w:pPr>
        <w:pStyle w:val="ConsPlusNormal"/>
        <w:spacing w:before="220"/>
        <w:ind w:firstLine="540"/>
        <w:jc w:val="both"/>
      </w:pPr>
      <w:r>
        <w:t>При ответе на телефонные звонки специалист уполномоченного подразделения, Центра, отдела социальной защиты населения, сняв трубку, должен назвать фамилию, имя, отчество (последнее - при наличии), занимаемую должность. Во время разговора специалист уполномоченного подразделения, Центра, отдела социальной защиты населения должен четко произносить слова, избегать "параллельных разговоров" с окружающими людьми и не прерывать разговор по причине поступления звонка на другой аппарат; не вправе осуществлять консультирование заявителя, выходящее за рамки стандартных процедур и условий предоставления государственной услуги. В конце консультирования специалист уполномоченного подразделения, Центра, отдела социальной защиты населения, осуществляющий прием и консультирование заявителя, должен кратко подвести итоги и перечислить меры, которые надо принять. Рекомендуемое время консультирования не более 10 минут.</w:t>
      </w:r>
    </w:p>
    <w:p w:rsidR="00354ED1" w:rsidRDefault="00354ED1">
      <w:pPr>
        <w:pStyle w:val="ConsPlusNormal"/>
        <w:spacing w:before="220"/>
        <w:ind w:firstLine="540"/>
        <w:jc w:val="both"/>
      </w:pPr>
      <w:r>
        <w:t>1.3.4. Индивидуальное письменное информирование при обращении заявителя в Министерство, Центр, отдел социальной защиты населения осуществляется с использованием средств почтовой, факсимильной связи либо электронной почты.</w:t>
      </w:r>
    </w:p>
    <w:p w:rsidR="00354ED1" w:rsidRDefault="00354ED1">
      <w:pPr>
        <w:pStyle w:val="ConsPlusNormal"/>
        <w:spacing w:before="220"/>
        <w:ind w:firstLine="540"/>
        <w:jc w:val="both"/>
      </w:pPr>
      <w:proofErr w:type="gramStart"/>
      <w:r>
        <w:t>Ответы на письменные обращения заинтересованных лиц, не требующие дополнительного изучения и проверки, направляются в адрес заинтересованных лиц не позднее 15 дней со дня регистрации письменного обращения, на иные обращения - в течение 30 дней со дня регистрации обращения и должны содержать дату документа, регистрационный номер документа, фамилию гражданина (или наименование организации), которому (которой) направляется ответ, его почтовый адрес (адрес организации), текст</w:t>
      </w:r>
      <w:proofErr w:type="gramEnd"/>
      <w:r>
        <w:t xml:space="preserve"> документа (ответы на поставленные вопросы), наименование должности лица, подписавшего документ, его инициалы, фамилию и подпись; фамилию, инициалы и номер телефона исполнителя. Ответ на обращение направляется в форме электронного документа по адресу электронной почты, указанному в обращении, поступившем в Министерство, Центр, отдел социальной защиты населения, в форме электронного документа, и в письменной форме по почтовому адресу, указанному в обращении, поступившем в Министерство в письменной форме. </w:t>
      </w:r>
      <w:proofErr w:type="gramStart"/>
      <w:r>
        <w:t xml:space="preserve">Кроме того, на поступившее в Министерство, Центр, отдел социальной защиты населения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7" w:history="1">
        <w:r>
          <w:rPr>
            <w:color w:val="0000FF"/>
          </w:rPr>
          <w:t>части 2 статьи 6</w:t>
        </w:r>
      </w:hyperlink>
      <w:r>
        <w:t xml:space="preserve"> Федерального закона</w:t>
      </w:r>
      <w:proofErr w:type="gramEnd"/>
      <w:r>
        <w:t xml:space="preserve"> от 2 мая 2006 г. N 59-ФЗ "О порядке рассмотрения обращений граждан Российской Федерации" на официальном сайте Министерства.</w:t>
      </w:r>
    </w:p>
    <w:p w:rsidR="00354ED1" w:rsidRDefault="00354ED1">
      <w:pPr>
        <w:pStyle w:val="ConsPlusNormal"/>
        <w:spacing w:before="220"/>
        <w:ind w:firstLine="540"/>
        <w:jc w:val="both"/>
      </w:pPr>
      <w:r>
        <w:t>1.3.5. Публичное устное информирование осуществляется с привлечением средств массовой информации (далее - СМИ).</w:t>
      </w:r>
    </w:p>
    <w:p w:rsidR="00354ED1" w:rsidRDefault="00354ED1">
      <w:pPr>
        <w:pStyle w:val="ConsPlusNormal"/>
        <w:spacing w:before="220"/>
        <w:ind w:firstLine="540"/>
        <w:jc w:val="both"/>
      </w:pPr>
      <w:proofErr w:type="gramStart"/>
      <w:r>
        <w:t>Публичное письменное информирование осуществляется Министерством, Центром, отделом социальной защиты населения путем публикации информационных материалов в СМИ, на стендах в местах предоставления государственной услуги, а также на официальных сайтах Министерства и Центра в сети "Интернет", размещения в федеральной государственной информационной системе "Федеральный реестр государственных и муниципальных услуг (функций)" (далее - Федеральный реестр государственных и муниципальных услуг), на Едином портале государственных и муниципальных</w:t>
      </w:r>
      <w:proofErr w:type="gramEnd"/>
      <w:r>
        <w:t xml:space="preserve"> услуг.</w:t>
      </w:r>
    </w:p>
    <w:p w:rsidR="00354ED1" w:rsidRDefault="00354ED1">
      <w:pPr>
        <w:pStyle w:val="ConsPlusNormal"/>
        <w:jc w:val="both"/>
      </w:pPr>
    </w:p>
    <w:p w:rsidR="00354ED1" w:rsidRDefault="00354ED1">
      <w:pPr>
        <w:pStyle w:val="ConsPlusTitle"/>
        <w:jc w:val="center"/>
        <w:outlineLvl w:val="1"/>
      </w:pPr>
      <w:r>
        <w:t>II. Стандарт предоставления государственной услуги</w:t>
      </w:r>
    </w:p>
    <w:p w:rsidR="00354ED1" w:rsidRDefault="00354ED1">
      <w:pPr>
        <w:pStyle w:val="ConsPlusNormal"/>
        <w:jc w:val="both"/>
      </w:pPr>
    </w:p>
    <w:p w:rsidR="00354ED1" w:rsidRDefault="00354ED1">
      <w:pPr>
        <w:pStyle w:val="ConsPlusTitle"/>
        <w:ind w:firstLine="540"/>
        <w:jc w:val="both"/>
        <w:outlineLvl w:val="2"/>
      </w:pPr>
      <w:r>
        <w:t>2.1. Наименование государственной услуги</w:t>
      </w:r>
    </w:p>
    <w:p w:rsidR="00354ED1" w:rsidRDefault="00354ED1">
      <w:pPr>
        <w:pStyle w:val="ConsPlusNormal"/>
        <w:jc w:val="both"/>
      </w:pPr>
    </w:p>
    <w:p w:rsidR="00354ED1" w:rsidRDefault="00354ED1">
      <w:pPr>
        <w:pStyle w:val="ConsPlusNormal"/>
        <w:ind w:firstLine="540"/>
        <w:jc w:val="both"/>
      </w:pPr>
      <w:r>
        <w:lastRenderedPageBreak/>
        <w:t>Государственная услуга "Исполняет функции организатора по назначению и выплате ежемесячных денежных выплат ветеранам труда, ветеранам труда Чувашской Республики, труженикам тыла военных лет".</w:t>
      </w:r>
    </w:p>
    <w:p w:rsidR="00354ED1" w:rsidRDefault="00354ED1">
      <w:pPr>
        <w:pStyle w:val="ConsPlusNormal"/>
        <w:jc w:val="both"/>
      </w:pPr>
    </w:p>
    <w:p w:rsidR="00354ED1" w:rsidRDefault="00354ED1">
      <w:pPr>
        <w:pStyle w:val="ConsPlusTitle"/>
        <w:ind w:firstLine="540"/>
        <w:jc w:val="both"/>
        <w:outlineLvl w:val="2"/>
      </w:pPr>
      <w:r>
        <w:t>2.2. Наименование органа исполнительной власти Чувашской Республики, предоставляющего государственную услугу</w:t>
      </w:r>
    </w:p>
    <w:p w:rsidR="00354ED1" w:rsidRDefault="00354ED1">
      <w:pPr>
        <w:pStyle w:val="ConsPlusNormal"/>
        <w:jc w:val="both"/>
      </w:pPr>
    </w:p>
    <w:p w:rsidR="00354ED1" w:rsidRDefault="00354ED1">
      <w:pPr>
        <w:pStyle w:val="ConsPlusNormal"/>
        <w:ind w:firstLine="540"/>
        <w:jc w:val="both"/>
      </w:pPr>
      <w:r>
        <w:t>Государственная услуга предоставляется органом исполнительной власти Чувашской Республики - Министерством труда и социальной защиты Чувашской Республики и осуществляется через Центр и его отделы социальной защиты населения.</w:t>
      </w:r>
    </w:p>
    <w:p w:rsidR="00354ED1" w:rsidRDefault="00354ED1">
      <w:pPr>
        <w:pStyle w:val="ConsPlusNormal"/>
        <w:spacing w:before="220"/>
        <w:ind w:firstLine="540"/>
        <w:jc w:val="both"/>
      </w:pPr>
      <w:r>
        <w:t>Информационное и техническое обеспечение предоставления государственной услуги осуществляется Министерством.</w:t>
      </w:r>
    </w:p>
    <w:p w:rsidR="00354ED1" w:rsidRDefault="00354ED1">
      <w:pPr>
        <w:pStyle w:val="ConsPlusNormal"/>
        <w:spacing w:before="220"/>
        <w:ind w:firstLine="540"/>
        <w:jc w:val="both"/>
      </w:pPr>
      <w:r>
        <w:t>В соответствии с заключенным с МФЦ соглашением, МФЦ осуществляет прием документов заявителей, для предоставления государственной услуги, и выдачу результата предоставления государственной услуги.</w:t>
      </w:r>
    </w:p>
    <w:p w:rsidR="00354ED1" w:rsidRDefault="00354ED1">
      <w:pPr>
        <w:pStyle w:val="ConsPlusNormal"/>
        <w:spacing w:before="220"/>
        <w:ind w:firstLine="540"/>
        <w:jc w:val="both"/>
      </w:pPr>
      <w:r>
        <w:t>В ходе предоставлении государственной услуги осуществляется взаимодействие с территориальными органами Пенсионного фонда Российской Федерации, Федеральной налоговой службой.</w:t>
      </w:r>
    </w:p>
    <w:p w:rsidR="00354ED1" w:rsidRDefault="00354ED1">
      <w:pPr>
        <w:pStyle w:val="ConsPlusNormal"/>
        <w:jc w:val="both"/>
      </w:pPr>
      <w:r>
        <w:t xml:space="preserve">(в ред. </w:t>
      </w:r>
      <w:hyperlink r:id="rId18" w:history="1">
        <w:r>
          <w:rPr>
            <w:color w:val="0000FF"/>
          </w:rPr>
          <w:t>Приказа</w:t>
        </w:r>
      </w:hyperlink>
      <w:r>
        <w:t xml:space="preserve"> Минтруда ЧР от 24.05.2021 N 245)</w:t>
      </w:r>
    </w:p>
    <w:p w:rsidR="00354ED1" w:rsidRDefault="00354ED1">
      <w:pPr>
        <w:pStyle w:val="ConsPlusNormal"/>
        <w:spacing w:before="220"/>
        <w:ind w:firstLine="540"/>
        <w:jc w:val="both"/>
      </w:pPr>
      <w:proofErr w:type="gramStart"/>
      <w:r>
        <w:t>Министерство, Центр, отдел социальной защиты населения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w:t>
      </w:r>
      <w:proofErr w:type="gramEnd"/>
      <w:r>
        <w:t xml:space="preserve"> предоставления органами исполнительной власти Чувашской Республики государственных услуг и предоставляются организациями, участвующими в предоставлении государственных услуг, </w:t>
      </w:r>
      <w:proofErr w:type="gramStart"/>
      <w:r>
        <w:t>утвержденный</w:t>
      </w:r>
      <w:proofErr w:type="gramEnd"/>
      <w:r>
        <w:t xml:space="preserve"> Кабинетом Министров Чувашской Республики.</w:t>
      </w:r>
    </w:p>
    <w:p w:rsidR="00354ED1" w:rsidRDefault="00354ED1">
      <w:pPr>
        <w:pStyle w:val="ConsPlusNormal"/>
        <w:jc w:val="both"/>
      </w:pPr>
    </w:p>
    <w:p w:rsidR="00354ED1" w:rsidRDefault="00354ED1">
      <w:pPr>
        <w:pStyle w:val="ConsPlusTitle"/>
        <w:ind w:firstLine="540"/>
        <w:jc w:val="both"/>
        <w:outlineLvl w:val="2"/>
      </w:pPr>
      <w:r>
        <w:t>2.3. Описание результата предоставления государственной услуги</w:t>
      </w:r>
    </w:p>
    <w:p w:rsidR="00354ED1" w:rsidRDefault="00354ED1">
      <w:pPr>
        <w:pStyle w:val="ConsPlusNormal"/>
        <w:jc w:val="both"/>
      </w:pPr>
    </w:p>
    <w:p w:rsidR="00354ED1" w:rsidRDefault="00354ED1">
      <w:pPr>
        <w:pStyle w:val="ConsPlusNormal"/>
        <w:ind w:firstLine="540"/>
        <w:jc w:val="both"/>
      </w:pPr>
      <w:r>
        <w:t>Результатом предоставления государственной услуги является решение:</w:t>
      </w:r>
    </w:p>
    <w:p w:rsidR="00354ED1" w:rsidRDefault="00354ED1">
      <w:pPr>
        <w:pStyle w:val="ConsPlusNormal"/>
        <w:spacing w:before="220"/>
        <w:ind w:firstLine="540"/>
        <w:jc w:val="both"/>
      </w:pPr>
      <w:r>
        <w:t>о предоставлении (назначение) гражданину ежемесячной денежной выплаты;</w:t>
      </w:r>
    </w:p>
    <w:p w:rsidR="00354ED1" w:rsidRDefault="00354ED1">
      <w:pPr>
        <w:pStyle w:val="ConsPlusNormal"/>
        <w:spacing w:before="220"/>
        <w:ind w:firstLine="540"/>
        <w:jc w:val="both"/>
      </w:pPr>
      <w:r>
        <w:t>об отказе в предоставлении (назначении) ежемесячной денежной выплаты.</w:t>
      </w:r>
    </w:p>
    <w:p w:rsidR="00354ED1" w:rsidRDefault="00354ED1">
      <w:pPr>
        <w:pStyle w:val="ConsPlusNormal"/>
        <w:jc w:val="both"/>
      </w:pPr>
    </w:p>
    <w:p w:rsidR="00354ED1" w:rsidRDefault="00354ED1">
      <w:pPr>
        <w:pStyle w:val="ConsPlusTitle"/>
        <w:ind w:firstLine="540"/>
        <w:jc w:val="both"/>
        <w:outlineLvl w:val="2"/>
      </w:pPr>
      <w:r>
        <w:t>2.4. Срок предоставления государственной услуги</w:t>
      </w:r>
    </w:p>
    <w:p w:rsidR="00354ED1" w:rsidRDefault="00354ED1">
      <w:pPr>
        <w:pStyle w:val="ConsPlusNormal"/>
        <w:jc w:val="both"/>
      </w:pPr>
    </w:p>
    <w:p w:rsidR="00354ED1" w:rsidRDefault="00354ED1">
      <w:pPr>
        <w:pStyle w:val="ConsPlusNormal"/>
        <w:ind w:firstLine="540"/>
        <w:jc w:val="both"/>
      </w:pPr>
      <w:r>
        <w:t>Решение о назначении ежемесячной денежной выплаты выносится отделом социальной защиты населения не позднее чем через десять рабочих дней со дня поступления заявления и всех необходимых документов в отдел социальной защиты населения.</w:t>
      </w:r>
    </w:p>
    <w:p w:rsidR="00354ED1" w:rsidRDefault="00354ED1">
      <w:pPr>
        <w:pStyle w:val="ConsPlusNormal"/>
        <w:spacing w:before="220"/>
        <w:ind w:firstLine="540"/>
        <w:jc w:val="both"/>
      </w:pPr>
      <w:r>
        <w:t>В случае отказа в назначении ежемесячной денежной выплаты отдел социальной защиты населения не позднее чем через пять рабочих дней со дня вынесения соответствующего решения извещает об этом заявителя с указанием причин отказа и порядка обжалования вынесенного решения и одновременно возвращает подлинники документов.</w:t>
      </w:r>
    </w:p>
    <w:p w:rsidR="00354ED1" w:rsidRDefault="00354ED1">
      <w:pPr>
        <w:pStyle w:val="ConsPlusNormal"/>
        <w:jc w:val="both"/>
      </w:pPr>
    </w:p>
    <w:p w:rsidR="00354ED1" w:rsidRDefault="00354ED1">
      <w:pPr>
        <w:pStyle w:val="ConsPlusTitle"/>
        <w:ind w:firstLine="540"/>
        <w:jc w:val="both"/>
        <w:outlineLvl w:val="2"/>
      </w:pPr>
      <w:r>
        <w:t>2.5. Нормативные правовые акты, регулирующие предоставление государственной услуги</w:t>
      </w:r>
    </w:p>
    <w:p w:rsidR="00354ED1" w:rsidRDefault="00354ED1">
      <w:pPr>
        <w:pStyle w:val="ConsPlusNormal"/>
        <w:jc w:val="both"/>
      </w:pPr>
    </w:p>
    <w:p w:rsidR="00354ED1" w:rsidRDefault="00354ED1">
      <w:pPr>
        <w:pStyle w:val="ConsPlusNormal"/>
        <w:ind w:firstLine="540"/>
        <w:jc w:val="both"/>
      </w:pPr>
      <w:r>
        <w:t xml:space="preserve">Перечень нормативных правовых актов, регулирующих предоставление государственной </w:t>
      </w:r>
      <w:r>
        <w:lastRenderedPageBreak/>
        <w:t>услуги (с указанием их реквизитов и источников официального опубликования), размещен на официальном сайте Министерства в сети "Интернет", в Федеральном реестре государственных и муниципальных услуг, на Едином портале государственных и муниципальных услуг.</w:t>
      </w:r>
    </w:p>
    <w:p w:rsidR="00354ED1" w:rsidRDefault="00354ED1">
      <w:pPr>
        <w:pStyle w:val="ConsPlusNormal"/>
        <w:jc w:val="both"/>
      </w:pPr>
    </w:p>
    <w:p w:rsidR="00354ED1" w:rsidRDefault="00354ED1">
      <w:pPr>
        <w:pStyle w:val="ConsPlusTitle"/>
        <w:ind w:firstLine="540"/>
        <w:jc w:val="both"/>
        <w:outlineLvl w:val="2"/>
      </w:pPr>
      <w:bookmarkStart w:id="2" w:name="P135"/>
      <w:bookmarkEnd w:id="2"/>
      <w:r>
        <w:t>2.6. 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подлежащих представлению заявителем, в том числе в электронной форме, порядок их предоставления</w:t>
      </w:r>
    </w:p>
    <w:p w:rsidR="00354ED1" w:rsidRDefault="00354ED1">
      <w:pPr>
        <w:pStyle w:val="ConsPlusNormal"/>
        <w:ind w:firstLine="540"/>
        <w:jc w:val="both"/>
      </w:pPr>
      <w:r>
        <w:t xml:space="preserve">(в ред. </w:t>
      </w:r>
      <w:hyperlink r:id="rId19" w:history="1">
        <w:r>
          <w:rPr>
            <w:color w:val="0000FF"/>
          </w:rPr>
          <w:t>Приказа</w:t>
        </w:r>
      </w:hyperlink>
      <w:r>
        <w:t xml:space="preserve"> Минтруда ЧР от 24.05.2021 N 245)</w:t>
      </w:r>
    </w:p>
    <w:p w:rsidR="00354ED1" w:rsidRDefault="00354ED1">
      <w:pPr>
        <w:pStyle w:val="ConsPlusNormal"/>
        <w:jc w:val="both"/>
      </w:pPr>
    </w:p>
    <w:p w:rsidR="00354ED1" w:rsidRDefault="00354ED1">
      <w:pPr>
        <w:pStyle w:val="ConsPlusNormal"/>
        <w:ind w:firstLine="540"/>
        <w:jc w:val="both"/>
      </w:pPr>
      <w:r>
        <w:t xml:space="preserve">Для получения государственной услуги заявители, указанные в </w:t>
      </w:r>
      <w:hyperlink w:anchor="P60" w:history="1">
        <w:r>
          <w:rPr>
            <w:color w:val="0000FF"/>
          </w:rPr>
          <w:t>подразделе 1.2 раздела I</w:t>
        </w:r>
      </w:hyperlink>
      <w:r>
        <w:t xml:space="preserve"> настоящего Административного регламента, представляют в отдел социальной защиты населения либо в МФЦ следующие документы:</w:t>
      </w:r>
    </w:p>
    <w:p w:rsidR="00354ED1" w:rsidRDefault="00354ED1">
      <w:pPr>
        <w:pStyle w:val="ConsPlusNormal"/>
        <w:spacing w:before="220"/>
        <w:ind w:firstLine="540"/>
        <w:jc w:val="both"/>
      </w:pPr>
      <w:proofErr w:type="gramStart"/>
      <w:r>
        <w:t xml:space="preserve">1) заявление о назначении и доставке ежемесячной денежной выплаты по форме согласно </w:t>
      </w:r>
      <w:hyperlink r:id="rId20" w:history="1">
        <w:r>
          <w:rPr>
            <w:color w:val="0000FF"/>
          </w:rPr>
          <w:t>приложению N 1</w:t>
        </w:r>
      </w:hyperlink>
      <w:r>
        <w:t xml:space="preserve"> к Правилам осуществления ежемесячной денежной выплаты отдельным категориям граждан в Чувашской Республике, утвержденным постановлением Кабинета Министров Чувашской Республики от 10 ноября 2005 г. N 269 "Об утверждении Правил осуществления ежемесячной денежной выплаты отдельным категориям граждан в Чувашской Республике";</w:t>
      </w:r>
      <w:proofErr w:type="gramEnd"/>
    </w:p>
    <w:p w:rsidR="00354ED1" w:rsidRDefault="00354ED1">
      <w:pPr>
        <w:pStyle w:val="ConsPlusNormal"/>
        <w:spacing w:before="220"/>
        <w:ind w:firstLine="540"/>
        <w:jc w:val="both"/>
      </w:pPr>
      <w:r>
        <w:t>2) копии документов, удостоверяющих личность, а также подтверждающих место жительства;</w:t>
      </w:r>
    </w:p>
    <w:p w:rsidR="00354ED1" w:rsidRDefault="00354ED1">
      <w:pPr>
        <w:pStyle w:val="ConsPlusNormal"/>
        <w:spacing w:before="220"/>
        <w:ind w:firstLine="540"/>
        <w:jc w:val="both"/>
      </w:pPr>
      <w:r>
        <w:t>3) копии удостоверений, свидетельств единого образца, установленные для каждой категории граждан Правительством СССР до 1 января 1992 г., либо Правительством Российской Федерации, либо Кабинетом Министров Чувашской Республики, представляющие право на получение выплат;</w:t>
      </w:r>
    </w:p>
    <w:p w:rsidR="00354ED1" w:rsidRDefault="00354ED1">
      <w:pPr>
        <w:pStyle w:val="ConsPlusNormal"/>
        <w:spacing w:before="220"/>
        <w:ind w:firstLine="540"/>
        <w:jc w:val="both"/>
      </w:pPr>
      <w:r>
        <w:t>4)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354ED1" w:rsidRDefault="00354ED1">
      <w:pPr>
        <w:pStyle w:val="ConsPlusNormal"/>
        <w:spacing w:before="220"/>
        <w:ind w:firstLine="540"/>
        <w:jc w:val="both"/>
      </w:pPr>
      <w:r>
        <w:t>5) копии документов о месте пребывания (в необходимых случаях);</w:t>
      </w:r>
    </w:p>
    <w:p w:rsidR="00354ED1" w:rsidRDefault="00354ED1">
      <w:pPr>
        <w:pStyle w:val="ConsPlusNormal"/>
        <w:spacing w:before="220"/>
        <w:ind w:firstLine="540"/>
        <w:jc w:val="both"/>
      </w:pPr>
      <w:r>
        <w:t>6) копии документов, удостоверяющих личность и полномочия законного представителя (в необходимых случаях);</w:t>
      </w:r>
    </w:p>
    <w:p w:rsidR="00354ED1" w:rsidRDefault="00354ED1">
      <w:pPr>
        <w:pStyle w:val="ConsPlusNormal"/>
        <w:spacing w:before="220"/>
        <w:ind w:firstLine="540"/>
        <w:jc w:val="both"/>
      </w:pPr>
      <w:r>
        <w:t xml:space="preserve">7) документы, подтверждающие согласие заявителя на обработку персональных данных, оформленное в соответствии с Федеральным </w:t>
      </w:r>
      <w:hyperlink r:id="rId21" w:history="1">
        <w:r>
          <w:rPr>
            <w:color w:val="0000FF"/>
          </w:rPr>
          <w:t>законом</w:t>
        </w:r>
      </w:hyperlink>
      <w:r>
        <w:t xml:space="preserve"> "О персональных данных".</w:t>
      </w:r>
    </w:p>
    <w:p w:rsidR="00354ED1" w:rsidRDefault="00354ED1">
      <w:pPr>
        <w:pStyle w:val="ConsPlusNormal"/>
        <w:spacing w:before="220"/>
        <w:ind w:firstLine="540"/>
        <w:jc w:val="both"/>
      </w:pPr>
      <w:r>
        <w:t>Для сверки копий заявители также представляют в отдел социальной защиты населения вышеперечисленные документы в подлинниках (оригиналах).</w:t>
      </w:r>
    </w:p>
    <w:p w:rsidR="00354ED1" w:rsidRDefault="00354ED1">
      <w:pPr>
        <w:pStyle w:val="ConsPlusNormal"/>
        <w:jc w:val="both"/>
      </w:pPr>
    </w:p>
    <w:p w:rsidR="00354ED1" w:rsidRDefault="00354ED1">
      <w:pPr>
        <w:pStyle w:val="ConsPlusTitle"/>
        <w:ind w:firstLine="540"/>
        <w:jc w:val="both"/>
        <w:outlineLvl w:val="2"/>
      </w:pPr>
      <w:bookmarkStart w:id="3" w:name="P148"/>
      <w:bookmarkEnd w:id="3"/>
      <w:r>
        <w:t xml:space="preserve">2.7. </w:t>
      </w:r>
      <w:proofErr w:type="gramStart"/>
      <w: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заявителем, порядок их представления</w:t>
      </w:r>
      <w:proofErr w:type="gramEnd"/>
    </w:p>
    <w:p w:rsidR="00354ED1" w:rsidRDefault="00354ED1">
      <w:pPr>
        <w:pStyle w:val="ConsPlusNormal"/>
        <w:jc w:val="both"/>
      </w:pPr>
    </w:p>
    <w:p w:rsidR="00354ED1" w:rsidRDefault="00354ED1">
      <w:pPr>
        <w:pStyle w:val="ConsPlusNormal"/>
        <w:ind w:firstLine="540"/>
        <w:jc w:val="both"/>
      </w:pPr>
      <w:r>
        <w:t>Исчерпывающий перечень документов и сведений, необходимых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354ED1" w:rsidRDefault="00354ED1">
      <w:pPr>
        <w:pStyle w:val="ConsPlusNormal"/>
        <w:jc w:val="both"/>
      </w:pPr>
      <w:r>
        <w:lastRenderedPageBreak/>
        <w:t xml:space="preserve">(абзац введен </w:t>
      </w:r>
      <w:hyperlink r:id="rId22" w:history="1">
        <w:r>
          <w:rPr>
            <w:color w:val="0000FF"/>
          </w:rPr>
          <w:t>Приказом</w:t>
        </w:r>
      </w:hyperlink>
      <w:r>
        <w:t xml:space="preserve"> Минтруда ЧР от 24.05.2021 N 245)</w:t>
      </w:r>
    </w:p>
    <w:p w:rsidR="00354ED1" w:rsidRDefault="00354ED1">
      <w:pPr>
        <w:pStyle w:val="ConsPlusNormal"/>
        <w:spacing w:before="220"/>
        <w:ind w:firstLine="540"/>
        <w:jc w:val="both"/>
      </w:pPr>
      <w:r>
        <w:t>1) справка территориального органа Пенсионного фонда Российской Федерации о прекращении (неназначении) ежемесячной денежной выплаты гражданину, включенному в федеральный регистр лиц, имеющих право на получение государственной социальной помощи (имеющему право на включение в него);</w:t>
      </w:r>
    </w:p>
    <w:p w:rsidR="00354ED1" w:rsidRDefault="00354ED1">
      <w:pPr>
        <w:pStyle w:val="ConsPlusNormal"/>
        <w:spacing w:before="220"/>
        <w:ind w:firstLine="540"/>
        <w:jc w:val="both"/>
      </w:pPr>
      <w:r>
        <w:t>2) справка территориального органа Пенсионного фонда Российской Федерации о неназначении ежемесячной денежной выплаты гражданину, получающему пенсию не по месту жительства, или проживающему за пределами Чувашской Республики (оригинал, 1 экз.);</w:t>
      </w:r>
    </w:p>
    <w:p w:rsidR="00354ED1" w:rsidRDefault="00354ED1">
      <w:pPr>
        <w:pStyle w:val="ConsPlusNormal"/>
        <w:spacing w:before="220"/>
        <w:ind w:firstLine="540"/>
        <w:jc w:val="both"/>
      </w:pPr>
      <w:r>
        <w:t xml:space="preserve">3) справка территориального органа Пенсионного фонда Российской Федерации об осуществлении ветеранами труда трудовой деятельности, ветеранами труда Чувашской Республики - трудовой деятельности (службы), включающей осуществление работы и (или) иной деятельности, в период которой они подлежали обязательному пенсионному страхованию в соответствии с Федеральным </w:t>
      </w:r>
      <w:hyperlink r:id="rId23" w:history="1">
        <w:r>
          <w:rPr>
            <w:color w:val="0000FF"/>
          </w:rPr>
          <w:t>законом</w:t>
        </w:r>
      </w:hyperlink>
      <w:r>
        <w:t xml:space="preserve"> "Об обязательном пенсионном страховании в Российской Федерации";</w:t>
      </w:r>
    </w:p>
    <w:p w:rsidR="00354ED1" w:rsidRDefault="00354ED1">
      <w:pPr>
        <w:pStyle w:val="ConsPlusNormal"/>
        <w:spacing w:before="220"/>
        <w:ind w:firstLine="540"/>
        <w:jc w:val="both"/>
      </w:pPr>
      <w:r>
        <w:t>4) свидетельства о регистрации актов гражданского состояния, подтверждающие смену фамилии, имени и отчества, содержащиеся в Едином государственном реестре записей актов гражданского состояния;</w:t>
      </w:r>
    </w:p>
    <w:p w:rsidR="00354ED1" w:rsidRDefault="00354ED1">
      <w:pPr>
        <w:pStyle w:val="ConsPlusNormal"/>
        <w:jc w:val="both"/>
      </w:pPr>
      <w:r>
        <w:t xml:space="preserve">(п. 4 </w:t>
      </w:r>
      <w:proofErr w:type="gramStart"/>
      <w:r>
        <w:t>введен</w:t>
      </w:r>
      <w:proofErr w:type="gramEnd"/>
      <w:r>
        <w:t xml:space="preserve"> </w:t>
      </w:r>
      <w:hyperlink r:id="rId24" w:history="1">
        <w:r>
          <w:rPr>
            <w:color w:val="0000FF"/>
          </w:rPr>
          <w:t>Приказом</w:t>
        </w:r>
      </w:hyperlink>
      <w:r>
        <w:t xml:space="preserve"> Минтруда ЧР от 24.05.2021 N 245)</w:t>
      </w:r>
    </w:p>
    <w:p w:rsidR="00354ED1" w:rsidRDefault="00354ED1">
      <w:pPr>
        <w:pStyle w:val="ConsPlusNormal"/>
        <w:spacing w:before="220"/>
        <w:ind w:firstLine="540"/>
        <w:jc w:val="both"/>
      </w:pPr>
      <w:r>
        <w:t>5) сведения о трудовой деятельности (за периоды после 1 января 2020 г.), предоставляемые Пенсионным фондом Российской Федерации.</w:t>
      </w:r>
    </w:p>
    <w:p w:rsidR="00354ED1" w:rsidRDefault="00354ED1">
      <w:pPr>
        <w:pStyle w:val="ConsPlusNormal"/>
        <w:jc w:val="both"/>
      </w:pPr>
      <w:r>
        <w:t xml:space="preserve">(п. 5 </w:t>
      </w:r>
      <w:proofErr w:type="gramStart"/>
      <w:r>
        <w:t>введен</w:t>
      </w:r>
      <w:proofErr w:type="gramEnd"/>
      <w:r>
        <w:t xml:space="preserve"> </w:t>
      </w:r>
      <w:hyperlink r:id="rId25" w:history="1">
        <w:r>
          <w:rPr>
            <w:color w:val="0000FF"/>
          </w:rPr>
          <w:t>Приказом</w:t>
        </w:r>
      </w:hyperlink>
      <w:r>
        <w:t xml:space="preserve"> Минтруда ЧР от 24.05.2021 N 245)</w:t>
      </w:r>
    </w:p>
    <w:p w:rsidR="00354ED1" w:rsidRDefault="00354ED1">
      <w:pPr>
        <w:pStyle w:val="ConsPlusNormal"/>
        <w:spacing w:before="220"/>
        <w:ind w:firstLine="540"/>
        <w:jc w:val="both"/>
      </w:pPr>
      <w:r>
        <w:t>В случае если заявителями или уполномоченными ими лицами при наличии доверенности не представлены по собственной инициативе указанные документы, Центр или отдел социальной защиты населения запрашивают их в рамках межведомственного информационного взаимодействия.</w:t>
      </w:r>
    </w:p>
    <w:p w:rsidR="00354ED1" w:rsidRDefault="00354ED1">
      <w:pPr>
        <w:pStyle w:val="ConsPlusNormal"/>
        <w:spacing w:before="220"/>
        <w:ind w:firstLine="540"/>
        <w:jc w:val="both"/>
      </w:pPr>
      <w:r>
        <w:t>Для получения указанных в настоящем подразделе документов Центр или отдел социальной защиты населения в день поступления заявления в порядке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направляют запрос в территориальный орган Пенсионного фонда Российской Федерации, Федеральную налоговую службу.</w:t>
      </w:r>
    </w:p>
    <w:p w:rsidR="00354ED1" w:rsidRDefault="00354ED1">
      <w:pPr>
        <w:pStyle w:val="ConsPlusNormal"/>
        <w:jc w:val="both"/>
      </w:pPr>
      <w:r>
        <w:t xml:space="preserve">(в ред. </w:t>
      </w:r>
      <w:hyperlink r:id="rId26" w:history="1">
        <w:r>
          <w:rPr>
            <w:color w:val="0000FF"/>
          </w:rPr>
          <w:t>Приказа</w:t>
        </w:r>
      </w:hyperlink>
      <w:r>
        <w:t xml:space="preserve"> Минтруда ЧР от 24.05.2021 N 245)</w:t>
      </w:r>
    </w:p>
    <w:p w:rsidR="00354ED1" w:rsidRDefault="00354ED1">
      <w:pPr>
        <w:pStyle w:val="ConsPlusNormal"/>
        <w:spacing w:before="220"/>
        <w:ind w:firstLine="540"/>
        <w:jc w:val="both"/>
      </w:pPr>
      <w:r>
        <w:t>Заявитель вправе представить указанные документы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государственной услуги.</w:t>
      </w:r>
    </w:p>
    <w:p w:rsidR="00354ED1" w:rsidRDefault="00354ED1">
      <w:pPr>
        <w:pStyle w:val="ConsPlusNormal"/>
        <w:jc w:val="both"/>
      </w:pPr>
    </w:p>
    <w:p w:rsidR="00354ED1" w:rsidRDefault="00354ED1">
      <w:pPr>
        <w:pStyle w:val="ConsPlusTitle"/>
        <w:ind w:firstLine="540"/>
        <w:jc w:val="both"/>
        <w:outlineLvl w:val="2"/>
      </w:pPr>
      <w:r>
        <w:t>2.8. Указание на запрет требовать от заявителя представления документов и информации</w:t>
      </w:r>
    </w:p>
    <w:p w:rsidR="00354ED1" w:rsidRDefault="00354ED1">
      <w:pPr>
        <w:pStyle w:val="ConsPlusNormal"/>
        <w:jc w:val="both"/>
      </w:pPr>
    </w:p>
    <w:p w:rsidR="00354ED1" w:rsidRDefault="00354ED1">
      <w:pPr>
        <w:pStyle w:val="ConsPlusNormal"/>
        <w:ind w:firstLine="540"/>
        <w:jc w:val="both"/>
      </w:pPr>
      <w:proofErr w:type="gramStart"/>
      <w:r>
        <w:t xml:space="preserve">В соответствии с требованиями </w:t>
      </w:r>
      <w:hyperlink r:id="rId27" w:history="1">
        <w:r>
          <w:rPr>
            <w:color w:val="0000FF"/>
          </w:rPr>
          <w:t>пунктов 1</w:t>
        </w:r>
      </w:hyperlink>
      <w:r>
        <w:t xml:space="preserve">, </w:t>
      </w:r>
      <w:hyperlink r:id="rId28" w:history="1">
        <w:r>
          <w:rPr>
            <w:color w:val="0000FF"/>
          </w:rPr>
          <w:t>2</w:t>
        </w:r>
      </w:hyperlink>
      <w:r>
        <w:t xml:space="preserve"> и </w:t>
      </w:r>
      <w:hyperlink r:id="rId29" w:history="1">
        <w:r>
          <w:rPr>
            <w:color w:val="0000FF"/>
          </w:rPr>
          <w:t>4 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от 27 июля 2010 г. N 210-ФЗ) при предоставлении государственной услуги Министерство, Центр, отдел социальной защиты населения не вправе требовать от заявителя:</w:t>
      </w:r>
      <w:proofErr w:type="gramEnd"/>
    </w:p>
    <w:p w:rsidR="00354ED1" w:rsidRDefault="00354ED1">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54ED1" w:rsidRDefault="00354ED1">
      <w:pPr>
        <w:pStyle w:val="ConsPlusNormal"/>
        <w:spacing w:before="220"/>
        <w:ind w:firstLine="540"/>
        <w:jc w:val="both"/>
      </w:pPr>
      <w:proofErr w:type="gramStart"/>
      <w:r>
        <w:lastRenderedPageBreak/>
        <w:t xml:space="preserve">2) 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от 27 июля 2010 г. N 210-ФЗ</w:t>
      </w:r>
      <w:proofErr w:type="gramEnd"/>
      <w:r>
        <w:t xml:space="preserve"> </w:t>
      </w:r>
      <w:proofErr w:type="gramStart"/>
      <w:r>
        <w:t xml:space="preserve">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от 27 июля 2010 г. N 210-ФЗ перечень документов.</w:t>
      </w:r>
      <w:proofErr w:type="gramEnd"/>
      <w:r>
        <w:t xml:space="preserve"> Заявитель вправе представить указанные документы и информацию в Министерство, Центр, отдел социальной защиты населения по собственной инициативе;</w:t>
      </w:r>
    </w:p>
    <w:p w:rsidR="00354ED1" w:rsidRDefault="00354ED1">
      <w:pPr>
        <w:pStyle w:val="ConsPlusNormal"/>
        <w:spacing w:before="220"/>
        <w:ind w:firstLine="540"/>
        <w:jc w:val="both"/>
      </w:pPr>
      <w: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54ED1" w:rsidRDefault="00354ED1">
      <w:pPr>
        <w:pStyle w:val="ConsPlusNormal"/>
        <w:spacing w:before="220"/>
        <w:ind w:firstLine="540"/>
        <w:jc w:val="both"/>
      </w:pPr>
      <w:r>
        <w:t>а)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54ED1" w:rsidRDefault="00354ED1">
      <w:pPr>
        <w:pStyle w:val="ConsPlusNormal"/>
        <w:spacing w:before="220"/>
        <w:ind w:firstLine="540"/>
        <w:jc w:val="both"/>
      </w:pPr>
      <w:r>
        <w:t>б)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354ED1" w:rsidRDefault="00354ED1">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354ED1" w:rsidRDefault="00354ED1">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Министерства, отдела социальной защиты населения, государственного гражданского служащего Чувашской Республики в Министерстве, работника МФЦ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министра труда и социальной защиты Чувашской Республики (далее - министр), директора</w:t>
      </w:r>
      <w:proofErr w:type="gramEnd"/>
      <w:r>
        <w:t xml:space="preserve"> Центра, руководителя отдела социальной защиты населения, руководителя МФЦ при первоначальном отказе в приеме документов, необходимых для предоставления государственной услуги, уведомляется заявитель, а также приносятся извинения за доставленные неудобства.</w:t>
      </w:r>
    </w:p>
    <w:p w:rsidR="00354ED1" w:rsidRDefault="00354ED1">
      <w:pPr>
        <w:pStyle w:val="ConsPlusNormal"/>
        <w:jc w:val="both"/>
      </w:pPr>
    </w:p>
    <w:p w:rsidR="00354ED1" w:rsidRDefault="00354ED1">
      <w:pPr>
        <w:pStyle w:val="ConsPlusTitle"/>
        <w:ind w:firstLine="540"/>
        <w:jc w:val="both"/>
        <w:outlineLvl w:val="2"/>
      </w:pPr>
      <w:r>
        <w:t>2.9. Исчерпывающий перечень оснований для отказа в приеме документов, необходимых для предоставления государственной услуги</w:t>
      </w:r>
    </w:p>
    <w:p w:rsidR="00354ED1" w:rsidRDefault="00354ED1">
      <w:pPr>
        <w:pStyle w:val="ConsPlusNormal"/>
        <w:jc w:val="both"/>
      </w:pPr>
    </w:p>
    <w:p w:rsidR="00354ED1" w:rsidRDefault="00354ED1">
      <w:pPr>
        <w:pStyle w:val="ConsPlusNormal"/>
        <w:ind w:firstLine="540"/>
        <w:jc w:val="both"/>
      </w:pPr>
      <w:r>
        <w:t>Основания для отказа в приеме документов, необходимых для предоставления государственной услуги, не предусмотрены.</w:t>
      </w:r>
    </w:p>
    <w:p w:rsidR="00354ED1" w:rsidRDefault="00354ED1">
      <w:pPr>
        <w:pStyle w:val="ConsPlusNormal"/>
        <w:jc w:val="both"/>
      </w:pPr>
    </w:p>
    <w:p w:rsidR="00354ED1" w:rsidRDefault="00354ED1">
      <w:pPr>
        <w:pStyle w:val="ConsPlusTitle"/>
        <w:ind w:firstLine="540"/>
        <w:jc w:val="both"/>
        <w:outlineLvl w:val="2"/>
      </w:pPr>
      <w:r>
        <w:t>2.10. Исчерпывающий перечень оснований для приостановления или отказа в предоставлении государственной услуги</w:t>
      </w:r>
    </w:p>
    <w:p w:rsidR="00354ED1" w:rsidRDefault="00354ED1">
      <w:pPr>
        <w:pStyle w:val="ConsPlusNormal"/>
        <w:jc w:val="both"/>
      </w:pPr>
    </w:p>
    <w:p w:rsidR="00354ED1" w:rsidRDefault="00354ED1">
      <w:pPr>
        <w:pStyle w:val="ConsPlusNormal"/>
        <w:ind w:firstLine="540"/>
        <w:jc w:val="both"/>
      </w:pPr>
      <w:r>
        <w:t>2.10.1. Основания для приостановления предоставления государственной услуги законодательством Российской Федерации не предусмотрены.</w:t>
      </w:r>
    </w:p>
    <w:p w:rsidR="00354ED1" w:rsidRDefault="00354ED1">
      <w:pPr>
        <w:pStyle w:val="ConsPlusNormal"/>
        <w:spacing w:before="220"/>
        <w:ind w:firstLine="540"/>
        <w:jc w:val="both"/>
      </w:pPr>
      <w:bookmarkStart w:id="4" w:name="P182"/>
      <w:bookmarkEnd w:id="4"/>
      <w:r>
        <w:t xml:space="preserve">2.10.2. Основанием для отказа в предоставлении ежемесячной денежной выплаты является </w:t>
      </w:r>
      <w:r>
        <w:lastRenderedPageBreak/>
        <w:t xml:space="preserve">несоответствие категории получателя государственной услуги требованиям, указанным в </w:t>
      </w:r>
      <w:hyperlink w:anchor="P60" w:history="1">
        <w:r>
          <w:rPr>
            <w:color w:val="0000FF"/>
          </w:rPr>
          <w:t>подразделе 1.2 раздела I</w:t>
        </w:r>
      </w:hyperlink>
      <w:r>
        <w:t xml:space="preserve"> настоящего Административного регламента.</w:t>
      </w:r>
    </w:p>
    <w:p w:rsidR="00354ED1" w:rsidRDefault="00354ED1">
      <w:pPr>
        <w:pStyle w:val="ConsPlusNormal"/>
        <w:spacing w:before="220"/>
        <w:ind w:firstLine="540"/>
        <w:jc w:val="both"/>
      </w:pPr>
      <w:bookmarkStart w:id="5" w:name="P183"/>
      <w:bookmarkEnd w:id="5"/>
      <w:r>
        <w:t>2.10.3. Ежемесячная денежная выплата прекращается в случае:</w:t>
      </w:r>
    </w:p>
    <w:p w:rsidR="00354ED1" w:rsidRDefault="00354ED1">
      <w:pPr>
        <w:pStyle w:val="ConsPlusNormal"/>
        <w:spacing w:before="220"/>
        <w:ind w:firstLine="540"/>
        <w:jc w:val="both"/>
      </w:pPr>
      <w:r>
        <w:t>1) смерти гражданина (с 1 числа месяца, следующего за месяцем, в котором наступила смерть);</w:t>
      </w:r>
    </w:p>
    <w:p w:rsidR="00354ED1" w:rsidRDefault="00354ED1">
      <w:pPr>
        <w:pStyle w:val="ConsPlusNormal"/>
        <w:spacing w:before="220"/>
        <w:ind w:firstLine="540"/>
        <w:jc w:val="both"/>
      </w:pPr>
      <w:r>
        <w:t>2) вступления в силу решения об объявлении гражданина умершим или решение о признании его безвестно отсутствующим (с 1 числа месяца, следующего за месяцем, в котором вступило в силу решение);</w:t>
      </w:r>
    </w:p>
    <w:p w:rsidR="00354ED1" w:rsidRDefault="00354ED1">
      <w:pPr>
        <w:pStyle w:val="ConsPlusNormal"/>
        <w:spacing w:before="220"/>
        <w:ind w:firstLine="540"/>
        <w:jc w:val="both"/>
      </w:pPr>
      <w:r>
        <w:t>3) наступления обстоятельств, вследствие которых гражданином утрачено право на ежемесячную денежную выплату (при переезде гражданина на другое постоянное место жительства за пределы Чувашской Республики) (с 1 числа месяца, следующего за месяцем, в котором наступило данное обстоятельство);</w:t>
      </w:r>
    </w:p>
    <w:p w:rsidR="00354ED1" w:rsidRDefault="00354ED1">
      <w:pPr>
        <w:pStyle w:val="ConsPlusNormal"/>
        <w:spacing w:before="220"/>
        <w:ind w:firstLine="540"/>
        <w:jc w:val="both"/>
      </w:pPr>
      <w:proofErr w:type="gramStart"/>
      <w:r>
        <w:t xml:space="preserve">4) назначения ежемесячной денежной выплаты, предусмотренной федеральными законами и иными нормативными правовыми актами Российской Федерации (со дня назначения) (за исключением случаев установления ежемесячной денежной выплаты в соответствии с </w:t>
      </w:r>
      <w:hyperlink r:id="rId32" w:history="1">
        <w:r>
          <w:rPr>
            <w:color w:val="0000FF"/>
          </w:rPr>
          <w:t>Законом</w:t>
        </w:r>
      </w:hyperlink>
      <w:r>
        <w:t xml:space="preserve"> Российской Федерации "О социальной защите граждан, подвергшихся воздействию радиации вследствие катастрофы на Чернобыльской АЭС", Федеральным </w:t>
      </w:r>
      <w:hyperlink r:id="rId33" w:history="1">
        <w:r>
          <w:rPr>
            <w:color w:val="0000FF"/>
          </w:rPr>
          <w:t>законом</w:t>
        </w:r>
      </w:hyperlink>
      <w:r>
        <w:t xml:space="preserve"> от 10 января 2002 года N 2-ФЗ "О социальных гарантиях гражданам, подвергшимся радиационному воздействию вследствие</w:t>
      </w:r>
      <w:proofErr w:type="gramEnd"/>
      <w:r>
        <w:t xml:space="preserve"> ядерных испытаний на Семипалатинском полигоне").</w:t>
      </w:r>
    </w:p>
    <w:p w:rsidR="00354ED1" w:rsidRDefault="00354ED1">
      <w:pPr>
        <w:pStyle w:val="ConsPlusNormal"/>
        <w:jc w:val="both"/>
      </w:pPr>
    </w:p>
    <w:p w:rsidR="00354ED1" w:rsidRDefault="00354ED1">
      <w:pPr>
        <w:pStyle w:val="ConsPlusTitle"/>
        <w:ind w:firstLine="540"/>
        <w:jc w:val="both"/>
        <w:outlineLvl w:val="2"/>
      </w:pPr>
      <w:r>
        <w:t>2.11.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354ED1" w:rsidRDefault="00354ED1">
      <w:pPr>
        <w:pStyle w:val="ConsPlusNormal"/>
        <w:jc w:val="both"/>
      </w:pPr>
    </w:p>
    <w:p w:rsidR="00354ED1" w:rsidRDefault="00354ED1">
      <w:pPr>
        <w:pStyle w:val="ConsPlusNormal"/>
        <w:ind w:firstLine="540"/>
        <w:jc w:val="both"/>
      </w:pPr>
      <w:proofErr w:type="gramStart"/>
      <w:r>
        <w:t>Услуги,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не предусмотрены.</w:t>
      </w:r>
      <w:proofErr w:type="gramEnd"/>
    </w:p>
    <w:p w:rsidR="00354ED1" w:rsidRDefault="00354ED1">
      <w:pPr>
        <w:pStyle w:val="ConsPlusNormal"/>
        <w:jc w:val="both"/>
      </w:pPr>
    </w:p>
    <w:p w:rsidR="00354ED1" w:rsidRDefault="00354ED1">
      <w:pPr>
        <w:pStyle w:val="ConsPlusTitle"/>
        <w:ind w:firstLine="540"/>
        <w:jc w:val="both"/>
        <w:outlineLvl w:val="2"/>
      </w:pPr>
      <w:r>
        <w:t>2.12. Порядок, размер и основания взимания государственной пошлины или иной платы, взимаемой за предоставление государственной услуги</w:t>
      </w:r>
    </w:p>
    <w:p w:rsidR="00354ED1" w:rsidRDefault="00354ED1">
      <w:pPr>
        <w:pStyle w:val="ConsPlusNormal"/>
        <w:jc w:val="both"/>
      </w:pPr>
    </w:p>
    <w:p w:rsidR="00354ED1" w:rsidRDefault="00354ED1">
      <w:pPr>
        <w:pStyle w:val="ConsPlusNormal"/>
        <w:ind w:firstLine="540"/>
        <w:jc w:val="both"/>
      </w:pPr>
      <w:r>
        <w:t>Государственная услуга предоставляется заявителям на бесплатной основе.</w:t>
      </w:r>
    </w:p>
    <w:p w:rsidR="00354ED1" w:rsidRDefault="00354ED1">
      <w:pPr>
        <w:pStyle w:val="ConsPlusNormal"/>
        <w:jc w:val="both"/>
      </w:pPr>
    </w:p>
    <w:p w:rsidR="00354ED1" w:rsidRDefault="00354ED1">
      <w:pPr>
        <w:pStyle w:val="ConsPlusTitle"/>
        <w:ind w:firstLine="540"/>
        <w:jc w:val="both"/>
        <w:outlineLvl w:val="2"/>
      </w:pPr>
      <w: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354ED1" w:rsidRDefault="00354ED1">
      <w:pPr>
        <w:pStyle w:val="ConsPlusNormal"/>
        <w:jc w:val="both"/>
      </w:pPr>
    </w:p>
    <w:p w:rsidR="00354ED1" w:rsidRDefault="00354ED1">
      <w:pPr>
        <w:pStyle w:val="ConsPlusNormal"/>
        <w:ind w:firstLine="540"/>
        <w:jc w:val="both"/>
      </w:pPr>
      <w:r>
        <w:t>Плата за предоставление услуг, которые являются необходимыми и обязательными для предоставления государственной услуги, не взимается.</w:t>
      </w:r>
    </w:p>
    <w:p w:rsidR="00354ED1" w:rsidRDefault="00354ED1">
      <w:pPr>
        <w:pStyle w:val="ConsPlusNormal"/>
        <w:jc w:val="both"/>
      </w:pPr>
    </w:p>
    <w:p w:rsidR="00354ED1" w:rsidRDefault="00354ED1">
      <w:pPr>
        <w:pStyle w:val="ConsPlusTitle"/>
        <w:ind w:firstLine="540"/>
        <w:jc w:val="both"/>
        <w:outlineLvl w:val="2"/>
      </w:pPr>
      <w:r>
        <w:t>2.14.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354ED1" w:rsidRDefault="00354ED1">
      <w:pPr>
        <w:pStyle w:val="ConsPlusNormal"/>
        <w:jc w:val="both"/>
      </w:pPr>
    </w:p>
    <w:p w:rsidR="00354ED1" w:rsidRDefault="00354ED1">
      <w:pPr>
        <w:pStyle w:val="ConsPlusNormal"/>
        <w:ind w:firstLine="540"/>
        <w:jc w:val="both"/>
      </w:pPr>
      <w:r>
        <w:t>Время ожидания в очереди заявителя при подаче заявления о предоставлении государственной услуги и при получении результата предоставления государственной услуги не должно превышать 15 минут.</w:t>
      </w:r>
    </w:p>
    <w:p w:rsidR="00354ED1" w:rsidRDefault="00354ED1">
      <w:pPr>
        <w:pStyle w:val="ConsPlusNormal"/>
        <w:jc w:val="both"/>
      </w:pPr>
    </w:p>
    <w:p w:rsidR="00354ED1" w:rsidRDefault="00354ED1">
      <w:pPr>
        <w:pStyle w:val="ConsPlusTitle"/>
        <w:ind w:firstLine="540"/>
        <w:jc w:val="both"/>
        <w:outlineLvl w:val="2"/>
      </w:pPr>
      <w:r>
        <w:t xml:space="preserve">2.15. Срок и порядок регистрации заявления заявителя о предоставлении государственной </w:t>
      </w:r>
      <w:r>
        <w:lastRenderedPageBreak/>
        <w:t>услуги, в том числе в электронной форме</w:t>
      </w:r>
    </w:p>
    <w:p w:rsidR="00354ED1" w:rsidRDefault="00354ED1">
      <w:pPr>
        <w:pStyle w:val="ConsPlusNormal"/>
        <w:jc w:val="both"/>
      </w:pPr>
    </w:p>
    <w:p w:rsidR="00354ED1" w:rsidRDefault="00354ED1">
      <w:pPr>
        <w:pStyle w:val="ConsPlusNormal"/>
        <w:ind w:firstLine="540"/>
        <w:jc w:val="both"/>
      </w:pPr>
      <w:r>
        <w:t>2.15.1. Заявление на получение ежемесячной денежной выплаты, в том числе в форме электронного документа, регистрируется в день его поступления в соответствующем журнале отдела социальной защиты населения.</w:t>
      </w:r>
    </w:p>
    <w:p w:rsidR="00354ED1" w:rsidRDefault="00354ED1">
      <w:pPr>
        <w:pStyle w:val="ConsPlusNormal"/>
        <w:spacing w:before="220"/>
        <w:ind w:firstLine="540"/>
        <w:jc w:val="both"/>
      </w:pPr>
      <w:r>
        <w:t>2.15.2. Уполномоченное должностное лицо отдела социальной защиты населения регулярно (не менее 2 раз в день) проверяет поступление корреспонденции в электронной форме по информационным системам общего пользования.</w:t>
      </w:r>
    </w:p>
    <w:p w:rsidR="00354ED1" w:rsidRDefault="00354ED1">
      <w:pPr>
        <w:pStyle w:val="ConsPlusNormal"/>
        <w:spacing w:before="220"/>
        <w:ind w:firstLine="540"/>
        <w:jc w:val="both"/>
      </w:pPr>
      <w:r>
        <w:t>2.15.3. Заявление, поступившее в форме электронного документа, сохраняется в электронном виде в соответствующей папке на компьютере уполномоченного должностного лица отдела социальной защиты населения и выводится на бумажный носитель. После вывода заявления на бумажный носитель оно незамедлительно передается для проставления на полученном заявлении регистрационного штампа отдела социальной защиты населения.</w:t>
      </w:r>
    </w:p>
    <w:p w:rsidR="00354ED1" w:rsidRDefault="00354ED1">
      <w:pPr>
        <w:pStyle w:val="ConsPlusNormal"/>
        <w:spacing w:before="220"/>
        <w:ind w:firstLine="540"/>
        <w:jc w:val="both"/>
      </w:pPr>
      <w:r>
        <w:t>2.15.4. Факт и дата приема заявления, представленного заявителем нарочно, подтверждается распиской-уведомлением, выдаваемой заявителю отделом социальной защиты населения.</w:t>
      </w:r>
    </w:p>
    <w:p w:rsidR="00354ED1" w:rsidRDefault="00354ED1">
      <w:pPr>
        <w:pStyle w:val="ConsPlusNormal"/>
        <w:jc w:val="both"/>
      </w:pPr>
    </w:p>
    <w:p w:rsidR="00354ED1" w:rsidRDefault="00354ED1">
      <w:pPr>
        <w:pStyle w:val="ConsPlusTitle"/>
        <w:ind w:firstLine="540"/>
        <w:jc w:val="both"/>
        <w:outlineLvl w:val="2"/>
      </w:pPr>
      <w:r>
        <w:t xml:space="preserve">2.16. </w:t>
      </w:r>
      <w:proofErr w:type="gramStart"/>
      <w: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каждой государственной услуги, размещению и оформлению визуальной, текстовой и мультимедийной информации о порядке предоставления государственной услуги, в том числе к обеспечению доступности для инвалидов указанных объектов в соответствии с</w:t>
      </w:r>
      <w:proofErr w:type="gramEnd"/>
      <w:r>
        <w:t xml:space="preserve"> законодательством Российской Федерации о социальной защите инвалидов</w:t>
      </w:r>
    </w:p>
    <w:p w:rsidR="00354ED1" w:rsidRDefault="00354ED1">
      <w:pPr>
        <w:pStyle w:val="ConsPlusNormal"/>
        <w:jc w:val="both"/>
      </w:pPr>
    </w:p>
    <w:p w:rsidR="00354ED1" w:rsidRDefault="00354ED1">
      <w:pPr>
        <w:pStyle w:val="ConsPlusNormal"/>
        <w:ind w:firstLine="540"/>
        <w:jc w:val="both"/>
      </w:pPr>
      <w:r>
        <w:t>В местах предоставления государственной услуги предусматривается оборудование парковочных мест, создание условий для обслуживания маломобильных групп населения, в том числе оборудование пандусов, наличие удобной офисной мебели.</w:t>
      </w:r>
    </w:p>
    <w:p w:rsidR="00354ED1" w:rsidRDefault="00354ED1">
      <w:pPr>
        <w:pStyle w:val="ConsPlusNormal"/>
        <w:spacing w:before="220"/>
        <w:ind w:firstLine="540"/>
        <w:jc w:val="both"/>
      </w:pPr>
      <w:r>
        <w:t>Для заявителей должно быть обеспечено удобство с точки зрения пешеходной доступности от остановок общественного транспорта до помещения, в котором предоставляется государственная услуга (не более 10 минут пешком).</w:t>
      </w:r>
    </w:p>
    <w:p w:rsidR="00354ED1" w:rsidRDefault="00354ED1">
      <w:pPr>
        <w:pStyle w:val="ConsPlusNormal"/>
        <w:spacing w:before="220"/>
        <w:ind w:firstLine="540"/>
        <w:jc w:val="both"/>
      </w:pPr>
      <w:r>
        <w:t>На территории, прилегающей к месторасположению Центра, отдела социальной защиты населения, оборудуются места для парковки автотранспортных средств. Доступ заявителей к парковочным местам является бесплатным.</w:t>
      </w:r>
    </w:p>
    <w:p w:rsidR="00354ED1" w:rsidRDefault="00354ED1">
      <w:pPr>
        <w:pStyle w:val="ConsPlusNormal"/>
        <w:spacing w:before="220"/>
        <w:ind w:firstLine="540"/>
        <w:jc w:val="both"/>
      </w:pPr>
      <w:r>
        <w:t>На здании рядом с входом должна быть размещена информационная табличка (вывеска), содержащая следующую информацию:</w:t>
      </w:r>
    </w:p>
    <w:p w:rsidR="00354ED1" w:rsidRDefault="00354ED1">
      <w:pPr>
        <w:pStyle w:val="ConsPlusNormal"/>
        <w:spacing w:before="220"/>
        <w:ind w:firstLine="540"/>
        <w:jc w:val="both"/>
      </w:pPr>
      <w:r>
        <w:t>наименование;</w:t>
      </w:r>
    </w:p>
    <w:p w:rsidR="00354ED1" w:rsidRDefault="00354ED1">
      <w:pPr>
        <w:pStyle w:val="ConsPlusNormal"/>
        <w:spacing w:before="220"/>
        <w:ind w:firstLine="540"/>
        <w:jc w:val="both"/>
      </w:pPr>
      <w:r>
        <w:t>место нахождения и юридический адрес;</w:t>
      </w:r>
    </w:p>
    <w:p w:rsidR="00354ED1" w:rsidRDefault="00354ED1">
      <w:pPr>
        <w:pStyle w:val="ConsPlusNormal"/>
        <w:spacing w:before="220"/>
        <w:ind w:firstLine="540"/>
        <w:jc w:val="both"/>
      </w:pPr>
      <w:r>
        <w:t>номера телефонов для справок.</w:t>
      </w:r>
    </w:p>
    <w:p w:rsidR="00354ED1" w:rsidRDefault="00354ED1">
      <w:pPr>
        <w:pStyle w:val="ConsPlusNormal"/>
        <w:spacing w:before="220"/>
        <w:ind w:firstLine="540"/>
        <w:jc w:val="both"/>
      </w:pPr>
      <w:r>
        <w:t>Помещение для приема заявителей оборудуется противопожарной системой и средствами пожаротушения, системой оповещения о возникновении чрезвычайной ситуации. Вход и выход из помещений оборудуются соответствующими указателями.</w:t>
      </w:r>
    </w:p>
    <w:p w:rsidR="00354ED1" w:rsidRDefault="00354ED1">
      <w:pPr>
        <w:pStyle w:val="ConsPlusNormal"/>
        <w:spacing w:before="220"/>
        <w:ind w:firstLine="540"/>
        <w:jc w:val="both"/>
      </w:pPr>
      <w:r>
        <w:t xml:space="preserve">Зал ожидания, места для заполнения запросов о предоставлении государственной услуги в части объемно-планировочных и конструктивных решений, освещения, пожарной безопасности, инженерного оборудования должен соответствовать требованиям нормативных документов, </w:t>
      </w:r>
      <w:r>
        <w:lastRenderedPageBreak/>
        <w:t>действующих на территории Российской Федерации.</w:t>
      </w:r>
    </w:p>
    <w:p w:rsidR="00354ED1" w:rsidRDefault="00354ED1">
      <w:pPr>
        <w:pStyle w:val="ConsPlusNormal"/>
        <w:spacing w:before="220"/>
        <w:ind w:firstLine="540"/>
        <w:jc w:val="both"/>
      </w:pPr>
      <w:r>
        <w:t>Информационные стенды с образцами их заполнения и перечнем документов, необходимых для предоставления государственной услуги, находятся в местах предоставления государственной услуги.</w:t>
      </w:r>
    </w:p>
    <w:p w:rsidR="00354ED1" w:rsidRDefault="00354ED1">
      <w:pPr>
        <w:pStyle w:val="ConsPlusNormal"/>
        <w:spacing w:before="220"/>
        <w:ind w:firstLine="540"/>
        <w:jc w:val="both"/>
      </w:pPr>
      <w:r>
        <w:t>Вход в помещение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w:t>
      </w:r>
    </w:p>
    <w:p w:rsidR="00354ED1" w:rsidRDefault="00354ED1">
      <w:pPr>
        <w:pStyle w:val="ConsPlusNormal"/>
        <w:spacing w:before="220"/>
        <w:ind w:firstLine="540"/>
        <w:jc w:val="both"/>
      </w:pPr>
      <w:r>
        <w:t>Помещения для приема заявителей должны соответствовать комфортным условиям заявителей (в том числе для лиц с ограниченными возможностями) и оптимальным условиям работы сотрудников уполномоченного подразделения с заявителями.</w:t>
      </w:r>
    </w:p>
    <w:p w:rsidR="00354ED1" w:rsidRDefault="00354ED1">
      <w:pPr>
        <w:pStyle w:val="ConsPlusNormal"/>
        <w:spacing w:before="220"/>
        <w:ind w:firstLine="540"/>
        <w:jc w:val="both"/>
      </w:pPr>
      <w:r>
        <w:t>В помещениях, в которых предоставляется государственная услуга, создаются условия для инвалидов в соответствии с законодательством Российской Федерации о социальной защите инвалидов. Оборудование указанных помещений должно обеспечивать возможность реализации прав инвалидов на предоставление государственной услуги.</w:t>
      </w:r>
    </w:p>
    <w:p w:rsidR="00354ED1" w:rsidRDefault="00354ED1">
      <w:pPr>
        <w:pStyle w:val="ConsPlusNormal"/>
        <w:spacing w:before="220"/>
        <w:ind w:firstLine="540"/>
        <w:jc w:val="both"/>
      </w:pPr>
      <w:r>
        <w:t>Помещения для предоставления государственной услуги снабжаются соответствующими табличками с указанием номера кабинета, названия уполномоченного подразделения, фамилий, имен, отчеств (последнее - при наличии), должностей должностных лиц Центра, отдела социальной защиты населения, предоставляющих государственную услугу. Каждое помещение для предоставления государственной услуги оснащается компьютером, телефоном, принтером.</w:t>
      </w:r>
    </w:p>
    <w:p w:rsidR="00354ED1" w:rsidRDefault="00354ED1">
      <w:pPr>
        <w:pStyle w:val="ConsPlusNormal"/>
        <w:spacing w:before="220"/>
        <w:ind w:firstLine="540"/>
        <w:jc w:val="both"/>
      </w:pPr>
      <w:r>
        <w:t>Для ожидания приема заявителям отводятся места, оборудованные стульями.</w:t>
      </w:r>
    </w:p>
    <w:p w:rsidR="00354ED1" w:rsidRDefault="00354ED1">
      <w:pPr>
        <w:pStyle w:val="ConsPlusNormal"/>
        <w:spacing w:before="220"/>
        <w:ind w:firstLine="540"/>
        <w:jc w:val="both"/>
      </w:pPr>
      <w:r>
        <w:t>Для свободного получения информации о фамилиях, именах, отчествах (последнее - при наличии) и должностях специалистов Центра, отдела социальной защиты населения, предоставляющих государственную услугу, указанные специалисты обеспечиваются личными нагрудными идентификационными карточками с указанием фамилии, имени, отчества (последнее - при наличии) и должности, крепящимися с помощью зажимов к одежде, либо настольными табличками аналогичного содержания.</w:t>
      </w:r>
    </w:p>
    <w:p w:rsidR="00354ED1" w:rsidRDefault="00354ED1">
      <w:pPr>
        <w:pStyle w:val="ConsPlusNormal"/>
        <w:spacing w:before="220"/>
        <w:ind w:firstLine="540"/>
        <w:jc w:val="both"/>
      </w:pPr>
      <w:r>
        <w:t>Специалист Центра, отдела социальной защиты населения, предоставляющий государственную услугу, обязан предложить заявителю воспользоваться стулом, находящимся рядом с рабочим местом данного специалиста. Специалисты Центра, отдела социальной защиты населения при оказании государственной услуги оказывают помощь инвалидам в преодолении барьеров, мешающих получению государственной услуги наравне с другими лицами, в том числе осуществляют сопровождение инвалидов к месту оказания государственной услуги.</w:t>
      </w:r>
    </w:p>
    <w:p w:rsidR="00354ED1" w:rsidRDefault="00354ED1">
      <w:pPr>
        <w:pStyle w:val="ConsPlusNormal"/>
        <w:spacing w:before="220"/>
        <w:ind w:firstLine="540"/>
        <w:jc w:val="both"/>
      </w:pPr>
      <w:r>
        <w:t>В соответствии с законодательством Российской Федерации о социальной защите инвалидов инвалидам обеспечиваются:</w:t>
      </w:r>
    </w:p>
    <w:p w:rsidR="00354ED1" w:rsidRDefault="00354ED1">
      <w:pPr>
        <w:pStyle w:val="ConsPlusNormal"/>
        <w:spacing w:before="220"/>
        <w:ind w:firstLine="540"/>
        <w:jc w:val="both"/>
      </w:pPr>
      <w:r>
        <w:t>условия для беспрепятственного доступа в помещение Центра, отдела социальной защиты населения и к предоставляемой в нем государственной услуге;</w:t>
      </w:r>
    </w:p>
    <w:p w:rsidR="00354ED1" w:rsidRDefault="00354ED1">
      <w:pPr>
        <w:pStyle w:val="ConsPlusNormal"/>
        <w:spacing w:before="220"/>
        <w:ind w:firstLine="540"/>
        <w:jc w:val="both"/>
      </w:pPr>
      <w:r>
        <w:t>возможность самостоятельного передвижения по территории, на которой расположено помещение Центра, отдела социальной защиты населения, входа в помещение Центра, отдела социальной защиты населения и выхода из него, посадки в транспортное средство и высадки из него, в том числе с использованием кресла-коляски;</w:t>
      </w:r>
    </w:p>
    <w:p w:rsidR="00354ED1" w:rsidRDefault="00354ED1">
      <w:pPr>
        <w:pStyle w:val="ConsPlusNormal"/>
        <w:spacing w:before="22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помещении Центра и отдела социальной защиты населения;</w:t>
      </w:r>
    </w:p>
    <w:p w:rsidR="00354ED1" w:rsidRDefault="00354ED1">
      <w:pPr>
        <w:pStyle w:val="ConsPlusNormal"/>
        <w:spacing w:before="220"/>
        <w:ind w:firstLine="540"/>
        <w:jc w:val="both"/>
      </w:pPr>
      <w: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Центра, отдела социальной защиты населения и к государственной услуге с учетом ограничений их жизнедеятельности;</w:t>
      </w:r>
    </w:p>
    <w:p w:rsidR="00354ED1" w:rsidRDefault="00354ED1">
      <w:pPr>
        <w:pStyle w:val="ConsPlusNormal"/>
        <w:spacing w:before="22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354ED1" w:rsidRDefault="00354ED1">
      <w:pPr>
        <w:pStyle w:val="ConsPlusNormal"/>
        <w:spacing w:before="220"/>
        <w:ind w:firstLine="540"/>
        <w:jc w:val="both"/>
      </w:pPr>
      <w:proofErr w:type="gramStart"/>
      <w:r>
        <w:t>допуск в помещение Центра, отдела социальной защиты населения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354ED1" w:rsidRDefault="00354ED1">
      <w:pPr>
        <w:pStyle w:val="ConsPlusNormal"/>
        <w:spacing w:before="220"/>
        <w:ind w:firstLine="540"/>
        <w:jc w:val="both"/>
      </w:pPr>
      <w:r>
        <w:t>оказание работниками Центра, отдела социальной защиты населения, предоставляющими государственную услугу, помощи инвалидам в преодолении барьеров, мешающих получению ими государственной услуги, наравне с другими лицами.</w:t>
      </w:r>
    </w:p>
    <w:p w:rsidR="00354ED1" w:rsidRDefault="00354ED1">
      <w:pPr>
        <w:pStyle w:val="ConsPlusNormal"/>
        <w:spacing w:before="220"/>
        <w:ind w:firstLine="540"/>
        <w:jc w:val="both"/>
      </w:pPr>
      <w:r>
        <w:t xml:space="preserve">В случае невозможности полностью приспособить помещение Центра, отдела социальной защиты населения с учетом потребностей инвалидов в соответствии со </w:t>
      </w:r>
      <w:hyperlink r:id="rId34" w:history="1">
        <w:r>
          <w:rPr>
            <w:color w:val="0000FF"/>
          </w:rPr>
          <w:t>статьей 15</w:t>
        </w:r>
      </w:hyperlink>
      <w:r>
        <w:t xml:space="preserve"> Федерального закона от 24 ноября 1995 г. N 181-ФЗ "О социальной защите инвалидов в Российской Федерации" должны приниматься меры для обеспечения доступа инвалидов к месту предоставления государственной услуги либо, когда </w:t>
      </w:r>
      <w:proofErr w:type="gramStart"/>
      <w:r>
        <w:t>это</w:t>
      </w:r>
      <w:proofErr w:type="gramEnd"/>
      <w:r>
        <w:t xml:space="preserve"> возможно, обеспечить ее предоставление по месту жительства инвалида или в дистанционном режиме.</w:t>
      </w:r>
    </w:p>
    <w:p w:rsidR="00354ED1" w:rsidRDefault="00354ED1">
      <w:pPr>
        <w:pStyle w:val="ConsPlusNormal"/>
        <w:jc w:val="both"/>
      </w:pPr>
    </w:p>
    <w:p w:rsidR="00354ED1" w:rsidRDefault="00354ED1">
      <w:pPr>
        <w:pStyle w:val="ConsPlusTitle"/>
        <w:ind w:firstLine="540"/>
        <w:jc w:val="both"/>
        <w:outlineLvl w:val="2"/>
      </w:pPr>
      <w:r>
        <w:t xml:space="preserve">2.17. </w:t>
      </w:r>
      <w:proofErr w:type="gramStart"/>
      <w:r>
        <w:t>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МФЦ (в том числе в полном объеме), в любом территориальном подразделении органа исполнительной власти, предоставляющего государственную</w:t>
      </w:r>
      <w:proofErr w:type="gramEnd"/>
      <w:r>
        <w:t xml:space="preserve"> услугу (при его наличии), по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w:t>
      </w:r>
      <w:hyperlink r:id="rId35" w:history="1">
        <w:r>
          <w:rPr>
            <w:color w:val="0000FF"/>
          </w:rPr>
          <w:t>статьей 15.1</w:t>
        </w:r>
      </w:hyperlink>
      <w:r>
        <w:t xml:space="preserve"> Федерального закона от 27 июля 2010 г. N 210-ФЗ</w:t>
      </w:r>
    </w:p>
    <w:p w:rsidR="00354ED1" w:rsidRDefault="00354ED1">
      <w:pPr>
        <w:pStyle w:val="ConsPlusNormal"/>
        <w:jc w:val="both"/>
      </w:pPr>
    </w:p>
    <w:p w:rsidR="00354ED1" w:rsidRDefault="00354ED1">
      <w:pPr>
        <w:pStyle w:val="ConsPlusNormal"/>
        <w:ind w:firstLine="540"/>
        <w:jc w:val="both"/>
      </w:pPr>
      <w:r>
        <w:t>Показателями доступности и качества оказания государственной услуги являются:</w:t>
      </w:r>
    </w:p>
    <w:p w:rsidR="00354ED1" w:rsidRDefault="00354ED1">
      <w:pPr>
        <w:pStyle w:val="ConsPlusNormal"/>
        <w:spacing w:before="220"/>
        <w:ind w:firstLine="540"/>
        <w:jc w:val="both"/>
      </w:pPr>
      <w:r>
        <w:t>1) удовлетворенность заявителей качеством государственной услуги;</w:t>
      </w:r>
    </w:p>
    <w:p w:rsidR="00354ED1" w:rsidRDefault="00354ED1">
      <w:pPr>
        <w:pStyle w:val="ConsPlusNormal"/>
        <w:spacing w:before="220"/>
        <w:ind w:firstLine="540"/>
        <w:jc w:val="both"/>
      </w:pPr>
      <w:r>
        <w:t>2) доступность государственной услуги;</w:t>
      </w:r>
    </w:p>
    <w:p w:rsidR="00354ED1" w:rsidRDefault="00354ED1">
      <w:pPr>
        <w:pStyle w:val="ConsPlusNormal"/>
        <w:spacing w:before="220"/>
        <w:ind w:firstLine="540"/>
        <w:jc w:val="both"/>
      </w:pPr>
      <w:r>
        <w:t>3) доступность информации о государственной услуге;</w:t>
      </w:r>
    </w:p>
    <w:p w:rsidR="00354ED1" w:rsidRDefault="00354ED1">
      <w:pPr>
        <w:pStyle w:val="ConsPlusNormal"/>
        <w:spacing w:before="220"/>
        <w:ind w:firstLine="540"/>
        <w:jc w:val="both"/>
      </w:pPr>
      <w:r>
        <w:t>4) соблюдение сроков предоставления государственной услуги;</w:t>
      </w:r>
    </w:p>
    <w:p w:rsidR="00354ED1" w:rsidRDefault="00354ED1">
      <w:pPr>
        <w:pStyle w:val="ConsPlusNormal"/>
        <w:spacing w:before="220"/>
        <w:ind w:firstLine="540"/>
        <w:jc w:val="both"/>
      </w:pPr>
      <w:r>
        <w:t>5) отсутствие обоснованных жалоб со стороны заявителей по результатам предоставления государственной услуги.</w:t>
      </w:r>
    </w:p>
    <w:p w:rsidR="00354ED1" w:rsidRDefault="00354ED1">
      <w:pPr>
        <w:pStyle w:val="ConsPlusNormal"/>
        <w:spacing w:before="220"/>
        <w:ind w:firstLine="540"/>
        <w:jc w:val="both"/>
      </w:pPr>
      <w:r>
        <w:t>Основными требованиями к качеству предоставления государственной услуги являются:</w:t>
      </w:r>
    </w:p>
    <w:p w:rsidR="00354ED1" w:rsidRDefault="00354ED1">
      <w:pPr>
        <w:pStyle w:val="ConsPlusNormal"/>
        <w:spacing w:before="220"/>
        <w:ind w:firstLine="540"/>
        <w:jc w:val="both"/>
      </w:pPr>
      <w:r>
        <w:t>1) достоверность представляемой заявителям информации о ходе предоставления государственной услуги;</w:t>
      </w:r>
    </w:p>
    <w:p w:rsidR="00354ED1" w:rsidRDefault="00354ED1">
      <w:pPr>
        <w:pStyle w:val="ConsPlusNormal"/>
        <w:spacing w:before="220"/>
        <w:ind w:firstLine="540"/>
        <w:jc w:val="both"/>
      </w:pPr>
      <w:r>
        <w:t>2) наглядность форм представляемой информации об административных процедурах;</w:t>
      </w:r>
    </w:p>
    <w:p w:rsidR="00354ED1" w:rsidRDefault="00354ED1">
      <w:pPr>
        <w:pStyle w:val="ConsPlusNormal"/>
        <w:spacing w:before="220"/>
        <w:ind w:firstLine="540"/>
        <w:jc w:val="both"/>
      </w:pPr>
      <w:r>
        <w:lastRenderedPageBreak/>
        <w:t>3) удобство и доступность получения информации заявителями о порядке предоставления государственной услуги.</w:t>
      </w:r>
    </w:p>
    <w:p w:rsidR="00354ED1" w:rsidRDefault="00354ED1">
      <w:pPr>
        <w:pStyle w:val="ConsPlusNormal"/>
        <w:spacing w:before="220"/>
        <w:ind w:firstLine="540"/>
        <w:jc w:val="both"/>
      </w:pPr>
      <w:r>
        <w:t>Предоставление государственной услуги в МФЦ осуществляется в соответствии с соглашением, заключенным между Министерством и МФЦ. Взаимодействие с органами, предоставляющими государственные услуги, осуществляется МФЦ без участия заявителя в соответствии с нормативными правовыми актами и соглашением о взаимодействии. При личном обращении заявителей в МФЦ обеспечивается передача заявления и пакета документов в отдел социальной защиты населения для предоставления государственной услуги.</w:t>
      </w:r>
    </w:p>
    <w:p w:rsidR="00354ED1" w:rsidRDefault="00354ED1">
      <w:pPr>
        <w:pStyle w:val="ConsPlusNormal"/>
        <w:jc w:val="both"/>
      </w:pPr>
    </w:p>
    <w:p w:rsidR="00354ED1" w:rsidRDefault="00354ED1">
      <w:pPr>
        <w:pStyle w:val="ConsPlusTitle"/>
        <w:ind w:firstLine="540"/>
        <w:jc w:val="both"/>
        <w:outlineLvl w:val="2"/>
      </w:pPr>
      <w:r>
        <w:t>2.18.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354ED1" w:rsidRDefault="00354ED1">
      <w:pPr>
        <w:pStyle w:val="ConsPlusNormal"/>
        <w:jc w:val="both"/>
      </w:pPr>
    </w:p>
    <w:p w:rsidR="00354ED1" w:rsidRDefault="00354ED1">
      <w:pPr>
        <w:pStyle w:val="ConsPlusNormal"/>
        <w:ind w:firstLine="540"/>
        <w:jc w:val="both"/>
      </w:pPr>
      <w:r>
        <w:t>При предоставлении государственной услуги в электронной форме осуществляются:</w:t>
      </w:r>
    </w:p>
    <w:p w:rsidR="00354ED1" w:rsidRDefault="00354ED1">
      <w:pPr>
        <w:pStyle w:val="ConsPlusNormal"/>
        <w:spacing w:before="220"/>
        <w:ind w:firstLine="540"/>
        <w:jc w:val="both"/>
      </w:pPr>
      <w:r>
        <w:t>а) получение информации о порядке и сроках предоставления государственной услуги;</w:t>
      </w:r>
    </w:p>
    <w:p w:rsidR="00354ED1" w:rsidRDefault="00354ED1">
      <w:pPr>
        <w:pStyle w:val="ConsPlusNormal"/>
        <w:spacing w:before="220"/>
        <w:ind w:firstLine="540"/>
        <w:jc w:val="both"/>
      </w:pPr>
      <w:r>
        <w:t>б) запись на прием в отдел социальной защиты населения, МФЦ для подачи запроса о предоставлении государственной услуги;</w:t>
      </w:r>
    </w:p>
    <w:p w:rsidR="00354ED1" w:rsidRDefault="00354ED1">
      <w:pPr>
        <w:pStyle w:val="ConsPlusNormal"/>
        <w:spacing w:before="220"/>
        <w:ind w:firstLine="540"/>
        <w:jc w:val="both"/>
      </w:pPr>
      <w:r>
        <w:t>в) формирование запроса о предоставлении государственной услуги;</w:t>
      </w:r>
    </w:p>
    <w:p w:rsidR="00354ED1" w:rsidRDefault="00354ED1">
      <w:pPr>
        <w:pStyle w:val="ConsPlusNormal"/>
        <w:spacing w:before="220"/>
        <w:ind w:firstLine="540"/>
        <w:jc w:val="both"/>
      </w:pPr>
      <w:r>
        <w:t>г) прием и регистрация отделом социальной защиты населения запроса о предоставлении государственной услуги и иных документов, необходимых для предоставления государственной услуги;</w:t>
      </w:r>
    </w:p>
    <w:p w:rsidR="00354ED1" w:rsidRDefault="00354ED1">
      <w:pPr>
        <w:pStyle w:val="ConsPlusNormal"/>
        <w:spacing w:before="220"/>
        <w:ind w:firstLine="540"/>
        <w:jc w:val="both"/>
      </w:pPr>
      <w:r>
        <w:t>д) получение результата предоставления государственной услуги;</w:t>
      </w:r>
    </w:p>
    <w:p w:rsidR="00354ED1" w:rsidRDefault="00354ED1">
      <w:pPr>
        <w:pStyle w:val="ConsPlusNormal"/>
        <w:spacing w:before="220"/>
        <w:ind w:firstLine="540"/>
        <w:jc w:val="both"/>
      </w:pPr>
      <w:r>
        <w:t>е) получение сведений о ходе выполнения запроса о предоставлении государственной услуги;</w:t>
      </w:r>
    </w:p>
    <w:p w:rsidR="00354ED1" w:rsidRDefault="00354ED1">
      <w:pPr>
        <w:pStyle w:val="ConsPlusNormal"/>
        <w:spacing w:before="220"/>
        <w:ind w:firstLine="540"/>
        <w:jc w:val="both"/>
      </w:pPr>
      <w:r>
        <w:t>ж) осуществление оценки качества предоставления государственной услуги;</w:t>
      </w:r>
    </w:p>
    <w:p w:rsidR="00354ED1" w:rsidRDefault="00354ED1">
      <w:pPr>
        <w:pStyle w:val="ConsPlusNormal"/>
        <w:spacing w:before="220"/>
        <w:ind w:firstLine="540"/>
        <w:jc w:val="both"/>
      </w:pPr>
      <w:r>
        <w:t>з) досудебное (внесудебное) обжалование решений и действий (бездействия) Министерства, Центра, отдела социальной защиты населения, их должностных лиц и государственных гражданских служащих Чувашской Республики в Министерстве;</w:t>
      </w:r>
    </w:p>
    <w:p w:rsidR="00354ED1" w:rsidRDefault="00354ED1">
      <w:pPr>
        <w:pStyle w:val="ConsPlusNormal"/>
        <w:spacing w:before="220"/>
        <w:ind w:firstLine="540"/>
        <w:jc w:val="both"/>
      </w:pPr>
      <w:r>
        <w:t>и) иные действия, необходимые для предоставления государственной услуги.</w:t>
      </w:r>
    </w:p>
    <w:p w:rsidR="00354ED1" w:rsidRDefault="00354ED1">
      <w:pPr>
        <w:pStyle w:val="ConsPlusNormal"/>
        <w:spacing w:before="220"/>
        <w:ind w:firstLine="540"/>
        <w:jc w:val="both"/>
      </w:pPr>
      <w:proofErr w:type="gramStart"/>
      <w: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54ED1" w:rsidRDefault="00354ED1">
      <w:pPr>
        <w:pStyle w:val="ConsPlusNormal"/>
        <w:spacing w:before="220"/>
        <w:ind w:firstLine="540"/>
        <w:jc w:val="both"/>
      </w:pPr>
      <w:r>
        <w:t>При предоставлении государственной услуги в электронной форме заявителю направляется:</w:t>
      </w:r>
    </w:p>
    <w:p w:rsidR="00354ED1" w:rsidRDefault="00354ED1">
      <w:pPr>
        <w:pStyle w:val="ConsPlusNormal"/>
        <w:spacing w:before="220"/>
        <w:ind w:firstLine="540"/>
        <w:jc w:val="both"/>
      </w:pPr>
      <w:r>
        <w:t>а) уведомление о записи на прием в отдел социальной защиты населения или МФЦ, содержащее сведения о дате, времени и месте приема;</w:t>
      </w:r>
    </w:p>
    <w:p w:rsidR="00354ED1" w:rsidRDefault="00354ED1">
      <w:pPr>
        <w:pStyle w:val="ConsPlusNormal"/>
        <w:spacing w:before="220"/>
        <w:ind w:firstLine="540"/>
        <w:jc w:val="both"/>
      </w:pPr>
      <w:proofErr w:type="gramStart"/>
      <w:r>
        <w:t xml:space="preserve">б) уведомление о приеме и регистрации запроса о предоставлении государственной услуги и иных документов, необходимых для предоставления государственной услуги, содержащее сведения о факте приема запроса о предоставлении государственной услуги и документов, </w:t>
      </w:r>
      <w:r>
        <w:lastRenderedPageBreak/>
        <w:t>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w:t>
      </w:r>
      <w:proofErr w:type="gramEnd"/>
    </w:p>
    <w:p w:rsidR="00354ED1" w:rsidRDefault="00354ED1">
      <w:pPr>
        <w:pStyle w:val="ConsPlusNormal"/>
        <w:spacing w:before="220"/>
        <w:ind w:firstLine="540"/>
        <w:jc w:val="both"/>
      </w:pPr>
      <w:r>
        <w:t>в)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354ED1" w:rsidRDefault="00354ED1">
      <w:pPr>
        <w:pStyle w:val="ConsPlusNormal"/>
        <w:spacing w:before="220"/>
        <w:ind w:firstLine="540"/>
        <w:jc w:val="both"/>
      </w:pPr>
      <w:r>
        <w:t>Предоставление государственной услуги по экстерриториальному принципу не предусмотрено.</w:t>
      </w:r>
    </w:p>
    <w:p w:rsidR="00354ED1" w:rsidRDefault="00354ED1">
      <w:pPr>
        <w:pStyle w:val="ConsPlusNormal"/>
        <w:spacing w:before="220"/>
        <w:ind w:firstLine="540"/>
        <w:jc w:val="both"/>
      </w:pPr>
      <w:r>
        <w:t>Предоставление комплексного запроса не предусмотрено.</w:t>
      </w:r>
    </w:p>
    <w:p w:rsidR="00354ED1" w:rsidRDefault="00354ED1">
      <w:pPr>
        <w:pStyle w:val="ConsPlusNormal"/>
        <w:jc w:val="both"/>
      </w:pPr>
    </w:p>
    <w:p w:rsidR="00354ED1" w:rsidRDefault="00354ED1">
      <w:pPr>
        <w:pStyle w:val="ConsPlusTitle"/>
        <w:jc w:val="center"/>
        <w:outlineLvl w:val="1"/>
      </w:pPr>
      <w:r>
        <w:t>III. Состав, последовательность и сроки выполнения</w:t>
      </w:r>
    </w:p>
    <w:p w:rsidR="00354ED1" w:rsidRDefault="00354ED1">
      <w:pPr>
        <w:pStyle w:val="ConsPlusTitle"/>
        <w:jc w:val="center"/>
      </w:pPr>
      <w:r>
        <w:t>административных процедур, требования к порядку</w:t>
      </w:r>
    </w:p>
    <w:p w:rsidR="00354ED1" w:rsidRDefault="00354ED1">
      <w:pPr>
        <w:pStyle w:val="ConsPlusTitle"/>
        <w:jc w:val="center"/>
      </w:pPr>
      <w:r>
        <w:t>их выполнения, в том числе особенности выполнения</w:t>
      </w:r>
    </w:p>
    <w:p w:rsidR="00354ED1" w:rsidRDefault="00354ED1">
      <w:pPr>
        <w:pStyle w:val="ConsPlusTitle"/>
        <w:jc w:val="center"/>
      </w:pPr>
      <w:r>
        <w:t>административных процедур в электронной форме, а также</w:t>
      </w:r>
    </w:p>
    <w:p w:rsidR="00354ED1" w:rsidRDefault="00354ED1">
      <w:pPr>
        <w:pStyle w:val="ConsPlusTitle"/>
        <w:jc w:val="center"/>
      </w:pPr>
      <w:r>
        <w:t>особенности выполнения административных процедур в МФЦ</w:t>
      </w:r>
    </w:p>
    <w:p w:rsidR="00354ED1" w:rsidRDefault="00354ED1">
      <w:pPr>
        <w:pStyle w:val="ConsPlusNormal"/>
        <w:jc w:val="both"/>
      </w:pPr>
    </w:p>
    <w:p w:rsidR="00354ED1" w:rsidRDefault="00354ED1">
      <w:pPr>
        <w:pStyle w:val="ConsPlusTitle"/>
        <w:ind w:firstLine="540"/>
        <w:jc w:val="both"/>
        <w:outlineLvl w:val="2"/>
      </w:pPr>
      <w:r>
        <w:t>3.1. Исчерпывающий перечень административных процедур</w:t>
      </w:r>
    </w:p>
    <w:p w:rsidR="00354ED1" w:rsidRDefault="00354ED1">
      <w:pPr>
        <w:pStyle w:val="ConsPlusNormal"/>
        <w:jc w:val="both"/>
      </w:pPr>
    </w:p>
    <w:p w:rsidR="00354ED1" w:rsidRDefault="00354ED1">
      <w:pPr>
        <w:pStyle w:val="ConsPlusNormal"/>
        <w:ind w:firstLine="540"/>
        <w:jc w:val="both"/>
      </w:pPr>
      <w:r>
        <w:t>Предоставление государственной услуги включает следующие административные процедуры:</w:t>
      </w:r>
    </w:p>
    <w:p w:rsidR="00354ED1" w:rsidRDefault="00354ED1">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354ED1" w:rsidRDefault="00354ED1">
      <w:pPr>
        <w:pStyle w:val="ConsPlusNormal"/>
        <w:spacing w:before="220"/>
        <w:ind w:firstLine="540"/>
        <w:jc w:val="both"/>
      </w:pPr>
      <w:r>
        <w:t>формирование и направление отделом социальной защиты населения межведомственных запросов в органы (организации), участвующие в предоставлении государственной услуги;</w:t>
      </w:r>
    </w:p>
    <w:p w:rsidR="00354ED1" w:rsidRDefault="00354ED1">
      <w:pPr>
        <w:pStyle w:val="ConsPlusNormal"/>
        <w:spacing w:before="220"/>
        <w:ind w:firstLine="540"/>
        <w:jc w:val="both"/>
      </w:pPr>
      <w:r>
        <w:t>рассмотрение документов на назначение ежемесячной денежной выплаты либо об отказе в ее назначении;</w:t>
      </w:r>
    </w:p>
    <w:p w:rsidR="00354ED1" w:rsidRDefault="00354ED1">
      <w:pPr>
        <w:pStyle w:val="ConsPlusNormal"/>
        <w:spacing w:before="220"/>
        <w:ind w:firstLine="540"/>
        <w:jc w:val="both"/>
      </w:pPr>
      <w:r>
        <w:t>порядок выполнения административных процедур в МФЦ;</w:t>
      </w:r>
    </w:p>
    <w:p w:rsidR="00354ED1" w:rsidRDefault="00354ED1">
      <w:pPr>
        <w:pStyle w:val="ConsPlusNormal"/>
        <w:spacing w:before="220"/>
        <w:ind w:firstLine="540"/>
        <w:jc w:val="both"/>
      </w:pPr>
      <w:r>
        <w:t>порядок осуществления административных процедур в электронной форме;</w:t>
      </w:r>
    </w:p>
    <w:p w:rsidR="00354ED1" w:rsidRDefault="00354ED1">
      <w:pPr>
        <w:pStyle w:val="ConsPlusNormal"/>
        <w:spacing w:before="220"/>
        <w:ind w:firstLine="540"/>
        <w:jc w:val="both"/>
      </w:pPr>
      <w:r>
        <w:t>порядок исправления допущенных опечаток и ошибок в выданных в результате предоставления государственной услуги документах.</w:t>
      </w:r>
    </w:p>
    <w:p w:rsidR="00354ED1" w:rsidRDefault="00354ED1">
      <w:pPr>
        <w:pStyle w:val="ConsPlusNormal"/>
        <w:jc w:val="both"/>
      </w:pPr>
    </w:p>
    <w:p w:rsidR="00354ED1" w:rsidRDefault="00354ED1">
      <w:pPr>
        <w:pStyle w:val="ConsPlusTitle"/>
        <w:ind w:firstLine="540"/>
        <w:jc w:val="both"/>
        <w:outlineLvl w:val="2"/>
      </w:pPr>
      <w:r>
        <w:t>3.2. Прием и регистрация заявления и документов, необходимых для предоставления государственной услуги</w:t>
      </w:r>
    </w:p>
    <w:p w:rsidR="00354ED1" w:rsidRDefault="00354ED1">
      <w:pPr>
        <w:pStyle w:val="ConsPlusNormal"/>
        <w:jc w:val="both"/>
      </w:pPr>
    </w:p>
    <w:p w:rsidR="00354ED1" w:rsidRDefault="00354ED1">
      <w:pPr>
        <w:pStyle w:val="ConsPlusNormal"/>
        <w:ind w:firstLine="540"/>
        <w:jc w:val="both"/>
      </w:pPr>
      <w:r>
        <w:t xml:space="preserve">Основанием для начала административной процедуры является поступление заявления и документов, указанных в </w:t>
      </w:r>
      <w:hyperlink w:anchor="P135" w:history="1">
        <w:r>
          <w:rPr>
            <w:color w:val="0000FF"/>
          </w:rPr>
          <w:t>подразделе 2.6 раздела II</w:t>
        </w:r>
      </w:hyperlink>
      <w:r>
        <w:t xml:space="preserve"> настоящего Административного регламента, в отдел социальной защиты населения.</w:t>
      </w:r>
    </w:p>
    <w:p w:rsidR="00354ED1" w:rsidRDefault="00354ED1">
      <w:pPr>
        <w:pStyle w:val="ConsPlusNormal"/>
        <w:spacing w:before="220"/>
        <w:ind w:firstLine="540"/>
        <w:jc w:val="both"/>
      </w:pPr>
      <w:r>
        <w:t>Заявление на получение ежемесячной денежной выплаты направляется почтовым отправлением или в форме электронного документа, в том числе с помощью Единого портала государственных и муниципальных услуг.</w:t>
      </w:r>
    </w:p>
    <w:p w:rsidR="00354ED1" w:rsidRDefault="00354ED1">
      <w:pPr>
        <w:pStyle w:val="ConsPlusNormal"/>
        <w:spacing w:before="220"/>
        <w:ind w:firstLine="540"/>
        <w:jc w:val="both"/>
      </w:pPr>
      <w:r>
        <w:t xml:space="preserve">К заявлению прилагаются документы на бумажном носителе или в форме электронного документа в соответствии с </w:t>
      </w:r>
      <w:hyperlink w:anchor="P135" w:history="1">
        <w:r>
          <w:rPr>
            <w:color w:val="0000FF"/>
          </w:rPr>
          <w:t>подразделом 2.6 раздела II</w:t>
        </w:r>
      </w:hyperlink>
      <w:r>
        <w:t xml:space="preserve"> настоящего Административного регламента. Представленные в форме электронного документа заявление и документы подписываются простой электронной подписью в соответствии с требованиями Федерального </w:t>
      </w:r>
      <w:hyperlink r:id="rId36" w:history="1">
        <w:r>
          <w:rPr>
            <w:color w:val="0000FF"/>
          </w:rPr>
          <w:t>закона</w:t>
        </w:r>
      </w:hyperlink>
      <w:r>
        <w:t xml:space="preserve"> от 6 апреля 2011 г. N 63-ФЗ "Об электронной подписи" и Федерального </w:t>
      </w:r>
      <w:hyperlink r:id="rId37" w:history="1">
        <w:r>
          <w:rPr>
            <w:color w:val="0000FF"/>
          </w:rPr>
          <w:t>закона</w:t>
        </w:r>
      </w:hyperlink>
      <w:r>
        <w:t xml:space="preserve"> от 27 июля 2010 г. N 210-ФЗ.</w:t>
      </w:r>
    </w:p>
    <w:p w:rsidR="00354ED1" w:rsidRDefault="00354ED1">
      <w:pPr>
        <w:pStyle w:val="ConsPlusNormal"/>
        <w:spacing w:before="220"/>
        <w:ind w:firstLine="540"/>
        <w:jc w:val="both"/>
      </w:pPr>
      <w:r>
        <w:t xml:space="preserve">Заявление по просьбе заявителя может быть заполнено должностным лицом отдела социальной защиты населения, осуществляющим прием документов, с использованием программных средств. В этом случае заявитель собственноручно на заявлении указывает </w:t>
      </w:r>
      <w:proofErr w:type="gramStart"/>
      <w:r>
        <w:t>свои</w:t>
      </w:r>
      <w:proofErr w:type="gramEnd"/>
      <w:r>
        <w:t xml:space="preserve"> фамилию, имя и отчество (последнее - при наличии) и ставит подпись.</w:t>
      </w:r>
    </w:p>
    <w:p w:rsidR="00354ED1" w:rsidRDefault="00354ED1">
      <w:pPr>
        <w:pStyle w:val="ConsPlusNormal"/>
        <w:spacing w:before="220"/>
        <w:ind w:firstLine="540"/>
        <w:jc w:val="both"/>
      </w:pPr>
      <w:r>
        <w:t xml:space="preserve">В ходе приема документов от заявителя должностные лица отдела социальной защиты населения осуществляют контроль представленных документов </w:t>
      </w:r>
      <w:proofErr w:type="gramStart"/>
      <w:r>
        <w:t>на</w:t>
      </w:r>
      <w:proofErr w:type="gramEnd"/>
      <w:r>
        <w:t>:</w:t>
      </w:r>
    </w:p>
    <w:p w:rsidR="00354ED1" w:rsidRDefault="00354ED1">
      <w:pPr>
        <w:pStyle w:val="ConsPlusNormal"/>
        <w:spacing w:before="220"/>
        <w:ind w:firstLine="540"/>
        <w:jc w:val="both"/>
      </w:pPr>
      <w:r>
        <w:t>наличие всех необходимых документов в соответствии с требованиями настоящего Административного регламента;</w:t>
      </w:r>
    </w:p>
    <w:p w:rsidR="00354ED1" w:rsidRDefault="00354ED1">
      <w:pPr>
        <w:pStyle w:val="ConsPlusNormal"/>
        <w:spacing w:before="220"/>
        <w:ind w:firstLine="540"/>
        <w:jc w:val="both"/>
      </w:pPr>
      <w:r>
        <w:t>правильность оформления сведений, содержащихся в документах, представленных заявителем для подтверждения права на получение дополнительной выплаты;</w:t>
      </w:r>
    </w:p>
    <w:p w:rsidR="00354ED1" w:rsidRDefault="00354ED1">
      <w:pPr>
        <w:pStyle w:val="ConsPlusNormal"/>
        <w:spacing w:before="220"/>
        <w:ind w:firstLine="540"/>
        <w:jc w:val="both"/>
      </w:pPr>
      <w:r>
        <w:t>отсутствие в заявлении и прилагаемых к нему документах неоговоренных исправлений, не позволяющих однозначно истолковать их содержание;</w:t>
      </w:r>
    </w:p>
    <w:p w:rsidR="00354ED1" w:rsidRDefault="00354ED1">
      <w:pPr>
        <w:pStyle w:val="ConsPlusNormal"/>
        <w:spacing w:before="220"/>
        <w:ind w:firstLine="540"/>
        <w:jc w:val="both"/>
      </w:pPr>
      <w:r>
        <w:t>соответствие копий представленных документов их подлинникам.</w:t>
      </w:r>
    </w:p>
    <w:p w:rsidR="00354ED1" w:rsidRDefault="00354ED1">
      <w:pPr>
        <w:pStyle w:val="ConsPlusNormal"/>
        <w:spacing w:before="220"/>
        <w:ind w:firstLine="540"/>
        <w:jc w:val="both"/>
      </w:pPr>
      <w:r>
        <w:t>Заявление в день поступления фиксируется должностным лицом отдела социальной защиты населения в соответствующем журнале заявлений и решений о назначении и доставке дополнительной выплаты отдела социальной защиты населения. Датой принятия к рассмотрению отделом социальной защиты населения заявления на получение дополнительной выплаты считается дата поступления в отдел социальной защиты населения заявления со всеми необходимыми документами.</w:t>
      </w:r>
    </w:p>
    <w:p w:rsidR="00354ED1" w:rsidRDefault="00354ED1">
      <w:pPr>
        <w:pStyle w:val="ConsPlusNormal"/>
        <w:spacing w:before="220"/>
        <w:ind w:firstLine="540"/>
        <w:jc w:val="both"/>
      </w:pPr>
      <w:r>
        <w:t>Результатом административной процедуры и способом ее фиксации является прием и регистрация документов на получение дополнительной выплаты в соответствующем журнале отдела социальной защиты населения.</w:t>
      </w:r>
    </w:p>
    <w:p w:rsidR="00354ED1" w:rsidRDefault="00354ED1">
      <w:pPr>
        <w:pStyle w:val="ConsPlusNormal"/>
        <w:jc w:val="both"/>
      </w:pPr>
    </w:p>
    <w:p w:rsidR="00354ED1" w:rsidRDefault="00354ED1">
      <w:pPr>
        <w:pStyle w:val="ConsPlusTitle"/>
        <w:ind w:firstLine="540"/>
        <w:jc w:val="both"/>
        <w:outlineLvl w:val="2"/>
      </w:pPr>
      <w:bookmarkStart w:id="6" w:name="P305"/>
      <w:bookmarkEnd w:id="6"/>
      <w:r>
        <w:t>3.3. Формирование и направление отделом социальной защиты населения межведомственных запросов в органы (организации), участвующие в предоставлении государственной услуги</w:t>
      </w:r>
    </w:p>
    <w:p w:rsidR="00354ED1" w:rsidRDefault="00354ED1">
      <w:pPr>
        <w:pStyle w:val="ConsPlusNormal"/>
        <w:jc w:val="both"/>
      </w:pPr>
    </w:p>
    <w:p w:rsidR="00354ED1" w:rsidRDefault="00354ED1">
      <w:pPr>
        <w:pStyle w:val="ConsPlusNormal"/>
        <w:ind w:firstLine="540"/>
        <w:jc w:val="both"/>
      </w:pPr>
      <w:proofErr w:type="gramStart"/>
      <w:r>
        <w:t>Основанием для начала административной процедуры, связанной с формированием и направлением межведомственных запросов в органы (организации), участвующие в предоставлении государственной услуги, является установление в рамках осуществления административной процедуры, связанной с приемом и регистрацией заявления и документов, необходимых для предоставления государственной услуги, необходимости обращения в органы (организации), участвующие в предоставлении государственной услуги, с целью получения сведений, необходимых для предоставления государственной услуги.</w:t>
      </w:r>
      <w:proofErr w:type="gramEnd"/>
    </w:p>
    <w:p w:rsidR="00354ED1" w:rsidRDefault="00354ED1">
      <w:pPr>
        <w:pStyle w:val="ConsPlusNormal"/>
        <w:spacing w:before="220"/>
        <w:ind w:firstLine="540"/>
        <w:jc w:val="both"/>
      </w:pPr>
      <w:r>
        <w:t xml:space="preserve">Соответствующий межведомственный запрос о предоставлении документов (информации), указанных в </w:t>
      </w:r>
      <w:hyperlink w:anchor="P148" w:history="1">
        <w:r>
          <w:rPr>
            <w:color w:val="0000FF"/>
          </w:rPr>
          <w:t>подразделе 2.7 раздела II</w:t>
        </w:r>
      </w:hyperlink>
      <w:r>
        <w:t xml:space="preserve"> настоящего Административного регламента, должен содержать следующие сведения:</w:t>
      </w:r>
    </w:p>
    <w:p w:rsidR="00354ED1" w:rsidRDefault="00354ED1">
      <w:pPr>
        <w:pStyle w:val="ConsPlusNormal"/>
        <w:spacing w:before="220"/>
        <w:ind w:firstLine="540"/>
        <w:jc w:val="both"/>
      </w:pPr>
      <w:r>
        <w:t>указание на отдел социальной защиты населения как на орган, направляющий межведомственный запрос;</w:t>
      </w:r>
    </w:p>
    <w:p w:rsidR="00354ED1" w:rsidRDefault="00354ED1">
      <w:pPr>
        <w:pStyle w:val="ConsPlusNormal"/>
        <w:spacing w:before="220"/>
        <w:ind w:firstLine="540"/>
        <w:jc w:val="both"/>
      </w:pPr>
      <w:r>
        <w:t>наименование органа (организации), в адрес которого направляется межведомственный запрос;</w:t>
      </w:r>
    </w:p>
    <w:p w:rsidR="00354ED1" w:rsidRDefault="00354ED1">
      <w:pPr>
        <w:pStyle w:val="ConsPlusNormal"/>
        <w:spacing w:before="220"/>
        <w:ind w:firstLine="540"/>
        <w:jc w:val="both"/>
      </w:pPr>
      <w:r>
        <w:t xml:space="preserve">наименование государственной услуги, для предоставления которой необходимо </w:t>
      </w:r>
      <w:r>
        <w:lastRenderedPageBreak/>
        <w:t xml:space="preserve">представление документа и (или) информации, а </w:t>
      </w:r>
      <w:proofErr w:type="gramStart"/>
      <w:r>
        <w:t>также</w:t>
      </w:r>
      <w:proofErr w:type="gramEnd"/>
      <w:r>
        <w:t xml:space="preserve"> если имеется номер (идентификатор) государственной услуги в реестре государственных услуг;</w:t>
      </w:r>
    </w:p>
    <w:p w:rsidR="00354ED1" w:rsidRDefault="00354ED1">
      <w:pPr>
        <w:pStyle w:val="ConsPlusNormal"/>
        <w:spacing w:before="220"/>
        <w:ind w:firstLine="540"/>
        <w:jc w:val="both"/>
      </w:pPr>
      <w:r>
        <w:t xml:space="preserve">указание на положения нормативного правового акта, которыми установлено представление документа и (или) информации, </w:t>
      </w:r>
      <w:proofErr w:type="gramStart"/>
      <w:r>
        <w:t>необходимых</w:t>
      </w:r>
      <w:proofErr w:type="gramEnd"/>
      <w:r>
        <w:t xml:space="preserve"> для предоставления государственной услуги, и указание на реквизиты данного нормативного правового акта;</w:t>
      </w:r>
    </w:p>
    <w:p w:rsidR="00354ED1" w:rsidRDefault="00354ED1">
      <w:pPr>
        <w:pStyle w:val="ConsPlusNormal"/>
        <w:spacing w:before="220"/>
        <w:ind w:firstLine="540"/>
        <w:jc w:val="both"/>
      </w:pPr>
      <w:r>
        <w:t xml:space="preserve">сведения, необходимые для представления документа и (или) информации, 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t>таких</w:t>
      </w:r>
      <w:proofErr w:type="gramEnd"/>
      <w:r>
        <w:t xml:space="preserve"> документа и (или) информации;</w:t>
      </w:r>
    </w:p>
    <w:p w:rsidR="00354ED1" w:rsidRDefault="00354ED1">
      <w:pPr>
        <w:pStyle w:val="ConsPlusNormal"/>
        <w:spacing w:before="220"/>
        <w:ind w:firstLine="540"/>
        <w:jc w:val="both"/>
      </w:pPr>
      <w:r>
        <w:t>контактная информация для направления ответа на межведомственный запрос;</w:t>
      </w:r>
    </w:p>
    <w:p w:rsidR="00354ED1" w:rsidRDefault="00354ED1">
      <w:pPr>
        <w:pStyle w:val="ConsPlusNormal"/>
        <w:spacing w:before="220"/>
        <w:ind w:firstLine="540"/>
        <w:jc w:val="both"/>
      </w:pPr>
      <w:r>
        <w:t>дата направления межведомственного запроса;</w:t>
      </w:r>
    </w:p>
    <w:p w:rsidR="00354ED1" w:rsidRDefault="00354ED1">
      <w:pPr>
        <w:pStyle w:val="ConsPlusNormal"/>
        <w:spacing w:before="220"/>
        <w:ind w:firstLine="540"/>
        <w:jc w:val="both"/>
      </w:pPr>
      <w:r>
        <w:t>фамилия, имя, отчество (последнее - при наличии) и должность ответственного исполнителя, а также номер служебного телефона и (или) адрес электронной почты для связи;</w:t>
      </w:r>
    </w:p>
    <w:p w:rsidR="00354ED1" w:rsidRDefault="00354ED1">
      <w:pPr>
        <w:pStyle w:val="ConsPlusNormal"/>
        <w:spacing w:before="220"/>
        <w:ind w:firstLine="540"/>
        <w:jc w:val="both"/>
      </w:pPr>
      <w:r>
        <w:t xml:space="preserve">информация о факте получения согласия, предусмотренного </w:t>
      </w:r>
      <w:hyperlink r:id="rId38" w:history="1">
        <w:r>
          <w:rPr>
            <w:color w:val="0000FF"/>
          </w:rPr>
          <w:t>частью 5 статьи 7</w:t>
        </w:r>
      </w:hyperlink>
      <w:r>
        <w:t xml:space="preserve"> Федерального закона от 27 июля 2010 г. N 210-ФЗ (</w:t>
      </w:r>
      <w:proofErr w:type="gramStart"/>
      <w:r>
        <w:t>при</w:t>
      </w:r>
      <w:proofErr w:type="gramEnd"/>
      <w:r>
        <w:t xml:space="preserve"> </w:t>
      </w:r>
      <w:proofErr w:type="gramStart"/>
      <w:r>
        <w:t>направления</w:t>
      </w:r>
      <w:proofErr w:type="gramEnd"/>
      <w:r>
        <w:t xml:space="preserve"> межведомственного запроса в случае, предусмотренном частью 5 статьи 7 Федерального закона от 27 июля 2010 г. N 210-ФЗ).</w:t>
      </w:r>
    </w:p>
    <w:p w:rsidR="00354ED1" w:rsidRDefault="00354ED1">
      <w:pPr>
        <w:pStyle w:val="ConsPlusNormal"/>
        <w:spacing w:before="220"/>
        <w:ind w:firstLine="540"/>
        <w:jc w:val="both"/>
      </w:pPr>
      <w:r>
        <w:t>Межведомственный запрос о предоставлении сведений в рамках межведомственного информационного взаимодействия направляет ответственное должностное лицо отдела социальной защиты населения в день поступления заявления от заявителя.</w:t>
      </w:r>
    </w:p>
    <w:p w:rsidR="00354ED1" w:rsidRDefault="00354ED1">
      <w:pPr>
        <w:pStyle w:val="ConsPlusNormal"/>
        <w:spacing w:before="220"/>
        <w:ind w:firstLine="540"/>
        <w:jc w:val="both"/>
      </w:pPr>
      <w:r>
        <w:t>Результатом административной процедуры и способом ее фиксации является формирование и направление межведомственных запросов в органы (организации), участвующие в предоставлении государственной услуги.</w:t>
      </w:r>
    </w:p>
    <w:p w:rsidR="00354ED1" w:rsidRDefault="00354ED1">
      <w:pPr>
        <w:pStyle w:val="ConsPlusNormal"/>
        <w:jc w:val="both"/>
      </w:pPr>
    </w:p>
    <w:p w:rsidR="00354ED1" w:rsidRDefault="00354ED1">
      <w:pPr>
        <w:pStyle w:val="ConsPlusTitle"/>
        <w:ind w:firstLine="540"/>
        <w:jc w:val="both"/>
        <w:outlineLvl w:val="2"/>
      </w:pPr>
      <w:r>
        <w:t>3.4. Рассмотрение документов на назначение ежемесячной денежной выплаты либо об отказе в ее назначении</w:t>
      </w:r>
    </w:p>
    <w:p w:rsidR="00354ED1" w:rsidRDefault="00354ED1">
      <w:pPr>
        <w:pStyle w:val="ConsPlusNormal"/>
        <w:jc w:val="both"/>
      </w:pPr>
    </w:p>
    <w:p w:rsidR="00354ED1" w:rsidRDefault="00354ED1">
      <w:pPr>
        <w:pStyle w:val="ConsPlusNormal"/>
        <w:ind w:firstLine="540"/>
        <w:jc w:val="both"/>
      </w:pPr>
      <w:bookmarkStart w:id="7" w:name="P323"/>
      <w:bookmarkEnd w:id="7"/>
      <w:r>
        <w:t>3.4.1. Основанием для начала административной процедуры является поступление документов в отдел социальной защиты населения.</w:t>
      </w:r>
    </w:p>
    <w:p w:rsidR="00354ED1" w:rsidRDefault="00354ED1">
      <w:pPr>
        <w:pStyle w:val="ConsPlusNormal"/>
        <w:spacing w:before="220"/>
        <w:ind w:firstLine="540"/>
        <w:jc w:val="both"/>
      </w:pPr>
      <w:r>
        <w:t>В течение 10 рабочих дней со дня поступления заявления со всеми необходимыми документами отдел социальной защиты населения:</w:t>
      </w:r>
    </w:p>
    <w:p w:rsidR="00354ED1" w:rsidRDefault="00354ED1">
      <w:pPr>
        <w:pStyle w:val="ConsPlusNormal"/>
        <w:spacing w:before="220"/>
        <w:ind w:firstLine="540"/>
        <w:jc w:val="both"/>
      </w:pPr>
      <w:r>
        <w:t>проводит оценку сведений, содержащихся в документах, представленных заявителем для подтверждения права на получение ежемесячной денежной выплаты;</w:t>
      </w:r>
    </w:p>
    <w:p w:rsidR="00354ED1" w:rsidRDefault="00354ED1">
      <w:pPr>
        <w:pStyle w:val="ConsPlusNormal"/>
        <w:spacing w:before="220"/>
        <w:ind w:firstLine="540"/>
        <w:jc w:val="both"/>
      </w:pPr>
      <w:r>
        <w:t>готовит проект решения о назначении ежемесячной денежной выплаты или об отказе в назначении ежемесячной денежной выплаты;</w:t>
      </w:r>
    </w:p>
    <w:p w:rsidR="00354ED1" w:rsidRDefault="00354ED1">
      <w:pPr>
        <w:pStyle w:val="ConsPlusNormal"/>
        <w:spacing w:before="220"/>
        <w:ind w:firstLine="540"/>
        <w:jc w:val="both"/>
      </w:pPr>
      <w:r>
        <w:t>брошюрует выплатное дело, состоящее из документов гражданина;</w:t>
      </w:r>
    </w:p>
    <w:p w:rsidR="00354ED1" w:rsidRDefault="00354ED1">
      <w:pPr>
        <w:pStyle w:val="ConsPlusNormal"/>
        <w:spacing w:before="220"/>
        <w:ind w:firstLine="540"/>
        <w:jc w:val="both"/>
      </w:pPr>
      <w:r>
        <w:t xml:space="preserve">подписывает и передает проект подготовленного решения и выплатное дело на </w:t>
      </w:r>
      <w:proofErr w:type="gramStart"/>
      <w:r>
        <w:t>проверку</w:t>
      </w:r>
      <w:proofErr w:type="gramEnd"/>
      <w:r>
        <w:t xml:space="preserve"> и утверждение руководителю отдела социальной защиты населения;</w:t>
      </w:r>
    </w:p>
    <w:p w:rsidR="00354ED1" w:rsidRDefault="00354ED1">
      <w:pPr>
        <w:pStyle w:val="ConsPlusNormal"/>
        <w:spacing w:before="220"/>
        <w:ind w:firstLine="540"/>
        <w:jc w:val="both"/>
      </w:pPr>
      <w:r>
        <w:t>после подписания руководителем отдела социальной защиты населения решения о назначении или отказе в назначении ежемесячной денежной выплаты фиксирует принятое решение в соответствующем журнале отдела социальной защиты населения.</w:t>
      </w:r>
    </w:p>
    <w:p w:rsidR="00354ED1" w:rsidRDefault="00354ED1">
      <w:pPr>
        <w:pStyle w:val="ConsPlusNormal"/>
        <w:spacing w:before="220"/>
        <w:ind w:firstLine="540"/>
        <w:jc w:val="both"/>
      </w:pPr>
      <w:r>
        <w:t>На основании документов выплатного дела производится назначение сумм ежемесячной денежной выплаты.</w:t>
      </w:r>
    </w:p>
    <w:p w:rsidR="00354ED1" w:rsidRDefault="00354ED1">
      <w:pPr>
        <w:pStyle w:val="ConsPlusNormal"/>
        <w:spacing w:before="220"/>
        <w:ind w:firstLine="540"/>
        <w:jc w:val="both"/>
      </w:pPr>
      <w:r>
        <w:lastRenderedPageBreak/>
        <w:t>Перечисление ежемесячной денежной выплаты производится ежемесячно Центром заявителям по их выбору через организации федеральной почтовой связи либо на открываемые в кредитных организациях лицевые счета. Перечисление начисленных средств осуществляется в течение календарного месяца, следующего за месяцем, в котором предоставлена услуга.</w:t>
      </w:r>
    </w:p>
    <w:p w:rsidR="00354ED1" w:rsidRDefault="00354ED1">
      <w:pPr>
        <w:pStyle w:val="ConsPlusNormal"/>
        <w:spacing w:before="220"/>
        <w:ind w:firstLine="540"/>
        <w:jc w:val="both"/>
      </w:pPr>
      <w:r>
        <w:t xml:space="preserve">Решение об отказе в назначении ежемесячной денежной выплаты принимается при несоответствии категории получателя государственной услуги требованиям, указанным в </w:t>
      </w:r>
      <w:hyperlink w:anchor="P60" w:history="1">
        <w:r>
          <w:rPr>
            <w:color w:val="0000FF"/>
          </w:rPr>
          <w:t>подразделе 1.2 раздела I</w:t>
        </w:r>
      </w:hyperlink>
      <w:r>
        <w:t xml:space="preserve"> настоящего Административного регламента.</w:t>
      </w:r>
    </w:p>
    <w:p w:rsidR="00354ED1" w:rsidRDefault="00354ED1">
      <w:pPr>
        <w:pStyle w:val="ConsPlusNormal"/>
        <w:spacing w:before="220"/>
        <w:ind w:firstLine="540"/>
        <w:jc w:val="both"/>
      </w:pPr>
      <w:proofErr w:type="gramStart"/>
      <w:r>
        <w:t>В течение 5 рабочих дней со дня принятия решения об отказе в назначении ежемесячной денежной выплаты заявителю направляется почтовым отправлением или в форме электронного документа, в том числе с помощью Единого портала государственных и муниципальных услуг или через МФЦ (в зависимости от способа, указанного в заявлении) извещение с указанием причин отказа и порядка обжалования вынесенного решения.</w:t>
      </w:r>
      <w:proofErr w:type="gramEnd"/>
      <w:r>
        <w:t xml:space="preserve"> Одновременно заявителю направляются почтовым отправлением все подлинники документов, представленные им в отдел социальной защиты населения для получения государственной услуги.</w:t>
      </w:r>
    </w:p>
    <w:p w:rsidR="00354ED1" w:rsidRDefault="00354ED1">
      <w:pPr>
        <w:pStyle w:val="ConsPlusNormal"/>
        <w:spacing w:before="220"/>
        <w:ind w:firstLine="540"/>
        <w:jc w:val="both"/>
      </w:pPr>
      <w:r>
        <w:t>Результатом административной процедуры является решение о назначении и перечисление ежемесячной денежной выплаты или решение об отказе в назначении дополнительной ежемесячной денежной выплаты заявителю.</w:t>
      </w:r>
    </w:p>
    <w:p w:rsidR="00354ED1" w:rsidRDefault="00354ED1">
      <w:pPr>
        <w:pStyle w:val="ConsPlusNormal"/>
        <w:spacing w:before="220"/>
        <w:ind w:firstLine="540"/>
        <w:jc w:val="both"/>
      </w:pPr>
      <w:r>
        <w:t xml:space="preserve">3.4.2. Решение о прекращении ежемесячной денежной выплаты принимается отделом социальной защиты населения при возникновении обстоятельств, предусмотренных </w:t>
      </w:r>
      <w:hyperlink w:anchor="P183" w:history="1">
        <w:r>
          <w:rPr>
            <w:color w:val="0000FF"/>
          </w:rPr>
          <w:t>пунктом 2.10.3 подраздела 2.10 раздела II</w:t>
        </w:r>
      </w:hyperlink>
      <w:r>
        <w:t xml:space="preserve"> настоящего Административного регламента.</w:t>
      </w:r>
    </w:p>
    <w:p w:rsidR="00354ED1" w:rsidRDefault="00354ED1">
      <w:pPr>
        <w:pStyle w:val="ConsPlusNormal"/>
        <w:spacing w:before="220"/>
        <w:ind w:firstLine="540"/>
        <w:jc w:val="both"/>
      </w:pPr>
      <w:r>
        <w:t>Выплатное дело гражданина после прекращения ежемесячной денежной выплаты закрывается и хранится в установленном законодательством порядке. При этом к делу приобщается справка, в которой указывается, по какой месяц и в какой сумме произведена выплата, подписываемая руководителем отдела социальной защиты населения и заверяемая печатью данного органа.</w:t>
      </w:r>
    </w:p>
    <w:p w:rsidR="00354ED1" w:rsidRDefault="00354ED1">
      <w:pPr>
        <w:pStyle w:val="ConsPlusNormal"/>
        <w:spacing w:before="220"/>
        <w:ind w:firstLine="540"/>
        <w:jc w:val="both"/>
      </w:pPr>
      <w:r>
        <w:t>При переезде гражданина на другое постоянное место жительства в пределах Чувашской Республики его выплатное дело пересылается в отдел социальной защиты населения по его новому месту жительства для возобновления выплаты с 1-го числа месяца, следующего за месяцем, по который произведена выплата по прежнему месту жительства.</w:t>
      </w:r>
    </w:p>
    <w:p w:rsidR="00354ED1" w:rsidRDefault="00354ED1">
      <w:pPr>
        <w:pStyle w:val="ConsPlusNormal"/>
        <w:spacing w:before="220"/>
        <w:ind w:firstLine="540"/>
        <w:jc w:val="both"/>
      </w:pPr>
      <w:r>
        <w:t>3.4.3. При обращении заявителя за предоставлением государственной услуги в МФЦ при наличии указания заявителя на получение результата предоставления государственной услуги через МФЦ должностное лицо отдела социальной защиты населения направляет уведомление об отказе в назначении ежемесячной денежной выплаты и подлинники представленных заявителем документов в МФЦ для их последующей выдачи заявителю.</w:t>
      </w:r>
    </w:p>
    <w:p w:rsidR="00354ED1" w:rsidRDefault="00354ED1">
      <w:pPr>
        <w:pStyle w:val="ConsPlusNormal"/>
        <w:spacing w:before="220"/>
        <w:ind w:firstLine="540"/>
        <w:jc w:val="both"/>
      </w:pPr>
      <w:r>
        <w:t>Специалист МФЦ в день поступления из отдела социальной защиты результата предоставления государственной услуги фиксирует его в СЭД.</w:t>
      </w:r>
    </w:p>
    <w:p w:rsidR="00354ED1" w:rsidRDefault="00354ED1">
      <w:pPr>
        <w:pStyle w:val="ConsPlusNormal"/>
        <w:spacing w:before="220"/>
        <w:ind w:firstLine="540"/>
        <w:jc w:val="both"/>
      </w:pPr>
      <w:r>
        <w:t>Уведомление об отказе в назначении ежемесячной денежной выплаты выдается заявителю либо его представителю, полномочия которого оформлены в соответствии с законодательством Российской Федерации, в МФЦ при предъявлении ими расписки о принятии заявления.</w:t>
      </w:r>
    </w:p>
    <w:p w:rsidR="00354ED1" w:rsidRDefault="00354ED1">
      <w:pPr>
        <w:pStyle w:val="ConsPlusNormal"/>
        <w:spacing w:before="220"/>
        <w:ind w:firstLine="540"/>
        <w:jc w:val="both"/>
      </w:pPr>
      <w:r>
        <w:t xml:space="preserve">Специалист МФЦ, ответственный за выдачу документов, фиксирует выдачу результата предоставления услуги в указанной расписке своей подписью и подписью заявителя (его уполномоченного представителя) с указанием </w:t>
      </w:r>
      <w:proofErr w:type="gramStart"/>
      <w:r>
        <w:t>даты выдачи результата предоставления государственной услуги</w:t>
      </w:r>
      <w:proofErr w:type="gramEnd"/>
      <w:r>
        <w:t>.</w:t>
      </w:r>
    </w:p>
    <w:p w:rsidR="00354ED1" w:rsidRDefault="00354ED1">
      <w:pPr>
        <w:pStyle w:val="ConsPlusNormal"/>
        <w:spacing w:before="220"/>
        <w:ind w:firstLine="540"/>
        <w:jc w:val="both"/>
      </w:pPr>
      <w:r>
        <w:t xml:space="preserve">Результатом административной процедуры является выдача специалистом МФЦ заявителю уведомления об отказе в назначении ежемесячной денежной выплаты с указанием причины </w:t>
      </w:r>
      <w:r>
        <w:lastRenderedPageBreak/>
        <w:t>отказа и разъяснением порядка обжалования вынесенного решения и возврат подлинников документов.</w:t>
      </w:r>
    </w:p>
    <w:p w:rsidR="00354ED1" w:rsidRDefault="00354ED1">
      <w:pPr>
        <w:pStyle w:val="ConsPlusNormal"/>
        <w:jc w:val="both"/>
      </w:pPr>
    </w:p>
    <w:p w:rsidR="00354ED1" w:rsidRDefault="00354ED1">
      <w:pPr>
        <w:pStyle w:val="ConsPlusTitle"/>
        <w:ind w:firstLine="540"/>
        <w:jc w:val="both"/>
        <w:outlineLvl w:val="2"/>
      </w:pPr>
      <w:r>
        <w:t>3.5. Порядок выполнения административных процедур в МФЦ</w:t>
      </w:r>
    </w:p>
    <w:p w:rsidR="00354ED1" w:rsidRDefault="00354ED1">
      <w:pPr>
        <w:pStyle w:val="ConsPlusNormal"/>
        <w:jc w:val="both"/>
      </w:pPr>
    </w:p>
    <w:p w:rsidR="00354ED1" w:rsidRDefault="00354ED1">
      <w:pPr>
        <w:pStyle w:val="ConsPlusNormal"/>
        <w:ind w:firstLine="540"/>
        <w:jc w:val="both"/>
      </w:pPr>
      <w:r>
        <w:t xml:space="preserve">Основанием для начала административной процедуры является представление заявителем лично либо его уполномоченным представителем документов, указанных в </w:t>
      </w:r>
      <w:hyperlink w:anchor="P135" w:history="1">
        <w:r>
          <w:rPr>
            <w:color w:val="0000FF"/>
          </w:rPr>
          <w:t>подразделе 2.6 раздела II</w:t>
        </w:r>
      </w:hyperlink>
      <w:r>
        <w:t xml:space="preserve"> настоящего Административного регламента, в МФЦ.</w:t>
      </w:r>
    </w:p>
    <w:p w:rsidR="00354ED1" w:rsidRDefault="00354ED1">
      <w:pPr>
        <w:pStyle w:val="ConsPlusNormal"/>
        <w:spacing w:before="220"/>
        <w:ind w:firstLine="540"/>
        <w:jc w:val="both"/>
      </w:pPr>
      <w:r>
        <w:t>В ходе приема документов специалист МФЦ, ответственный за прием и регистрацию документов, производит проверку представленных документов на наличие необходимых документов согласно перечню, указанному в подразделе 2.6 раздела II настоящего Административного регламента, проверяет правильность заполнения заявления, полноту и достоверность содержащихся в документах сведений.</w:t>
      </w:r>
    </w:p>
    <w:p w:rsidR="00354ED1" w:rsidRDefault="00354ED1">
      <w:pPr>
        <w:pStyle w:val="ConsPlusNormal"/>
        <w:spacing w:before="220"/>
        <w:ind w:firstLine="540"/>
        <w:jc w:val="both"/>
      </w:pPr>
      <w:r>
        <w:t xml:space="preserve">В случае представления неполного пакета документов или указания в них недостоверных сведений специалист МФЦ, ответственный за прием и регистрацию документов, предлагает представить недостающие документы и (или) внести необходимые исправления. Специалист МФЦ информирует заявителя об основаниях для отказа в предоставлении государственной услуги, предусмотренных </w:t>
      </w:r>
      <w:hyperlink w:anchor="P182" w:history="1">
        <w:r>
          <w:rPr>
            <w:color w:val="0000FF"/>
          </w:rPr>
          <w:t>пунктом 2.10.2 подраздела 2.10 раздела II</w:t>
        </w:r>
      </w:hyperlink>
      <w:r>
        <w:t xml:space="preserve"> настоящего Административного регламента.</w:t>
      </w:r>
    </w:p>
    <w:p w:rsidR="00354ED1" w:rsidRDefault="00354ED1">
      <w:pPr>
        <w:pStyle w:val="ConsPlusNormal"/>
        <w:spacing w:before="220"/>
        <w:ind w:firstLine="540"/>
        <w:jc w:val="both"/>
      </w:pPr>
      <w:r>
        <w:t>Специалист МФЦ, ответственный за прием и регистрацию документов, фиксирует обращения заявителей в системе электронного документооборота (далее - СЭД) с присвоением статуса "зарегистрировано". После регистрации в СЭД специалист МФЦ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отдел социальной защиты населения, 3-й остается в МФЦ) в соответствии с действующими правилами ведения учета документов.</w:t>
      </w:r>
    </w:p>
    <w:p w:rsidR="00354ED1" w:rsidRDefault="00354ED1">
      <w:pPr>
        <w:pStyle w:val="ConsPlusNormal"/>
        <w:spacing w:before="220"/>
        <w:ind w:firstLine="540"/>
        <w:jc w:val="both"/>
      </w:pPr>
      <w:r>
        <w:t>В расписке указываются следующие сведения:</w:t>
      </w:r>
    </w:p>
    <w:p w:rsidR="00354ED1" w:rsidRDefault="00354ED1">
      <w:pPr>
        <w:pStyle w:val="ConsPlusNormal"/>
        <w:spacing w:before="220"/>
        <w:ind w:firstLine="540"/>
        <w:jc w:val="both"/>
      </w:pPr>
      <w:r>
        <w:t>согласие на обработку персональных данных;</w:t>
      </w:r>
    </w:p>
    <w:p w:rsidR="00354ED1" w:rsidRDefault="00354ED1">
      <w:pPr>
        <w:pStyle w:val="ConsPlusNormal"/>
        <w:spacing w:before="220"/>
        <w:ind w:firstLine="540"/>
        <w:jc w:val="both"/>
      </w:pPr>
      <w:r>
        <w:t>данные о заявителе;</w:t>
      </w:r>
    </w:p>
    <w:p w:rsidR="00354ED1" w:rsidRDefault="00354ED1">
      <w:pPr>
        <w:pStyle w:val="ConsPlusNormal"/>
        <w:spacing w:before="220"/>
        <w:ind w:firstLine="540"/>
        <w:jc w:val="both"/>
      </w:pPr>
      <w:r>
        <w:t>расписка-уведомление о принятии документов;</w:t>
      </w:r>
    </w:p>
    <w:p w:rsidR="00354ED1" w:rsidRDefault="00354ED1">
      <w:pPr>
        <w:pStyle w:val="ConsPlusNormal"/>
        <w:spacing w:before="220"/>
        <w:ind w:firstLine="540"/>
        <w:jc w:val="both"/>
      </w:pPr>
      <w:r>
        <w:t>порядковый номер заявления;</w:t>
      </w:r>
    </w:p>
    <w:p w:rsidR="00354ED1" w:rsidRDefault="00354ED1">
      <w:pPr>
        <w:pStyle w:val="ConsPlusNormal"/>
        <w:spacing w:before="220"/>
        <w:ind w:firstLine="540"/>
        <w:jc w:val="both"/>
      </w:pPr>
      <w:r>
        <w:t>дата поступления документов;</w:t>
      </w:r>
    </w:p>
    <w:p w:rsidR="00354ED1" w:rsidRDefault="00354ED1">
      <w:pPr>
        <w:pStyle w:val="ConsPlusNormal"/>
        <w:spacing w:before="220"/>
        <w:ind w:firstLine="540"/>
        <w:jc w:val="both"/>
      </w:pPr>
      <w:r>
        <w:t>подпись специалиста МФЦ, ответственного за прием и регистрацию документов;</w:t>
      </w:r>
    </w:p>
    <w:p w:rsidR="00354ED1" w:rsidRDefault="00354ED1">
      <w:pPr>
        <w:pStyle w:val="ConsPlusNormal"/>
        <w:spacing w:before="220"/>
        <w:ind w:firstLine="540"/>
        <w:jc w:val="both"/>
      </w:pPr>
      <w:r>
        <w:t>перечень принятых документов.</w:t>
      </w:r>
    </w:p>
    <w:p w:rsidR="00354ED1" w:rsidRDefault="00354ED1">
      <w:pPr>
        <w:pStyle w:val="ConsPlusNormal"/>
        <w:spacing w:before="220"/>
        <w:ind w:firstLine="540"/>
        <w:jc w:val="both"/>
      </w:pPr>
      <w:r>
        <w:t>Срок регистрации заявления не может превышать 1 рабочего дня с момента его поступления в МФЦ.</w:t>
      </w:r>
    </w:p>
    <w:p w:rsidR="00354ED1" w:rsidRDefault="00354ED1">
      <w:pPr>
        <w:pStyle w:val="ConsPlusNormal"/>
        <w:spacing w:before="220"/>
        <w:ind w:firstLine="540"/>
        <w:jc w:val="both"/>
      </w:pPr>
      <w:r>
        <w:t xml:space="preserve">После регистрации заявления специалист МФЦ, ответственный за прием и регистрацию документов, организует направление представленного заявителем пакета документов из МФЦ в отдел социальной защиты населения </w:t>
      </w:r>
      <w:proofErr w:type="gramStart"/>
      <w:r>
        <w:t>курьером</w:t>
      </w:r>
      <w:proofErr w:type="gramEnd"/>
      <w:r>
        <w:t xml:space="preserve"> в течение установленного соглашением о взаимодействии срока.</w:t>
      </w:r>
    </w:p>
    <w:p w:rsidR="00354ED1" w:rsidRDefault="00354ED1">
      <w:pPr>
        <w:pStyle w:val="ConsPlusNormal"/>
        <w:spacing w:before="220"/>
        <w:ind w:firstLine="540"/>
        <w:jc w:val="both"/>
      </w:pPr>
      <w:r>
        <w:t xml:space="preserve">Результатом административной процедуры является прием и регистрация заявления с приложенными документами заявителя в МФЦ и их последующее направление в отдел </w:t>
      </w:r>
      <w:r>
        <w:lastRenderedPageBreak/>
        <w:t>социальной защиты населения.</w:t>
      </w:r>
    </w:p>
    <w:p w:rsidR="00354ED1" w:rsidRDefault="00354ED1">
      <w:pPr>
        <w:pStyle w:val="ConsPlusNormal"/>
        <w:jc w:val="both"/>
      </w:pPr>
    </w:p>
    <w:p w:rsidR="00354ED1" w:rsidRDefault="00354ED1">
      <w:pPr>
        <w:pStyle w:val="ConsPlusTitle"/>
        <w:ind w:firstLine="540"/>
        <w:jc w:val="both"/>
        <w:outlineLvl w:val="2"/>
      </w:pPr>
      <w:r>
        <w:t>3.6. Порядок осуществления административных процедур в электронной форме</w:t>
      </w:r>
    </w:p>
    <w:p w:rsidR="00354ED1" w:rsidRDefault="00354ED1">
      <w:pPr>
        <w:pStyle w:val="ConsPlusNormal"/>
        <w:jc w:val="both"/>
      </w:pPr>
    </w:p>
    <w:p w:rsidR="00354ED1" w:rsidRDefault="00354ED1">
      <w:pPr>
        <w:pStyle w:val="ConsPlusNormal"/>
        <w:ind w:firstLine="540"/>
        <w:jc w:val="both"/>
      </w:pPr>
      <w:r>
        <w:t>Предоставление государственной услуги в электронной форме включает в себя следующие административные процедуры:</w:t>
      </w:r>
    </w:p>
    <w:p w:rsidR="00354ED1" w:rsidRDefault="00354ED1">
      <w:pPr>
        <w:pStyle w:val="ConsPlusNormal"/>
        <w:spacing w:before="220"/>
        <w:ind w:firstLine="540"/>
        <w:jc w:val="both"/>
      </w:pPr>
      <w:r>
        <w:t>прием и регистрация заявления и документов, необходимых для предоставления государственной услуги;</w:t>
      </w:r>
    </w:p>
    <w:p w:rsidR="00354ED1" w:rsidRDefault="00354ED1">
      <w:pPr>
        <w:pStyle w:val="ConsPlusNormal"/>
        <w:spacing w:before="220"/>
        <w:ind w:firstLine="540"/>
        <w:jc w:val="both"/>
      </w:pPr>
      <w:r>
        <w:t>обработка документов (информации), необходимых для предоставления государственной услуги;</w:t>
      </w:r>
    </w:p>
    <w:p w:rsidR="00354ED1" w:rsidRDefault="00354ED1">
      <w:pPr>
        <w:pStyle w:val="ConsPlusNormal"/>
        <w:spacing w:before="220"/>
        <w:ind w:firstLine="540"/>
        <w:jc w:val="both"/>
      </w:pPr>
      <w:r>
        <w:t>формирование и направление межведомственных запросов в органы (организации), участвующие в предоставлении государственной услуги;</w:t>
      </w:r>
    </w:p>
    <w:p w:rsidR="00354ED1" w:rsidRDefault="00354ED1">
      <w:pPr>
        <w:pStyle w:val="ConsPlusNormal"/>
        <w:spacing w:before="220"/>
        <w:ind w:firstLine="540"/>
        <w:jc w:val="both"/>
      </w:pPr>
      <w:r>
        <w:t>уведомление заявителя о предоставлении либо об отказе в предоставлении материальной помощи.</w:t>
      </w:r>
    </w:p>
    <w:p w:rsidR="00354ED1" w:rsidRDefault="00354ED1">
      <w:pPr>
        <w:pStyle w:val="ConsPlusNormal"/>
        <w:spacing w:before="220"/>
        <w:ind w:firstLine="540"/>
        <w:jc w:val="both"/>
      </w:pPr>
      <w:r>
        <w:t>3.6.1. Прием и регистрация заявления и документов, необходимых для предоставления государственной услуги.</w:t>
      </w:r>
    </w:p>
    <w:p w:rsidR="00354ED1" w:rsidRDefault="00354ED1">
      <w:pPr>
        <w:pStyle w:val="ConsPlusNormal"/>
        <w:spacing w:before="220"/>
        <w:ind w:firstLine="540"/>
        <w:jc w:val="both"/>
      </w:pPr>
      <w:proofErr w:type="gramStart"/>
      <w:r>
        <w:t xml:space="preserve">Основанием для начала административной процедуры является поступление заявления и документов, указанных в </w:t>
      </w:r>
      <w:hyperlink w:anchor="P135" w:history="1">
        <w:r>
          <w:rPr>
            <w:color w:val="0000FF"/>
          </w:rPr>
          <w:t>подразделе 2.6 раздела II</w:t>
        </w:r>
      </w:hyperlink>
      <w:r>
        <w:t xml:space="preserve"> настоящего Административного регламента, направленных в Министерство, отдел социальной защиты населения в форме электронных документов в порядке, установленном Федеральном </w:t>
      </w:r>
      <w:hyperlink r:id="rId39" w:history="1">
        <w:r>
          <w:rPr>
            <w:color w:val="0000FF"/>
          </w:rPr>
          <w:t>законом</w:t>
        </w:r>
      </w:hyperlink>
      <w:r>
        <w:t xml:space="preserve"> от 6 апреля 2011 г. N 63-ФЗ "Об электронной подписи" и Федеральным </w:t>
      </w:r>
      <w:hyperlink r:id="rId40" w:history="1">
        <w:r>
          <w:rPr>
            <w:color w:val="0000FF"/>
          </w:rPr>
          <w:t>законом</w:t>
        </w:r>
      </w:hyperlink>
      <w:r>
        <w:t xml:space="preserve"> от 27 июля 2010 г. N 210-ФЗ.</w:t>
      </w:r>
      <w:proofErr w:type="gramEnd"/>
    </w:p>
    <w:p w:rsidR="00354ED1" w:rsidRDefault="00354ED1">
      <w:pPr>
        <w:pStyle w:val="ConsPlusNormal"/>
        <w:spacing w:before="220"/>
        <w:ind w:firstLine="540"/>
        <w:jc w:val="both"/>
      </w:pPr>
      <w:r>
        <w:t>Срок регистрации заявления не может превышать 1 рабочего дня с момента его поступления в Министерство (отдел социальной защиты населения).</w:t>
      </w:r>
    </w:p>
    <w:p w:rsidR="00354ED1" w:rsidRDefault="00354ED1">
      <w:pPr>
        <w:pStyle w:val="ConsPlusNormal"/>
        <w:spacing w:before="220"/>
        <w:ind w:firstLine="540"/>
        <w:jc w:val="both"/>
      </w:pPr>
      <w:r>
        <w:t>Результатом административной процедуры является прием и регистрация заявления и документов, необходимых для предоставления государственной услуги.</w:t>
      </w:r>
    </w:p>
    <w:p w:rsidR="00354ED1" w:rsidRDefault="00354ED1">
      <w:pPr>
        <w:pStyle w:val="ConsPlusNormal"/>
        <w:spacing w:before="220"/>
        <w:ind w:firstLine="540"/>
        <w:jc w:val="both"/>
      </w:pPr>
      <w:r>
        <w:t>3.6.2. Обработка документов (информации), необходимых для предоставления государственной услуги.</w:t>
      </w:r>
    </w:p>
    <w:p w:rsidR="00354ED1" w:rsidRDefault="00354ED1">
      <w:pPr>
        <w:pStyle w:val="ConsPlusNormal"/>
        <w:spacing w:before="220"/>
        <w:ind w:firstLine="540"/>
        <w:jc w:val="both"/>
      </w:pPr>
      <w:r>
        <w:t>Основанием для начала административной процедуры является прием и регистрация заявления и документов, необходимых для предоставления государственной услуги.</w:t>
      </w:r>
    </w:p>
    <w:p w:rsidR="00354ED1" w:rsidRDefault="00354ED1">
      <w:pPr>
        <w:pStyle w:val="ConsPlusNormal"/>
        <w:spacing w:before="220"/>
        <w:ind w:firstLine="540"/>
        <w:jc w:val="both"/>
      </w:pPr>
      <w:r>
        <w:t>Должностное лицо уполномоченного подразделения Министерства, отдела социальной защиты населения, ответственное за предоставление государственной услуги, осуществляет проверку поданных заявителем заявления и документов на полноту и достоверность содержащихся в них сведений.</w:t>
      </w:r>
    </w:p>
    <w:p w:rsidR="00354ED1" w:rsidRDefault="00354ED1">
      <w:pPr>
        <w:pStyle w:val="ConsPlusNormal"/>
        <w:spacing w:before="220"/>
        <w:ind w:firstLine="540"/>
        <w:jc w:val="both"/>
      </w:pPr>
      <w:r>
        <w:t>Результатом административной процедуры является обработка документов (информации), необходимых для предоставления государственной услуги.</w:t>
      </w:r>
    </w:p>
    <w:p w:rsidR="00354ED1" w:rsidRDefault="00354ED1">
      <w:pPr>
        <w:pStyle w:val="ConsPlusNormal"/>
        <w:spacing w:before="220"/>
        <w:ind w:firstLine="540"/>
        <w:jc w:val="both"/>
      </w:pPr>
      <w:r>
        <w:t>3.6.3. Формирование и направление межведомственных запросов в органы (организации), участвующие в предоставлении государственной услуги.</w:t>
      </w:r>
    </w:p>
    <w:p w:rsidR="00354ED1" w:rsidRDefault="00354ED1">
      <w:pPr>
        <w:pStyle w:val="ConsPlusNormal"/>
        <w:spacing w:before="220"/>
        <w:ind w:firstLine="540"/>
        <w:jc w:val="both"/>
      </w:pPr>
      <w:r>
        <w:t xml:space="preserve">Основанием для начала административной процедуры является отсутствие документов, предусмотренных </w:t>
      </w:r>
      <w:hyperlink w:anchor="P148" w:history="1">
        <w:r>
          <w:rPr>
            <w:color w:val="0000FF"/>
          </w:rPr>
          <w:t>подразделом 2.7 раздела II</w:t>
        </w:r>
      </w:hyperlink>
      <w:r>
        <w:t xml:space="preserve"> настоящего Административного регламента.</w:t>
      </w:r>
    </w:p>
    <w:p w:rsidR="00354ED1" w:rsidRDefault="00354ED1">
      <w:pPr>
        <w:pStyle w:val="ConsPlusNormal"/>
        <w:spacing w:before="220"/>
        <w:ind w:firstLine="540"/>
        <w:jc w:val="both"/>
      </w:pPr>
      <w:r>
        <w:t xml:space="preserve">Должностное лицо уполномоченного подразделения Министерства либо отдела социальной защиты населения, ответственное за предоставление государственной услуги, </w:t>
      </w:r>
      <w:r>
        <w:lastRenderedPageBreak/>
        <w:t xml:space="preserve">формирует и обеспечивает, в том числе в электронной форме, направление межведомственного запроса в порядке и сроки, указанные в </w:t>
      </w:r>
      <w:hyperlink w:anchor="P305" w:history="1">
        <w:r>
          <w:rPr>
            <w:color w:val="0000FF"/>
          </w:rPr>
          <w:t>подразделе 3.3</w:t>
        </w:r>
      </w:hyperlink>
      <w:r>
        <w:t xml:space="preserve"> настоящего Административного регламента.</w:t>
      </w:r>
    </w:p>
    <w:p w:rsidR="00354ED1" w:rsidRDefault="00354ED1">
      <w:pPr>
        <w:pStyle w:val="ConsPlusNormal"/>
        <w:spacing w:before="220"/>
        <w:ind w:firstLine="540"/>
        <w:jc w:val="both"/>
      </w:pPr>
      <w:r>
        <w:t>Результатом административной процедуры является направление межведомственного запроса в электронной форме.</w:t>
      </w:r>
    </w:p>
    <w:p w:rsidR="00354ED1" w:rsidRDefault="00354ED1">
      <w:pPr>
        <w:pStyle w:val="ConsPlusNormal"/>
        <w:spacing w:before="220"/>
        <w:ind w:firstLine="540"/>
        <w:jc w:val="both"/>
      </w:pPr>
      <w:r>
        <w:t>3.6.4. Уведомление заявителя о назначении либо об отказе в назначении ежемесячной денежной выплаты.</w:t>
      </w:r>
    </w:p>
    <w:p w:rsidR="00354ED1" w:rsidRDefault="00354ED1">
      <w:pPr>
        <w:pStyle w:val="ConsPlusNormal"/>
        <w:spacing w:before="220"/>
        <w:ind w:firstLine="540"/>
        <w:jc w:val="both"/>
      </w:pPr>
      <w:proofErr w:type="gramStart"/>
      <w:r>
        <w:t xml:space="preserve">Должностное лицо уполномоченного подразделения Министерства, отдела социальной защиты населения, ответственное за предоставление государственной услуги, уведомляет заявителя о назначении либо об отказе в назначении ежемесячной денежной выплаты путем направления ему соответствующего уведомления в форме электронного документа, в том числе с помощью Единого портала государственных и муниципальных услуг (в зависимости от способа, указанного в заявлении), в порядке и сроки, установленные </w:t>
      </w:r>
      <w:hyperlink w:anchor="P323" w:history="1">
        <w:r>
          <w:rPr>
            <w:color w:val="0000FF"/>
          </w:rPr>
          <w:t>пунктом 3.4.1</w:t>
        </w:r>
        <w:proofErr w:type="gramEnd"/>
        <w:r>
          <w:rPr>
            <w:color w:val="0000FF"/>
          </w:rPr>
          <w:t xml:space="preserve"> подраздела 3.4</w:t>
        </w:r>
      </w:hyperlink>
      <w:r>
        <w:t xml:space="preserve"> настоящего Административного регламента.</w:t>
      </w:r>
    </w:p>
    <w:p w:rsidR="00354ED1" w:rsidRDefault="00354ED1">
      <w:pPr>
        <w:pStyle w:val="ConsPlusNormal"/>
        <w:spacing w:before="220"/>
        <w:ind w:firstLine="540"/>
        <w:jc w:val="both"/>
      </w:pPr>
      <w:r>
        <w:t>Результатом административной процедуры является направление заявителю уведомления о предоставлении материальной помощи либо об отказе в ее предоставлении с указанием причины отказа в форме электронного документа.</w:t>
      </w:r>
    </w:p>
    <w:p w:rsidR="00354ED1" w:rsidRDefault="00354ED1">
      <w:pPr>
        <w:pStyle w:val="ConsPlusNormal"/>
        <w:jc w:val="both"/>
      </w:pPr>
    </w:p>
    <w:p w:rsidR="00354ED1" w:rsidRDefault="00354ED1">
      <w:pPr>
        <w:pStyle w:val="ConsPlusTitle"/>
        <w:ind w:firstLine="540"/>
        <w:jc w:val="both"/>
        <w:outlineLvl w:val="2"/>
      </w:pPr>
      <w:r>
        <w:t>3.7. Порядок исправления допущенных опечаток и ошибок в выданных в результате предоставления государственной услуги документах</w:t>
      </w:r>
    </w:p>
    <w:p w:rsidR="00354ED1" w:rsidRDefault="00354ED1">
      <w:pPr>
        <w:pStyle w:val="ConsPlusNormal"/>
        <w:jc w:val="both"/>
      </w:pPr>
    </w:p>
    <w:p w:rsidR="00354ED1" w:rsidRDefault="00354ED1">
      <w:pPr>
        <w:pStyle w:val="ConsPlusNormal"/>
        <w:ind w:firstLine="540"/>
        <w:jc w:val="both"/>
      </w:pPr>
      <w:r>
        <w:t>Основанием для начала административной процедуры является наличие допущенных опечаток и ошибок в выданных в результате предоставления государственной услуги документах.</w:t>
      </w:r>
    </w:p>
    <w:p w:rsidR="00354ED1" w:rsidRDefault="00354ED1">
      <w:pPr>
        <w:pStyle w:val="ConsPlusNormal"/>
        <w:spacing w:before="220"/>
        <w:ind w:firstLine="540"/>
        <w:jc w:val="both"/>
      </w:pPr>
      <w:proofErr w:type="gramStart"/>
      <w:r>
        <w:t>Для исправления допущенных опечаток и ошибок в выданных в результате предоставления государственной услуги документах заявитель представляет в Министерство, Центр, отдел социальной защиты населения заявление об исправлении опечаток и ошибок в произвольной форме с приложением документов, свидетельствующих о наличии в выданном по результатам предоставления государственной услуги документе допущенных опечаток и ошибок и содержащих правильные данные, а также выданный по результатам предоставления</w:t>
      </w:r>
      <w:proofErr w:type="gramEnd"/>
      <w:r>
        <w:t xml:space="preserve"> государственной услуги документ, в котором содержатся опечатки и (или) ошибки.</w:t>
      </w:r>
    </w:p>
    <w:p w:rsidR="00354ED1" w:rsidRDefault="00354ED1">
      <w:pPr>
        <w:pStyle w:val="ConsPlusNormal"/>
        <w:spacing w:before="220"/>
        <w:ind w:firstLine="540"/>
        <w:jc w:val="both"/>
      </w:pPr>
      <w:proofErr w:type="gramStart"/>
      <w:r>
        <w:t>В течение 5 рабочих дней со дня регистрации заявления о необходимости исправления допущенных опечаток и (или) ошибок в выданных в результате предоставления государственной услуги документах ответственный специалист отдела социальной защиты населения устанавливает наличие опечатки и (или) ошибки и оформляет документ с исправленными опечатками и (или) ошибками и в течение 2 рабочих дней направляет его заявителю, либо в течение 5 рабочих</w:t>
      </w:r>
      <w:proofErr w:type="gramEnd"/>
      <w:r>
        <w:t xml:space="preserve"> дней со дня регистрации указанного заявления направляет заявителю уведомление с обоснованным отказом в оформлении документа с исправленными опечатками и (или) ошибками.</w:t>
      </w:r>
    </w:p>
    <w:p w:rsidR="00354ED1" w:rsidRDefault="00354ED1">
      <w:pPr>
        <w:pStyle w:val="ConsPlusNormal"/>
        <w:spacing w:before="220"/>
        <w:ind w:firstLine="540"/>
        <w:jc w:val="both"/>
      </w:pPr>
      <w:r>
        <w:t>Исправленный документ оформляется в соответствии с реквизитами ранее выданного по результатам предоставления государственной услуги документа.</w:t>
      </w:r>
    </w:p>
    <w:p w:rsidR="00354ED1" w:rsidRDefault="00354ED1">
      <w:pPr>
        <w:pStyle w:val="ConsPlusNormal"/>
        <w:spacing w:before="220"/>
        <w:ind w:firstLine="540"/>
        <w:jc w:val="both"/>
      </w:pPr>
      <w:r>
        <w:t>Оригинал документа, в котором содержится опечатка и (или) ошибка, после выдачи заявителю документа с исправленными опечатками и ошибками не подлежит возвращению заявителю.</w:t>
      </w:r>
    </w:p>
    <w:p w:rsidR="00354ED1" w:rsidRDefault="00354ED1">
      <w:pPr>
        <w:pStyle w:val="ConsPlusNormal"/>
        <w:spacing w:before="220"/>
        <w:ind w:firstLine="540"/>
        <w:jc w:val="both"/>
      </w:pPr>
      <w:r>
        <w:t>Критерием принятия решения по административной процедуре является наличие или отсутствие опечаток и (или) ошибок в выданных документах.</w:t>
      </w:r>
    </w:p>
    <w:p w:rsidR="00354ED1" w:rsidRDefault="00354ED1">
      <w:pPr>
        <w:pStyle w:val="ConsPlusNormal"/>
        <w:spacing w:before="220"/>
        <w:ind w:firstLine="540"/>
        <w:jc w:val="both"/>
      </w:pPr>
      <w:r>
        <w:t xml:space="preserve">Результатом административной процедуры является исправление опечаток и (или) ошибок в </w:t>
      </w:r>
      <w:r>
        <w:lastRenderedPageBreak/>
        <w:t>выданных документах.</w:t>
      </w:r>
    </w:p>
    <w:p w:rsidR="00354ED1" w:rsidRDefault="00354ED1">
      <w:pPr>
        <w:pStyle w:val="ConsPlusNormal"/>
        <w:jc w:val="both"/>
      </w:pPr>
    </w:p>
    <w:p w:rsidR="00354ED1" w:rsidRDefault="00354ED1">
      <w:pPr>
        <w:pStyle w:val="ConsPlusTitle"/>
        <w:jc w:val="center"/>
        <w:outlineLvl w:val="1"/>
      </w:pPr>
      <w:r>
        <w:t>IV. Формы контроля</w:t>
      </w:r>
    </w:p>
    <w:p w:rsidR="00354ED1" w:rsidRDefault="00354ED1">
      <w:pPr>
        <w:pStyle w:val="ConsPlusTitle"/>
        <w:jc w:val="center"/>
      </w:pPr>
      <w:r>
        <w:t>за исполнением Административного регламента</w:t>
      </w:r>
    </w:p>
    <w:p w:rsidR="00354ED1" w:rsidRDefault="00354ED1">
      <w:pPr>
        <w:pStyle w:val="ConsPlusNormal"/>
        <w:jc w:val="both"/>
      </w:pPr>
    </w:p>
    <w:p w:rsidR="00354ED1" w:rsidRDefault="00354ED1">
      <w:pPr>
        <w:pStyle w:val="ConsPlusTitle"/>
        <w:ind w:firstLine="540"/>
        <w:jc w:val="both"/>
        <w:outlineLvl w:val="2"/>
      </w:pPr>
      <w:r>
        <w:t xml:space="preserve">4.1.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354ED1" w:rsidRDefault="00354ED1">
      <w:pPr>
        <w:pStyle w:val="ConsPlusNormal"/>
        <w:jc w:val="both"/>
      </w:pPr>
    </w:p>
    <w:p w:rsidR="00354ED1" w:rsidRDefault="00354ED1">
      <w:pPr>
        <w:pStyle w:val="ConsPlusNormal"/>
        <w:ind w:firstLine="540"/>
        <w:jc w:val="both"/>
      </w:pPr>
      <w:r>
        <w:t xml:space="preserve">Текущий </w:t>
      </w:r>
      <w:proofErr w:type="gramStart"/>
      <w:r>
        <w:t>контроль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Российской Федерации, нормативных правовых актов Чувашской Республики, устанавливающих требования к предоставлению государственной услуги, а также принятием ими решений осуществляют министр либо по его поручению заместитель министра, курирующий предоставление государственной услуги.</w:t>
      </w:r>
    </w:p>
    <w:p w:rsidR="00354ED1" w:rsidRDefault="00354ED1">
      <w:pPr>
        <w:pStyle w:val="ConsPlusNormal"/>
        <w:spacing w:before="220"/>
        <w:ind w:firstLine="540"/>
        <w:jc w:val="both"/>
      </w:pPr>
      <w:r>
        <w:t xml:space="preserve">Руководитель уполномоченного подразделения организует и осуществляет </w:t>
      </w:r>
      <w:proofErr w:type="gramStart"/>
      <w:r>
        <w:t>контроль за</w:t>
      </w:r>
      <w:proofErr w:type="gramEnd"/>
      <w:r>
        <w:t xml:space="preserve"> соблюдением порядка и сроков рассмотрения обращений по вопросам предоставления государственной услуги.</w:t>
      </w:r>
    </w:p>
    <w:p w:rsidR="00354ED1" w:rsidRDefault="00354ED1">
      <w:pPr>
        <w:pStyle w:val="ConsPlusNormal"/>
        <w:jc w:val="both"/>
      </w:pPr>
    </w:p>
    <w:p w:rsidR="00354ED1" w:rsidRDefault="00354ED1">
      <w:pPr>
        <w:pStyle w:val="ConsPlusTitle"/>
        <w:ind w:firstLine="540"/>
        <w:jc w:val="both"/>
        <w:outlineLvl w:val="2"/>
      </w:pPr>
      <w:r>
        <w:t xml:space="preserve">4.2. 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w:t>
      </w:r>
      <w:proofErr w:type="gramStart"/>
      <w:r>
        <w:t>контроля за</w:t>
      </w:r>
      <w:proofErr w:type="gramEnd"/>
      <w:r>
        <w:t xml:space="preserve"> полнотой и качеством предоставления государственной услуги</w:t>
      </w:r>
    </w:p>
    <w:p w:rsidR="00354ED1" w:rsidRDefault="00354ED1">
      <w:pPr>
        <w:pStyle w:val="ConsPlusNormal"/>
        <w:jc w:val="both"/>
      </w:pPr>
    </w:p>
    <w:p w:rsidR="00354ED1" w:rsidRDefault="00354ED1">
      <w:pPr>
        <w:pStyle w:val="ConsPlusNormal"/>
        <w:ind w:firstLine="540"/>
        <w:jc w:val="both"/>
      </w:pP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354ED1" w:rsidRDefault="00354ED1">
      <w:pPr>
        <w:pStyle w:val="ConsPlusNormal"/>
        <w:spacing w:before="220"/>
        <w:ind w:firstLine="540"/>
        <w:jc w:val="both"/>
      </w:pPr>
      <w:r>
        <w:t>Проведение проверок полноты и качества предоставляемой государственной услуги носит плановый и внеплановый характер.</w:t>
      </w:r>
    </w:p>
    <w:p w:rsidR="00354ED1" w:rsidRDefault="00354ED1">
      <w:pPr>
        <w:pStyle w:val="ConsPlusNormal"/>
        <w:spacing w:before="220"/>
        <w:ind w:firstLine="540"/>
        <w:jc w:val="both"/>
      </w:pPr>
      <w:r>
        <w:t>Периодичность осуществления плановых проверок предоставления государственной услуги устанавливается министром. При этом плановая проверка осуществляется не реже 1 раза в календарный год.</w:t>
      </w:r>
    </w:p>
    <w:p w:rsidR="00354ED1" w:rsidRDefault="00354ED1">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54ED1" w:rsidRDefault="00354ED1">
      <w:pPr>
        <w:pStyle w:val="ConsPlusNormal"/>
        <w:spacing w:before="220"/>
        <w:ind w:firstLine="540"/>
        <w:jc w:val="both"/>
      </w:pPr>
      <w: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решения и действия (бездействие) специалистов, ответственных за предоставление государственной услуги.</w:t>
      </w:r>
    </w:p>
    <w:p w:rsidR="00354ED1" w:rsidRDefault="00354ED1">
      <w:pPr>
        <w:pStyle w:val="ConsPlusNormal"/>
        <w:spacing w:before="220"/>
        <w:ind w:firstLine="540"/>
        <w:jc w:val="both"/>
      </w:pPr>
      <w:r>
        <w:t>Для проведения плановых (внеплановых) проверок полноты и качества предоставления государственной услуги приказом Министерства формируется комиссия.</w:t>
      </w:r>
    </w:p>
    <w:p w:rsidR="00354ED1" w:rsidRDefault="00354ED1">
      <w:pPr>
        <w:pStyle w:val="ConsPlusNormal"/>
        <w:spacing w:before="220"/>
        <w:ind w:firstLine="540"/>
        <w:jc w:val="both"/>
      </w:pPr>
      <w:r>
        <w:t>Результаты проверки оформляются актом, в котором отмечаются выявленные недостатки и предложения по их устранению. Акт подписывают министр и члены комиссии.</w:t>
      </w:r>
    </w:p>
    <w:p w:rsidR="00354ED1" w:rsidRDefault="00354ED1">
      <w:pPr>
        <w:pStyle w:val="ConsPlusNormal"/>
        <w:jc w:val="both"/>
      </w:pPr>
    </w:p>
    <w:p w:rsidR="00354ED1" w:rsidRDefault="00354ED1">
      <w:pPr>
        <w:pStyle w:val="ConsPlusTitle"/>
        <w:ind w:firstLine="540"/>
        <w:jc w:val="both"/>
        <w:outlineLvl w:val="2"/>
      </w:pPr>
      <w:r>
        <w:t>4.3. Ответственность должностных лиц Министерства и иных должностных лиц за решения и действия (бездействие), принимаемые (осуществляемые) в ходе предоставления государственной услуги</w:t>
      </w:r>
    </w:p>
    <w:p w:rsidR="00354ED1" w:rsidRDefault="00354ED1">
      <w:pPr>
        <w:pStyle w:val="ConsPlusNormal"/>
        <w:jc w:val="both"/>
      </w:pPr>
    </w:p>
    <w:p w:rsidR="00354ED1" w:rsidRDefault="00354ED1">
      <w:pPr>
        <w:pStyle w:val="ConsPlusNormal"/>
        <w:ind w:firstLine="540"/>
        <w:jc w:val="both"/>
      </w:pPr>
      <w:r>
        <w:t>Должностные лица отделов социальной защиты населения несут ответственность, предусмотренную законодательством Российской Федерации, за своевременное и качественное предоставление государственной услуги.</w:t>
      </w:r>
    </w:p>
    <w:p w:rsidR="00354ED1" w:rsidRDefault="00354ED1">
      <w:pPr>
        <w:pStyle w:val="ConsPlusNormal"/>
        <w:spacing w:before="220"/>
        <w:ind w:firstLine="540"/>
        <w:jc w:val="both"/>
      </w:pPr>
      <w:r>
        <w:t>Ответственность должностных лиц за соблюдение порядка предоставления государственной услуги закрепляется в трудовых договорах в соответствии с требованиями законодательства Российской Федерации.</w:t>
      </w:r>
    </w:p>
    <w:p w:rsidR="00354ED1" w:rsidRDefault="00354ED1">
      <w:pPr>
        <w:pStyle w:val="ConsPlusNormal"/>
        <w:jc w:val="both"/>
      </w:pPr>
    </w:p>
    <w:p w:rsidR="00354ED1" w:rsidRDefault="00354ED1">
      <w:pPr>
        <w:pStyle w:val="ConsPlusTitle"/>
        <w:ind w:firstLine="540"/>
        <w:jc w:val="both"/>
        <w:outlineLvl w:val="2"/>
      </w:pPr>
      <w:r>
        <w:t xml:space="preserve">4.4. Положения, характеризующие требования к порядку и формам </w:t>
      </w:r>
      <w:proofErr w:type="gramStart"/>
      <w:r>
        <w:t>контроля за</w:t>
      </w:r>
      <w:proofErr w:type="gramEnd"/>
      <w:r>
        <w:t xml:space="preserve"> предоставлением государственной услуги, в том числе со стороны граждан, их объединений и организаций</w:t>
      </w:r>
    </w:p>
    <w:p w:rsidR="00354ED1" w:rsidRDefault="00354ED1">
      <w:pPr>
        <w:pStyle w:val="ConsPlusNormal"/>
        <w:jc w:val="both"/>
      </w:pPr>
    </w:p>
    <w:p w:rsidR="00354ED1" w:rsidRDefault="00354ED1">
      <w:pPr>
        <w:pStyle w:val="ConsPlusNormal"/>
        <w:ind w:firstLine="540"/>
        <w:jc w:val="both"/>
      </w:pPr>
      <w:r>
        <w:t xml:space="preserve">Положениями, характеризующими требования к порядку и формам </w:t>
      </w:r>
      <w:proofErr w:type="gramStart"/>
      <w:r>
        <w:t>контроля за</w:t>
      </w:r>
      <w:proofErr w:type="gramEnd"/>
      <w:r>
        <w:t xml:space="preserve"> предоставлением государственной услуги, являются:</w:t>
      </w:r>
    </w:p>
    <w:p w:rsidR="00354ED1" w:rsidRDefault="00354ED1">
      <w:pPr>
        <w:pStyle w:val="ConsPlusNormal"/>
        <w:spacing w:before="220"/>
        <w:ind w:firstLine="540"/>
        <w:jc w:val="both"/>
      </w:pPr>
      <w:r>
        <w:t>1) профессиональная компетентность;</w:t>
      </w:r>
    </w:p>
    <w:p w:rsidR="00354ED1" w:rsidRDefault="00354ED1">
      <w:pPr>
        <w:pStyle w:val="ConsPlusNormal"/>
        <w:spacing w:before="220"/>
        <w:ind w:firstLine="540"/>
        <w:jc w:val="both"/>
      </w:pPr>
      <w:r>
        <w:t>2) должная тщательность.</w:t>
      </w:r>
    </w:p>
    <w:p w:rsidR="00354ED1" w:rsidRDefault="00354ED1">
      <w:pPr>
        <w:pStyle w:val="ConsPlusNormal"/>
        <w:spacing w:before="220"/>
        <w:ind w:firstLine="540"/>
        <w:jc w:val="both"/>
      </w:pPr>
      <w:r>
        <w:t xml:space="preserve">Должностные лица Министерства и отделов социальной защиты населения, осуществляющие </w:t>
      </w:r>
      <w:proofErr w:type="gramStart"/>
      <w:r>
        <w:t>контроль за</w:t>
      </w:r>
      <w:proofErr w:type="gramEnd"/>
      <w:r>
        <w:t xml:space="preserve"> предоставлением государственной услуги, должны принимать меры по предотвращению конфликта интересов, связанного с предоставлением государственной услуги.</w:t>
      </w:r>
    </w:p>
    <w:p w:rsidR="00354ED1" w:rsidRDefault="00354ED1">
      <w:pPr>
        <w:pStyle w:val="ConsPlusNormal"/>
        <w:spacing w:before="220"/>
        <w:ind w:firstLine="540"/>
        <w:jc w:val="both"/>
      </w:pPr>
      <w:r>
        <w:t xml:space="preserve">Профессиональная компетентность должностного лица Министерства, осуществляющего </w:t>
      </w:r>
      <w:proofErr w:type="gramStart"/>
      <w:r>
        <w:t>контроль за</w:t>
      </w:r>
      <w:proofErr w:type="gramEnd"/>
      <w:r>
        <w:t xml:space="preserve"> предоставлением государственной услуги, состоит в том, что при осуществлении контроля за предоставлением государственной услуги оно обладает необходимыми профессиональными знаниями и навыками.</w:t>
      </w:r>
    </w:p>
    <w:p w:rsidR="00354ED1" w:rsidRDefault="00354ED1">
      <w:pPr>
        <w:pStyle w:val="ConsPlusNormal"/>
        <w:spacing w:before="220"/>
        <w:ind w:firstLine="540"/>
        <w:jc w:val="both"/>
      </w:pPr>
      <w:r>
        <w:t xml:space="preserve">Должная тщательность должностного лица Министерства, которое осуществляет </w:t>
      </w:r>
      <w:proofErr w:type="gramStart"/>
      <w:r>
        <w:t>контроль за</w:t>
      </w:r>
      <w:proofErr w:type="gramEnd"/>
      <w:r>
        <w:t xml:space="preserve"> предоставлением государственной услуги, состоит в своевременном и точном исполнении обязанностей, предусмотренных настоящим Административным регламентом.</w:t>
      </w:r>
    </w:p>
    <w:p w:rsidR="00354ED1" w:rsidRDefault="00354ED1">
      <w:pPr>
        <w:pStyle w:val="ConsPlusNormal"/>
        <w:spacing w:before="220"/>
        <w:ind w:firstLine="540"/>
        <w:jc w:val="both"/>
      </w:pPr>
      <w:proofErr w:type="gramStart"/>
      <w:r>
        <w:t>Контроль за</w:t>
      </w:r>
      <w:proofErr w:type="gramEnd"/>
      <w:r>
        <w:t xml:space="preserve"> предоставлением государственной услуги со стороны должностных лиц Министерства должен быть постоянным, всесторонним и объективным.</w:t>
      </w:r>
    </w:p>
    <w:p w:rsidR="00354ED1" w:rsidRDefault="00354ED1">
      <w:pPr>
        <w:pStyle w:val="ConsPlusNormal"/>
        <w:spacing w:before="220"/>
        <w:ind w:firstLine="540"/>
        <w:jc w:val="both"/>
      </w:pPr>
      <w:proofErr w:type="gramStart"/>
      <w:r>
        <w:t>Контроль за</w:t>
      </w:r>
      <w:proofErr w:type="gramEnd"/>
      <w:r>
        <w:t xml:space="preserve"> предоставлением государственной услуги отделами социальной защиты населения и их должностными лицами может осуществляться со стороны граждан, их объединений и организаций путем направления в адрес Министерства, Центра и отделов социальной защиты населения:</w:t>
      </w:r>
    </w:p>
    <w:p w:rsidR="00354ED1" w:rsidRDefault="00354ED1">
      <w:pPr>
        <w:pStyle w:val="ConsPlusNormal"/>
        <w:spacing w:before="220"/>
        <w:ind w:firstLine="540"/>
        <w:jc w:val="both"/>
      </w:pPr>
      <w:r>
        <w:t>1) предложений о совершенствовании нормативных правовых актов, регламентирующих предоставление должностными лицами Министерства, Центра и отделов социальной защиты населения государственной услуги;</w:t>
      </w:r>
    </w:p>
    <w:p w:rsidR="00354ED1" w:rsidRDefault="00354ED1">
      <w:pPr>
        <w:pStyle w:val="ConsPlusNormal"/>
        <w:spacing w:before="220"/>
        <w:ind w:firstLine="540"/>
        <w:jc w:val="both"/>
      </w:pPr>
      <w:r>
        <w:t>2) сообщений о нарушении законов и иных нормативных правовых актов, недостатках в работе Министерства, Центра и отделов социальной защиты населения и их должностных лиц;</w:t>
      </w:r>
    </w:p>
    <w:p w:rsidR="00354ED1" w:rsidRDefault="00354ED1">
      <w:pPr>
        <w:pStyle w:val="ConsPlusNormal"/>
        <w:spacing w:before="220"/>
        <w:ind w:firstLine="540"/>
        <w:jc w:val="both"/>
      </w:pPr>
      <w:r>
        <w:t>3) жалоб по фактам нарушения должностными лицами Министерства, Центра и отделов социальной защиты населения прав, свобод или законных интересов граждан и организаций.</w:t>
      </w:r>
    </w:p>
    <w:p w:rsidR="00354ED1" w:rsidRDefault="00354ED1">
      <w:pPr>
        <w:pStyle w:val="ConsPlusNormal"/>
        <w:jc w:val="both"/>
      </w:pPr>
    </w:p>
    <w:p w:rsidR="00354ED1" w:rsidRDefault="00354ED1">
      <w:pPr>
        <w:pStyle w:val="ConsPlusTitle"/>
        <w:jc w:val="center"/>
        <w:outlineLvl w:val="1"/>
      </w:pPr>
      <w:r>
        <w:t>V. Досудебный (внесудебный) порядок обжалования решений</w:t>
      </w:r>
    </w:p>
    <w:p w:rsidR="00354ED1" w:rsidRDefault="00354ED1">
      <w:pPr>
        <w:pStyle w:val="ConsPlusTitle"/>
        <w:jc w:val="center"/>
      </w:pPr>
      <w:r>
        <w:t>и действий (бездействия) Министерства, Центра, отдела</w:t>
      </w:r>
    </w:p>
    <w:p w:rsidR="00354ED1" w:rsidRDefault="00354ED1">
      <w:pPr>
        <w:pStyle w:val="ConsPlusTitle"/>
        <w:jc w:val="center"/>
      </w:pPr>
      <w:r>
        <w:t>социальной защиты населения, МФЦ, организаций,</w:t>
      </w:r>
    </w:p>
    <w:p w:rsidR="00354ED1" w:rsidRDefault="00354ED1">
      <w:pPr>
        <w:pStyle w:val="ConsPlusTitle"/>
        <w:jc w:val="center"/>
      </w:pPr>
      <w:proofErr w:type="gramStart"/>
      <w:r>
        <w:t>указанных</w:t>
      </w:r>
      <w:proofErr w:type="gramEnd"/>
      <w:r>
        <w:t xml:space="preserve"> в </w:t>
      </w:r>
      <w:hyperlink r:id="rId41" w:history="1">
        <w:r>
          <w:rPr>
            <w:color w:val="0000FF"/>
          </w:rPr>
          <w:t>части 1.1 статьи 16</w:t>
        </w:r>
      </w:hyperlink>
      <w:r>
        <w:t xml:space="preserve"> Федерального закона</w:t>
      </w:r>
    </w:p>
    <w:p w:rsidR="00354ED1" w:rsidRDefault="00354ED1">
      <w:pPr>
        <w:pStyle w:val="ConsPlusTitle"/>
        <w:jc w:val="center"/>
      </w:pPr>
      <w:r>
        <w:lastRenderedPageBreak/>
        <w:t>от 27 июля 2010 г. N 210-ФЗ, а также их должностных лиц,</w:t>
      </w:r>
    </w:p>
    <w:p w:rsidR="00354ED1" w:rsidRDefault="00354ED1">
      <w:pPr>
        <w:pStyle w:val="ConsPlusTitle"/>
        <w:jc w:val="center"/>
      </w:pPr>
      <w:r>
        <w:t>государственных гражданских служащих</w:t>
      </w:r>
    </w:p>
    <w:p w:rsidR="00354ED1" w:rsidRDefault="00354ED1">
      <w:pPr>
        <w:pStyle w:val="ConsPlusTitle"/>
        <w:jc w:val="center"/>
      </w:pPr>
      <w:r>
        <w:t xml:space="preserve">Чувашской Республики, </w:t>
      </w:r>
      <w:proofErr w:type="gramStart"/>
      <w:r>
        <w:t>замещающих</w:t>
      </w:r>
      <w:proofErr w:type="gramEnd"/>
      <w:r>
        <w:t xml:space="preserve"> должности государственной</w:t>
      </w:r>
    </w:p>
    <w:p w:rsidR="00354ED1" w:rsidRDefault="00354ED1">
      <w:pPr>
        <w:pStyle w:val="ConsPlusTitle"/>
        <w:jc w:val="center"/>
      </w:pPr>
      <w:r>
        <w:t>гражданской службы Чувашской Республики в Министерстве,</w:t>
      </w:r>
    </w:p>
    <w:p w:rsidR="00354ED1" w:rsidRDefault="00354ED1">
      <w:pPr>
        <w:pStyle w:val="ConsPlusTitle"/>
        <w:jc w:val="center"/>
      </w:pPr>
      <w:r>
        <w:t>работников при предоставлении государственной услуги</w:t>
      </w:r>
    </w:p>
    <w:p w:rsidR="00354ED1" w:rsidRDefault="00354ED1">
      <w:pPr>
        <w:pStyle w:val="ConsPlusNormal"/>
        <w:jc w:val="both"/>
      </w:pPr>
    </w:p>
    <w:p w:rsidR="00354ED1" w:rsidRDefault="00354ED1">
      <w:pPr>
        <w:pStyle w:val="ConsPlusTitle"/>
        <w:ind w:firstLine="540"/>
        <w:jc w:val="both"/>
        <w:outlineLvl w:val="2"/>
      </w:pPr>
      <w:r>
        <w:t>5.1. Информация для заявителя о его праве подать жалобу на решение и действие (бездействие) Министерства, Центра, отдела социальной защиты населения, МФЦ, а также их должностных лиц, либо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работников при предоставлении государственной услуги (далее - жалоба)</w:t>
      </w:r>
    </w:p>
    <w:p w:rsidR="00354ED1" w:rsidRDefault="00354ED1">
      <w:pPr>
        <w:pStyle w:val="ConsPlusNormal"/>
        <w:jc w:val="both"/>
      </w:pPr>
    </w:p>
    <w:p w:rsidR="00354ED1" w:rsidRDefault="00354ED1">
      <w:pPr>
        <w:pStyle w:val="ConsPlusNormal"/>
        <w:ind w:firstLine="540"/>
        <w:jc w:val="both"/>
      </w:pPr>
      <w:proofErr w:type="gramStart"/>
      <w:r>
        <w:t xml:space="preserve">Заявитель вправе обжаловать решения и действия (бездействие) Министерства, Центра, отдела социальной защиты населения, МФЦ, а также их должностных лиц, государственных гражданских служащих Чувашской Республики в Министерстве, работников в досудебном (внесудебном) порядке в соответствии с Федеральным </w:t>
      </w:r>
      <w:hyperlink r:id="rId42" w:history="1">
        <w:r>
          <w:rPr>
            <w:color w:val="0000FF"/>
          </w:rPr>
          <w:t>законом</w:t>
        </w:r>
      </w:hyperlink>
      <w:r>
        <w:t xml:space="preserve"> от 27 июля 2010 г. N 210-ФЗ с учетом особенностей, установленных </w:t>
      </w:r>
      <w:hyperlink r:id="rId43" w:history="1">
        <w:r>
          <w:rPr>
            <w:color w:val="0000FF"/>
          </w:rPr>
          <w:t>постановлением</w:t>
        </w:r>
      </w:hyperlink>
      <w:r>
        <w:t xml:space="preserve"> Кабинета Министров Чувашской Республики от 26 декабря 2012 г. N 596 "Об</w:t>
      </w:r>
      <w:proofErr w:type="gramEnd"/>
      <w:r>
        <w:t xml:space="preserve"> </w:t>
      </w:r>
      <w:proofErr w:type="gramStart"/>
      <w:r>
        <w:t>утверждении Положения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 услуг" (далее - постановление Кабинета Министров</w:t>
      </w:r>
      <w:proofErr w:type="gramEnd"/>
      <w:r>
        <w:t xml:space="preserve"> </w:t>
      </w:r>
      <w:proofErr w:type="gramStart"/>
      <w:r>
        <w:t>Чувашской Республики от 26 декабря 2012 г. N 596).</w:t>
      </w:r>
      <w:proofErr w:type="gramEnd"/>
    </w:p>
    <w:p w:rsidR="00354ED1" w:rsidRDefault="00354ED1">
      <w:pPr>
        <w:pStyle w:val="ConsPlusNormal"/>
        <w:jc w:val="both"/>
      </w:pPr>
    </w:p>
    <w:p w:rsidR="00354ED1" w:rsidRDefault="00354ED1">
      <w:pPr>
        <w:pStyle w:val="ConsPlusTitle"/>
        <w:ind w:firstLine="540"/>
        <w:jc w:val="both"/>
        <w:outlineLvl w:val="2"/>
      </w:pPr>
      <w:r>
        <w:t>5.2. Предмет жалобы</w:t>
      </w:r>
    </w:p>
    <w:p w:rsidR="00354ED1" w:rsidRDefault="00354ED1">
      <w:pPr>
        <w:pStyle w:val="ConsPlusNormal"/>
        <w:jc w:val="both"/>
      </w:pPr>
    </w:p>
    <w:p w:rsidR="00354ED1" w:rsidRDefault="00354ED1">
      <w:pPr>
        <w:pStyle w:val="ConsPlusNormal"/>
        <w:ind w:firstLine="540"/>
        <w:jc w:val="both"/>
      </w:pPr>
      <w:r>
        <w:t xml:space="preserve">Заявитель может обратиться с жалобой по основаниям и в порядке, предусмотренным </w:t>
      </w:r>
      <w:hyperlink r:id="rId44" w:history="1">
        <w:r>
          <w:rPr>
            <w:color w:val="0000FF"/>
          </w:rPr>
          <w:t>статьями 11.1</w:t>
        </w:r>
      </w:hyperlink>
      <w:r>
        <w:t xml:space="preserve"> и </w:t>
      </w:r>
      <w:hyperlink r:id="rId45" w:history="1">
        <w:r>
          <w:rPr>
            <w:color w:val="0000FF"/>
          </w:rPr>
          <w:t>11.2</w:t>
        </w:r>
      </w:hyperlink>
      <w:r>
        <w:t xml:space="preserve"> Федерального закона от 27 июля 2010 г. N 210-ФЗ, в том числе в следующих случаях:</w:t>
      </w:r>
    </w:p>
    <w:p w:rsidR="00354ED1" w:rsidRDefault="00354ED1">
      <w:pPr>
        <w:pStyle w:val="ConsPlusNormal"/>
        <w:spacing w:before="220"/>
        <w:ind w:firstLine="540"/>
        <w:jc w:val="both"/>
      </w:pPr>
      <w:r>
        <w:t xml:space="preserve">нарушение срока регистрации запроса о предоставлении государственной услуги, запроса, указанного в </w:t>
      </w:r>
      <w:hyperlink r:id="rId46" w:history="1">
        <w:r>
          <w:rPr>
            <w:color w:val="0000FF"/>
          </w:rPr>
          <w:t>статье 15.1</w:t>
        </w:r>
      </w:hyperlink>
      <w:r>
        <w:t xml:space="preserve"> Федерального закона;</w:t>
      </w:r>
    </w:p>
    <w:p w:rsidR="00354ED1" w:rsidRDefault="00354ED1">
      <w:pPr>
        <w:pStyle w:val="ConsPlusNormal"/>
        <w:spacing w:before="220"/>
        <w:ind w:firstLine="540"/>
        <w:jc w:val="both"/>
      </w:pPr>
      <w:r>
        <w:t xml:space="preserve">нарушение срока предоставления государственной услуги.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7" w:history="1">
        <w:r>
          <w:rPr>
            <w:color w:val="0000FF"/>
          </w:rPr>
          <w:t>частью 1.3 статьи 16</w:t>
        </w:r>
      </w:hyperlink>
      <w:r>
        <w:t xml:space="preserve"> Федерального закона от 27 июля 2010 г. N 210-ФЗ;</w:t>
      </w:r>
      <w:proofErr w:type="gramEnd"/>
    </w:p>
    <w:p w:rsidR="00354ED1" w:rsidRDefault="00354ED1">
      <w:pPr>
        <w:pStyle w:val="ConsPlusNormal"/>
        <w:spacing w:before="220"/>
        <w:ind w:firstLine="540"/>
        <w:jc w:val="both"/>
      </w:pPr>
      <w:r>
        <w:t>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для предоставления государственной услуги;</w:t>
      </w:r>
    </w:p>
    <w:p w:rsidR="00354ED1" w:rsidRDefault="00354ED1">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для предоставления государственной услуги, у заявителя;</w:t>
      </w:r>
    </w:p>
    <w:p w:rsidR="00354ED1" w:rsidRDefault="00354ED1">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lastRenderedPageBreak/>
        <w:t xml:space="preserve">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8" w:history="1">
        <w:r>
          <w:rPr>
            <w:color w:val="0000FF"/>
          </w:rPr>
          <w:t>частью 1.3 статьи 16</w:t>
        </w:r>
      </w:hyperlink>
      <w:r>
        <w:t xml:space="preserve"> Федерального закона от 27 июля 2010 г. N 210-ФЗ;</w:t>
      </w:r>
      <w:proofErr w:type="gramEnd"/>
    </w:p>
    <w:p w:rsidR="00354ED1" w:rsidRDefault="00354ED1">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Чувашской Республики;</w:t>
      </w:r>
    </w:p>
    <w:p w:rsidR="00354ED1" w:rsidRDefault="00354ED1">
      <w:pPr>
        <w:pStyle w:val="ConsPlusNormal"/>
        <w:spacing w:before="220"/>
        <w:ind w:firstLine="540"/>
        <w:jc w:val="both"/>
      </w:pPr>
      <w:proofErr w:type="gramStart"/>
      <w:r>
        <w:t>отказ Министерства, отдела социальной защиты населения, их должностных лиц, МФЦ, работника МФЦ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49" w:history="1">
        <w:r>
          <w:rPr>
            <w:color w:val="0000FF"/>
          </w:rPr>
          <w:t>частью 1.3 статьи 16</w:t>
        </w:r>
      </w:hyperlink>
      <w:r>
        <w:t xml:space="preserve"> Федерального закона от 27 июля 2010 г. N 210-ФЗ;</w:t>
      </w:r>
      <w:proofErr w:type="gramEnd"/>
    </w:p>
    <w:p w:rsidR="00354ED1" w:rsidRDefault="00354ED1">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354ED1" w:rsidRDefault="00354ED1">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w:t>
      </w:r>
      <w:proofErr w:type="gramEnd"/>
      <w:r>
        <w:t xml:space="preserve"> </w:t>
      </w:r>
      <w:proofErr w:type="gramStart"/>
      <w: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w:t>
      </w:r>
      <w:hyperlink r:id="rId50" w:history="1">
        <w:r>
          <w:rPr>
            <w:color w:val="0000FF"/>
          </w:rPr>
          <w:t>частью 1.3 статьи 16</w:t>
        </w:r>
      </w:hyperlink>
      <w:r>
        <w:t xml:space="preserve"> Федерального закона от 27 июля 2010 г. N 210-ФЗ.</w:t>
      </w:r>
      <w:proofErr w:type="gramEnd"/>
    </w:p>
    <w:p w:rsidR="00354ED1" w:rsidRDefault="00354ED1">
      <w:pPr>
        <w:pStyle w:val="ConsPlusNormal"/>
        <w:jc w:val="both"/>
      </w:pPr>
    </w:p>
    <w:p w:rsidR="00354ED1" w:rsidRDefault="00354ED1">
      <w:pPr>
        <w:pStyle w:val="ConsPlusTitle"/>
        <w:ind w:firstLine="540"/>
        <w:jc w:val="both"/>
        <w:outlineLvl w:val="2"/>
      </w:pPr>
      <w:r>
        <w:t>5.3. Органы государственной власти и уполномоченные на рассмотрение жалобы должностные лица, которым может быть направлена жалоба</w:t>
      </w:r>
    </w:p>
    <w:p w:rsidR="00354ED1" w:rsidRDefault="00354ED1">
      <w:pPr>
        <w:pStyle w:val="ConsPlusNormal"/>
        <w:jc w:val="both"/>
      </w:pPr>
    </w:p>
    <w:p w:rsidR="00354ED1" w:rsidRDefault="00354ED1">
      <w:pPr>
        <w:pStyle w:val="ConsPlusNormal"/>
        <w:ind w:firstLine="540"/>
        <w:jc w:val="both"/>
      </w:pPr>
      <w:r>
        <w:t>Заявитель может обратиться с жалобой в Министерство, Центр, отдел социальной защиты населения, МФЦ либо в соответствующий орган исполнительной власти Чувашской Республики (орган местного самоуправления), являющийся учредителем МФЦ.</w:t>
      </w:r>
    </w:p>
    <w:p w:rsidR="00354ED1" w:rsidRDefault="00354ED1">
      <w:pPr>
        <w:pStyle w:val="ConsPlusNormal"/>
        <w:spacing w:before="220"/>
        <w:ind w:firstLine="540"/>
        <w:jc w:val="both"/>
      </w:pPr>
      <w:r>
        <w:t xml:space="preserve">Жалобы на решения и действия (бездействие) директора Центра, начальников отделов социальной защиты населения подаются в Министерство. Жалобы на решения и действия (бездействие) министра подаются в соответствии с </w:t>
      </w:r>
      <w:hyperlink r:id="rId51" w:history="1">
        <w:r>
          <w:rPr>
            <w:color w:val="0000FF"/>
          </w:rPr>
          <w:t>постановлением</w:t>
        </w:r>
      </w:hyperlink>
      <w:r>
        <w:t xml:space="preserve"> Кабинета Министров Чувашской Республики от 26 декабря 2012 г. N 596 в Кабинет Министров Чувашской Республики.</w:t>
      </w:r>
    </w:p>
    <w:p w:rsidR="00354ED1" w:rsidRDefault="00354ED1">
      <w:pPr>
        <w:pStyle w:val="ConsPlusNormal"/>
        <w:spacing w:before="220"/>
        <w:ind w:firstLine="540"/>
        <w:jc w:val="both"/>
      </w:pPr>
      <w: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постановлением Кабинета Министров Чувашской Республики.</w:t>
      </w:r>
    </w:p>
    <w:p w:rsidR="00354ED1" w:rsidRDefault="00354ED1">
      <w:pPr>
        <w:pStyle w:val="ConsPlusNormal"/>
        <w:jc w:val="both"/>
      </w:pPr>
    </w:p>
    <w:p w:rsidR="00354ED1" w:rsidRDefault="00354ED1">
      <w:pPr>
        <w:pStyle w:val="ConsPlusTitle"/>
        <w:ind w:firstLine="540"/>
        <w:jc w:val="both"/>
        <w:outlineLvl w:val="2"/>
      </w:pPr>
      <w:r>
        <w:t>5.4. Порядок подачи и рассмотрения жалобы</w:t>
      </w:r>
    </w:p>
    <w:p w:rsidR="00354ED1" w:rsidRDefault="00354ED1">
      <w:pPr>
        <w:pStyle w:val="ConsPlusNormal"/>
        <w:jc w:val="both"/>
      </w:pPr>
    </w:p>
    <w:p w:rsidR="00354ED1" w:rsidRDefault="00354ED1">
      <w:pPr>
        <w:pStyle w:val="ConsPlusNormal"/>
        <w:ind w:firstLine="540"/>
        <w:jc w:val="both"/>
      </w:pPr>
      <w:r>
        <w:t>Жалоба подается в письменной форме на бумажном носителе или в электронной форме.</w:t>
      </w:r>
    </w:p>
    <w:p w:rsidR="00354ED1" w:rsidRDefault="00354ED1">
      <w:pPr>
        <w:pStyle w:val="ConsPlusNormal"/>
        <w:spacing w:before="220"/>
        <w:ind w:firstLine="540"/>
        <w:jc w:val="both"/>
      </w:pPr>
      <w:proofErr w:type="gramStart"/>
      <w:r>
        <w:t xml:space="preserve">Жалоба на решения и действия (бездействие) Министерства, должностного лица Министерства, государственного гражданского служащего Чувашской Республики в Министерстве, министра может быть направлена по почте, через МФЦ, с использованием сети "Интернет", официального сайта Министерства, Единого портала государственных и муниципальных услуг, региональной информационной системы Чувашской Республики "Портал государственных и </w:t>
      </w:r>
      <w:r>
        <w:lastRenderedPageBreak/>
        <w:t>муниципальных услуг (функций) Чувашской Республики" (далее - Портал государственных услуг Чувашской Республики), портала федеральной государственной</w:t>
      </w:r>
      <w:proofErr w:type="gramEnd"/>
      <w:r>
        <w:t xml:space="preserve"> </w:t>
      </w:r>
      <w:proofErr w:type="gramStart"/>
      <w:r>
        <w:t>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а также может быть принята при личном приеме заявителя.</w:t>
      </w:r>
      <w:proofErr w:type="gramEnd"/>
    </w:p>
    <w:p w:rsidR="00354ED1" w:rsidRDefault="00354ED1">
      <w:pPr>
        <w:pStyle w:val="ConsPlusNormal"/>
        <w:spacing w:before="220"/>
        <w:ind w:firstLine="540"/>
        <w:jc w:val="both"/>
      </w:pPr>
      <w:r>
        <w:t>Жалоба на решения и действия (бездействие) Центра, отдела социальной защиты населения, специалиста Центра, отдела социальной защиты населения может быть направлена по почте, с использованием сети "Интернет", официального сайта Центра, Единого портала государственных и муниципальных услуг, а также может быть принята при личном приеме заявителя.</w:t>
      </w:r>
    </w:p>
    <w:p w:rsidR="00354ED1" w:rsidRDefault="00354ED1">
      <w:pPr>
        <w:pStyle w:val="ConsPlusNormal"/>
        <w:spacing w:before="220"/>
        <w:ind w:firstLine="540"/>
        <w:jc w:val="both"/>
      </w:pPr>
      <w:r>
        <w:t>Жалоба на решения и действия (бездействие) МФЦ, работника МФЦ может быть направлена по почте, с использованием сети "Интернет", официального сайта МФЦ, Единого портала государственных и муниципальных услуг, Портала государственных услуг Чувашской Республики, а также может быть принята при личном приеме заявителя.</w:t>
      </w:r>
    </w:p>
    <w:p w:rsidR="00354ED1" w:rsidRDefault="00354ED1">
      <w:pPr>
        <w:pStyle w:val="ConsPlusNormal"/>
        <w:spacing w:before="220"/>
        <w:ind w:firstLine="540"/>
        <w:jc w:val="both"/>
      </w:pPr>
      <w:r>
        <w:t>Ответственным должностным лицом, наделенным полномочиями по рассмотрению жалобы, не может быть лицо, действие (бездействие) которого обжалуется.</w:t>
      </w:r>
    </w:p>
    <w:p w:rsidR="00354ED1" w:rsidRDefault="00354ED1">
      <w:pPr>
        <w:pStyle w:val="ConsPlusNormal"/>
        <w:spacing w:before="220"/>
        <w:ind w:firstLine="540"/>
        <w:jc w:val="both"/>
      </w:pPr>
      <w:r>
        <w:t>Жалоба должна содержать:</w:t>
      </w:r>
    </w:p>
    <w:p w:rsidR="00354ED1" w:rsidRDefault="00354ED1">
      <w:pPr>
        <w:pStyle w:val="ConsPlusNormal"/>
        <w:spacing w:before="220"/>
        <w:ind w:firstLine="540"/>
        <w:jc w:val="both"/>
      </w:pPr>
      <w:r>
        <w:t>наименование Министерства, Центра или отдела социальной защиты населения, должностного лица отдела социальной защиты населения, Центра или Министерства либо государственного служащего, МФЦ, его руководителя и (или) работника, решения и действия (бездействие) которых обжалуются;</w:t>
      </w:r>
    </w:p>
    <w:p w:rsidR="00354ED1" w:rsidRDefault="00354ED1">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54ED1" w:rsidRDefault="00354ED1">
      <w:pPr>
        <w:pStyle w:val="ConsPlusNormal"/>
        <w:spacing w:before="220"/>
        <w:ind w:firstLine="540"/>
        <w:jc w:val="both"/>
      </w:pPr>
      <w:r>
        <w:t>сведения об обжалуемых решениях и действиях (бездействии) отдела социальной защиты населения, Центра или Министерства, должностного лица отдела социальной защиты населения, Центра или Министерства либо государственного служащего, МФЦ, работника МФЦ;</w:t>
      </w:r>
    </w:p>
    <w:p w:rsidR="00354ED1" w:rsidRDefault="00354ED1">
      <w:pPr>
        <w:pStyle w:val="ConsPlusNormal"/>
        <w:spacing w:before="220"/>
        <w:ind w:firstLine="540"/>
        <w:jc w:val="both"/>
      </w:pPr>
      <w:r>
        <w:t>доводы, на основании которых заявитель не согласен с решением и действием (бездействием) отдела социальной защиты населения, Центра или Министерства, должностного лица отдела социальной защиты населения, Центра или Министерства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354ED1" w:rsidRDefault="00354ED1">
      <w:pPr>
        <w:pStyle w:val="ConsPlusNormal"/>
        <w:spacing w:before="220"/>
        <w:ind w:firstLine="540"/>
        <w:jc w:val="both"/>
      </w:pPr>
      <w:bookmarkStart w:id="8" w:name="P477"/>
      <w:bookmarkEnd w:id="8"/>
      <w:r>
        <w:t xml:space="preserve">В случае если жалоба подается через представителя заявителя, представляется также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354ED1" w:rsidRDefault="00354ED1">
      <w:pPr>
        <w:pStyle w:val="ConsPlusNormal"/>
        <w:spacing w:before="220"/>
        <w:ind w:firstLine="540"/>
        <w:jc w:val="both"/>
      </w:pPr>
      <w:r>
        <w:t>оформленная в соответствии с законодательством Российской Федерации доверенность (для физических лиц);</w:t>
      </w:r>
    </w:p>
    <w:p w:rsidR="00354ED1" w:rsidRDefault="00354ED1">
      <w:pPr>
        <w:pStyle w:val="ConsPlusNormal"/>
        <w:spacing w:before="220"/>
        <w:ind w:firstLine="540"/>
        <w:jc w:val="both"/>
      </w:pPr>
      <w: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54ED1" w:rsidRDefault="00354ED1">
      <w:pPr>
        <w:pStyle w:val="ConsPlusNormal"/>
        <w:spacing w:before="220"/>
        <w:ind w:firstLine="540"/>
        <w:jc w:val="both"/>
      </w:pPr>
      <w:bookmarkStart w:id="9" w:name="P480"/>
      <w:bookmarkEnd w:id="9"/>
      <w: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4ED1" w:rsidRDefault="00354ED1">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77" w:history="1">
        <w:r>
          <w:rPr>
            <w:color w:val="0000FF"/>
          </w:rPr>
          <w:t>абзацах одиннадцатом</w:t>
        </w:r>
      </w:hyperlink>
      <w:r>
        <w:t xml:space="preserve"> - </w:t>
      </w:r>
      <w:hyperlink w:anchor="P480" w:history="1">
        <w:r>
          <w:rPr>
            <w:color w:val="0000FF"/>
          </w:rPr>
          <w:t>четырнадцатом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54ED1" w:rsidRDefault="00354ED1">
      <w:pPr>
        <w:pStyle w:val="ConsPlusNormal"/>
        <w:jc w:val="both"/>
      </w:pPr>
      <w:r>
        <w:t xml:space="preserve">(в ред. </w:t>
      </w:r>
      <w:hyperlink r:id="rId52" w:history="1">
        <w:r>
          <w:rPr>
            <w:color w:val="0000FF"/>
          </w:rPr>
          <w:t>Приказа</w:t>
        </w:r>
      </w:hyperlink>
      <w:r>
        <w:t xml:space="preserve"> Минтруда ЧР от 24.07.2020 N 326)</w:t>
      </w:r>
    </w:p>
    <w:p w:rsidR="00354ED1" w:rsidRDefault="00354ED1">
      <w:pPr>
        <w:pStyle w:val="ConsPlusNormal"/>
        <w:spacing w:before="220"/>
        <w:ind w:firstLine="540"/>
        <w:jc w:val="both"/>
      </w:pPr>
      <w:r>
        <w:t>В электронной форме жалоба может быть подана заявителем посредством:</w:t>
      </w:r>
    </w:p>
    <w:p w:rsidR="00354ED1" w:rsidRDefault="00354ED1">
      <w:pPr>
        <w:pStyle w:val="ConsPlusNormal"/>
        <w:spacing w:before="220"/>
        <w:ind w:firstLine="540"/>
        <w:jc w:val="both"/>
      </w:pPr>
      <w:r>
        <w:t>официального сайта Министерства;</w:t>
      </w:r>
    </w:p>
    <w:p w:rsidR="00354ED1" w:rsidRDefault="00354ED1">
      <w:pPr>
        <w:pStyle w:val="ConsPlusNormal"/>
        <w:spacing w:before="220"/>
        <w:ind w:firstLine="540"/>
        <w:jc w:val="both"/>
      </w:pPr>
      <w:r>
        <w:t>Единого портала государственных и муниципальных услуг;</w:t>
      </w:r>
    </w:p>
    <w:p w:rsidR="00354ED1" w:rsidRDefault="00354ED1">
      <w:pPr>
        <w:pStyle w:val="ConsPlusNormal"/>
        <w:spacing w:before="220"/>
        <w:ind w:firstLine="540"/>
        <w:jc w:val="both"/>
      </w:pPr>
      <w:r>
        <w:t>Портала государственных услуг Чувашской Республики;</w:t>
      </w:r>
    </w:p>
    <w:p w:rsidR="00354ED1" w:rsidRDefault="00354ED1">
      <w:pPr>
        <w:pStyle w:val="ConsPlusNormal"/>
        <w:spacing w:before="220"/>
        <w:ind w:firstLine="540"/>
        <w:jc w:val="both"/>
      </w:pPr>
      <w:r>
        <w:t>системы досудебного обжалования.</w:t>
      </w:r>
    </w:p>
    <w:p w:rsidR="00354ED1" w:rsidRDefault="00354ED1">
      <w:pPr>
        <w:pStyle w:val="ConsPlusNormal"/>
        <w:spacing w:before="220"/>
        <w:ind w:firstLine="540"/>
        <w:jc w:val="both"/>
      </w:pPr>
      <w:proofErr w:type="gramStart"/>
      <w:r>
        <w:t xml:space="preserve">Рассмотрение жалобы осуществляется в порядке, определенном </w:t>
      </w:r>
      <w:hyperlink r:id="rId53" w:history="1">
        <w:r>
          <w:rPr>
            <w:color w:val="0000FF"/>
          </w:rPr>
          <w:t>Положением</w:t>
        </w:r>
      </w:hyperlink>
      <w:r>
        <w:t xml:space="preserve"> об особенностях подачи и рассмотрения жалоб на решения и действия (бездействие) органов исполнительной власти Чувашской Республики и их должностных лиц, государственных гражданских служащих органов исполнительной власти Чувашской Республики,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 при предоставлении государственных</w:t>
      </w:r>
      <w:proofErr w:type="gramEnd"/>
      <w:r>
        <w:t xml:space="preserve"> услуг, утвержденным постановлением Кабинета Министров Чувашской Республики от 26 декабря 2012 г. N 596.</w:t>
      </w:r>
    </w:p>
    <w:p w:rsidR="00354ED1" w:rsidRDefault="00354ED1">
      <w:pPr>
        <w:pStyle w:val="ConsPlusNormal"/>
        <w:jc w:val="both"/>
      </w:pPr>
    </w:p>
    <w:p w:rsidR="00354ED1" w:rsidRDefault="00354ED1">
      <w:pPr>
        <w:pStyle w:val="ConsPlusTitle"/>
        <w:ind w:firstLine="540"/>
        <w:jc w:val="both"/>
        <w:outlineLvl w:val="2"/>
      </w:pPr>
      <w:r>
        <w:t>5.5. Сроки рассмотрения жалобы</w:t>
      </w:r>
    </w:p>
    <w:p w:rsidR="00354ED1" w:rsidRDefault="00354ED1">
      <w:pPr>
        <w:pStyle w:val="ConsPlusNormal"/>
        <w:jc w:val="both"/>
      </w:pPr>
    </w:p>
    <w:p w:rsidR="00354ED1" w:rsidRDefault="00354ED1">
      <w:pPr>
        <w:pStyle w:val="ConsPlusNormal"/>
        <w:ind w:firstLine="540"/>
        <w:jc w:val="both"/>
      </w:pPr>
      <w:r>
        <w:t>Жалоба, поступившая в отдел социальной защиты населения, Центр или Министерство, подлежит регистрации в течение трех дней со дня ее поступления. Жалоба рассматривается в течение 15 (пятнадцати) рабочих дней со дня ее регистрации.</w:t>
      </w:r>
    </w:p>
    <w:p w:rsidR="00354ED1" w:rsidRDefault="00354ED1">
      <w:pPr>
        <w:pStyle w:val="ConsPlusNormal"/>
        <w:spacing w:before="220"/>
        <w:ind w:firstLine="540"/>
        <w:jc w:val="both"/>
      </w:pPr>
      <w:r>
        <w:t>В случае обжалования отказа Министерства, Центра, отдела социальной защиты населения, МФЦ в приеме документов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54ED1" w:rsidRDefault="00354ED1">
      <w:pPr>
        <w:pStyle w:val="ConsPlusNormal"/>
        <w:jc w:val="both"/>
      </w:pPr>
    </w:p>
    <w:p w:rsidR="00354ED1" w:rsidRDefault="00354ED1">
      <w:pPr>
        <w:pStyle w:val="ConsPlusTitle"/>
        <w:ind w:firstLine="540"/>
        <w:jc w:val="both"/>
        <w:outlineLvl w:val="2"/>
      </w:pPr>
      <w:r>
        <w:t>5.6. Результат рассмотрения жалобы</w:t>
      </w:r>
    </w:p>
    <w:p w:rsidR="00354ED1" w:rsidRDefault="00354ED1">
      <w:pPr>
        <w:pStyle w:val="ConsPlusNormal"/>
        <w:jc w:val="both"/>
      </w:pPr>
    </w:p>
    <w:p w:rsidR="00354ED1" w:rsidRDefault="00354ED1">
      <w:pPr>
        <w:pStyle w:val="ConsPlusNormal"/>
        <w:ind w:firstLine="540"/>
        <w:jc w:val="both"/>
      </w:pPr>
      <w:r>
        <w:t>По результатам рассмотрения жалобы принимается одно из следующих решений:</w:t>
      </w:r>
    </w:p>
    <w:p w:rsidR="00354ED1" w:rsidRDefault="00354ED1">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w:t>
      </w:r>
      <w:proofErr w:type="gramEnd"/>
    </w:p>
    <w:p w:rsidR="00354ED1" w:rsidRDefault="00354ED1">
      <w:pPr>
        <w:pStyle w:val="ConsPlusNormal"/>
        <w:spacing w:before="220"/>
        <w:ind w:firstLine="540"/>
        <w:jc w:val="both"/>
      </w:pPr>
      <w:r>
        <w:t>в удовлетворении жалобы отказывается.</w:t>
      </w:r>
    </w:p>
    <w:p w:rsidR="00354ED1" w:rsidRDefault="00354ED1">
      <w:pPr>
        <w:pStyle w:val="ConsPlusNormal"/>
        <w:spacing w:before="220"/>
        <w:ind w:firstLine="540"/>
        <w:jc w:val="both"/>
      </w:pPr>
      <w:r>
        <w:t xml:space="preserve">При удовлетворении жалобы отдела социальной защиты населения, Центр или </w:t>
      </w:r>
      <w:r>
        <w:lastRenderedPageBreak/>
        <w:t>Министерство, руководитель МФЦ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354ED1" w:rsidRDefault="00354ED1">
      <w:pPr>
        <w:pStyle w:val="ConsPlusNormal"/>
        <w:spacing w:before="220"/>
        <w:ind w:firstLine="540"/>
        <w:jc w:val="both"/>
      </w:pPr>
      <w:r>
        <w:t xml:space="preserve">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4ED1" w:rsidRDefault="00354ED1">
      <w:pPr>
        <w:pStyle w:val="ConsPlusNormal"/>
        <w:spacing w:before="220"/>
        <w:ind w:firstLine="540"/>
        <w:jc w:val="both"/>
      </w:pPr>
      <w:proofErr w:type="gramStart"/>
      <w: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4" w:history="1">
        <w:r>
          <w:rPr>
            <w:color w:val="0000FF"/>
          </w:rPr>
          <w:t>статьей 8.1</w:t>
        </w:r>
      </w:hyperlink>
      <w:r>
        <w:t xml:space="preserve"> Закона Чувашской Республики "Об административных правонарушениях в Чувашской Республике", должностные лица, наделенные полномочиями по рассмотрению жалоб, незамедлительно направляют имеющиеся материалы в орган исполнительной власти Чувашской Республики, уполномоченный на осуществление методического руководства и координацию деятельности органов исполнительной власти Чувашской Республики по разработке и реализации</w:t>
      </w:r>
      <w:proofErr w:type="gramEnd"/>
      <w:r>
        <w:t xml:space="preserve"> мероприятий по снижению административных барьеров, оптимизации и повышению качества предоставления государственных и муниципальных услуг в Чувашской Республике.</w:t>
      </w:r>
    </w:p>
    <w:p w:rsidR="00354ED1" w:rsidRDefault="00354ED1">
      <w:pPr>
        <w:pStyle w:val="ConsPlusNormal"/>
        <w:jc w:val="both"/>
      </w:pPr>
    </w:p>
    <w:p w:rsidR="00354ED1" w:rsidRDefault="00354ED1">
      <w:pPr>
        <w:pStyle w:val="ConsPlusTitle"/>
        <w:ind w:firstLine="540"/>
        <w:jc w:val="both"/>
        <w:outlineLvl w:val="2"/>
      </w:pPr>
      <w:r>
        <w:t>5.7. Порядок информирования заявителя о результатах рассмотрения жалобы</w:t>
      </w:r>
    </w:p>
    <w:p w:rsidR="00354ED1" w:rsidRDefault="00354ED1">
      <w:pPr>
        <w:pStyle w:val="ConsPlusNormal"/>
        <w:jc w:val="both"/>
      </w:pPr>
    </w:p>
    <w:p w:rsidR="00354ED1" w:rsidRDefault="00354ED1">
      <w:pPr>
        <w:pStyle w:val="ConsPlusNormal"/>
        <w:ind w:firstLine="540"/>
        <w:jc w:val="both"/>
      </w:pPr>
      <w:r>
        <w:t>Мотивированный ответ о результатах рассмотрения жалобы направляется заявителю не позднее дня, следующего за днем принятия решения по результатам рассмотрения жалобы, в письменной форме и по желанию заявителя в электронной форме. В случае если жалоба была направлена посредством системы досудебного обжалования, ответ заявителю направляется посредством системы досудебного обжалования.</w:t>
      </w:r>
    </w:p>
    <w:p w:rsidR="00354ED1" w:rsidRDefault="00354ED1">
      <w:pPr>
        <w:pStyle w:val="ConsPlusNormal"/>
        <w:spacing w:before="220"/>
        <w:ind w:firstLine="540"/>
        <w:jc w:val="both"/>
      </w:pPr>
      <w:r>
        <w:t>В случае если жалоба была направлена с помощью системы досудебного обжалования, ответ по результатам рассмотрения жалобы заявителю направляется посредством системы досудебного обжалования.</w:t>
      </w:r>
    </w:p>
    <w:p w:rsidR="00354ED1" w:rsidRDefault="00354ED1">
      <w:pPr>
        <w:pStyle w:val="ConsPlusNormal"/>
        <w:spacing w:before="220"/>
        <w:ind w:firstLine="540"/>
        <w:jc w:val="both"/>
      </w:pPr>
      <w:r>
        <w:t>В ответе Министерства, Центра или отдела социальной защиты населения по результатам рассмотрения жалобы указываются:</w:t>
      </w:r>
    </w:p>
    <w:p w:rsidR="00354ED1" w:rsidRDefault="00354ED1">
      <w:pPr>
        <w:pStyle w:val="ConsPlusNormal"/>
        <w:spacing w:before="220"/>
        <w:ind w:firstLine="540"/>
        <w:jc w:val="both"/>
      </w:pPr>
      <w:r>
        <w:t>наименование Министерства, Центра или отдела социальной защиты населения, должность, фамилия, имя, отчество (последнее - при наличии) должностного лица Министерства, Центра или отдела социальной защиты населения, принявшего решение по жалобе;</w:t>
      </w:r>
    </w:p>
    <w:p w:rsidR="00354ED1" w:rsidRDefault="00354ED1">
      <w:pPr>
        <w:pStyle w:val="ConsPlusNormal"/>
        <w:spacing w:before="220"/>
        <w:ind w:firstLine="540"/>
        <w:jc w:val="both"/>
      </w:pPr>
      <w:r>
        <w:t>номер, дата, место принятия решения, включая сведения о должностном лице Министерства, Центра, отдела социальной защиты населения, решение или действие (бездействие) которого обжалуется;</w:t>
      </w:r>
    </w:p>
    <w:p w:rsidR="00354ED1" w:rsidRDefault="00354ED1">
      <w:pPr>
        <w:pStyle w:val="ConsPlusNormal"/>
        <w:spacing w:before="220"/>
        <w:ind w:firstLine="540"/>
        <w:jc w:val="both"/>
      </w:pPr>
      <w:r>
        <w:t>фамилия, имя, отчество (последнее - при наличии) или наименование заявителя;</w:t>
      </w:r>
    </w:p>
    <w:p w:rsidR="00354ED1" w:rsidRDefault="00354ED1">
      <w:pPr>
        <w:pStyle w:val="ConsPlusNormal"/>
        <w:spacing w:before="220"/>
        <w:ind w:firstLine="540"/>
        <w:jc w:val="both"/>
      </w:pPr>
      <w:r>
        <w:t>основания для принятия решения по жалобе;</w:t>
      </w:r>
    </w:p>
    <w:p w:rsidR="00354ED1" w:rsidRDefault="00354ED1">
      <w:pPr>
        <w:pStyle w:val="ConsPlusNormal"/>
        <w:spacing w:before="220"/>
        <w:ind w:firstLine="540"/>
        <w:jc w:val="both"/>
      </w:pPr>
      <w:r>
        <w:t>принятое по жалобе решение;</w:t>
      </w:r>
    </w:p>
    <w:p w:rsidR="00354ED1" w:rsidRDefault="00354ED1">
      <w:pPr>
        <w:pStyle w:val="ConsPlusNormal"/>
        <w:spacing w:before="220"/>
        <w:ind w:firstLine="540"/>
        <w:jc w:val="both"/>
      </w:pPr>
      <w: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354ED1" w:rsidRDefault="00354ED1">
      <w:pPr>
        <w:pStyle w:val="ConsPlusNormal"/>
        <w:spacing w:before="220"/>
        <w:ind w:firstLine="540"/>
        <w:jc w:val="both"/>
      </w:pPr>
      <w:r>
        <w:t>сведения о порядке обжалования принятого по жалобе решения.</w:t>
      </w:r>
    </w:p>
    <w:p w:rsidR="00354ED1" w:rsidRDefault="00354ED1">
      <w:pPr>
        <w:pStyle w:val="ConsPlusNormal"/>
        <w:spacing w:before="22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Министерством, Центром, отдела социальной защиты </w:t>
      </w:r>
      <w:r>
        <w:lastRenderedPageBreak/>
        <w:t xml:space="preserve">населения, МФЦ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54ED1" w:rsidRDefault="00354ED1">
      <w:pPr>
        <w:pStyle w:val="ConsPlusNormal"/>
        <w:spacing w:before="220"/>
        <w:ind w:firstLine="540"/>
        <w:jc w:val="both"/>
      </w:pPr>
      <w:r>
        <w:t xml:space="preserve">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4ED1" w:rsidRDefault="00354ED1">
      <w:pPr>
        <w:pStyle w:val="ConsPlusNormal"/>
        <w:jc w:val="both"/>
      </w:pPr>
    </w:p>
    <w:p w:rsidR="00354ED1" w:rsidRDefault="00354ED1">
      <w:pPr>
        <w:pStyle w:val="ConsPlusTitle"/>
        <w:ind w:firstLine="540"/>
        <w:jc w:val="both"/>
        <w:outlineLvl w:val="2"/>
      </w:pPr>
      <w:r>
        <w:t>5.8. Порядок обжалования решения по жалобе</w:t>
      </w:r>
    </w:p>
    <w:p w:rsidR="00354ED1" w:rsidRDefault="00354ED1">
      <w:pPr>
        <w:pStyle w:val="ConsPlusNormal"/>
        <w:jc w:val="both"/>
      </w:pPr>
    </w:p>
    <w:p w:rsidR="00354ED1" w:rsidRDefault="00354ED1">
      <w:pPr>
        <w:pStyle w:val="ConsPlusNormal"/>
        <w:ind w:firstLine="540"/>
        <w:jc w:val="both"/>
      </w:pPr>
      <w:r>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354ED1" w:rsidRDefault="00354ED1">
      <w:pPr>
        <w:pStyle w:val="ConsPlusNormal"/>
        <w:jc w:val="both"/>
      </w:pPr>
    </w:p>
    <w:p w:rsidR="00354ED1" w:rsidRDefault="00354ED1">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354ED1" w:rsidRDefault="00354ED1">
      <w:pPr>
        <w:pStyle w:val="ConsPlusNormal"/>
        <w:jc w:val="both"/>
      </w:pPr>
    </w:p>
    <w:p w:rsidR="00354ED1" w:rsidRDefault="00354ED1">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354ED1" w:rsidRDefault="00354ED1">
      <w:pPr>
        <w:pStyle w:val="ConsPlusNormal"/>
        <w:jc w:val="both"/>
      </w:pPr>
    </w:p>
    <w:p w:rsidR="00354ED1" w:rsidRDefault="00354ED1">
      <w:pPr>
        <w:pStyle w:val="ConsPlusTitle"/>
        <w:ind w:firstLine="540"/>
        <w:jc w:val="both"/>
        <w:outlineLvl w:val="2"/>
      </w:pPr>
      <w:r>
        <w:t>5.10. Способы информирования заявителей о порядке подачи и рассмотрения жалобы</w:t>
      </w:r>
    </w:p>
    <w:p w:rsidR="00354ED1" w:rsidRDefault="00354ED1">
      <w:pPr>
        <w:pStyle w:val="ConsPlusNormal"/>
        <w:jc w:val="both"/>
      </w:pPr>
    </w:p>
    <w:p w:rsidR="00354ED1" w:rsidRDefault="00354ED1">
      <w:pPr>
        <w:pStyle w:val="ConsPlusNormal"/>
        <w:ind w:firstLine="540"/>
        <w:jc w:val="both"/>
      </w:pPr>
      <w:r>
        <w:t>Для получения информации о порядке подачи и рассмотрения жалобы заявитель вправе обратиться:</w:t>
      </w:r>
    </w:p>
    <w:p w:rsidR="00354ED1" w:rsidRDefault="00354ED1">
      <w:pPr>
        <w:pStyle w:val="ConsPlusNormal"/>
        <w:spacing w:before="220"/>
        <w:ind w:firstLine="540"/>
        <w:jc w:val="both"/>
      </w:pPr>
      <w:r>
        <w:t>в устной форме лично в Министерство, Центр, отдел социальной защиты населения;</w:t>
      </w:r>
    </w:p>
    <w:p w:rsidR="00354ED1" w:rsidRDefault="00354ED1">
      <w:pPr>
        <w:pStyle w:val="ConsPlusNormal"/>
        <w:spacing w:before="220"/>
        <w:ind w:firstLine="540"/>
        <w:jc w:val="both"/>
      </w:pPr>
      <w:r>
        <w:t>в форме электронного документа через официальный сайт Министерства и официальный сайт Центра в сети "Интернет";</w:t>
      </w:r>
    </w:p>
    <w:p w:rsidR="00354ED1" w:rsidRDefault="00354ED1">
      <w:pPr>
        <w:pStyle w:val="ConsPlusNormal"/>
        <w:spacing w:before="220"/>
        <w:ind w:firstLine="540"/>
        <w:jc w:val="both"/>
      </w:pPr>
      <w:r>
        <w:t>по телефону в Министерство, Центр, отдел социальной защиты населения;</w:t>
      </w:r>
    </w:p>
    <w:p w:rsidR="00354ED1" w:rsidRDefault="00354ED1">
      <w:pPr>
        <w:pStyle w:val="ConsPlusNormal"/>
        <w:spacing w:before="220"/>
        <w:ind w:firstLine="540"/>
        <w:jc w:val="both"/>
      </w:pPr>
      <w:r>
        <w:t>в письменной форме в Министерство, Центр, отдел социальной защиты населения;</w:t>
      </w:r>
    </w:p>
    <w:p w:rsidR="00354ED1" w:rsidRDefault="00354ED1">
      <w:pPr>
        <w:pStyle w:val="ConsPlusNormal"/>
        <w:spacing w:before="220"/>
        <w:ind w:firstLine="540"/>
        <w:jc w:val="both"/>
      </w:pPr>
      <w:r>
        <w:t>в МФЦ.</w:t>
      </w:r>
    </w:p>
    <w:p w:rsidR="00354ED1" w:rsidRDefault="00354ED1">
      <w:pPr>
        <w:pStyle w:val="ConsPlusNormal"/>
        <w:jc w:val="both"/>
      </w:pPr>
    </w:p>
    <w:p w:rsidR="00354ED1" w:rsidRDefault="00354ED1">
      <w:pPr>
        <w:pStyle w:val="ConsPlusNormal"/>
        <w:jc w:val="both"/>
      </w:pPr>
    </w:p>
    <w:p w:rsidR="00354ED1" w:rsidRDefault="00354ED1">
      <w:pPr>
        <w:pStyle w:val="ConsPlusNormal"/>
        <w:pBdr>
          <w:top w:val="single" w:sz="6" w:space="0" w:color="auto"/>
        </w:pBdr>
        <w:spacing w:before="100" w:after="100"/>
        <w:jc w:val="both"/>
        <w:rPr>
          <w:sz w:val="2"/>
          <w:szCs w:val="2"/>
        </w:rPr>
      </w:pPr>
    </w:p>
    <w:p w:rsidR="00AA081C" w:rsidRDefault="00AA081C">
      <w:bookmarkStart w:id="10" w:name="_GoBack"/>
      <w:bookmarkEnd w:id="10"/>
    </w:p>
    <w:sectPr w:rsidR="00AA081C" w:rsidSect="00417C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ED1"/>
    <w:rsid w:val="00354ED1"/>
    <w:rsid w:val="00AA08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ED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54E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54E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54ED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AF36D6EE1AF9B9841D9B23120D8A15307B70C1C61E68D4E2390A2F378E32A8E8A598932DED3260DBEC6649ADAA9598FB5F19104F7D4DE1228521AEDEBSBL" TargetMode="External"/><Relationship Id="rId18" Type="http://schemas.openxmlformats.org/officeDocument/2006/relationships/hyperlink" Target="consultantplus://offline/ref=0AF36D6EE1AF9B9841D9B23120D8A15307B70C1C61E08C4B2493A2F378E32A8E8A598932DED3260DBEC6649DDAA9598FB5F19104F7D4DE1228521AEDEBSBL" TargetMode="External"/><Relationship Id="rId26" Type="http://schemas.openxmlformats.org/officeDocument/2006/relationships/hyperlink" Target="consultantplus://offline/ref=0AF36D6EE1AF9B9841D9B23120D8A15307B70C1C61E08C4B2493A2F378E32A8E8A598932DED3260DBEC6649FDAA9598FB5F19104F7D4DE1228521AEDEBSBL" TargetMode="External"/><Relationship Id="rId39" Type="http://schemas.openxmlformats.org/officeDocument/2006/relationships/hyperlink" Target="consultantplus://offline/ref=0AF36D6EE1AF9B9841D9AC3C36B4FF570CB4551062E2871F7FC3A4A427B32CDBD819D76B9F91350DBFD8669DD0EAS3L" TargetMode="External"/><Relationship Id="rId21" Type="http://schemas.openxmlformats.org/officeDocument/2006/relationships/hyperlink" Target="consultantplus://offline/ref=0AF36D6EE1AF9B9841D9AC3C36B4FF570CB45B1069E7871F7FC3A4A427B32CDBD819D76B9F91350DBFD8669DD0EAS3L" TargetMode="External"/><Relationship Id="rId34" Type="http://schemas.openxmlformats.org/officeDocument/2006/relationships/hyperlink" Target="consultantplus://offline/ref=0AF36D6EE1AF9B9841D9AC3C36B4FF570CB4521467ED871F7FC3A4A427B32CDBCA198F6498952058EF823190D0A413DFF0BA9E06F3ECSBL" TargetMode="External"/><Relationship Id="rId42" Type="http://schemas.openxmlformats.org/officeDocument/2006/relationships/hyperlink" Target="consultantplus://offline/ref=0AF36D6EE1AF9B9841D9AC3C36B4FF570CB45B1664E5871F7FC3A4A427B32CDBD819D76B9F91350DBFD8669DD0EAS3L" TargetMode="External"/><Relationship Id="rId47" Type="http://schemas.openxmlformats.org/officeDocument/2006/relationships/hyperlink" Target="consultantplus://offline/ref=0AF36D6EE1AF9B9841D9AC3C36B4FF570CB45B1664E5871F7FC3A4A427B32CDBCA198F679D972809BACD30CC96F700DCF7BA9D07EFC8DF11E3S7L" TargetMode="External"/><Relationship Id="rId50" Type="http://schemas.openxmlformats.org/officeDocument/2006/relationships/hyperlink" Target="consultantplus://offline/ref=0AF36D6EE1AF9B9841D9AC3C36B4FF570CB45B1664E5871F7FC3A4A427B32CDBCA198F679D972809BACD30CC96F700DCF7BA9D07EFC8DF11E3S7L" TargetMode="External"/><Relationship Id="rId55" Type="http://schemas.openxmlformats.org/officeDocument/2006/relationships/fontTable" Target="fontTable.xml"/><Relationship Id="rId7" Type="http://schemas.openxmlformats.org/officeDocument/2006/relationships/hyperlink" Target="consultantplus://offline/ref=0AF36D6EE1AF9B9841D9B23120D8A15307B70C1C61E08C4B2493A2F378E32A8E8A598932DED3260DBEC6649DD5A9598FB5F19104F7D4DE1228521AEDEBSBL" TargetMode="External"/><Relationship Id="rId2" Type="http://schemas.microsoft.com/office/2007/relationships/stylesWithEffects" Target="stylesWithEffects.xml"/><Relationship Id="rId16" Type="http://schemas.openxmlformats.org/officeDocument/2006/relationships/hyperlink" Target="consultantplus://offline/ref=0AF36D6EE1AF9B9841D9B23120D8A15307B70C1C61E08C4B2493A2F378E32A8E8A598932DED3260DBEC6649DD5A9598FB5F19104F7D4DE1228521AEDEBSBL" TargetMode="External"/><Relationship Id="rId29" Type="http://schemas.openxmlformats.org/officeDocument/2006/relationships/hyperlink" Target="consultantplus://offline/ref=0AF36D6EE1AF9B9841D9AC3C36B4FF570CB45B1664E5871F7FC3A4A427B32CDBCA198F6494972058EF823190D0A413DFF0BA9E06F3ECSBL" TargetMode="External"/><Relationship Id="rId11" Type="http://schemas.openxmlformats.org/officeDocument/2006/relationships/hyperlink" Target="consultantplus://offline/ref=0AF36D6EE1AF9B9841D9B23120D8A15307B70C1C61E58C4E2A91A2F378E32A8E8A598932CCD37E01BCC07A9CD3BC0FDEF3EAS5L" TargetMode="External"/><Relationship Id="rId24" Type="http://schemas.openxmlformats.org/officeDocument/2006/relationships/hyperlink" Target="consultantplus://offline/ref=0AF36D6EE1AF9B9841D9B23120D8A15307B70C1C61E08C4B2493A2F378E32A8E8A598932DED3260DBEC6649FD6A9598FB5F19104F7D4DE1228521AEDEBSBL" TargetMode="External"/><Relationship Id="rId32" Type="http://schemas.openxmlformats.org/officeDocument/2006/relationships/hyperlink" Target="consultantplus://offline/ref=0AF36D6EE1AF9B9841D9AC3C36B4FF570CB4531564E2871F7FC3A4A427B32CDBD819D76B9F91350DBFD8669DD0EAS3L" TargetMode="External"/><Relationship Id="rId37" Type="http://schemas.openxmlformats.org/officeDocument/2006/relationships/hyperlink" Target="consultantplus://offline/ref=0AF36D6EE1AF9B9841D9AC3C36B4FF570CB45B1664E5871F7FC3A4A427B32CDBD819D76B9F91350DBFD8669DD0EAS3L" TargetMode="External"/><Relationship Id="rId40" Type="http://schemas.openxmlformats.org/officeDocument/2006/relationships/hyperlink" Target="consultantplus://offline/ref=0AF36D6EE1AF9B9841D9AC3C36B4FF570CB45B1664E5871F7FC3A4A427B32CDBD819D76B9F91350DBFD8669DD0EAS3L" TargetMode="External"/><Relationship Id="rId45" Type="http://schemas.openxmlformats.org/officeDocument/2006/relationships/hyperlink" Target="consultantplus://offline/ref=0AF36D6EE1AF9B9841D9AC3C36B4FF570CB45B1664E5871F7FC3A4A427B32CDBCA198F679D902058EF823190D0A413DFF0BA9E06F3ECSBL" TargetMode="External"/><Relationship Id="rId53" Type="http://schemas.openxmlformats.org/officeDocument/2006/relationships/hyperlink" Target="consultantplus://offline/ref=0AF36D6EE1AF9B9841D9B23120D8A15307B70C1C61E48B492392A2F378E32A8E8A598932DED3260DBEC66499D0A9598FB5F19104F7D4DE1228521AEDEBSBL" TargetMode="External"/><Relationship Id="rId5" Type="http://schemas.openxmlformats.org/officeDocument/2006/relationships/hyperlink" Target="https://www.consultant.ru" TargetMode="External"/><Relationship Id="rId10" Type="http://schemas.openxmlformats.org/officeDocument/2006/relationships/hyperlink" Target="consultantplus://offline/ref=0AF36D6EE1AF9B9841D9B23120D8A15307B70C1C61E78C4A2196A2F378E32A8E8A598932DED3260DBEC6649ED6A9598FB5F19104F7D4DE1228521AEDEBSBL" TargetMode="External"/><Relationship Id="rId19" Type="http://schemas.openxmlformats.org/officeDocument/2006/relationships/hyperlink" Target="consultantplus://offline/ref=0AF36D6EE1AF9B9841D9B23120D8A15307B70C1C61E08C4B2493A2F378E32A8E8A598932DED3260DBEC6649DDBA9598FB5F19104F7D4DE1228521AEDEBSBL" TargetMode="External"/><Relationship Id="rId31" Type="http://schemas.openxmlformats.org/officeDocument/2006/relationships/hyperlink" Target="consultantplus://offline/ref=0AF36D6EE1AF9B9841D9AC3C36B4FF570CB45B1664E5871F7FC3A4A427B32CDBCA198F629E9C7F5DFA93699FD4BC0CDFEFA69C04EFS0L" TargetMode="External"/><Relationship Id="rId44" Type="http://schemas.openxmlformats.org/officeDocument/2006/relationships/hyperlink" Target="consultantplus://offline/ref=0AF36D6EE1AF9B9841D9AC3C36B4FF570CB45B1664E5871F7FC3A4A427B32CDBCA198F649C9E2058EF823190D0A413DFF0BA9E06F3ECSBL" TargetMode="External"/><Relationship Id="rId52" Type="http://schemas.openxmlformats.org/officeDocument/2006/relationships/hyperlink" Target="consultantplus://offline/ref=0AF36D6EE1AF9B9841D9B23120D8A15307B70C1C61E6844D2196A2F378E32A8E8A598932DED3260DBEC6649DD5A9598FB5F19104F7D4DE1228521AEDEBSBL" TargetMode="External"/><Relationship Id="rId4" Type="http://schemas.openxmlformats.org/officeDocument/2006/relationships/webSettings" Target="webSettings.xml"/><Relationship Id="rId9" Type="http://schemas.openxmlformats.org/officeDocument/2006/relationships/hyperlink" Target="consultantplus://offline/ref=0AF36D6EE1AF9B9841D9B23120D8A15307B70C1C61E08C412492A2F378E32A8E8A598932DED3260DBEC6619ED4A9598FB5F19104F7D4DE1228521AEDEBSBL" TargetMode="External"/><Relationship Id="rId14" Type="http://schemas.openxmlformats.org/officeDocument/2006/relationships/hyperlink" Target="consultantplus://offline/ref=0AF36D6EE1AF9B9841D9B23120D8A15307B70C1C61E68D4E239FA2F378E32A8E8A598932DED3260DBEC6649ED1A9598FB5F19104F7D4DE1228521AEDEBSBL" TargetMode="External"/><Relationship Id="rId22" Type="http://schemas.openxmlformats.org/officeDocument/2006/relationships/hyperlink" Target="consultantplus://offline/ref=0AF36D6EE1AF9B9841D9B23120D8A15307B70C1C61E08C4B2493A2F378E32A8E8A598932DED3260DBEC6649FD3A9598FB5F19104F7D4DE1228521AEDEBSBL" TargetMode="External"/><Relationship Id="rId27" Type="http://schemas.openxmlformats.org/officeDocument/2006/relationships/hyperlink" Target="consultantplus://offline/ref=0AF36D6EE1AF9B9841D9AC3C36B4FF570CB45B1664E5871F7FC3A4A427B32CDBCA198F659B9C7F5DFA93699FD4BC0CDFEFA69C04EFS0L" TargetMode="External"/><Relationship Id="rId30" Type="http://schemas.openxmlformats.org/officeDocument/2006/relationships/hyperlink" Target="consultantplus://offline/ref=0AF36D6EE1AF9B9841D9AC3C36B4FF570CB45B1664E5871F7FC3A4A427B32CDBCA198F679D972B0DBECD30CC96F700DCF7BA9D07EFC8DF11E3S7L" TargetMode="External"/><Relationship Id="rId35" Type="http://schemas.openxmlformats.org/officeDocument/2006/relationships/hyperlink" Target="consultantplus://offline/ref=0AF36D6EE1AF9B9841D9AC3C36B4FF570CB45B1664E5871F7FC3A4A427B32CDBCA198F6499932058EF823190D0A413DFF0BA9E06F3ECSBL" TargetMode="External"/><Relationship Id="rId43" Type="http://schemas.openxmlformats.org/officeDocument/2006/relationships/hyperlink" Target="consultantplus://offline/ref=0AF36D6EE1AF9B9841D9B23120D8A15307B70C1C61E48B492392A2F378E32A8E8A598932CCD37E01BCC07A9CD3BC0FDEF3EAS5L" TargetMode="External"/><Relationship Id="rId48" Type="http://schemas.openxmlformats.org/officeDocument/2006/relationships/hyperlink" Target="consultantplus://offline/ref=0AF36D6EE1AF9B9841D9AC3C36B4FF570CB45B1664E5871F7FC3A4A427B32CDBCA198F679D972809BACD30CC96F700DCF7BA9D07EFC8DF11E3S7L" TargetMode="External"/><Relationship Id="rId56" Type="http://schemas.openxmlformats.org/officeDocument/2006/relationships/theme" Target="theme/theme1.xml"/><Relationship Id="rId8" Type="http://schemas.openxmlformats.org/officeDocument/2006/relationships/hyperlink" Target="consultantplus://offline/ref=0AF36D6EE1AF9B9841D9AC3C36B4FF570CB45B1664E5871F7FC3A4A427B32CDBCA198F679D972B05BACD30CC96F700DCF7BA9D07EFC8DF11E3S7L" TargetMode="External"/><Relationship Id="rId51" Type="http://schemas.openxmlformats.org/officeDocument/2006/relationships/hyperlink" Target="consultantplus://offline/ref=0AF36D6EE1AF9B9841D9B23120D8A15307B70C1C61E48B492392A2F378E32A8E8A598932CCD37E01BCC07A9CD3BC0FDEF3EAS5L" TargetMode="External"/><Relationship Id="rId3" Type="http://schemas.openxmlformats.org/officeDocument/2006/relationships/settings" Target="settings.xml"/><Relationship Id="rId12" Type="http://schemas.openxmlformats.org/officeDocument/2006/relationships/hyperlink" Target="consultantplus://offline/ref=0AF36D6EE1AF9B9841D9B23120D8A15307B70C1C61E68A402A96A2F378E32A8E8A598932CCD37E01BCC07A9CD3BC0FDEF3EAS5L" TargetMode="External"/><Relationship Id="rId17" Type="http://schemas.openxmlformats.org/officeDocument/2006/relationships/hyperlink" Target="consultantplus://offline/ref=0AF36D6EE1AF9B9841D9AC3C36B4FF570CBD561962E4871F7FC3A4A427B32CDBCA198F679D972B0FBBCD30CC96F700DCF7BA9D07EFC8DF11E3S7L" TargetMode="External"/><Relationship Id="rId25" Type="http://schemas.openxmlformats.org/officeDocument/2006/relationships/hyperlink" Target="consultantplus://offline/ref=0AF36D6EE1AF9B9841D9B23120D8A15307B70C1C61E08C4B2493A2F378E32A8E8A598932DED3260DBEC6649FD4A9598FB5F19104F7D4DE1228521AEDEBSBL" TargetMode="External"/><Relationship Id="rId33" Type="http://schemas.openxmlformats.org/officeDocument/2006/relationships/hyperlink" Target="consultantplus://offline/ref=0AF36D6EE1AF9B9841D9AC3C36B4FF570CB4531564E3871F7FC3A4A427B32CDBD819D76B9F91350DBFD8669DD0EAS3L" TargetMode="External"/><Relationship Id="rId38" Type="http://schemas.openxmlformats.org/officeDocument/2006/relationships/hyperlink" Target="consultantplus://offline/ref=0AF36D6EE1AF9B9841D9AC3C36B4FF570CB45B1664E5871F7FC3A4A427B32CDBCA198F679E9E2058EF823190D0A413DFF0BA9E06F3ECSBL" TargetMode="External"/><Relationship Id="rId46" Type="http://schemas.openxmlformats.org/officeDocument/2006/relationships/hyperlink" Target="consultantplus://offline/ref=0AF36D6EE1AF9B9841D9AC3C36B4FF570CB45B1664E5871F7FC3A4A427B32CDBCA198F6499932058EF823190D0A413DFF0BA9E06F3ECSBL" TargetMode="External"/><Relationship Id="rId20" Type="http://schemas.openxmlformats.org/officeDocument/2006/relationships/hyperlink" Target="consultantplus://offline/ref=0AF36D6EE1AF9B9841D9B23120D8A15307B70C1C61E7854D259EA2F378E32A8E8A598932DED3260DBEC6669ADBA9598FB5F19104F7D4DE1228521AEDEBSBL" TargetMode="External"/><Relationship Id="rId41" Type="http://schemas.openxmlformats.org/officeDocument/2006/relationships/hyperlink" Target="consultantplus://offline/ref=0AF36D6EE1AF9B9841D9AC3C36B4FF570CB45B1664E5871F7FC3A4A427B32CDBCA198F679D972809BCCD30CC96F700DCF7BA9D07EFC8DF11E3S7L" TargetMode="External"/><Relationship Id="rId54" Type="http://schemas.openxmlformats.org/officeDocument/2006/relationships/hyperlink" Target="consultantplus://offline/ref=0AF36D6EE1AF9B9841D9B23120D8A15307B70C1C61E08F4D2B9EA2F378E32A8E8A598932DED3260DBEC66095D0A9598FB5F19104F7D4DE1228521AEDEBSBL" TargetMode="External"/><Relationship Id="rId1" Type="http://schemas.openxmlformats.org/officeDocument/2006/relationships/styles" Target="styles.xml"/><Relationship Id="rId6" Type="http://schemas.openxmlformats.org/officeDocument/2006/relationships/hyperlink" Target="consultantplus://offline/ref=0AF36D6EE1AF9B9841D9B23120D8A15307B70C1C61E6844D2196A2F378E32A8E8A598932DED3260DBEC6649DD5A9598FB5F19104F7D4DE1228521AEDEBSBL" TargetMode="External"/><Relationship Id="rId15" Type="http://schemas.openxmlformats.org/officeDocument/2006/relationships/hyperlink" Target="consultantplus://offline/ref=0AF36D6EE1AF9B9841D9B23120D8A15307B70C1C61E6844D2196A2F378E32A8E8A598932DED3260DBEC6649DD5A9598FB5F19104F7D4DE1228521AEDEBSBL" TargetMode="External"/><Relationship Id="rId23" Type="http://schemas.openxmlformats.org/officeDocument/2006/relationships/hyperlink" Target="consultantplus://offline/ref=0AF36D6EE1AF9B9841D9AC3C36B4FF570CB4561869E0871F7FC3A4A427B32CDBD819D76B9F91350DBFD8669DD0EAS3L" TargetMode="External"/><Relationship Id="rId28" Type="http://schemas.openxmlformats.org/officeDocument/2006/relationships/hyperlink" Target="consultantplus://offline/ref=0AF36D6EE1AF9B9841D9AC3C36B4FF570CB45B1664E5871F7FC3A4A427B32CDBCA198F67989E2058EF823190D0A413DFF0BA9E06F3ECSBL" TargetMode="External"/><Relationship Id="rId36" Type="http://schemas.openxmlformats.org/officeDocument/2006/relationships/hyperlink" Target="consultantplus://offline/ref=0AF36D6EE1AF9B9841D9AC3C36B4FF570CB4551062E2871F7FC3A4A427B32CDBD819D76B9F91350DBFD8669DD0EAS3L" TargetMode="External"/><Relationship Id="rId49" Type="http://schemas.openxmlformats.org/officeDocument/2006/relationships/hyperlink" Target="consultantplus://offline/ref=0AF36D6EE1AF9B9841D9AC3C36B4FF570CB45B1664E5871F7FC3A4A427B32CDBCA198F679D972809BACD30CC96F700DCF7BA9D07EFC8DF11E3S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13743</Words>
  <Characters>78336</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Ершова</dc:creator>
  <cp:lastModifiedBy>Оксана Николаевна Ершова</cp:lastModifiedBy>
  <cp:revision>1</cp:revision>
  <dcterms:created xsi:type="dcterms:W3CDTF">2021-11-26T11:18:00Z</dcterms:created>
  <dcterms:modified xsi:type="dcterms:W3CDTF">2021-11-26T11:18:00Z</dcterms:modified>
</cp:coreProperties>
</file>