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F4" w:rsidRPr="00A7024D" w:rsidRDefault="001333F4" w:rsidP="001333F4">
      <w:pPr>
        <w:widowControl w:val="0"/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Toc406419328"/>
      <w:bookmarkStart w:id="1" w:name="_Toc404604219"/>
      <w:r w:rsidRPr="00A7024D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1333F4" w:rsidRPr="00A7024D" w:rsidRDefault="001333F4" w:rsidP="001333F4">
      <w:pPr>
        <w:widowControl w:val="0"/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7024D">
        <w:rPr>
          <w:rFonts w:ascii="Times New Roman" w:hAnsi="Times New Roman"/>
          <w:sz w:val="24"/>
          <w:szCs w:val="24"/>
          <w:lang w:eastAsia="ru-RU"/>
        </w:rPr>
        <w:t xml:space="preserve">Министр труда и </w:t>
      </w:r>
      <w:proofErr w:type="gramStart"/>
      <w:r w:rsidRPr="00A7024D">
        <w:rPr>
          <w:rFonts w:ascii="Times New Roman" w:hAnsi="Times New Roman"/>
          <w:sz w:val="24"/>
          <w:szCs w:val="24"/>
          <w:lang w:eastAsia="ru-RU"/>
        </w:rPr>
        <w:t>социальной</w:t>
      </w:r>
      <w:proofErr w:type="gramEnd"/>
      <w:r w:rsidRPr="00A7024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333F4" w:rsidRPr="00A7024D" w:rsidRDefault="001333F4" w:rsidP="001333F4">
      <w:pPr>
        <w:widowControl w:val="0"/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7024D">
        <w:rPr>
          <w:rFonts w:ascii="Times New Roman" w:hAnsi="Times New Roman"/>
          <w:sz w:val="24"/>
          <w:szCs w:val="24"/>
          <w:lang w:eastAsia="ru-RU"/>
        </w:rPr>
        <w:t>защиты Чувашской Республики</w:t>
      </w:r>
    </w:p>
    <w:p w:rsidR="001333F4" w:rsidRPr="00A7024D" w:rsidRDefault="001333F4" w:rsidP="001333F4">
      <w:pPr>
        <w:widowControl w:val="0"/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3F4" w:rsidRPr="00A7024D" w:rsidRDefault="001333F4" w:rsidP="001333F4">
      <w:pPr>
        <w:widowControl w:val="0"/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024D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r>
        <w:rPr>
          <w:rFonts w:ascii="Times New Roman" w:hAnsi="Times New Roman"/>
          <w:sz w:val="24"/>
          <w:szCs w:val="24"/>
          <w:lang w:eastAsia="ru-RU"/>
        </w:rPr>
        <w:t>С.П. Димитриев</w:t>
      </w:r>
    </w:p>
    <w:p w:rsidR="001333F4" w:rsidRPr="00A7024D" w:rsidRDefault="001333F4" w:rsidP="001333F4">
      <w:pPr>
        <w:widowControl w:val="0"/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A7024D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A7024D">
        <w:rPr>
          <w:rFonts w:ascii="Times New Roman" w:hAnsi="Times New Roman"/>
          <w:sz w:val="24"/>
          <w:szCs w:val="24"/>
          <w:lang w:eastAsia="ru-RU"/>
        </w:rPr>
        <w:t>________________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7024D">
        <w:rPr>
          <w:rFonts w:ascii="Times New Roman" w:hAnsi="Times New Roman"/>
          <w:sz w:val="24"/>
          <w:szCs w:val="24"/>
          <w:lang w:eastAsia="ru-RU"/>
        </w:rPr>
        <w:t>__ г.</w:t>
      </w:r>
    </w:p>
    <w:p w:rsidR="001333F4" w:rsidRDefault="001333F4" w:rsidP="001333F4">
      <w:pPr>
        <w:pStyle w:val="1"/>
        <w:keepNext w:val="0"/>
        <w:keepLines w:val="0"/>
        <w:widowControl w:val="0"/>
        <w:spacing w:before="0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:rsidR="001333F4" w:rsidRDefault="001333F4" w:rsidP="003A3642">
      <w:pPr>
        <w:pStyle w:val="1"/>
        <w:keepNext w:val="0"/>
        <w:keepLines w:val="0"/>
        <w:widowControl w:val="0"/>
        <w:spacing w:before="0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:rsidR="00BE59F4" w:rsidRPr="0020221B" w:rsidRDefault="00BE59F4" w:rsidP="003A3642">
      <w:pPr>
        <w:pStyle w:val="1"/>
        <w:keepNext w:val="0"/>
        <w:keepLines w:val="0"/>
        <w:widowControl w:val="0"/>
        <w:spacing w:before="0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20221B">
        <w:rPr>
          <w:rFonts w:ascii="Times New Roman" w:hAnsi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BE59F4" w:rsidRPr="0033498E" w:rsidRDefault="00BE59F4" w:rsidP="003A3642">
      <w:pPr>
        <w:widowControl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406419329"/>
      <w:bookmarkStart w:id="3" w:name="_Toc404604220"/>
      <w:r w:rsidRPr="0033498E">
        <w:rPr>
          <w:rFonts w:ascii="Times New Roman" w:hAnsi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20221B" w:rsidRPr="0033498E" w:rsidRDefault="00BE59F4" w:rsidP="003A3642">
      <w:pPr>
        <w:widowControl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98E">
        <w:rPr>
          <w:rFonts w:ascii="Times New Roman" w:hAnsi="Times New Roman"/>
          <w:b/>
          <w:sz w:val="24"/>
          <w:szCs w:val="24"/>
        </w:rPr>
        <w:t>замещающего</w:t>
      </w:r>
      <w:bookmarkStart w:id="4" w:name="_Toc406419330"/>
      <w:bookmarkStart w:id="5" w:name="_Toc404604221"/>
      <w:bookmarkEnd w:id="2"/>
      <w:bookmarkEnd w:id="3"/>
      <w:r w:rsidRPr="0033498E">
        <w:rPr>
          <w:rFonts w:ascii="Times New Roman" w:hAnsi="Times New Roman"/>
          <w:b/>
          <w:sz w:val="24"/>
          <w:szCs w:val="24"/>
        </w:rPr>
        <w:t xml:space="preserve"> должность государственной гражданской службы Чувашской </w:t>
      </w:r>
      <w:r w:rsidRPr="0033498E">
        <w:rPr>
          <w:rFonts w:ascii="Times New Roman" w:hAnsi="Times New Roman"/>
          <w:b/>
          <w:sz w:val="24"/>
          <w:szCs w:val="24"/>
        </w:rPr>
        <w:br/>
        <w:t xml:space="preserve">Республики консультанта отдела </w:t>
      </w:r>
      <w:bookmarkStart w:id="6" w:name="_Toc406419331"/>
      <w:bookmarkStart w:id="7" w:name="_Toc404604222"/>
      <w:bookmarkEnd w:id="4"/>
      <w:bookmarkEnd w:id="5"/>
      <w:r w:rsidRPr="0033498E">
        <w:rPr>
          <w:rFonts w:ascii="Times New Roman" w:hAnsi="Times New Roman"/>
          <w:b/>
          <w:sz w:val="24"/>
          <w:szCs w:val="24"/>
        </w:rPr>
        <w:t xml:space="preserve">социальных проблем семьи и демографической </w:t>
      </w:r>
    </w:p>
    <w:p w:rsidR="00BE59F4" w:rsidRPr="0033498E" w:rsidRDefault="00BE59F4" w:rsidP="003A3642">
      <w:pPr>
        <w:widowControl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98E">
        <w:rPr>
          <w:rFonts w:ascii="Times New Roman" w:hAnsi="Times New Roman"/>
          <w:b/>
          <w:sz w:val="24"/>
          <w:szCs w:val="24"/>
        </w:rPr>
        <w:t>политики Министерства труда и социальной защиты Чувашской Республики</w:t>
      </w:r>
    </w:p>
    <w:bookmarkEnd w:id="6"/>
    <w:bookmarkEnd w:id="7"/>
    <w:p w:rsidR="00BE59F4" w:rsidRPr="0020221B" w:rsidRDefault="00BE59F4" w:rsidP="003A3642">
      <w:pPr>
        <w:widowControl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59F4" w:rsidRPr="0033498E" w:rsidRDefault="00BE59F4" w:rsidP="003A3642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33498E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20221B" w:rsidRPr="0020221B" w:rsidRDefault="0020221B" w:rsidP="003A364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outlineLv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1.1. Должность государственной гражданской службы Чувашской Республики (далее – гражданская служба) консультанта отдела социальных проблем семьи и демографической политики (далее – отдел) Министерства труда и социальной защиты Чувашской Республики (далее – Министерство) относится к ведущей группе должностей гражданской службы категории «специалисты».</w:t>
      </w:r>
    </w:p>
    <w:p w:rsidR="00BE59F4" w:rsidRPr="0020221B" w:rsidRDefault="00BE59F4" w:rsidP="003A3642">
      <w:pPr>
        <w:widowContro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Регистрационный номер (код) должности 3-3-3-18.</w:t>
      </w:r>
    </w:p>
    <w:p w:rsidR="0033498E" w:rsidRPr="0086761C" w:rsidRDefault="0033498E" w:rsidP="003A3642">
      <w:pPr>
        <w:pStyle w:val="ac"/>
        <w:widowControl w:val="0"/>
        <w:spacing w:before="0" w:beforeAutospacing="0" w:after="0" w:afterAutospacing="0"/>
      </w:pPr>
      <w:r w:rsidRPr="000C392C">
        <w:t>1.2. </w:t>
      </w:r>
      <w:r w:rsidRPr="0086761C">
        <w:t>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в сфере труда и социального развития.</w:t>
      </w:r>
    </w:p>
    <w:p w:rsidR="0033498E" w:rsidRPr="0086761C" w:rsidRDefault="0033498E" w:rsidP="003A3642">
      <w:pPr>
        <w:widowControl w:val="0"/>
        <w:ind w:left="11" w:right="17"/>
        <w:rPr>
          <w:rFonts w:ascii="Times New Roman" w:hAnsi="Times New Roman"/>
          <w:sz w:val="24"/>
          <w:szCs w:val="24"/>
        </w:rPr>
      </w:pPr>
      <w:r w:rsidRPr="0086761C">
        <w:rPr>
          <w:rFonts w:ascii="Times New Roman" w:hAnsi="Times New Roman"/>
          <w:sz w:val="24"/>
          <w:szCs w:val="24"/>
        </w:rPr>
        <w:t xml:space="preserve">1.3. Вид профессиональной служебной деятельности гражданского служащего: регулирование в сфере </w:t>
      </w:r>
      <w:r>
        <w:rPr>
          <w:rFonts w:ascii="Times New Roman" w:hAnsi="Times New Roman"/>
          <w:sz w:val="24"/>
          <w:szCs w:val="24"/>
        </w:rPr>
        <w:t>семьи, материнства и детства.</w:t>
      </w:r>
    </w:p>
    <w:p w:rsidR="00BE59F4" w:rsidRPr="0020221B" w:rsidRDefault="00BE59F4" w:rsidP="003A3642">
      <w:pPr>
        <w:widowControl w:val="0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1.4. Цель исполнения должностных обязанностей гражданского служащего, замещающего должность консультанта отдела </w:t>
      </w:r>
      <w:r w:rsidR="00186D6D">
        <w:rPr>
          <w:rFonts w:ascii="Times New Roman" w:hAnsi="Times New Roman"/>
          <w:sz w:val="24"/>
          <w:szCs w:val="24"/>
        </w:rPr>
        <w:t>М</w:t>
      </w:r>
      <w:r w:rsidRPr="0020221B">
        <w:rPr>
          <w:rFonts w:ascii="Times New Roman" w:hAnsi="Times New Roman"/>
          <w:sz w:val="24"/>
          <w:szCs w:val="24"/>
        </w:rPr>
        <w:t>инистерства (далее – консультант</w:t>
      </w:r>
      <w:r w:rsidRPr="0020221B">
        <w:rPr>
          <w:rFonts w:ascii="Times New Roman" w:hAnsi="Times New Roman"/>
          <w:color w:val="000000" w:themeColor="text1"/>
          <w:sz w:val="24"/>
          <w:szCs w:val="24"/>
        </w:rPr>
        <w:t>): обеспечение предоставления социальных гарантий и мер социальной поддержки сем</w:t>
      </w:r>
      <w:r w:rsidR="008971B3">
        <w:rPr>
          <w:rFonts w:ascii="Times New Roman" w:hAnsi="Times New Roman"/>
          <w:color w:val="000000" w:themeColor="text1"/>
          <w:sz w:val="24"/>
          <w:szCs w:val="24"/>
        </w:rPr>
        <w:t>ьям</w:t>
      </w:r>
      <w:r w:rsidRPr="0020221B">
        <w:rPr>
          <w:rFonts w:ascii="Times New Roman" w:hAnsi="Times New Roman"/>
          <w:color w:val="000000" w:themeColor="text1"/>
          <w:sz w:val="24"/>
          <w:szCs w:val="24"/>
        </w:rPr>
        <w:t xml:space="preserve"> с детьми, организация социального обслуживания детей и семей с детьми.</w:t>
      </w:r>
    </w:p>
    <w:p w:rsidR="00BE59F4" w:rsidRPr="0020221B" w:rsidRDefault="00BE59F4" w:rsidP="003A3642">
      <w:pPr>
        <w:widowContro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1.5. Назначение и освобождение от должности консультанта осуществляется министром труда и социальной защиты Чувашской Республики.</w:t>
      </w:r>
    </w:p>
    <w:p w:rsidR="00BE59F4" w:rsidRPr="0020221B" w:rsidRDefault="00BE59F4" w:rsidP="003A3642">
      <w:pPr>
        <w:widowContro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1.</w:t>
      </w:r>
      <w:r w:rsidR="0033498E">
        <w:rPr>
          <w:rFonts w:ascii="Times New Roman" w:hAnsi="Times New Roman"/>
          <w:sz w:val="24"/>
          <w:szCs w:val="24"/>
        </w:rPr>
        <w:t>6</w:t>
      </w:r>
      <w:r w:rsidRPr="0020221B">
        <w:rPr>
          <w:rFonts w:ascii="Times New Roman" w:hAnsi="Times New Roman"/>
          <w:sz w:val="24"/>
          <w:szCs w:val="24"/>
        </w:rPr>
        <w:t xml:space="preserve">.  Консультант непосредственно подчиняется начальнику отдела либо лицу, исполняющему его обязанности. Консультант также подчиняется </w:t>
      </w:r>
      <w:r w:rsidR="0020221B" w:rsidRPr="0020221B">
        <w:rPr>
          <w:rFonts w:ascii="Times New Roman" w:hAnsi="Times New Roman"/>
          <w:sz w:val="24"/>
          <w:szCs w:val="24"/>
        </w:rPr>
        <w:t xml:space="preserve">первому </w:t>
      </w:r>
      <w:r w:rsidRPr="0020221B">
        <w:rPr>
          <w:rFonts w:ascii="Times New Roman" w:hAnsi="Times New Roman"/>
          <w:sz w:val="24"/>
          <w:szCs w:val="24"/>
        </w:rPr>
        <w:t>заместителю министра труда и социальной защиты Чувашской Республики, министр</w:t>
      </w:r>
      <w:r w:rsidR="0020221B" w:rsidRPr="0020221B">
        <w:rPr>
          <w:rFonts w:ascii="Times New Roman" w:hAnsi="Times New Roman"/>
          <w:sz w:val="24"/>
          <w:szCs w:val="24"/>
        </w:rPr>
        <w:t>у</w:t>
      </w:r>
      <w:r w:rsidRPr="0020221B">
        <w:rPr>
          <w:rFonts w:ascii="Times New Roman" w:hAnsi="Times New Roman"/>
          <w:sz w:val="24"/>
          <w:szCs w:val="24"/>
        </w:rPr>
        <w:t xml:space="preserve"> труда и социальной защиты Чувашской Республики.</w:t>
      </w:r>
    </w:p>
    <w:p w:rsidR="00BE59F4" w:rsidRDefault="00BE59F4" w:rsidP="003A3642">
      <w:pPr>
        <w:widowContro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1.</w:t>
      </w:r>
      <w:r w:rsidR="0033498E">
        <w:rPr>
          <w:rFonts w:ascii="Times New Roman" w:hAnsi="Times New Roman"/>
          <w:sz w:val="24"/>
          <w:szCs w:val="24"/>
        </w:rPr>
        <w:t>7</w:t>
      </w:r>
      <w:r w:rsidRPr="0020221B">
        <w:rPr>
          <w:rFonts w:ascii="Times New Roman" w:hAnsi="Times New Roman"/>
          <w:sz w:val="24"/>
          <w:szCs w:val="24"/>
        </w:rPr>
        <w:t>. В период временного отсутствия консультанта исполнение его должностных обязанностей возлагается на ведущего специалиста-эксперта отдела.</w:t>
      </w:r>
    </w:p>
    <w:p w:rsidR="0033498E" w:rsidRPr="0033498E" w:rsidRDefault="0033498E" w:rsidP="003A3642">
      <w:pPr>
        <w:widowControl w:val="0"/>
        <w:ind w:firstLine="720"/>
        <w:rPr>
          <w:rFonts w:ascii="Times New Roman" w:hAnsi="Times New Roman"/>
          <w:sz w:val="24"/>
          <w:szCs w:val="24"/>
        </w:rPr>
      </w:pPr>
      <w:r w:rsidRPr="0033498E">
        <w:rPr>
          <w:rFonts w:ascii="Times New Roman" w:hAnsi="Times New Roman"/>
          <w:sz w:val="24"/>
          <w:szCs w:val="24"/>
        </w:rPr>
        <w:t>В период временного отсутствия начальника отдела исполняет его должностные обязанности.</w:t>
      </w:r>
    </w:p>
    <w:p w:rsidR="00BE59F4" w:rsidRPr="0020221B" w:rsidRDefault="00BE59F4" w:rsidP="003A3642">
      <w:pPr>
        <w:widowContro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1.</w:t>
      </w:r>
      <w:r w:rsidR="0033498E">
        <w:rPr>
          <w:rFonts w:ascii="Times New Roman" w:hAnsi="Times New Roman"/>
          <w:sz w:val="24"/>
          <w:szCs w:val="24"/>
        </w:rPr>
        <w:t>8</w:t>
      </w:r>
      <w:r w:rsidRPr="0020221B">
        <w:rPr>
          <w:rFonts w:ascii="Times New Roman" w:hAnsi="Times New Roman"/>
          <w:sz w:val="24"/>
          <w:szCs w:val="24"/>
        </w:rPr>
        <w:t>. На гражданского служащего, замещающего должность консультанта, в случае служебной необходимости и с его согласия может быть возложено исполнение должностных обязанностей по другой должности гражданской службы.</w:t>
      </w:r>
    </w:p>
    <w:p w:rsidR="00BE59F4" w:rsidRPr="0020221B" w:rsidRDefault="00BE59F4" w:rsidP="003A364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E59F4" w:rsidRPr="0033498E" w:rsidRDefault="00BE59F4" w:rsidP="003A3642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33498E">
        <w:rPr>
          <w:rFonts w:ascii="Times New Roman" w:hAnsi="Times New Roman"/>
          <w:b/>
          <w:sz w:val="24"/>
          <w:szCs w:val="24"/>
        </w:rPr>
        <w:t>II. Квалификационные требования</w:t>
      </w:r>
    </w:p>
    <w:p w:rsidR="00BE59F4" w:rsidRPr="0020221B" w:rsidRDefault="00BE59F4" w:rsidP="003A364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ind w:left="11" w:right="17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Для замещения должности консультанта устанавливаются квалификационные требования, включающие базовые и функциональные квалификационные требования.</w:t>
      </w:r>
    </w:p>
    <w:p w:rsidR="00BE59F4" w:rsidRPr="0020221B" w:rsidRDefault="00BE59F4" w:rsidP="003A3642">
      <w:pPr>
        <w:widowControl w:val="0"/>
        <w:ind w:left="11" w:right="17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2.1. Базовые квалификационные требования:</w:t>
      </w:r>
    </w:p>
    <w:p w:rsidR="00BE59F4" w:rsidRPr="0020221B" w:rsidRDefault="00BE59F4" w:rsidP="003A3642">
      <w:pPr>
        <w:widowContro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2.1.1. Гражданский служащий, замещающий должность консультанта, должен иметь высшее образование не ниже уровня бакалавриата, специалитета или магистратуры.</w:t>
      </w:r>
    </w:p>
    <w:p w:rsidR="00C25814" w:rsidRPr="00C25814" w:rsidRDefault="00C25814" w:rsidP="00C25814">
      <w:pPr>
        <w:widowControl w:val="0"/>
        <w:shd w:val="clear" w:color="auto" w:fill="FFFFFF"/>
        <w:tabs>
          <w:tab w:val="left" w:pos="0"/>
        </w:tabs>
        <w:ind w:left="11" w:firstLine="698"/>
        <w:rPr>
          <w:rFonts w:ascii="Times New Roman" w:hAnsi="Times New Roman"/>
          <w:sz w:val="24"/>
          <w:szCs w:val="24"/>
        </w:rPr>
      </w:pPr>
      <w:r w:rsidRPr="00C25814">
        <w:rPr>
          <w:rFonts w:ascii="Times New Roman" w:hAnsi="Times New Roman"/>
          <w:sz w:val="24"/>
          <w:szCs w:val="24"/>
        </w:rPr>
        <w:lastRenderedPageBreak/>
        <w:t xml:space="preserve">2.1.2. Для </w:t>
      </w:r>
      <w:r w:rsidR="0006593B" w:rsidRPr="0006593B">
        <w:rPr>
          <w:rFonts w:ascii="Times New Roman" w:hAnsi="Times New Roman"/>
          <w:sz w:val="24"/>
          <w:szCs w:val="24"/>
        </w:rPr>
        <w:t xml:space="preserve">замещения </w:t>
      </w:r>
      <w:r w:rsidRPr="00C25814">
        <w:rPr>
          <w:rFonts w:ascii="Times New Roman" w:hAnsi="Times New Roman"/>
          <w:sz w:val="24"/>
          <w:szCs w:val="24"/>
        </w:rPr>
        <w:t xml:space="preserve">должности </w:t>
      </w:r>
      <w:r>
        <w:rPr>
          <w:rFonts w:ascii="Times New Roman" w:hAnsi="Times New Roman"/>
          <w:sz w:val="24"/>
          <w:szCs w:val="24"/>
        </w:rPr>
        <w:t>консультанта</w:t>
      </w:r>
      <w:r w:rsidRPr="00C25814">
        <w:rPr>
          <w:rFonts w:ascii="Times New Roman" w:hAnsi="Times New Roman"/>
          <w:sz w:val="24"/>
          <w:szCs w:val="24"/>
        </w:rPr>
        <w:t xml:space="preserve"> не установлено требований к стажу гражданской службы и работы по специальности, направлению подготовки. </w:t>
      </w:r>
    </w:p>
    <w:p w:rsidR="00BE59F4" w:rsidRPr="0020221B" w:rsidRDefault="00BE59F4" w:rsidP="003A3642">
      <w:pPr>
        <w:widowContro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2.1.3.  Консультант должен обладать следующими базовыми знаниями и </w:t>
      </w:r>
      <w:r w:rsidR="0033498E">
        <w:rPr>
          <w:rFonts w:ascii="Times New Roman" w:hAnsi="Times New Roman"/>
          <w:sz w:val="24"/>
          <w:szCs w:val="24"/>
        </w:rPr>
        <w:t>умениями</w:t>
      </w:r>
      <w:r w:rsidRPr="0020221B">
        <w:rPr>
          <w:rFonts w:ascii="Times New Roman" w:hAnsi="Times New Roman"/>
          <w:sz w:val="24"/>
          <w:szCs w:val="24"/>
        </w:rPr>
        <w:t>: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а) К</w:t>
      </w:r>
      <w:r w:rsidR="0033498E">
        <w:rPr>
          <w:rFonts w:ascii="Times New Roman" w:hAnsi="Times New Roman"/>
          <w:sz w:val="24"/>
          <w:szCs w:val="24"/>
        </w:rPr>
        <w:t>онституции Российской Федерации;</w:t>
      </w:r>
    </w:p>
    <w:p w:rsidR="0033498E" w:rsidRPr="008642A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б) </w:t>
      </w:r>
      <w:r w:rsidR="0033498E" w:rsidRPr="008642AB">
        <w:rPr>
          <w:rFonts w:ascii="Times New Roman" w:hAnsi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33498E" w:rsidRPr="008642AB" w:rsidRDefault="0033498E" w:rsidP="003A3642">
      <w:pPr>
        <w:widowControl w:val="0"/>
        <w:autoSpaceDE w:val="0"/>
        <w:autoSpaceDN w:val="0"/>
        <w:adjustRightInd w:val="0"/>
        <w:ind w:left="11" w:right="17"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в) Федерального закона от 27 июля 2004 г. № 79-ФЗ «О государственной гражданской службе Российской Федерации»;</w:t>
      </w:r>
    </w:p>
    <w:p w:rsidR="0033498E" w:rsidRPr="008642AB" w:rsidRDefault="0033498E" w:rsidP="003A3642">
      <w:pPr>
        <w:widowControl w:val="0"/>
        <w:autoSpaceDE w:val="0"/>
        <w:autoSpaceDN w:val="0"/>
        <w:adjustRightInd w:val="0"/>
        <w:ind w:left="11" w:right="17"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г) Федерального закона от 25 декабря 2008 г. № 273-ФЗ «О противодействии коррупции»;</w:t>
      </w:r>
    </w:p>
    <w:p w:rsidR="0033498E" w:rsidRPr="008642AB" w:rsidRDefault="0033498E" w:rsidP="003A3642">
      <w:pPr>
        <w:widowControl w:val="0"/>
        <w:autoSpaceDE w:val="0"/>
        <w:autoSpaceDN w:val="0"/>
        <w:adjustRightInd w:val="0"/>
        <w:ind w:left="11" w:right="17"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3) знаниями и умениями в области информационно-коммуникационных технологий.</w:t>
      </w:r>
    </w:p>
    <w:p w:rsidR="0033498E" w:rsidRPr="008642AB" w:rsidRDefault="0033498E" w:rsidP="003A3642">
      <w:pPr>
        <w:widowControl w:val="0"/>
        <w:ind w:left="11" w:right="17"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 xml:space="preserve">2.1.4. Умения гражданского служащего, замещающего должность </w:t>
      </w:r>
      <w:r w:rsidR="006077FF">
        <w:rPr>
          <w:rFonts w:ascii="Times New Roman" w:hAnsi="Times New Roman"/>
          <w:sz w:val="24"/>
          <w:szCs w:val="24"/>
        </w:rPr>
        <w:t>консультанта</w:t>
      </w:r>
      <w:r w:rsidRPr="008642AB">
        <w:rPr>
          <w:rFonts w:ascii="Times New Roman" w:hAnsi="Times New Roman"/>
          <w:sz w:val="24"/>
          <w:szCs w:val="24"/>
        </w:rPr>
        <w:t>, должны включать:</w:t>
      </w:r>
    </w:p>
    <w:p w:rsidR="0033498E" w:rsidRPr="008642AB" w:rsidRDefault="0033498E" w:rsidP="003A3642">
      <w:pPr>
        <w:widowControl w:val="0"/>
        <w:ind w:left="11" w:right="17"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 xml:space="preserve">1) общие умения: </w:t>
      </w:r>
    </w:p>
    <w:p w:rsidR="0033498E" w:rsidRPr="008642AB" w:rsidRDefault="0033498E" w:rsidP="003A3642">
      <w:pPr>
        <w:widowControl w:val="0"/>
        <w:numPr>
          <w:ilvl w:val="0"/>
          <w:numId w:val="5"/>
        </w:numPr>
        <w:ind w:left="11" w:right="17" w:firstLine="709"/>
        <w:contextualSpacing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умение мыслить стратегически (системно);</w:t>
      </w:r>
    </w:p>
    <w:p w:rsidR="0033498E" w:rsidRPr="008642AB" w:rsidRDefault="0033498E" w:rsidP="003A3642">
      <w:pPr>
        <w:widowControl w:val="0"/>
        <w:numPr>
          <w:ilvl w:val="0"/>
          <w:numId w:val="5"/>
        </w:numPr>
        <w:ind w:left="11" w:right="17" w:firstLine="709"/>
        <w:contextualSpacing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:rsidR="0033498E" w:rsidRPr="008642AB" w:rsidRDefault="0033498E" w:rsidP="003A3642">
      <w:pPr>
        <w:widowControl w:val="0"/>
        <w:numPr>
          <w:ilvl w:val="0"/>
          <w:numId w:val="5"/>
        </w:numPr>
        <w:ind w:left="11" w:right="17" w:firstLine="709"/>
        <w:contextualSpacing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коммуникативные умения;</w:t>
      </w:r>
    </w:p>
    <w:p w:rsidR="0033498E" w:rsidRPr="008642AB" w:rsidRDefault="0033498E" w:rsidP="003A3642">
      <w:pPr>
        <w:widowControl w:val="0"/>
        <w:numPr>
          <w:ilvl w:val="0"/>
          <w:numId w:val="5"/>
        </w:numPr>
        <w:ind w:left="11" w:right="17" w:firstLine="709"/>
        <w:contextualSpacing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умение управлять изменениями;</w:t>
      </w:r>
    </w:p>
    <w:p w:rsidR="0033498E" w:rsidRPr="008642AB" w:rsidRDefault="0033498E" w:rsidP="003A3642">
      <w:pPr>
        <w:widowControl w:val="0"/>
        <w:ind w:left="11" w:right="17"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 xml:space="preserve">2) управленческие умения: </w:t>
      </w:r>
    </w:p>
    <w:p w:rsidR="0033498E" w:rsidRPr="008642AB" w:rsidRDefault="0033498E" w:rsidP="003A364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1" w:right="17" w:firstLine="709"/>
        <w:contextualSpacing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33498E" w:rsidRPr="008642AB" w:rsidRDefault="0033498E" w:rsidP="003A3642">
      <w:pPr>
        <w:widowControl w:val="0"/>
        <w:numPr>
          <w:ilvl w:val="0"/>
          <w:numId w:val="6"/>
        </w:numPr>
        <w:ind w:left="11" w:right="17" w:firstLine="709"/>
        <w:contextualSpacing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умение оперативно принимать и реализовывать управленческие решения.</w:t>
      </w:r>
    </w:p>
    <w:p w:rsidR="0033498E" w:rsidRPr="008642AB" w:rsidRDefault="0033498E" w:rsidP="003A3642">
      <w:pPr>
        <w:widowControl w:val="0"/>
        <w:ind w:left="11" w:right="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2AB">
        <w:rPr>
          <w:rFonts w:ascii="Times New Roman" w:hAnsi="Times New Roman"/>
          <w:sz w:val="24"/>
          <w:szCs w:val="24"/>
        </w:rPr>
        <w:t>2.2. </w:t>
      </w:r>
      <w:r w:rsidRPr="008642A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Профессионально-функциональные квалификационные требования:</w:t>
      </w:r>
    </w:p>
    <w:p w:rsidR="0033498E" w:rsidRPr="008642AB" w:rsidRDefault="0033498E" w:rsidP="003A3642">
      <w:pPr>
        <w:widowControl w:val="0"/>
        <w:ind w:left="11" w:right="17"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 xml:space="preserve">2.2.1. Гражданскому служащему, замещающему должность </w:t>
      </w:r>
      <w:r>
        <w:rPr>
          <w:rFonts w:ascii="Times New Roman" w:hAnsi="Times New Roman"/>
          <w:sz w:val="24"/>
          <w:szCs w:val="24"/>
        </w:rPr>
        <w:t>консультанта</w:t>
      </w:r>
      <w:r w:rsidRPr="008642AB">
        <w:rPr>
          <w:rFonts w:ascii="Times New Roman" w:hAnsi="Times New Roman"/>
          <w:sz w:val="24"/>
          <w:szCs w:val="24"/>
        </w:rPr>
        <w:t>, квалификационные требования к специальност</w:t>
      </w:r>
      <w:proofErr w:type="gramStart"/>
      <w:r w:rsidRPr="008642AB">
        <w:rPr>
          <w:rFonts w:ascii="Times New Roman" w:hAnsi="Times New Roman"/>
          <w:sz w:val="24"/>
          <w:szCs w:val="24"/>
        </w:rPr>
        <w:t>и(</w:t>
      </w:r>
      <w:proofErr w:type="gramEnd"/>
      <w:r w:rsidRPr="008642AB">
        <w:rPr>
          <w:rFonts w:ascii="Times New Roman" w:hAnsi="Times New Roman"/>
          <w:sz w:val="24"/>
          <w:szCs w:val="24"/>
        </w:rPr>
        <w:t xml:space="preserve">ям), направлению(ям) подготовки не устанавливаются. </w:t>
      </w:r>
    </w:p>
    <w:p w:rsidR="0033498E" w:rsidRDefault="0033498E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 xml:space="preserve">2.2.2. Гражданский служащий, замещающий должность </w:t>
      </w:r>
      <w:r>
        <w:rPr>
          <w:rFonts w:ascii="Times New Roman" w:hAnsi="Times New Roman"/>
          <w:sz w:val="24"/>
          <w:szCs w:val="24"/>
        </w:rPr>
        <w:t>консультанта,</w:t>
      </w:r>
      <w:r w:rsidRPr="008642AB">
        <w:rPr>
          <w:rFonts w:ascii="Times New Roman" w:hAnsi="Times New Roman"/>
          <w:sz w:val="24"/>
          <w:szCs w:val="24"/>
        </w:rPr>
        <w:t xml:space="preserve"> должен обладать следующими профессиональными знаниями в сфере законодательства Российской Федерации и законодательства Чувашской Республики</w:t>
      </w:r>
      <w:r w:rsidR="00BE59F4" w:rsidRPr="0020221B">
        <w:rPr>
          <w:rFonts w:ascii="Times New Roman" w:hAnsi="Times New Roman"/>
          <w:sz w:val="24"/>
          <w:szCs w:val="24"/>
        </w:rPr>
        <w:t>: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1) Семейный кодекс Российской Федерации (по направлению профессиональной деятельности);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2) </w:t>
      </w:r>
      <w:hyperlink r:id="rId9" w:history="1">
        <w:r w:rsidRPr="000C392C">
          <w:rPr>
            <w:rFonts w:ascii="Times New Roman" w:hAnsi="Times New Roman"/>
            <w:sz w:val="24"/>
            <w:szCs w:val="24"/>
          </w:rPr>
          <w:t xml:space="preserve">Федеральный закон от 21 декабря 1996 г. № 159-ФЗ  «О дополнительных гарантиях по социальной поддержке детей-сирот и детей, оставшихся без попечения родителей»; </w:t>
        </w:r>
      </w:hyperlink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3) Федеральный закон от 24 июля 1998 г. № 124-ФЗ «Об основных гарантиях прав ребенка в Российской Федерации»; 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4) 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5) Федеральный закон от 17 июля 1999 г. № 178-ФЗ «О государственной социальной помощи»;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6) 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7) Федеральный закон от 06октября 2003 г. № 131-ФЗ «Об общих принципах организации местного самоуправления в Российской Федерации»;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8) Федеральный закон от 02 мая 2006 г. №  59-ФЗ «О порядке рассмотрения обращений граждан Российской Федерации»;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9) Федеральный закон от 27 июля 2006 г. № 152-ФЗ «О персональных данных»;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lastRenderedPageBreak/>
        <w:t>10) 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11) Федеральный закон от 28 декабря 2013 г. № 442-ФЗ «Об основах социального обслуживания граждан в Российской Федерации»;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12) Указ Президента Российской Федерации от 13 мая 2008 г. № 775 «Об учреждении ордена «Родительская слава»;</w:t>
      </w:r>
    </w:p>
    <w:p w:rsidR="0033498E" w:rsidRPr="008642AB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8642AB">
        <w:rPr>
          <w:rFonts w:ascii="Times New Roman" w:hAnsi="Times New Roman"/>
          <w:sz w:val="24"/>
          <w:szCs w:val="24"/>
        </w:rPr>
        <w:t>13) Указ Президента Российской Федерации от 07 сентября 2010 г. № 1099 «О мерах по совершенствованию государственной наградной системы Российской Федерации»;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14) Указ Президента Российской Федерации от 07 мая 2012 г. № 606 «О мерах по реализации демографической политики Российской Федерации»;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15) 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16) Указ Президента Российской Федерации 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17) постановление Росстата от 01 апреля 2005 г. № 25 «Об утверждении статистического инструментария для организации статистического наблюдения за беспризорными и безнадзорными несовершеннолетними»;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18) постановление Правительства Российской Федерации от 12 января 2009 г. № 19 «О порядке выплаты единовременного денежного поощрения одному из родителей (усыновителей) при награждении орденом «Родительская слава»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лицам, награжденным орденом «Родительская слава»;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bCs/>
          <w:sz w:val="24"/>
          <w:szCs w:val="24"/>
        </w:rPr>
        <w:t>19) постановление Правительства Российской Федерации</w:t>
      </w:r>
      <w:r w:rsidRPr="000C392C">
        <w:rPr>
          <w:rFonts w:ascii="Times New Roman" w:hAnsi="Times New Roman"/>
          <w:sz w:val="24"/>
          <w:szCs w:val="24"/>
        </w:rPr>
        <w:t xml:space="preserve"> 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20)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proofErr w:type="gramStart"/>
        <w:r w:rsidRPr="000C392C">
          <w:rPr>
            <w:rFonts w:ascii="Times New Roman" w:hAnsi="Times New Roman"/>
            <w:sz w:val="24"/>
            <w:szCs w:val="24"/>
          </w:rPr>
          <w:t>п</w:t>
        </w:r>
        <w:proofErr w:type="gramEnd"/>
      </w:hyperlink>
      <w:r w:rsidRPr="000C392C">
        <w:rPr>
          <w:rFonts w:ascii="Times New Roman" w:hAnsi="Times New Roman"/>
          <w:sz w:val="24"/>
          <w:szCs w:val="24"/>
        </w:rPr>
        <w:t>остановление Правительства Российской Федерации от  28 марта 2012 г. № 248 «О государственном докладе о положении детей и семей, имеющих детей, в Российской Федерации»;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21) постановление Правительства Российской Федерации от 15 апреля </w:t>
      </w:r>
      <w:r w:rsidRPr="000C392C">
        <w:rPr>
          <w:rFonts w:ascii="Times New Roman" w:hAnsi="Times New Roman"/>
          <w:sz w:val="24"/>
          <w:szCs w:val="24"/>
        </w:rPr>
        <w:br/>
        <w:t>2014 г. № 296 «Об утверждении государственной программы Российской Федерации «Социальная поддержка граждан»;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22) распоряжение Правительства Российской Федерации от 25 августа </w:t>
      </w:r>
      <w:r w:rsidRPr="000C392C">
        <w:rPr>
          <w:rFonts w:ascii="Times New Roman" w:hAnsi="Times New Roman"/>
          <w:sz w:val="24"/>
          <w:szCs w:val="24"/>
        </w:rPr>
        <w:br/>
        <w:t>2014 г.№ 1618-р «Об утверждении Концепции государственной семейной политики в Российской Федерации на период до 2025 года»;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23) распоряжение Правительства Российской Федерации от 05 февраля </w:t>
      </w:r>
      <w:r w:rsidRPr="000C392C">
        <w:rPr>
          <w:rFonts w:ascii="Times New Roman" w:hAnsi="Times New Roman"/>
          <w:sz w:val="24"/>
          <w:szCs w:val="24"/>
        </w:rPr>
        <w:br/>
        <w:t>2015 г. № 167-р «Об утверждении плана мероприятий на 2015 - 2017 годы по реализации важнейших положений Национальной стратегии действий в интересах детей на 2012 - 2017 года»;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24) распоряжение Правительства Российской Федерации от  09 апреля </w:t>
      </w:r>
      <w:r w:rsidRPr="000C392C">
        <w:rPr>
          <w:rFonts w:ascii="Times New Roman" w:hAnsi="Times New Roman"/>
          <w:sz w:val="24"/>
          <w:szCs w:val="24"/>
        </w:rPr>
        <w:br/>
        <w:t>2015 г. № 607-р «Об утверждении плана мероприятий на 2015-2018 годы по реализации первого этапа Концепции государственной семейной политики в Российской Федерации на период до 2025 года;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25) </w:t>
      </w:r>
      <w:hyperlink r:id="rId11" w:history="1">
        <w:r w:rsidRPr="000C392C">
          <w:rPr>
            <w:rFonts w:ascii="Times New Roman" w:hAnsi="Times New Roman"/>
            <w:sz w:val="24"/>
            <w:szCs w:val="24"/>
          </w:rPr>
          <w:t>Указ Президента Чувашской Республики от 20 апреля 2007 г. № 32 «О дополнительной социальной поддержке граждан, имеющих детей</w:t>
        </w:r>
      </w:hyperlink>
      <w:r w:rsidRPr="000C392C">
        <w:rPr>
          <w:rFonts w:ascii="Times New Roman" w:hAnsi="Times New Roman"/>
          <w:sz w:val="24"/>
          <w:szCs w:val="24"/>
        </w:rPr>
        <w:t xml:space="preserve">»; 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26) </w:t>
      </w:r>
      <w:hyperlink r:id="rId12" w:history="1">
        <w:r w:rsidRPr="000C392C">
          <w:rPr>
            <w:rFonts w:ascii="Times New Roman" w:hAnsi="Times New Roman"/>
            <w:sz w:val="24"/>
            <w:szCs w:val="24"/>
          </w:rPr>
          <w:t>Указ Президента Чувашской Республики от 8 июля 2009 г. № 45 «О дополнительных мерах по укреплению института семьи в Чувашской Республике</w:t>
        </w:r>
      </w:hyperlink>
      <w:r w:rsidRPr="000C392C">
        <w:rPr>
          <w:rFonts w:ascii="Times New Roman" w:hAnsi="Times New Roman"/>
          <w:sz w:val="24"/>
          <w:szCs w:val="24"/>
        </w:rPr>
        <w:t>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27) </w:t>
      </w:r>
      <w:hyperlink r:id="rId13" w:history="1">
        <w:r w:rsidRPr="000C392C">
          <w:rPr>
            <w:rFonts w:ascii="Times New Roman" w:hAnsi="Times New Roman"/>
            <w:sz w:val="24"/>
            <w:szCs w:val="24"/>
          </w:rPr>
          <w:t xml:space="preserve">Закон Чувашской Республики от 24 ноября 2004 г. № 48 «О социальной </w:t>
        </w:r>
        <w:r w:rsidRPr="000C392C">
          <w:rPr>
            <w:rFonts w:ascii="Times New Roman" w:hAnsi="Times New Roman"/>
            <w:sz w:val="24"/>
            <w:szCs w:val="24"/>
          </w:rPr>
          <w:lastRenderedPageBreak/>
          <w:t>поддержке детей в Чувашской Республике</w:t>
        </w:r>
      </w:hyperlink>
      <w:r w:rsidRPr="000C392C">
        <w:rPr>
          <w:rFonts w:ascii="Times New Roman" w:hAnsi="Times New Roman"/>
          <w:sz w:val="24"/>
          <w:szCs w:val="24"/>
        </w:rPr>
        <w:t xml:space="preserve">»; 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 xml:space="preserve">28) </w:t>
      </w:r>
      <w:hyperlink r:id="rId14" w:history="1">
        <w:r w:rsidRPr="000C392C">
          <w:rPr>
            <w:rFonts w:ascii="Times New Roman" w:hAnsi="Times New Roman"/>
            <w:sz w:val="24"/>
            <w:szCs w:val="24"/>
          </w:rPr>
          <w:t>Закон Чувашской Республики от 12 апреля 2005 г. № 15 «О государственных наградах Чувашской Республики</w:t>
        </w:r>
      </w:hyperlink>
      <w:r w:rsidRPr="000C392C">
        <w:rPr>
          <w:rFonts w:ascii="Times New Roman" w:hAnsi="Times New Roman"/>
          <w:sz w:val="24"/>
          <w:szCs w:val="24"/>
        </w:rPr>
        <w:t xml:space="preserve">»; 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29) Закон Чувашской Республики от 15 сентября 2011 г. № 65 «О дополнительной мере социальной поддержки лиц, награжденных орденом «Родительская слава»;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0C392C">
        <w:rPr>
          <w:rFonts w:ascii="Times New Roman" w:hAnsi="Times New Roman"/>
          <w:sz w:val="24"/>
          <w:szCs w:val="24"/>
        </w:rPr>
        <w:t xml:space="preserve">) </w:t>
      </w:r>
      <w:hyperlink r:id="rId15" w:history="1">
        <w:r w:rsidRPr="000C392C">
          <w:rPr>
            <w:rFonts w:ascii="Times New Roman" w:hAnsi="Times New Roman"/>
            <w:sz w:val="24"/>
            <w:szCs w:val="24"/>
          </w:rPr>
          <w:t>Закон Чувашской Республики 21 февраля 2012 г. № 1 «О дополнительных мерах государственной поддержки семей, имеющих детей</w:t>
        </w:r>
      </w:hyperlink>
      <w:r w:rsidRPr="000C392C">
        <w:rPr>
          <w:rFonts w:ascii="Times New Roman" w:hAnsi="Times New Roman"/>
          <w:sz w:val="24"/>
          <w:szCs w:val="24"/>
        </w:rPr>
        <w:t xml:space="preserve">»; 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0C392C">
        <w:rPr>
          <w:rFonts w:ascii="Times New Roman" w:hAnsi="Times New Roman"/>
          <w:sz w:val="24"/>
          <w:szCs w:val="24"/>
        </w:rPr>
        <w:t>) Закон Чувашской Республики от 19 декабря 2014 г. № 84 «Об утверждении перечня социальных услуг, предоставляемых поставщиками социальных услуг в Чувашской Республике»;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0C392C">
        <w:rPr>
          <w:rFonts w:ascii="Times New Roman" w:hAnsi="Times New Roman"/>
          <w:sz w:val="24"/>
          <w:szCs w:val="24"/>
        </w:rPr>
        <w:t>) постановление Кабинета Министров Чувашской Республики от 22 апреля 2003 г. № 100 «Об утверждении Порядка предоставления материальной помощи гражданам, находящимся в трудной жизненной ситуации, за счет средств республиканского бюджета Чувашской Республики»;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0C392C">
        <w:rPr>
          <w:rFonts w:ascii="Times New Roman" w:hAnsi="Times New Roman"/>
          <w:sz w:val="24"/>
          <w:szCs w:val="24"/>
        </w:rPr>
        <w:t>) постановление Кабинета Министров Чувашской Республики от 11 мая 2007 г. № 103 «О республиканском конкурсе «Семья года»;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0C392C">
        <w:rPr>
          <w:rFonts w:ascii="Times New Roman" w:hAnsi="Times New Roman"/>
          <w:sz w:val="24"/>
          <w:szCs w:val="24"/>
        </w:rPr>
        <w:t>) постановление Кабинета Министров Чувашской Республики от 14 апреля 2011 г. № 145 «Об утверждении Порядка разработки и реализации государственных программ Чувашской Республики»;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0C392C">
        <w:rPr>
          <w:rFonts w:ascii="Times New Roman" w:hAnsi="Times New Roman"/>
          <w:sz w:val="24"/>
          <w:szCs w:val="24"/>
        </w:rPr>
        <w:t>) постановление Кабинета Министров Чувашской Республики от 30 сентября 2011 г. № 424 «О государственной программе Чувашской Республики «Социальная поддержка граждан» на 2012 - 2020 годы»;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0C392C">
        <w:rPr>
          <w:rFonts w:ascii="Times New Roman" w:hAnsi="Times New Roman"/>
          <w:sz w:val="24"/>
          <w:szCs w:val="24"/>
        </w:rPr>
        <w:t>) постановление Кабинета Министров Чувашской Республики от 28 декабря 2011 г. № 614 «О мерах по реализации Закона Чувашской Республики «О дополнительной мере социальной поддержки лиц, награжденных орденом «Родительская слава»;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0C392C">
        <w:rPr>
          <w:rFonts w:ascii="Times New Roman" w:hAnsi="Times New Roman"/>
          <w:sz w:val="24"/>
          <w:szCs w:val="24"/>
        </w:rPr>
        <w:t>) постановление Кабинета Министров Чувашской Республики от 24 апреля 2014 г. № 141 «О мерах по поддержке социально ориентированных некоммерческих организаций в Чувашской Республике»;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0C392C">
        <w:rPr>
          <w:rFonts w:ascii="Times New Roman" w:hAnsi="Times New Roman"/>
          <w:sz w:val="24"/>
          <w:szCs w:val="24"/>
        </w:rPr>
        <w:t>) постановление Кабинета Министров Чувашской Республики от 25 декабря 2014 г. № 475 «О социальном обслуживании граждан в Чувашской Республике»;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0C392C">
        <w:rPr>
          <w:rFonts w:ascii="Times New Roman" w:hAnsi="Times New Roman"/>
          <w:sz w:val="24"/>
          <w:szCs w:val="24"/>
        </w:rPr>
        <w:t>) постановление Кабинета Министров Чувашской Республики от 14 октября 2015 г. № 367 «Вопросы Министерства труда и социальной защиты Чувашской Республики»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0C392C">
        <w:rPr>
          <w:rFonts w:ascii="Times New Roman" w:hAnsi="Times New Roman"/>
          <w:sz w:val="24"/>
          <w:szCs w:val="24"/>
        </w:rPr>
        <w:t>) распоряжение Главы Чувашской Республики от 13 декабря 2012 № 320-рг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республиканских новогодних представлениях для детей</w:t>
      </w:r>
      <w:r w:rsidRPr="000C392C">
        <w:rPr>
          <w:rFonts w:ascii="Times New Roman" w:hAnsi="Times New Roman"/>
          <w:sz w:val="24"/>
          <w:szCs w:val="24"/>
        </w:rPr>
        <w:t>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0C392C">
        <w:rPr>
          <w:rFonts w:ascii="Times New Roman" w:hAnsi="Times New Roman"/>
          <w:sz w:val="24"/>
          <w:szCs w:val="24"/>
        </w:rPr>
        <w:t xml:space="preserve">) распоряжение Кабинета Министров Чувашской Республики от 26 декабря </w:t>
      </w:r>
      <w:smartTag w:uri="urn:schemas-microsoft-com:office:smarttags" w:element="metricconverter">
        <w:smartTagPr>
          <w:attr w:name="ProductID" w:val="2012 г"/>
        </w:smartTagPr>
        <w:r w:rsidRPr="000C392C"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№ 638-р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0C392C">
        <w:rPr>
          <w:rFonts w:ascii="Times New Roman" w:hAnsi="Times New Roman"/>
          <w:sz w:val="24"/>
          <w:szCs w:val="24"/>
        </w:rPr>
        <w:t xml:space="preserve">Программы первоочередных мероприятий по реализации </w:t>
      </w:r>
      <w:r>
        <w:rPr>
          <w:rFonts w:ascii="Times New Roman" w:hAnsi="Times New Roman"/>
          <w:sz w:val="24"/>
          <w:szCs w:val="24"/>
        </w:rPr>
        <w:t xml:space="preserve">важнейших положений </w:t>
      </w:r>
      <w:r w:rsidRPr="000C392C">
        <w:rPr>
          <w:rFonts w:ascii="Times New Roman" w:hAnsi="Times New Roman"/>
          <w:sz w:val="24"/>
          <w:szCs w:val="24"/>
        </w:rPr>
        <w:t xml:space="preserve">Национальной </w:t>
      </w:r>
      <w:hyperlink r:id="rId16" w:history="1">
        <w:r w:rsidRPr="000C392C">
          <w:rPr>
            <w:rFonts w:ascii="Times New Roman" w:hAnsi="Times New Roman"/>
            <w:sz w:val="24"/>
            <w:szCs w:val="24"/>
          </w:rPr>
          <w:t>стратеги</w:t>
        </w:r>
      </w:hyperlink>
      <w:r w:rsidRPr="000C392C">
        <w:rPr>
          <w:rFonts w:ascii="Times New Roman" w:hAnsi="Times New Roman"/>
          <w:sz w:val="24"/>
          <w:szCs w:val="24"/>
        </w:rPr>
        <w:t>и действий в интересах детей на 2012-2017 годы в Чувашской Республике;</w:t>
      </w:r>
    </w:p>
    <w:p w:rsidR="0033498E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0C392C">
        <w:rPr>
          <w:rFonts w:ascii="Times New Roman" w:hAnsi="Times New Roman"/>
          <w:sz w:val="24"/>
          <w:szCs w:val="24"/>
        </w:rPr>
        <w:t xml:space="preserve">) распоряжение Кабинета Министров  Чувашской Республики от 28 сентября 2015 № 567-р 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0C392C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  <w:r w:rsidRPr="000C392C">
        <w:rPr>
          <w:rFonts w:ascii="Times New Roman" w:hAnsi="Times New Roman"/>
          <w:sz w:val="24"/>
          <w:szCs w:val="24"/>
        </w:rPr>
        <w:t xml:space="preserve"> мероприятий на 2015-2018 годы по реализации на территории Чувашской Республики первого этапа Концепции государственной семейной политики в Российской Фе</w:t>
      </w:r>
      <w:r>
        <w:rPr>
          <w:rFonts w:ascii="Times New Roman" w:hAnsi="Times New Roman"/>
          <w:sz w:val="24"/>
          <w:szCs w:val="24"/>
        </w:rPr>
        <w:t>дерации на период до 2025 года;</w:t>
      </w:r>
    </w:p>
    <w:p w:rsidR="0033498E" w:rsidRPr="000C392C" w:rsidRDefault="0033498E" w:rsidP="003A3642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43) </w:t>
      </w:r>
      <w:r w:rsidRPr="00234D50">
        <w:rPr>
          <w:rFonts w:ascii="Times New Roman" w:hAnsi="Times New Roman"/>
          <w:sz w:val="24"/>
          <w:szCs w:val="24"/>
        </w:rPr>
        <w:t xml:space="preserve">распоряжение Кабинета Министров Чувашской Республики </w:t>
      </w:r>
      <w:r w:rsidRPr="00234D50">
        <w:rPr>
          <w:rFonts w:ascii="Times New Roman" w:hAnsi="Times New Roman"/>
          <w:bCs/>
          <w:sz w:val="24"/>
          <w:szCs w:val="24"/>
        </w:rPr>
        <w:t xml:space="preserve">от 23 августа 2016 г. № 582-р Об утверждении </w:t>
      </w:r>
      <w:hyperlink r:id="rId17" w:history="1">
        <w:r w:rsidRPr="00234D50">
          <w:rPr>
            <w:rFonts w:ascii="Times New Roman" w:hAnsi="Times New Roman"/>
            <w:sz w:val="24"/>
            <w:szCs w:val="24"/>
          </w:rPr>
          <w:t>плана</w:t>
        </w:r>
      </w:hyperlink>
      <w:r w:rsidRPr="00234D50">
        <w:rPr>
          <w:rFonts w:ascii="Times New Roman" w:hAnsi="Times New Roman"/>
          <w:sz w:val="24"/>
          <w:szCs w:val="24"/>
        </w:rPr>
        <w:t xml:space="preserve"> мероприятий по повышению рождаемости в Чувашской Республике на 2016 - 2018 годы</w:t>
      </w:r>
      <w:r>
        <w:rPr>
          <w:rFonts w:ascii="Times New Roman" w:hAnsi="Times New Roman"/>
          <w:sz w:val="24"/>
          <w:szCs w:val="24"/>
        </w:rPr>
        <w:t>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20221B">
        <w:rPr>
          <w:rFonts w:ascii="Times New Roman" w:hAnsi="Times New Roman"/>
          <w:color w:val="000000" w:themeColor="text1"/>
          <w:sz w:val="24"/>
          <w:szCs w:val="24"/>
        </w:rPr>
        <w:t>2.2.3. Иные профессиональные знания консультанта должны включать:</w:t>
      </w:r>
    </w:p>
    <w:p w:rsidR="0033498E" w:rsidRPr="00443BE5" w:rsidRDefault="0033498E" w:rsidP="003A3642">
      <w:pPr>
        <w:pStyle w:val="a5"/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443BE5">
        <w:rPr>
          <w:rFonts w:ascii="Times New Roman" w:hAnsi="Times New Roman"/>
          <w:sz w:val="24"/>
          <w:szCs w:val="24"/>
        </w:rPr>
        <w:t>основные направления государственной политики в области социальной поддержки семей с детьми, социального обслуживания детей, семей с детьми, демографической политики;</w:t>
      </w:r>
    </w:p>
    <w:p w:rsidR="0033498E" w:rsidRPr="00443BE5" w:rsidRDefault="0033498E" w:rsidP="003A3642">
      <w:pPr>
        <w:pStyle w:val="a5"/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443BE5">
        <w:rPr>
          <w:rFonts w:ascii="Times New Roman" w:hAnsi="Times New Roman"/>
          <w:sz w:val="24"/>
          <w:szCs w:val="24"/>
        </w:rPr>
        <w:t>дополнительные меры государственной поддержки семей, имеющих детей;</w:t>
      </w:r>
    </w:p>
    <w:p w:rsidR="0033498E" w:rsidRPr="00443BE5" w:rsidRDefault="0033498E" w:rsidP="003A3642">
      <w:pPr>
        <w:pStyle w:val="a5"/>
        <w:widowControl w:val="0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443BE5">
        <w:rPr>
          <w:rFonts w:ascii="Times New Roman" w:hAnsi="Times New Roman"/>
          <w:sz w:val="24"/>
          <w:szCs w:val="24"/>
        </w:rPr>
        <w:t>категории лиц, имеющих право на дополнительные меры государственной под</w:t>
      </w:r>
      <w:r>
        <w:rPr>
          <w:rFonts w:ascii="Times New Roman" w:hAnsi="Times New Roman"/>
          <w:sz w:val="24"/>
          <w:szCs w:val="24"/>
        </w:rPr>
        <w:t>держки.</w:t>
      </w:r>
    </w:p>
    <w:p w:rsidR="00BE59F4" w:rsidRPr="0020221B" w:rsidRDefault="00BE59F4" w:rsidP="003A3642">
      <w:pPr>
        <w:widowContro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lastRenderedPageBreak/>
        <w:t xml:space="preserve">2.2.4.  </w:t>
      </w:r>
      <w:r w:rsidR="0033498E" w:rsidRPr="00CA5242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33498E">
        <w:rPr>
          <w:rFonts w:ascii="Times New Roman" w:hAnsi="Times New Roman"/>
          <w:sz w:val="24"/>
          <w:szCs w:val="24"/>
        </w:rPr>
        <w:t>консультанта,</w:t>
      </w:r>
      <w:r w:rsidR="0033498E" w:rsidRPr="00CA5242">
        <w:rPr>
          <w:rFonts w:ascii="Times New Roman" w:hAnsi="Times New Roman"/>
          <w:sz w:val="24"/>
          <w:szCs w:val="24"/>
        </w:rPr>
        <w:t xml:space="preserve"> должен обладать следующими профессиональными умениями</w:t>
      </w:r>
      <w:r w:rsidRPr="0020221B">
        <w:rPr>
          <w:rFonts w:ascii="Times New Roman" w:hAnsi="Times New Roman"/>
          <w:sz w:val="24"/>
          <w:szCs w:val="24"/>
        </w:rPr>
        <w:t>:</w:t>
      </w:r>
    </w:p>
    <w:p w:rsidR="0033498E" w:rsidRPr="0033498E" w:rsidRDefault="0033498E" w:rsidP="003A3642">
      <w:pPr>
        <w:widowControl w:val="0"/>
        <w:numPr>
          <w:ilvl w:val="0"/>
          <w:numId w:val="4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0C392C">
        <w:rPr>
          <w:rFonts w:ascii="Times New Roman" w:hAnsi="Times New Roman"/>
          <w:sz w:val="24"/>
          <w:szCs w:val="24"/>
        </w:rPr>
        <w:t>разработка проектов нормативно-правовых актов, государственных программ в области социальной поддержки семей с детьми, социального обслуживания детей, семей с детьми, демографической политики</w:t>
      </w:r>
      <w:r w:rsidRPr="0033498E">
        <w:rPr>
          <w:rFonts w:ascii="Times New Roman" w:hAnsi="Times New Roman"/>
          <w:sz w:val="24"/>
          <w:szCs w:val="24"/>
        </w:rPr>
        <w:t>;</w:t>
      </w:r>
    </w:p>
    <w:p w:rsidR="0033498E" w:rsidRPr="0033498E" w:rsidRDefault="0033498E" w:rsidP="003A3642">
      <w:pPr>
        <w:widowControl w:val="0"/>
        <w:numPr>
          <w:ilvl w:val="0"/>
          <w:numId w:val="4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498E">
        <w:rPr>
          <w:rFonts w:ascii="Times New Roman" w:hAnsi="Times New Roman"/>
          <w:sz w:val="24"/>
          <w:szCs w:val="24"/>
        </w:rPr>
        <w:t>анализ работы по социальной поддержке  семей с детьми и демографической политике в виде годовых докладов, аналитических записок и справок;</w:t>
      </w:r>
    </w:p>
    <w:p w:rsidR="0033498E" w:rsidRPr="0033498E" w:rsidRDefault="0033498E" w:rsidP="003A3642">
      <w:pPr>
        <w:widowControl w:val="0"/>
        <w:numPr>
          <w:ilvl w:val="0"/>
          <w:numId w:val="4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498E">
        <w:rPr>
          <w:rFonts w:ascii="Times New Roman" w:hAnsi="Times New Roman"/>
          <w:sz w:val="24"/>
          <w:szCs w:val="24"/>
        </w:rPr>
        <w:t>разработка методических рекомендаций в сфере охраны материнства, отцовства и детства для организаций социальной защиты всех форм собственности;</w:t>
      </w:r>
    </w:p>
    <w:p w:rsidR="00BE59F4" w:rsidRDefault="0033498E" w:rsidP="003A3642">
      <w:pPr>
        <w:widowControl w:val="0"/>
        <w:numPr>
          <w:ilvl w:val="0"/>
          <w:numId w:val="4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498E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33498E">
        <w:rPr>
          <w:rFonts w:ascii="Times New Roman" w:hAnsi="Times New Roman"/>
          <w:sz w:val="24"/>
          <w:szCs w:val="24"/>
        </w:rPr>
        <w:t xml:space="preserve"> материальной помощи гражданам, находящимся в трудной жизненной ситу</w:t>
      </w:r>
      <w:r>
        <w:rPr>
          <w:rFonts w:ascii="Times New Roman" w:hAnsi="Times New Roman"/>
          <w:sz w:val="24"/>
          <w:szCs w:val="24"/>
        </w:rPr>
        <w:t>ации</w:t>
      </w:r>
      <w:r w:rsidR="0020221B" w:rsidRPr="0033498E">
        <w:rPr>
          <w:rFonts w:ascii="Times New Roman" w:hAnsi="Times New Roman"/>
          <w:sz w:val="24"/>
          <w:szCs w:val="24"/>
        </w:rPr>
        <w:t>.</w:t>
      </w:r>
    </w:p>
    <w:p w:rsidR="003A3642" w:rsidRPr="00794A36" w:rsidRDefault="003A3642" w:rsidP="003A3642">
      <w:pPr>
        <w:pStyle w:val="a5"/>
        <w:widowControl w:val="0"/>
        <w:ind w:left="0"/>
        <w:rPr>
          <w:rFonts w:ascii="Times New Roman" w:hAnsi="Times New Roman"/>
          <w:sz w:val="24"/>
          <w:szCs w:val="24"/>
        </w:rPr>
      </w:pPr>
      <w:r w:rsidRPr="00794A36">
        <w:rPr>
          <w:rFonts w:ascii="Times New Roman" w:hAnsi="Times New Roman"/>
          <w:sz w:val="24"/>
          <w:szCs w:val="24"/>
        </w:rPr>
        <w:t xml:space="preserve">2.2.5. Гражданский служащий, замещающий должность </w:t>
      </w:r>
      <w:r>
        <w:rPr>
          <w:rFonts w:ascii="Times New Roman" w:hAnsi="Times New Roman"/>
          <w:sz w:val="24"/>
          <w:szCs w:val="24"/>
        </w:rPr>
        <w:t>консультанта</w:t>
      </w:r>
      <w:r w:rsidRPr="00794A36">
        <w:rPr>
          <w:rFonts w:ascii="Times New Roman" w:hAnsi="Times New Roman"/>
          <w:sz w:val="24"/>
          <w:szCs w:val="24"/>
        </w:rPr>
        <w:t>, должен обладать следующими функциональными знаниями</w:t>
      </w:r>
      <w:r>
        <w:rPr>
          <w:rFonts w:ascii="Times New Roman" w:hAnsi="Times New Roman"/>
          <w:sz w:val="24"/>
          <w:szCs w:val="24"/>
        </w:rPr>
        <w:t>:</w:t>
      </w:r>
    </w:p>
    <w:p w:rsidR="003A3642" w:rsidRDefault="003A3642" w:rsidP="003A3642">
      <w:pPr>
        <w:pStyle w:val="a5"/>
        <w:widowControl w:val="0"/>
        <w:numPr>
          <w:ilvl w:val="0"/>
          <w:numId w:val="11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понятие проекта нормативного правового акта, инструменты и этапы его разработки</w:t>
      </w:r>
      <w:r w:rsidRPr="00794A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3642" w:rsidRDefault="003A3642" w:rsidP="003A3642">
      <w:pPr>
        <w:pStyle w:val="a5"/>
        <w:widowControl w:val="0"/>
        <w:numPr>
          <w:ilvl w:val="0"/>
          <w:numId w:val="11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понятие, процедура рассмотрения обращений граждан.</w:t>
      </w:r>
    </w:p>
    <w:p w:rsidR="003A3642" w:rsidRPr="00794A36" w:rsidRDefault="003A3642" w:rsidP="003A3642">
      <w:pPr>
        <w:widowControl w:val="0"/>
        <w:rPr>
          <w:rFonts w:ascii="Times New Roman" w:hAnsi="Times New Roman"/>
          <w:sz w:val="24"/>
          <w:szCs w:val="24"/>
        </w:rPr>
      </w:pPr>
      <w:r w:rsidRPr="00794A36">
        <w:rPr>
          <w:rFonts w:ascii="Times New Roman" w:hAnsi="Times New Roman"/>
          <w:sz w:val="24"/>
          <w:szCs w:val="24"/>
        </w:rPr>
        <w:t xml:space="preserve">2.2.6. Гражданский служащий, замещающий должность </w:t>
      </w:r>
      <w:r>
        <w:rPr>
          <w:rFonts w:ascii="Times New Roman" w:hAnsi="Times New Roman"/>
          <w:sz w:val="24"/>
          <w:szCs w:val="24"/>
        </w:rPr>
        <w:t>консультанта</w:t>
      </w:r>
      <w:r w:rsidRPr="00794A36">
        <w:rPr>
          <w:rFonts w:ascii="Times New Roman" w:hAnsi="Times New Roman"/>
          <w:sz w:val="24"/>
          <w:szCs w:val="24"/>
        </w:rPr>
        <w:t>, должен обладать следующими функциональными умениями</w:t>
      </w:r>
      <w:r>
        <w:rPr>
          <w:rFonts w:ascii="Times New Roman" w:hAnsi="Times New Roman"/>
          <w:sz w:val="24"/>
          <w:szCs w:val="24"/>
        </w:rPr>
        <w:t>:</w:t>
      </w:r>
    </w:p>
    <w:p w:rsidR="003A3642" w:rsidRDefault="003A3642" w:rsidP="003A3642">
      <w:pPr>
        <w:pStyle w:val="a5"/>
        <w:widowControl w:val="0"/>
        <w:numPr>
          <w:ilvl w:val="0"/>
          <w:numId w:val="10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3A3642" w:rsidRDefault="003A3642" w:rsidP="003A3642">
      <w:pPr>
        <w:pStyle w:val="a5"/>
        <w:widowControl w:val="0"/>
        <w:numPr>
          <w:ilvl w:val="0"/>
          <w:numId w:val="10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методических рекомендаций, разъяснений</w:t>
      </w:r>
      <w:r w:rsidRPr="00794A36">
        <w:rPr>
          <w:rFonts w:ascii="Times New Roman" w:hAnsi="Times New Roman"/>
          <w:color w:val="000000"/>
          <w:sz w:val="24"/>
          <w:szCs w:val="24"/>
        </w:rPr>
        <w:t>;</w:t>
      </w:r>
    </w:p>
    <w:p w:rsidR="003A3642" w:rsidRDefault="003A3642" w:rsidP="003A3642">
      <w:pPr>
        <w:pStyle w:val="a5"/>
        <w:widowControl w:val="0"/>
        <w:numPr>
          <w:ilvl w:val="0"/>
          <w:numId w:val="10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аналитических, информационных и других материалов;</w:t>
      </w:r>
    </w:p>
    <w:p w:rsidR="003A3642" w:rsidRDefault="003A3642" w:rsidP="003A3642">
      <w:pPr>
        <w:pStyle w:val="a5"/>
        <w:widowControl w:val="0"/>
        <w:numPr>
          <w:ilvl w:val="0"/>
          <w:numId w:val="10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и проведение мониторинга применения законодательства;</w:t>
      </w:r>
    </w:p>
    <w:p w:rsidR="003A3642" w:rsidRPr="003A3642" w:rsidRDefault="003A3642" w:rsidP="003A3642">
      <w:pPr>
        <w:pStyle w:val="a5"/>
        <w:widowControl w:val="0"/>
        <w:numPr>
          <w:ilvl w:val="0"/>
          <w:numId w:val="10"/>
        </w:numPr>
        <w:ind w:left="0" w:firstLine="709"/>
        <w:rPr>
          <w:rFonts w:ascii="Times New Roman" w:hAnsi="Times New Roman"/>
          <w:sz w:val="24"/>
          <w:szCs w:val="24"/>
        </w:rPr>
      </w:pPr>
      <w:r w:rsidRPr="00C872B5">
        <w:rPr>
          <w:rFonts w:ascii="Times New Roman" w:hAnsi="Times New Roman"/>
          <w:color w:val="000000"/>
          <w:sz w:val="24"/>
          <w:szCs w:val="24"/>
        </w:rPr>
        <w:t>проведение консультаций.</w:t>
      </w:r>
    </w:p>
    <w:p w:rsidR="0020221B" w:rsidRPr="0020221B" w:rsidRDefault="0020221B" w:rsidP="003A3642">
      <w:pPr>
        <w:pStyle w:val="a5"/>
        <w:widowControl w:val="0"/>
        <w:tabs>
          <w:tab w:val="left" w:pos="68"/>
        </w:tabs>
        <w:autoSpaceDE w:val="0"/>
        <w:autoSpaceDN w:val="0"/>
        <w:adjustRightInd w:val="0"/>
        <w:ind w:left="68" w:firstLine="0"/>
        <w:rPr>
          <w:rFonts w:ascii="Times New Roman" w:hAnsi="Times New Roman"/>
          <w:sz w:val="24"/>
          <w:szCs w:val="24"/>
        </w:rPr>
      </w:pPr>
    </w:p>
    <w:p w:rsidR="00BE59F4" w:rsidRPr="00C72297" w:rsidRDefault="00BE59F4" w:rsidP="003A3642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297">
        <w:rPr>
          <w:rFonts w:ascii="Times New Roman" w:hAnsi="Times New Roman"/>
          <w:b/>
          <w:sz w:val="24"/>
          <w:szCs w:val="24"/>
        </w:rPr>
        <w:t>. Должностные обязанности, права и ответственность</w:t>
      </w:r>
    </w:p>
    <w:p w:rsidR="00BE59F4" w:rsidRPr="0020221B" w:rsidRDefault="00BE59F4" w:rsidP="003A364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FB6DD4" w:rsidRDefault="00FB6DD4" w:rsidP="00FB6DD4">
      <w:pPr>
        <w:shd w:val="clear" w:color="auto" w:fill="FFFFFF"/>
        <w:tabs>
          <w:tab w:val="num" w:pos="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3.1.1. Консультант обязан исполнять основные обязанности государственного гражданского служащего, установленные статьей 15 Федерального закона от 27 июля 2004 г. № 79-ФЗ (далее - Федеральный закон) «О государственной гражданской службе Российской Федерации».</w:t>
      </w:r>
    </w:p>
    <w:p w:rsidR="00FB6DD4" w:rsidRDefault="00FB6DD4" w:rsidP="00FB6DD4">
      <w:pPr>
        <w:shd w:val="clear" w:color="auto" w:fill="FFFFFF"/>
        <w:tabs>
          <w:tab w:val="num" w:pos="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 Консультант обязан не нарушать запреты, связанные с гражданской службой, установленные статьей 17 Федерального закона.</w:t>
      </w:r>
    </w:p>
    <w:p w:rsidR="00FB6DD4" w:rsidRDefault="00FB6DD4" w:rsidP="00FB6DD4">
      <w:pPr>
        <w:shd w:val="clear" w:color="auto" w:fill="FFFFFF"/>
        <w:tabs>
          <w:tab w:val="num" w:pos="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3.1.3. Консультант обязан соблюдать требования к служебному поведению, установленные статьей 18 Федерального закона.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8" w:name="_GoBack"/>
      <w:bookmarkEnd w:id="8"/>
      <w:r w:rsidRPr="0020221B">
        <w:rPr>
          <w:rFonts w:ascii="Times New Roman" w:hAnsi="Times New Roman"/>
          <w:sz w:val="24"/>
          <w:szCs w:val="24"/>
        </w:rPr>
        <w:t>3.1.4. Консультант в соответствии с задачами и функциями отдела исполняет следующие должностные обязанности:</w:t>
      </w:r>
    </w:p>
    <w:p w:rsidR="00C11C47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1) разрабатывает</w:t>
      </w:r>
      <w:r w:rsidR="00C11C47" w:rsidRPr="0020221B">
        <w:rPr>
          <w:rFonts w:ascii="Times New Roman" w:hAnsi="Times New Roman"/>
          <w:sz w:val="24"/>
          <w:szCs w:val="24"/>
        </w:rPr>
        <w:t>:</w:t>
      </w:r>
    </w:p>
    <w:p w:rsidR="00BE59F4" w:rsidRPr="0020221B" w:rsidRDefault="00C11C47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а)</w:t>
      </w:r>
      <w:r w:rsidR="00BE59F4" w:rsidRPr="0020221B">
        <w:rPr>
          <w:rFonts w:ascii="Times New Roman" w:hAnsi="Times New Roman"/>
          <w:sz w:val="24"/>
          <w:szCs w:val="24"/>
        </w:rPr>
        <w:t xml:space="preserve"> с участием органов исполнительной власти Чувашской Республики предложения для Кабинета Министров Чувашской Республики по основным направлениям и приоритетам государственной политики в области социальной поддержки семей с детьми, демографической политики; </w:t>
      </w:r>
    </w:p>
    <w:p w:rsidR="00C11C47" w:rsidRPr="0020221B" w:rsidRDefault="00C11C47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б) предложения для органов исполнительной власти Чувашской Республики к проектам соглашений о взаимодействии и социально-экономическом сотрудничестве; </w:t>
      </w:r>
    </w:p>
    <w:p w:rsidR="00C11C47" w:rsidRPr="0020221B" w:rsidRDefault="00C11C47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в)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вопросов социальной поддержки семей с детьми, демографической политики; </w:t>
      </w:r>
    </w:p>
    <w:p w:rsidR="00C11C47" w:rsidRPr="0020221B" w:rsidRDefault="00C11C47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г) для органов исполнительной власти Чувашской Республики предложения к представляемым проектам законов и иных нормативных правовых актов Российской Федерации и Чувашской Республики по вопросам социальной поддержки семей с детьми, демографической политики; </w:t>
      </w:r>
    </w:p>
    <w:p w:rsidR="00C11C47" w:rsidRPr="0020221B" w:rsidRDefault="00C11C47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lastRenderedPageBreak/>
        <w:t>д)</w:t>
      </w:r>
      <w:r w:rsidR="00610419" w:rsidRPr="0020221B">
        <w:rPr>
          <w:rFonts w:ascii="Times New Roman" w:hAnsi="Times New Roman"/>
          <w:sz w:val="24"/>
          <w:szCs w:val="24"/>
        </w:rPr>
        <w:tab/>
      </w:r>
      <w:r w:rsidRPr="0020221B">
        <w:rPr>
          <w:rFonts w:ascii="Times New Roman" w:hAnsi="Times New Roman"/>
          <w:sz w:val="24"/>
          <w:szCs w:val="24"/>
        </w:rPr>
        <w:t xml:space="preserve">с участием органов исполнительной власти Чувашской Республики, органов местного самоуправления проекты концепций и государственных программ по социальной поддержке семей с детьми и демографической политики; </w:t>
      </w:r>
    </w:p>
    <w:p w:rsidR="00C11C47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е</w:t>
      </w:r>
      <w:r w:rsidR="00C11C47" w:rsidRPr="0020221B">
        <w:rPr>
          <w:rFonts w:ascii="Times New Roman" w:hAnsi="Times New Roman"/>
          <w:sz w:val="24"/>
          <w:szCs w:val="24"/>
        </w:rPr>
        <w:t>)</w:t>
      </w:r>
      <w:r w:rsidRPr="0020221B">
        <w:rPr>
          <w:rFonts w:ascii="Times New Roman" w:hAnsi="Times New Roman"/>
          <w:sz w:val="24"/>
          <w:szCs w:val="24"/>
        </w:rPr>
        <w:tab/>
      </w:r>
      <w:r w:rsidR="00C11C47" w:rsidRPr="0020221B">
        <w:rPr>
          <w:rFonts w:ascii="Times New Roman" w:hAnsi="Times New Roman"/>
          <w:sz w:val="24"/>
          <w:szCs w:val="24"/>
        </w:rPr>
        <w:t>методические рекомендации в сфере охраны материнства, отцовства и детства для организаций социальной защиты всех форм собственности, предложения о порядках реализации нормативных правовых актов в области социальной поддержки семей с детьми и демографической политики;</w:t>
      </w:r>
    </w:p>
    <w:p w:rsidR="00C11C47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ж</w:t>
      </w:r>
      <w:r w:rsidR="00C11C47" w:rsidRPr="0020221B">
        <w:rPr>
          <w:rFonts w:ascii="Times New Roman" w:hAnsi="Times New Roman"/>
          <w:sz w:val="24"/>
          <w:szCs w:val="24"/>
        </w:rPr>
        <w:t>)</w:t>
      </w:r>
      <w:r w:rsidRPr="0020221B">
        <w:rPr>
          <w:rFonts w:ascii="Times New Roman" w:hAnsi="Times New Roman"/>
          <w:sz w:val="24"/>
          <w:szCs w:val="24"/>
        </w:rPr>
        <w:tab/>
      </w:r>
      <w:r w:rsidR="00C11C47" w:rsidRPr="0020221B">
        <w:rPr>
          <w:rFonts w:ascii="Times New Roman" w:hAnsi="Times New Roman"/>
          <w:sz w:val="24"/>
          <w:szCs w:val="24"/>
        </w:rPr>
        <w:t xml:space="preserve">аналитические материалы, обобщает и представляет информацию о социальной поддержке семей с детьми и демографической политике, в виде годовых докладов, аналитических записок и справок для федеральных органов исполнительной власти, Главы Чувашской Республики, Кабинета Министров Чувашской Республики, а также, для иных органов исполнительной власти Чувашской Республики, по мере необходимости; </w:t>
      </w:r>
    </w:p>
    <w:p w:rsidR="00610419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з)</w:t>
      </w:r>
      <w:r w:rsidRPr="0020221B">
        <w:rPr>
          <w:rFonts w:ascii="Times New Roman" w:hAnsi="Times New Roman"/>
          <w:sz w:val="24"/>
          <w:szCs w:val="24"/>
        </w:rPr>
        <w:tab/>
        <w:t>проекты приказов, писем по вопросам социальной поддержки семей с детьми и демографической политике;</w:t>
      </w:r>
    </w:p>
    <w:p w:rsidR="00610419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и)</w:t>
      </w:r>
      <w:r w:rsidRPr="0020221B">
        <w:rPr>
          <w:rFonts w:ascii="Times New Roman" w:hAnsi="Times New Roman"/>
          <w:sz w:val="24"/>
          <w:szCs w:val="24"/>
        </w:rPr>
        <w:tab/>
        <w:t>для средств массовой информации и информационно-телекоммуникационной сети «Интернет» информационные материалы по вопросам социальной поддержки семей с детьми и демографической политики.</w:t>
      </w:r>
    </w:p>
    <w:p w:rsidR="00610419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к)</w:t>
      </w:r>
      <w:r w:rsidRPr="0020221B">
        <w:rPr>
          <w:rFonts w:ascii="Times New Roman" w:hAnsi="Times New Roman"/>
          <w:sz w:val="24"/>
          <w:szCs w:val="24"/>
        </w:rPr>
        <w:tab/>
        <w:t>предложения по созданию информационных систем по вопросам социальной поддержки семей с детьми и демографической политики;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2)</w:t>
      </w:r>
      <w:r w:rsidR="00610419" w:rsidRPr="0020221B">
        <w:rPr>
          <w:rFonts w:ascii="Times New Roman" w:hAnsi="Times New Roman"/>
          <w:sz w:val="24"/>
          <w:szCs w:val="24"/>
        </w:rPr>
        <w:tab/>
      </w:r>
      <w:r w:rsidRPr="0020221B">
        <w:rPr>
          <w:rFonts w:ascii="Times New Roman" w:hAnsi="Times New Roman"/>
          <w:sz w:val="24"/>
          <w:szCs w:val="24"/>
        </w:rPr>
        <w:t>обобщает имеющуюся информацию, разрабатывает аналитические материалы и статистические сведения по вопросам социальной поддержки семей с детьми, демографической политики в Чувашской Республике в целом, а также в разрезе муниципальных районов и городских округов Чувашской Республики и представляет сводные справки руководству Министерства и в вышестоящие организации;</w:t>
      </w:r>
    </w:p>
    <w:p w:rsidR="00610419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3</w:t>
      </w:r>
      <w:r w:rsidR="00BE59F4" w:rsidRPr="0020221B">
        <w:rPr>
          <w:rFonts w:ascii="Times New Roman" w:hAnsi="Times New Roman"/>
          <w:sz w:val="24"/>
          <w:szCs w:val="24"/>
        </w:rPr>
        <w:t>) участвует</w:t>
      </w:r>
      <w:r w:rsidRPr="0020221B">
        <w:rPr>
          <w:rFonts w:ascii="Times New Roman" w:hAnsi="Times New Roman"/>
          <w:sz w:val="24"/>
          <w:szCs w:val="24"/>
        </w:rPr>
        <w:t>: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а)</w:t>
      </w:r>
      <w:r w:rsidR="00BE59F4" w:rsidRPr="0020221B">
        <w:rPr>
          <w:rFonts w:ascii="Times New Roman" w:hAnsi="Times New Roman"/>
          <w:sz w:val="24"/>
          <w:szCs w:val="24"/>
        </w:rPr>
        <w:t xml:space="preserve"> в разработке проектов программ, подпрограмм по социальной поддержке семей с детьми и демографической политике; </w:t>
      </w:r>
    </w:p>
    <w:p w:rsidR="00610419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б) в сборе, обобщении и анализе итогов реализации мероприятий программ, подпрограмм, направленных на совершенствование социальной поддержки семей с детьми и демографической политике;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4</w:t>
      </w:r>
      <w:r w:rsidR="00BE59F4" w:rsidRPr="0020221B">
        <w:rPr>
          <w:rFonts w:ascii="Times New Roman" w:hAnsi="Times New Roman"/>
          <w:sz w:val="24"/>
          <w:szCs w:val="24"/>
        </w:rPr>
        <w:t>)</w:t>
      </w:r>
      <w:r w:rsidRPr="0020221B">
        <w:rPr>
          <w:rFonts w:ascii="Times New Roman" w:hAnsi="Times New Roman"/>
          <w:sz w:val="24"/>
          <w:szCs w:val="24"/>
        </w:rPr>
        <w:tab/>
      </w:r>
      <w:r w:rsidR="00BE59F4" w:rsidRPr="0020221B">
        <w:rPr>
          <w:rFonts w:ascii="Times New Roman" w:hAnsi="Times New Roman"/>
          <w:sz w:val="24"/>
          <w:szCs w:val="24"/>
        </w:rPr>
        <w:t>координирует действия исполнителей по реализации мероприятий подпрограмм государственных программ по социальной поддержке семей с детьми и демографической политике;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5</w:t>
      </w:r>
      <w:r w:rsidR="00BE59F4" w:rsidRPr="0020221B">
        <w:rPr>
          <w:rFonts w:ascii="Times New Roman" w:hAnsi="Times New Roman"/>
          <w:sz w:val="24"/>
          <w:szCs w:val="24"/>
        </w:rPr>
        <w:t>)</w:t>
      </w:r>
      <w:r w:rsidRPr="0020221B">
        <w:rPr>
          <w:rFonts w:ascii="Times New Roman" w:hAnsi="Times New Roman"/>
          <w:sz w:val="24"/>
          <w:szCs w:val="24"/>
        </w:rPr>
        <w:tab/>
      </w:r>
      <w:r w:rsidR="00BE59F4" w:rsidRPr="0020221B">
        <w:rPr>
          <w:rFonts w:ascii="Times New Roman" w:hAnsi="Times New Roman"/>
          <w:sz w:val="24"/>
          <w:szCs w:val="24"/>
        </w:rPr>
        <w:t>предоставляет органам исполнительной власти Чувашской Республики, юридическим и физическим лицам разъяснение действующего законодательства Российской Федерации и законодательства Чувашской Республики по вопросам социальной поддержки семей с детьми и демографической политики;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6</w:t>
      </w:r>
      <w:r w:rsidR="00BE59F4" w:rsidRPr="0020221B">
        <w:rPr>
          <w:rFonts w:ascii="Times New Roman" w:hAnsi="Times New Roman"/>
          <w:sz w:val="24"/>
          <w:szCs w:val="24"/>
        </w:rPr>
        <w:t>) осуществляет контроль над выполнением законов Российской Федерации, указов и распоряжений Президента Российской Федерации и Чувашской Республики, постановлений и распоряжений Правительства Российской Федерации,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 социальной поддержки семей с детьми и демографической политики;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7</w:t>
      </w:r>
      <w:r w:rsidR="00BE59F4" w:rsidRPr="0020221B">
        <w:rPr>
          <w:rFonts w:ascii="Times New Roman" w:hAnsi="Times New Roman"/>
          <w:sz w:val="24"/>
          <w:szCs w:val="24"/>
        </w:rPr>
        <w:t>)</w:t>
      </w:r>
      <w:r w:rsidRPr="0020221B">
        <w:rPr>
          <w:rFonts w:ascii="Times New Roman" w:hAnsi="Times New Roman"/>
          <w:sz w:val="24"/>
          <w:szCs w:val="24"/>
        </w:rPr>
        <w:tab/>
      </w:r>
      <w:r w:rsidR="00BE59F4" w:rsidRPr="0020221B">
        <w:rPr>
          <w:rFonts w:ascii="Times New Roman" w:hAnsi="Times New Roman"/>
          <w:sz w:val="24"/>
          <w:szCs w:val="24"/>
        </w:rPr>
        <w:t>исполняет функции координатора по проведению новогодних представлений для детей и распределению новогодних подарков;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8)</w:t>
      </w:r>
      <w:r w:rsidR="00610419" w:rsidRPr="0020221B">
        <w:rPr>
          <w:rFonts w:ascii="Times New Roman" w:hAnsi="Times New Roman"/>
          <w:sz w:val="24"/>
          <w:szCs w:val="24"/>
        </w:rPr>
        <w:tab/>
      </w:r>
      <w:r w:rsidRPr="0020221B">
        <w:rPr>
          <w:rFonts w:ascii="Times New Roman" w:hAnsi="Times New Roman"/>
          <w:sz w:val="24"/>
          <w:szCs w:val="24"/>
        </w:rPr>
        <w:t>рассматривает материалы  о предоставлении материальной помощи гражданам, находящимся в трудной жизненной ситуации;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9) осуществляет своевременное и полное рассмотрение  обращений граждан, направленных в Министерство в письменной форме или в форме электронного документа, принятие по ним решений и направление ответов в срок, установленный законодательством Российской Федерации;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</w:t>
      </w:r>
      <w:r w:rsidR="00BE59F4" w:rsidRPr="0020221B">
        <w:rPr>
          <w:rFonts w:ascii="Times New Roman" w:hAnsi="Times New Roman"/>
          <w:sz w:val="24"/>
          <w:szCs w:val="24"/>
        </w:rPr>
        <w:t xml:space="preserve">0) оказывает бесплатную юридическую помощь гражданам в виде правового </w:t>
      </w:r>
      <w:r w:rsidR="00BE59F4" w:rsidRPr="0020221B">
        <w:rPr>
          <w:rFonts w:ascii="Times New Roman" w:hAnsi="Times New Roman"/>
          <w:sz w:val="24"/>
          <w:szCs w:val="24"/>
        </w:rPr>
        <w:lastRenderedPageBreak/>
        <w:t xml:space="preserve">консультирования в устной и письменной форме по вопросам, относящимся к компетенции Отдела, в соответствии с </w:t>
      </w:r>
      <w:hyperlink r:id="rId18" w:history="1">
        <w:r w:rsidR="00BE59F4" w:rsidRPr="002022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BE59F4" w:rsidRPr="0020221B">
        <w:rPr>
          <w:rFonts w:ascii="Times New Roman" w:hAnsi="Times New Roman"/>
          <w:sz w:val="24"/>
          <w:szCs w:val="24"/>
        </w:rPr>
        <w:t xml:space="preserve"> Чувашской Республики «О бесплатной юридической помощи в Чувашской Республике» в порядке, установленном законодательством Российской Федерации для рассмотрения обращений граждан;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</w:t>
      </w:r>
      <w:r w:rsidR="00BE59F4" w:rsidRPr="0020221B">
        <w:rPr>
          <w:rFonts w:ascii="Times New Roman" w:hAnsi="Times New Roman"/>
          <w:sz w:val="24"/>
          <w:szCs w:val="24"/>
        </w:rPr>
        <w:t>1) исполняет функции организатора по проведению конференций, совещаний, семинаров по вопросам социальной и демографической политики;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</w:t>
      </w:r>
      <w:r w:rsidR="00BE59F4" w:rsidRPr="0020221B">
        <w:rPr>
          <w:rFonts w:ascii="Times New Roman" w:hAnsi="Times New Roman"/>
          <w:sz w:val="24"/>
          <w:szCs w:val="24"/>
        </w:rPr>
        <w:t>2) проводит консультации для органов исполнительной власти Чувашской Республики и органов местного самоуправления, организаций и граждан по вопросам, отнесенным к компетенции Отдела;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</w:t>
      </w:r>
      <w:r w:rsidR="00BE59F4" w:rsidRPr="0020221B">
        <w:rPr>
          <w:rFonts w:ascii="Times New Roman" w:hAnsi="Times New Roman"/>
          <w:sz w:val="24"/>
          <w:szCs w:val="24"/>
        </w:rPr>
        <w:t>3) готовит ответы на поступившие в Министерство обращения и письма федеральных органов государственной власти, органов исполнительной власти Чувашской Республики, органов местного самоуправления, организаций, граждан по вопросам социальной поддержки семей с детьми и демографической политики;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</w:t>
      </w:r>
      <w:r w:rsidR="00BE59F4" w:rsidRPr="0020221B">
        <w:rPr>
          <w:rFonts w:ascii="Times New Roman" w:hAnsi="Times New Roman"/>
          <w:sz w:val="24"/>
          <w:szCs w:val="24"/>
        </w:rPr>
        <w:t>4) обеспечивает ведение делопроизводства в отделе по своим функциональным обязанностям;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</w:t>
      </w:r>
      <w:r w:rsidR="00BE59F4" w:rsidRPr="0020221B">
        <w:rPr>
          <w:rFonts w:ascii="Times New Roman" w:hAnsi="Times New Roman"/>
          <w:sz w:val="24"/>
          <w:szCs w:val="24"/>
        </w:rPr>
        <w:t>5) выполняет отдельные поручения начальни</w:t>
      </w:r>
      <w:r w:rsidRPr="0020221B">
        <w:rPr>
          <w:rFonts w:ascii="Times New Roman" w:hAnsi="Times New Roman"/>
          <w:sz w:val="24"/>
          <w:szCs w:val="24"/>
        </w:rPr>
        <w:t>ка отдела, заместителя министра;</w:t>
      </w:r>
    </w:p>
    <w:p w:rsidR="00BE59F4" w:rsidRPr="0020221B" w:rsidRDefault="00610419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</w:t>
      </w:r>
      <w:r w:rsidR="00BE59F4" w:rsidRPr="0020221B">
        <w:rPr>
          <w:rFonts w:ascii="Times New Roman" w:hAnsi="Times New Roman"/>
          <w:sz w:val="24"/>
          <w:szCs w:val="24"/>
        </w:rPr>
        <w:t>6) соблюдает Служебный распорядок и порядок работы со служебной информацией.</w:t>
      </w:r>
    </w:p>
    <w:p w:rsidR="00BE59F4" w:rsidRPr="0020221B" w:rsidRDefault="00610419" w:rsidP="003A3642">
      <w:pPr>
        <w:widowControl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17</w:t>
      </w:r>
      <w:r w:rsidR="00BE59F4" w:rsidRPr="0020221B">
        <w:rPr>
          <w:rFonts w:ascii="Times New Roman" w:hAnsi="Times New Roman"/>
          <w:sz w:val="24"/>
          <w:szCs w:val="24"/>
        </w:rPr>
        <w:t>) осуществляет иные функции по вопросам, входящим в компетенцию отдела, если такие функции предусмотрены федеральными законами, нормативными правовыми актами Российской Федерации, законами Чувашской Республики, нормативными правовыми актами Чувашской Республики, приказами и поручениями руководства Министерства.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3.2. Права: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3.2.1. Консультант в соответствии со </w:t>
      </w:r>
      <w:hyperlink r:id="rId19" w:history="1">
        <w:r w:rsidRPr="002022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14</w:t>
        </w:r>
      </w:hyperlink>
      <w:r w:rsidRPr="0020221B">
        <w:rPr>
          <w:rFonts w:ascii="Times New Roman" w:hAnsi="Times New Roman"/>
          <w:sz w:val="24"/>
          <w:szCs w:val="24"/>
        </w:rPr>
        <w:t> Федерального закона имеет право на: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4) оплату труда и другие выплаты в соответствии с Федеральным </w:t>
      </w:r>
      <w:hyperlink r:id="rId20" w:history="1">
        <w:r w:rsidRPr="0020221B">
          <w:rPr>
            <w:rFonts w:ascii="Times New Roman" w:hAnsi="Times New Roman"/>
            <w:sz w:val="24"/>
            <w:szCs w:val="24"/>
          </w:rPr>
          <w:t>законом</w:t>
        </w:r>
      </w:hyperlink>
      <w:r w:rsidRPr="0020221B">
        <w:rPr>
          <w:rFonts w:ascii="Times New Roman" w:hAnsi="Times New Roman"/>
          <w:sz w:val="24"/>
          <w:szCs w:val="24"/>
        </w:rPr>
        <w:t>, иными нормативными правовыми актами Российской Федерации и со служебным контрактом;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Министерства;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6) доступ в установленном </w:t>
      </w:r>
      <w:hyperlink r:id="rId21" w:history="1">
        <w:r w:rsidRPr="0020221B">
          <w:rPr>
            <w:rFonts w:ascii="Times New Roman" w:hAnsi="Times New Roman"/>
            <w:sz w:val="24"/>
            <w:szCs w:val="24"/>
          </w:rPr>
          <w:t>порядке</w:t>
        </w:r>
      </w:hyperlink>
      <w:r w:rsidRPr="0020221B">
        <w:rPr>
          <w:rFonts w:ascii="Times New Roman" w:hAnsi="Times New Roman"/>
          <w:sz w:val="24"/>
          <w:szCs w:val="24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9) защиту сведений о гражданском служащем;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lastRenderedPageBreak/>
        <w:t>10) должностной рост на конкурсной основе;</w:t>
      </w:r>
    </w:p>
    <w:p w:rsidR="0020221B" w:rsidRPr="0020221B" w:rsidRDefault="007D55A6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 w:rsidR="0020221B" w:rsidRPr="0020221B">
        <w:rPr>
          <w:rFonts w:ascii="Times New Roman" w:hAnsi="Times New Roman"/>
          <w:sz w:val="24"/>
          <w:szCs w:val="24"/>
        </w:rPr>
        <w:t xml:space="preserve"> профессиональное </w:t>
      </w:r>
      <w:r>
        <w:rPr>
          <w:rFonts w:ascii="Times New Roman" w:hAnsi="Times New Roman"/>
          <w:sz w:val="24"/>
          <w:szCs w:val="24"/>
        </w:rPr>
        <w:t>развитие</w:t>
      </w:r>
      <w:r w:rsidR="0020221B" w:rsidRPr="0020221B">
        <w:rPr>
          <w:rFonts w:ascii="Times New Roman" w:hAnsi="Times New Roman"/>
          <w:sz w:val="24"/>
          <w:szCs w:val="24"/>
        </w:rPr>
        <w:t xml:space="preserve"> в порядке, установленном Федеральным </w:t>
      </w:r>
      <w:hyperlink r:id="rId22" w:history="1">
        <w:r w:rsidR="0020221B" w:rsidRPr="0020221B">
          <w:rPr>
            <w:rFonts w:ascii="Times New Roman" w:hAnsi="Times New Roman"/>
            <w:sz w:val="24"/>
            <w:szCs w:val="24"/>
          </w:rPr>
          <w:t>законом</w:t>
        </w:r>
      </w:hyperlink>
      <w:r w:rsidR="0020221B" w:rsidRPr="0020221B">
        <w:rPr>
          <w:rFonts w:ascii="Times New Roman" w:hAnsi="Times New Roman"/>
          <w:sz w:val="24"/>
          <w:szCs w:val="24"/>
        </w:rPr>
        <w:t xml:space="preserve"> и другими федеральными законами;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12) членство в профессиональном союзе;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13) рассмотрение индивидуальных служебных споров в соответствии с Федеральным </w:t>
      </w:r>
      <w:hyperlink r:id="rId23" w:history="1">
        <w:r w:rsidRPr="0020221B">
          <w:rPr>
            <w:rFonts w:ascii="Times New Roman" w:hAnsi="Times New Roman"/>
            <w:sz w:val="24"/>
            <w:szCs w:val="24"/>
          </w:rPr>
          <w:t>законом</w:t>
        </w:r>
      </w:hyperlink>
      <w:r w:rsidRPr="0020221B">
        <w:rPr>
          <w:rFonts w:ascii="Times New Roman" w:hAnsi="Times New Roman"/>
          <w:sz w:val="24"/>
          <w:szCs w:val="24"/>
        </w:rPr>
        <w:t xml:space="preserve"> о гражданской службе и другими федеральными законами;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14) проведение по его заявлению служебной проверки;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15) защиту своих прав и законных интересов на гражданской службе, включая обжалование в суд их нарушения;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16) медицинское страхование в соответствии с Федеральным </w:t>
      </w:r>
      <w:hyperlink r:id="rId24" w:history="1">
        <w:r w:rsidRPr="0020221B">
          <w:rPr>
            <w:rFonts w:ascii="Times New Roman" w:hAnsi="Times New Roman"/>
            <w:sz w:val="24"/>
            <w:szCs w:val="24"/>
          </w:rPr>
          <w:t>законом</w:t>
        </w:r>
      </w:hyperlink>
      <w:r w:rsidRPr="0020221B">
        <w:rPr>
          <w:rFonts w:ascii="Times New Roman" w:hAnsi="Times New Roman"/>
          <w:sz w:val="24"/>
          <w:szCs w:val="24"/>
        </w:rPr>
        <w:t xml:space="preserve"> и федеральным законом о медицинском страховании гражданских служащих Российской Федерации;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18) государственное пенсионное обеспечение в соответствии с федеральным </w:t>
      </w:r>
      <w:hyperlink r:id="rId25" w:history="1">
        <w:r w:rsidRPr="0020221B">
          <w:rPr>
            <w:rFonts w:ascii="Times New Roman" w:hAnsi="Times New Roman"/>
            <w:sz w:val="24"/>
            <w:szCs w:val="24"/>
          </w:rPr>
          <w:t>законом</w:t>
        </w:r>
      </w:hyperlink>
      <w:r w:rsidRPr="0020221B">
        <w:rPr>
          <w:rFonts w:ascii="Times New Roman" w:hAnsi="Times New Roman"/>
          <w:sz w:val="24"/>
          <w:szCs w:val="24"/>
        </w:rPr>
        <w:t>;</w:t>
      </w:r>
    </w:p>
    <w:p w:rsidR="0020221B" w:rsidRPr="0020221B" w:rsidRDefault="0020221B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19) выполнение иной оплачиваемой работы, с предварительным уведомлением представителя нанимателя, если это не повлечет за собой конфликт интересов.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3.2.2. Для выполнения возложенных на консультанта обязанностей он также вправе получать в установленном порядке от подразделений Министерства и организаций отчетные и справочные материалы, необходимые для выполнения своих должностных обязанностей.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3.3. Консультант осуществляет иные права и обязанности, предусмотренные законодательством Российской Федерации и Чувашской Республики, приказами Министерства и поручениями министра труда и социальной защиты Чувашской Республики.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3.4. Консультант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BE59F4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IV. Перечень вопросов, по которым гражданский</w:t>
      </w:r>
      <w:r w:rsidR="0020221B" w:rsidRPr="00C72297">
        <w:rPr>
          <w:rFonts w:ascii="Times New Roman" w:hAnsi="Times New Roman"/>
          <w:b/>
          <w:sz w:val="24"/>
          <w:szCs w:val="24"/>
        </w:rPr>
        <w:t xml:space="preserve"> служащий</w:t>
      </w: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вправе или обязан самостоятельно принимать</w:t>
      </w:r>
      <w:r w:rsidR="0020221B" w:rsidRPr="00C72297">
        <w:rPr>
          <w:rFonts w:ascii="Times New Roman" w:hAnsi="Times New Roman"/>
          <w:b/>
          <w:sz w:val="24"/>
          <w:szCs w:val="24"/>
        </w:rPr>
        <w:t xml:space="preserve"> </w:t>
      </w:r>
      <w:r w:rsidRPr="00C72297">
        <w:rPr>
          <w:rFonts w:ascii="Times New Roman" w:hAnsi="Times New Roman"/>
          <w:b/>
          <w:sz w:val="24"/>
          <w:szCs w:val="24"/>
        </w:rPr>
        <w:t>решения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4. В соответствии со своей компетенцией консультант по согласованию с начальником отдела принимает решения по вопросам, связанным с внесением предложений по совершенствованию работы отдела и Министерства, исполнения федеральных законов, законов Чувашской Республики, иных нормативных правовых актов, подготовкой служебных записок руководству Министерства.</w:t>
      </w:r>
    </w:p>
    <w:p w:rsidR="00EF7C78" w:rsidRDefault="00EF7C78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C72297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V. Перечень вопросов, по которым гражданский служащий</w:t>
      </w:r>
    </w:p>
    <w:p w:rsidR="00BE59F4" w:rsidRPr="00C72297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вправе или обязан участвовать при подготовке проектов</w:t>
      </w:r>
    </w:p>
    <w:p w:rsidR="00BE59F4" w:rsidRPr="00C72297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нормативных правовых актов и (или) проектов</w:t>
      </w:r>
    </w:p>
    <w:p w:rsidR="00BE59F4" w:rsidRPr="00C72297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управленческих и иных решений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5.1. Консультант в соответствии со своей компетенцией вправе участвовать в подготовке (обсуждении) следующих проектов:</w:t>
      </w:r>
    </w:p>
    <w:p w:rsidR="00BE59F4" w:rsidRPr="0020221B" w:rsidRDefault="00BE59F4" w:rsidP="003A3642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1) ответов на обращения федеральных государственных органов, государственных органов субъектов Российской Федерации, граждан и организаций, </w:t>
      </w:r>
    </w:p>
    <w:p w:rsidR="00BE59F4" w:rsidRPr="0020221B" w:rsidRDefault="00BE59F4" w:rsidP="003A3642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2) докладов, аналитических, справочных, информационных материалов по вопросам реформирования и развития государственной службы;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3) методических рекомендаций в соответствии с положениями законопроектов и проектов иных нормативных правовых актов по вопросам государственной службы.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lastRenderedPageBreak/>
        <w:t>5.2. Консультант в соответствии со своей компетенцией обязан участвовать в подготовке (обсуждении) следующих проектов: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1) графика отпусков гражданских служащих </w:t>
      </w:r>
      <w:r w:rsidR="00610419" w:rsidRPr="0020221B">
        <w:rPr>
          <w:rFonts w:ascii="Times New Roman" w:hAnsi="Times New Roman"/>
          <w:sz w:val="24"/>
          <w:szCs w:val="24"/>
        </w:rPr>
        <w:t>отдела</w:t>
      </w:r>
      <w:r w:rsidRPr="0020221B">
        <w:rPr>
          <w:rFonts w:ascii="Times New Roman" w:hAnsi="Times New Roman"/>
          <w:sz w:val="24"/>
          <w:szCs w:val="24"/>
        </w:rPr>
        <w:t>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2) иных актов по поручению непосредственного руководителя и руководства Министерства.</w:t>
      </w:r>
    </w:p>
    <w:p w:rsidR="00610419" w:rsidRPr="0020221B" w:rsidRDefault="00610419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VI. Сроки и процедуры подготовки, рассмотрения</w:t>
      </w: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проектов управленческих и иных решений, порядок</w:t>
      </w: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согласования и принятия данных решений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6. В соответствии со своими должностными обязанностями консультант принимает решения в сроки, установленные законодательными и иными нормативными правовыми актами Российской Федерации и Чувашской Республики.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C72297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VII. Порядок служебного взаимодействия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 xml:space="preserve">7. Взаимодействие консультанта с гражданскими служащими Министерства,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6" w:history="1">
        <w:r w:rsidRPr="002022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принципов</w:t>
        </w:r>
      </w:hyperlink>
      <w:r w:rsidRPr="0020221B">
        <w:rPr>
          <w:rFonts w:ascii="Times New Roman" w:hAnsi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20221B" w:rsidRPr="0020221B">
        <w:rPr>
          <w:rFonts w:ascii="Times New Roman" w:hAnsi="Times New Roman"/>
          <w:sz w:val="24"/>
          <w:szCs w:val="24"/>
        </w:rPr>
        <w:t xml:space="preserve"> августа </w:t>
      </w:r>
      <w:r w:rsidRPr="0020221B">
        <w:rPr>
          <w:rFonts w:ascii="Times New Roman" w:hAnsi="Times New Roman"/>
          <w:sz w:val="24"/>
          <w:szCs w:val="24"/>
        </w:rPr>
        <w:t>2002</w:t>
      </w:r>
      <w:r w:rsidR="0020221B" w:rsidRPr="0020221B">
        <w:rPr>
          <w:rFonts w:ascii="Times New Roman" w:hAnsi="Times New Roman"/>
          <w:sz w:val="24"/>
          <w:szCs w:val="24"/>
        </w:rPr>
        <w:t xml:space="preserve"> г.</w:t>
      </w:r>
      <w:r w:rsidRPr="0020221B">
        <w:rPr>
          <w:rFonts w:ascii="Times New Roman" w:hAnsi="Times New Roman"/>
          <w:sz w:val="24"/>
          <w:szCs w:val="24"/>
        </w:rPr>
        <w:t xml:space="preserve"> № 885, и требований к служебному поведению, установленных </w:t>
      </w:r>
      <w:hyperlink r:id="rId27" w:history="1">
        <w:r w:rsidRPr="002022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18</w:t>
        </w:r>
      </w:hyperlink>
      <w:r w:rsidR="00C7229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20221B">
        <w:rPr>
          <w:rFonts w:ascii="Times New Roman" w:hAnsi="Times New Roman"/>
          <w:sz w:val="24"/>
          <w:szCs w:val="24"/>
        </w:rPr>
        <w:t>Федерального закона, а также в соответствии с иными нормативными правовыми актами Российской Федерации, Чувашской Республики и Министерства.</w:t>
      </w:r>
    </w:p>
    <w:p w:rsidR="00C72297" w:rsidRDefault="00C72297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VIII. Перечень государственных услуг, оказываемых</w:t>
      </w: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гражданам и организациям в соответствии с административным</w:t>
      </w: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 xml:space="preserve">регламентом Министерства труда и социальной защиты 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8. Консультантом в установленном порядке в пределах своей компетенции государственные услуги не оказываются.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IX. Показатели эффективности и результативности</w:t>
      </w:r>
    </w:p>
    <w:p w:rsidR="00BE59F4" w:rsidRPr="00C72297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72297">
        <w:rPr>
          <w:rFonts w:ascii="Times New Roman" w:hAnsi="Times New Roman"/>
          <w:b/>
          <w:sz w:val="24"/>
          <w:szCs w:val="24"/>
        </w:rPr>
        <w:t>профессиональной служебной деятельности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9. Эффективность профессиональной служебной деятельности консультанта оценивается по следующим показателям: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1) выполняемый объем работы и интенсивность труда, соблюдение служебной дисциплины;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2) своевременность и оперативность выполнения поручений;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3) качество выполненной работы;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4) способность выполнять должностные функции самостоятельно, без помощи руководителя;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5) способность четко организовывать и планировать выполнение порученных заданий, умение рационально использовать рабоче</w:t>
      </w:r>
      <w:r w:rsidR="00C72297">
        <w:rPr>
          <w:rFonts w:ascii="Times New Roman" w:hAnsi="Times New Roman"/>
          <w:sz w:val="24"/>
          <w:szCs w:val="24"/>
        </w:rPr>
        <w:t>е время, расставлять приоритеты</w:t>
      </w:r>
      <w:r w:rsidRPr="0020221B">
        <w:rPr>
          <w:rFonts w:ascii="Times New Roman" w:hAnsi="Times New Roman"/>
          <w:sz w:val="24"/>
          <w:szCs w:val="24"/>
        </w:rPr>
        <w:t>.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20221B">
        <w:rPr>
          <w:rFonts w:ascii="Times New Roman" w:hAnsi="Times New Roman"/>
          <w:sz w:val="24"/>
          <w:szCs w:val="24"/>
        </w:rPr>
        <w:t>_________________</w:t>
      </w:r>
    </w:p>
    <w:p w:rsidR="00BE59F4" w:rsidRPr="0020221B" w:rsidRDefault="00BE59F4" w:rsidP="003A36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E59F4" w:rsidRPr="0020221B" w:rsidRDefault="00BE59F4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86D6D" w:rsidRPr="0020221B" w:rsidRDefault="00186D6D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P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0221B" w:rsidRDefault="0020221B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9336D" w:rsidRDefault="00C9336D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9336D" w:rsidRDefault="00C9336D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9336D" w:rsidRDefault="00C9336D" w:rsidP="003A36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C9336D" w:rsidSect="00C11C47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E4" w:rsidRDefault="00617DE4" w:rsidP="00C11C47">
      <w:r>
        <w:separator/>
      </w:r>
    </w:p>
  </w:endnote>
  <w:endnote w:type="continuationSeparator" w:id="0">
    <w:p w:rsidR="00617DE4" w:rsidRDefault="00617DE4" w:rsidP="00C1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E4" w:rsidRDefault="00617DE4" w:rsidP="00C11C47">
      <w:r>
        <w:separator/>
      </w:r>
    </w:p>
  </w:footnote>
  <w:footnote w:type="continuationSeparator" w:id="0">
    <w:p w:rsidR="00617DE4" w:rsidRDefault="00617DE4" w:rsidP="00C1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47" w:rsidRDefault="00C11C47" w:rsidP="00C11C47">
    <w:pPr>
      <w:pStyle w:val="a6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C5"/>
    <w:multiLevelType w:val="hybridMultilevel"/>
    <w:tmpl w:val="A6DE3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E70EC5"/>
    <w:multiLevelType w:val="hybridMultilevel"/>
    <w:tmpl w:val="AD30B6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C43CC3"/>
    <w:multiLevelType w:val="hybridMultilevel"/>
    <w:tmpl w:val="9426EFC6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C40C32"/>
    <w:multiLevelType w:val="hybridMultilevel"/>
    <w:tmpl w:val="B2A28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C43"/>
    <w:multiLevelType w:val="hybridMultilevel"/>
    <w:tmpl w:val="B9A2271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7C65FF"/>
    <w:multiLevelType w:val="hybridMultilevel"/>
    <w:tmpl w:val="714044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11F9"/>
    <w:multiLevelType w:val="hybridMultilevel"/>
    <w:tmpl w:val="67F459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4546A3"/>
    <w:multiLevelType w:val="hybridMultilevel"/>
    <w:tmpl w:val="B8AAE2D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F4"/>
    <w:rsid w:val="00012184"/>
    <w:rsid w:val="00015D2B"/>
    <w:rsid w:val="0004051D"/>
    <w:rsid w:val="0006593B"/>
    <w:rsid w:val="000A695D"/>
    <w:rsid w:val="001223FD"/>
    <w:rsid w:val="001238C8"/>
    <w:rsid w:val="001333F4"/>
    <w:rsid w:val="00183C87"/>
    <w:rsid w:val="00184071"/>
    <w:rsid w:val="00186D6D"/>
    <w:rsid w:val="001A290A"/>
    <w:rsid w:val="001A3606"/>
    <w:rsid w:val="001B277D"/>
    <w:rsid w:val="001E191F"/>
    <w:rsid w:val="001F4E02"/>
    <w:rsid w:val="0020221B"/>
    <w:rsid w:val="00246649"/>
    <w:rsid w:val="0026364B"/>
    <w:rsid w:val="002800E7"/>
    <w:rsid w:val="002F6B5E"/>
    <w:rsid w:val="0033498E"/>
    <w:rsid w:val="00385082"/>
    <w:rsid w:val="003A3642"/>
    <w:rsid w:val="003B49C7"/>
    <w:rsid w:val="003D5A67"/>
    <w:rsid w:val="003E6662"/>
    <w:rsid w:val="004539FD"/>
    <w:rsid w:val="00466CB1"/>
    <w:rsid w:val="004B0DE1"/>
    <w:rsid w:val="004B31EE"/>
    <w:rsid w:val="004D1452"/>
    <w:rsid w:val="004E2744"/>
    <w:rsid w:val="005509C4"/>
    <w:rsid w:val="00594626"/>
    <w:rsid w:val="005B779B"/>
    <w:rsid w:val="005E0C54"/>
    <w:rsid w:val="005F0BAC"/>
    <w:rsid w:val="00600259"/>
    <w:rsid w:val="00600475"/>
    <w:rsid w:val="006077FF"/>
    <w:rsid w:val="00610419"/>
    <w:rsid w:val="00614520"/>
    <w:rsid w:val="00617DE4"/>
    <w:rsid w:val="006C274A"/>
    <w:rsid w:val="006D5CBB"/>
    <w:rsid w:val="006F02EB"/>
    <w:rsid w:val="006F15BB"/>
    <w:rsid w:val="00700A13"/>
    <w:rsid w:val="007025B4"/>
    <w:rsid w:val="00707F2C"/>
    <w:rsid w:val="00717FAE"/>
    <w:rsid w:val="0073310F"/>
    <w:rsid w:val="007457A7"/>
    <w:rsid w:val="00773ED8"/>
    <w:rsid w:val="007A2E97"/>
    <w:rsid w:val="007B24EF"/>
    <w:rsid w:val="007D55A6"/>
    <w:rsid w:val="008035E3"/>
    <w:rsid w:val="00820E5B"/>
    <w:rsid w:val="008971B3"/>
    <w:rsid w:val="008A010B"/>
    <w:rsid w:val="008D5FF9"/>
    <w:rsid w:val="008D78D5"/>
    <w:rsid w:val="0091533B"/>
    <w:rsid w:val="009171A2"/>
    <w:rsid w:val="00921414"/>
    <w:rsid w:val="00942C66"/>
    <w:rsid w:val="009570F5"/>
    <w:rsid w:val="009649DE"/>
    <w:rsid w:val="0097155B"/>
    <w:rsid w:val="009A2598"/>
    <w:rsid w:val="009B1CDF"/>
    <w:rsid w:val="009B2379"/>
    <w:rsid w:val="009B43C7"/>
    <w:rsid w:val="009D7F1C"/>
    <w:rsid w:val="009E0DEB"/>
    <w:rsid w:val="009F4EBC"/>
    <w:rsid w:val="00A22785"/>
    <w:rsid w:val="00A24A32"/>
    <w:rsid w:val="00A2612E"/>
    <w:rsid w:val="00A43D90"/>
    <w:rsid w:val="00AC3AE2"/>
    <w:rsid w:val="00AD00E7"/>
    <w:rsid w:val="00AD1062"/>
    <w:rsid w:val="00AD7C9A"/>
    <w:rsid w:val="00AF3298"/>
    <w:rsid w:val="00B049B5"/>
    <w:rsid w:val="00B23C52"/>
    <w:rsid w:val="00B371C3"/>
    <w:rsid w:val="00B44B08"/>
    <w:rsid w:val="00B50D37"/>
    <w:rsid w:val="00BA05DA"/>
    <w:rsid w:val="00BB0BD2"/>
    <w:rsid w:val="00BC079A"/>
    <w:rsid w:val="00BE59F4"/>
    <w:rsid w:val="00BF50B2"/>
    <w:rsid w:val="00C07C93"/>
    <w:rsid w:val="00C11C47"/>
    <w:rsid w:val="00C23AE2"/>
    <w:rsid w:val="00C25814"/>
    <w:rsid w:val="00C50EBA"/>
    <w:rsid w:val="00C72297"/>
    <w:rsid w:val="00C75845"/>
    <w:rsid w:val="00C9336D"/>
    <w:rsid w:val="00CE15C9"/>
    <w:rsid w:val="00CE5EC0"/>
    <w:rsid w:val="00CF48C5"/>
    <w:rsid w:val="00D074FF"/>
    <w:rsid w:val="00D26D14"/>
    <w:rsid w:val="00D27461"/>
    <w:rsid w:val="00D27CF8"/>
    <w:rsid w:val="00D45DDA"/>
    <w:rsid w:val="00D46E09"/>
    <w:rsid w:val="00D7667C"/>
    <w:rsid w:val="00D818AC"/>
    <w:rsid w:val="00D8647E"/>
    <w:rsid w:val="00DC434C"/>
    <w:rsid w:val="00DD6411"/>
    <w:rsid w:val="00DE42EF"/>
    <w:rsid w:val="00DE47B5"/>
    <w:rsid w:val="00DE732B"/>
    <w:rsid w:val="00DF6B91"/>
    <w:rsid w:val="00E55BF9"/>
    <w:rsid w:val="00E64AE1"/>
    <w:rsid w:val="00E74D89"/>
    <w:rsid w:val="00E92E58"/>
    <w:rsid w:val="00E94B69"/>
    <w:rsid w:val="00EA0235"/>
    <w:rsid w:val="00EB2992"/>
    <w:rsid w:val="00EC451D"/>
    <w:rsid w:val="00ED1F49"/>
    <w:rsid w:val="00EE4EA1"/>
    <w:rsid w:val="00EF7385"/>
    <w:rsid w:val="00EF7C78"/>
    <w:rsid w:val="00F31912"/>
    <w:rsid w:val="00F57437"/>
    <w:rsid w:val="00F80F32"/>
    <w:rsid w:val="00FA0DB4"/>
    <w:rsid w:val="00FB6DD4"/>
    <w:rsid w:val="00FE4075"/>
    <w:rsid w:val="00FE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F4"/>
    <w:pPr>
      <w:spacing w:line="240" w:lineRule="auto"/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59F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9F4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E59F4"/>
    <w:rPr>
      <w:color w:val="0000FF"/>
      <w:u w:val="single"/>
    </w:rPr>
  </w:style>
  <w:style w:type="paragraph" w:customStyle="1" w:styleId="ConsPlusCell">
    <w:name w:val="ConsPlusCell"/>
    <w:uiPriority w:val="99"/>
    <w:rsid w:val="00BE59F4"/>
    <w:pPr>
      <w:autoSpaceDE w:val="0"/>
      <w:autoSpaceDN w:val="0"/>
      <w:adjustRightInd w:val="0"/>
      <w:spacing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a4">
    <w:name w:val="Нормальный (таблица)"/>
    <w:basedOn w:val="a"/>
    <w:next w:val="a"/>
    <w:rsid w:val="00BE59F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11C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C47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1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C47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574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437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49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3498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F4"/>
    <w:pPr>
      <w:spacing w:line="240" w:lineRule="auto"/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59F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9F4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E59F4"/>
    <w:rPr>
      <w:color w:val="0000FF"/>
      <w:u w:val="single"/>
    </w:rPr>
  </w:style>
  <w:style w:type="paragraph" w:customStyle="1" w:styleId="ConsPlusCell">
    <w:name w:val="ConsPlusCell"/>
    <w:uiPriority w:val="99"/>
    <w:rsid w:val="00BE59F4"/>
    <w:pPr>
      <w:autoSpaceDE w:val="0"/>
      <w:autoSpaceDN w:val="0"/>
      <w:adjustRightInd w:val="0"/>
      <w:spacing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a4">
    <w:name w:val="Нормальный (таблица)"/>
    <w:basedOn w:val="a"/>
    <w:next w:val="a"/>
    <w:rsid w:val="00BE59F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11C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C47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1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C47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574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437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49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3498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.cap.ru/?gov_id=11&amp;id=1038289" TargetMode="External"/><Relationship Id="rId18" Type="http://schemas.openxmlformats.org/officeDocument/2006/relationships/hyperlink" Target="consultantplus://offline/ref=5D34EF568483BB4E5A8D39E2488B9A9D048DA2F680870A69237DA90C7C33796A720C534C7AF9E29FCFF5E3YBs0M" TargetMode="External"/><Relationship Id="rId26" Type="http://schemas.openxmlformats.org/officeDocument/2006/relationships/hyperlink" Target="consultantplus://offline/ref=028BE9D2A8D1B8B2D56E6F1DF61CCA487973C9098ED7FB0CD5A1873AE2DA82462523A71CC519CCC3K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8BE9D2A8D1B8B2D56E6F1DF61CCA48787DC80E83D7FB0CD5A1873AE2DA82462523A71CC519CEC3KE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v.cap.ru/?gov_id=11&amp;id=1104793" TargetMode="External"/><Relationship Id="rId17" Type="http://schemas.openxmlformats.org/officeDocument/2006/relationships/hyperlink" Target="consultantplus://offline/ref=130C2846A6450CC4134F071747C4AA456DFD1E8ED8FD2A5F0638D767DD13ACBCE6976C8D630CA867CC792An3g2I" TargetMode="External"/><Relationship Id="rId25" Type="http://schemas.openxmlformats.org/officeDocument/2006/relationships/hyperlink" Target="consultantplus://offline/ref=028BE9D2A8D1B8B2D56E6F1DF61CCA48707BC90082DFA606DDF88B38E5CDK5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898F9E96D0312C2F7FE892A9991227E4927EAE77EB75F9E009E39AC1686C815AAD3DFBCD37EF0Fv9w1L" TargetMode="External"/><Relationship Id="rId20" Type="http://schemas.openxmlformats.org/officeDocument/2006/relationships/hyperlink" Target="consultantplus://offline/ref=028BE9D2A8D1B8B2D56E6F1DF61CCA487078CE0984D5A606DDF88B38E5CDK5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?gov_id=11&amp;id=1104792" TargetMode="External"/><Relationship Id="rId24" Type="http://schemas.openxmlformats.org/officeDocument/2006/relationships/hyperlink" Target="consultantplus://offline/ref=028BE9D2A8D1B8B2D56E6F1DF61CCA487078CE0984D5A606DDF88B38E5CDK5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v.cap.ru/?gov_id=11&amp;id=1385209" TargetMode="External"/><Relationship Id="rId23" Type="http://schemas.openxmlformats.org/officeDocument/2006/relationships/hyperlink" Target="consultantplus://offline/ref=028BE9D2A8D1B8B2D56E6F1DF61CCA487078CE0984D5A606DDF88B38E5D5DD51226AAB1DC519C83CCCK8O" TargetMode="External"/><Relationship Id="rId28" Type="http://schemas.openxmlformats.org/officeDocument/2006/relationships/header" Target="header1.xml"/><Relationship Id="rId10" Type="http://schemas.openxmlformats.org/officeDocument/2006/relationships/hyperlink" Target="http://gov.cap.ru/?gov_id=11&amp;id=1104797" TargetMode="External"/><Relationship Id="rId19" Type="http://schemas.openxmlformats.org/officeDocument/2006/relationships/hyperlink" Target="consultantplus://offline/ref=028BE9D2A8D1B8B2D56E6F1DF61CCA487078CE0984D5A606DDF88B38E5D5DD51226AAB1DC519CE39CCK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EC7FEC3E545CCD097DBC2BFAC68D35AD0CB6237A8C19002E0C7E15000F39B2FD87BAmBb8P" TargetMode="External"/><Relationship Id="rId14" Type="http://schemas.openxmlformats.org/officeDocument/2006/relationships/hyperlink" Target="http://gov.cap.ru/?gov_id=11&amp;id=1104800" TargetMode="External"/><Relationship Id="rId22" Type="http://schemas.openxmlformats.org/officeDocument/2006/relationships/hyperlink" Target="consultantplus://offline/ref=6693DB4676F63706988E2B724E828E32E51245C455AA00F40015999C4C16CB717C1E078E8BEF53326EM8K" TargetMode="External"/><Relationship Id="rId27" Type="http://schemas.openxmlformats.org/officeDocument/2006/relationships/hyperlink" Target="consultantplus://offline/ref=028BE9D2A8D1B8B2D56E6F1DF61CCA487078CE0984D5A606DDF88B38E5D5DD51226AAB1DC519CE3ECCK9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DF2D-0C72-4070-A835-BDC1BF07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soc7</dc:creator>
  <cp:lastModifiedBy>И Выговорова</cp:lastModifiedBy>
  <cp:revision>21</cp:revision>
  <cp:lastPrinted>2017-12-07T12:43:00Z</cp:lastPrinted>
  <dcterms:created xsi:type="dcterms:W3CDTF">2017-07-14T09:33:00Z</dcterms:created>
  <dcterms:modified xsi:type="dcterms:W3CDTF">2021-11-25T06:34:00Z</dcterms:modified>
</cp:coreProperties>
</file>