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164D4" w14:textId="77777777" w:rsidR="00B77135" w:rsidRDefault="00687C90" w:rsidP="00B77135">
      <w:pPr>
        <w:autoSpaceDE w:val="0"/>
        <w:autoSpaceDN w:val="0"/>
        <w:adjustRightInd w:val="0"/>
        <w:spacing w:after="0" w:line="240" w:lineRule="auto"/>
        <w:ind w:left="5245" w:right="-1"/>
        <w:jc w:val="right"/>
        <w:rPr>
          <w:rFonts w:ascii="Times New Roman" w:hAnsi="Times New Roman"/>
          <w:sz w:val="24"/>
          <w:szCs w:val="24"/>
        </w:rPr>
      </w:pPr>
      <w:r w:rsidRPr="00B77135">
        <w:rPr>
          <w:rFonts w:ascii="Times New Roman" w:hAnsi="Times New Roman"/>
          <w:sz w:val="24"/>
          <w:szCs w:val="24"/>
        </w:rPr>
        <w:t xml:space="preserve">Утверждена приказом </w:t>
      </w:r>
    </w:p>
    <w:p w14:paraId="5C976D50" w14:textId="6535EEBB" w:rsidR="00687C90" w:rsidRPr="00B77135" w:rsidRDefault="00687C90" w:rsidP="00B77135">
      <w:pPr>
        <w:autoSpaceDE w:val="0"/>
        <w:autoSpaceDN w:val="0"/>
        <w:adjustRightInd w:val="0"/>
        <w:spacing w:after="0" w:line="240" w:lineRule="auto"/>
        <w:ind w:left="5245" w:right="-1"/>
        <w:jc w:val="right"/>
        <w:rPr>
          <w:rFonts w:ascii="Times New Roman" w:hAnsi="Times New Roman"/>
          <w:sz w:val="24"/>
          <w:szCs w:val="24"/>
        </w:rPr>
      </w:pPr>
      <w:r w:rsidRPr="00B77135">
        <w:rPr>
          <w:rFonts w:ascii="Times New Roman" w:hAnsi="Times New Roman"/>
          <w:sz w:val="24"/>
          <w:szCs w:val="24"/>
        </w:rPr>
        <w:t xml:space="preserve">Министерства образования </w:t>
      </w:r>
    </w:p>
    <w:p w14:paraId="74E0BC61" w14:textId="77777777" w:rsidR="00687C90" w:rsidRPr="00B77135" w:rsidRDefault="00687C90" w:rsidP="00B77135">
      <w:pPr>
        <w:autoSpaceDE w:val="0"/>
        <w:autoSpaceDN w:val="0"/>
        <w:adjustRightInd w:val="0"/>
        <w:spacing w:after="0" w:line="240" w:lineRule="auto"/>
        <w:ind w:left="5670" w:right="-1"/>
        <w:jc w:val="right"/>
        <w:rPr>
          <w:rFonts w:ascii="Times New Roman" w:hAnsi="Times New Roman"/>
          <w:sz w:val="24"/>
          <w:szCs w:val="24"/>
        </w:rPr>
      </w:pPr>
      <w:r w:rsidRPr="00B77135">
        <w:rPr>
          <w:rFonts w:ascii="Times New Roman" w:hAnsi="Times New Roman"/>
          <w:sz w:val="24"/>
          <w:szCs w:val="24"/>
        </w:rPr>
        <w:t xml:space="preserve">и молодежной политики </w:t>
      </w:r>
    </w:p>
    <w:p w14:paraId="400FCDFF" w14:textId="77777777" w:rsidR="00687C90" w:rsidRPr="00B77135" w:rsidRDefault="00687C90" w:rsidP="00B77135">
      <w:pPr>
        <w:autoSpaceDE w:val="0"/>
        <w:autoSpaceDN w:val="0"/>
        <w:adjustRightInd w:val="0"/>
        <w:spacing w:after="0" w:line="240" w:lineRule="auto"/>
        <w:ind w:left="5670" w:right="-1"/>
        <w:jc w:val="right"/>
        <w:rPr>
          <w:rFonts w:ascii="Times New Roman" w:hAnsi="Times New Roman"/>
          <w:sz w:val="24"/>
          <w:szCs w:val="24"/>
        </w:rPr>
      </w:pPr>
      <w:r w:rsidRPr="00B77135">
        <w:rPr>
          <w:rFonts w:ascii="Times New Roman" w:hAnsi="Times New Roman"/>
          <w:sz w:val="24"/>
          <w:szCs w:val="24"/>
        </w:rPr>
        <w:t xml:space="preserve">Чувашской Республики </w:t>
      </w:r>
    </w:p>
    <w:p w14:paraId="0E643FE5" w14:textId="395E819C" w:rsidR="00F26B9D" w:rsidRPr="00B77135" w:rsidRDefault="00687C90" w:rsidP="00B77135">
      <w:pPr>
        <w:autoSpaceDE w:val="0"/>
        <w:autoSpaceDN w:val="0"/>
        <w:adjustRightInd w:val="0"/>
        <w:spacing w:after="0" w:line="240" w:lineRule="auto"/>
        <w:ind w:left="5387" w:right="-1"/>
        <w:jc w:val="right"/>
        <w:rPr>
          <w:rFonts w:ascii="Times New Roman" w:hAnsi="Times New Roman"/>
          <w:sz w:val="24"/>
          <w:szCs w:val="24"/>
        </w:rPr>
      </w:pPr>
      <w:r w:rsidRPr="00B77135">
        <w:rPr>
          <w:rFonts w:ascii="Times New Roman" w:hAnsi="Times New Roman"/>
          <w:sz w:val="24"/>
          <w:szCs w:val="24"/>
        </w:rPr>
        <w:t>от _______2022 г. № ______</w:t>
      </w:r>
    </w:p>
    <w:p w14:paraId="2872900F" w14:textId="43CDEA89" w:rsidR="001A633C" w:rsidRPr="00C8308C" w:rsidRDefault="001A633C" w:rsidP="0049538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13A1DA03" w14:textId="0E7A54CF" w:rsidR="004E5295" w:rsidRPr="0075645D" w:rsidRDefault="004E5295" w:rsidP="0075645D">
      <w:pPr>
        <w:spacing w:after="0" w:line="240" w:lineRule="auto"/>
        <w:ind w:left="284" w:right="-33"/>
        <w:jc w:val="center"/>
        <w:rPr>
          <w:rFonts w:ascii="Times New Roman" w:hAnsi="Times New Roman"/>
          <w:b/>
          <w:sz w:val="26"/>
          <w:szCs w:val="26"/>
          <w:lang w:bidi="ru-RU"/>
        </w:rPr>
      </w:pPr>
      <w:r w:rsidRPr="0075645D">
        <w:rPr>
          <w:rFonts w:ascii="Times New Roman" w:hAnsi="Times New Roman"/>
          <w:b/>
          <w:sz w:val="26"/>
          <w:szCs w:val="26"/>
          <w:lang w:bidi="ru-RU"/>
        </w:rPr>
        <w:t xml:space="preserve">Программа профилактики рисков причинения вреда </w:t>
      </w:r>
      <w:r w:rsidR="00E95F14" w:rsidRPr="0075645D">
        <w:rPr>
          <w:rFonts w:ascii="Times New Roman" w:hAnsi="Times New Roman"/>
          <w:b/>
          <w:sz w:val="26"/>
          <w:szCs w:val="26"/>
          <w:lang w:bidi="ru-RU"/>
        </w:rPr>
        <w:t xml:space="preserve">(ущерба) </w:t>
      </w:r>
      <w:r w:rsidRPr="0075645D">
        <w:rPr>
          <w:rFonts w:ascii="Times New Roman" w:hAnsi="Times New Roman"/>
          <w:b/>
          <w:sz w:val="26"/>
          <w:szCs w:val="26"/>
          <w:lang w:bidi="ru-RU"/>
        </w:rPr>
        <w:t xml:space="preserve">охраняемым законом ценностям </w:t>
      </w:r>
      <w:r w:rsidR="00E95F14" w:rsidRPr="0075645D">
        <w:rPr>
          <w:rFonts w:ascii="Times New Roman" w:hAnsi="Times New Roman"/>
          <w:b/>
          <w:sz w:val="26"/>
          <w:szCs w:val="26"/>
          <w:lang w:bidi="ru-RU"/>
        </w:rPr>
        <w:t>Министерства образования и молодежной политики Чувашской Республики</w:t>
      </w:r>
      <w:r w:rsidRPr="0075645D">
        <w:rPr>
          <w:rFonts w:ascii="Times New Roman" w:hAnsi="Times New Roman"/>
          <w:b/>
          <w:sz w:val="26"/>
          <w:szCs w:val="26"/>
          <w:lang w:bidi="ru-RU"/>
        </w:rPr>
        <w:t xml:space="preserve">, в сфере осуществления регионального государственно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</w:t>
      </w:r>
    </w:p>
    <w:p w14:paraId="73C3AB18" w14:textId="41D76E15" w:rsidR="008E41D9" w:rsidRPr="0075645D" w:rsidRDefault="004E5295" w:rsidP="0075645D">
      <w:pPr>
        <w:spacing w:after="0" w:line="240" w:lineRule="auto"/>
        <w:ind w:left="284" w:right="-33"/>
        <w:jc w:val="center"/>
        <w:rPr>
          <w:rFonts w:ascii="Times New Roman" w:hAnsi="Times New Roman"/>
          <w:b/>
          <w:sz w:val="26"/>
          <w:szCs w:val="26"/>
          <w:lang w:bidi="ru-RU"/>
        </w:rPr>
      </w:pPr>
      <w:r w:rsidRPr="0075645D">
        <w:rPr>
          <w:rFonts w:ascii="Times New Roman" w:hAnsi="Times New Roman"/>
          <w:b/>
          <w:sz w:val="26"/>
          <w:szCs w:val="26"/>
          <w:lang w:bidi="ru-RU"/>
        </w:rPr>
        <w:t xml:space="preserve">и их оздоровления </w:t>
      </w:r>
      <w:r w:rsidR="00E478F5" w:rsidRPr="0075645D">
        <w:rPr>
          <w:rFonts w:ascii="Times New Roman" w:hAnsi="Times New Roman"/>
          <w:b/>
          <w:sz w:val="26"/>
          <w:szCs w:val="26"/>
          <w:lang w:bidi="ru-RU"/>
        </w:rPr>
        <w:t>Чувашской Республики</w:t>
      </w:r>
      <w:r w:rsidRPr="0075645D">
        <w:rPr>
          <w:rFonts w:ascii="Times New Roman" w:hAnsi="Times New Roman"/>
          <w:b/>
          <w:sz w:val="26"/>
          <w:szCs w:val="26"/>
        </w:rPr>
        <w:t xml:space="preserve"> </w:t>
      </w:r>
      <w:r w:rsidRPr="0075645D">
        <w:rPr>
          <w:rFonts w:ascii="Times New Roman" w:hAnsi="Times New Roman"/>
          <w:b/>
          <w:sz w:val="26"/>
          <w:szCs w:val="26"/>
          <w:lang w:bidi="ru-RU"/>
        </w:rPr>
        <w:t>на 2022 год</w:t>
      </w:r>
    </w:p>
    <w:p w14:paraId="1D43A6C1" w14:textId="77777777" w:rsidR="004E5295" w:rsidRPr="0075645D" w:rsidRDefault="004E5295" w:rsidP="0009076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55A0DE6" w14:textId="6316A1B0" w:rsidR="0082037E" w:rsidRPr="0075645D" w:rsidRDefault="0082037E" w:rsidP="00090766">
      <w:pPr>
        <w:pStyle w:val="1"/>
        <w:spacing w:before="0"/>
        <w:ind w:left="0"/>
        <w:jc w:val="center"/>
        <w:rPr>
          <w:sz w:val="26"/>
          <w:szCs w:val="26"/>
        </w:rPr>
      </w:pPr>
      <w:r w:rsidRPr="0075645D">
        <w:rPr>
          <w:sz w:val="26"/>
          <w:szCs w:val="26"/>
        </w:rPr>
        <w:t>ПАСПОРТ</w:t>
      </w:r>
    </w:p>
    <w:p w14:paraId="7AD4061F" w14:textId="77777777" w:rsidR="0082037E" w:rsidRPr="0075645D" w:rsidRDefault="0082037E" w:rsidP="0082037E">
      <w:pPr>
        <w:pStyle w:val="ab"/>
        <w:spacing w:before="6"/>
        <w:ind w:left="0" w:firstLine="0"/>
        <w:jc w:val="left"/>
      </w:pPr>
    </w:p>
    <w:tbl>
      <w:tblPr>
        <w:tblW w:w="9441" w:type="dxa"/>
        <w:tblInd w:w="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8"/>
        <w:gridCol w:w="425"/>
        <w:gridCol w:w="6768"/>
      </w:tblGrid>
      <w:tr w:rsidR="00090766" w:rsidRPr="0075645D" w14:paraId="75B45BE2" w14:textId="77777777" w:rsidTr="00B77135">
        <w:trPr>
          <w:trHeight w:val="551"/>
        </w:trPr>
        <w:tc>
          <w:tcPr>
            <w:tcW w:w="2248" w:type="dxa"/>
            <w:shd w:val="clear" w:color="auto" w:fill="auto"/>
          </w:tcPr>
          <w:p w14:paraId="32FBBDBC" w14:textId="77777777" w:rsidR="00090766" w:rsidRPr="0075645D" w:rsidRDefault="00090766" w:rsidP="00090766">
            <w:pPr>
              <w:pStyle w:val="TableParagraph"/>
              <w:rPr>
                <w:sz w:val="26"/>
                <w:szCs w:val="26"/>
              </w:rPr>
            </w:pPr>
            <w:r w:rsidRPr="0075645D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425" w:type="dxa"/>
          </w:tcPr>
          <w:p w14:paraId="15CAFC58" w14:textId="26277200" w:rsidR="00090766" w:rsidRPr="0075645D" w:rsidRDefault="00090766" w:rsidP="00090766">
            <w:pPr>
              <w:pStyle w:val="TableParagraph"/>
              <w:tabs>
                <w:tab w:val="left" w:pos="885"/>
              </w:tabs>
              <w:ind w:left="122" w:right="96"/>
              <w:jc w:val="both"/>
              <w:rPr>
                <w:sz w:val="26"/>
                <w:szCs w:val="26"/>
              </w:rPr>
            </w:pPr>
            <w:r w:rsidRPr="0075645D">
              <w:rPr>
                <w:sz w:val="26"/>
                <w:szCs w:val="26"/>
              </w:rPr>
              <w:t>–</w:t>
            </w:r>
          </w:p>
        </w:tc>
        <w:tc>
          <w:tcPr>
            <w:tcW w:w="6768" w:type="dxa"/>
            <w:shd w:val="clear" w:color="auto" w:fill="auto"/>
          </w:tcPr>
          <w:p w14:paraId="0F9B7FBF" w14:textId="77777777" w:rsidR="00090766" w:rsidRDefault="00090766" w:rsidP="0075645D">
            <w:pPr>
              <w:pStyle w:val="TableParagraph"/>
              <w:tabs>
                <w:tab w:val="left" w:pos="885"/>
              </w:tabs>
              <w:ind w:left="10" w:right="96"/>
              <w:jc w:val="both"/>
              <w:rPr>
                <w:sz w:val="26"/>
                <w:szCs w:val="26"/>
              </w:rPr>
            </w:pPr>
            <w:r w:rsidRPr="0075645D">
              <w:rPr>
                <w:sz w:val="26"/>
                <w:szCs w:val="26"/>
              </w:rPr>
              <w:t>Программа профилактики рисков причинения вреда (ущерба) охраняемым законом ценностям Министерства образования и молодежной политики Чувашской Республики, в сфере осуществления регионального государственно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Чувашской Республики на 2022 год (далее – Программа профилактики)</w:t>
            </w:r>
          </w:p>
          <w:p w14:paraId="7EAAB37A" w14:textId="506CED4F" w:rsidR="0075645D" w:rsidRPr="0075645D" w:rsidRDefault="0075645D" w:rsidP="0075645D">
            <w:pPr>
              <w:pStyle w:val="TableParagraph"/>
              <w:tabs>
                <w:tab w:val="left" w:pos="885"/>
              </w:tabs>
              <w:ind w:left="10" w:right="96"/>
              <w:jc w:val="both"/>
              <w:rPr>
                <w:sz w:val="26"/>
                <w:szCs w:val="26"/>
              </w:rPr>
            </w:pPr>
          </w:p>
        </w:tc>
      </w:tr>
      <w:tr w:rsidR="00090766" w:rsidRPr="0075645D" w14:paraId="74780A8B" w14:textId="77777777" w:rsidTr="00B77135">
        <w:trPr>
          <w:trHeight w:val="1657"/>
        </w:trPr>
        <w:tc>
          <w:tcPr>
            <w:tcW w:w="2248" w:type="dxa"/>
            <w:shd w:val="clear" w:color="auto" w:fill="auto"/>
          </w:tcPr>
          <w:p w14:paraId="2335E404" w14:textId="380EABAA" w:rsidR="00090766" w:rsidRPr="0075645D" w:rsidRDefault="00090766" w:rsidP="00090766">
            <w:pPr>
              <w:pStyle w:val="TableParagraph"/>
              <w:rPr>
                <w:sz w:val="26"/>
                <w:szCs w:val="26"/>
              </w:rPr>
            </w:pPr>
            <w:r w:rsidRPr="0075645D">
              <w:rPr>
                <w:sz w:val="26"/>
                <w:szCs w:val="26"/>
              </w:rPr>
              <w:t>Правовые основания разработки программы профилактики</w:t>
            </w:r>
          </w:p>
        </w:tc>
        <w:tc>
          <w:tcPr>
            <w:tcW w:w="425" w:type="dxa"/>
          </w:tcPr>
          <w:p w14:paraId="4B15B262" w14:textId="2FCE6537" w:rsidR="00090766" w:rsidRPr="0075645D" w:rsidRDefault="00090766" w:rsidP="00090766">
            <w:pPr>
              <w:pStyle w:val="TableParagraph"/>
              <w:ind w:left="122" w:right="96"/>
              <w:jc w:val="both"/>
              <w:rPr>
                <w:sz w:val="26"/>
                <w:szCs w:val="26"/>
              </w:rPr>
            </w:pPr>
            <w:r w:rsidRPr="0075645D">
              <w:rPr>
                <w:sz w:val="26"/>
                <w:szCs w:val="26"/>
              </w:rPr>
              <w:t>–</w:t>
            </w:r>
          </w:p>
        </w:tc>
        <w:tc>
          <w:tcPr>
            <w:tcW w:w="6768" w:type="dxa"/>
            <w:shd w:val="clear" w:color="auto" w:fill="auto"/>
          </w:tcPr>
          <w:p w14:paraId="2E445C73" w14:textId="77777777" w:rsidR="00090766" w:rsidRDefault="00090766" w:rsidP="0075645D">
            <w:pPr>
              <w:pStyle w:val="TableParagraph"/>
              <w:ind w:left="10" w:right="96"/>
              <w:jc w:val="both"/>
              <w:rPr>
                <w:sz w:val="26"/>
                <w:szCs w:val="26"/>
              </w:rPr>
            </w:pPr>
            <w:r w:rsidRPr="0075645D">
              <w:rPr>
                <w:sz w:val="26"/>
                <w:szCs w:val="26"/>
              </w:rPr>
              <w:t>Федеральный закон от 31 июля 2020 г. № 248-ФЗ «О государственном контроле (надзоре) и муниципальном контроле в Российской Федерации» (далее – Федеральный закон № 248-ФЗ), постановление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  <w:p w14:paraId="65792B1E" w14:textId="430A47C3" w:rsidR="0075645D" w:rsidRPr="0075645D" w:rsidRDefault="0075645D" w:rsidP="0075645D">
            <w:pPr>
              <w:pStyle w:val="TableParagraph"/>
              <w:ind w:left="10" w:right="96"/>
              <w:jc w:val="both"/>
              <w:rPr>
                <w:sz w:val="26"/>
                <w:szCs w:val="26"/>
              </w:rPr>
            </w:pPr>
          </w:p>
        </w:tc>
      </w:tr>
      <w:tr w:rsidR="00090766" w:rsidRPr="0075645D" w14:paraId="1EAD3D0F" w14:textId="77777777" w:rsidTr="00B77135">
        <w:trPr>
          <w:trHeight w:val="275"/>
        </w:trPr>
        <w:tc>
          <w:tcPr>
            <w:tcW w:w="2248" w:type="dxa"/>
            <w:shd w:val="clear" w:color="auto" w:fill="auto"/>
          </w:tcPr>
          <w:p w14:paraId="38BFB9B6" w14:textId="77777777" w:rsidR="00090766" w:rsidRDefault="00090766" w:rsidP="00090766">
            <w:pPr>
              <w:pStyle w:val="TableParagraph"/>
              <w:rPr>
                <w:sz w:val="26"/>
                <w:szCs w:val="26"/>
              </w:rPr>
            </w:pPr>
            <w:r w:rsidRPr="0075645D">
              <w:rPr>
                <w:sz w:val="26"/>
                <w:szCs w:val="26"/>
              </w:rPr>
              <w:t>Разработчик программы профилактики</w:t>
            </w:r>
          </w:p>
          <w:p w14:paraId="3C395EDF" w14:textId="13D7B842" w:rsidR="0075645D" w:rsidRPr="0075645D" w:rsidRDefault="0075645D" w:rsidP="00090766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50F5A713" w14:textId="1C0DAADA" w:rsidR="00090766" w:rsidRPr="0075645D" w:rsidRDefault="00090766" w:rsidP="00090766">
            <w:pPr>
              <w:pStyle w:val="TableParagraph"/>
              <w:ind w:left="122" w:right="96"/>
              <w:jc w:val="both"/>
              <w:rPr>
                <w:color w:val="000000" w:themeColor="text1"/>
                <w:sz w:val="26"/>
                <w:szCs w:val="26"/>
              </w:rPr>
            </w:pPr>
            <w:r w:rsidRPr="0075645D">
              <w:rPr>
                <w:sz w:val="26"/>
                <w:szCs w:val="26"/>
              </w:rPr>
              <w:t>–</w:t>
            </w:r>
          </w:p>
        </w:tc>
        <w:tc>
          <w:tcPr>
            <w:tcW w:w="6768" w:type="dxa"/>
            <w:shd w:val="clear" w:color="auto" w:fill="auto"/>
          </w:tcPr>
          <w:p w14:paraId="7FF96BE5" w14:textId="1A6933D1" w:rsidR="00090766" w:rsidRPr="0075645D" w:rsidRDefault="00090766" w:rsidP="0075645D">
            <w:pPr>
              <w:pStyle w:val="TableParagraph"/>
              <w:ind w:left="10" w:right="96"/>
              <w:jc w:val="both"/>
              <w:rPr>
                <w:i/>
                <w:sz w:val="26"/>
                <w:szCs w:val="26"/>
              </w:rPr>
            </w:pPr>
            <w:r w:rsidRPr="0075645D">
              <w:rPr>
                <w:color w:val="000000" w:themeColor="text1"/>
                <w:sz w:val="26"/>
                <w:szCs w:val="26"/>
              </w:rPr>
              <w:t xml:space="preserve">Министерство образования и молодежной политики Чувашской Республики </w:t>
            </w:r>
            <w:r w:rsidRPr="0075645D">
              <w:rPr>
                <w:sz w:val="26"/>
                <w:szCs w:val="26"/>
              </w:rPr>
              <w:t>(далее – Минобразования Чувашии)</w:t>
            </w:r>
          </w:p>
        </w:tc>
      </w:tr>
      <w:tr w:rsidR="00090766" w:rsidRPr="0075645D" w14:paraId="7C4F0F7A" w14:textId="77777777" w:rsidTr="00B77135">
        <w:trPr>
          <w:trHeight w:val="399"/>
        </w:trPr>
        <w:tc>
          <w:tcPr>
            <w:tcW w:w="2248" w:type="dxa"/>
            <w:shd w:val="clear" w:color="auto" w:fill="auto"/>
          </w:tcPr>
          <w:p w14:paraId="770C2E81" w14:textId="6E89A911" w:rsidR="00090766" w:rsidRPr="0075645D" w:rsidRDefault="00090766" w:rsidP="00090766">
            <w:pPr>
              <w:pStyle w:val="TableParagraph"/>
              <w:rPr>
                <w:color w:val="000000" w:themeColor="text1"/>
                <w:sz w:val="26"/>
                <w:szCs w:val="26"/>
              </w:rPr>
            </w:pPr>
            <w:r w:rsidRPr="0075645D">
              <w:rPr>
                <w:color w:val="000000" w:themeColor="text1"/>
                <w:sz w:val="26"/>
                <w:szCs w:val="26"/>
              </w:rPr>
              <w:t>Цели программы профилактики</w:t>
            </w:r>
          </w:p>
        </w:tc>
        <w:tc>
          <w:tcPr>
            <w:tcW w:w="425" w:type="dxa"/>
          </w:tcPr>
          <w:p w14:paraId="4D0C15D2" w14:textId="536025B1" w:rsidR="00090766" w:rsidRPr="0075645D" w:rsidRDefault="00090766" w:rsidP="00090766">
            <w:pPr>
              <w:pStyle w:val="TableParagraph"/>
              <w:tabs>
                <w:tab w:val="left" w:pos="399"/>
              </w:tabs>
              <w:ind w:left="122" w:right="96"/>
              <w:jc w:val="both"/>
              <w:rPr>
                <w:color w:val="000000" w:themeColor="text1"/>
                <w:sz w:val="26"/>
                <w:szCs w:val="26"/>
              </w:rPr>
            </w:pPr>
            <w:r w:rsidRPr="0075645D">
              <w:rPr>
                <w:sz w:val="26"/>
                <w:szCs w:val="26"/>
              </w:rPr>
              <w:t>–</w:t>
            </w:r>
          </w:p>
        </w:tc>
        <w:tc>
          <w:tcPr>
            <w:tcW w:w="6768" w:type="dxa"/>
            <w:shd w:val="clear" w:color="auto" w:fill="auto"/>
          </w:tcPr>
          <w:p w14:paraId="296104B3" w14:textId="087D40E3" w:rsidR="00090766" w:rsidRPr="0075645D" w:rsidRDefault="00090766" w:rsidP="0075645D">
            <w:pPr>
              <w:pStyle w:val="TableParagraph"/>
              <w:ind w:left="10" w:right="96"/>
              <w:jc w:val="both"/>
              <w:rPr>
                <w:color w:val="000000" w:themeColor="text1"/>
                <w:sz w:val="26"/>
                <w:szCs w:val="26"/>
              </w:rPr>
            </w:pPr>
            <w:r w:rsidRPr="0075645D">
              <w:rPr>
                <w:color w:val="000000" w:themeColor="text1"/>
                <w:sz w:val="26"/>
                <w:szCs w:val="26"/>
              </w:rPr>
              <w:t>1.</w:t>
            </w:r>
            <w:r w:rsidR="00687C90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645D">
              <w:rPr>
                <w:color w:val="000000" w:themeColor="text1"/>
                <w:sz w:val="26"/>
                <w:szCs w:val="26"/>
              </w:rPr>
              <w:t>Предотвращение рисков причинения вреда охраняемым законом ценностям;</w:t>
            </w:r>
          </w:p>
          <w:p w14:paraId="09FE07FE" w14:textId="457B4FEB" w:rsidR="00090766" w:rsidRPr="0075645D" w:rsidRDefault="00090766" w:rsidP="00B77135">
            <w:pPr>
              <w:pStyle w:val="TableParagraph"/>
              <w:tabs>
                <w:tab w:val="left" w:pos="399"/>
              </w:tabs>
              <w:ind w:left="10" w:right="96"/>
              <w:jc w:val="both"/>
              <w:rPr>
                <w:color w:val="000000" w:themeColor="text1"/>
                <w:sz w:val="26"/>
                <w:szCs w:val="26"/>
              </w:rPr>
            </w:pPr>
            <w:r w:rsidRPr="0075645D">
              <w:rPr>
                <w:color w:val="000000" w:themeColor="text1"/>
                <w:sz w:val="26"/>
                <w:szCs w:val="26"/>
              </w:rPr>
              <w:t>2. Предупреждение нарушений обязательных требований (снижение числа нарушений обязательных требований) в сфере осуществления регионального государственного контроля (надзора) за достоверностью, актуальностью и полнотой сведений об организациях</w:t>
            </w:r>
            <w:bookmarkStart w:id="0" w:name="_GoBack"/>
            <w:bookmarkEnd w:id="0"/>
            <w:r w:rsidRPr="0075645D">
              <w:rPr>
                <w:color w:val="000000" w:themeColor="text1"/>
                <w:sz w:val="26"/>
                <w:szCs w:val="26"/>
              </w:rPr>
              <w:t xml:space="preserve"> отдыха детей </w:t>
            </w:r>
            <w:r w:rsidRPr="0075645D">
              <w:rPr>
                <w:color w:val="000000" w:themeColor="text1"/>
                <w:sz w:val="26"/>
                <w:szCs w:val="26"/>
              </w:rPr>
              <w:br/>
              <w:t>и их оздоровления, содержащихся в реестре организаций отдыха детей</w:t>
            </w:r>
            <w:r w:rsidR="00687C90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645D">
              <w:rPr>
                <w:color w:val="000000" w:themeColor="text1"/>
                <w:sz w:val="26"/>
                <w:szCs w:val="26"/>
              </w:rPr>
              <w:t xml:space="preserve">и их оздоровления </w:t>
            </w:r>
            <w:r w:rsidRPr="0075645D">
              <w:rPr>
                <w:sz w:val="26"/>
                <w:szCs w:val="26"/>
              </w:rPr>
              <w:t xml:space="preserve">Чувашской Республики </w:t>
            </w:r>
            <w:r w:rsidRPr="0075645D">
              <w:rPr>
                <w:color w:val="000000" w:themeColor="text1"/>
                <w:sz w:val="26"/>
                <w:szCs w:val="26"/>
              </w:rPr>
              <w:lastRenderedPageBreak/>
              <w:t>(далее – государственный контроль (надзор));</w:t>
            </w:r>
          </w:p>
          <w:p w14:paraId="71856141" w14:textId="2FEE6C10" w:rsidR="00090766" w:rsidRPr="0075645D" w:rsidRDefault="00090766" w:rsidP="00B77135">
            <w:pPr>
              <w:pStyle w:val="TableParagraph"/>
              <w:ind w:right="96"/>
              <w:jc w:val="both"/>
              <w:rPr>
                <w:color w:val="000000" w:themeColor="text1"/>
                <w:sz w:val="26"/>
                <w:szCs w:val="26"/>
              </w:rPr>
            </w:pPr>
            <w:r w:rsidRPr="0075645D">
              <w:rPr>
                <w:color w:val="000000" w:themeColor="text1"/>
                <w:sz w:val="26"/>
                <w:szCs w:val="26"/>
              </w:rPr>
              <w:t>3.</w:t>
            </w:r>
            <w:r w:rsidR="00B771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645D">
              <w:rPr>
                <w:color w:val="000000" w:themeColor="text1"/>
                <w:sz w:val="26"/>
                <w:szCs w:val="26"/>
              </w:rPr>
              <w:t>Повышение прозрачности деятельности</w:t>
            </w:r>
            <w:r w:rsidR="00687C90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645D">
              <w:rPr>
                <w:color w:val="000000" w:themeColor="text1"/>
                <w:sz w:val="26"/>
                <w:szCs w:val="26"/>
              </w:rPr>
              <w:t>Минобразования Чувашии при осуществлении государственного контроля (надзора) за деятельностью контролируемых лиц;</w:t>
            </w:r>
          </w:p>
          <w:p w14:paraId="24F0ED7B" w14:textId="7CA0C8BE" w:rsidR="00090766" w:rsidRPr="0075645D" w:rsidRDefault="00090766" w:rsidP="00B77135">
            <w:pPr>
              <w:pStyle w:val="TableParagraph"/>
              <w:tabs>
                <w:tab w:val="left" w:pos="502"/>
              </w:tabs>
              <w:ind w:left="10" w:right="96"/>
              <w:jc w:val="both"/>
              <w:rPr>
                <w:color w:val="000000" w:themeColor="text1"/>
                <w:sz w:val="26"/>
                <w:szCs w:val="26"/>
              </w:rPr>
            </w:pPr>
            <w:r w:rsidRPr="0075645D">
              <w:rPr>
                <w:color w:val="000000" w:themeColor="text1"/>
                <w:sz w:val="26"/>
                <w:szCs w:val="26"/>
              </w:rPr>
              <w:t xml:space="preserve">4. </w:t>
            </w:r>
            <w:proofErr w:type="gramStart"/>
            <w:r w:rsidRPr="0075645D">
              <w:rPr>
                <w:color w:val="000000" w:themeColor="text1"/>
                <w:sz w:val="26"/>
                <w:szCs w:val="26"/>
              </w:rPr>
              <w:t xml:space="preserve">Снижение </w:t>
            </w:r>
            <w:r w:rsidR="00B771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645D">
              <w:rPr>
                <w:color w:val="000000" w:themeColor="text1"/>
                <w:sz w:val="26"/>
                <w:szCs w:val="26"/>
              </w:rPr>
              <w:t>при</w:t>
            </w:r>
            <w:proofErr w:type="gramEnd"/>
            <w:r w:rsidRPr="0075645D">
              <w:rPr>
                <w:color w:val="000000" w:themeColor="text1"/>
                <w:sz w:val="26"/>
                <w:szCs w:val="26"/>
              </w:rPr>
              <w:t xml:space="preserve"> </w:t>
            </w:r>
            <w:r w:rsidR="00B771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645D">
              <w:rPr>
                <w:color w:val="000000" w:themeColor="text1"/>
                <w:sz w:val="26"/>
                <w:szCs w:val="26"/>
              </w:rPr>
              <w:t>осуществлении</w:t>
            </w:r>
            <w:r w:rsidR="00B771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645D">
              <w:rPr>
                <w:color w:val="000000" w:themeColor="text1"/>
                <w:sz w:val="26"/>
                <w:szCs w:val="26"/>
              </w:rPr>
              <w:t xml:space="preserve"> государственного контроля (надзора) административной нагрузки на контролируемы</w:t>
            </w:r>
            <w:r w:rsidR="00687C90">
              <w:rPr>
                <w:color w:val="000000" w:themeColor="text1"/>
                <w:sz w:val="26"/>
                <w:szCs w:val="26"/>
              </w:rPr>
              <w:t>е</w:t>
            </w:r>
            <w:r w:rsidRPr="0075645D">
              <w:rPr>
                <w:color w:val="000000" w:themeColor="text1"/>
                <w:sz w:val="26"/>
                <w:szCs w:val="26"/>
              </w:rPr>
              <w:t xml:space="preserve"> лиц</w:t>
            </w:r>
            <w:r w:rsidR="00687C90">
              <w:rPr>
                <w:color w:val="000000" w:themeColor="text1"/>
                <w:sz w:val="26"/>
                <w:szCs w:val="26"/>
              </w:rPr>
              <w:t>а</w:t>
            </w:r>
            <w:r w:rsidRPr="0075645D">
              <w:rPr>
                <w:color w:val="000000" w:themeColor="text1"/>
                <w:sz w:val="26"/>
                <w:szCs w:val="26"/>
              </w:rPr>
              <w:t>;</w:t>
            </w:r>
          </w:p>
          <w:p w14:paraId="49D34CB1" w14:textId="3839D0FD" w:rsidR="00090766" w:rsidRPr="0075645D" w:rsidRDefault="00090766" w:rsidP="00B77135">
            <w:pPr>
              <w:pStyle w:val="TableParagraph"/>
              <w:tabs>
                <w:tab w:val="left" w:pos="218"/>
                <w:tab w:val="left" w:pos="360"/>
              </w:tabs>
              <w:ind w:left="10" w:right="96"/>
              <w:jc w:val="both"/>
              <w:rPr>
                <w:color w:val="000000" w:themeColor="text1"/>
                <w:sz w:val="26"/>
                <w:szCs w:val="26"/>
              </w:rPr>
            </w:pPr>
            <w:r w:rsidRPr="0075645D">
              <w:rPr>
                <w:color w:val="000000" w:themeColor="text1"/>
                <w:sz w:val="26"/>
                <w:szCs w:val="26"/>
              </w:rPr>
              <w:t xml:space="preserve">5. </w:t>
            </w:r>
            <w:r w:rsidR="00687C90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="00687C90">
              <w:rPr>
                <w:color w:val="000000" w:themeColor="text1"/>
                <w:sz w:val="26"/>
                <w:szCs w:val="26"/>
              </w:rPr>
              <w:t>П</w:t>
            </w:r>
            <w:r w:rsidRPr="0075645D">
              <w:rPr>
                <w:color w:val="000000" w:themeColor="text1"/>
                <w:sz w:val="26"/>
                <w:szCs w:val="26"/>
              </w:rPr>
              <w:t>редупреждение</w:t>
            </w:r>
            <w:r w:rsidR="00687C90">
              <w:rPr>
                <w:color w:val="000000" w:themeColor="text1"/>
                <w:sz w:val="26"/>
                <w:szCs w:val="26"/>
              </w:rPr>
              <w:t xml:space="preserve">  </w:t>
            </w:r>
            <w:r w:rsidRPr="0075645D">
              <w:rPr>
                <w:color w:val="000000" w:themeColor="text1"/>
                <w:sz w:val="26"/>
                <w:szCs w:val="26"/>
              </w:rPr>
              <w:t>нарушения</w:t>
            </w:r>
            <w:proofErr w:type="gramEnd"/>
            <w:r w:rsidR="00687C90">
              <w:rPr>
                <w:color w:val="000000" w:themeColor="text1"/>
                <w:sz w:val="26"/>
                <w:szCs w:val="26"/>
              </w:rPr>
              <w:t xml:space="preserve">  </w:t>
            </w:r>
            <w:r w:rsidRPr="0075645D">
              <w:rPr>
                <w:color w:val="000000" w:themeColor="text1"/>
                <w:sz w:val="26"/>
                <w:szCs w:val="26"/>
              </w:rPr>
              <w:t>контролируемыми</w:t>
            </w:r>
            <w:r w:rsidR="00687C90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645D">
              <w:rPr>
                <w:color w:val="000000" w:themeColor="text1"/>
                <w:sz w:val="26"/>
                <w:szCs w:val="26"/>
              </w:rPr>
              <w:t xml:space="preserve">лицами обязательных требований в сфере осуществления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</w:t>
            </w:r>
            <w:r w:rsidRPr="0075645D">
              <w:rPr>
                <w:sz w:val="26"/>
                <w:szCs w:val="26"/>
              </w:rPr>
              <w:t>Чувашской Республики</w:t>
            </w:r>
            <w:r w:rsidRPr="0075645D">
              <w:rPr>
                <w:color w:val="000000" w:themeColor="text1"/>
                <w:sz w:val="26"/>
                <w:szCs w:val="26"/>
              </w:rPr>
              <w:t>, включая устранение причин, факторов и условий, способствующих возможному нарушению обязательных требований;</w:t>
            </w:r>
          </w:p>
          <w:p w14:paraId="336D3232" w14:textId="1D1356E6" w:rsidR="00090766" w:rsidRDefault="00090766" w:rsidP="00B77135">
            <w:pPr>
              <w:pStyle w:val="TableParagraph"/>
              <w:ind w:left="10" w:right="96"/>
              <w:jc w:val="both"/>
              <w:rPr>
                <w:color w:val="000000" w:themeColor="text1"/>
                <w:sz w:val="26"/>
                <w:szCs w:val="26"/>
              </w:rPr>
            </w:pPr>
            <w:r w:rsidRPr="0075645D">
              <w:rPr>
                <w:color w:val="000000" w:themeColor="text1"/>
                <w:sz w:val="26"/>
                <w:szCs w:val="26"/>
              </w:rPr>
              <w:t xml:space="preserve">6. </w:t>
            </w:r>
            <w:r w:rsidR="00687C90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645D">
              <w:rPr>
                <w:color w:val="000000" w:themeColor="text1"/>
                <w:sz w:val="26"/>
                <w:szCs w:val="26"/>
              </w:rPr>
              <w:t xml:space="preserve">Разъяснение контролируемым лицам обязательных требований в сфере осуществления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</w:t>
            </w:r>
            <w:r w:rsidRPr="0075645D">
              <w:rPr>
                <w:sz w:val="26"/>
                <w:szCs w:val="26"/>
              </w:rPr>
              <w:t>Чувашской Республики</w:t>
            </w:r>
            <w:r w:rsidRPr="0075645D">
              <w:rPr>
                <w:color w:val="000000" w:themeColor="text1"/>
                <w:sz w:val="26"/>
                <w:szCs w:val="26"/>
              </w:rPr>
              <w:t>, законодательства Российской Федерации.</w:t>
            </w:r>
          </w:p>
          <w:p w14:paraId="4A32074E" w14:textId="4672455F" w:rsidR="0075645D" w:rsidRPr="0075645D" w:rsidRDefault="0075645D" w:rsidP="0075645D">
            <w:pPr>
              <w:pStyle w:val="TableParagraph"/>
              <w:ind w:left="10" w:right="96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090766" w:rsidRPr="0075645D" w14:paraId="4756A4D0" w14:textId="77777777" w:rsidTr="00B77135">
        <w:trPr>
          <w:trHeight w:val="1381"/>
        </w:trPr>
        <w:tc>
          <w:tcPr>
            <w:tcW w:w="2248" w:type="dxa"/>
            <w:shd w:val="clear" w:color="auto" w:fill="auto"/>
          </w:tcPr>
          <w:p w14:paraId="0011BADA" w14:textId="3D421794" w:rsidR="00090766" w:rsidRPr="0075645D" w:rsidRDefault="00090766" w:rsidP="00090766">
            <w:pPr>
              <w:pStyle w:val="TableParagraph"/>
              <w:rPr>
                <w:color w:val="000000" w:themeColor="text1"/>
                <w:sz w:val="26"/>
                <w:szCs w:val="26"/>
              </w:rPr>
            </w:pPr>
            <w:r w:rsidRPr="0075645D">
              <w:rPr>
                <w:color w:val="000000" w:themeColor="text1"/>
                <w:sz w:val="26"/>
                <w:szCs w:val="26"/>
              </w:rPr>
              <w:lastRenderedPageBreak/>
              <w:t>Задачи программы профилактики</w:t>
            </w:r>
          </w:p>
        </w:tc>
        <w:tc>
          <w:tcPr>
            <w:tcW w:w="425" w:type="dxa"/>
          </w:tcPr>
          <w:p w14:paraId="2457BF06" w14:textId="2A92CF7E" w:rsidR="00090766" w:rsidRPr="0075645D" w:rsidRDefault="00090766" w:rsidP="00090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5645D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6768" w:type="dxa"/>
            <w:shd w:val="clear" w:color="auto" w:fill="auto"/>
          </w:tcPr>
          <w:p w14:paraId="4339F6AA" w14:textId="3F4227AC" w:rsidR="00090766" w:rsidRPr="0075645D" w:rsidRDefault="00687C90" w:rsidP="00687C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1. </w:t>
            </w:r>
            <w:proofErr w:type="gramStart"/>
            <w:r w:rsidR="00090766" w:rsidRPr="0075645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Выявление 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090766" w:rsidRPr="0075645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причин</w:t>
            </w:r>
            <w:proofErr w:type="gramEnd"/>
            <w:r w:rsidR="00090766" w:rsidRPr="0075645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090766" w:rsidRPr="0075645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факторов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090766" w:rsidRPr="0075645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090766" w:rsidRPr="0075645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условий, способствующих нарушению обязательных требований </w:t>
            </w:r>
            <w:r w:rsidR="00B7713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r w:rsidR="00090766" w:rsidRPr="0075645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в сфере осуществления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Чувашской Республики, определение способов устранения или снижения рисков их возникновения;</w:t>
            </w:r>
          </w:p>
          <w:p w14:paraId="577817B7" w14:textId="79D2E9B9" w:rsidR="00090766" w:rsidRPr="0075645D" w:rsidRDefault="00090766" w:rsidP="00687C90">
            <w:pPr>
              <w:pStyle w:val="TableParagraph"/>
              <w:tabs>
                <w:tab w:val="left" w:pos="387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75645D">
              <w:rPr>
                <w:color w:val="000000" w:themeColor="text1"/>
                <w:sz w:val="26"/>
                <w:szCs w:val="26"/>
              </w:rPr>
              <w:t xml:space="preserve">2. </w:t>
            </w:r>
            <w:proofErr w:type="gramStart"/>
            <w:r w:rsidRPr="0075645D">
              <w:rPr>
                <w:color w:val="000000" w:themeColor="text1"/>
                <w:sz w:val="26"/>
                <w:szCs w:val="26"/>
              </w:rPr>
              <w:t xml:space="preserve">Устранение </w:t>
            </w:r>
            <w:r w:rsidR="00687C90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645D">
              <w:rPr>
                <w:color w:val="000000" w:themeColor="text1"/>
                <w:sz w:val="26"/>
                <w:szCs w:val="26"/>
              </w:rPr>
              <w:t>причин</w:t>
            </w:r>
            <w:proofErr w:type="gramEnd"/>
            <w:r w:rsidRPr="0075645D">
              <w:rPr>
                <w:color w:val="000000" w:themeColor="text1"/>
                <w:sz w:val="26"/>
                <w:szCs w:val="26"/>
              </w:rPr>
              <w:t>,</w:t>
            </w:r>
            <w:r w:rsidR="00687C90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645D">
              <w:rPr>
                <w:color w:val="000000" w:themeColor="text1"/>
                <w:sz w:val="26"/>
                <w:szCs w:val="26"/>
              </w:rPr>
              <w:t xml:space="preserve"> факторов</w:t>
            </w:r>
            <w:r w:rsidR="00687C90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645D">
              <w:rPr>
                <w:color w:val="000000" w:themeColor="text1"/>
                <w:sz w:val="26"/>
                <w:szCs w:val="26"/>
              </w:rPr>
              <w:t xml:space="preserve"> и</w:t>
            </w:r>
            <w:r w:rsidR="00687C90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645D">
              <w:rPr>
                <w:color w:val="000000" w:themeColor="text1"/>
                <w:sz w:val="26"/>
                <w:szCs w:val="26"/>
              </w:rPr>
              <w:t xml:space="preserve"> условий, способствующих нарушению обязательных требований; </w:t>
            </w:r>
          </w:p>
          <w:p w14:paraId="2CD2F126" w14:textId="67D2A8CA" w:rsidR="00090766" w:rsidRPr="0075645D" w:rsidRDefault="00090766" w:rsidP="00687C90">
            <w:pPr>
              <w:pStyle w:val="TableParagraph"/>
              <w:jc w:val="both"/>
              <w:rPr>
                <w:color w:val="000000" w:themeColor="text1"/>
                <w:sz w:val="26"/>
                <w:szCs w:val="26"/>
              </w:rPr>
            </w:pPr>
            <w:r w:rsidRPr="0075645D">
              <w:rPr>
                <w:color w:val="000000" w:themeColor="text1"/>
                <w:sz w:val="26"/>
                <w:szCs w:val="26"/>
              </w:rPr>
              <w:t>3.</w:t>
            </w:r>
            <w:r w:rsidR="00687C90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75645D">
              <w:rPr>
                <w:color w:val="000000" w:themeColor="text1"/>
                <w:sz w:val="26"/>
                <w:szCs w:val="26"/>
              </w:rPr>
              <w:t>Повышение</w:t>
            </w:r>
            <w:r w:rsidR="00687C90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645D">
              <w:rPr>
                <w:color w:val="000000" w:themeColor="text1"/>
                <w:sz w:val="26"/>
                <w:szCs w:val="26"/>
              </w:rPr>
              <w:t xml:space="preserve"> уровня</w:t>
            </w:r>
            <w:proofErr w:type="gramEnd"/>
            <w:r w:rsidRPr="0075645D">
              <w:rPr>
                <w:color w:val="000000" w:themeColor="text1"/>
                <w:sz w:val="26"/>
                <w:szCs w:val="26"/>
              </w:rPr>
              <w:t xml:space="preserve"> </w:t>
            </w:r>
            <w:r w:rsidR="00687C90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645D">
              <w:rPr>
                <w:color w:val="000000" w:themeColor="text1"/>
                <w:sz w:val="26"/>
                <w:szCs w:val="26"/>
              </w:rPr>
              <w:t>правовой</w:t>
            </w:r>
            <w:r w:rsidR="00687C90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645D">
              <w:rPr>
                <w:color w:val="000000" w:themeColor="text1"/>
                <w:sz w:val="26"/>
                <w:szCs w:val="26"/>
              </w:rPr>
              <w:t xml:space="preserve"> грамотности подконтрольных контролируемых лиц,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14:paraId="337A14AC" w14:textId="77777777" w:rsidR="00090766" w:rsidRPr="0075645D" w:rsidRDefault="00090766" w:rsidP="00687C90">
            <w:pPr>
              <w:pStyle w:val="TableParagraph"/>
              <w:tabs>
                <w:tab w:val="left" w:pos="387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75645D">
              <w:rPr>
                <w:color w:val="000000" w:themeColor="text1"/>
                <w:sz w:val="26"/>
                <w:szCs w:val="26"/>
              </w:rPr>
              <w:t>4. Определение перечня видов и сбор статистических данных, необходимых для организации профилактической работы;</w:t>
            </w:r>
          </w:p>
          <w:p w14:paraId="6D77EA77" w14:textId="1C86C2E7" w:rsidR="00090766" w:rsidRPr="0075645D" w:rsidRDefault="00090766" w:rsidP="00687C90">
            <w:pPr>
              <w:pStyle w:val="TableParagraph"/>
              <w:tabs>
                <w:tab w:val="left" w:pos="387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75645D">
              <w:rPr>
                <w:color w:val="000000" w:themeColor="text1"/>
                <w:sz w:val="26"/>
                <w:szCs w:val="26"/>
              </w:rPr>
              <w:t xml:space="preserve">5. </w:t>
            </w:r>
            <w:proofErr w:type="gramStart"/>
            <w:r w:rsidRPr="0075645D">
              <w:rPr>
                <w:color w:val="000000" w:themeColor="text1"/>
                <w:sz w:val="26"/>
                <w:szCs w:val="26"/>
              </w:rPr>
              <w:t>Повышение</w:t>
            </w:r>
            <w:r w:rsidR="00687C90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645D">
              <w:rPr>
                <w:color w:val="000000" w:themeColor="text1"/>
                <w:sz w:val="26"/>
                <w:szCs w:val="26"/>
              </w:rPr>
              <w:t xml:space="preserve"> квалификации</w:t>
            </w:r>
            <w:proofErr w:type="gramEnd"/>
            <w:r w:rsidRPr="0075645D">
              <w:rPr>
                <w:color w:val="000000" w:themeColor="text1"/>
                <w:sz w:val="26"/>
                <w:szCs w:val="26"/>
              </w:rPr>
              <w:t xml:space="preserve"> </w:t>
            </w:r>
            <w:r w:rsidR="00687C90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645D">
              <w:rPr>
                <w:color w:val="000000" w:themeColor="text1"/>
                <w:sz w:val="26"/>
                <w:szCs w:val="26"/>
              </w:rPr>
              <w:t>кадрового</w:t>
            </w:r>
            <w:r w:rsidR="00687C90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645D">
              <w:rPr>
                <w:color w:val="000000" w:themeColor="text1"/>
                <w:sz w:val="26"/>
                <w:szCs w:val="26"/>
              </w:rPr>
              <w:t xml:space="preserve"> состава Минобразования Чувашии;</w:t>
            </w:r>
          </w:p>
          <w:p w14:paraId="2C6ACB39" w14:textId="17A22B0C" w:rsidR="00090766" w:rsidRPr="0075645D" w:rsidRDefault="00090766" w:rsidP="00687C90">
            <w:pPr>
              <w:pStyle w:val="TableParagraph"/>
              <w:tabs>
                <w:tab w:val="left" w:pos="387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75645D">
              <w:rPr>
                <w:color w:val="000000" w:themeColor="text1"/>
                <w:sz w:val="26"/>
                <w:szCs w:val="26"/>
              </w:rPr>
              <w:t xml:space="preserve">6. </w:t>
            </w:r>
            <w:r w:rsidR="00687C90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645D">
              <w:rPr>
                <w:color w:val="000000" w:themeColor="text1"/>
                <w:sz w:val="26"/>
                <w:szCs w:val="26"/>
              </w:rPr>
              <w:t>Создание системы консультирования подконтрольных контролируемых лиц, в том числе с использованием современных информационно-телекоммуникационных технологий;</w:t>
            </w:r>
          </w:p>
          <w:p w14:paraId="7F2B8658" w14:textId="77777777" w:rsidR="00090766" w:rsidRDefault="00090766" w:rsidP="00687C90">
            <w:pPr>
              <w:pStyle w:val="TableParagraph"/>
              <w:tabs>
                <w:tab w:val="left" w:pos="387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75645D">
              <w:rPr>
                <w:color w:val="000000" w:themeColor="text1"/>
                <w:sz w:val="26"/>
                <w:szCs w:val="26"/>
              </w:rPr>
              <w:t xml:space="preserve">7. Формирование одинакового понимания обязательных </w:t>
            </w:r>
            <w:r w:rsidRPr="0075645D">
              <w:rPr>
                <w:color w:val="000000" w:themeColor="text1"/>
                <w:sz w:val="26"/>
                <w:szCs w:val="26"/>
              </w:rPr>
              <w:lastRenderedPageBreak/>
              <w:t xml:space="preserve">требований </w:t>
            </w:r>
            <w:r w:rsidRPr="0075645D">
              <w:rPr>
                <w:color w:val="000000" w:themeColor="text1"/>
                <w:sz w:val="26"/>
                <w:szCs w:val="26"/>
              </w:rPr>
              <w:br/>
              <w:t>в сфере осуществления регионального государственного контроля (надзора) за достоверностью, актуальностью и полнотой сведений</w:t>
            </w:r>
            <w:r w:rsidR="0075645D" w:rsidRPr="0075645D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645D">
              <w:rPr>
                <w:color w:val="000000" w:themeColor="text1"/>
                <w:sz w:val="26"/>
                <w:szCs w:val="26"/>
              </w:rPr>
              <w:t xml:space="preserve">об организациях отдыха детей и их оздоровления, содержащихся в реестре организаций отдыха детей и их оздоровления </w:t>
            </w:r>
            <w:r w:rsidRPr="0075645D">
              <w:rPr>
                <w:sz w:val="26"/>
                <w:szCs w:val="26"/>
              </w:rPr>
              <w:t>Чувашской Республики</w:t>
            </w:r>
            <w:r w:rsidRPr="0075645D">
              <w:rPr>
                <w:color w:val="000000" w:themeColor="text1"/>
                <w:sz w:val="26"/>
                <w:szCs w:val="26"/>
              </w:rPr>
              <w:t>, у всех участников контрольно-надзорной деятельности на территории</w:t>
            </w:r>
            <w:r w:rsidR="0075645D" w:rsidRPr="0075645D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645D">
              <w:rPr>
                <w:sz w:val="26"/>
                <w:szCs w:val="26"/>
              </w:rPr>
              <w:t>Чувашской Республики</w:t>
            </w:r>
            <w:r w:rsidRPr="0075645D">
              <w:rPr>
                <w:color w:val="000000" w:themeColor="text1"/>
                <w:sz w:val="26"/>
                <w:szCs w:val="26"/>
              </w:rPr>
              <w:t>.</w:t>
            </w:r>
          </w:p>
          <w:p w14:paraId="21B8BDD0" w14:textId="1480C354" w:rsidR="0075645D" w:rsidRPr="0075645D" w:rsidRDefault="0075645D" w:rsidP="0075645D">
            <w:pPr>
              <w:pStyle w:val="TableParagraph"/>
              <w:tabs>
                <w:tab w:val="left" w:pos="387"/>
              </w:tabs>
              <w:ind w:right="76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090766" w:rsidRPr="0075645D" w14:paraId="43084571" w14:textId="77777777" w:rsidTr="00B77135">
        <w:trPr>
          <w:cantSplit/>
        </w:trPr>
        <w:tc>
          <w:tcPr>
            <w:tcW w:w="2248" w:type="dxa"/>
            <w:shd w:val="clear" w:color="auto" w:fill="auto"/>
          </w:tcPr>
          <w:p w14:paraId="729C24CD" w14:textId="77777777" w:rsidR="00090766" w:rsidRDefault="00090766" w:rsidP="00090766">
            <w:pPr>
              <w:pStyle w:val="TableParagraph"/>
              <w:rPr>
                <w:sz w:val="26"/>
                <w:szCs w:val="26"/>
              </w:rPr>
            </w:pPr>
            <w:r w:rsidRPr="0075645D">
              <w:rPr>
                <w:sz w:val="26"/>
                <w:szCs w:val="26"/>
              </w:rPr>
              <w:lastRenderedPageBreak/>
              <w:t>Сроки и этапы реализации программы профилактики</w:t>
            </w:r>
          </w:p>
          <w:p w14:paraId="166E6F9B" w14:textId="75807EBC" w:rsidR="0075645D" w:rsidRPr="0075645D" w:rsidRDefault="0075645D" w:rsidP="00090766">
            <w:pPr>
              <w:pStyle w:val="TableParagrap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</w:tcPr>
          <w:p w14:paraId="478BF57E" w14:textId="50FB2199" w:rsidR="00090766" w:rsidRPr="0075645D" w:rsidRDefault="00090766" w:rsidP="00090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45D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6768" w:type="dxa"/>
            <w:shd w:val="clear" w:color="auto" w:fill="auto"/>
          </w:tcPr>
          <w:p w14:paraId="5D8AF8A4" w14:textId="554808F1" w:rsidR="00090766" w:rsidRPr="0075645D" w:rsidRDefault="00090766" w:rsidP="00090766">
            <w:pPr>
              <w:widowControl w:val="0"/>
              <w:autoSpaceDE w:val="0"/>
              <w:autoSpaceDN w:val="0"/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45D">
              <w:rPr>
                <w:rFonts w:ascii="Times New Roman" w:hAnsi="Times New Roman"/>
                <w:sz w:val="26"/>
                <w:szCs w:val="26"/>
              </w:rPr>
              <w:t xml:space="preserve">2022 год </w:t>
            </w:r>
          </w:p>
          <w:p w14:paraId="25BC474E" w14:textId="77777777" w:rsidR="00090766" w:rsidRPr="0075645D" w:rsidRDefault="00090766" w:rsidP="00090766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90766" w:rsidRPr="0075645D" w14:paraId="0B76BB35" w14:textId="77777777" w:rsidTr="00B77135">
        <w:trPr>
          <w:cantSplit/>
        </w:trPr>
        <w:tc>
          <w:tcPr>
            <w:tcW w:w="2248" w:type="dxa"/>
            <w:shd w:val="clear" w:color="auto" w:fill="auto"/>
          </w:tcPr>
          <w:p w14:paraId="1390129F" w14:textId="6474A66E" w:rsidR="00090766" w:rsidRPr="0075645D" w:rsidRDefault="00090766" w:rsidP="00090766">
            <w:pPr>
              <w:pStyle w:val="TableParagraph"/>
              <w:rPr>
                <w:sz w:val="26"/>
                <w:szCs w:val="26"/>
              </w:rPr>
            </w:pPr>
            <w:r w:rsidRPr="0075645D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425" w:type="dxa"/>
          </w:tcPr>
          <w:p w14:paraId="7953CC22" w14:textId="4D44B8E2" w:rsidR="00090766" w:rsidRPr="0075645D" w:rsidRDefault="00090766" w:rsidP="00090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5645D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69BF7FF1" w14:textId="77777777" w:rsidR="00090766" w:rsidRDefault="00090766" w:rsidP="00090766">
            <w:pPr>
              <w:widowControl w:val="0"/>
              <w:autoSpaceDE w:val="0"/>
              <w:autoSpaceDN w:val="0"/>
              <w:spacing w:after="0" w:line="240" w:lineRule="auto"/>
              <w:ind w:right="76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564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в рамках текущего финансирования деятельности </w:t>
            </w:r>
            <w:r w:rsidRPr="0075645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Минобразования Чувашии</w:t>
            </w:r>
          </w:p>
          <w:p w14:paraId="192715A9" w14:textId="0B15327D" w:rsidR="0075645D" w:rsidRPr="0075645D" w:rsidRDefault="0075645D" w:rsidP="00090766">
            <w:pPr>
              <w:widowControl w:val="0"/>
              <w:autoSpaceDE w:val="0"/>
              <w:autoSpaceDN w:val="0"/>
              <w:spacing w:after="0" w:line="240" w:lineRule="auto"/>
              <w:ind w:right="7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0766" w:rsidRPr="0075645D" w14:paraId="5FC627F0" w14:textId="77777777" w:rsidTr="00B77135">
        <w:trPr>
          <w:trHeight w:val="966"/>
        </w:trPr>
        <w:tc>
          <w:tcPr>
            <w:tcW w:w="2248" w:type="dxa"/>
            <w:shd w:val="clear" w:color="auto" w:fill="auto"/>
          </w:tcPr>
          <w:p w14:paraId="015280CD" w14:textId="238C20C4" w:rsidR="00090766" w:rsidRPr="0075645D" w:rsidRDefault="00090766" w:rsidP="00090766">
            <w:pPr>
              <w:pStyle w:val="TableParagraph"/>
              <w:rPr>
                <w:sz w:val="26"/>
                <w:szCs w:val="26"/>
              </w:rPr>
            </w:pPr>
            <w:r w:rsidRPr="0075645D">
              <w:rPr>
                <w:sz w:val="26"/>
                <w:szCs w:val="26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425" w:type="dxa"/>
          </w:tcPr>
          <w:p w14:paraId="723F1944" w14:textId="607588D2" w:rsidR="00090766" w:rsidRPr="0075645D" w:rsidRDefault="00090766" w:rsidP="00090766">
            <w:pPr>
              <w:pStyle w:val="TableParagraph"/>
              <w:tabs>
                <w:tab w:val="left" w:pos="38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75645D">
              <w:rPr>
                <w:sz w:val="26"/>
                <w:szCs w:val="26"/>
              </w:rPr>
              <w:t>–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51D1BB5F" w14:textId="123143F3" w:rsidR="00090766" w:rsidRPr="0075645D" w:rsidRDefault="00090766" w:rsidP="00090766">
            <w:pPr>
              <w:pStyle w:val="TableParagraph"/>
              <w:tabs>
                <w:tab w:val="left" w:pos="387"/>
              </w:tabs>
              <w:ind w:right="76"/>
              <w:jc w:val="both"/>
              <w:rPr>
                <w:color w:val="000000" w:themeColor="text1"/>
                <w:sz w:val="26"/>
                <w:szCs w:val="26"/>
              </w:rPr>
            </w:pPr>
            <w:r w:rsidRPr="0075645D">
              <w:rPr>
                <w:color w:val="000000" w:themeColor="text1"/>
                <w:sz w:val="26"/>
                <w:szCs w:val="26"/>
              </w:rPr>
              <w:t xml:space="preserve">1. </w:t>
            </w:r>
            <w:proofErr w:type="gramStart"/>
            <w:r w:rsidRPr="0075645D">
              <w:rPr>
                <w:color w:val="000000" w:themeColor="text1"/>
                <w:sz w:val="26"/>
                <w:szCs w:val="26"/>
              </w:rPr>
              <w:t xml:space="preserve">Снижение </w:t>
            </w:r>
            <w:r w:rsidR="00687C90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645D">
              <w:rPr>
                <w:color w:val="000000" w:themeColor="text1"/>
                <w:sz w:val="26"/>
                <w:szCs w:val="26"/>
              </w:rPr>
              <w:t>рисков</w:t>
            </w:r>
            <w:proofErr w:type="gramEnd"/>
            <w:r w:rsidR="00687C90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645D">
              <w:rPr>
                <w:color w:val="000000" w:themeColor="text1"/>
                <w:sz w:val="26"/>
                <w:szCs w:val="26"/>
              </w:rPr>
              <w:t xml:space="preserve"> причинения </w:t>
            </w:r>
            <w:r w:rsidR="00687C90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645D">
              <w:rPr>
                <w:color w:val="000000" w:themeColor="text1"/>
                <w:sz w:val="26"/>
                <w:szCs w:val="26"/>
              </w:rPr>
              <w:t xml:space="preserve">вреда </w:t>
            </w:r>
            <w:r w:rsidR="00687C90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645D">
              <w:rPr>
                <w:color w:val="000000" w:themeColor="text1"/>
                <w:sz w:val="26"/>
                <w:szCs w:val="26"/>
              </w:rPr>
              <w:t>охраняемым законом ценностям;</w:t>
            </w:r>
          </w:p>
          <w:p w14:paraId="760DFFE1" w14:textId="77777777" w:rsidR="00090766" w:rsidRPr="0075645D" w:rsidRDefault="00090766" w:rsidP="00090766">
            <w:pPr>
              <w:pStyle w:val="TableParagraph"/>
              <w:tabs>
                <w:tab w:val="left" w:pos="387"/>
              </w:tabs>
              <w:ind w:right="76"/>
              <w:jc w:val="both"/>
              <w:rPr>
                <w:color w:val="000000" w:themeColor="text1"/>
                <w:sz w:val="26"/>
                <w:szCs w:val="26"/>
              </w:rPr>
            </w:pPr>
            <w:r w:rsidRPr="0075645D">
              <w:rPr>
                <w:color w:val="000000" w:themeColor="text1"/>
                <w:sz w:val="26"/>
                <w:szCs w:val="26"/>
              </w:rPr>
              <w:t xml:space="preserve">2. Увеличение доли законопослушных контролируемых лиц – развитие системы профилактических мероприятий органа, осуществляющего государственный контроль (надзор) на территории </w:t>
            </w:r>
            <w:r w:rsidRPr="0075645D">
              <w:rPr>
                <w:sz w:val="26"/>
                <w:szCs w:val="26"/>
              </w:rPr>
              <w:t>Чувашской Республики</w:t>
            </w:r>
            <w:r w:rsidRPr="0075645D">
              <w:rPr>
                <w:color w:val="000000" w:themeColor="text1"/>
                <w:sz w:val="26"/>
                <w:szCs w:val="26"/>
              </w:rPr>
              <w:t>;</w:t>
            </w:r>
          </w:p>
          <w:p w14:paraId="121E48D0" w14:textId="082CCCF5" w:rsidR="00090766" w:rsidRPr="0075645D" w:rsidRDefault="00090766" w:rsidP="00090766">
            <w:pPr>
              <w:pStyle w:val="TableParagraph"/>
              <w:tabs>
                <w:tab w:val="left" w:pos="387"/>
              </w:tabs>
              <w:ind w:right="76"/>
              <w:jc w:val="both"/>
              <w:rPr>
                <w:color w:val="000000" w:themeColor="text1"/>
                <w:sz w:val="26"/>
                <w:szCs w:val="26"/>
              </w:rPr>
            </w:pPr>
            <w:r w:rsidRPr="0075645D">
              <w:rPr>
                <w:color w:val="000000" w:themeColor="text1"/>
                <w:sz w:val="26"/>
                <w:szCs w:val="26"/>
              </w:rPr>
              <w:t xml:space="preserve">3. </w:t>
            </w:r>
            <w:r w:rsidR="00687C90">
              <w:rPr>
                <w:color w:val="000000" w:themeColor="text1"/>
                <w:sz w:val="26"/>
                <w:szCs w:val="26"/>
              </w:rPr>
              <w:t xml:space="preserve">  </w:t>
            </w:r>
            <w:r w:rsidRPr="0075645D">
              <w:rPr>
                <w:color w:val="000000" w:themeColor="text1"/>
                <w:sz w:val="26"/>
                <w:szCs w:val="26"/>
              </w:rPr>
              <w:t>Внедрение различных способов профилактики;</w:t>
            </w:r>
          </w:p>
          <w:p w14:paraId="7896E320" w14:textId="611647C4" w:rsidR="00090766" w:rsidRPr="0075645D" w:rsidRDefault="00687C90" w:rsidP="00687C90">
            <w:pPr>
              <w:pStyle w:val="TableParagraph"/>
              <w:ind w:right="76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  <w:r w:rsidR="00090766" w:rsidRPr="0075645D">
              <w:rPr>
                <w:color w:val="000000" w:themeColor="text1"/>
                <w:sz w:val="26"/>
                <w:szCs w:val="26"/>
              </w:rPr>
              <w:t xml:space="preserve">. 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090766" w:rsidRPr="0075645D">
              <w:rPr>
                <w:color w:val="000000" w:themeColor="text1"/>
                <w:sz w:val="26"/>
                <w:szCs w:val="26"/>
              </w:rPr>
              <w:t>Обеспечение квалифицированной профилактической работы должностных лиц Минобразования Чувашии;</w:t>
            </w:r>
          </w:p>
          <w:p w14:paraId="4F943D5B" w14:textId="63EC29DB" w:rsidR="00090766" w:rsidRPr="0075645D" w:rsidRDefault="00687C90" w:rsidP="00687C90">
            <w:pPr>
              <w:pStyle w:val="TableParagraph"/>
              <w:ind w:right="76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  <w:r w:rsidR="00090766" w:rsidRPr="0075645D">
              <w:rPr>
                <w:color w:val="000000" w:themeColor="text1"/>
                <w:sz w:val="26"/>
                <w:szCs w:val="26"/>
              </w:rPr>
              <w:t>. Повышение</w:t>
            </w:r>
            <w:r>
              <w:rPr>
                <w:color w:val="000000" w:themeColor="text1"/>
                <w:sz w:val="26"/>
                <w:szCs w:val="26"/>
              </w:rPr>
              <w:t xml:space="preserve">  </w:t>
            </w:r>
            <w:r w:rsidR="00090766" w:rsidRPr="0075645D">
              <w:rPr>
                <w:color w:val="000000" w:themeColor="text1"/>
                <w:sz w:val="26"/>
                <w:szCs w:val="26"/>
              </w:rPr>
              <w:t xml:space="preserve"> прозрачности</w:t>
            </w:r>
            <w:r>
              <w:rPr>
                <w:color w:val="000000" w:themeColor="text1"/>
                <w:sz w:val="26"/>
                <w:szCs w:val="26"/>
              </w:rPr>
              <w:t xml:space="preserve">  </w:t>
            </w:r>
            <w:r w:rsidR="00090766" w:rsidRPr="0075645D">
              <w:rPr>
                <w:color w:val="000000" w:themeColor="text1"/>
                <w:sz w:val="26"/>
                <w:szCs w:val="26"/>
              </w:rPr>
              <w:t xml:space="preserve"> деятельности Минобразования Чувашии;</w:t>
            </w:r>
          </w:p>
          <w:p w14:paraId="0502BA48" w14:textId="2A8F4AA8" w:rsidR="00090766" w:rsidRPr="0075645D" w:rsidRDefault="00687C90" w:rsidP="00090766">
            <w:pPr>
              <w:pStyle w:val="TableParagraph"/>
              <w:tabs>
                <w:tab w:val="left" w:pos="387"/>
              </w:tabs>
              <w:ind w:right="76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  <w:r w:rsidR="00090766" w:rsidRPr="0075645D">
              <w:rPr>
                <w:color w:val="000000" w:themeColor="text1"/>
                <w:sz w:val="26"/>
                <w:szCs w:val="26"/>
              </w:rPr>
              <w:t xml:space="preserve">. </w:t>
            </w:r>
            <w:proofErr w:type="gramStart"/>
            <w:r w:rsidR="00090766" w:rsidRPr="0075645D">
              <w:rPr>
                <w:color w:val="000000" w:themeColor="text1"/>
                <w:sz w:val="26"/>
                <w:szCs w:val="26"/>
              </w:rPr>
              <w:t>Уменьшение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090766" w:rsidRPr="0075645D">
              <w:rPr>
                <w:color w:val="000000" w:themeColor="text1"/>
                <w:sz w:val="26"/>
                <w:szCs w:val="26"/>
              </w:rPr>
              <w:t xml:space="preserve"> административной</w:t>
            </w:r>
            <w:proofErr w:type="gramEnd"/>
            <w:r w:rsidR="00090766" w:rsidRPr="0075645D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090766" w:rsidRPr="0075645D">
              <w:rPr>
                <w:color w:val="000000" w:themeColor="text1"/>
                <w:sz w:val="26"/>
                <w:szCs w:val="26"/>
              </w:rPr>
              <w:t>нагрузки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090766" w:rsidRPr="0075645D">
              <w:rPr>
                <w:color w:val="000000" w:themeColor="text1"/>
                <w:sz w:val="26"/>
                <w:szCs w:val="26"/>
              </w:rPr>
              <w:t xml:space="preserve"> на контролируемых лиц;</w:t>
            </w:r>
          </w:p>
          <w:p w14:paraId="54B1170D" w14:textId="034B2FA0" w:rsidR="00090766" w:rsidRPr="0075645D" w:rsidRDefault="00687C90" w:rsidP="00090766">
            <w:pPr>
              <w:widowControl w:val="0"/>
              <w:autoSpaceDE w:val="0"/>
              <w:autoSpaceDN w:val="0"/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  <w:r w:rsidR="00090766" w:rsidRPr="007564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="00090766" w:rsidRPr="007564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Повышение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90766" w:rsidRPr="007564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уровня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90766" w:rsidRPr="007564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правовой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90766" w:rsidRPr="007564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грамотности контролируемых лиц;</w:t>
            </w:r>
          </w:p>
          <w:p w14:paraId="28CE1EB9" w14:textId="1EEBEE55" w:rsidR="00090766" w:rsidRPr="0075645D" w:rsidRDefault="00687C90" w:rsidP="00090766">
            <w:pPr>
              <w:widowControl w:val="0"/>
              <w:autoSpaceDE w:val="0"/>
              <w:autoSpaceDN w:val="0"/>
              <w:spacing w:after="0" w:line="240" w:lineRule="auto"/>
              <w:ind w:right="7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  <w:r w:rsidR="00090766" w:rsidRPr="007564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="00090766" w:rsidRPr="007564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90766" w:rsidRPr="007564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единообразия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90766" w:rsidRPr="007564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понимания предмета контроля контролируемыми лицами;</w:t>
            </w:r>
          </w:p>
          <w:p w14:paraId="5523F6F6" w14:textId="7AB754AD" w:rsidR="00090766" w:rsidRPr="0075645D" w:rsidRDefault="00687C90" w:rsidP="00090766">
            <w:pPr>
              <w:widowControl w:val="0"/>
              <w:autoSpaceDE w:val="0"/>
              <w:autoSpaceDN w:val="0"/>
              <w:spacing w:after="0" w:line="240" w:lineRule="auto"/>
              <w:ind w:right="76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  <w:r w:rsidR="00090766" w:rsidRPr="007564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90766" w:rsidRPr="007564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Мотивация контролируемых лиц к добросовестному поведению.</w:t>
            </w:r>
          </w:p>
        </w:tc>
      </w:tr>
    </w:tbl>
    <w:p w14:paraId="564994BD" w14:textId="77777777" w:rsidR="0082037E" w:rsidRPr="00B754E6" w:rsidRDefault="0082037E" w:rsidP="0082037E">
      <w:pPr>
        <w:pStyle w:val="ab"/>
        <w:spacing w:before="2"/>
        <w:ind w:left="0" w:firstLine="0"/>
        <w:jc w:val="left"/>
        <w:rPr>
          <w:color w:val="000000" w:themeColor="text1"/>
          <w:sz w:val="10"/>
        </w:rPr>
      </w:pPr>
    </w:p>
    <w:p w14:paraId="660DEFB9" w14:textId="77777777" w:rsidR="0082037E" w:rsidRPr="00C8308C" w:rsidRDefault="0082037E" w:rsidP="0082037E">
      <w:pPr>
        <w:spacing w:line="270" w:lineRule="atLeast"/>
        <w:jc w:val="both"/>
        <w:rPr>
          <w:sz w:val="24"/>
        </w:rPr>
        <w:sectPr w:rsidR="0082037E" w:rsidRPr="00C8308C" w:rsidSect="004B3C43">
          <w:footerReference w:type="default" r:id="rId8"/>
          <w:headerReference w:type="first" r:id="rId9"/>
          <w:footerReference w:type="first" r:id="rId10"/>
          <w:pgSz w:w="11900" w:h="16850"/>
          <w:pgMar w:top="1000" w:right="1127" w:bottom="1135" w:left="1418" w:header="710" w:footer="0" w:gutter="0"/>
          <w:pgNumType w:start="1"/>
          <w:cols w:space="720"/>
          <w:titlePg/>
          <w:docGrid w:linePitch="299"/>
        </w:sectPr>
      </w:pPr>
    </w:p>
    <w:p w14:paraId="649D0F2F" w14:textId="33A8B6B5" w:rsidR="0082037E" w:rsidRPr="0075645D" w:rsidRDefault="0082037E" w:rsidP="00874BE3">
      <w:pPr>
        <w:pStyle w:val="3"/>
        <w:spacing w:before="129" w:line="295" w:lineRule="exact"/>
        <w:ind w:left="0" w:firstLine="567"/>
        <w:jc w:val="center"/>
      </w:pPr>
      <w:r w:rsidRPr="0075645D">
        <w:lastRenderedPageBreak/>
        <w:t xml:space="preserve">Раздел </w:t>
      </w:r>
      <w:r w:rsidR="0075645D">
        <w:rPr>
          <w:lang w:val="en-US"/>
        </w:rPr>
        <w:t>I</w:t>
      </w:r>
      <w:r w:rsidRPr="0075645D">
        <w:t xml:space="preserve">. </w:t>
      </w:r>
      <w:r w:rsidR="00874BE3" w:rsidRPr="0075645D"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785C6612" w14:textId="77777777" w:rsidR="004577FC" w:rsidRPr="0075645D" w:rsidRDefault="004577FC" w:rsidP="00D23D87">
      <w:pPr>
        <w:spacing w:after="0"/>
        <w:ind w:right="467" w:firstLine="567"/>
        <w:jc w:val="both"/>
        <w:rPr>
          <w:i/>
          <w:sz w:val="26"/>
          <w:szCs w:val="26"/>
        </w:rPr>
      </w:pPr>
    </w:p>
    <w:p w14:paraId="0BC4C53E" w14:textId="0981DF12" w:rsidR="00874BE3" w:rsidRPr="0075645D" w:rsidRDefault="00874BE3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</w:pPr>
      <w:r w:rsidRPr="0075645D">
        <w:rPr>
          <w:rFonts w:ascii="Times New Roman" w:eastAsia="Times New Roman" w:hAnsi="Times New Roman"/>
          <w:sz w:val="26"/>
          <w:szCs w:val="26"/>
          <w:lang w:val="x-none" w:eastAsia="x-none"/>
        </w:rPr>
        <w:t>1</w:t>
      </w:r>
      <w:r w:rsidR="0075645D">
        <w:rPr>
          <w:rFonts w:ascii="Times New Roman" w:eastAsia="Times New Roman" w:hAnsi="Times New Roman"/>
          <w:sz w:val="26"/>
          <w:szCs w:val="26"/>
          <w:lang w:eastAsia="x-none"/>
        </w:rPr>
        <w:t>.1</w:t>
      </w:r>
      <w:r w:rsidRPr="0075645D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. </w:t>
      </w:r>
      <w:r w:rsidR="0044724A" w:rsidRPr="0075645D">
        <w:rPr>
          <w:rFonts w:ascii="Times New Roman" w:eastAsia="Times New Roman" w:hAnsi="Times New Roman"/>
          <w:sz w:val="26"/>
          <w:szCs w:val="26"/>
          <w:lang w:eastAsia="x-none"/>
        </w:rPr>
        <w:t>Контролируемыми лицами</w:t>
      </w:r>
      <w:r w:rsidR="00A56819" w:rsidRPr="0075645D">
        <w:rPr>
          <w:rFonts w:ascii="Times New Roman" w:eastAsia="Times New Roman" w:hAnsi="Times New Roman"/>
          <w:sz w:val="26"/>
          <w:szCs w:val="26"/>
          <w:lang w:eastAsia="x-none"/>
        </w:rPr>
        <w:t xml:space="preserve"> </w:t>
      </w:r>
      <w:r w:rsidRPr="0075645D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государственного контроля в 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сфере </w:t>
      </w:r>
      <w:r w:rsidR="0044322A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>осуществления регионального государственного контроля (надзора)</w:t>
      </w:r>
      <w:r w:rsid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 </w:t>
      </w:r>
      <w:r w:rsidR="0044322A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за достоверностью, актуальностью и полнотой сведений об организациях отдыха детей и их оздоровления, содержащихся в реестре организаций </w:t>
      </w:r>
      <w:r w:rsidR="004E529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>отдыха детей и их оздоровления</w:t>
      </w:r>
      <w:r w:rsidR="004E529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 </w:t>
      </w:r>
      <w:r w:rsidR="00E478F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>Чувашской Республики</w:t>
      </w:r>
      <w:r w:rsidR="004E529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 (далее – государственный контроль (надзор)),</w:t>
      </w:r>
      <w:r w:rsidR="004E529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>являются</w:t>
      </w:r>
      <w:r w:rsidR="0044724A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: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юридические лица, индивидуальные предприниматели</w:t>
      </w:r>
      <w:r w:rsidR="0044322A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, осуществляющие деятельность в сфере организации отдыха</w:t>
      </w:r>
      <w:r w:rsid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 </w:t>
      </w:r>
      <w:r w:rsidR="0044322A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и оздоровления детей</w:t>
      </w:r>
      <w:r w:rsidR="00E478F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 (далее – контролируемые лица)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>.</w:t>
      </w:r>
    </w:p>
    <w:p w14:paraId="16CF8303" w14:textId="407F24BF" w:rsidR="00874BE3" w:rsidRPr="0075645D" w:rsidRDefault="00874BE3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>Объектами государственного контроля</w:t>
      </w:r>
      <w:r w:rsidR="004E529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 (надзора)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являются </w:t>
      </w:r>
      <w:r w:rsidR="000651FD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деятельность контролируемых лиц по предоставлению </w:t>
      </w:r>
      <w:r w:rsidR="0044322A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достоверн</w:t>
      </w:r>
      <w:r w:rsidR="000651FD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ых</w:t>
      </w:r>
      <w:r w:rsidR="0044322A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, актуальн</w:t>
      </w:r>
      <w:r w:rsidR="000651FD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ых</w:t>
      </w:r>
      <w:r w:rsidR="0044322A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 и полн</w:t>
      </w:r>
      <w:r w:rsidR="000651FD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ых</w:t>
      </w:r>
      <w:r w:rsidR="0044322A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 сведений об организациях отдыха детей и их оздоровления, содержащихся</w:t>
      </w:r>
      <w:r w:rsid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 </w:t>
      </w:r>
      <w:r w:rsidR="0044322A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в реестре организаций отдыха детей и их оздоровления</w:t>
      </w:r>
      <w:r w:rsidR="004E529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 </w:t>
      </w:r>
      <w:r w:rsidR="00E478F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Чувашской Республики</w:t>
      </w:r>
      <w:r w:rsidR="0044322A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. </w:t>
      </w:r>
    </w:p>
    <w:p w14:paraId="31E1D95D" w14:textId="66387971" w:rsidR="00874BE3" w:rsidRPr="0075645D" w:rsidRDefault="00874BE3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В среднем в год </w:t>
      </w:r>
      <w:r w:rsidR="00C31086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контролируемыми лицами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совершается </w:t>
      </w:r>
      <w:r w:rsidR="0038719A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минимальное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</w:t>
      </w:r>
      <w:r w:rsidR="004E529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>кол</w:t>
      </w:r>
      <w:r w:rsidR="004E529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ичество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нарушений </w:t>
      </w:r>
      <w:r w:rsidR="00687C90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действующего 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>законодательства.</w:t>
      </w:r>
    </w:p>
    <w:p w14:paraId="405CA55E" w14:textId="6BA0A0A9" w:rsidR="00874BE3" w:rsidRPr="0075645D" w:rsidRDefault="0075645D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1.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>2. Программа профилактики направлена на</w:t>
      </w:r>
      <w:r w:rsidR="000C4C58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 повышение эффективности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предупреждения нарушений обязательных требований и повышение правовой грамотности </w:t>
      </w:r>
      <w:r w:rsidR="00574436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контролируемых лиц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>.</w:t>
      </w:r>
    </w:p>
    <w:p w14:paraId="3D40E628" w14:textId="0C405E9F" w:rsidR="00874BE3" w:rsidRPr="0075645D" w:rsidRDefault="0075645D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1.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3. Наиболее значимыми рисками в деятельности </w:t>
      </w:r>
      <w:r w:rsidR="0044724A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контролируемых лиц</w:t>
      </w:r>
      <w:r w:rsidR="00874BE3" w:rsidRPr="0075645D">
        <w:rPr>
          <w:rFonts w:ascii="Times New Roman" w:eastAsia="Times New Roman" w:hAnsi="Times New Roman"/>
          <w:strike/>
          <w:color w:val="000000" w:themeColor="text1"/>
          <w:sz w:val="26"/>
          <w:szCs w:val="26"/>
          <w:lang w:val="x-none" w:eastAsia="x-none"/>
        </w:rPr>
        <w:t xml:space="preserve"> 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>являются:</w:t>
      </w:r>
    </w:p>
    <w:p w14:paraId="7DCA72A8" w14:textId="1BED7521" w:rsidR="00874BE3" w:rsidRPr="0075645D" w:rsidRDefault="009F4BE4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1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) </w:t>
      </w:r>
      <w:r w:rsidR="000651FD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предоставление контролируемым лицом недостоверных сведений </w:t>
      </w:r>
      <w:r w:rsidR="004E529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br/>
      </w:r>
      <w:r w:rsidR="000651FD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об организации отдыха детей и их оздоровления для включения в реестр организаций отдыха детей и их оздоровления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>;</w:t>
      </w:r>
    </w:p>
    <w:p w14:paraId="5A9D86F9" w14:textId="7FB323D7" w:rsidR="00874BE3" w:rsidRPr="0075645D" w:rsidRDefault="009F4BE4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2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) </w:t>
      </w:r>
      <w:r w:rsidR="00767B67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>предоставление контролируемым лицом не</w:t>
      </w:r>
      <w:r w:rsidR="00767B67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актуальных</w:t>
      </w:r>
      <w:r w:rsidR="00767B67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сведений </w:t>
      </w:r>
      <w:r w:rsidR="004E529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br/>
      </w:r>
      <w:r w:rsidR="00767B67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>об организации отдыха детей и их оздоровления для включения в реестр организаций отдыха детей и их оздоровления;</w:t>
      </w:r>
    </w:p>
    <w:p w14:paraId="7F353733" w14:textId="1672D96E" w:rsidR="00767B67" w:rsidRPr="0075645D" w:rsidRDefault="00767B67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3) предоставление контролируемым лицом неполных сведений </w:t>
      </w:r>
      <w:r w:rsidR="004E529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br/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об организации отдыха детей и их оздоровления для включения в реестр организаций отдыха детей и их оздоровления.</w:t>
      </w:r>
    </w:p>
    <w:p w14:paraId="684FE6AE" w14:textId="1C7AAA8B" w:rsidR="00874BE3" w:rsidRPr="0075645D" w:rsidRDefault="0075645D" w:rsidP="002361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1.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>4. В целях предотвращение рисков причинения вреда охраняемым законом ценностям, предупреждени</w:t>
      </w:r>
      <w:r w:rsidR="00374AFE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я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нарушений обязательных требований</w:t>
      </w:r>
      <w:r w:rsidR="00374AFE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 </w:t>
      </w:r>
      <w:r w:rsidR="0023612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на официальном сайте Минобразования Чувашии в сети Интернет размещены и поддерживаются в актуальном состоянии:</w:t>
      </w:r>
    </w:p>
    <w:p w14:paraId="40B8E78E" w14:textId="68838F58" w:rsidR="00874BE3" w:rsidRPr="0075645D" w:rsidRDefault="00C8699D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highlight w:val="yellow"/>
          <w:lang w:eastAsia="x-none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1)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 </w:t>
      </w:r>
      <w:r w:rsidR="00375868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материалы и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 сведения, касающиеся осуществляемых </w:t>
      </w:r>
      <w:r w:rsidR="005A4CFA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контрольным </w:t>
      </w:r>
      <w:r w:rsidR="00375868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(</w:t>
      </w:r>
      <w:r w:rsidR="005A4CFA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надзорным</w:t>
      </w:r>
      <w:r w:rsidR="00375868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)</w:t>
      </w:r>
      <w:r w:rsidR="00997311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 орган</w:t>
      </w:r>
      <w:r w:rsidR="005A4CFA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ом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 мер по профилактике рисков причинения вреда охраняемым законом ценностям (нар</w:t>
      </w:r>
      <w:r w:rsidR="004E529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ушений обязательных требований)</w:t>
      </w:r>
      <w:r w:rsidR="0023612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, созданы интерактивные сервисы</w:t>
      </w:r>
      <w:r w:rsidR="000343C7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, обеспечивающие взаимодействие с контролируемыми лицами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;</w:t>
      </w:r>
    </w:p>
    <w:p w14:paraId="31ABFF98" w14:textId="588DBE3A" w:rsidR="00874BE3" w:rsidRPr="0075645D" w:rsidRDefault="00C8699D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>2)</w:t>
      </w:r>
      <w:r w:rsidR="004E529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</w:t>
      </w:r>
      <w:r w:rsidR="0023612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приказ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</w:t>
      </w:r>
      <w:r w:rsidR="0023612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Минобразования Чувашии</w:t>
      </w:r>
      <w:r w:rsidR="004E529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, утверждающ</w:t>
      </w:r>
      <w:r w:rsidR="0023612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ий</w:t>
      </w:r>
      <w:r w:rsidR="00375868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 </w:t>
      </w:r>
      <w:r w:rsidR="004E529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перечень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нормативных правовых актов или их отдельных частей (положений), содержащих обязательные требования, соблюдение которых оценивается при осуществлении </w:t>
      </w:r>
      <w:r w:rsidR="00375868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государственного контроля (надзора)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>;</w:t>
      </w:r>
    </w:p>
    <w:p w14:paraId="2E793167" w14:textId="6E597F8E" w:rsidR="00874BE3" w:rsidRPr="0075645D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3)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перечень нормативных правовых актов и их отдельных частей, содержащих обязательные требования, оценка соблюдения которых является предметом 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lastRenderedPageBreak/>
        <w:t xml:space="preserve">государственного контроля (надзора), а также </w:t>
      </w:r>
      <w:proofErr w:type="gramStart"/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>текстов</w:t>
      </w:r>
      <w:proofErr w:type="gramEnd"/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соответствующих нормативных правовы</w:t>
      </w:r>
      <w:r w:rsidR="006E0A2F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>х актов или их отдельных частей</w:t>
      </w:r>
      <w:r w:rsidR="006E0A2F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;</w:t>
      </w:r>
    </w:p>
    <w:p w14:paraId="7A690552" w14:textId="4C17B215" w:rsidR="00874BE3" w:rsidRPr="0075645D" w:rsidRDefault="00FD5BA6" w:rsidP="00C869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4) 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>руководство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по соблюдению обязательных требований с разъяснением критериев правомерного поведения, новых требований нормативных правовых актов, а также необходимых для реализации таких нормативных правовых актов организационно</w:t>
      </w:r>
      <w:r w:rsidR="000C4C58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-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>технических</w:t>
      </w:r>
      <w:r w:rsidR="000C4C58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 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мероприятий при осуществлении </w:t>
      </w:r>
      <w:r w:rsidR="00703A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контрольным (надзорным</w:t>
      </w:r>
      <w:r w:rsidR="00997311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) орган</w:t>
      </w:r>
      <w:r w:rsidR="00703A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ом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государственного контроля</w:t>
      </w:r>
      <w:r w:rsidR="000C4C58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 </w:t>
      </w:r>
      <w:r w:rsidR="000C4C58" w:rsidRPr="0075645D">
        <w:rPr>
          <w:rFonts w:ascii="Times New Roman" w:hAnsi="Times New Roman"/>
          <w:color w:val="000000" w:themeColor="text1"/>
          <w:sz w:val="26"/>
          <w:szCs w:val="26"/>
        </w:rPr>
        <w:t>(надзора)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>, утвержд</w:t>
      </w:r>
      <w:r w:rsidR="00375868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аемое </w:t>
      </w:r>
      <w:r w:rsidR="004E529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распоряжением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</w:t>
      </w:r>
      <w:r w:rsidR="00E478F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Минобразования Чувашии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>;</w:t>
      </w:r>
    </w:p>
    <w:p w14:paraId="1755E731" w14:textId="310AA3F9" w:rsidR="00874BE3" w:rsidRPr="0075645D" w:rsidRDefault="006E0A2F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5</w:t>
      </w:r>
      <w:r w:rsidR="00375868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) 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информация о результатах </w:t>
      </w:r>
      <w:r w:rsidR="00375868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контрольных (надзорных) мероприятий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, также в </w:t>
      </w:r>
      <w:r w:rsidR="00375868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>един</w:t>
      </w:r>
      <w:r w:rsidR="00375868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ом</w:t>
      </w:r>
      <w:r w:rsidR="00375868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реестр</w:t>
      </w:r>
      <w:r w:rsidR="00375868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е</w:t>
      </w:r>
      <w:r w:rsidR="00375868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контрольных (надзорных) мероприятий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>.</w:t>
      </w:r>
    </w:p>
    <w:p w14:paraId="5592F740" w14:textId="66EB1608" w:rsidR="00874BE3" w:rsidRPr="0075645D" w:rsidRDefault="006E0A2F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6</w:t>
      </w:r>
      <w:r w:rsidR="00C8699D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>)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</w:t>
      </w:r>
      <w:r w:rsidR="00375868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материалы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публичных обсуждени</w:t>
      </w:r>
      <w:r w:rsidR="00907561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й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с </w:t>
      </w:r>
      <w:r w:rsidR="00580D6C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контролируемыми лицами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. </w:t>
      </w:r>
    </w:p>
    <w:p w14:paraId="4196B633" w14:textId="148CBBF8" w:rsidR="00874BE3" w:rsidRPr="0075645D" w:rsidRDefault="006E0A2F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7</w:t>
      </w:r>
      <w:r w:rsidR="00374AFE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) материалы по результатам </w:t>
      </w:r>
      <w:r w:rsid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сем</w:t>
      </w:r>
      <w:r w:rsidR="00FD5BA6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инаров</w:t>
      </w:r>
      <w:r w:rsid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 в формате видео-конференц-связи</w:t>
      </w:r>
      <w:r w:rsidR="00374AFE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, проведенных с целью</w:t>
      </w:r>
      <w:r w:rsidR="00907561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 разъяснени</w:t>
      </w:r>
      <w:r w:rsidR="00374AFE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я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</w:t>
      </w:r>
      <w:r w:rsidR="00374AFE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контролируемым лицам</w:t>
      </w:r>
      <w:r w:rsidR="00907561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 </w:t>
      </w:r>
      <w:r w:rsidR="00374AFE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действующего законодательства, устанавливающего обязательные требования.</w:t>
      </w:r>
    </w:p>
    <w:p w14:paraId="74A8839E" w14:textId="7BCC29D7" w:rsidR="00874BE3" w:rsidRPr="0075645D" w:rsidRDefault="00374AFE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В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соответствии с </w:t>
      </w:r>
      <w:r w:rsidR="00687C90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частями пятой-седьмой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ст</w:t>
      </w:r>
      <w:r w:rsidR="00687C90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атьи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8.2 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>Федеральн</w:t>
      </w:r>
      <w:r w:rsidR="001E51CF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ого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закон</w:t>
      </w:r>
      <w:r w:rsidR="001E51CF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а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от 26</w:t>
      </w:r>
      <w:r w:rsidR="00687C90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 декабря 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>2008</w:t>
      </w:r>
      <w:r w:rsidR="00687C90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 г.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№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294-ФЗ 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«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»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(далее – 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>Федеральн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ый 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>закон</w:t>
      </w:r>
      <w:r w:rsidR="00A56819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>№ 294-Ф</w:t>
      </w:r>
      <w:r w:rsidR="00547E6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З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)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, </w:t>
      </w:r>
      <w:r w:rsidR="00EC534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за 2021 год 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выдано </w:t>
      </w:r>
      <w:r w:rsidR="00046B5C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0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предостережений</w:t>
      </w:r>
      <w:r w:rsid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 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>о недопустимости нарушения обязательных требований в области государственного контроля.</w:t>
      </w:r>
    </w:p>
    <w:p w14:paraId="08588755" w14:textId="7090EB78" w:rsidR="000D3027" w:rsidRPr="0075645D" w:rsidRDefault="006E0A2F" w:rsidP="004E5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В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20</w:t>
      </w:r>
      <w:r w:rsidR="00374AFE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2</w:t>
      </w:r>
      <w:r w:rsidR="004E529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0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г</w:t>
      </w:r>
      <w:r w:rsidR="00374AFE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.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</w:t>
      </w:r>
      <w:r w:rsidR="00701A11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не 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>пров</w:t>
      </w:r>
      <w:r w:rsidR="00701A11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одились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внепланов</w:t>
      </w:r>
      <w:r w:rsidR="00547E6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ы</w:t>
      </w:r>
      <w:r w:rsidR="00701A11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е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проверк</w:t>
      </w:r>
      <w:r w:rsidR="00701A11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и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 </w:t>
      </w:r>
      <w:r w:rsidR="00547E6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контролируемых лиц</w:t>
      </w:r>
      <w:r w:rsidR="00874B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val="x-none" w:eastAsia="x-none"/>
        </w:rPr>
        <w:t xml:space="preserve">, </w:t>
      </w:r>
      <w:r w:rsidR="00046B5C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в связи с тем</w:t>
      </w:r>
      <w:r w:rsidR="00701A11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,</w:t>
      </w:r>
      <w:r w:rsidR="00046B5C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 что </w:t>
      </w:r>
      <w:r w:rsidR="00D51C68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нормы федерального законодательства о </w:t>
      </w:r>
      <w:r w:rsidR="00046B5C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региональн</w:t>
      </w:r>
      <w:r w:rsidR="00D51C68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ом</w:t>
      </w:r>
      <w:r w:rsidR="00046B5C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 государственн</w:t>
      </w:r>
      <w:r w:rsidR="00D51C68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ом</w:t>
      </w:r>
      <w:r w:rsidR="00046B5C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 контрол</w:t>
      </w:r>
      <w:r w:rsidR="00D51C68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е</w:t>
      </w:r>
      <w:r w:rsidR="00046B5C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 (надзор</w:t>
      </w:r>
      <w:r w:rsidR="00D51C68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е</w:t>
      </w:r>
      <w:r w:rsidR="00046B5C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) за достоверностью, актуальностью и полнотой сведений об организациях отдыха детей</w:t>
      </w:r>
      <w:r w:rsid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 </w:t>
      </w:r>
      <w:r w:rsidR="00046B5C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и их оздоровления, содержащихся в реестре организаций отдыха детей и их оздоровления </w:t>
      </w:r>
      <w:r w:rsidR="00D51C68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вступили в действие </w:t>
      </w:r>
      <w:r w:rsidR="00701A11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только </w:t>
      </w:r>
      <w:r w:rsidR="00D51C68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с 01 июня 2020 года.</w:t>
      </w:r>
      <w:r w:rsidR="00046B5C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 </w:t>
      </w:r>
      <w:r w:rsidR="00701A11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Учитывая неблагополучную эпидемиологическую обстановку в 2020 году организации отдыха детей и их оздоровления </w:t>
      </w:r>
      <w:r w:rsidR="001E51CF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Чувашской Республики </w:t>
      </w:r>
      <w:r w:rsidR="00701A11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не осуществляли деятельность по отдыху и оздоровлению детей. В 2021 году </w:t>
      </w:r>
      <w:r w:rsidR="003C648F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также не проводились внеплановые проверки.</w:t>
      </w:r>
    </w:p>
    <w:p w14:paraId="20F5F077" w14:textId="5ECCA017" w:rsidR="00547E63" w:rsidRPr="0075645D" w:rsidRDefault="000D3027" w:rsidP="000D30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highlight w:val="yellow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Для достижения поставленных целей и результатов </w:t>
      </w:r>
      <w:r w:rsidR="00547E6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профилак</w:t>
      </w:r>
      <w:r w:rsidR="00DE5CFB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тик</w:t>
      </w:r>
      <w:r w:rsidR="00547E6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и нарушений обязательных требований </w:t>
      </w:r>
      <w:r w:rsidR="004B63D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рограммой </w:t>
      </w:r>
      <w:r w:rsidR="00EC534D" w:rsidRPr="00EC534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профилактики нарушений обязательных требований законодательства в рамках осуществления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на 2020 год и плановый период 2021 - 2022 годов</w:t>
      </w:r>
      <w:r w:rsidR="00EC534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547E6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установлен</w:t>
      </w:r>
      <w:r w:rsidR="004E529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ы отчетные показатели</w:t>
      </w:r>
      <w:r w:rsidR="00547E6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14:paraId="17A05E4B" w14:textId="2FD62751" w:rsidR="004E5295" w:rsidRPr="0075645D" w:rsidRDefault="00EC534D" w:rsidP="004E5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 2021 году д</w:t>
      </w:r>
      <w:r w:rsidR="00470254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оля организаций отдыха детей и их оздоровления, у которых выявлены нарушения обязательных требований</w:t>
      </w:r>
      <w:r w:rsidR="004E529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470254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–</w:t>
      </w:r>
      <w:r w:rsidR="004E529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достигнут и составил 100 %</w:t>
      </w:r>
      <w:r w:rsidR="001E51CF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4E529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от запланированного (</w:t>
      </w:r>
      <w:r w:rsidR="00470254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50</w:t>
      </w:r>
      <w:r w:rsidR="004E529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%);</w:t>
      </w:r>
    </w:p>
    <w:p w14:paraId="153E7984" w14:textId="683EB1B0" w:rsidR="004E5295" w:rsidRPr="0075645D" w:rsidRDefault="00470254" w:rsidP="004E5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Количество проведенных профилактических мероприятий</w:t>
      </w:r>
      <w:r w:rsidR="004E529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–</w:t>
      </w:r>
      <w:r w:rsidR="004E529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достигнут </w:t>
      </w:r>
      <w:r w:rsidR="004E529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и составил </w:t>
      </w:r>
      <w:r w:rsidR="00980316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10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0</w:t>
      </w:r>
      <w:r w:rsidR="004E529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% от запланированного (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20 мероприятий</w:t>
      </w:r>
      <w:r w:rsidR="004E529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);</w:t>
      </w:r>
    </w:p>
    <w:p w14:paraId="5FD837BD" w14:textId="46CCE4CF" w:rsidR="004E5295" w:rsidRPr="0075645D" w:rsidRDefault="00980316" w:rsidP="004E5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Доля организаций отдыха и оздоровления детей, в отношении которых проведены профилактические мероприятия</w:t>
      </w:r>
      <w:r w:rsidR="004E529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–</w:t>
      </w:r>
      <w:r w:rsidR="004E529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достигнут и составил 100 % от запланированного (100%);</w:t>
      </w:r>
    </w:p>
    <w:p w14:paraId="5F4E1BF9" w14:textId="4EA72DB1" w:rsidR="000D3027" w:rsidRPr="0075645D" w:rsidRDefault="000D3027" w:rsidP="000D30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Оценка эффективности реализации </w:t>
      </w:r>
      <w:r w:rsidR="004B63D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рограммы профилактики </w:t>
      </w:r>
      <w:r w:rsidR="00EC534D" w:rsidRPr="00EC534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нарушений обязательных требований законодательства в рамках осуществления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</w:t>
      </w:r>
      <w:r w:rsidR="00EC534D" w:rsidRPr="00EC534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>отдыха детей и их оздоровления, на 2020 год и плановый период 2021 - 2022 годов</w:t>
      </w:r>
      <w:r w:rsidR="00EC534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E478F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Минобразования Чувашии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на 20</w:t>
      </w:r>
      <w:r w:rsidR="00547E6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21</w:t>
      </w:r>
      <w:r w:rsidR="004E529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г. 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составила </w:t>
      </w:r>
      <w:r w:rsidR="003C648F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100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%. </w:t>
      </w:r>
    </w:p>
    <w:p w14:paraId="5293FD31" w14:textId="2907CA0A" w:rsidR="000D3027" w:rsidRPr="0075645D" w:rsidRDefault="000D3027" w:rsidP="000D30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Таким образом, </w:t>
      </w:r>
      <w:r w:rsidR="00E478F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Минобразования Чувашии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выполнены все мероприятия, предусмотренные </w:t>
      </w:r>
      <w:r w:rsidR="00EC534D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программой </w:t>
      </w:r>
      <w:r w:rsidR="00EC534D" w:rsidRPr="00EC534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профилактики нарушений обязательных требований законодательства в рамках осуществления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на 2020 год и плановый период 2021 - 2022 годов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, что способствовало повышению информативности </w:t>
      </w:r>
      <w:r w:rsidR="0054421B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контролируемых лиц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 действующих обязательных требованиях и снижению рисков причинения вреда охраняемым законом ценностям. </w:t>
      </w:r>
    </w:p>
    <w:p w14:paraId="1265238F" w14:textId="77777777" w:rsidR="004577FC" w:rsidRPr="0075645D" w:rsidRDefault="004577FC" w:rsidP="00DD4DFF">
      <w:pPr>
        <w:spacing w:after="0"/>
        <w:ind w:right="467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4D11E7DC" w14:textId="69E28D74" w:rsidR="001A3A49" w:rsidRPr="0075645D" w:rsidRDefault="001A3A49" w:rsidP="00626400">
      <w:pPr>
        <w:pStyle w:val="3"/>
        <w:spacing w:before="1" w:line="295" w:lineRule="exact"/>
        <w:ind w:left="0" w:firstLine="0"/>
        <w:jc w:val="center"/>
        <w:rPr>
          <w:color w:val="000000" w:themeColor="text1"/>
          <w:lang w:val="ru-RU"/>
        </w:rPr>
      </w:pPr>
      <w:r w:rsidRPr="0075645D">
        <w:rPr>
          <w:color w:val="000000" w:themeColor="text1"/>
        </w:rPr>
        <w:t xml:space="preserve">Раздел </w:t>
      </w:r>
      <w:r w:rsidR="0075645D">
        <w:rPr>
          <w:color w:val="000000" w:themeColor="text1"/>
          <w:lang w:val="en-US"/>
        </w:rPr>
        <w:t>II</w:t>
      </w:r>
      <w:r w:rsidRPr="0075645D">
        <w:rPr>
          <w:color w:val="000000" w:themeColor="text1"/>
        </w:rPr>
        <w:t xml:space="preserve">. Цели и задачи </w:t>
      </w:r>
      <w:r w:rsidR="00626400" w:rsidRPr="0075645D">
        <w:rPr>
          <w:color w:val="000000" w:themeColor="text1"/>
        </w:rPr>
        <w:t>реализации программы профилактики</w:t>
      </w:r>
    </w:p>
    <w:p w14:paraId="42F8C4A1" w14:textId="77777777" w:rsidR="001A3A49" w:rsidRPr="0075645D" w:rsidRDefault="001A3A49" w:rsidP="001A3A49">
      <w:pPr>
        <w:pStyle w:val="3"/>
        <w:spacing w:before="1" w:line="295" w:lineRule="exact"/>
        <w:ind w:left="0" w:firstLine="567"/>
        <w:rPr>
          <w:color w:val="000000" w:themeColor="text1"/>
        </w:rPr>
      </w:pPr>
    </w:p>
    <w:p w14:paraId="5C9C28EE" w14:textId="4A1450C0" w:rsidR="00626400" w:rsidRPr="0075645D" w:rsidRDefault="0075645D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2.1</w:t>
      </w:r>
      <w:r w:rsidR="00626400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 Целями проведения профилактических мероприятий являются:</w:t>
      </w:r>
    </w:p>
    <w:p w14:paraId="6DDB277F" w14:textId="77777777" w:rsidR="00626400" w:rsidRPr="0075645D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1) </w:t>
      </w:r>
      <w:r w:rsidR="00626400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предотвращение рисков причинения вреда охраняемым законом ценностям;</w:t>
      </w:r>
    </w:p>
    <w:p w14:paraId="0B8728B4" w14:textId="2ADEB87A" w:rsidR="00626400" w:rsidRPr="0075645D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2) </w:t>
      </w:r>
      <w:r w:rsidR="00626400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предупреждение нарушений обязательных требований (снижение числа нарушений обязательных требований) в </w:t>
      </w:r>
      <w:r w:rsidR="00C61671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подконтрольной </w:t>
      </w:r>
      <w:r w:rsidR="00626400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сфере </w:t>
      </w:r>
      <w:r w:rsidR="004E529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на территории </w:t>
      </w:r>
      <w:r w:rsidR="00E478F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Чувашской Республики</w:t>
      </w:r>
      <w:r w:rsidR="00626400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14:paraId="5B3134B7" w14:textId="5DD88F01" w:rsidR="00626400" w:rsidRPr="0075645D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3) </w:t>
      </w:r>
      <w:r w:rsidR="00626400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увеличение доли законопослушных </w:t>
      </w:r>
      <w:r w:rsidR="00EA39B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контролируемых лиц</w:t>
      </w:r>
      <w:r w:rsidR="00626400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14:paraId="09C03A95" w14:textId="6B157C76" w:rsidR="00626400" w:rsidRPr="0075645D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4) </w:t>
      </w:r>
      <w:r w:rsidR="00626400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устранение существующих и потенциальных условий, причин </w:t>
      </w:r>
      <w:r w:rsidR="004E529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br/>
      </w:r>
      <w:r w:rsidR="00626400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и факторов, способных привести к нарушению обязательных требований </w:t>
      </w:r>
      <w:r w:rsidR="004E529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br/>
      </w:r>
      <w:r w:rsidR="00626400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 причинению вреда охраняемым законом ценностям;</w:t>
      </w:r>
    </w:p>
    <w:p w14:paraId="2E942166" w14:textId="226DF544" w:rsidR="00626400" w:rsidRPr="0075645D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5) </w:t>
      </w:r>
      <w:r w:rsidR="00626400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мотивация к добросовестному поведению </w:t>
      </w:r>
      <w:r w:rsidR="00EA39B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контролируемых лиц</w:t>
      </w:r>
      <w:r w:rsidR="00626400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и как следствие снижение уровня ущерба охраняемым законом ценностям.</w:t>
      </w:r>
    </w:p>
    <w:p w14:paraId="03D21389" w14:textId="086AA4BA" w:rsidR="00626400" w:rsidRPr="0075645D" w:rsidRDefault="0075645D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2.</w:t>
      </w:r>
      <w:r w:rsidR="00A71A6E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2. </w:t>
      </w:r>
      <w:r w:rsidR="00626400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Проведение </w:t>
      </w:r>
      <w:r w:rsidR="00E478F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Минобразования Чувашии</w:t>
      </w:r>
      <w:r w:rsidR="00626400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профилактических мероприятий направлено</w:t>
      </w:r>
      <w:r w:rsidR="001E51CF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626400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на решение следующих задач:</w:t>
      </w:r>
    </w:p>
    <w:p w14:paraId="2D441B34" w14:textId="72D7B6E9" w:rsidR="00626400" w:rsidRPr="0075645D" w:rsidRDefault="00626400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1) разъяснение </w:t>
      </w:r>
      <w:r w:rsidR="00EA39B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контролируемым лицам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обязательных требований;</w:t>
      </w:r>
    </w:p>
    <w:p w14:paraId="28D468B8" w14:textId="77777777" w:rsidR="00626400" w:rsidRPr="0075645D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2) </w:t>
      </w:r>
      <w:r w:rsidR="00626400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77C2119D" w14:textId="77777777" w:rsidR="00626400" w:rsidRPr="0075645D" w:rsidRDefault="00626400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14:paraId="6B2AABC5" w14:textId="6FF85A1F" w:rsidR="00626400" w:rsidRPr="0075645D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4) </w:t>
      </w:r>
      <w:r w:rsidR="00626400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установление и оценка зависимости видов, форм и интенсивности профилактических мероприятий от особенностей </w:t>
      </w:r>
      <w:r w:rsidR="00EA39B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контролируемого лица</w:t>
      </w:r>
      <w:r w:rsidR="00626400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 проведение профилактических мероприятий с учетом данных факторов;</w:t>
      </w:r>
    </w:p>
    <w:p w14:paraId="5F0C8898" w14:textId="6CB011DB" w:rsidR="00626400" w:rsidRPr="0075645D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5) </w:t>
      </w:r>
      <w:r w:rsidR="00626400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повышение квалификации кадрового состава </w:t>
      </w:r>
      <w:r w:rsidR="001E51CF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Минобразования Чувашии</w:t>
      </w:r>
      <w:r w:rsidR="00626400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 принимающего участие в проведении контрольных (надзорных) мероприятий;</w:t>
      </w:r>
    </w:p>
    <w:p w14:paraId="7EE11BF0" w14:textId="0E5BF2BA" w:rsidR="00626400" w:rsidRPr="0075645D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6) </w:t>
      </w:r>
      <w:r w:rsidR="00626400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создание системы консультирования </w:t>
      </w:r>
      <w:r w:rsidR="00574436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контролируемых лиц</w:t>
      </w:r>
      <w:r w:rsidR="00626400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 в том числе с использованием современных информационно</w:t>
      </w:r>
      <w:r w:rsidR="00907561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</w:t>
      </w:r>
      <w:r w:rsidR="00626400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телекоммуникационных технологий;</w:t>
      </w:r>
    </w:p>
    <w:p w14:paraId="1CF9B589" w14:textId="78BB6A75" w:rsidR="001A3A49" w:rsidRPr="0075645D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7) </w:t>
      </w:r>
      <w:r w:rsidR="00626400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повышение уровня правовой грамотности </w:t>
      </w:r>
      <w:r w:rsidR="00EA39B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контролируемых лиц</w:t>
      </w:r>
      <w:r w:rsidR="00626400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 в том числе путем обеспечения доступности информации об обязательных требованиях и необходимых мерах по их исполнению.</w:t>
      </w:r>
    </w:p>
    <w:p w14:paraId="65CEEE78" w14:textId="2EC9825D" w:rsidR="00C61671" w:rsidRPr="0075645D" w:rsidRDefault="00152B65" w:rsidP="0075645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5645D">
        <w:rPr>
          <w:rFonts w:ascii="Times New Roman" w:hAnsi="Times New Roman"/>
          <w:color w:val="000000" w:themeColor="text1"/>
          <w:sz w:val="26"/>
          <w:szCs w:val="26"/>
        </w:rPr>
        <w:t xml:space="preserve">Целевые показатели программы профилактики в рамках </w:t>
      </w:r>
      <w:r w:rsidR="00624022" w:rsidRPr="0075645D">
        <w:rPr>
          <w:rFonts w:ascii="Times New Roman" w:hAnsi="Times New Roman"/>
          <w:color w:val="000000" w:themeColor="text1"/>
          <w:sz w:val="26"/>
          <w:szCs w:val="26"/>
        </w:rPr>
        <w:t xml:space="preserve">осуществления </w:t>
      </w:r>
      <w:r w:rsidR="00624022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государственного контроля </w:t>
      </w:r>
      <w:r w:rsidR="00624022" w:rsidRPr="0075645D">
        <w:rPr>
          <w:rFonts w:ascii="Times New Roman" w:hAnsi="Times New Roman"/>
          <w:color w:val="000000" w:themeColor="text1"/>
          <w:sz w:val="26"/>
          <w:szCs w:val="26"/>
        </w:rPr>
        <w:t>(надзора)</w:t>
      </w:r>
      <w:r w:rsidRPr="0075645D">
        <w:rPr>
          <w:rFonts w:ascii="Times New Roman" w:hAnsi="Times New Roman"/>
          <w:color w:val="000000" w:themeColor="text1"/>
          <w:sz w:val="26"/>
          <w:szCs w:val="26"/>
        </w:rPr>
        <w:t xml:space="preserve"> на период 20</w:t>
      </w:r>
      <w:r w:rsidR="00A71A6E" w:rsidRPr="0075645D">
        <w:rPr>
          <w:rFonts w:ascii="Times New Roman" w:hAnsi="Times New Roman"/>
          <w:color w:val="000000" w:themeColor="text1"/>
          <w:sz w:val="26"/>
          <w:szCs w:val="26"/>
        </w:rPr>
        <w:t>22</w:t>
      </w:r>
      <w:r w:rsidR="004E5295" w:rsidRPr="0075645D">
        <w:rPr>
          <w:rFonts w:ascii="Times New Roman" w:hAnsi="Times New Roman"/>
          <w:color w:val="000000" w:themeColor="text1"/>
          <w:sz w:val="26"/>
          <w:szCs w:val="26"/>
        </w:rPr>
        <w:t xml:space="preserve"> год</w:t>
      </w:r>
      <w:r w:rsidRPr="0075645D">
        <w:rPr>
          <w:rFonts w:ascii="Times New Roman" w:hAnsi="Times New Roman"/>
          <w:color w:val="000000" w:themeColor="text1"/>
          <w:sz w:val="26"/>
          <w:szCs w:val="26"/>
        </w:rPr>
        <w:t>:</w:t>
      </w:r>
      <w:r w:rsidR="009866A9" w:rsidRPr="0075645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14:paraId="32B5F940" w14:textId="6C071142" w:rsidR="00152B65" w:rsidRPr="0075645D" w:rsidRDefault="00152B65" w:rsidP="00152B65">
      <w:pPr>
        <w:spacing w:after="0"/>
        <w:ind w:right="-2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1020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953"/>
        <w:gridCol w:w="1843"/>
        <w:gridCol w:w="1843"/>
      </w:tblGrid>
      <w:tr w:rsidR="004E5295" w:rsidRPr="00A71A6E" w14:paraId="27C24AA7" w14:textId="77777777" w:rsidTr="00495388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D3BC" w14:textId="77777777" w:rsidR="004E5295" w:rsidRPr="009866A9" w:rsidRDefault="004E5295" w:rsidP="0009076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п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91B7" w14:textId="77777777" w:rsidR="004E5295" w:rsidRPr="00A71A6E" w:rsidRDefault="004E5295" w:rsidP="00090766">
            <w:pPr>
              <w:pStyle w:val="ConsPlusNormal"/>
              <w:jc w:val="center"/>
              <w:rPr>
                <w:sz w:val="24"/>
                <w:szCs w:val="24"/>
              </w:rPr>
            </w:pPr>
            <w:r w:rsidRPr="00A71A6E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D8B8" w14:textId="77777777" w:rsidR="004E5295" w:rsidRPr="00A71A6E" w:rsidRDefault="004E5295" w:rsidP="00090766">
            <w:pPr>
              <w:pStyle w:val="ConsPlusNormal"/>
              <w:jc w:val="center"/>
              <w:rPr>
                <w:sz w:val="24"/>
                <w:szCs w:val="24"/>
              </w:rPr>
            </w:pPr>
            <w:r w:rsidRPr="00A71A6E">
              <w:rPr>
                <w:sz w:val="24"/>
                <w:szCs w:val="24"/>
              </w:rPr>
              <w:t>Базовый показатель (2021 год),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F05F" w14:textId="77777777" w:rsidR="004E5295" w:rsidRPr="00A71A6E" w:rsidRDefault="004E5295" w:rsidP="00090766">
            <w:pPr>
              <w:pStyle w:val="ConsPlusNormal"/>
              <w:jc w:val="center"/>
              <w:rPr>
                <w:sz w:val="24"/>
                <w:szCs w:val="24"/>
              </w:rPr>
            </w:pPr>
            <w:r w:rsidRPr="00A71A6E">
              <w:rPr>
                <w:sz w:val="24"/>
                <w:szCs w:val="24"/>
              </w:rPr>
              <w:t>2022 год, %</w:t>
            </w:r>
          </w:p>
        </w:tc>
      </w:tr>
      <w:tr w:rsidR="004E5295" w:rsidRPr="009336DF" w14:paraId="7BD626D9" w14:textId="77777777" w:rsidTr="004953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A822" w14:textId="77777777" w:rsidR="004E5295" w:rsidRPr="009336DF" w:rsidRDefault="004E5295" w:rsidP="00090766">
            <w:pPr>
              <w:pStyle w:val="ConsPlusNormal"/>
              <w:jc w:val="center"/>
              <w:rPr>
                <w:sz w:val="20"/>
              </w:rPr>
            </w:pPr>
            <w:r w:rsidRPr="009336DF">
              <w:rPr>
                <w:sz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0B6C" w14:textId="77777777" w:rsidR="004E5295" w:rsidRPr="009336DF" w:rsidRDefault="004E5295" w:rsidP="00090766">
            <w:pPr>
              <w:pStyle w:val="ConsPlusNormal"/>
              <w:rPr>
                <w:sz w:val="20"/>
              </w:rPr>
            </w:pPr>
            <w:r w:rsidRPr="009336DF">
              <w:rPr>
                <w:sz w:val="20"/>
              </w:rPr>
              <w:t>Доля проведенных профилактических мероприятий от запланированных:</w:t>
            </w:r>
          </w:p>
          <w:p w14:paraId="198C1DBB" w14:textId="77777777" w:rsidR="004E5295" w:rsidRPr="009336DF" w:rsidRDefault="004E5295" w:rsidP="00090766">
            <w:pPr>
              <w:pStyle w:val="ConsPlusNormal"/>
              <w:rPr>
                <w:sz w:val="20"/>
              </w:rPr>
            </w:pPr>
            <w:r w:rsidRPr="009336DF">
              <w:rPr>
                <w:noProof/>
                <w:position w:val="-28"/>
                <w:sz w:val="20"/>
              </w:rPr>
              <w:drawing>
                <wp:inline distT="0" distB="0" distL="0" distR="0" wp14:anchorId="5A3E272B" wp14:editId="1D717DF5">
                  <wp:extent cx="1542415" cy="516890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5D4D33" w14:textId="77777777" w:rsidR="004E5295" w:rsidRPr="009336DF" w:rsidRDefault="004E5295" w:rsidP="00090766">
            <w:pPr>
              <w:pStyle w:val="ConsPlusNormal"/>
              <w:rPr>
                <w:sz w:val="20"/>
              </w:rPr>
            </w:pPr>
            <w:r w:rsidRPr="009336DF">
              <w:rPr>
                <w:noProof/>
                <w:position w:val="-9"/>
                <w:sz w:val="20"/>
              </w:rPr>
              <w:drawing>
                <wp:inline distT="0" distB="0" distL="0" distR="0" wp14:anchorId="25F9D19C" wp14:editId="7BEB0A96">
                  <wp:extent cx="445135" cy="278130"/>
                  <wp:effectExtent l="0" t="0" r="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6DF">
              <w:rPr>
                <w:sz w:val="20"/>
              </w:rPr>
              <w:t xml:space="preserve"> - фактическое количество профилактических мероприятий;</w:t>
            </w:r>
          </w:p>
          <w:p w14:paraId="29677532" w14:textId="77777777" w:rsidR="004E5295" w:rsidRPr="009336DF" w:rsidRDefault="004E5295" w:rsidP="00090766">
            <w:pPr>
              <w:pStyle w:val="ConsPlusNormal"/>
              <w:rPr>
                <w:sz w:val="20"/>
              </w:rPr>
            </w:pPr>
            <w:r w:rsidRPr="009336DF">
              <w:rPr>
                <w:noProof/>
                <w:position w:val="-9"/>
                <w:sz w:val="20"/>
              </w:rPr>
              <w:drawing>
                <wp:inline distT="0" distB="0" distL="0" distR="0" wp14:anchorId="0302102F" wp14:editId="01339FF0">
                  <wp:extent cx="445135" cy="278130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6DF">
              <w:rPr>
                <w:sz w:val="20"/>
              </w:rPr>
              <w:t xml:space="preserve"> - плановое количество профилактических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C693" w14:textId="77777777" w:rsidR="004E5295" w:rsidRPr="009336DF" w:rsidRDefault="004E5295" w:rsidP="00090766">
            <w:pPr>
              <w:pStyle w:val="ConsPlusNormal"/>
              <w:jc w:val="center"/>
              <w:rPr>
                <w:sz w:val="20"/>
              </w:rPr>
            </w:pPr>
            <w:r w:rsidRPr="009336DF">
              <w:rPr>
                <w:sz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ACDA" w14:textId="77777777" w:rsidR="004E5295" w:rsidRPr="009336DF" w:rsidRDefault="004E5295" w:rsidP="00090766">
            <w:pPr>
              <w:pStyle w:val="ConsPlusNormal"/>
              <w:jc w:val="center"/>
              <w:rPr>
                <w:sz w:val="20"/>
              </w:rPr>
            </w:pPr>
            <w:r w:rsidRPr="009336DF">
              <w:rPr>
                <w:sz w:val="20"/>
              </w:rPr>
              <w:t>100</w:t>
            </w:r>
          </w:p>
        </w:tc>
      </w:tr>
      <w:tr w:rsidR="004E5295" w:rsidRPr="009336DF" w14:paraId="1B534BD2" w14:textId="77777777" w:rsidTr="004953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5A3A" w14:textId="77777777" w:rsidR="004E5295" w:rsidRPr="009336DF" w:rsidRDefault="004E5295" w:rsidP="00090766">
            <w:pPr>
              <w:pStyle w:val="ConsPlusNormal"/>
              <w:jc w:val="center"/>
              <w:rPr>
                <w:sz w:val="20"/>
              </w:rPr>
            </w:pPr>
            <w:r w:rsidRPr="009336DF">
              <w:rPr>
                <w:sz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4599" w14:textId="77777777" w:rsidR="004E5295" w:rsidRPr="009336DF" w:rsidRDefault="004E5295" w:rsidP="00090766">
            <w:pPr>
              <w:pStyle w:val="ConsPlusNormal"/>
              <w:rPr>
                <w:sz w:val="20"/>
              </w:rPr>
            </w:pPr>
            <w:r w:rsidRPr="009336DF">
              <w:rPr>
                <w:sz w:val="20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14:paraId="1BC9F951" w14:textId="77777777" w:rsidR="004E5295" w:rsidRPr="009336DF" w:rsidRDefault="004E5295" w:rsidP="00090766">
            <w:pPr>
              <w:pStyle w:val="ConsPlusNormal"/>
              <w:rPr>
                <w:sz w:val="20"/>
              </w:rPr>
            </w:pPr>
            <w:r w:rsidRPr="009336DF">
              <w:rPr>
                <w:noProof/>
                <w:position w:val="-32"/>
                <w:sz w:val="20"/>
              </w:rPr>
              <w:drawing>
                <wp:inline distT="0" distB="0" distL="0" distR="0" wp14:anchorId="348B6AE5" wp14:editId="6390A036">
                  <wp:extent cx="1741170" cy="55689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6E6049" w14:textId="77777777" w:rsidR="004E5295" w:rsidRPr="009336DF" w:rsidRDefault="004E5295" w:rsidP="00090766">
            <w:pPr>
              <w:pStyle w:val="ConsPlusNormal"/>
              <w:rPr>
                <w:sz w:val="20"/>
              </w:rPr>
            </w:pPr>
            <w:r w:rsidRPr="009336DF">
              <w:rPr>
                <w:noProof/>
                <w:position w:val="-10"/>
                <w:sz w:val="20"/>
              </w:rPr>
              <w:drawing>
                <wp:inline distT="0" distB="0" distL="0" distR="0" wp14:anchorId="3E5F1A30" wp14:editId="617C6812">
                  <wp:extent cx="604520" cy="286385"/>
                  <wp:effectExtent l="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6DF">
              <w:rPr>
                <w:sz w:val="20"/>
              </w:rPr>
              <w:t xml:space="preserve"> - количество НПА, содержащих обязательные требования, размещенных на официальном сайте;</w:t>
            </w:r>
          </w:p>
          <w:p w14:paraId="5B708B69" w14:textId="77777777" w:rsidR="004E5295" w:rsidRPr="009336DF" w:rsidRDefault="004E5295" w:rsidP="00090766">
            <w:pPr>
              <w:pStyle w:val="ConsPlusNormal"/>
              <w:rPr>
                <w:sz w:val="20"/>
              </w:rPr>
            </w:pPr>
            <w:r w:rsidRPr="009336DF">
              <w:rPr>
                <w:noProof/>
                <w:position w:val="-10"/>
                <w:sz w:val="20"/>
              </w:rPr>
              <w:drawing>
                <wp:inline distT="0" distB="0" distL="0" distR="0" wp14:anchorId="7CB16310" wp14:editId="3C324590">
                  <wp:extent cx="556895" cy="28638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6DF">
              <w:rPr>
                <w:sz w:val="20"/>
              </w:rPr>
              <w:t xml:space="preserve"> - общее количество утвержденных НПА, содержащих обязательные требования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3282" w14:textId="77777777" w:rsidR="004E5295" w:rsidRPr="009336DF" w:rsidRDefault="004E5295" w:rsidP="00090766">
            <w:pPr>
              <w:pStyle w:val="ConsPlusNormal"/>
              <w:jc w:val="center"/>
              <w:rPr>
                <w:sz w:val="20"/>
              </w:rPr>
            </w:pPr>
            <w:r w:rsidRPr="009336DF">
              <w:rPr>
                <w:sz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6644" w14:textId="77777777" w:rsidR="004E5295" w:rsidRPr="009336DF" w:rsidRDefault="004E5295" w:rsidP="00090766">
            <w:pPr>
              <w:pStyle w:val="ConsPlusNormal"/>
              <w:jc w:val="center"/>
              <w:rPr>
                <w:sz w:val="20"/>
              </w:rPr>
            </w:pPr>
            <w:r w:rsidRPr="009336DF">
              <w:rPr>
                <w:sz w:val="20"/>
              </w:rPr>
              <w:t>100</w:t>
            </w:r>
          </w:p>
        </w:tc>
      </w:tr>
      <w:tr w:rsidR="004E5295" w:rsidRPr="009336DF" w14:paraId="1BEA45A7" w14:textId="77777777" w:rsidTr="004953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6B70" w14:textId="77777777" w:rsidR="004E5295" w:rsidRPr="009336DF" w:rsidRDefault="004E5295" w:rsidP="00090766">
            <w:pPr>
              <w:pStyle w:val="ConsPlusNormal"/>
              <w:jc w:val="center"/>
              <w:rPr>
                <w:sz w:val="20"/>
              </w:rPr>
            </w:pPr>
            <w:r w:rsidRPr="009336DF">
              <w:rPr>
                <w:sz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91B5" w14:textId="77777777" w:rsidR="004E5295" w:rsidRPr="009336DF" w:rsidRDefault="004E5295" w:rsidP="00090766">
            <w:pPr>
              <w:pStyle w:val="ConsPlusNormal"/>
              <w:rPr>
                <w:sz w:val="20"/>
              </w:rPr>
            </w:pPr>
            <w:r w:rsidRPr="009336DF">
              <w:rPr>
                <w:sz w:val="20"/>
              </w:rPr>
              <w:t>Доля выданных предостережений о недопустимости нарушения обязательных требований:</w:t>
            </w:r>
          </w:p>
          <w:p w14:paraId="0FC0CDC9" w14:textId="77777777" w:rsidR="004E5295" w:rsidRPr="009336DF" w:rsidRDefault="004E5295" w:rsidP="00090766">
            <w:pPr>
              <w:pStyle w:val="ConsPlusNormal"/>
              <w:rPr>
                <w:sz w:val="20"/>
              </w:rPr>
            </w:pPr>
            <w:r w:rsidRPr="009336DF">
              <w:rPr>
                <w:noProof/>
                <w:position w:val="-28"/>
                <w:sz w:val="20"/>
              </w:rPr>
              <w:drawing>
                <wp:inline distT="0" distB="0" distL="0" distR="0" wp14:anchorId="6FA37CC0" wp14:editId="6DF5D0FA">
                  <wp:extent cx="1471295" cy="51689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A34366" w14:textId="77777777" w:rsidR="004E5295" w:rsidRPr="009336DF" w:rsidRDefault="004E5295" w:rsidP="00090766">
            <w:pPr>
              <w:pStyle w:val="ConsPlusNormal"/>
              <w:rPr>
                <w:sz w:val="20"/>
              </w:rPr>
            </w:pPr>
            <w:r w:rsidRPr="009336DF">
              <w:rPr>
                <w:sz w:val="20"/>
              </w:rPr>
              <w:t>Пред - количество выданных предостережений о недопустимости нарушения обязательных требований;</w:t>
            </w:r>
          </w:p>
          <w:p w14:paraId="7C5DA6C6" w14:textId="77777777" w:rsidR="004E5295" w:rsidRPr="009336DF" w:rsidRDefault="004E5295" w:rsidP="00090766">
            <w:pPr>
              <w:pStyle w:val="ConsPlusNormal"/>
              <w:rPr>
                <w:sz w:val="20"/>
              </w:rPr>
            </w:pPr>
            <w:r w:rsidRPr="009336DF">
              <w:rPr>
                <w:noProof/>
                <w:position w:val="-9"/>
                <w:sz w:val="20"/>
              </w:rPr>
              <w:drawing>
                <wp:inline distT="0" distB="0" distL="0" distR="0" wp14:anchorId="0A5EF126" wp14:editId="7755E8B0">
                  <wp:extent cx="238760" cy="278130"/>
                  <wp:effectExtent l="0" t="0" r="889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6DF">
              <w:rPr>
                <w:sz w:val="20"/>
              </w:rPr>
              <w:t xml:space="preserve"> - количество поступивших сведений о готовящихся нарушениях или признаках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EA8C" w14:textId="157F9599" w:rsidR="004E5295" w:rsidRPr="00495388" w:rsidRDefault="00EC534D" w:rsidP="0009076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D6FF" w14:textId="026C446A" w:rsidR="004E5295" w:rsidRPr="00495388" w:rsidRDefault="00EC534D" w:rsidP="0009076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менее, чем в предыдущий период</w:t>
            </w:r>
          </w:p>
        </w:tc>
      </w:tr>
      <w:tr w:rsidR="00EC534D" w:rsidRPr="009336DF" w14:paraId="09E37C6B" w14:textId="77777777" w:rsidTr="004953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3DA0" w14:textId="28562E83" w:rsidR="00EC534D" w:rsidRPr="009336DF" w:rsidRDefault="00EC534D" w:rsidP="00EC534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FE17" w14:textId="45E72710" w:rsidR="00EC534D" w:rsidRPr="009336DF" w:rsidRDefault="00EC534D" w:rsidP="00EC534D">
            <w:pPr>
              <w:pStyle w:val="ConsPlusNormal"/>
              <w:rPr>
                <w:sz w:val="20"/>
              </w:rPr>
            </w:pPr>
            <w:r w:rsidRPr="009336DF">
              <w:rPr>
                <w:sz w:val="20"/>
              </w:rPr>
              <w:t>Повышение степени исполнительности контролируемых лиц/устранение причин и условий выявленных нарушений обязательных требований:</w:t>
            </w:r>
          </w:p>
          <w:p w14:paraId="49D97F76" w14:textId="77777777" w:rsidR="00EC534D" w:rsidRPr="009336DF" w:rsidRDefault="00EC534D" w:rsidP="00EC534D">
            <w:pPr>
              <w:pStyle w:val="ConsPlusNormal"/>
              <w:rPr>
                <w:sz w:val="20"/>
              </w:rPr>
            </w:pPr>
            <w:r w:rsidRPr="009336DF">
              <w:rPr>
                <w:noProof/>
                <w:position w:val="-24"/>
                <w:sz w:val="20"/>
              </w:rPr>
              <w:drawing>
                <wp:inline distT="0" distB="0" distL="0" distR="0" wp14:anchorId="139F4BCE" wp14:editId="612BE9E3">
                  <wp:extent cx="1781175" cy="469265"/>
                  <wp:effectExtent l="0" t="0" r="9525" b="698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FBBA2B" w14:textId="77777777" w:rsidR="00EC534D" w:rsidRPr="009336DF" w:rsidRDefault="00EC534D" w:rsidP="00EC534D">
            <w:pPr>
              <w:pStyle w:val="ConsPlusNormal"/>
              <w:rPr>
                <w:sz w:val="20"/>
              </w:rPr>
            </w:pPr>
            <w:r w:rsidRPr="009336DF">
              <w:rPr>
                <w:noProof/>
                <w:position w:val="-9"/>
                <w:sz w:val="20"/>
              </w:rPr>
              <w:drawing>
                <wp:inline distT="0" distB="0" distL="0" distR="0" wp14:anchorId="6CB89150" wp14:editId="7FABA0D2">
                  <wp:extent cx="262255" cy="278130"/>
                  <wp:effectExtent l="0" t="0" r="4445" b="762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6DF">
              <w:rPr>
                <w:sz w:val="20"/>
              </w:rPr>
              <w:t xml:space="preserve"> - количество исполненных предписаний об устранении выявленных нарушений обязательных требований в ходе проведения проверок;</w:t>
            </w:r>
          </w:p>
          <w:p w14:paraId="4F21D777" w14:textId="77777777" w:rsidR="00EC534D" w:rsidRPr="009336DF" w:rsidRDefault="00EC534D" w:rsidP="00EC534D">
            <w:pPr>
              <w:pStyle w:val="ConsPlusNormal"/>
              <w:rPr>
                <w:sz w:val="20"/>
              </w:rPr>
            </w:pPr>
            <w:r w:rsidRPr="009336DF">
              <w:rPr>
                <w:noProof/>
                <w:position w:val="-9"/>
                <w:sz w:val="20"/>
              </w:rPr>
              <w:drawing>
                <wp:inline distT="0" distB="0" distL="0" distR="0" wp14:anchorId="764594BE" wp14:editId="666831FC">
                  <wp:extent cx="516890" cy="27813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6DF">
              <w:rPr>
                <w:sz w:val="20"/>
              </w:rPr>
              <w:t xml:space="preserve"> - количество исполненных предостережений о недопустимости нарушения обязательных требований;</w:t>
            </w:r>
          </w:p>
          <w:p w14:paraId="6053D3E2" w14:textId="77777777" w:rsidR="00EC534D" w:rsidRPr="009336DF" w:rsidRDefault="00EC534D" w:rsidP="00EC534D">
            <w:pPr>
              <w:pStyle w:val="ConsPlusNormal"/>
              <w:rPr>
                <w:sz w:val="20"/>
              </w:rPr>
            </w:pPr>
            <w:r w:rsidRPr="009336DF">
              <w:rPr>
                <w:sz w:val="20"/>
              </w:rPr>
              <w:t>N - общее количество выданных предписаний и предостережений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7546" w14:textId="3A71D4D6" w:rsidR="00EC534D" w:rsidRPr="00495388" w:rsidRDefault="00EC534D" w:rsidP="00EC534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AEAF" w14:textId="30DCD05F" w:rsidR="00EC534D" w:rsidRPr="00495388" w:rsidRDefault="00EC534D" w:rsidP="00EC534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менее, чем в предыдущий период</w:t>
            </w:r>
          </w:p>
        </w:tc>
      </w:tr>
    </w:tbl>
    <w:p w14:paraId="7728B83C" w14:textId="77777777" w:rsidR="00A71A6E" w:rsidRDefault="009866A9" w:rsidP="00090766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8"/>
        </w:rPr>
      </w:pPr>
      <w:r w:rsidRPr="009866A9">
        <w:rPr>
          <w:rFonts w:ascii="Times New Roman" w:hAnsi="Times New Roman"/>
          <w:sz w:val="24"/>
          <w:szCs w:val="28"/>
        </w:rPr>
        <w:t>&lt;**&gt; Целевые показатели подлежат ежегодной актуализации.</w:t>
      </w:r>
    </w:p>
    <w:p w14:paraId="53FD6661" w14:textId="77777777" w:rsidR="00C61671" w:rsidRDefault="00C61671" w:rsidP="00152B65">
      <w:pPr>
        <w:spacing w:after="0"/>
        <w:ind w:right="-2" w:firstLine="567"/>
        <w:jc w:val="both"/>
        <w:rPr>
          <w:rFonts w:ascii="Times New Roman" w:hAnsi="Times New Roman"/>
          <w:sz w:val="24"/>
          <w:szCs w:val="28"/>
        </w:rPr>
      </w:pPr>
    </w:p>
    <w:p w14:paraId="22329B73" w14:textId="77777777" w:rsidR="00EC534D" w:rsidRDefault="00EC534D" w:rsidP="00152B65">
      <w:pPr>
        <w:spacing w:after="0"/>
        <w:ind w:right="-2" w:firstLine="567"/>
        <w:jc w:val="both"/>
        <w:rPr>
          <w:rFonts w:ascii="Times New Roman" w:hAnsi="Times New Roman"/>
          <w:sz w:val="24"/>
          <w:szCs w:val="28"/>
        </w:rPr>
      </w:pPr>
    </w:p>
    <w:p w14:paraId="0A825F30" w14:textId="77777777" w:rsidR="00EC534D" w:rsidRDefault="00EC534D" w:rsidP="00152B65">
      <w:pPr>
        <w:spacing w:after="0"/>
        <w:ind w:right="-2" w:firstLine="567"/>
        <w:jc w:val="both"/>
        <w:rPr>
          <w:rFonts w:ascii="Times New Roman" w:hAnsi="Times New Roman"/>
          <w:sz w:val="24"/>
          <w:szCs w:val="28"/>
        </w:rPr>
      </w:pPr>
    </w:p>
    <w:p w14:paraId="468A6C72" w14:textId="77777777" w:rsidR="00EC534D" w:rsidRPr="009866A9" w:rsidRDefault="00EC534D" w:rsidP="00152B65">
      <w:pPr>
        <w:spacing w:after="0"/>
        <w:ind w:right="-2" w:firstLine="567"/>
        <w:jc w:val="both"/>
        <w:rPr>
          <w:rFonts w:ascii="Times New Roman" w:hAnsi="Times New Roman"/>
          <w:sz w:val="24"/>
          <w:szCs w:val="28"/>
        </w:rPr>
      </w:pPr>
    </w:p>
    <w:p w14:paraId="1B07A156" w14:textId="77777777" w:rsidR="00122BD6" w:rsidRPr="006435B0" w:rsidRDefault="00122BD6" w:rsidP="006435B0">
      <w:pPr>
        <w:spacing w:after="0"/>
        <w:jc w:val="center"/>
        <w:rPr>
          <w:rFonts w:ascii="Times New Roman" w:hAnsi="Times New Roman"/>
          <w:sz w:val="2"/>
          <w:szCs w:val="24"/>
        </w:rPr>
      </w:pPr>
      <w:r w:rsidRPr="00C8308C">
        <w:rPr>
          <w:rFonts w:ascii="Times New Roman" w:hAnsi="Times New Roman"/>
          <w:sz w:val="2"/>
          <w:szCs w:val="24"/>
        </w:rPr>
        <w:fldChar w:fldCharType="begin"/>
      </w:r>
      <w:r w:rsidRPr="00C8308C">
        <w:rPr>
          <w:rFonts w:ascii="Times New Roman" w:hAnsi="Times New Roman"/>
          <w:sz w:val="2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*100%</m:t>
        </m:r>
      </m:oMath>
      <w:r w:rsidRPr="00C8308C">
        <w:rPr>
          <w:rFonts w:ascii="Times New Roman" w:hAnsi="Times New Roman"/>
          <w:sz w:val="2"/>
          <w:szCs w:val="24"/>
        </w:rPr>
        <w:instrText xml:space="preserve"> </w:instrText>
      </w:r>
      <w:r w:rsidRPr="00C8308C">
        <w:rPr>
          <w:rFonts w:ascii="Times New Roman" w:hAnsi="Times New Roman"/>
          <w:sz w:val="2"/>
          <w:szCs w:val="24"/>
        </w:rPr>
        <w:fldChar w:fldCharType="separate"/>
      </w:r>
      <w:r w:rsidR="00E721A8" w:rsidRPr="00C8308C">
        <w:rPr>
          <w:noProof/>
          <w:lang w:eastAsia="ru-RU"/>
        </w:rPr>
        <w:t xml:space="preserve"> </w:t>
      </w:r>
      <w:r w:rsidRPr="00C8308C">
        <w:rPr>
          <w:rFonts w:ascii="Times New Roman" w:hAnsi="Times New Roman"/>
          <w:sz w:val="2"/>
          <w:szCs w:val="24"/>
        </w:rPr>
        <w:fldChar w:fldCharType="end"/>
      </w:r>
      <w:r w:rsidR="006435B0">
        <w:rPr>
          <w:rFonts w:ascii="Times New Roman" w:hAnsi="Times New Roman"/>
          <w:sz w:val="2"/>
          <w:szCs w:val="24"/>
        </w:rPr>
        <w:t xml:space="preserve"> ,</w:t>
      </w:r>
    </w:p>
    <w:p w14:paraId="0EC531B1" w14:textId="603CC6B1" w:rsidR="0082037E" w:rsidRPr="0075645D" w:rsidRDefault="0082037E" w:rsidP="009866A9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lang w:val="ru-RU"/>
        </w:rPr>
      </w:pPr>
      <w:r w:rsidRPr="0075645D">
        <w:lastRenderedPageBreak/>
        <w:t xml:space="preserve">Раздел </w:t>
      </w:r>
      <w:r w:rsidR="0075645D">
        <w:rPr>
          <w:lang w:val="en-US"/>
        </w:rPr>
        <w:t>III</w:t>
      </w:r>
      <w:r w:rsidRPr="0075645D">
        <w:t xml:space="preserve">. </w:t>
      </w:r>
      <w:r w:rsidR="009866A9" w:rsidRPr="0075645D">
        <w:t>Перечень профилактических мероприятий, сроки (периодичность) их проведения</w:t>
      </w:r>
    </w:p>
    <w:p w14:paraId="3E1017C9" w14:textId="77777777" w:rsidR="001A3A49" w:rsidRPr="0075645D" w:rsidRDefault="001A3A49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6"/>
          <w:szCs w:val="26"/>
        </w:rPr>
      </w:pPr>
    </w:p>
    <w:p w14:paraId="0A6D549D" w14:textId="74E67792" w:rsidR="009866A9" w:rsidRPr="0075645D" w:rsidRDefault="0075645D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3.1</w:t>
      </w:r>
      <w:r w:rsidR="009866A9" w:rsidRPr="007564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Перечень профилактических мероприятий:</w:t>
      </w:r>
    </w:p>
    <w:p w14:paraId="1F53AF4E" w14:textId="77777777" w:rsidR="009866A9" w:rsidRPr="0075645D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1) информирование;</w:t>
      </w:r>
    </w:p>
    <w:p w14:paraId="6878F383" w14:textId="77777777" w:rsidR="009866A9" w:rsidRPr="0075645D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2) обобщение правоприменительной практики;</w:t>
      </w:r>
    </w:p>
    <w:p w14:paraId="0322E0EE" w14:textId="77777777" w:rsidR="009866A9" w:rsidRPr="0075645D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3) объявление предостережения;</w:t>
      </w:r>
    </w:p>
    <w:p w14:paraId="6C1BB2FF" w14:textId="77777777" w:rsidR="009866A9" w:rsidRPr="0075645D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4) консультирование;</w:t>
      </w:r>
    </w:p>
    <w:p w14:paraId="7DAEC4BD" w14:textId="77777777" w:rsidR="009866A9" w:rsidRPr="0075645D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5) профилактический визит;</w:t>
      </w:r>
    </w:p>
    <w:p w14:paraId="0DDB0BEE" w14:textId="4E021BE3" w:rsidR="009866A9" w:rsidRPr="0075645D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B050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6) </w:t>
      </w:r>
      <w:proofErr w:type="spellStart"/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самообследование</w:t>
      </w:r>
      <w:proofErr w:type="spellEnd"/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14:paraId="3F9A8D55" w14:textId="4B9DB645" w:rsidR="00396B13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Реализация программы осуществляется путем исполнения профилактических мероприятий в соответствии с планом-графиком проведения мероприятий </w:t>
      </w:r>
      <w:r w:rsidR="0008331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соответствии </w:t>
      </w:r>
      <w:r w:rsidR="00083315" w:rsidRPr="0008331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 Приложением</w:t>
      </w:r>
      <w:r w:rsidRPr="007564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14:paraId="7D856BFB" w14:textId="272CC89A" w:rsidR="009866A9" w:rsidRPr="0075645D" w:rsidRDefault="0075645D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3.2</w:t>
      </w:r>
      <w:r w:rsidR="002545BE" w:rsidRPr="007564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9866A9" w:rsidRPr="007564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Информирование контролируемых лиц и иных заинтересованных лиц </w:t>
      </w:r>
      <w:r w:rsidR="004E5295" w:rsidRPr="007564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="009866A9" w:rsidRPr="007564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вопросам соблюдения обязательных требований проводится в соответствии </w:t>
      </w:r>
      <w:r w:rsidR="004E5295" w:rsidRPr="007564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="009866A9" w:rsidRPr="007564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 ст.</w:t>
      </w:r>
      <w:r w:rsidR="00907561" w:rsidRPr="007564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9866A9" w:rsidRPr="007564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46 Федерального закона № 248-ФЗ.</w:t>
      </w:r>
    </w:p>
    <w:p w14:paraId="028C89E1" w14:textId="13D5551D" w:rsidR="009866A9" w:rsidRPr="0075645D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Информирование осуществляется посредством размещения соответствующих сведений на официальном сайте контрольного (надзорного) органа в</w:t>
      </w:r>
      <w:r w:rsidR="00907561" w:rsidRPr="007564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информационно-телекоммуникационной</w:t>
      </w:r>
      <w:r w:rsidRPr="007564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сети </w:t>
      </w:r>
      <w:r w:rsidR="00907561" w:rsidRPr="007564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Pr="007564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Интернет</w:t>
      </w:r>
      <w:r w:rsidR="00907561" w:rsidRPr="007564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Pr="007564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в средствах массовой информации, через личные кабинеты контролируемых лиц</w:t>
      </w:r>
      <w:r w:rsidR="007564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7564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государственных информационных системах (при их наличии) и в иных формах.</w:t>
      </w:r>
    </w:p>
    <w:p w14:paraId="64921C6E" w14:textId="324929DB" w:rsidR="009866A9" w:rsidRPr="0075645D" w:rsidRDefault="00E478F5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sz w:val="26"/>
          <w:szCs w:val="26"/>
          <w:lang w:eastAsia="ru-RU"/>
        </w:rPr>
        <w:t>Минобразования Чувашии</w:t>
      </w:r>
      <w:r w:rsidR="009866A9" w:rsidRPr="0075645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866A9" w:rsidRPr="007564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размещает</w:t>
      </w:r>
      <w:r w:rsidR="00EF1315" w:rsidRPr="007564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поддерживает</w:t>
      </w:r>
      <w:r w:rsidR="009866A9" w:rsidRPr="007564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актуальном состоянии на своем официальном сайте в</w:t>
      </w:r>
      <w:r w:rsidR="00907561" w:rsidRPr="007564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информационно-телекоммуникационной</w:t>
      </w:r>
      <w:r w:rsidR="009866A9" w:rsidRPr="007564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сети «Интернет» следующую информацию:</w:t>
      </w:r>
    </w:p>
    <w:p w14:paraId="5459A1CC" w14:textId="39A9E00B" w:rsidR="009866A9" w:rsidRPr="0075645D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1) тексты нормативных правовых актов, регулирующих осуществление государственного контроля (надзора). </w:t>
      </w:r>
      <w:r w:rsidR="00216802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По мере </w:t>
      </w:r>
      <w:r w:rsidR="001E51CF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их </w:t>
      </w:r>
      <w:r w:rsidR="007C7C74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опубликования на официальных сайтах федеральных органов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14:paraId="0DA0E6EE" w14:textId="702A0821" w:rsidR="009866A9" w:rsidRPr="0075645D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2) сведения об изменениях, внесенных в нормативные правовые акты, регулирующие осуществление государственного контроля (надзора), о сроках </w:t>
      </w:r>
      <w:r w:rsidR="00216802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br/>
        <w:t>и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порядке их вступления в силу. </w:t>
      </w:r>
      <w:r w:rsidR="007C7C74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 мере опубликования на официальных сайтах федеральных органов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14:paraId="70C7E770" w14:textId="52D47829" w:rsidR="009866A9" w:rsidRPr="0075645D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</w:t>
      </w:r>
      <w:r w:rsid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в действующей редакции. </w:t>
      </w:r>
      <w:r w:rsidR="00216802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 мере принятия или внесения изменений</w:t>
      </w:r>
      <w:r w:rsid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216802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 нормативные правовые акты;</w:t>
      </w:r>
    </w:p>
    <w:p w14:paraId="4006AF9F" w14:textId="2B63D0F0" w:rsidR="009866A9" w:rsidRPr="0075645D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4)</w:t>
      </w:r>
      <w:r w:rsidRPr="0075645D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9866A9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утвержденные проверочные листы в формате, допускающем </w:t>
      </w:r>
      <w:r w:rsidR="004E529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br/>
      </w:r>
      <w:r w:rsidR="009866A9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их использование для </w:t>
      </w:r>
      <w:proofErr w:type="spellStart"/>
      <w:r w:rsidR="009866A9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самообследования</w:t>
      </w:r>
      <w:proofErr w:type="spellEnd"/>
      <w:r w:rsidR="009866A9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. </w:t>
      </w:r>
      <w:r w:rsidR="00216802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 мере принятия или внесения изменений в проверочные листы</w:t>
      </w:r>
      <w:r w:rsidR="009866A9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14:paraId="5B8C2B05" w14:textId="01772C0F" w:rsidR="009866A9" w:rsidRPr="0075645D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5) руководства по соблюдению обязательных требований, разработанные </w:t>
      </w:r>
      <w:r w:rsidR="004E529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br/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и утвержденные в соответствии с Федеральным законом </w:t>
      </w:r>
      <w:r w:rsidR="001E51CF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от 31</w:t>
      </w:r>
      <w:r w:rsid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июля </w:t>
      </w:r>
      <w:r w:rsidR="001E51CF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2020</w:t>
      </w:r>
      <w:r w:rsid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г.</w:t>
      </w:r>
      <w:r w:rsidR="001E51CF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№ 247-ФЗ 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«Об обязательных требованиях в Российской Федерации». </w:t>
      </w:r>
      <w:r w:rsidR="00216802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 мере принятия или внесения изменений в руководства по соблюдению обязательных требований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14:paraId="2B5B4ADD" w14:textId="09185835" w:rsidR="009866A9" w:rsidRPr="0075645D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6) </w:t>
      </w:r>
      <w:r w:rsidR="009866A9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перечень индикаторов риска нарушения обязательных требований, порядок отнесения объектов контроля к категориям риска. </w:t>
      </w:r>
      <w:r w:rsidR="005B3CBC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 мере принятия или внесения изменений в перечень индикаторов риска нарушения обязательных требований</w:t>
      </w:r>
      <w:r w:rsidR="009866A9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14:paraId="73769435" w14:textId="10BAC349" w:rsidR="009866A9" w:rsidRPr="0075645D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7) </w:t>
      </w:r>
      <w:r w:rsidR="009866A9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программу профилактики рисков причинения вреда. </w:t>
      </w:r>
      <w:r w:rsidR="005B3CBC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 мере принятия или внесения изменений в программу профилактики рисков причинения вреда</w:t>
      </w:r>
      <w:r w:rsidR="009866A9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14:paraId="2720B828" w14:textId="11135426" w:rsidR="009866A9" w:rsidRPr="0075645D" w:rsidRDefault="007C7C7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>8</w:t>
      </w:r>
      <w:r w:rsidR="00D16024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 </w:t>
      </w:r>
      <w:r w:rsidR="009866A9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исчерпывающий перечень сведений, которые могут запрашиваться </w:t>
      </w:r>
      <w:r w:rsidR="00E478F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Минобразования Чувашии</w:t>
      </w:r>
      <w:r w:rsidR="009866A9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у контролируемого лица. </w:t>
      </w:r>
      <w:r w:rsidR="005B3CBC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 мере принятия или внесения изменений в исчерпывающий перечень сведений</w:t>
      </w:r>
      <w:r w:rsidR="009866A9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14:paraId="2D459699" w14:textId="63FD2F2B" w:rsidR="009866A9" w:rsidRPr="0075645D" w:rsidRDefault="007C7C7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9</w:t>
      </w:r>
      <w:r w:rsidR="00D16024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 </w:t>
      </w:r>
      <w:r w:rsidR="009866A9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сведения о способах получения консультаций по вопросам соблюдения обязательных требований. </w:t>
      </w:r>
      <w:r w:rsidR="005B3CBC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Ежеквартально</w:t>
      </w:r>
      <w:r w:rsidR="009866A9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14:paraId="1804E014" w14:textId="45593FA0" w:rsidR="009866A9" w:rsidRPr="0075645D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</w:t>
      </w:r>
      <w:r w:rsidR="007C7C74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0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) сведения о порядке досудебного обжалования решений </w:t>
      </w:r>
      <w:r w:rsidR="00E478F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Минобразования Чувашии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, действий (бездействия) его должностных лиц. </w:t>
      </w:r>
      <w:r w:rsidR="007C7C74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На постоянной основе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14:paraId="0E151FB5" w14:textId="10A47D3D" w:rsidR="009866A9" w:rsidRPr="0075645D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</w:t>
      </w:r>
      <w:r w:rsidR="007C7C74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 </w:t>
      </w:r>
      <w:r w:rsidR="009866A9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доклады, содержащие результаты обобщения правоприменительной практики </w:t>
      </w:r>
      <w:r w:rsidR="00E478F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Минобразования Чувашии</w:t>
      </w:r>
      <w:r w:rsidR="00396B1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(</w:t>
      </w:r>
      <w:r w:rsidR="007C7C74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 раз в год</w:t>
      </w:r>
      <w:r w:rsidR="00396B1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</w:t>
      </w:r>
      <w:r w:rsidR="009866A9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14:paraId="5B6E1E52" w14:textId="31346637" w:rsidR="009866A9" w:rsidRPr="0075645D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</w:t>
      </w:r>
      <w:r w:rsidR="007C7C74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 </w:t>
      </w:r>
      <w:r w:rsidR="009866A9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доклады о государственном контроле (надзоре), муниципальном контроле</w:t>
      </w:r>
      <w:r w:rsidR="00396B1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(</w:t>
      </w:r>
      <w:r w:rsidR="007C7C74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 раз в год</w:t>
      </w:r>
      <w:r w:rsidR="00396B1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</w:t>
      </w:r>
      <w:r w:rsidR="009866A9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14:paraId="2A8E1924" w14:textId="2AFD4085" w:rsidR="009866A9" w:rsidRPr="0075645D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</w:t>
      </w:r>
      <w:r w:rsidR="007C7C74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3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)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лицами. </w:t>
      </w:r>
      <w:r w:rsidR="007C7C74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Ежеквартально.</w:t>
      </w:r>
    </w:p>
    <w:p w14:paraId="1D8E806D" w14:textId="37AB4715" w:rsidR="00495388" w:rsidRPr="0075645D" w:rsidRDefault="00396B13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3.3</w:t>
      </w:r>
      <w:r w:rsidR="002545BE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. </w:t>
      </w:r>
      <w:r w:rsidR="009866A9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Обобщение правоприменительной практики проводится в соответствии </w:t>
      </w:r>
      <w:r w:rsidR="004E529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br/>
      </w:r>
      <w:r w:rsidR="009866A9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со ст.</w:t>
      </w:r>
      <w:r w:rsidR="008358E3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 </w:t>
      </w:r>
      <w:r w:rsidR="009866A9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47 Федерального закона № 248-ФЗ.</w:t>
      </w:r>
      <w:r w:rsidR="00495388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7CD81785" w14:textId="220C9461" w:rsidR="009866A9" w:rsidRPr="0075645D" w:rsidRDefault="00495388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</w:t>
      </w:r>
      <w:r w:rsidR="009866A9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о итогам обобщения правоприменительной практики </w:t>
      </w:r>
      <w:r w:rsidR="00E478F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Минобразования Чувашии</w:t>
      </w:r>
      <w:r w:rsidR="009866A9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обеспечивает подготовку доклада, содержащего результаты обобщения</w:t>
      </w:r>
      <w:r w:rsidR="00396B1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</w:t>
      </w:r>
      <w:r w:rsidR="009866A9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равоприменительной практики </w:t>
      </w:r>
      <w:r w:rsidR="00E478F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Минобразования Чувашии</w:t>
      </w:r>
      <w:r w:rsidR="009866A9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14:paraId="090B34B1" w14:textId="2D8FE310" w:rsidR="009866A9" w:rsidRPr="0075645D" w:rsidRDefault="00185887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Проект доклада о правоприменительной практике в срок до 10 февраля текущего года размещается на официальном сайте </w:t>
      </w:r>
      <w:r w:rsidR="00E478F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Минобразования Чувашии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в сети «Интернет» для публичного обсуждения на срок не менее 10 рабочих дней</w:t>
      </w:r>
      <w:r w:rsidR="009866A9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Доклад о правоприменительной практике за предыдущий календарный год утверждается приказом </w:t>
      </w:r>
      <w:r w:rsidR="00E478F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Минобразования Чувашии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и до 15 марта </w:t>
      </w:r>
      <w:r w:rsidR="00205A51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текущего года размещается на официальном сайте </w:t>
      </w:r>
      <w:r w:rsidR="00E478F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Минобразования Чувашии</w:t>
      </w:r>
      <w:r w:rsidR="00205A51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в сети «Интернет».</w:t>
      </w:r>
    </w:p>
    <w:p w14:paraId="77BF5990" w14:textId="59638A5F" w:rsidR="009866A9" w:rsidRPr="0075645D" w:rsidRDefault="00396B13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3.4</w:t>
      </w:r>
      <w:r w:rsidR="002545BE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. </w:t>
      </w:r>
      <w:r w:rsidR="009866A9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Объявление предостережения проводится в соответствии со ст. 49 Федерального закона № 248-ФЗ.</w:t>
      </w:r>
    </w:p>
    <w:p w14:paraId="02DBE4B9" w14:textId="57A51DDC" w:rsidR="009866A9" w:rsidRPr="0075645D" w:rsidRDefault="00E478F5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Минобразования Чувашии</w:t>
      </w:r>
      <w:r w:rsidR="009866A9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осуществляет учет объявленных предостережений </w:t>
      </w:r>
      <w:r w:rsidR="004E529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br/>
      </w:r>
      <w:r w:rsidR="009866A9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14:paraId="48E246FA" w14:textId="77777777" w:rsidR="009866A9" w:rsidRPr="0075645D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Срок (периодичность) проведения данного мероприятия: постоянно.</w:t>
      </w:r>
    </w:p>
    <w:p w14:paraId="75E65F18" w14:textId="4D430353" w:rsidR="009866A9" w:rsidRPr="0075645D" w:rsidRDefault="00396B13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3.5</w:t>
      </w:r>
      <w:r w:rsidR="002545BE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. </w:t>
      </w:r>
      <w:r w:rsidR="009866A9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Консультирование проводится в соответствии со ст. 50 Федерального закона № 248-ФЗ.</w:t>
      </w:r>
    </w:p>
    <w:p w14:paraId="21DB005A" w14:textId="519CA37D" w:rsidR="009866A9" w:rsidRPr="0075645D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Консультирование осуществляется следующими способами: </w:t>
      </w:r>
      <w:r w:rsidR="00144AAC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 телефону, посредством видеоконференцсвязи, на личном приеме либо в ходе проведения контрольных (надзорных) мероприятий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14:paraId="68902017" w14:textId="3E208762" w:rsidR="00293658" w:rsidRPr="0075645D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Консультирование проводится по следующим вопросам: </w:t>
      </w:r>
      <w:r w:rsidR="00293658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об обязательных требованиях, предъявляемых к деятельности контролируемых лиц, соответствии объектов контроля критериям риска, основаниях и о рекомендуемых способах снижения категории риска, а также о виде, содержании и об интенсивности контрольных (надзорных) мероприятий, проводимых в отношении объекта контроля, исходя из его отнесения к соответствующей категории риска;</w:t>
      </w:r>
      <w:r w:rsidR="00396B1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293658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об осуществлении государственного контроля (надзора);</w:t>
      </w:r>
      <w:r w:rsidR="00293658" w:rsidRPr="0075645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93658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 ведении Реестра;</w:t>
      </w:r>
      <w:r w:rsidR="00293658" w:rsidRPr="0075645D">
        <w:rPr>
          <w:rFonts w:ascii="Times New Roman" w:eastAsia="SimSu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293658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о досудебном (внесудебном) обжаловании действий (бездействия) и (или) решений, принятых (осуществленных) </w:t>
      </w:r>
      <w:r w:rsidR="00E478F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Минобразования Чувашии</w:t>
      </w:r>
      <w:r w:rsidR="00293658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и его должностными лицами по вопросам включения или </w:t>
      </w:r>
      <w:r w:rsidR="00293658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>исключения контролируемых лиц из Реестра, изменения сведений о контролируемых лицах, содержащихся в Реестре, либо</w:t>
      </w:r>
      <w:r w:rsidR="00E4129E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293658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по осуществлению государственного контроля (надзора) за предоставлением в </w:t>
      </w:r>
      <w:r w:rsidR="00E478F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Минобразования Чувашии</w:t>
      </w:r>
      <w:r w:rsidR="00293658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сведений контролируемыми лицами, включенными в Реестр;</w:t>
      </w:r>
      <w:r w:rsidR="00293658" w:rsidRPr="0075645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93658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об административной ответственности за нарушение обязательных требований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14:paraId="715C467B" w14:textId="0CF3B69E" w:rsidR="009866A9" w:rsidRPr="0075645D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396B1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3.6</w:t>
      </w:r>
      <w:r w:rsidR="002545BE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. 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Профилактический визит проводится в соответствии со ст. 52 Федерального закона № 248-ФЗ.</w:t>
      </w:r>
    </w:p>
    <w:p w14:paraId="7C08C6C7" w14:textId="7302F269" w:rsidR="009866A9" w:rsidRPr="0075645D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Обязательный профилактический визит проводится в отношении контролируемых лиц, приступающих к осуществлению деятельности</w:t>
      </w:r>
      <w:r w:rsidR="00396B1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 определенной сфере, а также в отношении объектов контроля, отнесенных</w:t>
      </w:r>
      <w:r w:rsidR="00396B1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 категориям чрезвычайно высокого, высокого и значительного риска.</w:t>
      </w:r>
    </w:p>
    <w:p w14:paraId="77BEC849" w14:textId="7A262D41" w:rsidR="009866A9" w:rsidRPr="0075645D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Сроки проведения профилактического визита (в том числе обязательного профилактического визита): </w:t>
      </w:r>
      <w:r w:rsidR="00293658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Ежеквартально</w:t>
      </w:r>
      <w:r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14:paraId="7CCFA7B8" w14:textId="17A4A8FA" w:rsidR="00BC718A" w:rsidRPr="0075645D" w:rsidRDefault="00396B13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3.7</w:t>
      </w:r>
      <w:r w:rsidR="00701A11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. </w:t>
      </w:r>
      <w:proofErr w:type="spellStart"/>
      <w:r w:rsidR="00133504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Самообследование</w:t>
      </w:r>
      <w:proofErr w:type="spellEnd"/>
      <w:r w:rsidR="00133504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проводится путем соотнесения сведений, содержащихся в реестре организаций отдыха детей и их оздоровления с сайта </w:t>
      </w:r>
      <w:r w:rsidR="00E478F5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Минобразования Чувашии</w:t>
      </w:r>
      <w:r w:rsidR="00133504" w:rsidRPr="0075645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и сведениями, содержащимися в профиле личного кабинета организации отдыха детей и их оздоровления. </w:t>
      </w:r>
    </w:p>
    <w:p w14:paraId="45622E50" w14:textId="77777777" w:rsidR="001A3A49" w:rsidRPr="0075645D" w:rsidRDefault="001A3A49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  <w:sz w:val="26"/>
          <w:szCs w:val="26"/>
        </w:rPr>
      </w:pPr>
    </w:p>
    <w:p w14:paraId="62977F43" w14:textId="656FD897" w:rsidR="00BC718A" w:rsidRPr="0075645D" w:rsidRDefault="00BC718A" w:rsidP="00396B13">
      <w:pPr>
        <w:pStyle w:val="3"/>
        <w:ind w:left="0" w:firstLine="0"/>
        <w:jc w:val="center"/>
        <w:rPr>
          <w:lang w:val="ru-RU"/>
        </w:rPr>
      </w:pPr>
      <w:r w:rsidRPr="0075645D">
        <w:t xml:space="preserve">Раздел </w:t>
      </w:r>
      <w:r w:rsidR="00396B13">
        <w:rPr>
          <w:lang w:val="en-US"/>
        </w:rPr>
        <w:t>IV</w:t>
      </w:r>
      <w:r w:rsidRPr="0075645D">
        <w:t xml:space="preserve">. </w:t>
      </w:r>
      <w:r w:rsidR="00701EB7" w:rsidRPr="0075645D">
        <w:t>Показатели результативности и эффективности программы профилактики</w:t>
      </w:r>
    </w:p>
    <w:p w14:paraId="68FA2320" w14:textId="77777777" w:rsidR="00BC718A" w:rsidRPr="0075645D" w:rsidRDefault="00BC718A" w:rsidP="00396B13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5F227125" w14:textId="5651A9D3" w:rsidR="00701EB7" w:rsidRPr="0075645D" w:rsidRDefault="00396B13" w:rsidP="00396B13">
      <w:pPr>
        <w:pStyle w:val="ab"/>
        <w:ind w:left="0" w:firstLine="567"/>
        <w:rPr>
          <w:color w:val="000000"/>
          <w:lang w:val="ru-RU" w:eastAsia="ru-RU" w:bidi="ar-SA"/>
        </w:rPr>
      </w:pPr>
      <w:r>
        <w:rPr>
          <w:color w:val="000000" w:themeColor="text1"/>
          <w:lang w:val="ru-RU" w:eastAsia="ru-RU" w:bidi="ar-SA"/>
        </w:rPr>
        <w:t>4.1</w:t>
      </w:r>
      <w:r w:rsidR="00701EB7" w:rsidRPr="0075645D">
        <w:rPr>
          <w:color w:val="000000" w:themeColor="text1"/>
          <w:lang w:val="ru-RU" w:eastAsia="ru-RU" w:bidi="ar-SA"/>
        </w:rPr>
        <w:t>.</w:t>
      </w:r>
      <w:r w:rsidR="00701EB7" w:rsidRPr="0075645D">
        <w:rPr>
          <w:color w:val="5B9BD5" w:themeColor="accent1"/>
          <w:lang w:val="ru-RU" w:eastAsia="ru-RU" w:bidi="ar-SA"/>
        </w:rPr>
        <w:t xml:space="preserve"> </w:t>
      </w:r>
      <w:r w:rsidR="00701EB7" w:rsidRPr="0075645D">
        <w:rPr>
          <w:color w:val="000000"/>
          <w:lang w:val="ru-RU" w:eastAsia="ru-RU" w:bidi="ar-SA"/>
        </w:rPr>
        <w:t xml:space="preserve">Эффективность реализации </w:t>
      </w:r>
      <w:r w:rsidR="002545BE" w:rsidRPr="0075645D">
        <w:rPr>
          <w:color w:val="000000"/>
          <w:lang w:val="ru-RU" w:eastAsia="ru-RU" w:bidi="ar-SA"/>
        </w:rPr>
        <w:t>п</w:t>
      </w:r>
      <w:r w:rsidR="00701EB7" w:rsidRPr="0075645D">
        <w:rPr>
          <w:color w:val="000000"/>
          <w:lang w:val="ru-RU" w:eastAsia="ru-RU" w:bidi="ar-SA"/>
        </w:rPr>
        <w:t>рограммы профилактики оценивается:</w:t>
      </w:r>
    </w:p>
    <w:p w14:paraId="475B6F35" w14:textId="77777777" w:rsidR="00701EB7" w:rsidRPr="0075645D" w:rsidRDefault="00701EB7" w:rsidP="00B53013">
      <w:pPr>
        <w:pStyle w:val="ab"/>
        <w:ind w:left="0" w:firstLine="567"/>
        <w:rPr>
          <w:color w:val="000000"/>
          <w:lang w:val="ru-RU" w:eastAsia="ru-RU" w:bidi="ar-SA"/>
        </w:rPr>
      </w:pPr>
      <w:r w:rsidRPr="0075645D">
        <w:rPr>
          <w:color w:val="000000"/>
          <w:lang w:val="ru-RU" w:eastAsia="ru-RU" w:bidi="ar-SA"/>
        </w:rPr>
        <w:t>1) повышением эффективности системы профилактики нарушений обязательных требований;</w:t>
      </w:r>
    </w:p>
    <w:p w14:paraId="19C62B22" w14:textId="5F48E85D" w:rsidR="00701EB7" w:rsidRPr="0075645D" w:rsidRDefault="00701EB7" w:rsidP="00B53013">
      <w:pPr>
        <w:pStyle w:val="ab"/>
        <w:ind w:left="0" w:firstLine="567"/>
        <w:rPr>
          <w:color w:val="000000"/>
          <w:lang w:val="ru-RU" w:eastAsia="ru-RU" w:bidi="ar-SA"/>
        </w:rPr>
      </w:pPr>
      <w:r w:rsidRPr="0075645D">
        <w:rPr>
          <w:color w:val="000000"/>
          <w:lang w:val="ru-RU" w:eastAsia="ru-RU" w:bidi="ar-SA"/>
        </w:rPr>
        <w:t xml:space="preserve">2) повышением уровня правовой грамотности </w:t>
      </w:r>
      <w:r w:rsidR="00005499" w:rsidRPr="0075645D">
        <w:rPr>
          <w:color w:val="000000"/>
          <w:lang w:val="ru-RU" w:eastAsia="ru-RU" w:bidi="ar-SA"/>
        </w:rPr>
        <w:t>контролируемых лиц</w:t>
      </w:r>
      <w:r w:rsidRPr="0075645D">
        <w:rPr>
          <w:color w:val="000000"/>
          <w:lang w:val="ru-RU" w:eastAsia="ru-RU" w:bidi="ar-SA"/>
        </w:rPr>
        <w:t xml:space="preserve"> </w:t>
      </w:r>
      <w:r w:rsidR="004E5295" w:rsidRPr="0075645D">
        <w:rPr>
          <w:color w:val="000000"/>
          <w:lang w:val="ru-RU" w:eastAsia="ru-RU" w:bidi="ar-SA"/>
        </w:rPr>
        <w:br/>
      </w:r>
      <w:r w:rsidRPr="0075645D">
        <w:rPr>
          <w:color w:val="000000"/>
          <w:lang w:val="ru-RU" w:eastAsia="ru-RU" w:bidi="ar-SA"/>
        </w:rPr>
        <w:t xml:space="preserve">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</w:t>
      </w:r>
      <w:r w:rsidR="00005499" w:rsidRPr="0075645D">
        <w:rPr>
          <w:color w:val="000000"/>
          <w:lang w:val="ru-RU" w:eastAsia="ru-RU" w:bidi="ar-SA"/>
        </w:rPr>
        <w:t xml:space="preserve">контролируемых лиц </w:t>
      </w:r>
      <w:r w:rsidRPr="0075645D">
        <w:rPr>
          <w:color w:val="000000"/>
          <w:lang w:val="ru-RU" w:eastAsia="ru-RU" w:bidi="ar-SA"/>
        </w:rPr>
        <w:t>в ходе проверки;</w:t>
      </w:r>
    </w:p>
    <w:p w14:paraId="627179E3" w14:textId="68ACD758" w:rsidR="00701EB7" w:rsidRPr="0075645D" w:rsidRDefault="00B53013" w:rsidP="00B53013">
      <w:pPr>
        <w:pStyle w:val="ab"/>
        <w:ind w:left="0" w:firstLine="567"/>
        <w:rPr>
          <w:color w:val="000000"/>
          <w:lang w:val="ru-RU" w:eastAsia="ru-RU" w:bidi="ar-SA"/>
        </w:rPr>
      </w:pPr>
      <w:r w:rsidRPr="0075645D">
        <w:rPr>
          <w:color w:val="000000"/>
          <w:lang w:val="ru-RU" w:eastAsia="ru-RU" w:bidi="ar-SA"/>
        </w:rPr>
        <w:t>3) </w:t>
      </w:r>
      <w:r w:rsidR="00701EB7" w:rsidRPr="0075645D">
        <w:rPr>
          <w:color w:val="000000"/>
          <w:lang w:val="ru-RU" w:eastAsia="ru-RU" w:bidi="ar-SA"/>
        </w:rPr>
        <w:t xml:space="preserve">снижением количества правонарушений при осуществлении </w:t>
      </w:r>
      <w:r w:rsidR="00CD17BA" w:rsidRPr="0075645D">
        <w:rPr>
          <w:color w:val="000000"/>
          <w:lang w:val="ru-RU" w:eastAsia="ru-RU" w:bidi="ar-SA"/>
        </w:rPr>
        <w:t>контролируемыми лицами</w:t>
      </w:r>
      <w:r w:rsidR="00701EB7" w:rsidRPr="0075645D">
        <w:rPr>
          <w:color w:val="000000"/>
          <w:lang w:val="ru-RU" w:eastAsia="ru-RU" w:bidi="ar-SA"/>
        </w:rPr>
        <w:t xml:space="preserve"> своей деятельности;</w:t>
      </w:r>
    </w:p>
    <w:p w14:paraId="365DDEB2" w14:textId="69A8AF18" w:rsidR="00701EB7" w:rsidRPr="0075645D" w:rsidRDefault="00B53013" w:rsidP="00B53013">
      <w:pPr>
        <w:pStyle w:val="ab"/>
        <w:ind w:left="0" w:firstLine="567"/>
        <w:rPr>
          <w:color w:val="000000" w:themeColor="text1"/>
          <w:lang w:val="ru-RU" w:eastAsia="ru-RU" w:bidi="ar-SA"/>
        </w:rPr>
      </w:pPr>
      <w:r w:rsidRPr="0075645D">
        <w:rPr>
          <w:color w:val="000000"/>
          <w:lang w:val="ru-RU" w:eastAsia="ru-RU" w:bidi="ar-SA"/>
        </w:rPr>
        <w:t>4) </w:t>
      </w:r>
      <w:r w:rsidR="00701EB7" w:rsidRPr="0075645D">
        <w:rPr>
          <w:color w:val="000000"/>
          <w:lang w:val="ru-RU" w:eastAsia="ru-RU" w:bidi="ar-SA"/>
        </w:rPr>
        <w:t xml:space="preserve">понятностью обязательных требований, обеспечивающей их однозначное толкование </w:t>
      </w:r>
      <w:r w:rsidR="00CE79A1" w:rsidRPr="0075645D">
        <w:rPr>
          <w:color w:val="000000"/>
          <w:lang w:val="ru-RU" w:eastAsia="ru-RU" w:bidi="ar-SA"/>
        </w:rPr>
        <w:t>контролируемых лиц</w:t>
      </w:r>
      <w:r w:rsidR="00701EB7" w:rsidRPr="0075645D">
        <w:rPr>
          <w:color w:val="000000"/>
          <w:lang w:val="ru-RU" w:eastAsia="ru-RU" w:bidi="ar-SA"/>
        </w:rPr>
        <w:t xml:space="preserve"> и </w:t>
      </w:r>
      <w:r w:rsidR="00E478F5" w:rsidRPr="0075645D">
        <w:rPr>
          <w:color w:val="000000" w:themeColor="text1"/>
          <w:lang w:val="ru-RU" w:eastAsia="ru-RU" w:bidi="ar-SA"/>
        </w:rPr>
        <w:t>Минобразования Чувашии</w:t>
      </w:r>
      <w:r w:rsidR="00701EB7" w:rsidRPr="0075645D">
        <w:rPr>
          <w:color w:val="000000" w:themeColor="text1"/>
          <w:lang w:val="ru-RU" w:eastAsia="ru-RU" w:bidi="ar-SA"/>
        </w:rPr>
        <w:t>;</w:t>
      </w:r>
    </w:p>
    <w:p w14:paraId="4A35155A" w14:textId="72BEDDCF" w:rsidR="00701EB7" w:rsidRPr="0075645D" w:rsidRDefault="00701EB7" w:rsidP="00B53013">
      <w:pPr>
        <w:pStyle w:val="ab"/>
        <w:ind w:left="0" w:firstLine="567"/>
        <w:rPr>
          <w:color w:val="000000" w:themeColor="text1"/>
          <w:lang w:val="ru-RU" w:eastAsia="ru-RU" w:bidi="ar-SA"/>
        </w:rPr>
      </w:pPr>
      <w:r w:rsidRPr="0075645D">
        <w:rPr>
          <w:color w:val="000000" w:themeColor="text1"/>
          <w:lang w:val="ru-RU" w:eastAsia="ru-RU" w:bidi="ar-SA"/>
        </w:rPr>
        <w:t xml:space="preserve">5) вовлечением </w:t>
      </w:r>
      <w:r w:rsidR="00CE79A1" w:rsidRPr="0075645D">
        <w:rPr>
          <w:color w:val="000000" w:themeColor="text1"/>
          <w:lang w:val="ru-RU" w:eastAsia="ru-RU" w:bidi="ar-SA"/>
        </w:rPr>
        <w:t>контролируемых лиц</w:t>
      </w:r>
      <w:r w:rsidRPr="0075645D">
        <w:rPr>
          <w:color w:val="000000" w:themeColor="text1"/>
          <w:lang w:val="ru-RU" w:eastAsia="ru-RU" w:bidi="ar-SA"/>
        </w:rPr>
        <w:t xml:space="preserve"> в регулярное взаимодействие </w:t>
      </w:r>
      <w:r w:rsidR="004E5295" w:rsidRPr="0075645D">
        <w:rPr>
          <w:color w:val="000000" w:themeColor="text1"/>
          <w:lang w:val="ru-RU" w:eastAsia="ru-RU" w:bidi="ar-SA"/>
        </w:rPr>
        <w:br/>
      </w:r>
      <w:r w:rsidRPr="0075645D">
        <w:rPr>
          <w:color w:val="000000" w:themeColor="text1"/>
          <w:lang w:val="ru-RU" w:eastAsia="ru-RU" w:bidi="ar-SA"/>
        </w:rPr>
        <w:t xml:space="preserve">с </w:t>
      </w:r>
      <w:r w:rsidR="00E478F5" w:rsidRPr="0075645D">
        <w:rPr>
          <w:color w:val="000000" w:themeColor="text1"/>
          <w:lang w:val="ru-RU" w:eastAsia="ru-RU" w:bidi="ar-SA"/>
        </w:rPr>
        <w:t>Минобразования Чувашии</w:t>
      </w:r>
      <w:r w:rsidRPr="0075645D">
        <w:rPr>
          <w:color w:val="000000" w:themeColor="text1"/>
          <w:lang w:val="ru-RU" w:eastAsia="ru-RU" w:bidi="ar-SA"/>
        </w:rPr>
        <w:t>.</w:t>
      </w:r>
    </w:p>
    <w:p w14:paraId="7180EA7E" w14:textId="466C4FB4" w:rsidR="00701EB7" w:rsidRPr="0075645D" w:rsidRDefault="00396B13" w:rsidP="00B53013">
      <w:pPr>
        <w:pStyle w:val="ab"/>
        <w:ind w:left="0" w:firstLine="567"/>
        <w:rPr>
          <w:color w:val="000000" w:themeColor="text1"/>
          <w:lang w:val="ru-RU" w:eastAsia="ru-RU" w:bidi="ar-SA"/>
        </w:rPr>
      </w:pPr>
      <w:r>
        <w:rPr>
          <w:color w:val="000000" w:themeColor="text1"/>
          <w:lang w:val="ru-RU" w:eastAsia="ru-RU" w:bidi="ar-SA"/>
        </w:rPr>
        <w:t>4.2</w:t>
      </w:r>
      <w:r w:rsidR="00701EB7" w:rsidRPr="0075645D">
        <w:rPr>
          <w:color w:val="000000" w:themeColor="text1"/>
          <w:lang w:val="ru-RU" w:eastAsia="ru-RU" w:bidi="ar-SA"/>
        </w:rPr>
        <w:t xml:space="preserve">.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</w:t>
      </w:r>
      <w:r w:rsidR="00177DD2" w:rsidRPr="0075645D">
        <w:rPr>
          <w:color w:val="000000" w:themeColor="text1"/>
          <w:lang w:val="ru-RU" w:eastAsia="ru-RU" w:bidi="ar-SA"/>
        </w:rPr>
        <w:t>контролируемых лиц</w:t>
      </w:r>
      <w:r w:rsidR="00701EB7" w:rsidRPr="0075645D">
        <w:rPr>
          <w:color w:val="000000" w:themeColor="text1"/>
          <w:lang w:val="ru-RU" w:eastAsia="ru-RU" w:bidi="ar-SA"/>
        </w:rPr>
        <w:t xml:space="preserve"> качеством мероприятий, которые осуществляются, в том числе методами социологических исследований.</w:t>
      </w:r>
    </w:p>
    <w:p w14:paraId="79B0EAF1" w14:textId="3FE872F4" w:rsidR="00701EB7" w:rsidRPr="0075645D" w:rsidRDefault="00396B13" w:rsidP="00B53013">
      <w:pPr>
        <w:pStyle w:val="ab"/>
        <w:ind w:left="0" w:firstLine="567"/>
        <w:rPr>
          <w:color w:val="000000" w:themeColor="text1"/>
          <w:lang w:val="ru-RU" w:eastAsia="ru-RU" w:bidi="ar-SA"/>
        </w:rPr>
      </w:pPr>
      <w:r>
        <w:rPr>
          <w:color w:val="000000" w:themeColor="text1"/>
          <w:lang w:val="ru-RU" w:eastAsia="ru-RU" w:bidi="ar-SA"/>
        </w:rPr>
        <w:t>4.3</w:t>
      </w:r>
      <w:r w:rsidR="00701EB7" w:rsidRPr="0075645D">
        <w:rPr>
          <w:color w:val="000000" w:themeColor="text1"/>
          <w:lang w:val="ru-RU" w:eastAsia="ru-RU" w:bidi="ar-SA"/>
        </w:rPr>
        <w:t>. Ключевыми направлениями социологических исследований являются:</w:t>
      </w:r>
    </w:p>
    <w:p w14:paraId="13321378" w14:textId="4A53C826" w:rsidR="00701EB7" w:rsidRPr="0075645D" w:rsidRDefault="00701EB7" w:rsidP="00B53013">
      <w:pPr>
        <w:pStyle w:val="ab"/>
        <w:ind w:left="0" w:firstLine="567"/>
        <w:rPr>
          <w:color w:val="000000" w:themeColor="text1"/>
          <w:lang w:val="ru-RU" w:eastAsia="ru-RU" w:bidi="ar-SA"/>
        </w:rPr>
      </w:pPr>
      <w:r w:rsidRPr="0075645D">
        <w:rPr>
          <w:color w:val="000000" w:themeColor="text1"/>
          <w:lang w:val="ru-RU" w:eastAsia="ru-RU" w:bidi="ar-SA"/>
        </w:rPr>
        <w:t xml:space="preserve">1) информированность </w:t>
      </w:r>
      <w:r w:rsidR="00177DD2" w:rsidRPr="0075645D">
        <w:rPr>
          <w:color w:val="000000" w:themeColor="text1"/>
          <w:lang w:val="ru-RU" w:eastAsia="ru-RU" w:bidi="ar-SA"/>
        </w:rPr>
        <w:t>контролируемых лиц</w:t>
      </w:r>
      <w:r w:rsidRPr="0075645D">
        <w:rPr>
          <w:color w:val="000000" w:themeColor="text1"/>
          <w:lang w:val="ru-RU" w:eastAsia="ru-RU" w:bidi="ar-SA"/>
        </w:rPr>
        <w:t xml:space="preserve"> об обязательных требованиях, </w:t>
      </w:r>
      <w:r w:rsidR="004E5295" w:rsidRPr="0075645D">
        <w:rPr>
          <w:color w:val="000000" w:themeColor="text1"/>
          <w:lang w:val="ru-RU" w:eastAsia="ru-RU" w:bidi="ar-SA"/>
        </w:rPr>
        <w:br/>
      </w:r>
      <w:r w:rsidRPr="0075645D">
        <w:rPr>
          <w:color w:val="000000" w:themeColor="text1"/>
          <w:lang w:val="ru-RU" w:eastAsia="ru-RU" w:bidi="ar-SA"/>
        </w:rPr>
        <w:t>о принятых и готовящихся изменениях в си</w:t>
      </w:r>
      <w:r w:rsidR="00B53013" w:rsidRPr="0075645D">
        <w:rPr>
          <w:color w:val="000000" w:themeColor="text1"/>
          <w:lang w:val="ru-RU" w:eastAsia="ru-RU" w:bidi="ar-SA"/>
        </w:rPr>
        <w:t xml:space="preserve">стеме обязательных требований, </w:t>
      </w:r>
      <w:r w:rsidR="004E5295" w:rsidRPr="0075645D">
        <w:rPr>
          <w:color w:val="000000" w:themeColor="text1"/>
          <w:lang w:val="ru-RU" w:eastAsia="ru-RU" w:bidi="ar-SA"/>
        </w:rPr>
        <w:br/>
      </w:r>
      <w:r w:rsidRPr="0075645D">
        <w:rPr>
          <w:color w:val="000000" w:themeColor="text1"/>
          <w:lang w:val="ru-RU" w:eastAsia="ru-RU" w:bidi="ar-SA"/>
        </w:rPr>
        <w:t xml:space="preserve">о порядке проведения контрольных (надзорных) мероприятий, правах </w:t>
      </w:r>
      <w:r w:rsidR="00177DD2" w:rsidRPr="0075645D">
        <w:rPr>
          <w:color w:val="000000" w:themeColor="text1"/>
          <w:lang w:val="ru-RU" w:eastAsia="ru-RU" w:bidi="ar-SA"/>
        </w:rPr>
        <w:t xml:space="preserve">контролируемых лиц </w:t>
      </w:r>
      <w:r w:rsidRPr="0075645D">
        <w:rPr>
          <w:color w:val="000000" w:themeColor="text1"/>
          <w:lang w:val="ru-RU" w:eastAsia="ru-RU" w:bidi="ar-SA"/>
        </w:rPr>
        <w:t>в ходе проверки;</w:t>
      </w:r>
    </w:p>
    <w:p w14:paraId="03219613" w14:textId="7307B576" w:rsidR="00701EB7" w:rsidRPr="0075645D" w:rsidRDefault="00701EB7" w:rsidP="00B53013">
      <w:pPr>
        <w:pStyle w:val="ab"/>
        <w:ind w:left="0" w:firstLine="567"/>
        <w:rPr>
          <w:color w:val="000000" w:themeColor="text1"/>
          <w:lang w:val="ru-RU" w:eastAsia="ru-RU" w:bidi="ar-SA"/>
        </w:rPr>
      </w:pPr>
      <w:r w:rsidRPr="0075645D">
        <w:rPr>
          <w:color w:val="000000" w:themeColor="text1"/>
          <w:lang w:val="ru-RU" w:eastAsia="ru-RU" w:bidi="ar-SA"/>
        </w:rPr>
        <w:t xml:space="preserve">2) понятность обязательных требований, обеспечивающая их однозначное толкование </w:t>
      </w:r>
      <w:r w:rsidR="00177DD2" w:rsidRPr="0075645D">
        <w:rPr>
          <w:color w:val="000000" w:themeColor="text1"/>
          <w:lang w:val="ru-RU" w:eastAsia="ru-RU" w:bidi="ar-SA"/>
        </w:rPr>
        <w:t>контролируемых лиц</w:t>
      </w:r>
      <w:r w:rsidRPr="0075645D">
        <w:rPr>
          <w:color w:val="000000" w:themeColor="text1"/>
          <w:lang w:val="ru-RU" w:eastAsia="ru-RU" w:bidi="ar-SA"/>
        </w:rPr>
        <w:t xml:space="preserve"> и </w:t>
      </w:r>
      <w:r w:rsidR="00E478F5" w:rsidRPr="0075645D">
        <w:rPr>
          <w:color w:val="000000" w:themeColor="text1"/>
          <w:lang w:val="ru-RU" w:eastAsia="ru-RU" w:bidi="ar-SA"/>
        </w:rPr>
        <w:t>Минобразования Чувашии</w:t>
      </w:r>
      <w:r w:rsidRPr="0075645D">
        <w:rPr>
          <w:color w:val="000000" w:themeColor="text1"/>
          <w:lang w:val="ru-RU" w:eastAsia="ru-RU" w:bidi="ar-SA"/>
        </w:rPr>
        <w:t>;</w:t>
      </w:r>
    </w:p>
    <w:p w14:paraId="3A870236" w14:textId="6458B422" w:rsidR="00701EB7" w:rsidRPr="0075645D" w:rsidRDefault="00701EB7" w:rsidP="00B53013">
      <w:pPr>
        <w:pStyle w:val="ab"/>
        <w:ind w:left="0" w:firstLine="567"/>
        <w:rPr>
          <w:color w:val="000000" w:themeColor="text1"/>
          <w:lang w:val="ru-RU" w:eastAsia="ru-RU" w:bidi="ar-SA"/>
        </w:rPr>
      </w:pPr>
      <w:r w:rsidRPr="0075645D">
        <w:rPr>
          <w:color w:val="000000" w:themeColor="text1"/>
          <w:lang w:val="ru-RU" w:eastAsia="ru-RU" w:bidi="ar-SA"/>
        </w:rPr>
        <w:t xml:space="preserve">3) вовлечение </w:t>
      </w:r>
      <w:r w:rsidR="00177DD2" w:rsidRPr="0075645D">
        <w:rPr>
          <w:color w:val="000000" w:themeColor="text1"/>
          <w:lang w:val="ru-RU" w:eastAsia="ru-RU" w:bidi="ar-SA"/>
        </w:rPr>
        <w:t>контролируемых лиц</w:t>
      </w:r>
      <w:r w:rsidRPr="0075645D">
        <w:rPr>
          <w:color w:val="000000" w:themeColor="text1"/>
          <w:lang w:val="ru-RU" w:eastAsia="ru-RU" w:bidi="ar-SA"/>
        </w:rPr>
        <w:t xml:space="preserve"> в регулярное взаимодействие </w:t>
      </w:r>
      <w:r w:rsidR="004E5295" w:rsidRPr="0075645D">
        <w:rPr>
          <w:color w:val="000000" w:themeColor="text1"/>
          <w:lang w:val="ru-RU" w:eastAsia="ru-RU" w:bidi="ar-SA"/>
        </w:rPr>
        <w:br/>
      </w:r>
      <w:r w:rsidRPr="0075645D">
        <w:rPr>
          <w:color w:val="000000" w:themeColor="text1"/>
          <w:lang w:val="ru-RU" w:eastAsia="ru-RU" w:bidi="ar-SA"/>
        </w:rPr>
        <w:lastRenderedPageBreak/>
        <w:t xml:space="preserve">с </w:t>
      </w:r>
      <w:r w:rsidR="00E478F5" w:rsidRPr="0075645D">
        <w:rPr>
          <w:color w:val="000000" w:themeColor="text1"/>
          <w:lang w:val="ru-RU" w:eastAsia="ru-RU" w:bidi="ar-SA"/>
        </w:rPr>
        <w:t>Минобразования Чувашии</w:t>
      </w:r>
      <w:r w:rsidRPr="0075645D">
        <w:rPr>
          <w:color w:val="000000" w:themeColor="text1"/>
          <w:lang w:val="ru-RU" w:eastAsia="ru-RU" w:bidi="ar-SA"/>
        </w:rPr>
        <w:t>.</w:t>
      </w:r>
    </w:p>
    <w:p w14:paraId="686CAB02" w14:textId="5870F9BF" w:rsidR="00701EB7" w:rsidRPr="0075645D" w:rsidRDefault="00396B13" w:rsidP="00B53013">
      <w:pPr>
        <w:pStyle w:val="ab"/>
        <w:ind w:left="0" w:firstLine="567"/>
        <w:rPr>
          <w:color w:val="000000" w:themeColor="text1"/>
          <w:lang w:val="ru-RU" w:eastAsia="ru-RU" w:bidi="ar-SA"/>
        </w:rPr>
      </w:pPr>
      <w:r>
        <w:rPr>
          <w:color w:val="000000" w:themeColor="text1"/>
          <w:lang w:val="ru-RU" w:eastAsia="ru-RU" w:bidi="ar-SA"/>
        </w:rPr>
        <w:t>4.4</w:t>
      </w:r>
      <w:r w:rsidR="00B53013" w:rsidRPr="0075645D">
        <w:rPr>
          <w:color w:val="000000" w:themeColor="text1"/>
          <w:lang w:val="ru-RU" w:eastAsia="ru-RU" w:bidi="ar-SA"/>
        </w:rPr>
        <w:t>. </w:t>
      </w:r>
      <w:r w:rsidR="00701EB7" w:rsidRPr="0075645D">
        <w:rPr>
          <w:color w:val="000000" w:themeColor="text1"/>
          <w:lang w:val="ru-RU" w:eastAsia="ru-RU" w:bidi="ar-SA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14:paraId="2BE950F5" w14:textId="77777777" w:rsidR="00701EB7" w:rsidRPr="0075645D" w:rsidRDefault="00701EB7" w:rsidP="00B53013">
      <w:pPr>
        <w:pStyle w:val="ab"/>
        <w:ind w:left="0" w:firstLine="567"/>
        <w:rPr>
          <w:color w:val="000000" w:themeColor="text1"/>
          <w:lang w:val="ru-RU" w:eastAsia="ru-RU" w:bidi="ar-SA"/>
        </w:rPr>
      </w:pPr>
      <w:r w:rsidRPr="0075645D">
        <w:rPr>
          <w:color w:val="000000" w:themeColor="text1"/>
          <w:lang w:val="ru-RU" w:eastAsia="ru-RU" w:bidi="ar-SA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14:paraId="30D389B1" w14:textId="77777777" w:rsidR="00701EB7" w:rsidRPr="0075645D" w:rsidRDefault="00B53013" w:rsidP="00B53013">
      <w:pPr>
        <w:pStyle w:val="ab"/>
        <w:ind w:left="0"/>
        <w:jc w:val="center"/>
        <w:rPr>
          <w:color w:val="000000" w:themeColor="text1"/>
          <w:lang w:val="ru-RU" w:eastAsia="ru-RU" w:bidi="ar-SA"/>
        </w:rPr>
      </w:pPr>
      <w:r w:rsidRPr="0075645D">
        <w:rPr>
          <w:noProof/>
          <w:color w:val="000000" w:themeColor="text1"/>
          <w:position w:val="-28"/>
          <w:lang w:val="ru-RU" w:eastAsia="ru-RU" w:bidi="ar-SA"/>
        </w:rPr>
        <w:drawing>
          <wp:inline distT="0" distB="0" distL="0" distR="0" wp14:anchorId="46527F37" wp14:editId="65E745AF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75645D">
        <w:rPr>
          <w:color w:val="000000" w:themeColor="text1"/>
          <w:lang w:val="ru-RU" w:eastAsia="ru-RU" w:bidi="ar-SA"/>
        </w:rPr>
        <w:t>где:</w:t>
      </w:r>
    </w:p>
    <w:p w14:paraId="3E56181A" w14:textId="77777777" w:rsidR="00701EB7" w:rsidRPr="0075645D" w:rsidRDefault="00701EB7" w:rsidP="00B53013">
      <w:pPr>
        <w:pStyle w:val="ab"/>
        <w:ind w:left="0" w:firstLine="567"/>
        <w:rPr>
          <w:color w:val="000000" w:themeColor="text1"/>
          <w:lang w:val="ru-RU" w:eastAsia="ru-RU" w:bidi="ar-SA"/>
        </w:rPr>
      </w:pPr>
      <w:r w:rsidRPr="0075645D">
        <w:rPr>
          <w:color w:val="000000" w:themeColor="text1"/>
          <w:lang w:val="ru-RU" w:eastAsia="ru-RU" w:bidi="ar-SA"/>
        </w:rPr>
        <w:t>i - номер показателя;</w:t>
      </w:r>
    </w:p>
    <w:p w14:paraId="07E77E42" w14:textId="0AE6813E" w:rsidR="00701EB7" w:rsidRPr="0075645D" w:rsidRDefault="00A56819" w:rsidP="00B53013">
      <w:pPr>
        <w:pStyle w:val="ab"/>
        <w:ind w:left="0" w:firstLine="567"/>
        <w:rPr>
          <w:color w:val="000000" w:themeColor="text1"/>
          <w:lang w:val="ru-RU" w:eastAsia="ru-RU" w:bidi="ar-SA"/>
        </w:rPr>
      </w:pPr>
      <w:r w:rsidRPr="0075645D">
        <w:rPr>
          <w:color w:val="000000" w:themeColor="text1"/>
          <w:lang w:val="ru-RU" w:eastAsia="ru-RU" w:bidi="ar-SA"/>
        </w:rPr>
        <w:t xml:space="preserve"> </w:t>
      </w:r>
      <w:r w:rsidR="00701EB7" w:rsidRPr="0075645D">
        <w:rPr>
          <w:color w:val="000000" w:themeColor="text1"/>
          <w:lang w:val="ru-RU" w:eastAsia="ru-RU" w:bidi="ar-SA"/>
        </w:rPr>
        <w:t>- отклонение фактического значения i-</w:t>
      </w:r>
      <w:proofErr w:type="spellStart"/>
      <w:r w:rsidR="00701EB7" w:rsidRPr="0075645D">
        <w:rPr>
          <w:color w:val="000000" w:themeColor="text1"/>
          <w:lang w:val="ru-RU" w:eastAsia="ru-RU" w:bidi="ar-SA"/>
        </w:rPr>
        <w:t>го</w:t>
      </w:r>
      <w:proofErr w:type="spellEnd"/>
      <w:r w:rsidR="00701EB7" w:rsidRPr="0075645D">
        <w:rPr>
          <w:color w:val="000000" w:themeColor="text1"/>
          <w:lang w:val="ru-RU" w:eastAsia="ru-RU" w:bidi="ar-SA"/>
        </w:rPr>
        <w:t xml:space="preserve"> показателя от планового значения i-</w:t>
      </w:r>
      <w:proofErr w:type="spellStart"/>
      <w:r w:rsidR="00701EB7" w:rsidRPr="0075645D">
        <w:rPr>
          <w:color w:val="000000" w:themeColor="text1"/>
          <w:lang w:val="ru-RU" w:eastAsia="ru-RU" w:bidi="ar-SA"/>
        </w:rPr>
        <w:t>го</w:t>
      </w:r>
      <w:proofErr w:type="spellEnd"/>
      <w:r w:rsidR="00701EB7" w:rsidRPr="0075645D">
        <w:rPr>
          <w:color w:val="000000" w:themeColor="text1"/>
          <w:lang w:val="ru-RU" w:eastAsia="ru-RU" w:bidi="ar-SA"/>
        </w:rPr>
        <w:t xml:space="preserve"> показателя;</w:t>
      </w:r>
    </w:p>
    <w:p w14:paraId="56E3512A" w14:textId="2EF0F7F4" w:rsidR="00701EB7" w:rsidRPr="0075645D" w:rsidRDefault="00A56819" w:rsidP="00B53013">
      <w:pPr>
        <w:pStyle w:val="ab"/>
        <w:ind w:left="0" w:firstLine="567"/>
        <w:rPr>
          <w:color w:val="000000" w:themeColor="text1"/>
          <w:lang w:val="ru-RU" w:eastAsia="ru-RU" w:bidi="ar-SA"/>
        </w:rPr>
      </w:pPr>
      <w:r w:rsidRPr="0075645D">
        <w:rPr>
          <w:color w:val="000000" w:themeColor="text1"/>
          <w:lang w:val="ru-RU" w:eastAsia="ru-RU" w:bidi="ar-SA"/>
        </w:rPr>
        <w:t xml:space="preserve"> </w:t>
      </w:r>
      <w:r w:rsidR="00701EB7" w:rsidRPr="0075645D">
        <w:rPr>
          <w:color w:val="000000" w:themeColor="text1"/>
          <w:lang w:val="ru-RU" w:eastAsia="ru-RU" w:bidi="ar-SA"/>
        </w:rPr>
        <w:t>- фактическое значение i-</w:t>
      </w:r>
      <w:proofErr w:type="spellStart"/>
      <w:r w:rsidR="00701EB7" w:rsidRPr="0075645D">
        <w:rPr>
          <w:color w:val="000000" w:themeColor="text1"/>
          <w:lang w:val="ru-RU" w:eastAsia="ru-RU" w:bidi="ar-SA"/>
        </w:rPr>
        <w:t>го</w:t>
      </w:r>
      <w:proofErr w:type="spellEnd"/>
      <w:r w:rsidR="00701EB7" w:rsidRPr="0075645D">
        <w:rPr>
          <w:color w:val="000000" w:themeColor="text1"/>
          <w:lang w:val="ru-RU" w:eastAsia="ru-RU" w:bidi="ar-SA"/>
        </w:rPr>
        <w:t xml:space="preserve"> показателя профилактических мероприятий;</w:t>
      </w:r>
    </w:p>
    <w:p w14:paraId="69AD9205" w14:textId="58791E1A" w:rsidR="00701EB7" w:rsidRPr="0075645D" w:rsidRDefault="00A56819" w:rsidP="00B53013">
      <w:pPr>
        <w:pStyle w:val="ab"/>
        <w:ind w:left="0" w:firstLine="567"/>
        <w:rPr>
          <w:color w:val="000000" w:themeColor="text1"/>
          <w:lang w:val="ru-RU" w:eastAsia="ru-RU" w:bidi="ar-SA"/>
        </w:rPr>
      </w:pPr>
      <w:r w:rsidRPr="0075645D">
        <w:rPr>
          <w:color w:val="000000" w:themeColor="text1"/>
          <w:lang w:val="ru-RU" w:eastAsia="ru-RU" w:bidi="ar-SA"/>
        </w:rPr>
        <w:t xml:space="preserve"> </w:t>
      </w:r>
      <w:r w:rsidR="00701EB7" w:rsidRPr="0075645D">
        <w:rPr>
          <w:color w:val="000000" w:themeColor="text1"/>
          <w:lang w:val="ru-RU" w:eastAsia="ru-RU" w:bidi="ar-SA"/>
        </w:rPr>
        <w:t>- плановое значение i-</w:t>
      </w:r>
      <w:proofErr w:type="spellStart"/>
      <w:r w:rsidR="00701EB7" w:rsidRPr="0075645D">
        <w:rPr>
          <w:color w:val="000000" w:themeColor="text1"/>
          <w:lang w:val="ru-RU" w:eastAsia="ru-RU" w:bidi="ar-SA"/>
        </w:rPr>
        <w:t>го</w:t>
      </w:r>
      <w:proofErr w:type="spellEnd"/>
      <w:r w:rsidR="00701EB7" w:rsidRPr="0075645D">
        <w:rPr>
          <w:color w:val="000000" w:themeColor="text1"/>
          <w:lang w:val="ru-RU" w:eastAsia="ru-RU" w:bidi="ar-SA"/>
        </w:rPr>
        <w:t xml:space="preserve"> показател</w:t>
      </w:r>
      <w:r w:rsidR="00B53013" w:rsidRPr="0075645D">
        <w:rPr>
          <w:color w:val="000000" w:themeColor="text1"/>
          <w:lang w:val="ru-RU" w:eastAsia="ru-RU" w:bidi="ar-SA"/>
        </w:rPr>
        <w:t>я профилактических мероприятий.</w:t>
      </w:r>
    </w:p>
    <w:p w14:paraId="42C7BAE2" w14:textId="3EE1AD70" w:rsidR="00701EB7" w:rsidRPr="0075645D" w:rsidRDefault="00701EB7" w:rsidP="00B53013">
      <w:pPr>
        <w:pStyle w:val="ab"/>
        <w:ind w:left="0" w:firstLine="567"/>
        <w:rPr>
          <w:color w:val="000000" w:themeColor="text1"/>
          <w:lang w:val="ru-RU" w:eastAsia="ru-RU" w:bidi="ar-SA"/>
        </w:rPr>
      </w:pPr>
      <w:r w:rsidRPr="0075645D">
        <w:rPr>
          <w:color w:val="000000" w:themeColor="text1"/>
          <w:lang w:val="ru-RU" w:eastAsia="ru-RU" w:bidi="ar-SA"/>
        </w:rPr>
        <w:t xml:space="preserve">В случае подсчета </w:t>
      </w:r>
      <w:r w:rsidR="00083315">
        <w:rPr>
          <w:color w:val="000000" w:themeColor="text1"/>
          <w:lang w:val="ru-RU" w:eastAsia="ru-RU" w:bidi="ar-SA"/>
        </w:rPr>
        <w:t>«</w:t>
      </w:r>
      <w:r w:rsidRPr="0075645D">
        <w:rPr>
          <w:color w:val="000000" w:themeColor="text1"/>
          <w:lang w:val="ru-RU" w:eastAsia="ru-RU" w:bidi="ar-SA"/>
        </w:rPr>
        <w:t>понижаемого</w:t>
      </w:r>
      <w:r w:rsidR="00083315">
        <w:rPr>
          <w:color w:val="000000" w:themeColor="text1"/>
          <w:lang w:val="ru-RU" w:eastAsia="ru-RU" w:bidi="ar-SA"/>
        </w:rPr>
        <w:t>»</w:t>
      </w:r>
      <w:r w:rsidRPr="0075645D">
        <w:rPr>
          <w:color w:val="000000" w:themeColor="text1"/>
          <w:lang w:val="ru-RU" w:eastAsia="ru-RU" w:bidi="ar-SA"/>
        </w:rPr>
        <w:t xml:space="preserve">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14:paraId="03594D9E" w14:textId="77777777" w:rsidR="00701EB7" w:rsidRPr="0075645D" w:rsidRDefault="00B53013" w:rsidP="00B53013">
      <w:pPr>
        <w:pStyle w:val="ab"/>
        <w:ind w:left="0"/>
        <w:jc w:val="center"/>
        <w:rPr>
          <w:color w:val="000000" w:themeColor="text1"/>
          <w:lang w:val="ru-RU" w:eastAsia="ru-RU" w:bidi="ar-SA"/>
        </w:rPr>
      </w:pPr>
      <w:r w:rsidRPr="0075645D">
        <w:rPr>
          <w:noProof/>
          <w:color w:val="000000" w:themeColor="text1"/>
          <w:position w:val="-28"/>
          <w:lang w:val="ru-RU" w:eastAsia="ru-RU" w:bidi="ar-SA"/>
        </w:rPr>
        <w:drawing>
          <wp:inline distT="0" distB="0" distL="0" distR="0" wp14:anchorId="74692935" wp14:editId="015EBFE8">
            <wp:extent cx="1232535" cy="51689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75645D">
        <w:rPr>
          <w:color w:val="000000" w:themeColor="text1"/>
          <w:lang w:val="ru-RU" w:eastAsia="ru-RU" w:bidi="ar-SA"/>
        </w:rPr>
        <w:t>где:</w:t>
      </w:r>
    </w:p>
    <w:p w14:paraId="14034DE3" w14:textId="31ABA8D9" w:rsidR="00701EB7" w:rsidRPr="0075645D" w:rsidRDefault="00701EB7" w:rsidP="00B53013">
      <w:pPr>
        <w:pStyle w:val="ab"/>
        <w:ind w:left="0" w:firstLine="567"/>
        <w:rPr>
          <w:color w:val="000000" w:themeColor="text1"/>
          <w:lang w:val="ru-RU" w:eastAsia="ru-RU" w:bidi="ar-SA"/>
        </w:rPr>
      </w:pPr>
      <w:proofErr w:type="gramStart"/>
      <w:r w:rsidRPr="0075645D">
        <w:rPr>
          <w:color w:val="000000" w:themeColor="text1"/>
          <w:lang w:val="ru-RU" w:eastAsia="ru-RU" w:bidi="ar-SA"/>
        </w:rPr>
        <w:t xml:space="preserve">при </w:t>
      </w:r>
      <w:r w:rsidR="00B53013" w:rsidRPr="0075645D">
        <w:rPr>
          <w:noProof/>
          <w:color w:val="000000" w:themeColor="text1"/>
          <w:position w:val="-9"/>
          <w:lang w:val="ru-RU" w:eastAsia="ru-RU" w:bidi="ar-SA"/>
        </w:rPr>
        <w:drawing>
          <wp:inline distT="0" distB="0" distL="0" distR="0" wp14:anchorId="2AF4DF41" wp14:editId="0F258E65">
            <wp:extent cx="683895" cy="278130"/>
            <wp:effectExtent l="0" t="0" r="190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45D">
        <w:rPr>
          <w:color w:val="000000" w:themeColor="text1"/>
          <w:lang w:val="ru-RU" w:eastAsia="ru-RU" w:bidi="ar-SA"/>
        </w:rPr>
        <w:t>,</w:t>
      </w:r>
      <w:proofErr w:type="gramEnd"/>
      <w:r w:rsidRPr="0075645D">
        <w:rPr>
          <w:color w:val="000000" w:themeColor="text1"/>
          <w:lang w:val="ru-RU" w:eastAsia="ru-RU" w:bidi="ar-SA"/>
        </w:rPr>
        <w:t xml:space="preserve"> то</w:t>
      </w:r>
      <w:r w:rsidR="00A56819" w:rsidRPr="0075645D">
        <w:rPr>
          <w:color w:val="000000" w:themeColor="text1"/>
          <w:lang w:val="ru-RU" w:eastAsia="ru-RU" w:bidi="ar-SA"/>
        </w:rPr>
        <w:t xml:space="preserve"> </w:t>
      </w:r>
      <w:r w:rsidR="00B53013" w:rsidRPr="0075645D">
        <w:rPr>
          <w:noProof/>
          <w:color w:val="000000" w:themeColor="text1"/>
          <w:position w:val="-9"/>
          <w:lang w:val="ru-RU" w:eastAsia="ru-RU" w:bidi="ar-SA"/>
        </w:rPr>
        <w:drawing>
          <wp:inline distT="0" distB="0" distL="0" distR="0" wp14:anchorId="2ED46623" wp14:editId="255F19B5">
            <wp:extent cx="826770" cy="27813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013" w:rsidRPr="0075645D">
        <w:rPr>
          <w:color w:val="000000" w:themeColor="text1"/>
          <w:lang w:val="ru-RU" w:eastAsia="ru-RU" w:bidi="ar-SA"/>
        </w:rPr>
        <w:t>.</w:t>
      </w:r>
    </w:p>
    <w:p w14:paraId="5DCFCCBD" w14:textId="6B254CD7" w:rsidR="00701EB7" w:rsidRPr="0075645D" w:rsidRDefault="00701EB7" w:rsidP="00B53013">
      <w:pPr>
        <w:pStyle w:val="ab"/>
        <w:ind w:left="0" w:firstLine="567"/>
        <w:rPr>
          <w:color w:val="000000" w:themeColor="text1"/>
          <w:lang w:val="ru-RU" w:eastAsia="ru-RU" w:bidi="ar-SA"/>
        </w:rPr>
      </w:pPr>
      <w:r w:rsidRPr="0075645D">
        <w:rPr>
          <w:color w:val="000000" w:themeColor="text1"/>
          <w:lang w:val="ru-RU" w:eastAsia="ru-RU" w:bidi="ar-SA"/>
        </w:rPr>
        <w:t xml:space="preserve">Оценка эффективности реализации </w:t>
      </w:r>
      <w:r w:rsidR="00083315">
        <w:rPr>
          <w:color w:val="000000" w:themeColor="text1"/>
          <w:lang w:val="ru-RU" w:eastAsia="ru-RU" w:bidi="ar-SA"/>
        </w:rPr>
        <w:t>п</w:t>
      </w:r>
      <w:r w:rsidRPr="0075645D">
        <w:rPr>
          <w:color w:val="000000" w:themeColor="text1"/>
          <w:lang w:val="ru-RU" w:eastAsia="ru-RU" w:bidi="ar-SA"/>
        </w:rPr>
        <w:t>рограммы профилактики рассчитывается по следующей формуле:</w:t>
      </w:r>
    </w:p>
    <w:p w14:paraId="07EE4F3F" w14:textId="77777777" w:rsidR="00701EB7" w:rsidRPr="0075645D" w:rsidRDefault="00B53013" w:rsidP="00B53013">
      <w:pPr>
        <w:pStyle w:val="ab"/>
        <w:ind w:left="0"/>
        <w:jc w:val="center"/>
        <w:rPr>
          <w:color w:val="000000" w:themeColor="text1"/>
          <w:lang w:val="ru-RU" w:eastAsia="ru-RU" w:bidi="ar-SA"/>
        </w:rPr>
      </w:pPr>
      <w:r w:rsidRPr="0075645D">
        <w:rPr>
          <w:noProof/>
          <w:color w:val="000000" w:themeColor="text1"/>
          <w:position w:val="-28"/>
          <w:lang w:val="ru-RU" w:eastAsia="ru-RU" w:bidi="ar-SA"/>
        </w:rPr>
        <w:drawing>
          <wp:inline distT="0" distB="0" distL="0" distR="0" wp14:anchorId="4C69ED70" wp14:editId="16C6B81F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75645D">
        <w:rPr>
          <w:color w:val="000000" w:themeColor="text1"/>
          <w:lang w:val="ru-RU" w:eastAsia="ru-RU" w:bidi="ar-SA"/>
        </w:rPr>
        <w:t>где</w:t>
      </w:r>
    </w:p>
    <w:p w14:paraId="5C62DC88" w14:textId="0C240481" w:rsidR="00701EB7" w:rsidRPr="0075645D" w:rsidRDefault="00701EB7" w:rsidP="00B53013">
      <w:pPr>
        <w:pStyle w:val="ab"/>
        <w:ind w:left="0" w:firstLine="567"/>
        <w:rPr>
          <w:color w:val="000000" w:themeColor="text1"/>
          <w:lang w:val="ru-RU" w:eastAsia="ru-RU" w:bidi="ar-SA"/>
        </w:rPr>
      </w:pPr>
      <w:proofErr w:type="spellStart"/>
      <w:r w:rsidRPr="0075645D">
        <w:rPr>
          <w:color w:val="000000" w:themeColor="text1"/>
          <w:lang w:val="ru-RU" w:eastAsia="ru-RU" w:bidi="ar-SA"/>
        </w:rPr>
        <w:t>П</w:t>
      </w:r>
      <w:r w:rsidRPr="00396B13">
        <w:rPr>
          <w:color w:val="000000" w:themeColor="text1"/>
          <w:vertAlign w:val="subscript"/>
          <w:lang w:val="ru-RU" w:eastAsia="ru-RU" w:bidi="ar-SA"/>
        </w:rPr>
        <w:t>эф</w:t>
      </w:r>
      <w:proofErr w:type="spellEnd"/>
      <w:r w:rsidRPr="0075645D">
        <w:rPr>
          <w:color w:val="000000" w:themeColor="text1"/>
          <w:lang w:val="ru-RU" w:eastAsia="ru-RU" w:bidi="ar-SA"/>
        </w:rPr>
        <w:t xml:space="preserve"> - Итоговая оценка эффективности реализации </w:t>
      </w:r>
      <w:r w:rsidR="00083315">
        <w:rPr>
          <w:color w:val="000000" w:themeColor="text1"/>
          <w:lang w:val="ru-RU" w:eastAsia="ru-RU" w:bidi="ar-SA"/>
        </w:rPr>
        <w:t>п</w:t>
      </w:r>
      <w:r w:rsidRPr="0075645D">
        <w:rPr>
          <w:color w:val="000000" w:themeColor="text1"/>
          <w:lang w:val="ru-RU" w:eastAsia="ru-RU" w:bidi="ar-SA"/>
        </w:rPr>
        <w:t>рограммы профилактики;</w:t>
      </w:r>
    </w:p>
    <w:p w14:paraId="57B33388" w14:textId="53053D52" w:rsidR="00701EB7" w:rsidRPr="0075645D" w:rsidRDefault="00B53013" w:rsidP="00B53013">
      <w:pPr>
        <w:pStyle w:val="ab"/>
        <w:ind w:left="0" w:firstLine="567"/>
        <w:rPr>
          <w:color w:val="000000" w:themeColor="text1"/>
          <w:lang w:val="ru-RU" w:eastAsia="ru-RU" w:bidi="ar-SA"/>
        </w:rPr>
      </w:pPr>
      <w:r w:rsidRPr="0075645D">
        <w:rPr>
          <w:noProof/>
          <w:color w:val="000000" w:themeColor="text1"/>
          <w:position w:val="-12"/>
          <w:lang w:val="ru-RU" w:eastAsia="ru-RU" w:bidi="ar-SA"/>
        </w:rPr>
        <w:drawing>
          <wp:inline distT="0" distB="0" distL="0" distR="0" wp14:anchorId="6092318F" wp14:editId="638432E8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819" w:rsidRPr="0075645D">
        <w:rPr>
          <w:color w:val="000000" w:themeColor="text1"/>
          <w:lang w:val="ru-RU" w:eastAsia="ru-RU" w:bidi="ar-SA"/>
        </w:rPr>
        <w:t xml:space="preserve"> </w:t>
      </w:r>
      <w:r w:rsidR="00701EB7" w:rsidRPr="0075645D">
        <w:rPr>
          <w:color w:val="000000" w:themeColor="text1"/>
          <w:lang w:val="ru-RU" w:eastAsia="ru-RU" w:bidi="ar-SA"/>
        </w:rPr>
        <w:t xml:space="preserve">- сумма отклонений фактических значений показателей </w:t>
      </w:r>
      <w:r w:rsidR="00083315">
        <w:rPr>
          <w:color w:val="000000" w:themeColor="text1"/>
          <w:lang w:val="ru-RU" w:eastAsia="ru-RU" w:bidi="ar-SA"/>
        </w:rPr>
        <w:t>п</w:t>
      </w:r>
      <w:r w:rsidR="00701EB7" w:rsidRPr="0075645D">
        <w:rPr>
          <w:color w:val="000000" w:themeColor="text1"/>
          <w:lang w:val="ru-RU" w:eastAsia="ru-RU" w:bidi="ar-SA"/>
        </w:rPr>
        <w:t>рограммы профилактики от плановых значений по итогам календарного года;</w:t>
      </w:r>
    </w:p>
    <w:p w14:paraId="10CCD85A" w14:textId="3CFDC0EA" w:rsidR="00701EB7" w:rsidRPr="0075645D" w:rsidRDefault="00701EB7" w:rsidP="00B53013">
      <w:pPr>
        <w:pStyle w:val="ab"/>
        <w:ind w:left="0" w:firstLine="567"/>
        <w:rPr>
          <w:color w:val="000000" w:themeColor="text1"/>
          <w:lang w:val="ru-RU" w:eastAsia="ru-RU" w:bidi="ar-SA"/>
        </w:rPr>
      </w:pPr>
      <w:r w:rsidRPr="0075645D">
        <w:rPr>
          <w:color w:val="000000" w:themeColor="text1"/>
          <w:lang w:val="ru-RU" w:eastAsia="ru-RU" w:bidi="ar-SA"/>
        </w:rPr>
        <w:t xml:space="preserve">N - общее количество показателей </w:t>
      </w:r>
      <w:r w:rsidR="00083315">
        <w:rPr>
          <w:color w:val="000000" w:themeColor="text1"/>
          <w:lang w:val="ru-RU" w:eastAsia="ru-RU" w:bidi="ar-SA"/>
        </w:rPr>
        <w:t>п</w:t>
      </w:r>
      <w:r w:rsidRPr="0075645D">
        <w:rPr>
          <w:color w:val="000000" w:themeColor="text1"/>
          <w:lang w:val="ru-RU" w:eastAsia="ru-RU" w:bidi="ar-SA"/>
        </w:rPr>
        <w:t>рограммы профилактики.</w:t>
      </w:r>
    </w:p>
    <w:p w14:paraId="1D94B669" w14:textId="0FCC1559" w:rsidR="00701EB7" w:rsidRPr="0075645D" w:rsidRDefault="00701EB7" w:rsidP="00B53013">
      <w:pPr>
        <w:pStyle w:val="ab"/>
        <w:ind w:left="0" w:firstLine="567"/>
        <w:rPr>
          <w:color w:val="000000" w:themeColor="text1"/>
          <w:lang w:val="ru-RU" w:eastAsia="ru-RU" w:bidi="ar-SA"/>
        </w:rPr>
      </w:pPr>
      <w:r w:rsidRPr="0075645D">
        <w:rPr>
          <w:color w:val="000000" w:themeColor="text1"/>
          <w:lang w:val="ru-RU" w:eastAsia="ru-RU" w:bidi="ar-SA"/>
        </w:rPr>
        <w:t>В случае</w:t>
      </w:r>
      <w:r w:rsidR="008358E3" w:rsidRPr="0075645D">
        <w:rPr>
          <w:color w:val="000000" w:themeColor="text1"/>
          <w:lang w:val="ru-RU" w:eastAsia="ru-RU" w:bidi="ar-SA"/>
        </w:rPr>
        <w:t>,</w:t>
      </w:r>
      <w:r w:rsidRPr="0075645D">
        <w:rPr>
          <w:color w:val="000000" w:themeColor="text1"/>
          <w:lang w:val="ru-RU" w:eastAsia="ru-RU" w:bidi="ar-SA"/>
        </w:rPr>
        <w:t xml:space="preserve"> если оценка эффективности реализации </w:t>
      </w:r>
      <w:r w:rsidR="00083315">
        <w:rPr>
          <w:color w:val="000000" w:themeColor="text1"/>
          <w:lang w:val="ru-RU" w:eastAsia="ru-RU" w:bidi="ar-SA"/>
        </w:rPr>
        <w:t>п</w:t>
      </w:r>
      <w:r w:rsidRPr="0075645D">
        <w:rPr>
          <w:color w:val="000000" w:themeColor="text1"/>
          <w:lang w:val="ru-RU" w:eastAsia="ru-RU" w:bidi="ar-SA"/>
        </w:rPr>
        <w:t xml:space="preserve">рограммы профилактики более 100 %, то считать </w:t>
      </w:r>
      <w:proofErr w:type="spellStart"/>
      <w:r w:rsidRPr="0075645D">
        <w:rPr>
          <w:color w:val="000000" w:themeColor="text1"/>
          <w:lang w:val="ru-RU" w:eastAsia="ru-RU" w:bidi="ar-SA"/>
        </w:rPr>
        <w:t>П</w:t>
      </w:r>
      <w:r w:rsidRPr="00396B13">
        <w:rPr>
          <w:color w:val="000000" w:themeColor="text1"/>
          <w:vertAlign w:val="subscript"/>
          <w:lang w:val="ru-RU" w:eastAsia="ru-RU" w:bidi="ar-SA"/>
        </w:rPr>
        <w:t>эф</w:t>
      </w:r>
      <w:proofErr w:type="spellEnd"/>
      <w:r w:rsidRPr="0075645D">
        <w:rPr>
          <w:color w:val="000000" w:themeColor="text1"/>
          <w:lang w:val="ru-RU" w:eastAsia="ru-RU" w:bidi="ar-SA"/>
        </w:rPr>
        <w:t xml:space="preserve"> равным 100 %.</w:t>
      </w:r>
    </w:p>
    <w:p w14:paraId="6D269915" w14:textId="0E641C7F" w:rsidR="008A6830" w:rsidRPr="0075645D" w:rsidRDefault="00701EB7" w:rsidP="00B53013">
      <w:pPr>
        <w:pStyle w:val="ab"/>
        <w:ind w:left="0" w:firstLine="567"/>
        <w:jc w:val="left"/>
        <w:rPr>
          <w:color w:val="000000" w:themeColor="text1"/>
          <w:lang w:val="ru-RU" w:eastAsia="ru-RU" w:bidi="ar-SA"/>
        </w:rPr>
      </w:pPr>
      <w:r w:rsidRPr="0075645D">
        <w:rPr>
          <w:color w:val="000000" w:themeColor="text1"/>
          <w:lang w:val="ru-RU" w:eastAsia="ru-RU" w:bidi="ar-SA"/>
        </w:rPr>
        <w:t xml:space="preserve">По итогам оценки эффективности реализации </w:t>
      </w:r>
      <w:r w:rsidR="00083315">
        <w:rPr>
          <w:color w:val="000000" w:themeColor="text1"/>
          <w:lang w:val="ru-RU" w:eastAsia="ru-RU" w:bidi="ar-SA"/>
        </w:rPr>
        <w:t>п</w:t>
      </w:r>
      <w:r w:rsidRPr="0075645D">
        <w:rPr>
          <w:color w:val="000000" w:themeColor="text1"/>
          <w:lang w:val="ru-RU" w:eastAsia="ru-RU" w:bidi="ar-SA"/>
        </w:rPr>
        <w:t xml:space="preserve">рограммы профилактики определяется уровень профилактической работы </w:t>
      </w:r>
      <w:r w:rsidR="003E4055" w:rsidRPr="0075645D">
        <w:rPr>
          <w:color w:val="000000" w:themeColor="text1"/>
          <w:lang w:val="ru-RU" w:eastAsia="ru-RU" w:bidi="ar-SA"/>
        </w:rPr>
        <w:t>контрольного (надзорного) органа</w:t>
      </w:r>
      <w:r w:rsidRPr="0075645D">
        <w:rPr>
          <w:color w:val="000000" w:themeColor="text1"/>
          <w:lang w:val="ru-RU" w:eastAsia="ru-RU" w:bidi="ar-SA"/>
        </w:rPr>
        <w:t>.</w:t>
      </w:r>
    </w:p>
    <w:p w14:paraId="7CCBAAA5" w14:textId="77777777" w:rsidR="00B53013" w:rsidRPr="0075645D" w:rsidRDefault="00B53013" w:rsidP="00B53013">
      <w:pPr>
        <w:pStyle w:val="ab"/>
        <w:ind w:left="0" w:firstLine="567"/>
        <w:jc w:val="left"/>
        <w:rPr>
          <w:color w:val="000000" w:themeColor="text1"/>
          <w:lang w:val="ru-RU" w:eastAsia="ru-RU" w:bidi="ar-SA"/>
        </w:rPr>
      </w:pPr>
    </w:p>
    <w:tbl>
      <w:tblPr>
        <w:tblW w:w="88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776"/>
        <w:gridCol w:w="1776"/>
        <w:gridCol w:w="1634"/>
        <w:gridCol w:w="1634"/>
      </w:tblGrid>
      <w:tr w:rsidR="00B53013" w:rsidRPr="00B754E6" w14:paraId="6B0F578C" w14:textId="77777777" w:rsidTr="001A66C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6B10" w14:textId="0CFA50C6" w:rsidR="00B53013" w:rsidRPr="00B754E6" w:rsidRDefault="00B53013" w:rsidP="0009076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754E6">
              <w:rPr>
                <w:rFonts w:ascii="Times New Roman" w:hAnsi="Times New Roman"/>
                <w:color w:val="000000" w:themeColor="text1"/>
              </w:rPr>
              <w:t xml:space="preserve">Итоговая оценка эффективности реализации </w:t>
            </w:r>
            <w:r w:rsidR="004B63D5" w:rsidRPr="00B754E6">
              <w:rPr>
                <w:rFonts w:ascii="Times New Roman" w:hAnsi="Times New Roman"/>
                <w:color w:val="000000" w:themeColor="text1"/>
              </w:rPr>
              <w:t>п</w:t>
            </w:r>
            <w:r w:rsidRPr="00B754E6">
              <w:rPr>
                <w:rFonts w:ascii="Times New Roman" w:hAnsi="Times New Roman"/>
                <w:color w:val="000000" w:themeColor="text1"/>
              </w:rPr>
              <w:t>рограммы профилактики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06AD" w14:textId="77777777" w:rsidR="00B53013" w:rsidRPr="00B754E6" w:rsidRDefault="00B53013" w:rsidP="0009076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754E6">
              <w:rPr>
                <w:rFonts w:ascii="Times New Roman" w:hAnsi="Times New Roman"/>
                <w:color w:val="000000" w:themeColor="text1"/>
              </w:rPr>
              <w:t xml:space="preserve">Выполнено менее </w:t>
            </w:r>
            <w:r w:rsidRPr="00B754E6">
              <w:rPr>
                <w:rFonts w:ascii="Times New Roman" w:hAnsi="Times New Roman"/>
                <w:color w:val="000000" w:themeColor="text1"/>
                <w:u w:val="single"/>
              </w:rPr>
              <w:t>50%</w:t>
            </w:r>
            <w:r w:rsidRPr="00B754E6">
              <w:rPr>
                <w:rFonts w:ascii="Times New Roman" w:hAnsi="Times New Roman"/>
                <w:color w:val="000000" w:themeColor="text1"/>
              </w:rPr>
              <w:t xml:space="preserve"> профилактических мероприятий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E7BA" w14:textId="77777777" w:rsidR="00B53013" w:rsidRPr="00B754E6" w:rsidRDefault="00B53013" w:rsidP="0009076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754E6">
              <w:rPr>
                <w:rFonts w:ascii="Times New Roman" w:hAnsi="Times New Roman"/>
                <w:color w:val="000000" w:themeColor="text1"/>
              </w:rPr>
              <w:t xml:space="preserve">Выполнено </w:t>
            </w:r>
            <w:r w:rsidRPr="00B754E6">
              <w:rPr>
                <w:rFonts w:ascii="Times New Roman" w:hAnsi="Times New Roman"/>
                <w:color w:val="000000" w:themeColor="text1"/>
              </w:rPr>
              <w:br/>
              <w:t xml:space="preserve">от </w:t>
            </w:r>
            <w:r w:rsidRPr="00B754E6">
              <w:rPr>
                <w:rFonts w:ascii="Times New Roman" w:hAnsi="Times New Roman"/>
                <w:color w:val="000000" w:themeColor="text1"/>
                <w:u w:val="single"/>
              </w:rPr>
              <w:t>5</w:t>
            </w:r>
            <w:r w:rsidR="00B418F8" w:rsidRPr="00B754E6">
              <w:rPr>
                <w:rFonts w:ascii="Times New Roman" w:hAnsi="Times New Roman"/>
                <w:color w:val="000000" w:themeColor="text1"/>
                <w:u w:val="single"/>
              </w:rPr>
              <w:t>1</w:t>
            </w:r>
            <w:r w:rsidRPr="00B754E6">
              <w:rPr>
                <w:rFonts w:ascii="Times New Roman" w:hAnsi="Times New Roman"/>
                <w:color w:val="000000" w:themeColor="text1"/>
                <w:u w:val="single"/>
              </w:rPr>
              <w:t>%</w:t>
            </w:r>
            <w:r w:rsidRPr="00B754E6">
              <w:rPr>
                <w:rFonts w:ascii="Times New Roman" w:hAnsi="Times New Roman"/>
                <w:color w:val="000000" w:themeColor="text1"/>
              </w:rPr>
              <w:t xml:space="preserve"> до </w:t>
            </w:r>
            <w:r w:rsidRPr="00B754E6">
              <w:rPr>
                <w:rFonts w:ascii="Times New Roman" w:hAnsi="Times New Roman"/>
                <w:color w:val="000000" w:themeColor="text1"/>
                <w:u w:val="single"/>
              </w:rPr>
              <w:t>80%</w:t>
            </w:r>
            <w:r w:rsidRPr="00B754E6">
              <w:rPr>
                <w:rFonts w:ascii="Times New Roman" w:hAnsi="Times New Roman"/>
                <w:color w:val="000000" w:themeColor="text1"/>
              </w:rPr>
              <w:t xml:space="preserve"> профилактических мероприятий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8BFC" w14:textId="77777777" w:rsidR="00B418F8" w:rsidRPr="00B754E6" w:rsidRDefault="00B53013" w:rsidP="0009076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754E6">
              <w:rPr>
                <w:rFonts w:ascii="Times New Roman" w:hAnsi="Times New Roman"/>
                <w:color w:val="000000" w:themeColor="text1"/>
              </w:rPr>
              <w:t xml:space="preserve">Выполнено </w:t>
            </w:r>
          </w:p>
          <w:p w14:paraId="08970BFB" w14:textId="77777777" w:rsidR="00B53013" w:rsidRPr="00B754E6" w:rsidRDefault="00B53013" w:rsidP="0009076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754E6">
              <w:rPr>
                <w:rFonts w:ascii="Times New Roman" w:hAnsi="Times New Roman"/>
                <w:color w:val="000000" w:themeColor="text1"/>
              </w:rPr>
              <w:t xml:space="preserve">от </w:t>
            </w:r>
            <w:r w:rsidR="00B418F8" w:rsidRPr="00B754E6">
              <w:rPr>
                <w:rFonts w:ascii="Times New Roman" w:hAnsi="Times New Roman"/>
                <w:color w:val="000000" w:themeColor="text1"/>
                <w:u w:val="single"/>
              </w:rPr>
              <w:t>81</w:t>
            </w:r>
            <w:r w:rsidRPr="00B754E6">
              <w:rPr>
                <w:rFonts w:ascii="Times New Roman" w:hAnsi="Times New Roman"/>
                <w:color w:val="000000" w:themeColor="text1"/>
                <w:u w:val="single"/>
              </w:rPr>
              <w:t>%</w:t>
            </w:r>
            <w:r w:rsidRPr="00B754E6">
              <w:rPr>
                <w:rFonts w:ascii="Times New Roman" w:hAnsi="Times New Roman"/>
                <w:color w:val="000000" w:themeColor="text1"/>
              </w:rPr>
              <w:t xml:space="preserve"> до </w:t>
            </w:r>
            <w:r w:rsidR="00B418F8" w:rsidRPr="00B754E6">
              <w:rPr>
                <w:rFonts w:ascii="Times New Roman" w:hAnsi="Times New Roman"/>
                <w:color w:val="000000" w:themeColor="text1"/>
                <w:u w:val="single"/>
              </w:rPr>
              <w:t>9</w:t>
            </w:r>
            <w:r w:rsidRPr="00B754E6">
              <w:rPr>
                <w:rFonts w:ascii="Times New Roman" w:hAnsi="Times New Roman"/>
                <w:color w:val="000000" w:themeColor="text1"/>
                <w:u w:val="single"/>
              </w:rPr>
              <w:t>0%</w:t>
            </w:r>
            <w:r w:rsidRPr="00B754E6">
              <w:rPr>
                <w:rFonts w:ascii="Times New Roman" w:hAnsi="Times New Roman"/>
                <w:color w:val="000000" w:themeColor="text1"/>
              </w:rPr>
              <w:t xml:space="preserve"> профилактических мероприятий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4FF6" w14:textId="77777777" w:rsidR="00B53013" w:rsidRPr="00B754E6" w:rsidRDefault="00B53013" w:rsidP="0009076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754E6">
              <w:rPr>
                <w:rFonts w:ascii="Times New Roman" w:hAnsi="Times New Roman"/>
                <w:color w:val="000000" w:themeColor="text1"/>
              </w:rPr>
              <w:t xml:space="preserve">Выполнено </w:t>
            </w:r>
            <w:r w:rsidRPr="00B754E6">
              <w:rPr>
                <w:rFonts w:ascii="Times New Roman" w:hAnsi="Times New Roman"/>
                <w:color w:val="000000" w:themeColor="text1"/>
              </w:rPr>
              <w:br/>
              <w:t xml:space="preserve">от </w:t>
            </w:r>
            <w:r w:rsidR="00B418F8" w:rsidRPr="00B754E6">
              <w:rPr>
                <w:rFonts w:ascii="Times New Roman" w:hAnsi="Times New Roman"/>
                <w:color w:val="000000" w:themeColor="text1"/>
                <w:u w:val="single"/>
              </w:rPr>
              <w:t>91</w:t>
            </w:r>
            <w:r w:rsidRPr="00B754E6">
              <w:rPr>
                <w:rFonts w:ascii="Times New Roman" w:hAnsi="Times New Roman"/>
                <w:color w:val="000000" w:themeColor="text1"/>
                <w:u w:val="single"/>
              </w:rPr>
              <w:t>%</w:t>
            </w:r>
            <w:r w:rsidRPr="00B754E6">
              <w:rPr>
                <w:rFonts w:ascii="Times New Roman" w:hAnsi="Times New Roman"/>
                <w:color w:val="000000" w:themeColor="text1"/>
              </w:rPr>
              <w:t xml:space="preserve"> до </w:t>
            </w:r>
            <w:r w:rsidRPr="00B754E6">
              <w:rPr>
                <w:rFonts w:ascii="Times New Roman" w:hAnsi="Times New Roman"/>
                <w:color w:val="000000" w:themeColor="text1"/>
                <w:u w:val="single"/>
              </w:rPr>
              <w:t>100%</w:t>
            </w:r>
            <w:r w:rsidRPr="00B754E6">
              <w:rPr>
                <w:rFonts w:ascii="Times New Roman" w:hAnsi="Times New Roman"/>
                <w:color w:val="000000" w:themeColor="text1"/>
              </w:rPr>
              <w:t xml:space="preserve"> профилактических мероприятий</w:t>
            </w:r>
          </w:p>
        </w:tc>
      </w:tr>
      <w:tr w:rsidR="00B53013" w:rsidRPr="00B754E6" w14:paraId="5F9A6854" w14:textId="77777777" w:rsidTr="001A66CB">
        <w:trPr>
          <w:trHeight w:val="15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8521" w14:textId="3A035F1C" w:rsidR="00B53013" w:rsidRPr="00B754E6" w:rsidRDefault="00B53013" w:rsidP="0009076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754E6">
              <w:rPr>
                <w:rFonts w:ascii="Times New Roman" w:hAnsi="Times New Roman"/>
                <w:color w:val="000000" w:themeColor="text1"/>
              </w:rPr>
              <w:t xml:space="preserve">Уровень результативности </w:t>
            </w:r>
            <w:r w:rsidRPr="00495388">
              <w:rPr>
                <w:rFonts w:ascii="Times New Roman" w:hAnsi="Times New Roman"/>
                <w:color w:val="000000" w:themeColor="text1"/>
              </w:rPr>
              <w:t xml:space="preserve">профилактической работы </w:t>
            </w:r>
            <w:r w:rsidR="00E478F5">
              <w:rPr>
                <w:rFonts w:ascii="Times New Roman" w:hAnsi="Times New Roman"/>
                <w:color w:val="000000" w:themeColor="text1"/>
              </w:rPr>
              <w:t>Минобразования Чувашии</w:t>
            </w:r>
            <w:r w:rsidR="00133504" w:rsidRPr="0049538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12C9" w14:textId="77777777" w:rsidR="00B53013" w:rsidRPr="00B754E6" w:rsidRDefault="00B53013" w:rsidP="0009076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754E6">
              <w:rPr>
                <w:rFonts w:ascii="Times New Roman" w:hAnsi="Times New Roman"/>
                <w:color w:val="000000" w:themeColor="text1"/>
              </w:rPr>
              <w:t>Недопустимый уровень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9404" w14:textId="77777777" w:rsidR="00B53013" w:rsidRPr="00B754E6" w:rsidRDefault="00B53013" w:rsidP="0009076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754E6">
              <w:rPr>
                <w:rFonts w:ascii="Times New Roman" w:hAnsi="Times New Roman"/>
                <w:color w:val="000000" w:themeColor="text1"/>
              </w:rPr>
              <w:t>Низкий уровень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45FB" w14:textId="77777777" w:rsidR="00B53013" w:rsidRPr="00B754E6" w:rsidRDefault="00B53013" w:rsidP="0009076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754E6">
              <w:rPr>
                <w:rFonts w:ascii="Times New Roman" w:hAnsi="Times New Roman"/>
                <w:color w:val="000000" w:themeColor="text1"/>
              </w:rPr>
              <w:t>Плановый уровень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7093" w14:textId="77777777" w:rsidR="00B53013" w:rsidRPr="00B754E6" w:rsidRDefault="00B53013" w:rsidP="0009076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754E6">
              <w:rPr>
                <w:rFonts w:ascii="Times New Roman" w:hAnsi="Times New Roman"/>
                <w:color w:val="000000" w:themeColor="text1"/>
              </w:rPr>
              <w:t>Уровень лидерства</w:t>
            </w:r>
          </w:p>
        </w:tc>
      </w:tr>
    </w:tbl>
    <w:p w14:paraId="41A14FCF" w14:textId="77777777" w:rsidR="00B53013" w:rsidRPr="00B754E6" w:rsidRDefault="00B53013" w:rsidP="00B53013">
      <w:pPr>
        <w:pStyle w:val="ab"/>
        <w:ind w:left="0" w:firstLine="567"/>
        <w:jc w:val="left"/>
        <w:rPr>
          <w:color w:val="000000" w:themeColor="text1"/>
          <w:sz w:val="25"/>
        </w:rPr>
      </w:pPr>
    </w:p>
    <w:p w14:paraId="647F8440" w14:textId="77777777" w:rsidR="00B418F8" w:rsidRDefault="00B418F8" w:rsidP="00E4129E">
      <w:pPr>
        <w:pStyle w:val="3"/>
        <w:spacing w:line="296" w:lineRule="exact"/>
        <w:ind w:left="0" w:firstLine="567"/>
        <w:rPr>
          <w:sz w:val="28"/>
        </w:rPr>
        <w:sectPr w:rsidR="00B418F8" w:rsidSect="004B3C43">
          <w:headerReference w:type="default" r:id="rId27"/>
          <w:footerReference w:type="default" r:id="rId28"/>
          <w:pgSz w:w="11906" w:h="16838"/>
          <w:pgMar w:top="1134" w:right="849" w:bottom="1276" w:left="1418" w:header="709" w:footer="709" w:gutter="0"/>
          <w:pgNumType w:start="4"/>
          <w:cols w:space="708"/>
          <w:docGrid w:linePitch="360"/>
        </w:sectPr>
      </w:pPr>
    </w:p>
    <w:p w14:paraId="1047842F" w14:textId="77777777" w:rsidR="00083315" w:rsidRDefault="00BC718A" w:rsidP="00B77135">
      <w:pPr>
        <w:spacing w:after="0" w:line="240" w:lineRule="auto"/>
        <w:jc w:val="right"/>
        <w:rPr>
          <w:rFonts w:ascii="Times New Roman" w:hAnsi="Times New Roman"/>
          <w:szCs w:val="26"/>
        </w:rPr>
      </w:pPr>
      <w:r w:rsidRPr="00090766">
        <w:rPr>
          <w:rFonts w:ascii="Times New Roman" w:hAnsi="Times New Roman"/>
          <w:szCs w:val="26"/>
        </w:rPr>
        <w:lastRenderedPageBreak/>
        <w:t>Приложение</w:t>
      </w:r>
      <w:r w:rsidR="00083315">
        <w:rPr>
          <w:rFonts w:ascii="Times New Roman" w:hAnsi="Times New Roman"/>
          <w:szCs w:val="26"/>
        </w:rPr>
        <w:t xml:space="preserve"> </w:t>
      </w:r>
    </w:p>
    <w:p w14:paraId="0B01731B" w14:textId="22A6AE48" w:rsidR="00BC718A" w:rsidRPr="00090766" w:rsidRDefault="00083315" w:rsidP="00B77135">
      <w:pPr>
        <w:spacing w:after="0" w:line="240" w:lineRule="auto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 программе профилактики</w:t>
      </w:r>
    </w:p>
    <w:p w14:paraId="51A97CD8" w14:textId="77777777" w:rsidR="00BC718A" w:rsidRPr="00C8308C" w:rsidRDefault="00BC718A" w:rsidP="00B7713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6E27407C" w14:textId="77777777" w:rsidR="00BC718A" w:rsidRPr="00C8308C" w:rsidRDefault="00BC718A" w:rsidP="0009076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867B4">
        <w:rPr>
          <w:rFonts w:ascii="Times New Roman" w:hAnsi="Times New Roman"/>
          <w:b/>
          <w:sz w:val="28"/>
          <w:szCs w:val="28"/>
        </w:rPr>
        <w:t>План-график</w:t>
      </w:r>
    </w:p>
    <w:p w14:paraId="5A01698D" w14:textId="6EC4365F" w:rsidR="00BC718A" w:rsidRDefault="00090766" w:rsidP="0009076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B418F8">
        <w:rPr>
          <w:rFonts w:ascii="Times New Roman" w:hAnsi="Times New Roman"/>
          <w:sz w:val="26"/>
          <w:szCs w:val="26"/>
        </w:rPr>
        <w:t>роведения</w:t>
      </w:r>
      <w:r w:rsidR="00B418F8" w:rsidRPr="00B418F8">
        <w:rPr>
          <w:rFonts w:ascii="Times New Roman" w:hAnsi="Times New Roman"/>
          <w:sz w:val="26"/>
          <w:szCs w:val="26"/>
        </w:rPr>
        <w:t xml:space="preserve"> профилактических мероприятий </w:t>
      </w:r>
      <w:r w:rsidR="00E478F5">
        <w:rPr>
          <w:rFonts w:ascii="Times New Roman" w:hAnsi="Times New Roman"/>
          <w:color w:val="000000" w:themeColor="text1"/>
          <w:sz w:val="26"/>
          <w:szCs w:val="26"/>
        </w:rPr>
        <w:t>Минобразования Чувашии</w:t>
      </w:r>
      <w:r w:rsidR="00B418F8" w:rsidRPr="00B754E6">
        <w:rPr>
          <w:rFonts w:ascii="Times New Roman" w:hAnsi="Times New Roman"/>
          <w:color w:val="000000" w:themeColor="text1"/>
          <w:sz w:val="26"/>
          <w:szCs w:val="26"/>
        </w:rPr>
        <w:t xml:space="preserve">, направленных на предупреждение нарушений обязательных требований и предотвращение рисков причинения вреда (ущерба) охраняемым законом ценностям в сфере </w:t>
      </w:r>
      <w:r w:rsidR="00133504" w:rsidRPr="00B754E6">
        <w:rPr>
          <w:rFonts w:ascii="Times New Roman" w:hAnsi="Times New Roman"/>
          <w:color w:val="000000" w:themeColor="text1"/>
          <w:sz w:val="26"/>
          <w:szCs w:val="26"/>
        </w:rPr>
        <w:t>организации отдыха и оздоровления детей</w:t>
      </w:r>
      <w:r w:rsidR="004E5295">
        <w:rPr>
          <w:rFonts w:ascii="Times New Roman" w:hAnsi="Times New Roman"/>
          <w:color w:val="000000" w:themeColor="text1"/>
          <w:sz w:val="26"/>
          <w:szCs w:val="26"/>
        </w:rPr>
        <w:t xml:space="preserve"> на 2022 </w:t>
      </w:r>
      <w:r w:rsidR="00E4129E">
        <w:rPr>
          <w:rFonts w:ascii="Times New Roman" w:hAnsi="Times New Roman"/>
          <w:color w:val="000000" w:themeColor="text1"/>
          <w:sz w:val="26"/>
          <w:szCs w:val="26"/>
        </w:rPr>
        <w:t>год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14:paraId="6F36A6B7" w14:textId="77777777" w:rsidR="00090766" w:rsidRPr="00B754E6" w:rsidRDefault="00090766" w:rsidP="0009076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1501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106"/>
        <w:gridCol w:w="4747"/>
        <w:gridCol w:w="1928"/>
        <w:gridCol w:w="2552"/>
        <w:gridCol w:w="1701"/>
        <w:gridCol w:w="1559"/>
      </w:tblGrid>
      <w:tr w:rsidR="007D2E78" w:rsidRPr="00B754E6" w14:paraId="5F9169ED" w14:textId="77777777" w:rsidTr="00B77135">
        <w:trPr>
          <w:tblHeader/>
          <w:jc w:val="center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033B2EC0" w14:textId="77777777" w:rsidR="007D2E78" w:rsidRPr="00B754E6" w:rsidRDefault="007D2E78" w:rsidP="00090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</w:rPr>
              <w:t>№</w:t>
            </w:r>
            <w:r w:rsidRPr="00B754E6">
              <w:rPr>
                <w:rFonts w:ascii="Times New Roman" w:eastAsia="Times New Roman" w:hAnsi="Times New Roman"/>
                <w:color w:val="000000" w:themeColor="text1"/>
              </w:rPr>
              <w:br/>
              <w:t>п/п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7D3E24" w14:textId="77777777" w:rsidR="007D2E78" w:rsidRPr="00B754E6" w:rsidRDefault="007D2E78" w:rsidP="00090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</w:rPr>
              <w:t>Форма мероприятия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2FC59C03" w14:textId="77777777" w:rsidR="007D2E78" w:rsidRPr="00B754E6" w:rsidRDefault="007D2E78" w:rsidP="00090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4AFEDAA8" w14:textId="77777777" w:rsidR="007D2E78" w:rsidRPr="00B754E6" w:rsidRDefault="007D2E78" w:rsidP="00090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</w:rPr>
              <w:t>Сроки исполнения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174862" w14:textId="77777777" w:rsidR="007D2E78" w:rsidRPr="00B754E6" w:rsidRDefault="007D2E78" w:rsidP="00090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</w:rPr>
              <w:t>Ожидаемый результат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4099EA" w14:textId="77777777" w:rsidR="007D2E78" w:rsidRPr="00B754E6" w:rsidRDefault="007D2E78" w:rsidP="00090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</w:rPr>
              <w:t xml:space="preserve">Адресаты мероприятий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1F5D7655" w14:textId="77777777" w:rsidR="007D2E78" w:rsidRPr="00B754E6" w:rsidRDefault="007D2E78" w:rsidP="00090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</w:rPr>
              <w:t>Ответственные лица</w:t>
            </w:r>
          </w:p>
        </w:tc>
      </w:tr>
      <w:tr w:rsidR="007D2E78" w:rsidRPr="00B754E6" w14:paraId="67E17916" w14:textId="77777777" w:rsidTr="00B77135">
        <w:trPr>
          <w:jc w:val="center"/>
        </w:trPr>
        <w:tc>
          <w:tcPr>
            <w:tcW w:w="1501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8999B23" w14:textId="77777777" w:rsidR="007D2E78" w:rsidRPr="00B754E6" w:rsidRDefault="007D2E78" w:rsidP="00090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</w:rPr>
            </w:pPr>
            <w:r w:rsidRPr="00B754E6">
              <w:rPr>
                <w:rFonts w:ascii="Times New Roman" w:eastAsia="Times New Roman" w:hAnsi="Times New Roman"/>
                <w:b/>
                <w:color w:val="000000" w:themeColor="text1"/>
                <w:sz w:val="24"/>
              </w:rPr>
              <w:t>Первый этап 20</w:t>
            </w:r>
            <w:r w:rsidR="008F5C34" w:rsidRPr="00B754E6">
              <w:rPr>
                <w:rFonts w:ascii="Times New Roman" w:eastAsia="Times New Roman" w:hAnsi="Times New Roman"/>
                <w:b/>
                <w:color w:val="000000" w:themeColor="text1"/>
                <w:sz w:val="24"/>
              </w:rPr>
              <w:t>22</w:t>
            </w:r>
            <w:r w:rsidRPr="00B754E6">
              <w:rPr>
                <w:rFonts w:ascii="Times New Roman" w:eastAsia="Times New Roman" w:hAnsi="Times New Roman"/>
                <w:b/>
                <w:color w:val="000000" w:themeColor="text1"/>
                <w:sz w:val="24"/>
              </w:rPr>
              <w:t xml:space="preserve"> год</w:t>
            </w:r>
          </w:p>
        </w:tc>
      </w:tr>
      <w:tr w:rsidR="00B77135" w:rsidRPr="00B754E6" w14:paraId="090DEC3E" w14:textId="77777777" w:rsidTr="00B77135">
        <w:trPr>
          <w:trHeight w:val="1279"/>
          <w:jc w:val="center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2FCED258" w14:textId="77777777" w:rsidR="00B77135" w:rsidRPr="00B754E6" w:rsidRDefault="00B77135" w:rsidP="00090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1.</w:t>
            </w:r>
          </w:p>
          <w:p w14:paraId="4FEF25FF" w14:textId="20329F30" w:rsidR="00B77135" w:rsidRPr="00B754E6" w:rsidRDefault="00B77135" w:rsidP="00090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4917BC8" w14:textId="111AADD1" w:rsidR="00B77135" w:rsidRPr="00B754E6" w:rsidRDefault="00B77135" w:rsidP="00B77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Информирование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7C4680D1" w14:textId="10A6D65D" w:rsidR="00B77135" w:rsidRPr="00B754E6" w:rsidRDefault="00B77135" w:rsidP="00090766">
            <w:pPr>
              <w:spacing w:after="0" w:line="240" w:lineRule="auto"/>
              <w:ind w:left="109" w:right="76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Актуализация и размещение на официальном сайте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Минобразования Чувашии</w:t>
            </w: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 в разделе «</w:t>
            </w:r>
            <w:r w:rsidRPr="00F867B4">
              <w:rPr>
                <w:rFonts w:ascii="Times New Roman" w:eastAsia="Times New Roman" w:hAnsi="Times New Roman"/>
                <w:color w:val="000000" w:themeColor="text1"/>
                <w:sz w:val="20"/>
              </w:rPr>
              <w:t>Региональный государственный контроль за достоверностью, актуальностью и полнотой сведений об организациях отдыха детей и их оздоровления, содержащихся в реестре организаций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 отдыха детей и их оздоровления</w:t>
            </w: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п</w:t>
            </w: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2F1243A6" w14:textId="0562E6F3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Verdana" w:hAnsi="Verdana" w:cs="Segoe UI"/>
                <w:color w:val="000000" w:themeColor="text1"/>
                <w:sz w:val="20"/>
                <w:lang w:eastAsia="ru-RU"/>
              </w:rPr>
            </w:pPr>
            <w:r w:rsidRPr="00B754E6">
              <w:rPr>
                <w:rFonts w:ascii="Times New Roman" w:hAnsi="Times New Roman"/>
                <w:color w:val="000000" w:themeColor="text1"/>
                <w:sz w:val="20"/>
              </w:rPr>
              <w:t>По мере принятия или внесения изменений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BA0920" w14:textId="02C27F07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Соответствующий</w:t>
            </w: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 раздел на сайте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Минобразования Чувашии</w:t>
            </w: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 содержит актуальную информацию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FCF7F3" w14:textId="383BA378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478AF867" w14:textId="77777777" w:rsidR="00B77135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Начальник управления воспитания </w:t>
            </w:r>
          </w:p>
          <w:p w14:paraId="45CDF3C7" w14:textId="39685A37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и молодежной политики</w:t>
            </w:r>
          </w:p>
        </w:tc>
      </w:tr>
      <w:tr w:rsidR="00B77135" w:rsidRPr="00B754E6" w14:paraId="2FF0FA24" w14:textId="77777777" w:rsidTr="00B77135">
        <w:trPr>
          <w:jc w:val="center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62CBCEB" w14:textId="78F5D621" w:rsidR="00B77135" w:rsidRPr="00B754E6" w:rsidRDefault="00B77135" w:rsidP="00090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0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D587EA1" w14:textId="77777777" w:rsidR="00B77135" w:rsidRPr="00B754E6" w:rsidRDefault="00B77135" w:rsidP="000907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6FEB8AF" w14:textId="1A2BEA4D" w:rsidR="00B77135" w:rsidRPr="00495388" w:rsidRDefault="00B77135" w:rsidP="00090766">
            <w:pPr>
              <w:spacing w:after="0" w:line="240" w:lineRule="auto"/>
              <w:ind w:left="109" w:right="76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495388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на официальном сайте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Минобразования Чувашии</w:t>
            </w:r>
            <w:r w:rsidRPr="00495388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 в разделе «</w:t>
            </w:r>
            <w:r w:rsidRPr="00F867B4">
              <w:rPr>
                <w:rFonts w:ascii="Times New Roman" w:eastAsia="Times New Roman" w:hAnsi="Times New Roman"/>
                <w:color w:val="000000" w:themeColor="text1"/>
                <w:sz w:val="20"/>
              </w:rPr>
              <w:t>Региональный государственный контроль за достоверностью, актуальностью и полнотой сведений об организациях отдыха детей и их оздоровления, содержащихся в реестре организаций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 отдыха детей и их оздоровления</w:t>
            </w:r>
            <w:r w:rsidRPr="00495388">
              <w:rPr>
                <w:rFonts w:ascii="Times New Roman" w:eastAsia="Times New Roman" w:hAnsi="Times New Roman"/>
                <w:color w:val="000000" w:themeColor="text1"/>
                <w:sz w:val="20"/>
              </w:rPr>
              <w:t>».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A7561FB" w14:textId="75ACE354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Не реже 2 раз в год (в течение 30 дней со дня окончания полугодия)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CA890" w14:textId="77777777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1B4FA3" w14:textId="517B0E21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359BECD" w14:textId="77777777" w:rsidR="00B77135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Начальник управления воспитания </w:t>
            </w:r>
          </w:p>
          <w:p w14:paraId="585780B1" w14:textId="54F9C1F9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и молодежной политики</w:t>
            </w:r>
          </w:p>
        </w:tc>
      </w:tr>
      <w:tr w:rsidR="00B77135" w:rsidRPr="00B754E6" w14:paraId="774B4F38" w14:textId="77777777" w:rsidTr="00B77135">
        <w:trPr>
          <w:jc w:val="center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AB909E0" w14:textId="6EA2CAFC" w:rsidR="00B77135" w:rsidRPr="00B754E6" w:rsidRDefault="00B77135" w:rsidP="00090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0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7BCA533" w14:textId="77777777" w:rsidR="00B77135" w:rsidRPr="00B754E6" w:rsidRDefault="00B77135" w:rsidP="000907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B1A72A9" w14:textId="64044A5A" w:rsidR="00B77135" w:rsidRPr="00495388" w:rsidRDefault="00B77135" w:rsidP="00090766">
            <w:pPr>
              <w:spacing w:after="0" w:line="240" w:lineRule="auto"/>
              <w:ind w:left="109" w:right="76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495388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Информирование контролируемых лиц путем подготовки и размещения на официальном сайте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Минобразования Чувашии</w:t>
            </w:r>
            <w:r w:rsidRPr="00495388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 в разделе «</w:t>
            </w:r>
            <w:r w:rsidRPr="00F867B4">
              <w:rPr>
                <w:rFonts w:ascii="Times New Roman" w:eastAsia="Times New Roman" w:hAnsi="Times New Roman"/>
                <w:color w:val="000000" w:themeColor="text1"/>
                <w:sz w:val="20"/>
              </w:rPr>
              <w:t>Региональный государственный контроль за достоверностью, актуальностью и полнотой сведений об организациях отдыха детей и их оздоровления, содержащихся в реестре организаций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 отдыха детей и их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lastRenderedPageBreak/>
              <w:t>оздоровления</w:t>
            </w:r>
            <w:r w:rsidRPr="00495388">
              <w:rPr>
                <w:rFonts w:ascii="Times New Roman" w:eastAsia="Times New Roman" w:hAnsi="Times New Roman"/>
                <w:color w:val="000000" w:themeColor="text1"/>
                <w:sz w:val="20"/>
              </w:rPr>
              <w:t>» 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действие.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0ADB522" w14:textId="77777777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Verdana" w:hAnsi="Verdana" w:cs="Segoe UI"/>
                <w:color w:val="000000" w:themeColor="text1"/>
                <w:sz w:val="20"/>
                <w:lang w:eastAsia="ru-RU"/>
              </w:rPr>
            </w:pPr>
            <w:r w:rsidRPr="00B754E6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 xml:space="preserve">По мере опубликования на официальных сайтах федеральных органов власти в </w:t>
            </w:r>
            <w:r w:rsidRPr="00B754E6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соответствующей сфере деятельности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0A96DE" w14:textId="1E9E69EE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lastRenderedPageBreak/>
              <w:t>Повышение уровня правовой грамотности контролируемых лиц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4AA15D" w14:textId="59D33286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C933EE8" w14:textId="77777777" w:rsidR="00B77135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Начальник управления воспитания </w:t>
            </w:r>
          </w:p>
          <w:p w14:paraId="201596EA" w14:textId="07E10EC5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и молодежной политики</w:t>
            </w:r>
          </w:p>
        </w:tc>
      </w:tr>
      <w:tr w:rsidR="00B77135" w:rsidRPr="00B754E6" w14:paraId="41A1340B" w14:textId="77777777" w:rsidTr="00B77135">
        <w:trPr>
          <w:jc w:val="center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F2B0ABC" w14:textId="62A8FA5F" w:rsidR="00B77135" w:rsidRPr="00B754E6" w:rsidRDefault="00B77135" w:rsidP="00090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0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1479DA5" w14:textId="77777777" w:rsidR="00B77135" w:rsidRPr="00B754E6" w:rsidRDefault="00B77135" w:rsidP="000907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377AA7E" w14:textId="31F99272" w:rsidR="00B77135" w:rsidRPr="00495388" w:rsidRDefault="00B77135" w:rsidP="00090766">
            <w:pPr>
              <w:spacing w:after="0" w:line="240" w:lineRule="auto"/>
              <w:ind w:left="109" w:right="76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495388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Размещение на официальном сайте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Минобразования Чувашии</w:t>
            </w:r>
            <w:r w:rsidRPr="00495388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 и актуализация проверочных листов (по содержанию и технически) в соответствии с действующим законодательством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D47EA9" w14:textId="77777777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По мере внесения изменений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0BFFE5" w14:textId="77777777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64E09E" w14:textId="1A49F670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004FCA" w14:textId="77777777" w:rsidR="00B77135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Начальник управления воспитания </w:t>
            </w:r>
          </w:p>
          <w:p w14:paraId="4344CE0A" w14:textId="0701E961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и молодежной политики</w:t>
            </w:r>
          </w:p>
        </w:tc>
      </w:tr>
      <w:tr w:rsidR="00B77135" w:rsidRPr="00B754E6" w14:paraId="57BB56BD" w14:textId="77777777" w:rsidTr="00B77135">
        <w:trPr>
          <w:trHeight w:val="1401"/>
          <w:jc w:val="center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565EBD" w14:textId="009348C2" w:rsidR="00B77135" w:rsidRPr="00B754E6" w:rsidRDefault="00B77135" w:rsidP="00090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7D6335" w14:textId="77777777" w:rsidR="00B77135" w:rsidRPr="00B754E6" w:rsidRDefault="00B77135" w:rsidP="000907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153CD56" w14:textId="2C6B67B4" w:rsidR="00B77135" w:rsidRPr="00B754E6" w:rsidRDefault="00B77135" w:rsidP="00090766">
            <w:pPr>
              <w:spacing w:after="0" w:line="240" w:lineRule="auto"/>
              <w:ind w:left="109" w:right="76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</w:rPr>
            </w:pPr>
            <w:r w:rsidRPr="00B754E6">
              <w:rPr>
                <w:rFonts w:ascii="Times New Roman" w:hAnsi="Times New Roman"/>
                <w:color w:val="000000" w:themeColor="text1"/>
                <w:sz w:val="20"/>
              </w:rPr>
              <w:t xml:space="preserve">Актуализация информации о порядке и сроках осуществления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Минобразования Чувашии</w:t>
            </w:r>
            <w:r w:rsidRPr="00495388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 </w:t>
            </w:r>
            <w:r w:rsidRPr="00495388">
              <w:rPr>
                <w:rFonts w:ascii="Times New Roman" w:hAnsi="Times New Roman"/>
                <w:color w:val="000000" w:themeColor="text1"/>
                <w:sz w:val="20"/>
              </w:rPr>
              <w:t xml:space="preserve">регионального государственного контроля (надзора) и размещение </w:t>
            </w:r>
            <w:r w:rsidRPr="00495388">
              <w:rPr>
                <w:rFonts w:ascii="Times New Roman" w:eastAsia="Times New Roman" w:hAnsi="Times New Roman"/>
                <w:color w:val="000000" w:themeColor="text1"/>
                <w:sz w:val="20"/>
              </w:rPr>
              <w:t>на официальном сайте в разделе «</w:t>
            </w:r>
            <w:r w:rsidRPr="00F867B4">
              <w:rPr>
                <w:rFonts w:ascii="Times New Roman" w:eastAsia="Times New Roman" w:hAnsi="Times New Roman"/>
                <w:color w:val="000000" w:themeColor="text1"/>
                <w:sz w:val="20"/>
              </w:rPr>
              <w:t>Региональный государственный контроль за достоверностью, актуальностью и полнотой сведений об организациях отдыха детей и их оздоровления, содержащихся в реестре организаций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 отдыха детей и их оздоровления</w:t>
            </w:r>
            <w:r w:rsidRPr="00495388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» </w:t>
            </w:r>
            <w:r w:rsidRPr="00495388">
              <w:rPr>
                <w:rFonts w:ascii="Times New Roman" w:hAnsi="Times New Roman"/>
                <w:color w:val="000000" w:themeColor="text1"/>
                <w:sz w:val="20"/>
              </w:rPr>
              <w:t>результатов контрольно-надзорных мероприятий</w:t>
            </w:r>
            <w:r w:rsidRPr="00B754E6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6F91112" w14:textId="77777777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Постоянно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109530" w14:textId="77777777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382E5F" w14:textId="21E660A2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F62DE6A" w14:textId="77777777" w:rsidR="00B77135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Начальник управления воспитания </w:t>
            </w:r>
          </w:p>
          <w:p w14:paraId="314C508F" w14:textId="3EFB80D8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и молодежной политики</w:t>
            </w:r>
          </w:p>
        </w:tc>
      </w:tr>
      <w:tr w:rsidR="00B80B7E" w:rsidRPr="00B754E6" w14:paraId="72AD7977" w14:textId="77777777" w:rsidTr="00B77135">
        <w:trPr>
          <w:jc w:val="center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8FB73DD" w14:textId="73CA8AE7" w:rsidR="00B80B7E" w:rsidRPr="00B754E6" w:rsidRDefault="00B77135" w:rsidP="00090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2</w:t>
            </w:r>
            <w:r w:rsidR="00B80B7E"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.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198D201" w14:textId="77777777" w:rsidR="00B80B7E" w:rsidRPr="00B754E6" w:rsidRDefault="00B80B7E" w:rsidP="00B77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Обобщение правоприменительной практики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EBD5FB6" w14:textId="1F981893" w:rsidR="00B80B7E" w:rsidRPr="00B754E6" w:rsidRDefault="00B80B7E" w:rsidP="00090766">
            <w:pPr>
              <w:spacing w:after="0" w:line="240" w:lineRule="auto"/>
              <w:ind w:left="109" w:right="76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Формирование и размещение на официальном сайте </w:t>
            </w:r>
            <w:r w:rsidR="00E478F5">
              <w:rPr>
                <w:rFonts w:ascii="Times New Roman" w:eastAsia="Times New Roman" w:hAnsi="Times New Roman"/>
                <w:color w:val="000000" w:themeColor="text1"/>
                <w:sz w:val="20"/>
              </w:rPr>
              <w:t>Минобразования Чувашии</w:t>
            </w:r>
            <w:r w:rsidR="007941B3"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 </w:t>
            </w:r>
            <w:r w:rsidR="00F867B4">
              <w:rPr>
                <w:rFonts w:ascii="Times New Roman" w:eastAsia="Times New Roman" w:hAnsi="Times New Roman"/>
                <w:color w:val="000000" w:themeColor="text1"/>
                <w:sz w:val="20"/>
              </w:rPr>
              <w:t>п</w:t>
            </w: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еречня типичных нарушений обязательных требований, установленных правовыми актами в подконтрольной сфере, выявленных в результате анализа и обобщения правоприменительной практики контрольно-надзорной деятельности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20D7999" w14:textId="14D6A1A1" w:rsidR="00B80B7E" w:rsidRPr="00B754E6" w:rsidRDefault="00F867B4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По мере выявления типичных нарушений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FEAA11" w14:textId="17FA73B7" w:rsidR="00B80B7E" w:rsidRPr="00B754E6" w:rsidRDefault="00B80B7E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 xml:space="preserve">Размещение на официальном сайте </w:t>
            </w:r>
            <w:r w:rsidR="00E478F5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Минобразования Чувашии</w:t>
            </w: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 xml:space="preserve"> обзора правоприменительной практики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CF0C98" w14:textId="4A737703" w:rsidR="00B80B7E" w:rsidRPr="00B754E6" w:rsidRDefault="00AC759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18AAD84" w14:textId="77777777" w:rsidR="00B77135" w:rsidRDefault="00F867B4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Начальник управления воспитания </w:t>
            </w:r>
          </w:p>
          <w:p w14:paraId="60568808" w14:textId="502F92FE" w:rsidR="00B80B7E" w:rsidRPr="00B754E6" w:rsidRDefault="00F867B4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и молодежной политики</w:t>
            </w:r>
          </w:p>
        </w:tc>
      </w:tr>
      <w:tr w:rsidR="00B80B7E" w:rsidRPr="00B754E6" w14:paraId="695C1CF5" w14:textId="77777777" w:rsidTr="00B77135">
        <w:trPr>
          <w:trHeight w:val="1060"/>
          <w:jc w:val="center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419ACEA" w14:textId="71A69A71" w:rsidR="00B80B7E" w:rsidRPr="00B754E6" w:rsidRDefault="00B77135" w:rsidP="00090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3</w:t>
            </w:r>
            <w:r w:rsidR="00B80B7E"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.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B4906" w14:textId="77777777" w:rsidR="00B80B7E" w:rsidRPr="00B754E6" w:rsidRDefault="00B80B7E" w:rsidP="00B77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3FD57FB" w14:textId="77777777" w:rsidR="00B80B7E" w:rsidRPr="00B754E6" w:rsidRDefault="00B80B7E" w:rsidP="00090766">
            <w:pPr>
              <w:spacing w:after="0" w:line="240" w:lineRule="auto"/>
              <w:ind w:left="109" w:right="76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Направление юридическим лицам, индивидуальным предпринимателям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924E1C4" w14:textId="1C9635E0" w:rsidR="00B80B7E" w:rsidRPr="00B754E6" w:rsidRDefault="00B80B7E" w:rsidP="00B77135">
            <w:pPr>
              <w:spacing w:after="0" w:line="240" w:lineRule="auto"/>
              <w:ind w:left="72" w:right="129"/>
              <w:jc w:val="both"/>
              <w:rPr>
                <w:rFonts w:ascii="Verdana" w:hAnsi="Verdana" w:cs="Segoe UI"/>
                <w:color w:val="000000" w:themeColor="text1"/>
                <w:sz w:val="20"/>
                <w:lang w:eastAsia="ru-RU"/>
              </w:rPr>
            </w:pPr>
            <w:r w:rsidRPr="00B754E6">
              <w:rPr>
                <w:rFonts w:ascii="Times New Roman" w:hAnsi="Times New Roman"/>
                <w:color w:val="000000" w:themeColor="text1"/>
                <w:sz w:val="20"/>
              </w:rPr>
              <w:t>По мере получения сведений о признаках нарушений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F61524" w14:textId="77777777" w:rsidR="00B80B7E" w:rsidRPr="00B754E6" w:rsidRDefault="00B80B7E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95C025" w14:textId="637D5664" w:rsidR="00B80B7E" w:rsidRPr="00B754E6" w:rsidRDefault="00AC759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C2705A5" w14:textId="77777777" w:rsidR="00B77135" w:rsidRDefault="00F867B4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Начальник управления воспитания </w:t>
            </w:r>
          </w:p>
          <w:p w14:paraId="758779E4" w14:textId="10106FF3" w:rsidR="004E5295" w:rsidRPr="00495388" w:rsidRDefault="00F867B4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и молодежной политики</w:t>
            </w:r>
          </w:p>
        </w:tc>
      </w:tr>
      <w:tr w:rsidR="00B77135" w:rsidRPr="00B754E6" w14:paraId="510EC924" w14:textId="77777777" w:rsidTr="00B77135">
        <w:trPr>
          <w:trHeight w:val="1007"/>
          <w:jc w:val="center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F1F7502" w14:textId="77777777" w:rsidR="00B77135" w:rsidRPr="00B754E6" w:rsidRDefault="00B77135" w:rsidP="00090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4</w:t>
            </w: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.</w:t>
            </w:r>
          </w:p>
          <w:p w14:paraId="0DCFD56C" w14:textId="0B66C65C" w:rsidR="00B77135" w:rsidRPr="00B754E6" w:rsidRDefault="00B77135" w:rsidP="00090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93B51B8" w14:textId="1DFDAFD2" w:rsidR="00B77135" w:rsidRPr="00B754E6" w:rsidRDefault="00B77135" w:rsidP="00B771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hAnsi="Times New Roman"/>
                <w:color w:val="000000" w:themeColor="text1"/>
                <w:sz w:val="20"/>
              </w:rPr>
              <w:t>Консультация по вопросам соблюдения обязательных требований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6936E66" w14:textId="310D9691" w:rsidR="00B77135" w:rsidRPr="00B754E6" w:rsidRDefault="00B77135" w:rsidP="00090766">
            <w:pPr>
              <w:spacing w:after="0" w:line="240" w:lineRule="auto"/>
              <w:ind w:left="109" w:right="76"/>
              <w:jc w:val="both"/>
              <w:rPr>
                <w:rFonts w:ascii="Verdana" w:hAnsi="Verdana" w:cs="Segoe UI"/>
                <w:color w:val="000000" w:themeColor="text1"/>
                <w:sz w:val="20"/>
                <w:lang w:eastAsia="ru-RU"/>
              </w:rPr>
            </w:pPr>
            <w:r w:rsidRPr="00B754E6">
              <w:rPr>
                <w:rFonts w:ascii="Times New Roman" w:hAnsi="Times New Roman"/>
                <w:color w:val="000000" w:themeColor="text1"/>
                <w:sz w:val="20"/>
              </w:rPr>
              <w:t xml:space="preserve">Проведение консультаций контролируемых лиц по вопросам соблюдения обязательных требований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0FF3405" w14:textId="6B42EE03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hAnsi="Times New Roman"/>
                <w:color w:val="000000" w:themeColor="text1"/>
                <w:sz w:val="20"/>
              </w:rPr>
              <w:t>По мере поступления от контролируемых лиц соответствующих обращений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7B6C0D" w14:textId="1C7E8B8D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ECE619" w14:textId="69ABDB52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1A36B0F" w14:textId="77777777" w:rsidR="00B77135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Начальник управления воспитания </w:t>
            </w:r>
          </w:p>
          <w:p w14:paraId="3A2C503B" w14:textId="554EF79D" w:rsidR="00B77135" w:rsidRPr="00495388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и молодежной политики</w:t>
            </w:r>
          </w:p>
        </w:tc>
      </w:tr>
      <w:tr w:rsidR="00B77135" w:rsidRPr="00B754E6" w14:paraId="12BD21C7" w14:textId="77777777" w:rsidTr="00B77135">
        <w:trPr>
          <w:trHeight w:val="968"/>
          <w:jc w:val="center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F473E86" w14:textId="23661AD0" w:rsidR="00B77135" w:rsidRPr="00B754E6" w:rsidRDefault="00B77135" w:rsidP="00090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0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B36695B" w14:textId="77777777" w:rsidR="00B77135" w:rsidRPr="00B754E6" w:rsidRDefault="00B77135" w:rsidP="0009076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1749742" w14:textId="77777777" w:rsidR="00B77135" w:rsidRPr="00B754E6" w:rsidRDefault="00B77135" w:rsidP="00090766">
            <w:pPr>
              <w:spacing w:after="0" w:line="240" w:lineRule="auto"/>
              <w:ind w:left="109" w:right="76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Проведение приемов, в рамках которых юридическим лицам и индивидуальным предпринимателям, а также гражданам разъясняются обязательные требования.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0DB9897" w14:textId="499DA59F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По мере необходимости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79BBFD" w14:textId="77777777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2D984D" w14:textId="6EC2BD61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517E21B8" w14:textId="77777777" w:rsidR="00B77135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Начальник управления воспитания </w:t>
            </w:r>
          </w:p>
          <w:p w14:paraId="04D5A239" w14:textId="6EE067F5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и молодежной политики</w:t>
            </w:r>
          </w:p>
        </w:tc>
      </w:tr>
      <w:tr w:rsidR="00B77135" w:rsidRPr="00B754E6" w14:paraId="280F08A2" w14:textId="77777777" w:rsidTr="00B77135">
        <w:trPr>
          <w:trHeight w:val="1369"/>
          <w:jc w:val="center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CC58430" w14:textId="54A31F2D" w:rsidR="00B77135" w:rsidRPr="00B754E6" w:rsidRDefault="00B77135" w:rsidP="00090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0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06D2EC8" w14:textId="77777777" w:rsidR="00B77135" w:rsidRPr="00B754E6" w:rsidRDefault="00B77135" w:rsidP="0009076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7A8868C" w14:textId="77777777" w:rsidR="00B77135" w:rsidRPr="00B754E6" w:rsidRDefault="00B77135" w:rsidP="00090766">
            <w:pPr>
              <w:spacing w:after="0" w:line="240" w:lineRule="auto"/>
              <w:ind w:left="109" w:right="76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Информирование юридических лиц и индивидуальных предпринимателей по вопросам соблюдения обязательных требований на семинарах (вебинарах).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73E852C" w14:textId="616C63BA" w:rsidR="00B77135" w:rsidRPr="00495388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ежеквартально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87BA6F" w14:textId="7F64E5DC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07F8CF" w14:textId="46911C9E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2011339" w14:textId="77777777" w:rsidR="00B77135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Начальник управления воспитания </w:t>
            </w:r>
          </w:p>
          <w:p w14:paraId="538ECB03" w14:textId="6E4B36DD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и молодежной политики</w:t>
            </w:r>
          </w:p>
        </w:tc>
      </w:tr>
      <w:tr w:rsidR="00B77135" w:rsidRPr="00B754E6" w14:paraId="5EA35939" w14:textId="77777777" w:rsidTr="00B77135">
        <w:trPr>
          <w:jc w:val="center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3CB00D2" w14:textId="6A029758" w:rsidR="00B77135" w:rsidRPr="00B754E6" w:rsidRDefault="00B77135" w:rsidP="00090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EB6D8C" w14:textId="77777777" w:rsidR="00B77135" w:rsidRPr="00B754E6" w:rsidRDefault="00B77135" w:rsidP="0009076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BD69E54" w14:textId="7809F677" w:rsidR="00B77135" w:rsidRPr="00B754E6" w:rsidRDefault="00B77135" w:rsidP="00090766">
            <w:pPr>
              <w:spacing w:after="0" w:line="240" w:lineRule="auto"/>
              <w:ind w:left="109" w:right="76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Проведение разъяснительной работы относительно процедур контроля (надзора) в части предоставления контролируемым лицам информации об их правах и обязанностях при проведении контрольно-надзорных мероприятий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384C9C5" w14:textId="3627B7D6" w:rsidR="00B77135" w:rsidRPr="00495388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hAnsi="Times New Roman"/>
                <w:color w:val="000000" w:themeColor="text1"/>
                <w:sz w:val="20"/>
                <w:lang w:eastAsia="ru-RU"/>
              </w:rPr>
            </w:pPr>
            <w:r w:rsidRPr="00495388">
              <w:rPr>
                <w:rFonts w:ascii="Times New Roman" w:hAnsi="Times New Roman"/>
                <w:color w:val="000000" w:themeColor="text1"/>
                <w:sz w:val="20"/>
              </w:rPr>
              <w:t>Вторник - четверг:</w:t>
            </w:r>
          </w:p>
          <w:p w14:paraId="183D4876" w14:textId="5CF992F6" w:rsidR="00B77135" w:rsidRPr="00495388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14:00 – 17:00 по мере обращения контролируемых лиц</w:t>
            </w:r>
          </w:p>
          <w:p w14:paraId="02118BB2" w14:textId="77777777" w:rsidR="00B77135" w:rsidRPr="00495388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28E14F" w14:textId="2AB28FD3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589601" w14:textId="50A6E0D7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684AF39" w14:textId="77777777" w:rsidR="00B77135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Начальник управления воспитания </w:t>
            </w:r>
          </w:p>
          <w:p w14:paraId="1111457C" w14:textId="3B431020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и молодежной политики</w:t>
            </w:r>
          </w:p>
        </w:tc>
      </w:tr>
      <w:tr w:rsidR="00E943A5" w:rsidRPr="00B754E6" w14:paraId="12190CE3" w14:textId="77777777" w:rsidTr="00B77135">
        <w:trPr>
          <w:jc w:val="center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BA2BBDF" w14:textId="7DC60AAB" w:rsidR="00E943A5" w:rsidRPr="00B754E6" w:rsidRDefault="00B77135" w:rsidP="00090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5.</w:t>
            </w:r>
          </w:p>
        </w:tc>
        <w:tc>
          <w:tcPr>
            <w:tcW w:w="21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8F6A68" w14:textId="77777777" w:rsidR="00E943A5" w:rsidRPr="00B754E6" w:rsidRDefault="00E943A5" w:rsidP="00B77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5F1F1A0" w14:textId="77777777" w:rsidR="00E943A5" w:rsidRPr="00B754E6" w:rsidRDefault="00E943A5" w:rsidP="00090766">
            <w:pPr>
              <w:spacing w:after="0" w:line="240" w:lineRule="auto"/>
              <w:ind w:left="109" w:right="76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DCF326F" w14:textId="3B31BB96" w:rsidR="00E943A5" w:rsidRPr="00B754E6" w:rsidRDefault="00F867B4" w:rsidP="00B77135">
            <w:pPr>
              <w:spacing w:after="0" w:line="240" w:lineRule="auto"/>
              <w:ind w:left="72" w:right="129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е</w:t>
            </w:r>
            <w:r w:rsidR="007941B3" w:rsidRPr="00B754E6">
              <w:rPr>
                <w:rFonts w:ascii="Times New Roman" w:hAnsi="Times New Roman"/>
                <w:color w:val="000000" w:themeColor="text1"/>
                <w:sz w:val="20"/>
              </w:rPr>
              <w:t>жеквартально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CEA5B8" w14:textId="1B13DE08" w:rsidR="00E943A5" w:rsidRPr="00B754E6" w:rsidRDefault="00E943A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 xml:space="preserve">Повышение уровня правовой грамотности и информирование </w:t>
            </w:r>
            <w:r w:rsidR="00AC7595" w:rsidRPr="00B754E6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контролируемых лиц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B82BB5" w14:textId="5350AD81" w:rsidR="00E943A5" w:rsidRPr="00B754E6" w:rsidRDefault="00AC759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6CE5D1D" w14:textId="77777777" w:rsidR="00B77135" w:rsidRDefault="00F867B4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Начальник управления воспитания </w:t>
            </w:r>
          </w:p>
          <w:p w14:paraId="24DB74B5" w14:textId="05D6F1F0" w:rsidR="00E943A5" w:rsidRPr="00B754E6" w:rsidRDefault="00F867B4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и молодежной политики</w:t>
            </w:r>
          </w:p>
        </w:tc>
      </w:tr>
      <w:tr w:rsidR="00712123" w:rsidRPr="00B754E6" w14:paraId="04513A16" w14:textId="77777777" w:rsidTr="00B77135">
        <w:trPr>
          <w:jc w:val="center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6101EBA" w14:textId="15FE1D03" w:rsidR="00712123" w:rsidRPr="00B754E6" w:rsidRDefault="00B77135" w:rsidP="00090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6.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377C39A" w14:textId="6AF2EDD8" w:rsidR="00712123" w:rsidRPr="00B754E6" w:rsidRDefault="00712123" w:rsidP="00B771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hAnsi="Times New Roman"/>
                <w:color w:val="000000" w:themeColor="text1"/>
                <w:sz w:val="20"/>
              </w:rPr>
              <w:t xml:space="preserve">Повышение квалификации кадрового состава </w:t>
            </w:r>
            <w:r w:rsidR="00E478F5">
              <w:rPr>
                <w:rFonts w:ascii="Times New Roman" w:eastAsia="Times New Roman" w:hAnsi="Times New Roman"/>
                <w:color w:val="000000" w:themeColor="text1"/>
                <w:sz w:val="20"/>
              </w:rPr>
              <w:t>Минобразования Чувашии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497B259" w14:textId="74795F51" w:rsidR="00712123" w:rsidRPr="00B754E6" w:rsidRDefault="00712123" w:rsidP="00090766">
            <w:pPr>
              <w:spacing w:after="0" w:line="240" w:lineRule="auto"/>
              <w:ind w:left="109" w:right="76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hAnsi="Times New Roman"/>
                <w:color w:val="000000" w:themeColor="text1"/>
                <w:sz w:val="20"/>
              </w:rPr>
              <w:t xml:space="preserve">Формирование ежегодного доклада </w:t>
            </w:r>
            <w:r w:rsidR="00F867B4">
              <w:rPr>
                <w:rFonts w:ascii="Times New Roman" w:hAnsi="Times New Roman"/>
                <w:color w:val="000000" w:themeColor="text1"/>
                <w:sz w:val="20"/>
              </w:rPr>
              <w:t>министру</w:t>
            </w:r>
            <w:r w:rsidRPr="00B754E6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F867B4">
              <w:rPr>
                <w:rFonts w:ascii="Times New Roman" w:eastAsia="Times New Roman" w:hAnsi="Times New Roman"/>
                <w:color w:val="000000" w:themeColor="text1"/>
                <w:sz w:val="20"/>
              </w:rPr>
              <w:t>образования и молодежной политики Чувашской Республики</w:t>
            </w:r>
            <w:r w:rsidR="009A4EFF"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 </w:t>
            </w:r>
            <w:r w:rsidRPr="00B754E6">
              <w:rPr>
                <w:rFonts w:ascii="Times New Roman" w:hAnsi="Times New Roman"/>
                <w:color w:val="000000" w:themeColor="text1"/>
                <w:sz w:val="20"/>
              </w:rPr>
              <w:t>по соблюдению обязательных требований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AA20481" w14:textId="1B6BFCE5" w:rsidR="00712123" w:rsidRPr="00B754E6" w:rsidRDefault="00F867B4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март 2022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93B297" w14:textId="77777777" w:rsidR="00712123" w:rsidRPr="00B754E6" w:rsidRDefault="00712123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highlight w:val="yellow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 xml:space="preserve">Повышение квалификации должностных лиц, </w:t>
            </w:r>
            <w:r w:rsidRPr="00B754E6">
              <w:rPr>
                <w:rFonts w:ascii="Times New Roman" w:hAnsi="Times New Roman"/>
                <w:color w:val="000000" w:themeColor="text1"/>
                <w:sz w:val="20"/>
              </w:rPr>
              <w:t>уполномоченных на осуществление государственного контроля (надзора)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3709B9" w14:textId="6868263F" w:rsidR="00712123" w:rsidRPr="00B754E6" w:rsidRDefault="00712123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Должностные лица </w:t>
            </w: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br/>
            </w:r>
            <w:r w:rsidR="004D70A0"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контрольного (надзорного) органа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20C33D8" w14:textId="77777777" w:rsidR="00B77135" w:rsidRDefault="00F867B4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Начальник управления воспитания </w:t>
            </w:r>
          </w:p>
          <w:p w14:paraId="6800DDFE" w14:textId="492DAD06" w:rsidR="00712123" w:rsidRPr="00B754E6" w:rsidRDefault="00F867B4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и молодежной политики</w:t>
            </w:r>
          </w:p>
        </w:tc>
      </w:tr>
      <w:tr w:rsidR="00B77135" w:rsidRPr="00B754E6" w14:paraId="602D05F7" w14:textId="77777777" w:rsidTr="00B77135">
        <w:trPr>
          <w:trHeight w:val="1377"/>
          <w:jc w:val="center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0E23645" w14:textId="77777777" w:rsidR="00B77135" w:rsidRPr="00B754E6" w:rsidRDefault="00B77135" w:rsidP="00090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7</w:t>
            </w: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.</w:t>
            </w:r>
          </w:p>
          <w:p w14:paraId="0269DE76" w14:textId="0AB2FCBE" w:rsidR="00B77135" w:rsidRPr="00B754E6" w:rsidRDefault="00B77135" w:rsidP="00090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28804F9" w14:textId="77777777" w:rsidR="00B77135" w:rsidRPr="00B754E6" w:rsidRDefault="00B77135" w:rsidP="00B771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hAnsi="Times New Roman"/>
                <w:color w:val="000000" w:themeColor="text1"/>
                <w:sz w:val="20"/>
              </w:rPr>
              <w:t>Иное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7338F77" w14:textId="036712AD" w:rsidR="00B77135" w:rsidRPr="00B754E6" w:rsidRDefault="00B77135" w:rsidP="00090766">
            <w:pPr>
              <w:spacing w:after="0" w:line="240" w:lineRule="auto"/>
              <w:ind w:left="109" w:right="76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Разработка и актуализация методических рекомендаций для контролируемых лиц, осуществляющих регулируемые виды деятельности, по вопросам организации деятельности (с целью исключения фактов нарушения обязательных требований), размещенных на официальном сайте </w:t>
            </w: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br/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Минобразования Чувашии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0138BE5" w14:textId="0C35D1D1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Не реже одного раза в полугодие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EA847F" w14:textId="4C7D9661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Снижение административной нагрузки на контролируемые лица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E9A760" w14:textId="3327C3CB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853AAEC" w14:textId="77777777" w:rsidR="00B77135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Начальник управления воспитания </w:t>
            </w:r>
          </w:p>
          <w:p w14:paraId="69E3B894" w14:textId="3CD12794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и молодежной политики</w:t>
            </w:r>
          </w:p>
        </w:tc>
      </w:tr>
      <w:tr w:rsidR="00B77135" w:rsidRPr="00B754E6" w14:paraId="367B29EC" w14:textId="77777777" w:rsidTr="00B77135">
        <w:trPr>
          <w:trHeight w:val="1377"/>
          <w:jc w:val="center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A4ACCC4" w14:textId="0C659A6E" w:rsidR="00B77135" w:rsidRPr="00B754E6" w:rsidRDefault="00B77135" w:rsidP="00090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0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29E5497" w14:textId="77777777" w:rsidR="00B77135" w:rsidRPr="00B754E6" w:rsidRDefault="00B77135" w:rsidP="000907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F201971" w14:textId="77777777" w:rsidR="00B77135" w:rsidRPr="00B754E6" w:rsidRDefault="00B77135" w:rsidP="00090766">
            <w:pPr>
              <w:spacing w:after="0" w:line="240" w:lineRule="auto"/>
              <w:ind w:left="109" w:right="76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hAnsi="Times New Roman"/>
                <w:color w:val="000000" w:themeColor="text1"/>
                <w:sz w:val="20"/>
              </w:rPr>
              <w:t xml:space="preserve">Представление информации в публичном пространстве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D7CF62B" w14:textId="77777777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На постоянной основе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FC9BAB" w14:textId="4E243F79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Создание страниц в социальных сетях Коммуникация с неограниченным кругом лиц по вопросам контрольной деятельности контрольного (надзорного) органа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ECFD55" w14:textId="691A4EB9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B754E6">
              <w:rPr>
                <w:rFonts w:ascii="Times New Roman" w:eastAsia="Times New Roman" w:hAnsi="Times New Roman"/>
                <w:color w:val="000000" w:themeColor="text1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EE83EBE" w14:textId="77777777" w:rsidR="00B77135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Начальник управления воспитания </w:t>
            </w:r>
          </w:p>
          <w:p w14:paraId="05EED557" w14:textId="6EBBE107" w:rsidR="00B77135" w:rsidRPr="00B754E6" w:rsidRDefault="00B77135" w:rsidP="00B77135">
            <w:pPr>
              <w:spacing w:after="0" w:line="240" w:lineRule="auto"/>
              <w:ind w:left="72" w:right="12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</w:rPr>
              <w:t>и молодежной политики</w:t>
            </w:r>
          </w:p>
        </w:tc>
      </w:tr>
    </w:tbl>
    <w:p w14:paraId="4D9DA5D0" w14:textId="77777777" w:rsidR="00BC718A" w:rsidRPr="00C947CA" w:rsidRDefault="00BC718A" w:rsidP="00C947CA">
      <w:pPr>
        <w:tabs>
          <w:tab w:val="left" w:pos="9088"/>
        </w:tabs>
        <w:rPr>
          <w:rFonts w:ascii="Times New Roman" w:hAnsi="Times New Roman"/>
          <w:sz w:val="24"/>
          <w:szCs w:val="24"/>
        </w:rPr>
      </w:pPr>
    </w:p>
    <w:sectPr w:rsidR="00BC718A" w:rsidRPr="00C947CA" w:rsidSect="00C947CA">
      <w:headerReference w:type="default" r:id="rId29"/>
      <w:pgSz w:w="16838" w:h="11906" w:orient="landscape"/>
      <w:pgMar w:top="28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496A6" w14:textId="77777777" w:rsidR="00AF39A4" w:rsidRDefault="00AF39A4" w:rsidP="008E41D9">
      <w:pPr>
        <w:spacing w:after="0" w:line="240" w:lineRule="auto"/>
      </w:pPr>
      <w:r>
        <w:separator/>
      </w:r>
    </w:p>
  </w:endnote>
  <w:endnote w:type="continuationSeparator" w:id="0">
    <w:p w14:paraId="0FA3C6B4" w14:textId="77777777" w:rsidR="00AF39A4" w:rsidRDefault="00AF39A4" w:rsidP="008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2492399"/>
      <w:docPartObj>
        <w:docPartGallery w:val="Page Numbers (Bottom of Page)"/>
        <w:docPartUnique/>
      </w:docPartObj>
    </w:sdtPr>
    <w:sdtContent>
      <w:p w14:paraId="46091319" w14:textId="428142D5" w:rsidR="004B3C43" w:rsidRDefault="004B3C4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C3E">
          <w:rPr>
            <w:noProof/>
          </w:rPr>
          <w:t>3</w:t>
        </w:r>
        <w:r>
          <w:fldChar w:fldCharType="end"/>
        </w:r>
      </w:p>
    </w:sdtContent>
  </w:sdt>
  <w:p w14:paraId="20DFD55D" w14:textId="77777777" w:rsidR="004B3C43" w:rsidRDefault="004B3C4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7892031"/>
      <w:docPartObj>
        <w:docPartGallery w:val="Page Numbers (Bottom of Page)"/>
        <w:docPartUnique/>
      </w:docPartObj>
    </w:sdtPr>
    <w:sdtContent>
      <w:p w14:paraId="32583016" w14:textId="47166AFC" w:rsidR="004B3C43" w:rsidRDefault="004B3C4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C3E">
          <w:rPr>
            <w:noProof/>
          </w:rPr>
          <w:t>12</w:t>
        </w:r>
        <w:r>
          <w:fldChar w:fldCharType="end"/>
        </w:r>
      </w:p>
    </w:sdtContent>
  </w:sdt>
  <w:p w14:paraId="16A0D68C" w14:textId="77777777" w:rsidR="001E51CF" w:rsidRDefault="001E51CF" w:rsidP="00621BBB">
    <w:pPr>
      <w:pStyle w:val="a8"/>
      <w:ind w:right="90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9317838"/>
      <w:docPartObj>
        <w:docPartGallery w:val="Page Numbers (Bottom of Page)"/>
        <w:docPartUnique/>
      </w:docPartObj>
    </w:sdtPr>
    <w:sdtContent>
      <w:p w14:paraId="47B6AB52" w14:textId="6E9CA6BA" w:rsidR="004B3C43" w:rsidRDefault="004B3C4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C3E">
          <w:rPr>
            <w:noProof/>
          </w:rPr>
          <w:t>15</w:t>
        </w:r>
        <w:r>
          <w:fldChar w:fldCharType="end"/>
        </w:r>
      </w:p>
    </w:sdtContent>
  </w:sdt>
  <w:p w14:paraId="5EEDDDA0" w14:textId="77777777" w:rsidR="001E51CF" w:rsidRDefault="001E51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2F820" w14:textId="77777777" w:rsidR="00AF39A4" w:rsidRDefault="00AF39A4" w:rsidP="008E41D9">
      <w:pPr>
        <w:spacing w:after="0" w:line="240" w:lineRule="auto"/>
      </w:pPr>
      <w:r>
        <w:separator/>
      </w:r>
    </w:p>
  </w:footnote>
  <w:footnote w:type="continuationSeparator" w:id="0">
    <w:p w14:paraId="5D4318E6" w14:textId="77777777" w:rsidR="00AF39A4" w:rsidRDefault="00AF39A4" w:rsidP="008E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96CBC" w14:textId="77777777" w:rsidR="001E51CF" w:rsidRDefault="001E51CF" w:rsidP="003D384D">
    <w:pPr>
      <w:pStyle w:val="a6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E78E2" w14:textId="77777777" w:rsidR="001E51CF" w:rsidRDefault="001E51C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26F4B" w14:textId="77777777" w:rsidR="001E51CF" w:rsidRDefault="001E51CF">
    <w:pPr>
      <w:pStyle w:val="ab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F40044A"/>
    <w:multiLevelType w:val="multilevel"/>
    <w:tmpl w:val="5FDA9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4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5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6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BCC3E94"/>
    <w:multiLevelType w:val="hybridMultilevel"/>
    <w:tmpl w:val="66728836"/>
    <w:lvl w:ilvl="0" w:tplc="B9BA8D5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0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1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13"/>
  </w:num>
  <w:num w:numId="9">
    <w:abstractNumId w:val="11"/>
  </w:num>
  <w:num w:numId="10">
    <w:abstractNumId w:val="12"/>
  </w:num>
  <w:num w:numId="11">
    <w:abstractNumId w:val="0"/>
  </w:num>
  <w:num w:numId="12">
    <w:abstractNumId w:val="7"/>
  </w:num>
  <w:num w:numId="13">
    <w:abstractNumId w:val="14"/>
  </w:num>
  <w:num w:numId="14">
    <w:abstractNumId w:val="15"/>
  </w:num>
  <w:num w:numId="15">
    <w:abstractNumId w:val="8"/>
  </w:num>
  <w:num w:numId="1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ee63182-900d-402a-a989-836148cdfa63"/>
  </w:docVars>
  <w:rsids>
    <w:rsidRoot w:val="006C79D4"/>
    <w:rsid w:val="00001447"/>
    <w:rsid w:val="00005499"/>
    <w:rsid w:val="000058CE"/>
    <w:rsid w:val="00015236"/>
    <w:rsid w:val="00023C57"/>
    <w:rsid w:val="000305BC"/>
    <w:rsid w:val="000343C7"/>
    <w:rsid w:val="000356BC"/>
    <w:rsid w:val="0004168D"/>
    <w:rsid w:val="000448B7"/>
    <w:rsid w:val="00046B5C"/>
    <w:rsid w:val="00060696"/>
    <w:rsid w:val="000651FD"/>
    <w:rsid w:val="000658AB"/>
    <w:rsid w:val="000662F5"/>
    <w:rsid w:val="000677A0"/>
    <w:rsid w:val="000710A8"/>
    <w:rsid w:val="00077DA8"/>
    <w:rsid w:val="00080946"/>
    <w:rsid w:val="00083315"/>
    <w:rsid w:val="00090766"/>
    <w:rsid w:val="000A08AA"/>
    <w:rsid w:val="000A233B"/>
    <w:rsid w:val="000C4C58"/>
    <w:rsid w:val="000D117E"/>
    <w:rsid w:val="000D3027"/>
    <w:rsid w:val="000D7ED6"/>
    <w:rsid w:val="000F5C10"/>
    <w:rsid w:val="00111E36"/>
    <w:rsid w:val="00113507"/>
    <w:rsid w:val="00115D16"/>
    <w:rsid w:val="00116061"/>
    <w:rsid w:val="001165D3"/>
    <w:rsid w:val="00116FB3"/>
    <w:rsid w:val="00122BD6"/>
    <w:rsid w:val="00122FCB"/>
    <w:rsid w:val="0013273E"/>
    <w:rsid w:val="00133504"/>
    <w:rsid w:val="0014297F"/>
    <w:rsid w:val="00144AAC"/>
    <w:rsid w:val="0014707B"/>
    <w:rsid w:val="00152B65"/>
    <w:rsid w:val="00166322"/>
    <w:rsid w:val="00176880"/>
    <w:rsid w:val="00177709"/>
    <w:rsid w:val="00177D3C"/>
    <w:rsid w:val="00177DD2"/>
    <w:rsid w:val="00180F1C"/>
    <w:rsid w:val="001845E9"/>
    <w:rsid w:val="00184ECD"/>
    <w:rsid w:val="00185887"/>
    <w:rsid w:val="00194AE0"/>
    <w:rsid w:val="001A3A49"/>
    <w:rsid w:val="001A5397"/>
    <w:rsid w:val="001A633C"/>
    <w:rsid w:val="001A66CB"/>
    <w:rsid w:val="001B1B8A"/>
    <w:rsid w:val="001C328D"/>
    <w:rsid w:val="001D40E9"/>
    <w:rsid w:val="001D5715"/>
    <w:rsid w:val="001E1597"/>
    <w:rsid w:val="001E4C76"/>
    <w:rsid w:val="001E51CF"/>
    <w:rsid w:val="001E650B"/>
    <w:rsid w:val="001F4BA8"/>
    <w:rsid w:val="001F4D08"/>
    <w:rsid w:val="0020464B"/>
    <w:rsid w:val="002058A2"/>
    <w:rsid w:val="00205A51"/>
    <w:rsid w:val="00212044"/>
    <w:rsid w:val="0021268D"/>
    <w:rsid w:val="00216802"/>
    <w:rsid w:val="002211A9"/>
    <w:rsid w:val="00235C4F"/>
    <w:rsid w:val="00236123"/>
    <w:rsid w:val="002535EF"/>
    <w:rsid w:val="002545BE"/>
    <w:rsid w:val="0025774A"/>
    <w:rsid w:val="00263C97"/>
    <w:rsid w:val="002662CF"/>
    <w:rsid w:val="00293658"/>
    <w:rsid w:val="002A610B"/>
    <w:rsid w:val="002A72FE"/>
    <w:rsid w:val="002B5E1E"/>
    <w:rsid w:val="002C12E9"/>
    <w:rsid w:val="002C3AE8"/>
    <w:rsid w:val="002C5426"/>
    <w:rsid w:val="002C7E90"/>
    <w:rsid w:val="002F0930"/>
    <w:rsid w:val="002F2BAB"/>
    <w:rsid w:val="002F4E79"/>
    <w:rsid w:val="002F7684"/>
    <w:rsid w:val="00303EB1"/>
    <w:rsid w:val="0030417E"/>
    <w:rsid w:val="003103DA"/>
    <w:rsid w:val="00312E2E"/>
    <w:rsid w:val="00314C6A"/>
    <w:rsid w:val="00323D96"/>
    <w:rsid w:val="003252F0"/>
    <w:rsid w:val="00336883"/>
    <w:rsid w:val="0033798B"/>
    <w:rsid w:val="00344F75"/>
    <w:rsid w:val="00360DC1"/>
    <w:rsid w:val="00360F2D"/>
    <w:rsid w:val="00365B2D"/>
    <w:rsid w:val="00374AFE"/>
    <w:rsid w:val="00375868"/>
    <w:rsid w:val="00377664"/>
    <w:rsid w:val="0038719A"/>
    <w:rsid w:val="00395F31"/>
    <w:rsid w:val="00396B13"/>
    <w:rsid w:val="003A14DF"/>
    <w:rsid w:val="003A621C"/>
    <w:rsid w:val="003A7B65"/>
    <w:rsid w:val="003B595C"/>
    <w:rsid w:val="003C4452"/>
    <w:rsid w:val="003C648F"/>
    <w:rsid w:val="003D384D"/>
    <w:rsid w:val="003E212C"/>
    <w:rsid w:val="003E4055"/>
    <w:rsid w:val="003E627D"/>
    <w:rsid w:val="00403106"/>
    <w:rsid w:val="0041004A"/>
    <w:rsid w:val="00426288"/>
    <w:rsid w:val="0043174E"/>
    <w:rsid w:val="00435889"/>
    <w:rsid w:val="0044322A"/>
    <w:rsid w:val="004439A9"/>
    <w:rsid w:val="00446917"/>
    <w:rsid w:val="0044724A"/>
    <w:rsid w:val="00453C9D"/>
    <w:rsid w:val="00455B10"/>
    <w:rsid w:val="004577FC"/>
    <w:rsid w:val="00462831"/>
    <w:rsid w:val="00462961"/>
    <w:rsid w:val="00467629"/>
    <w:rsid w:val="00470254"/>
    <w:rsid w:val="00472A7E"/>
    <w:rsid w:val="00475832"/>
    <w:rsid w:val="00477C3A"/>
    <w:rsid w:val="00495388"/>
    <w:rsid w:val="0049599A"/>
    <w:rsid w:val="0049710A"/>
    <w:rsid w:val="004A4F8C"/>
    <w:rsid w:val="004B3C43"/>
    <w:rsid w:val="004B5C3E"/>
    <w:rsid w:val="004B63D5"/>
    <w:rsid w:val="004B641C"/>
    <w:rsid w:val="004C154B"/>
    <w:rsid w:val="004C677D"/>
    <w:rsid w:val="004D70A0"/>
    <w:rsid w:val="004E5295"/>
    <w:rsid w:val="004E52FB"/>
    <w:rsid w:val="004F3DE0"/>
    <w:rsid w:val="004F7E8E"/>
    <w:rsid w:val="00502947"/>
    <w:rsid w:val="00502D9C"/>
    <w:rsid w:val="0051200D"/>
    <w:rsid w:val="00515A92"/>
    <w:rsid w:val="00530B6F"/>
    <w:rsid w:val="005366BD"/>
    <w:rsid w:val="00543AC6"/>
    <w:rsid w:val="0054421B"/>
    <w:rsid w:val="00547E63"/>
    <w:rsid w:val="00551F95"/>
    <w:rsid w:val="0057074C"/>
    <w:rsid w:val="005718AA"/>
    <w:rsid w:val="00574436"/>
    <w:rsid w:val="00580D6C"/>
    <w:rsid w:val="00586301"/>
    <w:rsid w:val="005A47B9"/>
    <w:rsid w:val="005A4CFA"/>
    <w:rsid w:val="005B1AF8"/>
    <w:rsid w:val="005B3CBC"/>
    <w:rsid w:val="005C016A"/>
    <w:rsid w:val="005C186F"/>
    <w:rsid w:val="005C5559"/>
    <w:rsid w:val="005D0FBE"/>
    <w:rsid w:val="005D3ABF"/>
    <w:rsid w:val="005E4CE4"/>
    <w:rsid w:val="005E4E79"/>
    <w:rsid w:val="0061630A"/>
    <w:rsid w:val="00621409"/>
    <w:rsid w:val="00621BBB"/>
    <w:rsid w:val="00621C2C"/>
    <w:rsid w:val="00624022"/>
    <w:rsid w:val="00626400"/>
    <w:rsid w:val="0063410E"/>
    <w:rsid w:val="00642032"/>
    <w:rsid w:val="006435B0"/>
    <w:rsid w:val="00646AC7"/>
    <w:rsid w:val="00681A12"/>
    <w:rsid w:val="006832A6"/>
    <w:rsid w:val="00683767"/>
    <w:rsid w:val="0068772E"/>
    <w:rsid w:val="00687C90"/>
    <w:rsid w:val="00696864"/>
    <w:rsid w:val="006C1AEB"/>
    <w:rsid w:val="006C36D2"/>
    <w:rsid w:val="006C4AD3"/>
    <w:rsid w:val="006C79D4"/>
    <w:rsid w:val="006D1E2D"/>
    <w:rsid w:val="006D4EE6"/>
    <w:rsid w:val="006E0A2F"/>
    <w:rsid w:val="006E40F6"/>
    <w:rsid w:val="007004B1"/>
    <w:rsid w:val="00701A11"/>
    <w:rsid w:val="00701EB7"/>
    <w:rsid w:val="00703AE3"/>
    <w:rsid w:val="00705F64"/>
    <w:rsid w:val="00712123"/>
    <w:rsid w:val="0072602C"/>
    <w:rsid w:val="00730334"/>
    <w:rsid w:val="00740218"/>
    <w:rsid w:val="00753D88"/>
    <w:rsid w:val="00753E86"/>
    <w:rsid w:val="0075645D"/>
    <w:rsid w:val="00767B67"/>
    <w:rsid w:val="0077329A"/>
    <w:rsid w:val="007739C8"/>
    <w:rsid w:val="007759DD"/>
    <w:rsid w:val="00776AF8"/>
    <w:rsid w:val="00790218"/>
    <w:rsid w:val="00790F47"/>
    <w:rsid w:val="007941B3"/>
    <w:rsid w:val="007A0BF4"/>
    <w:rsid w:val="007A599C"/>
    <w:rsid w:val="007C0E6A"/>
    <w:rsid w:val="007C5977"/>
    <w:rsid w:val="007C6A41"/>
    <w:rsid w:val="007C79EC"/>
    <w:rsid w:val="007C7C74"/>
    <w:rsid w:val="007C7DAF"/>
    <w:rsid w:val="007D2E78"/>
    <w:rsid w:val="007D2F7B"/>
    <w:rsid w:val="007E3590"/>
    <w:rsid w:val="007E3EF7"/>
    <w:rsid w:val="007E6A25"/>
    <w:rsid w:val="007F0F8D"/>
    <w:rsid w:val="00803568"/>
    <w:rsid w:val="0082037E"/>
    <w:rsid w:val="0082648A"/>
    <w:rsid w:val="00827E6F"/>
    <w:rsid w:val="008358E3"/>
    <w:rsid w:val="00843BBD"/>
    <w:rsid w:val="00845198"/>
    <w:rsid w:val="008565F2"/>
    <w:rsid w:val="00861BDF"/>
    <w:rsid w:val="00863608"/>
    <w:rsid w:val="008637BD"/>
    <w:rsid w:val="00874BE3"/>
    <w:rsid w:val="00884DA3"/>
    <w:rsid w:val="00896746"/>
    <w:rsid w:val="008A2925"/>
    <w:rsid w:val="008A6830"/>
    <w:rsid w:val="008A6F2A"/>
    <w:rsid w:val="008B43EC"/>
    <w:rsid w:val="008B5690"/>
    <w:rsid w:val="008D1168"/>
    <w:rsid w:val="008D4C83"/>
    <w:rsid w:val="008D5EB7"/>
    <w:rsid w:val="008E1234"/>
    <w:rsid w:val="008E41D9"/>
    <w:rsid w:val="008E4CD7"/>
    <w:rsid w:val="008F5C34"/>
    <w:rsid w:val="008F6D80"/>
    <w:rsid w:val="0090013E"/>
    <w:rsid w:val="009012CC"/>
    <w:rsid w:val="00907561"/>
    <w:rsid w:val="00916634"/>
    <w:rsid w:val="00917B54"/>
    <w:rsid w:val="0092351F"/>
    <w:rsid w:val="00924F4C"/>
    <w:rsid w:val="00925572"/>
    <w:rsid w:val="009262D7"/>
    <w:rsid w:val="00930EEE"/>
    <w:rsid w:val="009329C4"/>
    <w:rsid w:val="009336DF"/>
    <w:rsid w:val="0093537E"/>
    <w:rsid w:val="00940135"/>
    <w:rsid w:val="0094151D"/>
    <w:rsid w:val="009458BD"/>
    <w:rsid w:val="0095015F"/>
    <w:rsid w:val="0095277B"/>
    <w:rsid w:val="00955623"/>
    <w:rsid w:val="00960EE0"/>
    <w:rsid w:val="009610BD"/>
    <w:rsid w:val="00962296"/>
    <w:rsid w:val="00971CCF"/>
    <w:rsid w:val="009748C1"/>
    <w:rsid w:val="00980316"/>
    <w:rsid w:val="009866A9"/>
    <w:rsid w:val="00993661"/>
    <w:rsid w:val="009947BB"/>
    <w:rsid w:val="00996FB6"/>
    <w:rsid w:val="00997311"/>
    <w:rsid w:val="009A0320"/>
    <w:rsid w:val="009A32FD"/>
    <w:rsid w:val="009A4EFF"/>
    <w:rsid w:val="009C5AFD"/>
    <w:rsid w:val="009E20B4"/>
    <w:rsid w:val="009E4441"/>
    <w:rsid w:val="009F3F4B"/>
    <w:rsid w:val="009F4BE4"/>
    <w:rsid w:val="00A02F59"/>
    <w:rsid w:val="00A0515A"/>
    <w:rsid w:val="00A11267"/>
    <w:rsid w:val="00A161D2"/>
    <w:rsid w:val="00A33437"/>
    <w:rsid w:val="00A35656"/>
    <w:rsid w:val="00A462B8"/>
    <w:rsid w:val="00A505D0"/>
    <w:rsid w:val="00A51615"/>
    <w:rsid w:val="00A56819"/>
    <w:rsid w:val="00A647CF"/>
    <w:rsid w:val="00A70843"/>
    <w:rsid w:val="00A70A67"/>
    <w:rsid w:val="00A70A6C"/>
    <w:rsid w:val="00A71A6E"/>
    <w:rsid w:val="00A72569"/>
    <w:rsid w:val="00A7768B"/>
    <w:rsid w:val="00A81E88"/>
    <w:rsid w:val="00A82634"/>
    <w:rsid w:val="00A92FAE"/>
    <w:rsid w:val="00AB25FB"/>
    <w:rsid w:val="00AB7EDB"/>
    <w:rsid w:val="00AC2EBE"/>
    <w:rsid w:val="00AC7595"/>
    <w:rsid w:val="00AD02AB"/>
    <w:rsid w:val="00AE7F3C"/>
    <w:rsid w:val="00AF39A4"/>
    <w:rsid w:val="00AF6FDD"/>
    <w:rsid w:val="00B00404"/>
    <w:rsid w:val="00B03709"/>
    <w:rsid w:val="00B1682A"/>
    <w:rsid w:val="00B236CB"/>
    <w:rsid w:val="00B250FD"/>
    <w:rsid w:val="00B35EBA"/>
    <w:rsid w:val="00B418F8"/>
    <w:rsid w:val="00B50888"/>
    <w:rsid w:val="00B53013"/>
    <w:rsid w:val="00B60F49"/>
    <w:rsid w:val="00B62CD8"/>
    <w:rsid w:val="00B7244C"/>
    <w:rsid w:val="00B754E6"/>
    <w:rsid w:val="00B75F0E"/>
    <w:rsid w:val="00B77135"/>
    <w:rsid w:val="00B77244"/>
    <w:rsid w:val="00B80B7E"/>
    <w:rsid w:val="00B83050"/>
    <w:rsid w:val="00B84157"/>
    <w:rsid w:val="00B8648E"/>
    <w:rsid w:val="00B94B42"/>
    <w:rsid w:val="00BA5B2B"/>
    <w:rsid w:val="00BA6D6D"/>
    <w:rsid w:val="00BC17DA"/>
    <w:rsid w:val="00BC4258"/>
    <w:rsid w:val="00BC658D"/>
    <w:rsid w:val="00BC718A"/>
    <w:rsid w:val="00BC77DE"/>
    <w:rsid w:val="00BD0560"/>
    <w:rsid w:val="00BD138B"/>
    <w:rsid w:val="00BD5BD4"/>
    <w:rsid w:val="00BF06BC"/>
    <w:rsid w:val="00BF28F5"/>
    <w:rsid w:val="00C02ACC"/>
    <w:rsid w:val="00C115BA"/>
    <w:rsid w:val="00C125FE"/>
    <w:rsid w:val="00C16A6F"/>
    <w:rsid w:val="00C20786"/>
    <w:rsid w:val="00C255EB"/>
    <w:rsid w:val="00C267F8"/>
    <w:rsid w:val="00C26F00"/>
    <w:rsid w:val="00C31086"/>
    <w:rsid w:val="00C36C61"/>
    <w:rsid w:val="00C421EA"/>
    <w:rsid w:val="00C45CE7"/>
    <w:rsid w:val="00C5716E"/>
    <w:rsid w:val="00C61671"/>
    <w:rsid w:val="00C67D57"/>
    <w:rsid w:val="00C76842"/>
    <w:rsid w:val="00C8308C"/>
    <w:rsid w:val="00C84870"/>
    <w:rsid w:val="00C8699D"/>
    <w:rsid w:val="00C87E3F"/>
    <w:rsid w:val="00C947CA"/>
    <w:rsid w:val="00CA1208"/>
    <w:rsid w:val="00CA61F6"/>
    <w:rsid w:val="00CB019D"/>
    <w:rsid w:val="00CB0876"/>
    <w:rsid w:val="00CB7D09"/>
    <w:rsid w:val="00CC267D"/>
    <w:rsid w:val="00CC2A91"/>
    <w:rsid w:val="00CC2D0B"/>
    <w:rsid w:val="00CC64BC"/>
    <w:rsid w:val="00CD17BA"/>
    <w:rsid w:val="00CD197A"/>
    <w:rsid w:val="00CD3CB2"/>
    <w:rsid w:val="00CE0566"/>
    <w:rsid w:val="00CE0860"/>
    <w:rsid w:val="00CE79A1"/>
    <w:rsid w:val="00CF01E6"/>
    <w:rsid w:val="00CF0703"/>
    <w:rsid w:val="00CF140F"/>
    <w:rsid w:val="00CF5FB1"/>
    <w:rsid w:val="00D107CD"/>
    <w:rsid w:val="00D115DA"/>
    <w:rsid w:val="00D16024"/>
    <w:rsid w:val="00D170EC"/>
    <w:rsid w:val="00D22D1D"/>
    <w:rsid w:val="00D23245"/>
    <w:rsid w:val="00D23D87"/>
    <w:rsid w:val="00D30054"/>
    <w:rsid w:val="00D30A43"/>
    <w:rsid w:val="00D331BF"/>
    <w:rsid w:val="00D36C97"/>
    <w:rsid w:val="00D51C68"/>
    <w:rsid w:val="00D53680"/>
    <w:rsid w:val="00D56BD3"/>
    <w:rsid w:val="00D664C1"/>
    <w:rsid w:val="00D736CE"/>
    <w:rsid w:val="00D76FAF"/>
    <w:rsid w:val="00D829B9"/>
    <w:rsid w:val="00D8452B"/>
    <w:rsid w:val="00D84B51"/>
    <w:rsid w:val="00DA5EFD"/>
    <w:rsid w:val="00DA66DB"/>
    <w:rsid w:val="00DB01CF"/>
    <w:rsid w:val="00DB6956"/>
    <w:rsid w:val="00DB6A95"/>
    <w:rsid w:val="00DB7660"/>
    <w:rsid w:val="00DC0A26"/>
    <w:rsid w:val="00DC212B"/>
    <w:rsid w:val="00DD3B22"/>
    <w:rsid w:val="00DD4DFF"/>
    <w:rsid w:val="00DD6501"/>
    <w:rsid w:val="00DE4492"/>
    <w:rsid w:val="00DE5CFB"/>
    <w:rsid w:val="00E036DE"/>
    <w:rsid w:val="00E1128D"/>
    <w:rsid w:val="00E21E6F"/>
    <w:rsid w:val="00E32B1E"/>
    <w:rsid w:val="00E34557"/>
    <w:rsid w:val="00E4086A"/>
    <w:rsid w:val="00E4129E"/>
    <w:rsid w:val="00E478F5"/>
    <w:rsid w:val="00E60387"/>
    <w:rsid w:val="00E618AC"/>
    <w:rsid w:val="00E721A8"/>
    <w:rsid w:val="00E76664"/>
    <w:rsid w:val="00E83ACD"/>
    <w:rsid w:val="00E907F3"/>
    <w:rsid w:val="00E91BA2"/>
    <w:rsid w:val="00E93BBD"/>
    <w:rsid w:val="00E943A5"/>
    <w:rsid w:val="00E95F14"/>
    <w:rsid w:val="00E97CDA"/>
    <w:rsid w:val="00EA1212"/>
    <w:rsid w:val="00EA39B3"/>
    <w:rsid w:val="00EC1F38"/>
    <w:rsid w:val="00EC2982"/>
    <w:rsid w:val="00EC534D"/>
    <w:rsid w:val="00EC5A0F"/>
    <w:rsid w:val="00ED231D"/>
    <w:rsid w:val="00ED72E1"/>
    <w:rsid w:val="00EE099E"/>
    <w:rsid w:val="00EE349C"/>
    <w:rsid w:val="00EF1315"/>
    <w:rsid w:val="00F041B9"/>
    <w:rsid w:val="00F05379"/>
    <w:rsid w:val="00F055C0"/>
    <w:rsid w:val="00F14A2B"/>
    <w:rsid w:val="00F2280A"/>
    <w:rsid w:val="00F26B9D"/>
    <w:rsid w:val="00F33436"/>
    <w:rsid w:val="00F473BC"/>
    <w:rsid w:val="00F4783B"/>
    <w:rsid w:val="00F867B4"/>
    <w:rsid w:val="00FA1DBF"/>
    <w:rsid w:val="00FA5D24"/>
    <w:rsid w:val="00FA6807"/>
    <w:rsid w:val="00FA7043"/>
    <w:rsid w:val="00FB1D20"/>
    <w:rsid w:val="00FB688C"/>
    <w:rsid w:val="00FC7F31"/>
    <w:rsid w:val="00FD051B"/>
    <w:rsid w:val="00FD3823"/>
    <w:rsid w:val="00FD5AF5"/>
    <w:rsid w:val="00FD5BA6"/>
    <w:rsid w:val="00FD7A24"/>
    <w:rsid w:val="00FE5E1D"/>
    <w:rsid w:val="00FF257A"/>
    <w:rsid w:val="00FF4DA1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00A56"/>
  <w15:docId w15:val="{D083DDD1-B1D2-46BF-A5C8-949590CA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2037E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eastAsia="Times New Roman" w:hAnsi="Times New Roman"/>
      <w:sz w:val="36"/>
      <w:szCs w:val="36"/>
      <w:lang w:val="x-none" w:eastAsia="x-none" w:bidi="ru-RU"/>
    </w:rPr>
  </w:style>
  <w:style w:type="paragraph" w:styleId="2">
    <w:name w:val="heading 2"/>
    <w:basedOn w:val="a"/>
    <w:link w:val="20"/>
    <w:uiPriority w:val="1"/>
    <w:qFormat/>
    <w:rsid w:val="007759DD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x-none" w:eastAsia="x-none" w:bidi="ru-RU"/>
    </w:rPr>
  </w:style>
  <w:style w:type="paragraph" w:styleId="3">
    <w:name w:val="heading 3"/>
    <w:basedOn w:val="a"/>
    <w:link w:val="30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paragraph" w:styleId="4">
    <w:name w:val="heading 4"/>
    <w:basedOn w:val="a"/>
    <w:link w:val="40"/>
    <w:uiPriority w:val="1"/>
    <w:qFormat/>
    <w:rsid w:val="007759DD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eastAsia="Times New Roman" w:hAnsi="Times New Roman"/>
      <w:b/>
      <w:bCs/>
      <w:i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9686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27E6F"/>
    <w:rPr>
      <w:color w:val="0000FF"/>
      <w:u w:val="single"/>
    </w:rPr>
  </w:style>
  <w:style w:type="paragraph" w:customStyle="1" w:styleId="ConsPlusNormal">
    <w:name w:val="ConsPlusNormal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395F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1D9"/>
  </w:style>
  <w:style w:type="paragraph" w:styleId="a8">
    <w:name w:val="footer"/>
    <w:basedOn w:val="a"/>
    <w:link w:val="a9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1D9"/>
  </w:style>
  <w:style w:type="table" w:styleId="aa">
    <w:name w:val="Table Grid"/>
    <w:basedOn w:val="a1"/>
    <w:uiPriority w:val="59"/>
    <w:rsid w:val="0094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1"/>
    <w:rsid w:val="0082037E"/>
    <w:rPr>
      <w:rFonts w:ascii="Times New Roman" w:eastAsia="Times New Roman" w:hAnsi="Times New Roman"/>
      <w:sz w:val="36"/>
      <w:szCs w:val="36"/>
      <w:lang w:bidi="ru-RU"/>
    </w:rPr>
  </w:style>
  <w:style w:type="character" w:customStyle="1" w:styleId="30">
    <w:name w:val="Заголовок 3 Знак"/>
    <w:link w:val="3"/>
    <w:uiPriority w:val="1"/>
    <w:rsid w:val="0082037E"/>
    <w:rPr>
      <w:rFonts w:ascii="Times New Roman" w:eastAsia="Times New Roman" w:hAnsi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8203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val="x-none" w:eastAsia="x-none" w:bidi="ru-RU"/>
    </w:rPr>
  </w:style>
  <w:style w:type="character" w:customStyle="1" w:styleId="ac">
    <w:name w:val="Основной текст Знак"/>
    <w:link w:val="ab"/>
    <w:uiPriority w:val="1"/>
    <w:rsid w:val="0082037E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8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20">
    <w:name w:val="Заголовок 2 Знак"/>
    <w:link w:val="2"/>
    <w:uiPriority w:val="1"/>
    <w:rsid w:val="007759DD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40">
    <w:name w:val="Заголовок 4 Знак"/>
    <w:link w:val="4"/>
    <w:uiPriority w:val="1"/>
    <w:rsid w:val="007759DD"/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styleId="ad">
    <w:name w:val="annotation reference"/>
    <w:uiPriority w:val="99"/>
    <w:semiHidden/>
    <w:unhideWhenUsed/>
    <w:rsid w:val="0084519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5198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semiHidden/>
    <w:rsid w:val="0084519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19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5198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6807"/>
    <w:rPr>
      <w:rFonts w:ascii="Courier New" w:eastAsia="Times New Roman" w:hAnsi="Courier New" w:cs="Courier New"/>
    </w:rPr>
  </w:style>
  <w:style w:type="character" w:styleId="af2">
    <w:name w:val="Strong"/>
    <w:uiPriority w:val="22"/>
    <w:qFormat/>
    <w:rsid w:val="003A7B65"/>
    <w:rPr>
      <w:b/>
      <w:bCs/>
    </w:rPr>
  </w:style>
  <w:style w:type="paragraph" w:styleId="af3">
    <w:name w:val="List Paragraph"/>
    <w:basedOn w:val="a"/>
    <w:uiPriority w:val="34"/>
    <w:qFormat/>
    <w:rsid w:val="000D7ED6"/>
    <w:pPr>
      <w:ind w:left="720"/>
      <w:contextualSpacing/>
    </w:pPr>
  </w:style>
  <w:style w:type="character" w:styleId="af4">
    <w:name w:val="FollowedHyperlink"/>
    <w:basedOn w:val="a0"/>
    <w:uiPriority w:val="99"/>
    <w:semiHidden/>
    <w:unhideWhenUsed/>
    <w:rsid w:val="000833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image" Target="media/image14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image" Target="media/image9.wmf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80"/>
    <w:rsid w:val="00014380"/>
    <w:rsid w:val="000A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FD1A85A61B49BA8B023071570D45E8">
    <w:name w:val="C5FD1A85A61B49BA8B023071570D45E8"/>
    <w:rsid w:val="00014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2A8F6-C0BF-44E5-89FC-843E2C22F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15</Pages>
  <Words>5026</Words>
  <Characters>28654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33613</CharactersWithSpaces>
  <SharedDoc>false</SharedDoc>
  <HLinks>
    <vt:vector size="24" baseType="variant">
      <vt:variant>
        <vt:i4>196699</vt:i4>
      </vt:variant>
      <vt:variant>
        <vt:i4>12</vt:i4>
      </vt:variant>
      <vt:variant>
        <vt:i4>0</vt:i4>
      </vt:variant>
      <vt:variant>
        <vt:i4>5</vt:i4>
      </vt:variant>
      <vt:variant>
        <vt:lpwstr>http://ktc.mosreg.ru/</vt:lpwstr>
      </vt:variant>
      <vt:variant>
        <vt:lpwstr/>
      </vt:variant>
      <vt:variant>
        <vt:i4>1245188</vt:i4>
      </vt:variant>
      <vt:variant>
        <vt:i4>9</vt:i4>
      </vt:variant>
      <vt:variant>
        <vt:i4>0</vt:i4>
      </vt:variant>
      <vt:variant>
        <vt:i4>5</vt:i4>
      </vt:variant>
      <vt:variant>
        <vt:lpwstr>http://ktc.mosreg.ru/kontakty</vt:lpwstr>
      </vt:variant>
      <vt:variant>
        <vt:lpwstr/>
      </vt:variant>
      <vt:variant>
        <vt:i4>5636189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https://login.consultant.ru/link/?req=doc&amp;base=LAW&amp;n=296155&amp;rnd=F1529B37639E9447B85ECDE9F86AC092&amp;dst=293&amp;fld=134</vt:lpwstr>
      </vt:variant>
      <vt:variant>
        <vt:lpwstr/>
      </vt:variant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https://login.consultant.ru/link/?req=doc&amp;base=LAW&amp;n=296155&amp;rnd=F1529B37639E9447B85ECDE9F86AC092&amp;dst=291&amp;fld=134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 Марина Валерьевна</dc:creator>
  <cp:keywords/>
  <dc:description/>
  <cp:lastModifiedBy>Минобразования Ермошкина Ольга Юрьевна molod9</cp:lastModifiedBy>
  <cp:revision>5</cp:revision>
  <cp:lastPrinted>2018-12-17T11:44:00Z</cp:lastPrinted>
  <dcterms:created xsi:type="dcterms:W3CDTF">2021-09-29T08:25:00Z</dcterms:created>
  <dcterms:modified xsi:type="dcterms:W3CDTF">2022-03-05T07:39:00Z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bee63182-900d-402a-a989-836148cdfa63</vt:lpwstr>
  </property>
</Properties>
</file>