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D8" w:rsidRPr="00D21290" w:rsidRDefault="00752ED8" w:rsidP="00752ED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D21290">
        <w:rPr>
          <w:rFonts w:ascii="Arial" w:hAnsi="Arial" w:cs="Arial"/>
          <w:sz w:val="26"/>
          <w:szCs w:val="26"/>
        </w:rPr>
        <w:t xml:space="preserve">Список участников Окружного этапа Интеллектуальной олимпиады «IQ ПФО» </w:t>
      </w:r>
      <w:r>
        <w:rPr>
          <w:rFonts w:ascii="Arial" w:hAnsi="Arial" w:cs="Arial"/>
          <w:sz w:val="26"/>
          <w:szCs w:val="26"/>
        </w:rPr>
        <w:t>среди студентов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544"/>
        <w:gridCol w:w="2693"/>
      </w:tblGrid>
      <w:tr w:rsidR="00752ED8" w:rsidRPr="00D21290" w:rsidTr="00671FE4">
        <w:trPr>
          <w:trHeight w:val="509"/>
        </w:trPr>
        <w:tc>
          <w:tcPr>
            <w:tcW w:w="710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212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212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Место учебы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Вид программы, в котором будет принимать участие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Антонова Ольга Александровна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Методист БОУ ЧР ДО «Центр молодежных инициатив» Минобразования Чувашии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Руководитель делегации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Андреев Вячеслав Владимирович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Робототехника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Павлова Анжелика Владимировна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Робототехника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Николаев Кирилл Андреевич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Парламентские дебаты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Некрасов Павел Владимирович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Парламентские дебаты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Кучуков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Даниил Михайлович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Спортивное программирование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Трофимов Евгений Эдуардович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Спортивное программирование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Гроздев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Конкурс инженерных команд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Степанова Ксения Олеговна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Конкурс инженерных команд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Скворцов Димитрий Юрьевич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Конкурс инженерных команд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Балятинская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 xml:space="preserve">Чебоксарский филиал </w:t>
            </w: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Управленческие поединки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Гроздова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Управленческие поединки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Кутаркин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Павел Юрьевич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tabs>
                <w:tab w:val="left" w:pos="200"/>
              </w:tabs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Лебедева Евгения Игоревна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tabs>
                <w:tab w:val="left" w:pos="200"/>
              </w:tabs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 xml:space="preserve">Баймурадов </w:t>
            </w: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Изнаур</w:t>
            </w:r>
            <w:proofErr w:type="spellEnd"/>
            <w:r w:rsidRPr="00D2129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21290">
              <w:rPr>
                <w:rFonts w:ascii="Arial" w:hAnsi="Arial" w:cs="Arial"/>
                <w:sz w:val="26"/>
                <w:szCs w:val="26"/>
              </w:rPr>
              <w:t>Шарипульевич</w:t>
            </w:r>
            <w:proofErr w:type="spellEnd"/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Козловский Артем Сергеевич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Максимов Алексей Дмитриевич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</w:tc>
      </w:tr>
      <w:tr w:rsidR="00752ED8" w:rsidRPr="00D21290" w:rsidTr="00671FE4">
        <w:tc>
          <w:tcPr>
            <w:tcW w:w="710" w:type="dxa"/>
          </w:tcPr>
          <w:p w:rsidR="00752ED8" w:rsidRPr="00D21290" w:rsidRDefault="00752ED8" w:rsidP="00671FE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Малышкин Павел Александрович</w:t>
            </w:r>
          </w:p>
        </w:tc>
        <w:tc>
          <w:tcPr>
            <w:tcW w:w="3544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693" w:type="dxa"/>
          </w:tcPr>
          <w:p w:rsidR="00752ED8" w:rsidRPr="00D21290" w:rsidRDefault="00752ED8" w:rsidP="00671FE4">
            <w:pPr>
              <w:pStyle w:val="a4"/>
              <w:spacing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21290">
              <w:rPr>
                <w:rFonts w:ascii="Arial" w:hAnsi="Arial" w:cs="Arial"/>
                <w:sz w:val="26"/>
                <w:szCs w:val="26"/>
              </w:rPr>
              <w:t>Что? Где? Когда?</w:t>
            </w:r>
          </w:p>
        </w:tc>
      </w:tr>
    </w:tbl>
    <w:p w:rsidR="00C32F17" w:rsidRDefault="00C32F17"/>
    <w:sectPr w:rsidR="00C32F17" w:rsidSect="00752E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EAD"/>
    <w:multiLevelType w:val="hybridMultilevel"/>
    <w:tmpl w:val="A208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3"/>
    <w:rsid w:val="00215B83"/>
    <w:rsid w:val="00752ED8"/>
    <w:rsid w:val="00C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 obrazov16</dc:creator>
  <cp:lastModifiedBy>ФИО obrazov16</cp:lastModifiedBy>
  <cp:revision>2</cp:revision>
  <dcterms:created xsi:type="dcterms:W3CDTF">2022-03-16T07:44:00Z</dcterms:created>
  <dcterms:modified xsi:type="dcterms:W3CDTF">2022-03-16T07:44:00Z</dcterms:modified>
</cp:coreProperties>
</file>