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BE" w:rsidRPr="00287B45" w:rsidRDefault="00D32DD0" w:rsidP="00287B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B45">
        <w:rPr>
          <w:rFonts w:ascii="Arial" w:hAnsi="Arial" w:cs="Arial"/>
          <w:b/>
          <w:sz w:val="24"/>
          <w:szCs w:val="24"/>
        </w:rPr>
        <w:t>ДОКЛАД</w:t>
      </w:r>
    </w:p>
    <w:p w:rsidR="00D32DD0" w:rsidRPr="00287B45" w:rsidRDefault="00D32DD0" w:rsidP="00287B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B45">
        <w:rPr>
          <w:rFonts w:ascii="Arial" w:hAnsi="Arial" w:cs="Arial"/>
          <w:b/>
          <w:sz w:val="24"/>
          <w:szCs w:val="24"/>
        </w:rPr>
        <w:t>министра физической культуры и спорта Чувашской Республики</w:t>
      </w:r>
    </w:p>
    <w:p w:rsidR="00D32DD0" w:rsidRPr="00287B45" w:rsidRDefault="00D32DD0" w:rsidP="00287B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B45">
        <w:rPr>
          <w:rFonts w:ascii="Arial" w:hAnsi="Arial" w:cs="Arial"/>
          <w:b/>
          <w:sz w:val="24"/>
          <w:szCs w:val="24"/>
        </w:rPr>
        <w:t>В.В. Петрова «</w:t>
      </w:r>
      <w:r w:rsidR="00287B45">
        <w:rPr>
          <w:rFonts w:ascii="Arial" w:hAnsi="Arial" w:cs="Arial"/>
          <w:b/>
          <w:sz w:val="24"/>
          <w:szCs w:val="24"/>
        </w:rPr>
        <w:t>Об итогах исполнения Указа Г</w:t>
      </w:r>
      <w:r w:rsidR="00287B45" w:rsidRPr="00287B45">
        <w:rPr>
          <w:rFonts w:ascii="Arial" w:hAnsi="Arial" w:cs="Arial"/>
          <w:b/>
          <w:sz w:val="24"/>
          <w:szCs w:val="24"/>
        </w:rPr>
        <w:t>лавы чувашской республики от 26 сентября 2019 г. №</w:t>
      </w:r>
      <w:r w:rsidR="00287B45">
        <w:rPr>
          <w:rFonts w:ascii="Arial" w:hAnsi="Arial" w:cs="Arial"/>
          <w:b/>
          <w:sz w:val="24"/>
          <w:szCs w:val="24"/>
        </w:rPr>
        <w:t xml:space="preserve"> </w:t>
      </w:r>
      <w:r w:rsidR="00287B45" w:rsidRPr="00287B45">
        <w:rPr>
          <w:rFonts w:ascii="Arial" w:hAnsi="Arial" w:cs="Arial"/>
          <w:b/>
          <w:sz w:val="24"/>
          <w:szCs w:val="24"/>
        </w:rPr>
        <w:t>118</w:t>
      </w:r>
      <w:r w:rsidR="00287B45">
        <w:rPr>
          <w:rFonts w:ascii="Arial" w:hAnsi="Arial" w:cs="Arial"/>
          <w:b/>
          <w:sz w:val="24"/>
          <w:szCs w:val="24"/>
        </w:rPr>
        <w:t xml:space="preserve"> </w:t>
      </w:r>
      <w:r w:rsidR="00287B45" w:rsidRPr="00287B45">
        <w:rPr>
          <w:rFonts w:ascii="Arial" w:hAnsi="Arial" w:cs="Arial"/>
          <w:b/>
          <w:sz w:val="24"/>
          <w:szCs w:val="24"/>
        </w:rPr>
        <w:t>«</w:t>
      </w:r>
      <w:r w:rsidR="00287B45">
        <w:rPr>
          <w:rFonts w:ascii="Arial" w:hAnsi="Arial" w:cs="Arial"/>
          <w:b/>
          <w:sz w:val="24"/>
          <w:szCs w:val="24"/>
        </w:rPr>
        <w:t>О</w:t>
      </w:r>
      <w:r w:rsidR="00287B45" w:rsidRPr="00287B45">
        <w:rPr>
          <w:rFonts w:ascii="Arial" w:hAnsi="Arial" w:cs="Arial"/>
          <w:b/>
          <w:sz w:val="24"/>
          <w:szCs w:val="24"/>
        </w:rPr>
        <w:t xml:space="preserve"> дополнительных мерах по повышению качества жизни населения Чувашской Республики»</w:t>
      </w:r>
      <w:r w:rsidRPr="00287B45">
        <w:rPr>
          <w:rFonts w:ascii="Arial" w:hAnsi="Arial" w:cs="Arial"/>
          <w:b/>
          <w:sz w:val="24"/>
          <w:szCs w:val="24"/>
        </w:rPr>
        <w:t>»</w:t>
      </w:r>
    </w:p>
    <w:p w:rsidR="00D32DD0" w:rsidRDefault="00D32DD0" w:rsidP="00D32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7B45" w:rsidRDefault="00287B45" w:rsidP="00D32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7B45">
        <w:rPr>
          <w:rFonts w:ascii="Arial" w:hAnsi="Arial" w:cs="Arial"/>
          <w:sz w:val="24"/>
          <w:szCs w:val="24"/>
        </w:rPr>
        <w:t>Доброе утро</w:t>
      </w:r>
      <w:r>
        <w:rPr>
          <w:rFonts w:ascii="Arial" w:hAnsi="Arial" w:cs="Arial"/>
          <w:sz w:val="24"/>
          <w:szCs w:val="24"/>
        </w:rPr>
        <w:t>, уважаемый Олег Алексеевич, участники совещания!</w:t>
      </w:r>
    </w:p>
    <w:p w:rsidR="00287B45" w:rsidRDefault="00287B45" w:rsidP="00D32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7B45" w:rsidRDefault="00287B45" w:rsidP="00287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того, как приступить к докладу, разрешите продемонстрировать краткий видеоролик, наглядно демонстрирующий достигнутые за 2020-2021 годы результаты по созданию футбольных полей в муниципалитетах нашей республики </w:t>
      </w:r>
      <w:r>
        <w:rPr>
          <w:rFonts w:ascii="Arial" w:hAnsi="Arial" w:cs="Arial"/>
          <w:b/>
          <w:sz w:val="24"/>
          <w:szCs w:val="24"/>
        </w:rPr>
        <w:t>(демонстрация видеоролика 59 секунд)</w:t>
      </w:r>
      <w:r>
        <w:rPr>
          <w:rFonts w:ascii="Arial" w:hAnsi="Arial" w:cs="Arial"/>
          <w:sz w:val="24"/>
          <w:szCs w:val="24"/>
        </w:rPr>
        <w:t>.</w:t>
      </w:r>
      <w:r w:rsidR="002A5B6D">
        <w:rPr>
          <w:rFonts w:ascii="Arial" w:hAnsi="Arial" w:cs="Arial"/>
          <w:sz w:val="24"/>
          <w:szCs w:val="24"/>
        </w:rPr>
        <w:t xml:space="preserve"> После видеоролика запускается презентация.</w:t>
      </w:r>
    </w:p>
    <w:p w:rsidR="00287B45" w:rsidRPr="00287B45" w:rsidRDefault="00287B45" w:rsidP="00287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2DD0" w:rsidTr="009875CC">
        <w:tc>
          <w:tcPr>
            <w:tcW w:w="9571" w:type="dxa"/>
          </w:tcPr>
          <w:p w:rsidR="00D32DD0" w:rsidRDefault="00287B45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4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1EBFC" wp14:editId="1916F56C">
                  <wp:extent cx="4982633" cy="2802698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55" cy="280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DD0" w:rsidRDefault="00D32DD0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D32DD0" w:rsidRDefault="00D32DD0" w:rsidP="00A221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1. </w:t>
            </w:r>
            <w:proofErr w:type="gramStart"/>
            <w:r w:rsidR="00287B45">
              <w:rPr>
                <w:rFonts w:ascii="Arial" w:hAnsi="Arial" w:cs="Arial"/>
                <w:sz w:val="24"/>
                <w:szCs w:val="24"/>
              </w:rPr>
              <w:t xml:space="preserve">Говоря об итогах исполнения </w:t>
            </w:r>
            <w:r w:rsidR="00A22137">
              <w:rPr>
                <w:rFonts w:ascii="Arial" w:hAnsi="Arial" w:cs="Arial"/>
                <w:sz w:val="24"/>
                <w:szCs w:val="24"/>
              </w:rPr>
              <w:t xml:space="preserve">Указа «О дополнительных мерах по повышению качества жизни населения Чувашской Республики» можно сказать, что </w:t>
            </w:r>
            <w:proofErr w:type="spellStart"/>
            <w:r w:rsidR="00A22137">
              <w:rPr>
                <w:rFonts w:ascii="Arial" w:hAnsi="Arial" w:cs="Arial"/>
                <w:sz w:val="24"/>
                <w:szCs w:val="24"/>
              </w:rPr>
              <w:t>Минспортом</w:t>
            </w:r>
            <w:proofErr w:type="spellEnd"/>
            <w:r w:rsidR="00287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137">
              <w:rPr>
                <w:rFonts w:ascii="Arial" w:hAnsi="Arial" w:cs="Arial"/>
                <w:sz w:val="24"/>
                <w:szCs w:val="24"/>
              </w:rPr>
              <w:t>Чувашии совместно с Министерством финансов Чувашской Республики и администрациями муниципалитетов</w:t>
            </w:r>
            <w:r w:rsidR="002A5B6D">
              <w:rPr>
                <w:rFonts w:ascii="Arial" w:hAnsi="Arial" w:cs="Arial"/>
                <w:sz w:val="24"/>
                <w:szCs w:val="24"/>
              </w:rPr>
              <w:t>,</w:t>
            </w:r>
            <w:r w:rsidR="00A22137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r w:rsidR="002A5B6D">
              <w:rPr>
                <w:rFonts w:ascii="Arial" w:hAnsi="Arial" w:cs="Arial"/>
                <w:sz w:val="24"/>
                <w:szCs w:val="24"/>
              </w:rPr>
              <w:t>последние 2</w:t>
            </w:r>
            <w:r w:rsidR="00A22137">
              <w:rPr>
                <w:rFonts w:ascii="Arial" w:hAnsi="Arial" w:cs="Arial"/>
                <w:sz w:val="24"/>
                <w:szCs w:val="24"/>
              </w:rPr>
              <w:t xml:space="preserve"> непростых </w:t>
            </w:r>
            <w:proofErr w:type="spellStart"/>
            <w:r w:rsidR="00A22137">
              <w:rPr>
                <w:rFonts w:ascii="Arial" w:hAnsi="Arial" w:cs="Arial"/>
                <w:sz w:val="24"/>
                <w:szCs w:val="24"/>
              </w:rPr>
              <w:t>пандемийных</w:t>
            </w:r>
            <w:proofErr w:type="spellEnd"/>
            <w:r w:rsidR="00A221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B6D">
              <w:rPr>
                <w:rFonts w:ascii="Arial" w:hAnsi="Arial" w:cs="Arial"/>
                <w:sz w:val="24"/>
                <w:szCs w:val="24"/>
              </w:rPr>
              <w:t>года,</w:t>
            </w:r>
            <w:r w:rsidR="00A22137">
              <w:rPr>
                <w:rFonts w:ascii="Arial" w:hAnsi="Arial" w:cs="Arial"/>
                <w:sz w:val="24"/>
                <w:szCs w:val="24"/>
              </w:rPr>
              <w:t xml:space="preserve"> достаточно успешно реализовано одно из направлений Указа – строительство футбольных полей. </w:t>
            </w:r>
            <w:proofErr w:type="gramEnd"/>
          </w:p>
          <w:p w:rsidR="00A22137" w:rsidRPr="0065722C" w:rsidRDefault="00A22137" w:rsidP="00A221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D32DD0" w:rsidRDefault="00A22137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1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D1DFAB" wp14:editId="2E7E55C6">
                  <wp:extent cx="5208000" cy="2929466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188" cy="293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22C" w:rsidRDefault="0065722C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D32DD0" w:rsidRDefault="00D32DD0" w:rsidP="00A221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Слайд 2.</w:t>
            </w:r>
            <w:r w:rsidR="00657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2EEF" w:rsidRPr="00542EEF">
              <w:rPr>
                <w:rFonts w:ascii="Arial" w:hAnsi="Arial" w:cs="Arial"/>
                <w:sz w:val="24"/>
                <w:szCs w:val="24"/>
              </w:rPr>
              <w:t>Футбол в Чувашской Республике относится</w:t>
            </w:r>
            <w:r w:rsidR="00542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2EEF" w:rsidRPr="00542EEF">
              <w:rPr>
                <w:rFonts w:ascii="Arial" w:hAnsi="Arial" w:cs="Arial"/>
                <w:sz w:val="24"/>
                <w:szCs w:val="24"/>
              </w:rPr>
              <w:t>к одному из по</w:t>
            </w:r>
            <w:r w:rsidR="00542EEF">
              <w:rPr>
                <w:rFonts w:ascii="Arial" w:hAnsi="Arial" w:cs="Arial"/>
                <w:sz w:val="24"/>
                <w:szCs w:val="24"/>
              </w:rPr>
              <w:t xml:space="preserve">пулярных видов спорта и мы, создавая в течение двух лет спортивную инфраструктуру именно для </w:t>
            </w:r>
            <w:r w:rsidR="00542EEF" w:rsidRPr="002038B0">
              <w:rPr>
                <w:rFonts w:ascii="Arial" w:hAnsi="Arial" w:cs="Arial"/>
                <w:b/>
                <w:sz w:val="24"/>
                <w:szCs w:val="24"/>
              </w:rPr>
              <w:t>его</w:t>
            </w:r>
            <w:r w:rsidR="00542EEF">
              <w:rPr>
                <w:rFonts w:ascii="Arial" w:hAnsi="Arial" w:cs="Arial"/>
                <w:sz w:val="24"/>
                <w:szCs w:val="24"/>
              </w:rPr>
              <w:t xml:space="preserve"> дальнейшего развития и популяризации, ориентировались на запросы и пожелания наших жителей.</w:t>
            </w:r>
          </w:p>
          <w:p w:rsidR="00542EEF" w:rsidRDefault="00542EEF" w:rsidP="00A221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этом комфортные условия для занятий данным видом спорта должны создаваться не только в крупных городах.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Исторически сложилось, что сильнейшие спортсмены в Чувашии – выходцы из сельской местности, поэтому из 11 футбольных полей </w:t>
            </w:r>
            <w:r w:rsidR="002038B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8B0">
              <w:rPr>
                <w:rFonts w:ascii="Arial" w:hAnsi="Arial" w:cs="Arial"/>
                <w:sz w:val="24"/>
                <w:szCs w:val="24"/>
              </w:rPr>
              <w:t xml:space="preserve">построены в наших районных центрах, еще одно поле будет построено в 2022 году в </w:t>
            </w:r>
            <w:proofErr w:type="spellStart"/>
            <w:r w:rsidR="002038B0">
              <w:rPr>
                <w:rFonts w:ascii="Arial" w:hAnsi="Arial" w:cs="Arial"/>
                <w:sz w:val="24"/>
                <w:szCs w:val="24"/>
              </w:rPr>
              <w:t>Комсмольском</w:t>
            </w:r>
            <w:proofErr w:type="spellEnd"/>
            <w:r w:rsidR="002038B0">
              <w:rPr>
                <w:rFonts w:ascii="Arial" w:hAnsi="Arial" w:cs="Arial"/>
                <w:sz w:val="24"/>
                <w:szCs w:val="24"/>
              </w:rPr>
              <w:t xml:space="preserve"> районе, также нужно </w:t>
            </w:r>
            <w:r w:rsidR="002A5B6D">
              <w:rPr>
                <w:rFonts w:ascii="Arial" w:hAnsi="Arial" w:cs="Arial"/>
                <w:sz w:val="24"/>
                <w:szCs w:val="24"/>
              </w:rPr>
              <w:t>завершить</w:t>
            </w:r>
            <w:r w:rsidR="002038B0">
              <w:rPr>
                <w:rFonts w:ascii="Arial" w:hAnsi="Arial" w:cs="Arial"/>
                <w:sz w:val="24"/>
                <w:szCs w:val="24"/>
              </w:rPr>
              <w:t xml:space="preserve"> строительство 2 этапа стадиона в Порецком районе, для чего сейчас администрацией подана заявка на проектирование </w:t>
            </w:r>
            <w:r w:rsidR="002A5B6D">
              <w:rPr>
                <w:rFonts w:ascii="Arial" w:hAnsi="Arial" w:cs="Arial"/>
                <w:sz w:val="24"/>
                <w:szCs w:val="24"/>
              </w:rPr>
              <w:t>в</w:t>
            </w:r>
            <w:r w:rsidR="002038B0">
              <w:rPr>
                <w:rFonts w:ascii="Arial" w:hAnsi="Arial" w:cs="Arial"/>
                <w:sz w:val="24"/>
                <w:szCs w:val="24"/>
              </w:rPr>
              <w:t xml:space="preserve"> следующ</w:t>
            </w:r>
            <w:r w:rsidR="002A5B6D">
              <w:rPr>
                <w:rFonts w:ascii="Arial" w:hAnsi="Arial" w:cs="Arial"/>
                <w:sz w:val="24"/>
                <w:szCs w:val="24"/>
              </w:rPr>
              <w:t>ем</w:t>
            </w:r>
            <w:r w:rsidR="002038B0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A5B6D">
              <w:rPr>
                <w:rFonts w:ascii="Arial" w:hAnsi="Arial" w:cs="Arial"/>
                <w:sz w:val="24"/>
                <w:szCs w:val="24"/>
              </w:rPr>
              <w:t>у</w:t>
            </w:r>
            <w:r w:rsidR="002038B0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End"/>
          </w:p>
          <w:p w:rsidR="00A22137" w:rsidRDefault="00A22137" w:rsidP="00A221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2137" w:rsidRPr="004F17AB" w:rsidRDefault="00A22137" w:rsidP="00A221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D32DD0" w:rsidRDefault="002038B0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8B0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D5EAD" wp14:editId="7915F334">
                  <wp:extent cx="4643549" cy="2611966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391" cy="261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3E9" w:rsidRDefault="00C273E9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0373B3" w:rsidRPr="000373B3" w:rsidRDefault="00D32DD0" w:rsidP="00C9089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B3">
              <w:rPr>
                <w:rFonts w:ascii="Arial" w:hAnsi="Arial" w:cs="Arial"/>
                <w:b/>
                <w:sz w:val="24"/>
                <w:szCs w:val="24"/>
              </w:rPr>
              <w:t>Слайд 3.</w:t>
            </w:r>
            <w:r w:rsidR="001F248C" w:rsidRPr="000373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65E7">
              <w:rPr>
                <w:rFonts w:ascii="Arial" w:hAnsi="Arial" w:cs="Arial"/>
                <w:sz w:val="24"/>
                <w:szCs w:val="24"/>
              </w:rPr>
              <w:t>С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>оздание</w:t>
            </w:r>
            <w:r w:rsidR="00A465E7">
              <w:rPr>
                <w:rFonts w:ascii="Arial" w:hAnsi="Arial" w:cs="Arial"/>
                <w:sz w:val="24"/>
                <w:szCs w:val="24"/>
              </w:rPr>
              <w:t xml:space="preserve"> спортивной инфраструктуры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– это только начальный этап </w:t>
            </w:r>
            <w:r w:rsidR="00A465E7">
              <w:rPr>
                <w:rFonts w:ascii="Arial" w:hAnsi="Arial" w:cs="Arial"/>
                <w:sz w:val="24"/>
                <w:szCs w:val="24"/>
              </w:rPr>
              <w:t xml:space="preserve">реализации нашей стратегии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по развитию футбола в Чувашской Республике. Параллельно со строительством футбольных полей велась </w:t>
            </w:r>
            <w:r w:rsidR="00A465E7">
              <w:rPr>
                <w:rFonts w:ascii="Arial" w:hAnsi="Arial" w:cs="Arial"/>
                <w:sz w:val="24"/>
                <w:szCs w:val="24"/>
              </w:rPr>
              <w:t>работа еще по двум направлениям.</w:t>
            </w:r>
          </w:p>
          <w:p w:rsidR="000373B3" w:rsidRDefault="00A465E7" w:rsidP="00C9089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ервое – это </w:t>
            </w:r>
            <w:r w:rsidR="000373B3">
              <w:rPr>
                <w:rFonts w:ascii="Arial" w:hAnsi="Arial" w:cs="Arial"/>
                <w:sz w:val="24"/>
                <w:szCs w:val="24"/>
              </w:rPr>
              <w:t xml:space="preserve">создание на базе республиканской школы по футболу </w:t>
            </w:r>
            <w:r w:rsidR="000373B3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Детского футбольного центра, которые создаются Российским футбольным союзом в рамках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>Концепци</w:t>
            </w:r>
            <w:r w:rsidR="000373B3">
              <w:rPr>
                <w:rFonts w:ascii="Arial" w:hAnsi="Arial" w:cs="Arial"/>
                <w:sz w:val="24"/>
                <w:szCs w:val="24"/>
              </w:rPr>
              <w:t>и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наследия чемпионата мира по футболу FIFA 2018 </w:t>
            </w:r>
            <w:r w:rsidR="000373B3">
              <w:rPr>
                <w:rFonts w:ascii="Arial" w:hAnsi="Arial" w:cs="Arial"/>
                <w:sz w:val="24"/>
                <w:szCs w:val="24"/>
              </w:rPr>
              <w:t>– в 2020 году статус такого центра республиканской школой был получен.</w:t>
            </w:r>
          </w:p>
          <w:p w:rsidR="000373B3" w:rsidRDefault="00C90893" w:rsidP="00C9089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Детский футбольный центр реализует следующие задачи:</w:t>
            </w:r>
          </w:p>
          <w:p w:rsidR="000373B3" w:rsidRDefault="00C90893" w:rsidP="00C90893">
            <w:pPr>
              <w:pStyle w:val="ad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 задача – это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мониторинг развития футбольных навыков всех детей региона, занимающихся футболом</w:t>
            </w:r>
            <w:r w:rsidR="00A465E7">
              <w:rPr>
                <w:rFonts w:ascii="Arial" w:hAnsi="Arial" w:cs="Arial"/>
                <w:sz w:val="24"/>
                <w:szCs w:val="24"/>
              </w:rPr>
              <w:t>.</w:t>
            </w:r>
            <w:r w:rsidR="00037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5E7">
              <w:rPr>
                <w:rFonts w:ascii="Arial" w:hAnsi="Arial" w:cs="Arial"/>
                <w:sz w:val="24"/>
                <w:szCs w:val="24"/>
              </w:rPr>
              <w:t>Д</w:t>
            </w:r>
            <w:r w:rsidR="000373B3">
              <w:rPr>
                <w:rFonts w:ascii="Arial" w:hAnsi="Arial" w:cs="Arial"/>
                <w:sz w:val="24"/>
                <w:szCs w:val="24"/>
              </w:rPr>
              <w:t xml:space="preserve">ля этого также используется </w:t>
            </w:r>
            <w:r w:rsidR="00011961">
              <w:rPr>
                <w:rFonts w:ascii="Arial" w:hAnsi="Arial" w:cs="Arial"/>
                <w:sz w:val="24"/>
                <w:szCs w:val="24"/>
              </w:rPr>
              <w:t xml:space="preserve">поставленный в текущем году в региональный </w:t>
            </w:r>
            <w:r w:rsidR="00A465E7">
              <w:rPr>
                <w:rFonts w:ascii="Arial" w:hAnsi="Arial" w:cs="Arial"/>
                <w:sz w:val="24"/>
                <w:szCs w:val="24"/>
              </w:rPr>
              <w:t>Ц</w:t>
            </w:r>
            <w:r w:rsidR="00011961">
              <w:rPr>
                <w:rFonts w:ascii="Arial" w:hAnsi="Arial" w:cs="Arial"/>
                <w:sz w:val="24"/>
                <w:szCs w:val="24"/>
              </w:rPr>
              <w:t xml:space="preserve">ентр спортивной подготовки по программе </w:t>
            </w:r>
            <w:proofErr w:type="spellStart"/>
            <w:r w:rsidR="00011961">
              <w:rPr>
                <w:rFonts w:ascii="Arial" w:hAnsi="Arial" w:cs="Arial"/>
                <w:sz w:val="24"/>
                <w:szCs w:val="24"/>
              </w:rPr>
              <w:t>Минпромторга</w:t>
            </w:r>
            <w:proofErr w:type="spellEnd"/>
            <w:r w:rsidR="00011961">
              <w:rPr>
                <w:rFonts w:ascii="Arial" w:hAnsi="Arial" w:cs="Arial"/>
                <w:sz w:val="24"/>
                <w:szCs w:val="24"/>
              </w:rPr>
              <w:t xml:space="preserve"> России </w:t>
            </w:r>
            <w:r w:rsidR="000373B3" w:rsidRPr="000373B3">
              <w:rPr>
                <w:rFonts w:ascii="Montserrat" w:eastAsia="Times New Roman" w:hAnsi="Montserrat" w:cs="Times New Roman"/>
                <w:color w:val="004379"/>
                <w:sz w:val="24"/>
                <w:szCs w:val="24"/>
                <w:lang w:eastAsia="ru-RU"/>
              </w:rPr>
              <w:t xml:space="preserve"> </w:t>
            </w:r>
            <w:r w:rsidR="000373B3" w:rsidRPr="00037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российский аппаратно-программный комплекс «Стань чемпионом», созданный для выявления предрасположенности у детей к занятию определенными видами спорта, в которых они смогут достичь высоких спортивных результатов.</w:t>
            </w:r>
          </w:p>
          <w:p w:rsidR="00011961" w:rsidRDefault="00011961" w:rsidP="00C90893">
            <w:pPr>
              <w:pStyle w:val="ad"/>
              <w:ind w:firstLine="709"/>
              <w:jc w:val="both"/>
              <w:rPr>
                <w:rFonts w:ascii="Montserrat" w:eastAsia="Times New Roman" w:hAnsi="Montserrat" w:cs="Times New Roman"/>
                <w:color w:val="00437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конца года обследование на этом комплексе пройдут спортсмены </w:t>
            </w:r>
            <w:r w:rsidR="00C908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республиканских спортивных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школ. Со следующего года приступим к работе с муниципальными спортивными школами и региональными спортивными федерациями.</w:t>
            </w:r>
          </w:p>
          <w:p w:rsidR="000373B3" w:rsidRDefault="0071577C" w:rsidP="00C90893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задача –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вовлечение в </w:t>
            </w:r>
            <w:r>
              <w:rPr>
                <w:rFonts w:ascii="Arial" w:hAnsi="Arial" w:cs="Arial"/>
                <w:sz w:val="24"/>
                <w:szCs w:val="24"/>
              </w:rPr>
              <w:t>развитие футбола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961">
              <w:rPr>
                <w:rFonts w:ascii="Arial" w:hAnsi="Arial" w:cs="Arial"/>
                <w:sz w:val="24"/>
                <w:szCs w:val="24"/>
              </w:rPr>
              <w:t xml:space="preserve">все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>учреждени</w:t>
            </w:r>
            <w:r w:rsidR="002D104B">
              <w:rPr>
                <w:rFonts w:ascii="Arial" w:hAnsi="Arial" w:cs="Arial"/>
                <w:sz w:val="24"/>
                <w:szCs w:val="24"/>
              </w:rPr>
              <w:t>й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спортивной подготовки и организаци</w:t>
            </w:r>
            <w:r w:rsidR="002D104B">
              <w:rPr>
                <w:rFonts w:ascii="Arial" w:hAnsi="Arial" w:cs="Arial"/>
                <w:sz w:val="24"/>
                <w:szCs w:val="24"/>
              </w:rPr>
              <w:t>й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обр</w:t>
            </w:r>
            <w:r w:rsidR="00011961">
              <w:rPr>
                <w:rFonts w:ascii="Arial" w:hAnsi="Arial" w:cs="Arial"/>
                <w:sz w:val="24"/>
                <w:szCs w:val="24"/>
              </w:rPr>
              <w:t>азования и досуга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Чувашии.</w:t>
            </w:r>
          </w:p>
          <w:p w:rsidR="00011961" w:rsidRDefault="00011961" w:rsidP="00C90893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B3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настоящее время</w:t>
            </w:r>
            <w:r w:rsidRPr="00037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Детским футбольным центром</w:t>
            </w:r>
            <w:r w:rsidRPr="000373B3">
              <w:rPr>
                <w:rFonts w:ascii="Arial" w:hAnsi="Arial" w:cs="Arial"/>
                <w:sz w:val="24"/>
                <w:szCs w:val="24"/>
              </w:rPr>
              <w:t xml:space="preserve"> подписаны соглашения о взаимодействии с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0373B3">
              <w:rPr>
                <w:rFonts w:ascii="Arial" w:hAnsi="Arial" w:cs="Arial"/>
                <w:sz w:val="24"/>
                <w:szCs w:val="24"/>
              </w:rPr>
              <w:t xml:space="preserve"> муниципалитет</w:t>
            </w:r>
            <w:r>
              <w:rPr>
                <w:rFonts w:ascii="Arial" w:hAnsi="Arial" w:cs="Arial"/>
                <w:sz w:val="24"/>
                <w:szCs w:val="24"/>
              </w:rPr>
              <w:t>ами, до конца года такие соглашения будут заключены со всеми администрациями муниципальных образований.</w:t>
            </w:r>
          </w:p>
          <w:p w:rsidR="00011961" w:rsidRPr="000373B3" w:rsidRDefault="00011961" w:rsidP="00C90893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B3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рамках данных соглашений в </w:t>
            </w:r>
            <w:r w:rsidRPr="000373B3">
              <w:rPr>
                <w:rFonts w:ascii="Arial" w:hAnsi="Arial" w:cs="Arial"/>
                <w:sz w:val="24"/>
                <w:szCs w:val="24"/>
              </w:rPr>
              <w:t>каждой детско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373B3">
              <w:rPr>
                <w:rFonts w:ascii="Arial" w:hAnsi="Arial" w:cs="Arial"/>
                <w:sz w:val="24"/>
                <w:szCs w:val="24"/>
              </w:rPr>
              <w:t>юношеской спортивной школе с нуля откроется группа спортивно-оздоровительного этапа (5-6 лет)</w:t>
            </w:r>
            <w:r w:rsidR="00A465E7">
              <w:rPr>
                <w:rFonts w:ascii="Arial" w:hAnsi="Arial" w:cs="Arial"/>
                <w:sz w:val="24"/>
                <w:szCs w:val="24"/>
              </w:rPr>
              <w:t>;</w:t>
            </w:r>
            <w:r w:rsidRPr="000373B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465E7" w:rsidRDefault="00011961" w:rsidP="00C90893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B3">
              <w:rPr>
                <w:rFonts w:ascii="Arial" w:hAnsi="Arial" w:cs="Arial"/>
                <w:sz w:val="24"/>
                <w:szCs w:val="24"/>
              </w:rPr>
              <w:t>Каждому «ДЮСШ» будет выдаваться т</w:t>
            </w:r>
            <w:r w:rsidR="00A465E7">
              <w:rPr>
                <w:rFonts w:ascii="Arial" w:hAnsi="Arial" w:cs="Arial"/>
                <w:sz w:val="24"/>
                <w:szCs w:val="24"/>
              </w:rPr>
              <w:t>ре</w:t>
            </w:r>
            <w:r w:rsidRPr="000373B3">
              <w:rPr>
                <w:rFonts w:ascii="Arial" w:hAnsi="Arial" w:cs="Arial"/>
                <w:sz w:val="24"/>
                <w:szCs w:val="24"/>
              </w:rPr>
              <w:t>нировочный комплект</w:t>
            </w:r>
            <w:r w:rsidR="00A465E7">
              <w:rPr>
                <w:rFonts w:ascii="Arial" w:hAnsi="Arial" w:cs="Arial"/>
                <w:sz w:val="24"/>
                <w:szCs w:val="24"/>
              </w:rPr>
              <w:t xml:space="preserve"> для занятий футболом.</w:t>
            </w:r>
          </w:p>
          <w:p w:rsidR="00A465E7" w:rsidRDefault="0071577C" w:rsidP="00C90893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третья основная задача – </w:t>
            </w:r>
            <w:r w:rsidR="00A41361">
              <w:rPr>
                <w:rFonts w:ascii="Arial" w:hAnsi="Arial" w:cs="Arial"/>
                <w:sz w:val="24"/>
                <w:szCs w:val="24"/>
              </w:rPr>
              <w:t>с</w:t>
            </w:r>
            <w:r w:rsidR="00A41361" w:rsidRPr="000373B3">
              <w:rPr>
                <w:rFonts w:ascii="Arial" w:hAnsi="Arial" w:cs="Arial"/>
                <w:sz w:val="24"/>
                <w:szCs w:val="24"/>
              </w:rPr>
              <w:t>овместно с Р</w:t>
            </w:r>
            <w:r w:rsidR="00A41361">
              <w:rPr>
                <w:rFonts w:ascii="Arial" w:hAnsi="Arial" w:cs="Arial"/>
                <w:sz w:val="24"/>
                <w:szCs w:val="24"/>
              </w:rPr>
              <w:t>оссийским футбольным союзом</w:t>
            </w:r>
            <w:r w:rsidR="00A41361" w:rsidRPr="00037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B6D">
              <w:rPr>
                <w:rFonts w:ascii="Arial" w:hAnsi="Arial" w:cs="Arial"/>
                <w:sz w:val="24"/>
                <w:szCs w:val="24"/>
              </w:rPr>
              <w:t xml:space="preserve">проводить </w:t>
            </w:r>
            <w:r w:rsidR="00A41361" w:rsidRPr="000373B3">
              <w:rPr>
                <w:rFonts w:ascii="Arial" w:hAnsi="Arial" w:cs="Arial"/>
                <w:sz w:val="24"/>
                <w:szCs w:val="24"/>
              </w:rPr>
              <w:t>повышени</w:t>
            </w:r>
            <w:r w:rsidR="00A41361">
              <w:rPr>
                <w:rFonts w:ascii="Arial" w:hAnsi="Arial" w:cs="Arial"/>
                <w:sz w:val="24"/>
                <w:szCs w:val="24"/>
              </w:rPr>
              <w:t>е</w:t>
            </w:r>
            <w:r w:rsidR="00A41361" w:rsidRPr="000373B3">
              <w:rPr>
                <w:rFonts w:ascii="Arial" w:hAnsi="Arial" w:cs="Arial"/>
                <w:sz w:val="24"/>
                <w:szCs w:val="24"/>
              </w:rPr>
              <w:t xml:space="preserve"> квалификации тренеров региона</w:t>
            </w:r>
            <w:r w:rsidR="00A41361">
              <w:rPr>
                <w:rFonts w:ascii="Arial" w:hAnsi="Arial" w:cs="Arial"/>
                <w:sz w:val="24"/>
                <w:szCs w:val="24"/>
              </w:rPr>
              <w:t>.</w:t>
            </w:r>
            <w:r w:rsidR="00A41361" w:rsidRPr="00037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5E7">
              <w:rPr>
                <w:rFonts w:ascii="Arial" w:hAnsi="Arial" w:cs="Arial"/>
                <w:sz w:val="24"/>
                <w:szCs w:val="24"/>
              </w:rPr>
              <w:t>Впервые в это</w:t>
            </w:r>
            <w:r w:rsidR="002D104B">
              <w:rPr>
                <w:rFonts w:ascii="Arial" w:hAnsi="Arial" w:cs="Arial"/>
                <w:sz w:val="24"/>
                <w:szCs w:val="24"/>
              </w:rPr>
              <w:t>м</w:t>
            </w:r>
            <w:bookmarkStart w:id="0" w:name="_GoBack"/>
            <w:bookmarkEnd w:id="0"/>
            <w:r w:rsidR="00A465E7">
              <w:rPr>
                <w:rFonts w:ascii="Arial" w:hAnsi="Arial" w:cs="Arial"/>
                <w:sz w:val="24"/>
                <w:szCs w:val="24"/>
              </w:rPr>
              <w:t xml:space="preserve"> году Детским футбольным центром совместно с </w:t>
            </w:r>
            <w:r w:rsidR="00A465E7" w:rsidRPr="000373B3">
              <w:rPr>
                <w:rFonts w:ascii="Arial" w:hAnsi="Arial" w:cs="Arial"/>
                <w:sz w:val="24"/>
                <w:szCs w:val="24"/>
              </w:rPr>
              <w:t>Региональны</w:t>
            </w:r>
            <w:r w:rsidR="00A465E7">
              <w:rPr>
                <w:rFonts w:ascii="Arial" w:hAnsi="Arial" w:cs="Arial"/>
                <w:sz w:val="24"/>
                <w:szCs w:val="24"/>
              </w:rPr>
              <w:t>м</w:t>
            </w:r>
            <w:r w:rsidR="00A465E7" w:rsidRPr="000373B3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="00A465E7">
              <w:rPr>
                <w:rFonts w:ascii="Arial" w:hAnsi="Arial" w:cs="Arial"/>
                <w:sz w:val="24"/>
                <w:szCs w:val="24"/>
              </w:rPr>
              <w:t>ом</w:t>
            </w:r>
            <w:r w:rsidR="00A465E7" w:rsidRPr="000373B3">
              <w:rPr>
                <w:rFonts w:ascii="Arial" w:hAnsi="Arial" w:cs="Arial"/>
                <w:sz w:val="24"/>
                <w:szCs w:val="24"/>
              </w:rPr>
              <w:t xml:space="preserve"> подготовки специалистов в сфере футбола </w:t>
            </w:r>
            <w:r w:rsidR="00A465E7">
              <w:rPr>
                <w:rFonts w:ascii="Arial" w:hAnsi="Arial" w:cs="Arial"/>
                <w:sz w:val="24"/>
                <w:szCs w:val="24"/>
              </w:rPr>
              <w:t>«</w:t>
            </w:r>
            <w:r w:rsidR="00A465E7" w:rsidRPr="000373B3">
              <w:rPr>
                <w:rFonts w:ascii="Arial" w:hAnsi="Arial" w:cs="Arial"/>
                <w:sz w:val="24"/>
                <w:szCs w:val="24"/>
              </w:rPr>
              <w:t>Волгоград</w:t>
            </w:r>
            <w:r w:rsidR="00A465E7">
              <w:rPr>
                <w:rFonts w:ascii="Arial" w:hAnsi="Arial" w:cs="Arial"/>
                <w:sz w:val="24"/>
                <w:szCs w:val="24"/>
              </w:rPr>
              <w:t>» с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августа по октябрь </w:t>
            </w:r>
            <w:r w:rsidR="00A465E7">
              <w:rPr>
                <w:rFonts w:ascii="Arial" w:hAnsi="Arial" w:cs="Arial"/>
                <w:sz w:val="24"/>
                <w:szCs w:val="24"/>
              </w:rPr>
              <w:t>этого года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5E7">
              <w:rPr>
                <w:rFonts w:ascii="Arial" w:hAnsi="Arial" w:cs="Arial"/>
                <w:sz w:val="24"/>
                <w:szCs w:val="24"/>
              </w:rPr>
              <w:t>были проведены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бесплатные курсы обучения для тренеров по футболу</w:t>
            </w:r>
            <w:r w:rsidR="00A465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>Обучение прошл</w:t>
            </w:r>
            <w:r w:rsidR="002A5B6D">
              <w:rPr>
                <w:rFonts w:ascii="Arial" w:hAnsi="Arial" w:cs="Arial"/>
                <w:sz w:val="24"/>
                <w:szCs w:val="24"/>
              </w:rPr>
              <w:t>и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44 тренера</w:t>
            </w:r>
            <w:r w:rsidR="00A465E7">
              <w:rPr>
                <w:rFonts w:ascii="Arial" w:hAnsi="Arial" w:cs="Arial"/>
                <w:sz w:val="24"/>
                <w:szCs w:val="24"/>
              </w:rPr>
              <w:t>, при этом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половина из них </w:t>
            </w:r>
            <w:r w:rsidR="00A4136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представители </w:t>
            </w:r>
            <w:r w:rsidR="00A465E7">
              <w:rPr>
                <w:rFonts w:ascii="Arial" w:hAnsi="Arial" w:cs="Arial"/>
                <w:sz w:val="24"/>
                <w:szCs w:val="24"/>
              </w:rPr>
              <w:t>муниципальных спортивных школ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>.</w:t>
            </w:r>
            <w:r w:rsidR="00A465E7">
              <w:rPr>
                <w:rFonts w:ascii="Arial" w:hAnsi="Arial" w:cs="Arial"/>
                <w:sz w:val="24"/>
                <w:szCs w:val="24"/>
              </w:rPr>
              <w:t xml:space="preserve"> В следующем году </w:t>
            </w:r>
            <w:r w:rsidR="00A41361">
              <w:rPr>
                <w:rFonts w:ascii="Arial" w:hAnsi="Arial" w:cs="Arial"/>
                <w:sz w:val="24"/>
                <w:szCs w:val="24"/>
              </w:rPr>
              <w:t>подготовка кадров</w:t>
            </w:r>
            <w:r w:rsidR="00A465E7">
              <w:rPr>
                <w:rFonts w:ascii="Arial" w:hAnsi="Arial" w:cs="Arial"/>
                <w:sz w:val="24"/>
                <w:szCs w:val="24"/>
              </w:rPr>
              <w:t xml:space="preserve"> буд</w:t>
            </w:r>
            <w:r w:rsidR="00A41361">
              <w:rPr>
                <w:rFonts w:ascii="Arial" w:hAnsi="Arial" w:cs="Arial"/>
                <w:sz w:val="24"/>
                <w:szCs w:val="24"/>
              </w:rPr>
              <w:t>е</w:t>
            </w:r>
            <w:r w:rsidR="00A465E7">
              <w:rPr>
                <w:rFonts w:ascii="Arial" w:hAnsi="Arial" w:cs="Arial"/>
                <w:sz w:val="24"/>
                <w:szCs w:val="24"/>
              </w:rPr>
              <w:t>т продолжен</w:t>
            </w:r>
            <w:r w:rsidR="00A41361">
              <w:rPr>
                <w:rFonts w:ascii="Arial" w:hAnsi="Arial" w:cs="Arial"/>
                <w:sz w:val="24"/>
                <w:szCs w:val="24"/>
              </w:rPr>
              <w:t>а</w:t>
            </w:r>
            <w:r w:rsidR="00A465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73B3" w:rsidRDefault="00A465E7" w:rsidP="00C90893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Дальнейшая задача, поставленная перед республиканской школой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>по футболу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3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получить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Российском футбольном союзе 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>статус Региональн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373B3" w:rsidRPr="000373B3">
              <w:rPr>
                <w:rFonts w:ascii="Arial" w:hAnsi="Arial" w:cs="Arial"/>
                <w:sz w:val="24"/>
                <w:szCs w:val="24"/>
              </w:rPr>
              <w:t xml:space="preserve"> подготовки футболистов.</w:t>
            </w:r>
            <w:r w:rsidR="002A5B6D">
              <w:rPr>
                <w:rFonts w:ascii="Arial" w:hAnsi="Arial" w:cs="Arial"/>
                <w:sz w:val="24"/>
                <w:szCs w:val="24"/>
              </w:rPr>
              <w:t xml:space="preserve"> Это открывает перед нами</w:t>
            </w:r>
            <w:r w:rsidR="007534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B6D">
              <w:rPr>
                <w:rFonts w:ascii="Arial" w:hAnsi="Arial" w:cs="Arial"/>
                <w:sz w:val="24"/>
                <w:szCs w:val="24"/>
              </w:rPr>
              <w:t>перспективы</w:t>
            </w:r>
            <w:r w:rsidR="007534A2">
              <w:rPr>
                <w:rFonts w:ascii="Arial" w:hAnsi="Arial" w:cs="Arial"/>
                <w:sz w:val="24"/>
                <w:szCs w:val="24"/>
              </w:rPr>
              <w:t xml:space="preserve"> войти в программы Российского футбольного союза с их отдельным финансированием:</w:t>
            </w:r>
          </w:p>
          <w:p w:rsidR="007534A2" w:rsidRPr="007534A2" w:rsidRDefault="007534A2" w:rsidP="007534A2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34A2">
              <w:rPr>
                <w:rFonts w:ascii="Arial" w:hAnsi="Arial" w:cs="Arial"/>
                <w:sz w:val="24"/>
                <w:szCs w:val="24"/>
              </w:rPr>
              <w:t>подготовк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534A2">
              <w:rPr>
                <w:rFonts w:ascii="Arial" w:hAnsi="Arial" w:cs="Arial"/>
                <w:sz w:val="24"/>
                <w:szCs w:val="24"/>
              </w:rPr>
              <w:t xml:space="preserve"> тренеров и повышение их квалификации;</w:t>
            </w:r>
          </w:p>
          <w:p w:rsidR="007534A2" w:rsidRPr="007534A2" w:rsidRDefault="007534A2" w:rsidP="007534A2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реализации</w:t>
            </w:r>
            <w:r w:rsidRPr="007534A2">
              <w:rPr>
                <w:rFonts w:ascii="Arial" w:hAnsi="Arial" w:cs="Arial"/>
                <w:sz w:val="24"/>
                <w:szCs w:val="24"/>
              </w:rPr>
              <w:t xml:space="preserve"> ресурсных проект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7534A2">
              <w:rPr>
                <w:rFonts w:ascii="Arial" w:hAnsi="Arial" w:cs="Arial"/>
                <w:sz w:val="24"/>
                <w:szCs w:val="24"/>
              </w:rPr>
              <w:t>. К примеру, возможна укладка и замена полей;</w:t>
            </w:r>
          </w:p>
          <w:p w:rsidR="007534A2" w:rsidRPr="007534A2" w:rsidRDefault="007534A2" w:rsidP="007534A2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получение денежных средств</w:t>
            </w:r>
            <w:r w:rsidRPr="007534A2">
              <w:rPr>
                <w:rFonts w:ascii="Arial" w:hAnsi="Arial" w:cs="Arial"/>
                <w:sz w:val="24"/>
                <w:szCs w:val="24"/>
              </w:rPr>
              <w:t xml:space="preserve"> на решение широкого круга задач: соревнования, сборы, закупка инвентаря, подготовка различного рода специалистов;</w:t>
            </w:r>
          </w:p>
          <w:p w:rsidR="007534A2" w:rsidRPr="007534A2" w:rsidRDefault="007534A2" w:rsidP="007534A2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повысятся</w:t>
            </w:r>
            <w:r w:rsidRPr="007534A2">
              <w:rPr>
                <w:rFonts w:ascii="Arial" w:hAnsi="Arial" w:cs="Arial"/>
                <w:sz w:val="24"/>
                <w:szCs w:val="24"/>
              </w:rPr>
              <w:t xml:space="preserve"> шансы школы на участие в </w:t>
            </w:r>
            <w:r>
              <w:rPr>
                <w:rFonts w:ascii="Arial" w:hAnsi="Arial" w:cs="Arial"/>
                <w:sz w:val="24"/>
                <w:szCs w:val="24"/>
              </w:rPr>
              <w:t>элитных юношеских соревнованиях.</w:t>
            </w:r>
          </w:p>
          <w:p w:rsidR="00A41361" w:rsidRDefault="00A41361" w:rsidP="00C90893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361" w:rsidRDefault="00A41361" w:rsidP="00C90893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Второе направление популяризации футбола – это </w:t>
            </w:r>
            <w:r w:rsidRPr="007E20E8">
              <w:rPr>
                <w:rFonts w:ascii="Arial" w:hAnsi="Arial" w:cs="Arial"/>
                <w:sz w:val="24"/>
                <w:szCs w:val="24"/>
              </w:rPr>
              <w:t>реализаци</w:t>
            </w:r>
            <w:r>
              <w:rPr>
                <w:rFonts w:ascii="Arial" w:hAnsi="Arial" w:cs="Arial"/>
                <w:sz w:val="24"/>
                <w:szCs w:val="24"/>
              </w:rPr>
              <w:t>я в республике</w:t>
            </w:r>
            <w:r w:rsidRPr="007E20E8">
              <w:rPr>
                <w:rFonts w:ascii="Arial" w:hAnsi="Arial" w:cs="Arial"/>
                <w:sz w:val="24"/>
                <w:szCs w:val="24"/>
              </w:rPr>
              <w:t xml:space="preserve"> проекта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Российского футбольного союза</w:t>
            </w:r>
            <w:r w:rsidRPr="007E20E8">
              <w:rPr>
                <w:rFonts w:ascii="Arial" w:hAnsi="Arial" w:cs="Arial"/>
                <w:sz w:val="24"/>
                <w:szCs w:val="24"/>
              </w:rPr>
              <w:t xml:space="preserve"> «Футбол в школе»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73B3" w:rsidRPr="007E20E8" w:rsidRDefault="00A41361" w:rsidP="00A41361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Целью данного проекта </w:t>
            </w:r>
            <w:r w:rsidR="000373B3">
              <w:rPr>
                <w:rFonts w:ascii="Arial" w:hAnsi="Arial" w:cs="Arial"/>
                <w:sz w:val="24"/>
                <w:szCs w:val="24"/>
              </w:rPr>
              <w:t>является предоставить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 xml:space="preserve"> каждому школьнику возможность </w:t>
            </w:r>
            <w:r w:rsidR="000373B3">
              <w:rPr>
                <w:rFonts w:ascii="Arial" w:hAnsi="Arial" w:cs="Arial"/>
                <w:sz w:val="24"/>
                <w:szCs w:val="24"/>
              </w:rPr>
              <w:t>реализовать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 xml:space="preserve"> себя в </w:t>
            </w:r>
            <w:r>
              <w:rPr>
                <w:rFonts w:ascii="Arial" w:hAnsi="Arial" w:cs="Arial"/>
                <w:sz w:val="24"/>
                <w:szCs w:val="24"/>
              </w:rPr>
              <w:t>футболе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73B3" w:rsidRPr="007E20E8" w:rsidRDefault="00A41361" w:rsidP="00C9089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Первоначально д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>ля реализации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3B3">
              <w:rPr>
                <w:rFonts w:ascii="Arial" w:hAnsi="Arial" w:cs="Arial"/>
                <w:sz w:val="24"/>
                <w:szCs w:val="24"/>
              </w:rPr>
              <w:t>п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>роекта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B6D">
              <w:rPr>
                <w:rFonts w:ascii="Arial" w:hAnsi="Arial" w:cs="Arial"/>
                <w:sz w:val="24"/>
                <w:szCs w:val="24"/>
              </w:rPr>
              <w:t>Российский футбольный союз отобрал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 xml:space="preserve"> три пилотных региона – Нижегородск</w:t>
            </w:r>
            <w:r w:rsidR="002A5B6D">
              <w:rPr>
                <w:rFonts w:ascii="Arial" w:hAnsi="Arial" w:cs="Arial"/>
                <w:sz w:val="24"/>
                <w:szCs w:val="24"/>
              </w:rPr>
              <w:t>ую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>, Свердловск</w:t>
            </w:r>
            <w:r w:rsidR="002A5B6D">
              <w:rPr>
                <w:rFonts w:ascii="Arial" w:hAnsi="Arial" w:cs="Arial"/>
                <w:sz w:val="24"/>
                <w:szCs w:val="24"/>
              </w:rPr>
              <w:t>ую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 xml:space="preserve"> области и Р</w:t>
            </w:r>
            <w:r w:rsidR="002A5B6D">
              <w:rPr>
                <w:rFonts w:ascii="Arial" w:hAnsi="Arial" w:cs="Arial"/>
                <w:sz w:val="24"/>
                <w:szCs w:val="24"/>
              </w:rPr>
              <w:t>е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>спублик</w:t>
            </w:r>
            <w:r w:rsidR="002A5B6D">
              <w:rPr>
                <w:rFonts w:ascii="Arial" w:hAnsi="Arial" w:cs="Arial"/>
                <w:sz w:val="24"/>
                <w:szCs w:val="24"/>
              </w:rPr>
              <w:t>у</w:t>
            </w:r>
            <w:r w:rsidR="000373B3" w:rsidRPr="007E20E8">
              <w:rPr>
                <w:rFonts w:ascii="Arial" w:hAnsi="Arial" w:cs="Arial"/>
                <w:sz w:val="24"/>
                <w:szCs w:val="24"/>
              </w:rPr>
              <w:t xml:space="preserve"> Татарстан. </w:t>
            </w:r>
            <w:r w:rsidR="00BD1234">
              <w:rPr>
                <w:rFonts w:ascii="Arial" w:hAnsi="Arial" w:cs="Arial"/>
                <w:sz w:val="24"/>
                <w:szCs w:val="24"/>
              </w:rPr>
              <w:t xml:space="preserve">Вопрос о включении Чувашской Республики в данный проект удалось решить благодаря </w:t>
            </w:r>
            <w:r w:rsidR="00BD1234" w:rsidRPr="002A5B6D">
              <w:rPr>
                <w:rFonts w:ascii="Arial" w:hAnsi="Arial" w:cs="Arial"/>
                <w:b/>
                <w:sz w:val="24"/>
                <w:szCs w:val="24"/>
              </w:rPr>
              <w:t>Вашей</w:t>
            </w:r>
            <w:r w:rsidR="00BD1234">
              <w:rPr>
                <w:rFonts w:ascii="Arial" w:hAnsi="Arial" w:cs="Arial"/>
                <w:sz w:val="24"/>
                <w:szCs w:val="24"/>
              </w:rPr>
              <w:t xml:space="preserve">, Олег Алексеевич, поддержке в ходе визита в июне этого года в республику Валерия Георгиевича Газзаева. Образно </w:t>
            </w:r>
            <w:r w:rsidR="00BD1234">
              <w:rPr>
                <w:rFonts w:ascii="Arial" w:hAnsi="Arial" w:cs="Arial"/>
                <w:sz w:val="24"/>
                <w:szCs w:val="24"/>
              </w:rPr>
              <w:lastRenderedPageBreak/>
              <w:t>говоря, «мы успели запрыгнуть в последний вагон».</w:t>
            </w:r>
          </w:p>
          <w:p w:rsidR="00BD1234" w:rsidRDefault="00BD1234" w:rsidP="00BD1234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рамках реализации данного проекта организуются уроки физкультуры на основе футбола, а также дополнительные занятия футболом после уроков; проводится повышение квалификации учителей физической культуры, </w:t>
            </w:r>
            <w:r w:rsidR="002A5B6D">
              <w:rPr>
                <w:rFonts w:ascii="Arial" w:hAnsi="Arial" w:cs="Arial"/>
                <w:sz w:val="24"/>
                <w:szCs w:val="24"/>
              </w:rPr>
              <w:t xml:space="preserve">спортивные </w:t>
            </w:r>
            <w:r>
              <w:rPr>
                <w:rFonts w:ascii="Arial" w:hAnsi="Arial" w:cs="Arial"/>
                <w:sz w:val="24"/>
                <w:szCs w:val="24"/>
              </w:rPr>
              <w:t>соревнования и фестивали.</w:t>
            </w:r>
          </w:p>
          <w:p w:rsidR="009875CC" w:rsidRDefault="00BD1234" w:rsidP="00BD1234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Мы ожидаем от одновременной реализации указанных двух проектов </w:t>
            </w:r>
            <w:r w:rsidR="002A5B6D">
              <w:rPr>
                <w:rFonts w:ascii="Arial" w:hAnsi="Arial" w:cs="Arial"/>
                <w:sz w:val="24"/>
                <w:szCs w:val="24"/>
              </w:rPr>
              <w:t xml:space="preserve">в республике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мультипликативного эффекта. </w:t>
            </w:r>
          </w:p>
          <w:p w:rsidR="00CA24D8" w:rsidRDefault="00CA24D8" w:rsidP="00BD1234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4D8" w:rsidRPr="001F248C" w:rsidRDefault="00CA24D8" w:rsidP="00BD1234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4D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0025B" wp14:editId="19074FA0">
                  <wp:extent cx="4700951" cy="2644255"/>
                  <wp:effectExtent l="0" t="0" r="444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828" cy="264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DD0" w:rsidTr="009875CC">
        <w:tc>
          <w:tcPr>
            <w:tcW w:w="9571" w:type="dxa"/>
          </w:tcPr>
          <w:p w:rsidR="00D32DD0" w:rsidRDefault="00D32DD0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686ED5" w:rsidRDefault="00686ED5" w:rsidP="00210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DD0" w:rsidRDefault="00D32DD0" w:rsidP="00210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Слайд 4.</w:t>
            </w:r>
            <w:r w:rsidR="001F2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7FF4" w:rsidRPr="00407FF4">
              <w:rPr>
                <w:rFonts w:ascii="Arial" w:hAnsi="Arial" w:cs="Arial"/>
                <w:sz w:val="24"/>
                <w:szCs w:val="24"/>
              </w:rPr>
              <w:t xml:space="preserve">Говоря </w:t>
            </w:r>
            <w:r w:rsidR="00407FF4">
              <w:rPr>
                <w:rFonts w:ascii="Arial" w:hAnsi="Arial" w:cs="Arial"/>
                <w:sz w:val="24"/>
                <w:szCs w:val="24"/>
              </w:rPr>
              <w:t>об успехах, нельзя забывать о проблемах. Из-за отсутствия на момент разработки муниципалитетами проектной документации по строительству футбольных полей единого утвержденного республиканского стандарта, на выходе мы получили абсолютно разные по наполняемости спортивные объекты.</w:t>
            </w:r>
          </w:p>
          <w:p w:rsidR="00407FF4" w:rsidRDefault="00407FF4" w:rsidP="00210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Самый удачный проект, на наш взгляд</w:t>
            </w:r>
            <w:r w:rsidR="002A5B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реализован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Яльчикском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районе. Здесь футбольное поле построено рядом с имеющимся физкультурно-оздоровительным комплексом, который соединен переходом с общеобразовательной школой. Таким образом, район решил сразу две задачи – создал полноценный школьный стадион и спортивную инфраструктуру для своих жителей. Это именно тот комплексный подход и эффективное использование бюджетных средств в межведомственном взаимодействии, о котором мы постоянно говорим. </w:t>
            </w:r>
          </w:p>
          <w:p w:rsidR="00407FF4" w:rsidRDefault="00407FF4" w:rsidP="00210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Именно опыт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мы предлагаем взять за основу при формировании единого стандарта. Программу по доведению футбольных полей до единого стандарта мы предлагаем запустить в 2023 году.</w:t>
            </w:r>
          </w:p>
          <w:p w:rsidR="00407FF4" w:rsidRDefault="00407FF4" w:rsidP="00210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Следующий, 2022 год, нам нужен для обучения специалистов муниципальных районов </w:t>
            </w:r>
            <w:r w:rsidR="00105D57">
              <w:rPr>
                <w:rFonts w:ascii="Arial" w:hAnsi="Arial" w:cs="Arial"/>
                <w:sz w:val="24"/>
                <w:szCs w:val="24"/>
              </w:rPr>
              <w:t>стандартам содержания футбольных полей, за которыми нужен особенный ухо</w:t>
            </w:r>
            <w:r w:rsidR="002A5B6D">
              <w:rPr>
                <w:rFonts w:ascii="Arial" w:hAnsi="Arial" w:cs="Arial"/>
                <w:sz w:val="24"/>
                <w:szCs w:val="24"/>
              </w:rPr>
              <w:t>д</w:t>
            </w:r>
            <w:r w:rsidR="00105D57">
              <w:rPr>
                <w:rFonts w:ascii="Arial" w:hAnsi="Arial" w:cs="Arial"/>
                <w:sz w:val="24"/>
                <w:szCs w:val="24"/>
              </w:rPr>
              <w:t>, а также для анализа эффективности использования построенных спортивных объектов.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7FF4" w:rsidRDefault="00407FF4" w:rsidP="00210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64B" w:rsidRDefault="0021064B" w:rsidP="002106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D32DD0" w:rsidRDefault="00CA24D8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4D8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867C8C" wp14:editId="6A64F560">
                  <wp:extent cx="4914900" cy="2764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908" cy="276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B6D" w:rsidRDefault="00407FF4" w:rsidP="00407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5. </w:t>
            </w:r>
            <w:r w:rsidR="000B6BCB">
              <w:rPr>
                <w:rFonts w:ascii="Arial" w:hAnsi="Arial" w:cs="Arial"/>
                <w:sz w:val="24"/>
                <w:szCs w:val="24"/>
              </w:rPr>
              <w:t>А з</w:t>
            </w:r>
            <w:r>
              <w:rPr>
                <w:rFonts w:ascii="Arial" w:hAnsi="Arial" w:cs="Arial"/>
                <w:sz w:val="24"/>
                <w:szCs w:val="24"/>
              </w:rPr>
              <w:t>авершить свое выступление хочу словами известного российского спортивного комментатора</w:t>
            </w:r>
            <w:r w:rsidR="002A5B6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5B6D" w:rsidRDefault="00407FF4" w:rsidP="00407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«Играйте в футбол!».</w:t>
            </w:r>
            <w:r w:rsidR="002A5B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4110" w:rsidRDefault="002A5B6D" w:rsidP="00407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Спасибо за внимание, готов ответить на возникшие вопросы.</w:t>
            </w:r>
          </w:p>
          <w:p w:rsidR="00105D57" w:rsidRPr="00407FF4" w:rsidRDefault="00105D57" w:rsidP="00407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707" w:rsidRPr="00EB560E" w:rsidRDefault="00160707" w:rsidP="00407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60707" w:rsidRPr="00EB560E" w:rsidSect="00F6411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0B" w:rsidRDefault="005B240B" w:rsidP="00F64110">
      <w:pPr>
        <w:spacing w:after="0" w:line="240" w:lineRule="auto"/>
      </w:pPr>
      <w:r>
        <w:separator/>
      </w:r>
    </w:p>
  </w:endnote>
  <w:endnote w:type="continuationSeparator" w:id="0">
    <w:p w:rsidR="005B240B" w:rsidRDefault="005B240B" w:rsidP="00F6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0B" w:rsidRDefault="005B240B" w:rsidP="00F64110">
      <w:pPr>
        <w:spacing w:after="0" w:line="240" w:lineRule="auto"/>
      </w:pPr>
      <w:r>
        <w:separator/>
      </w:r>
    </w:p>
  </w:footnote>
  <w:footnote w:type="continuationSeparator" w:id="0">
    <w:p w:rsidR="005B240B" w:rsidRDefault="005B240B" w:rsidP="00F6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5402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64110" w:rsidRPr="00F64110" w:rsidRDefault="00F64110" w:rsidP="00F64110">
        <w:pPr>
          <w:pStyle w:val="a7"/>
          <w:jc w:val="center"/>
          <w:rPr>
            <w:rFonts w:ascii="Arial" w:hAnsi="Arial" w:cs="Arial"/>
            <w:sz w:val="24"/>
            <w:szCs w:val="24"/>
          </w:rPr>
        </w:pPr>
        <w:r w:rsidRPr="00F64110">
          <w:rPr>
            <w:rFonts w:ascii="Arial" w:hAnsi="Arial" w:cs="Arial"/>
            <w:sz w:val="24"/>
            <w:szCs w:val="24"/>
          </w:rPr>
          <w:fldChar w:fldCharType="begin"/>
        </w:r>
        <w:r w:rsidRPr="00F64110">
          <w:rPr>
            <w:rFonts w:ascii="Arial" w:hAnsi="Arial" w:cs="Arial"/>
            <w:sz w:val="24"/>
            <w:szCs w:val="24"/>
          </w:rPr>
          <w:instrText>PAGE   \* MERGEFORMAT</w:instrText>
        </w:r>
        <w:r w:rsidRPr="00F64110">
          <w:rPr>
            <w:rFonts w:ascii="Arial" w:hAnsi="Arial" w:cs="Arial"/>
            <w:sz w:val="24"/>
            <w:szCs w:val="24"/>
          </w:rPr>
          <w:fldChar w:fldCharType="separate"/>
        </w:r>
        <w:r w:rsidR="002D104B">
          <w:rPr>
            <w:rFonts w:ascii="Arial" w:hAnsi="Arial" w:cs="Arial"/>
            <w:noProof/>
            <w:sz w:val="24"/>
            <w:szCs w:val="24"/>
          </w:rPr>
          <w:t>4</w:t>
        </w:r>
        <w:r w:rsidRPr="00F6411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64110" w:rsidRDefault="00F641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7"/>
    <w:rsid w:val="0000584E"/>
    <w:rsid w:val="00011961"/>
    <w:rsid w:val="000373B3"/>
    <w:rsid w:val="000B6BCB"/>
    <w:rsid w:val="00105D57"/>
    <w:rsid w:val="00160707"/>
    <w:rsid w:val="001F248C"/>
    <w:rsid w:val="002038B0"/>
    <w:rsid w:val="0021064B"/>
    <w:rsid w:val="00287B45"/>
    <w:rsid w:val="002A5B6D"/>
    <w:rsid w:val="002B6AF4"/>
    <w:rsid w:val="002D104B"/>
    <w:rsid w:val="00407FF4"/>
    <w:rsid w:val="004E1FB2"/>
    <w:rsid w:val="004F17AB"/>
    <w:rsid w:val="00542EEF"/>
    <w:rsid w:val="00553F5F"/>
    <w:rsid w:val="005B240B"/>
    <w:rsid w:val="0065722C"/>
    <w:rsid w:val="006653BE"/>
    <w:rsid w:val="0067720E"/>
    <w:rsid w:val="00686ED5"/>
    <w:rsid w:val="0071577C"/>
    <w:rsid w:val="007534A2"/>
    <w:rsid w:val="00883651"/>
    <w:rsid w:val="009875CC"/>
    <w:rsid w:val="00A22137"/>
    <w:rsid w:val="00A41361"/>
    <w:rsid w:val="00A465E7"/>
    <w:rsid w:val="00AE21A2"/>
    <w:rsid w:val="00B54B33"/>
    <w:rsid w:val="00BD1234"/>
    <w:rsid w:val="00C21030"/>
    <w:rsid w:val="00C273E9"/>
    <w:rsid w:val="00C90893"/>
    <w:rsid w:val="00CA24D8"/>
    <w:rsid w:val="00D32DD0"/>
    <w:rsid w:val="00D46177"/>
    <w:rsid w:val="00DD325E"/>
    <w:rsid w:val="00E84FAF"/>
    <w:rsid w:val="00EB560E"/>
    <w:rsid w:val="00F24105"/>
    <w:rsid w:val="00F64110"/>
    <w:rsid w:val="00F64FD1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D0"/>
    <w:rPr>
      <w:rFonts w:ascii="Tahoma" w:hAnsi="Tahoma" w:cs="Tahoma"/>
      <w:sz w:val="16"/>
      <w:szCs w:val="16"/>
    </w:rPr>
  </w:style>
  <w:style w:type="character" w:customStyle="1" w:styleId="a6">
    <w:name w:val="Нет"/>
    <w:rsid w:val="0067720E"/>
  </w:style>
  <w:style w:type="paragraph" w:styleId="a7">
    <w:name w:val="header"/>
    <w:basedOn w:val="a"/>
    <w:link w:val="a8"/>
    <w:uiPriority w:val="99"/>
    <w:unhideWhenUsed/>
    <w:rsid w:val="00F6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110"/>
  </w:style>
  <w:style w:type="paragraph" w:styleId="a9">
    <w:name w:val="footer"/>
    <w:basedOn w:val="a"/>
    <w:link w:val="aa"/>
    <w:uiPriority w:val="99"/>
    <w:unhideWhenUsed/>
    <w:rsid w:val="00F6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110"/>
  </w:style>
  <w:style w:type="paragraph" w:styleId="ab">
    <w:name w:val="Normal (Web)"/>
    <w:basedOn w:val="a"/>
    <w:uiPriority w:val="99"/>
    <w:unhideWhenUsed/>
    <w:rsid w:val="000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584E"/>
    <w:rPr>
      <w:b/>
      <w:bCs/>
    </w:rPr>
  </w:style>
  <w:style w:type="paragraph" w:styleId="ad">
    <w:name w:val="No Spacing"/>
    <w:uiPriority w:val="1"/>
    <w:qFormat/>
    <w:rsid w:val="00037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D0"/>
    <w:rPr>
      <w:rFonts w:ascii="Tahoma" w:hAnsi="Tahoma" w:cs="Tahoma"/>
      <w:sz w:val="16"/>
      <w:szCs w:val="16"/>
    </w:rPr>
  </w:style>
  <w:style w:type="character" w:customStyle="1" w:styleId="a6">
    <w:name w:val="Нет"/>
    <w:rsid w:val="0067720E"/>
  </w:style>
  <w:style w:type="paragraph" w:styleId="a7">
    <w:name w:val="header"/>
    <w:basedOn w:val="a"/>
    <w:link w:val="a8"/>
    <w:uiPriority w:val="99"/>
    <w:unhideWhenUsed/>
    <w:rsid w:val="00F6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110"/>
  </w:style>
  <w:style w:type="paragraph" w:styleId="a9">
    <w:name w:val="footer"/>
    <w:basedOn w:val="a"/>
    <w:link w:val="aa"/>
    <w:uiPriority w:val="99"/>
    <w:unhideWhenUsed/>
    <w:rsid w:val="00F6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110"/>
  </w:style>
  <w:style w:type="paragraph" w:styleId="ab">
    <w:name w:val="Normal (Web)"/>
    <w:basedOn w:val="a"/>
    <w:uiPriority w:val="99"/>
    <w:unhideWhenUsed/>
    <w:rsid w:val="000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584E"/>
    <w:rPr>
      <w:b/>
      <w:bCs/>
    </w:rPr>
  </w:style>
  <w:style w:type="paragraph" w:styleId="ad">
    <w:name w:val="No Spacing"/>
    <w:uiPriority w:val="1"/>
    <w:qFormat/>
    <w:rsid w:val="0003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Рябинина</dc:creator>
  <cp:keywords/>
  <dc:description/>
  <cp:lastModifiedBy>Татьяна Рябинина</cp:lastModifiedBy>
  <cp:revision>14</cp:revision>
  <cp:lastPrinted>2021-11-20T08:32:00Z</cp:lastPrinted>
  <dcterms:created xsi:type="dcterms:W3CDTF">2021-11-11T08:16:00Z</dcterms:created>
  <dcterms:modified xsi:type="dcterms:W3CDTF">2021-11-20T09:32:00Z</dcterms:modified>
</cp:coreProperties>
</file>