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D6" w:rsidRDefault="00D621D6" w:rsidP="00D621D6">
      <w:pPr>
        <w:spacing w:after="0"/>
        <w:ind w:firstLine="567"/>
        <w:jc w:val="center"/>
        <w:rPr>
          <w:rFonts w:ascii="Times New Roman" w:hAnsi="Times New Roman"/>
        </w:rPr>
      </w:pPr>
    </w:p>
    <w:p w:rsidR="001E2D94" w:rsidRPr="001E2D94" w:rsidRDefault="00D621D6" w:rsidP="00D621D6">
      <w:pPr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428"/>
        <w:gridCol w:w="900"/>
        <w:gridCol w:w="4184"/>
      </w:tblGrid>
      <w:tr w:rsidR="00AB1029" w:rsidTr="00AB1029">
        <w:trPr>
          <w:cantSplit/>
          <w:trHeight w:val="542"/>
        </w:trPr>
        <w:tc>
          <w:tcPr>
            <w:tcW w:w="4428" w:type="dxa"/>
          </w:tcPr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029" w:rsidRPr="00AB1029" w:rsidRDefault="00AB1029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AB1029">
              <w:rPr>
                <w:rFonts w:ascii="Times New Roman" w:hAnsi="Times New Roman"/>
                <w:szCs w:val="24"/>
              </w:rPr>
              <w:t>ЧĂВАШ РЕСПУБЛИКИ</w:t>
            </w:r>
          </w:p>
          <w:p w:rsidR="00AB1029" w:rsidRPr="00AB1029" w:rsidRDefault="00AB1029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AB1029">
              <w:rPr>
                <w:rFonts w:ascii="Times New Roman" w:hAnsi="Times New Roman"/>
                <w:szCs w:val="24"/>
              </w:rPr>
              <w:t>ҪḔРПУ РАЙОНḔ</w:t>
            </w:r>
          </w:p>
        </w:tc>
        <w:tc>
          <w:tcPr>
            <w:tcW w:w="900" w:type="dxa"/>
            <w:vMerge w:val="restart"/>
          </w:tcPr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B1029" w:rsidRDefault="00AB1029">
            <w:pPr>
              <w:spacing w:after="0" w:line="240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B1029" w:rsidRDefault="00AB10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ЦИВИЛЬСКИЙ  РАЙОН</w:t>
            </w:r>
          </w:p>
        </w:tc>
      </w:tr>
      <w:tr w:rsidR="00AB1029" w:rsidTr="00AB1029">
        <w:trPr>
          <w:cantSplit/>
          <w:trHeight w:val="2414"/>
        </w:trPr>
        <w:tc>
          <w:tcPr>
            <w:tcW w:w="4428" w:type="dxa"/>
          </w:tcPr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ҪḔРПУ  РАЙОНḔН</w:t>
            </w:r>
          </w:p>
          <w:p w:rsidR="00AB1029" w:rsidRDefault="00AB1029">
            <w:pPr>
              <w:spacing w:after="0" w:line="240" w:lineRule="auto"/>
              <w:jc w:val="center"/>
              <w:rPr>
                <w:rStyle w:val="a6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ПУХĂВḔ</w:t>
            </w:r>
          </w:p>
          <w:p w:rsidR="00AB1029" w:rsidRDefault="00AB1029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</w:p>
          <w:p w:rsidR="00AB1029" w:rsidRDefault="00AB102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29" w:rsidRDefault="00AB102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ç.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Ҫӗрпÿ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AB1029" w:rsidRDefault="00AB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AB1029" w:rsidRPr="00AB1029" w:rsidRDefault="00AB1029">
            <w:pPr>
              <w:pStyle w:val="2"/>
              <w:spacing w:line="276" w:lineRule="auto"/>
              <w:rPr>
                <w:i/>
                <w:sz w:val="24"/>
              </w:rPr>
            </w:pPr>
          </w:p>
          <w:p w:rsidR="00AB1029" w:rsidRPr="00AB1029" w:rsidRDefault="00AB1029">
            <w:pPr>
              <w:pStyle w:val="2"/>
              <w:spacing w:line="276" w:lineRule="auto"/>
              <w:rPr>
                <w:sz w:val="24"/>
              </w:rPr>
            </w:pPr>
            <w:r w:rsidRPr="00AB1029">
              <w:rPr>
                <w:sz w:val="24"/>
              </w:rPr>
              <w:t>РЕШЕНИЕ</w:t>
            </w: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1029" w:rsidRDefault="00AB1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Цивильск</w:t>
            </w:r>
          </w:p>
        </w:tc>
      </w:tr>
    </w:tbl>
    <w:p w:rsidR="001E2D94" w:rsidRDefault="001E2D94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AB1029" w:rsidRDefault="00AB1029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650C4C" w:rsidRPr="00B00721" w:rsidRDefault="00650C4C" w:rsidP="00650C4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О внесении  изменений  в Решение Собрания депутатов</w:t>
      </w:r>
    </w:p>
    <w:p w:rsidR="00650C4C" w:rsidRPr="00B00721" w:rsidRDefault="00650C4C" w:rsidP="00650C4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 xml:space="preserve">Цивильского района «О бюджете Цивильского района </w:t>
      </w:r>
    </w:p>
    <w:p w:rsidR="00650C4C" w:rsidRPr="00B00721" w:rsidRDefault="00650C4C" w:rsidP="00650C4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Чувашской Республики на 202</w:t>
      </w:r>
      <w:r>
        <w:rPr>
          <w:rFonts w:ascii="Times New Roman" w:hAnsi="Times New Roman"/>
          <w:sz w:val="24"/>
          <w:szCs w:val="24"/>
        </w:rPr>
        <w:t>2</w:t>
      </w:r>
      <w:r w:rsidRPr="00B00721">
        <w:rPr>
          <w:rFonts w:ascii="Times New Roman" w:hAnsi="Times New Roman"/>
          <w:sz w:val="24"/>
          <w:szCs w:val="24"/>
        </w:rPr>
        <w:t xml:space="preserve"> год </w:t>
      </w:r>
    </w:p>
    <w:p w:rsidR="00650C4C" w:rsidRPr="00B00721" w:rsidRDefault="00650C4C" w:rsidP="00650C4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00721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B0072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B00721">
        <w:rPr>
          <w:rFonts w:ascii="Times New Roman" w:hAnsi="Times New Roman"/>
          <w:sz w:val="24"/>
          <w:szCs w:val="24"/>
        </w:rPr>
        <w:t xml:space="preserve"> годов</w:t>
      </w:r>
      <w:r w:rsidR="00AF213B">
        <w:rPr>
          <w:rFonts w:ascii="Times New Roman" w:hAnsi="Times New Roman"/>
          <w:sz w:val="24"/>
          <w:szCs w:val="24"/>
        </w:rPr>
        <w:t>»</w:t>
      </w:r>
    </w:p>
    <w:p w:rsidR="00650C4C" w:rsidRDefault="00650C4C" w:rsidP="00650C4C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AF213B" w:rsidRPr="00B00721" w:rsidRDefault="00AF213B" w:rsidP="00650C4C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650C4C" w:rsidRDefault="00650C4C" w:rsidP="00650C4C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AF213B" w:rsidRDefault="00AF213B" w:rsidP="00650C4C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650C4C" w:rsidRDefault="00650C4C" w:rsidP="00650C4C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650C4C">
        <w:rPr>
          <w:rFonts w:ascii="Times New Roman" w:hAnsi="Times New Roman"/>
          <w:b/>
          <w:sz w:val="24"/>
          <w:szCs w:val="24"/>
        </w:rPr>
        <w:t>СОБРАНИЕ ДЕПУТАТОВ ЦИВИЛЬСКОГО РАЙОНА РЕШИЛО:</w:t>
      </w:r>
    </w:p>
    <w:p w:rsidR="00650C4C" w:rsidRPr="00650C4C" w:rsidRDefault="00650C4C" w:rsidP="00650C4C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09 декабря 2021г. №11-01 «О бюджете Цивильского района Чувашской Республики на 2022 год и на плановый период 2023 и 2024 годов» следующие изменения: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«916824,1 тыс. рублей» заменить словами «</w:t>
      </w:r>
      <w:r w:rsidR="00035E41">
        <w:rPr>
          <w:rFonts w:ascii="Times New Roman" w:hAnsi="Times New Roman"/>
          <w:sz w:val="24"/>
          <w:szCs w:val="24"/>
        </w:rPr>
        <w:t>1006171,8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35E41">
        <w:rPr>
          <w:rFonts w:ascii="Times New Roman" w:hAnsi="Times New Roman"/>
          <w:sz w:val="24"/>
          <w:szCs w:val="24"/>
        </w:rPr>
        <w:t>655433,6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35E41">
        <w:rPr>
          <w:rFonts w:ascii="Times New Roman" w:hAnsi="Times New Roman"/>
          <w:sz w:val="24"/>
          <w:szCs w:val="24"/>
        </w:rPr>
        <w:t>743281,3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35E41">
        <w:rPr>
          <w:rFonts w:ascii="Times New Roman" w:hAnsi="Times New Roman"/>
          <w:sz w:val="24"/>
          <w:szCs w:val="24"/>
        </w:rPr>
        <w:t>635534,2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35E41">
        <w:rPr>
          <w:rFonts w:ascii="Times New Roman" w:hAnsi="Times New Roman"/>
          <w:sz w:val="24"/>
          <w:szCs w:val="24"/>
        </w:rPr>
        <w:t>720930,7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AC646B">
        <w:rPr>
          <w:rFonts w:ascii="Times New Roman" w:hAnsi="Times New Roman"/>
          <w:sz w:val="24"/>
          <w:szCs w:val="24"/>
        </w:rPr>
        <w:t>916824,1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AC646B">
        <w:rPr>
          <w:rFonts w:ascii="Times New Roman" w:hAnsi="Times New Roman"/>
          <w:sz w:val="24"/>
          <w:szCs w:val="24"/>
        </w:rPr>
        <w:t>1050072,6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20EC0" w:rsidRDefault="00020EC0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исключить;</w:t>
      </w:r>
    </w:p>
    <w:p w:rsidR="00AC646B" w:rsidRDefault="00AC646B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седьмой изложить в следующей редакции:</w:t>
      </w:r>
    </w:p>
    <w:p w:rsidR="00AC646B" w:rsidRDefault="00AC646B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«дефицит бюджета Цивильского района Чувашской Республики в сумме 43900,8 тыс. рублей»;</w:t>
      </w:r>
    </w:p>
    <w:p w:rsidR="00AC646B" w:rsidRDefault="00AC646B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«837711,8 тыс. рублей» заменить словами «871718,3 тыс. рублей», слова «635314,9 тыс. рублей» заменить словами «635389,8 тыс. рублей», слова «623061,2 тыс. рублей» заменить словами «623136,1 тыс. рублей»;</w:t>
      </w:r>
    </w:p>
    <w:p w:rsidR="00BA0C24" w:rsidRDefault="00BA0C24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изложить в следующей редакции:</w:t>
      </w:r>
    </w:p>
    <w:p w:rsidR="00AC646B" w:rsidRDefault="00BA0C24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расходов бюджета Цивильского района Чувашской Республики в сумме </w:t>
      </w:r>
      <w:r w:rsidR="00551A3D">
        <w:rPr>
          <w:rFonts w:ascii="Times New Roman" w:hAnsi="Times New Roman"/>
          <w:sz w:val="24"/>
          <w:szCs w:val="24"/>
        </w:rPr>
        <w:t>871718,3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7161,5 тыс. рублей»;</w:t>
      </w:r>
    </w:p>
    <w:p w:rsidR="008A4051" w:rsidRDefault="008A4051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исключить;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абзац седьмой изложить в следующей редакции: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«дефицит бюджета Цивильского района Чувашской Республики в сумме </w:t>
      </w:r>
      <w:r w:rsidR="00551A3D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AC646B" w:rsidRDefault="00AC646B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3;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BA0C24">
        <w:rPr>
          <w:rFonts w:ascii="Times New Roman" w:hAnsi="Times New Roman"/>
          <w:sz w:val="24"/>
          <w:szCs w:val="24"/>
        </w:rPr>
        <w:t>783634,5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A0C24">
        <w:rPr>
          <w:rFonts w:ascii="Times New Roman" w:hAnsi="Times New Roman"/>
          <w:sz w:val="24"/>
          <w:szCs w:val="24"/>
        </w:rPr>
        <w:t>817127,0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BA0C24">
        <w:rPr>
          <w:rFonts w:ascii="Times New Roman" w:hAnsi="Times New Roman"/>
          <w:sz w:val="24"/>
          <w:szCs w:val="24"/>
        </w:rPr>
        <w:t>603365,2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A0C24">
        <w:rPr>
          <w:rFonts w:ascii="Times New Roman" w:hAnsi="Times New Roman"/>
          <w:sz w:val="24"/>
          <w:szCs w:val="24"/>
        </w:rPr>
        <w:t>600717,2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BA0C24">
        <w:rPr>
          <w:rFonts w:ascii="Times New Roman" w:hAnsi="Times New Roman"/>
          <w:sz w:val="24"/>
          <w:szCs w:val="24"/>
        </w:rPr>
        <w:t>592783,8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BA0C24">
        <w:rPr>
          <w:rFonts w:ascii="Times New Roman" w:hAnsi="Times New Roman"/>
          <w:sz w:val="24"/>
          <w:szCs w:val="24"/>
        </w:rPr>
        <w:t>590135,8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BA0C24" w:rsidRDefault="00BA0C24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расходов бюджета Цивильского района Чувашской Республики в сумме </w:t>
      </w:r>
      <w:r w:rsidR="00551A3D">
        <w:rPr>
          <w:rFonts w:ascii="Times New Roman" w:hAnsi="Times New Roman"/>
          <w:sz w:val="24"/>
          <w:szCs w:val="24"/>
        </w:rPr>
        <w:t>817127</w:t>
      </w:r>
      <w:r>
        <w:rPr>
          <w:rFonts w:ascii="Times New Roman" w:hAnsi="Times New Roman"/>
          <w:sz w:val="24"/>
          <w:szCs w:val="24"/>
        </w:rPr>
        <w:t>,0 тыс. рублей, в том числе условно утвержденные расходы в сумме 13124,7 тыс. рублей»;</w:t>
      </w:r>
    </w:p>
    <w:p w:rsidR="008A4051" w:rsidRDefault="008A4051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исключить;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седьмой изложить в следующей редакции:</w:t>
      </w:r>
    </w:p>
    <w:p w:rsidR="00AC646B" w:rsidRDefault="00AC646B" w:rsidP="00AC64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«дефицит бюджета Цивильского района Чувашской Республики в сумме </w:t>
      </w:r>
      <w:r w:rsidR="00551A3D">
        <w:rPr>
          <w:rFonts w:ascii="Times New Roman" w:hAnsi="Times New Roman"/>
          <w:sz w:val="24"/>
          <w:szCs w:val="24"/>
        </w:rPr>
        <w:t>0</w:t>
      </w:r>
      <w:r w:rsidR="00BA0C24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статье </w:t>
      </w:r>
      <w:r w:rsidR="006105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«а» слова «приложению </w:t>
      </w:r>
      <w:r w:rsidR="000176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заменить словами «приложениям </w:t>
      </w:r>
      <w:r w:rsidR="000176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0176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.1»;</w:t>
      </w:r>
    </w:p>
    <w:p w:rsidR="0001769E" w:rsidRDefault="0001769E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«б» слова «приложению 5» заменить словами «приложениям 5, 5.1»;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</w:t>
      </w:r>
      <w:r w:rsidR="0001769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» заменить словами «приложениям </w:t>
      </w:r>
      <w:r w:rsidR="000176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0176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.1»;</w:t>
      </w:r>
    </w:p>
    <w:p w:rsidR="0001769E" w:rsidRDefault="0001769E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«приложению 9» заменить словами «приложениям 9, 9.1»;</w:t>
      </w:r>
    </w:p>
    <w:p w:rsidR="006105E3" w:rsidRDefault="006105E3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6105E3" w:rsidRDefault="006105E3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второй и третий изложить в следующей редакции:</w:t>
      </w:r>
    </w:p>
    <w:p w:rsidR="006105E3" w:rsidRDefault="006105E3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2022 год в сумме 5357,8 тыс. рублей;</w:t>
      </w:r>
    </w:p>
    <w:p w:rsidR="006105E3" w:rsidRDefault="006105E3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2023 год в сумме </w:t>
      </w:r>
      <w:r w:rsidR="00AE3ABF">
        <w:rPr>
          <w:rFonts w:ascii="Times New Roman" w:hAnsi="Times New Roman"/>
          <w:sz w:val="24"/>
          <w:szCs w:val="24"/>
        </w:rPr>
        <w:t>5057,8 тыс. рублей и на 2024 год в сумме 5357,8 тыс. рублей»;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6105E3">
        <w:rPr>
          <w:rFonts w:ascii="Times New Roman" w:hAnsi="Times New Roman"/>
          <w:sz w:val="24"/>
          <w:szCs w:val="24"/>
        </w:rPr>
        <w:t>91796,1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6105E3">
        <w:rPr>
          <w:rFonts w:ascii="Times New Roman" w:hAnsi="Times New Roman"/>
          <w:sz w:val="24"/>
          <w:szCs w:val="24"/>
        </w:rPr>
        <w:t>111661,0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6105E3">
        <w:rPr>
          <w:rFonts w:ascii="Times New Roman" w:hAnsi="Times New Roman"/>
          <w:sz w:val="24"/>
          <w:szCs w:val="24"/>
        </w:rPr>
        <w:t>91796,1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6105E3">
        <w:rPr>
          <w:rFonts w:ascii="Times New Roman" w:hAnsi="Times New Roman"/>
          <w:sz w:val="24"/>
          <w:szCs w:val="24"/>
        </w:rPr>
        <w:t>111661,0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статье </w:t>
      </w:r>
      <w:r w:rsidR="006105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</w:t>
      </w:r>
      <w:r w:rsidR="00767A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67AA3">
        <w:rPr>
          <w:rFonts w:ascii="Times New Roman" w:hAnsi="Times New Roman"/>
          <w:sz w:val="24"/>
          <w:szCs w:val="24"/>
        </w:rPr>
        <w:t>149936,6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551A3D">
        <w:rPr>
          <w:rFonts w:ascii="Times New Roman" w:hAnsi="Times New Roman"/>
          <w:sz w:val="24"/>
          <w:szCs w:val="24"/>
        </w:rPr>
        <w:t>57505,0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767AA3">
        <w:rPr>
          <w:rFonts w:ascii="Times New Roman" w:hAnsi="Times New Roman"/>
          <w:sz w:val="24"/>
          <w:szCs w:val="24"/>
        </w:rPr>
        <w:t>71536,6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767AA3">
        <w:rPr>
          <w:rFonts w:ascii="Times New Roman" w:hAnsi="Times New Roman"/>
          <w:sz w:val="24"/>
          <w:szCs w:val="24"/>
        </w:rPr>
        <w:t>5464,4</w:t>
      </w:r>
      <w:r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551A3D">
        <w:rPr>
          <w:rFonts w:ascii="Times New Roman" w:hAnsi="Times New Roman"/>
          <w:sz w:val="24"/>
          <w:szCs w:val="24"/>
        </w:rPr>
        <w:t>15430,6</w:t>
      </w:r>
      <w:r>
        <w:rPr>
          <w:rFonts w:ascii="Times New Roman" w:hAnsi="Times New Roman"/>
          <w:sz w:val="24"/>
          <w:szCs w:val="24"/>
        </w:rPr>
        <w:t xml:space="preserve"> тыс. рублей, на 202</w:t>
      </w:r>
      <w:r w:rsidR="00767A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67AA3">
        <w:rPr>
          <w:rFonts w:ascii="Times New Roman" w:hAnsi="Times New Roman"/>
          <w:sz w:val="24"/>
          <w:szCs w:val="24"/>
        </w:rPr>
        <w:t>90458,4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767AA3">
        <w:rPr>
          <w:rFonts w:ascii="Times New Roman" w:hAnsi="Times New Roman"/>
          <w:sz w:val="24"/>
          <w:szCs w:val="24"/>
        </w:rPr>
        <w:t>46986,6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767AA3">
        <w:rPr>
          <w:rFonts w:ascii="Times New Roman" w:hAnsi="Times New Roman"/>
          <w:sz w:val="24"/>
          <w:szCs w:val="24"/>
        </w:rPr>
        <w:t>35805,0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767AA3">
        <w:rPr>
          <w:rFonts w:ascii="Times New Roman" w:hAnsi="Times New Roman"/>
          <w:sz w:val="24"/>
          <w:szCs w:val="24"/>
        </w:rPr>
        <w:t>7666,8</w:t>
      </w:r>
      <w:r>
        <w:rPr>
          <w:rFonts w:ascii="Times New Roman" w:hAnsi="Times New Roman"/>
          <w:sz w:val="24"/>
          <w:szCs w:val="24"/>
        </w:rPr>
        <w:t xml:space="preserve"> тыс. рублей, на 202</w:t>
      </w:r>
      <w:r w:rsidR="00767A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67AA3">
        <w:rPr>
          <w:rFonts w:ascii="Times New Roman" w:hAnsi="Times New Roman"/>
          <w:sz w:val="24"/>
          <w:szCs w:val="24"/>
        </w:rPr>
        <w:t>87966,2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767AA3">
        <w:rPr>
          <w:rFonts w:ascii="Times New Roman" w:hAnsi="Times New Roman"/>
          <w:sz w:val="24"/>
          <w:szCs w:val="24"/>
        </w:rPr>
        <w:t>44333,0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767AA3">
        <w:rPr>
          <w:rFonts w:ascii="Times New Roman" w:hAnsi="Times New Roman"/>
          <w:sz w:val="24"/>
          <w:szCs w:val="24"/>
        </w:rPr>
        <w:t>37073,7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767AA3">
        <w:rPr>
          <w:rFonts w:ascii="Times New Roman" w:hAnsi="Times New Roman"/>
          <w:sz w:val="24"/>
          <w:szCs w:val="24"/>
        </w:rPr>
        <w:t>6559,5</w:t>
      </w:r>
      <w:r>
        <w:rPr>
          <w:rFonts w:ascii="Times New Roman" w:hAnsi="Times New Roman"/>
          <w:sz w:val="24"/>
          <w:szCs w:val="24"/>
        </w:rPr>
        <w:t xml:space="preserve"> тыс. рублей.»;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</w:t>
      </w:r>
      <w:r w:rsidR="00044F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044F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551A3D" w:rsidRDefault="00551A3D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слова «(таблицы 1-2)» заменить словами «(таблица 1)»;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«(таблицы 1-</w:t>
      </w:r>
      <w:r w:rsidR="00044F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)» заменить словами «(таблицы 1-</w:t>
      </w:r>
      <w:r w:rsidR="00044F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)»;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абзацем четвертым следующего содержания:</w:t>
      </w: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«иные межбюджетные трансферты согласно приложению 1</w:t>
      </w:r>
      <w:r w:rsidR="00044F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настоящему Решению (таблицы 1-</w:t>
      </w:r>
      <w:r w:rsidR="00551A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)»;</w:t>
      </w:r>
    </w:p>
    <w:p w:rsidR="00044F21" w:rsidRDefault="00044F21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5 изложить в следующей редакции:</w:t>
      </w:r>
    </w:p>
    <w:p w:rsidR="00D45A22" w:rsidRPr="000A0342" w:rsidRDefault="00044F21" w:rsidP="00D45A2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65106">
        <w:rPr>
          <w:rFonts w:ascii="Times New Roman" w:hAnsi="Times New Roman"/>
          <w:spacing w:val="-4"/>
          <w:sz w:val="24"/>
          <w:szCs w:val="24"/>
        </w:rPr>
        <w:t>Учесть, что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 xml:space="preserve"> нормативы финансового обеспечения государственных гарантий реализации прав на получение общедоступного и бесплатного    дошкольного образования в 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lastRenderedPageBreak/>
        <w:t>муниципальных дошкольных образовательных организациях, общедоступного и бесплатного дошкольного, начального о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б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щего, основного общего, среднего общего образования в муниципальных общеобразовательных организациях, дополнительного образования детей      в муниципальных общеобразовательных организациях посредством пред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о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бюджетов), на 2022– 2024 годы в расчете на одного обучающегося дошкольного возраста в муниципальных районах    и муниципальных округах в размере 62002,5 рубля, школьного возраста в сельской местности: 51284,3 рубля – для начального общего образования, 70316,2 рубля – для основного общего обр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а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зования, 77738,3 рубля – для среднего общего образования, в городской местности: 35119,5 рубля – для начального общего образования, 41791,5 рубля – для основного общего образования, 49106,5 рубля – для среднего общего образования; в районных центрах: 40547,2 рубля – для начального общего образования, 48272,9 рубля – для основного общего обр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а</w:t>
      </w:r>
      <w:r w:rsidR="00865106" w:rsidRPr="00865106">
        <w:rPr>
          <w:rFonts w:ascii="Times New Roman" w:hAnsi="Times New Roman"/>
          <w:spacing w:val="-4"/>
          <w:sz w:val="24"/>
          <w:szCs w:val="24"/>
        </w:rPr>
        <w:t>зования, 56743,1 рубля – для среднего общего образования."</w:t>
      </w:r>
      <w:r w:rsidR="00EE6342">
        <w:rPr>
          <w:rFonts w:ascii="Times New Roman" w:hAnsi="Times New Roman"/>
          <w:spacing w:val="-4"/>
          <w:sz w:val="24"/>
          <w:szCs w:val="24"/>
        </w:rPr>
        <w:t>;</w:t>
      </w:r>
    </w:p>
    <w:p w:rsidR="00044F21" w:rsidRDefault="00044F21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6342" w:rsidRDefault="00EE6342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C4C" w:rsidRDefault="00650C4C" w:rsidP="00650C4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приложение </w:t>
      </w:r>
      <w:r w:rsidR="008651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0C4C" w:rsidRPr="003C2104" w:rsidRDefault="00650C4C" w:rsidP="00650C4C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 w:rsidR="00865106">
        <w:rPr>
          <w:rFonts w:ascii="Times New Roman" w:hAnsi="Times New Roman"/>
          <w:i/>
          <w:szCs w:val="24"/>
        </w:rPr>
        <w:t>2</w:t>
      </w:r>
    </w:p>
    <w:p w:rsidR="00650C4C" w:rsidRPr="003C2104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650C4C" w:rsidRPr="003C2104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650C4C" w:rsidRPr="003C2104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650C4C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50C4C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650C4C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650C4C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650C4C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650C4C" w:rsidRPr="003C2104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650C4C" w:rsidRPr="003C2104" w:rsidRDefault="00650C4C" w:rsidP="00650C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650C4C" w:rsidRPr="003C2104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50C4C" w:rsidRPr="003C2104" w:rsidRDefault="00650C4C" w:rsidP="00650C4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650C4C" w:rsidRPr="003C2104" w:rsidTr="0015060B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C4C" w:rsidRPr="00F40D05" w:rsidRDefault="00650C4C" w:rsidP="0015060B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650C4C" w:rsidRPr="003C2104" w:rsidTr="0015060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C4C" w:rsidRPr="00F40D05" w:rsidRDefault="00650C4C" w:rsidP="001506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650C4C" w:rsidRPr="00F40D05" w:rsidRDefault="00650C4C" w:rsidP="00650C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650C4C" w:rsidRPr="003C2104" w:rsidTr="0015060B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0C4C" w:rsidRPr="003C2104" w:rsidTr="0015060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50C4C" w:rsidRPr="003C2104" w:rsidTr="0015060B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650C4C" w:rsidRPr="003C2104" w:rsidRDefault="00650C4C" w:rsidP="00650C4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650C4C" w:rsidRPr="003C2104" w:rsidTr="0015060B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C4C" w:rsidRPr="003C2104" w:rsidRDefault="00650C4C" w:rsidP="001506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262 890,5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217 499,5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217 499,5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ТОВАРЫ (РАБОТЫ,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7 405,3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7 405,3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19 246,7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650C4C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13 643,5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1 340,2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4 263,0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2 579,0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2 579,0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3 525,0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6 750,0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6 720,0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865106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1 335,0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2 010,0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650C4C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1 640,0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20000000000000000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743 281,3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740 830,0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650C4C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231 022,2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473 503,2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650C4C" w:rsidRPr="003C2104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36 304,6</w:t>
            </w:r>
          </w:p>
        </w:tc>
      </w:tr>
      <w:tr w:rsidR="00650C4C" w:rsidRPr="003C2104" w:rsidTr="0015060B">
        <w:trPr>
          <w:trHeight w:val="20"/>
        </w:trPr>
        <w:tc>
          <w:tcPr>
            <w:tcW w:w="2694" w:type="dxa"/>
            <w:noWrap/>
          </w:tcPr>
          <w:p w:rsidR="00650C4C" w:rsidRPr="003C2104" w:rsidRDefault="00650C4C" w:rsidP="001506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650C4C" w:rsidRPr="003C2104" w:rsidRDefault="00650C4C" w:rsidP="001506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650C4C" w:rsidRDefault="007E30BB" w:rsidP="0015060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2 451,3</w:t>
            </w:r>
          </w:p>
        </w:tc>
      </w:tr>
    </w:tbl>
    <w:p w:rsidR="001E2D94" w:rsidRDefault="001E2D94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1E2D94" w:rsidRPr="001E2D94" w:rsidRDefault="001E2D94" w:rsidP="001E2D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929" w:rsidRDefault="002C6929" w:rsidP="00C0537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375" w:rsidRDefault="00C05375" w:rsidP="00C0537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3 изложить в следующей редакции:</w:t>
      </w:r>
    </w:p>
    <w:p w:rsidR="00C05375" w:rsidRPr="003C2104" w:rsidRDefault="00C05375" w:rsidP="00C05375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3</w:t>
      </w:r>
    </w:p>
    <w:p w:rsidR="00C05375" w:rsidRPr="003C2104" w:rsidRDefault="00C05375" w:rsidP="00C05375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C05375" w:rsidRPr="003C2104" w:rsidRDefault="00C05375" w:rsidP="00C05375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C05375" w:rsidRPr="003C2104" w:rsidRDefault="00C05375" w:rsidP="00C05375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C05375" w:rsidRDefault="00C05375" w:rsidP="00C05375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05375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C05375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C05375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C05375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C05375" w:rsidRPr="003C2104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C05375" w:rsidRPr="003C2104" w:rsidRDefault="00C05375" w:rsidP="00C05375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C05375" w:rsidRPr="003C2104" w:rsidRDefault="00C05375" w:rsidP="00C05375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E2D94" w:rsidRDefault="001E2D94" w:rsidP="001E2D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3969"/>
        <w:gridCol w:w="1701"/>
        <w:gridCol w:w="1417"/>
      </w:tblGrid>
      <w:tr w:rsidR="001D158E" w:rsidRPr="003C2104" w:rsidTr="001D158E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1D158E" w:rsidRPr="003C2104" w:rsidTr="001D158E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D158E" w:rsidRPr="003C2104" w:rsidTr="001D158E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58E" w:rsidRPr="003C2104" w:rsidTr="001D158E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D158E" w:rsidRPr="003C2104" w:rsidTr="001D158E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D158E" w:rsidRPr="003C2104" w:rsidTr="001D158E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D158E" w:rsidRPr="003C2104" w:rsidRDefault="001D158E" w:rsidP="001D158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701"/>
        <w:gridCol w:w="1417"/>
      </w:tblGrid>
      <w:tr w:rsidR="001D158E" w:rsidRPr="003C2104" w:rsidTr="001D158E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8E" w:rsidRPr="003C2104" w:rsidRDefault="001D158E" w:rsidP="00BD38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236 328,5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216 409,8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192 235,0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171 528,8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192 235,0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171 528,8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7 385,0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7 610,8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7 385,0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7 610,8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19 862,2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20 597,6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14 080,1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14 601,1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1 383,1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1 434,3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4 562,2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A87945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2 695,1</w:t>
            </w:r>
          </w:p>
        </w:tc>
        <w:tc>
          <w:tcPr>
            <w:tcW w:w="1417" w:type="dxa"/>
            <w:noWrap/>
            <w:vAlign w:val="bottom"/>
          </w:tcPr>
          <w:p w:rsidR="001D158E" w:rsidRPr="00A87945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2 805,5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2 695,1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2 805,5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3 550,0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3 610,0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6 413,2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6 222,1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1D158E" w:rsidRPr="004D670D" w:rsidRDefault="001D158E" w:rsidP="00BD385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6 382,0</w:t>
            </w:r>
          </w:p>
        </w:tc>
        <w:tc>
          <w:tcPr>
            <w:tcW w:w="1417" w:type="dxa"/>
            <w:noWrap/>
            <w:vAlign w:val="bottom"/>
          </w:tcPr>
          <w:p w:rsidR="001D158E" w:rsidRPr="004D670D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6 190,0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11107000000000120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1 788,0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1 645,0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1 620,0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2C6929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635 389,8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2C6929" w:rsidP="00BD3854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600 717,2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2C692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635 3</w:t>
            </w:r>
            <w:r w:rsidR="002C6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C6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2C6929" w:rsidP="00BD3854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600 717,2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C0DF9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167 121,7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C0DF9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137 502,6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C0DF9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439 609,2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C0DF9" w:rsidP="00BD3854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436 228,0</w:t>
            </w:r>
          </w:p>
        </w:tc>
      </w:tr>
      <w:tr w:rsidR="001D158E" w:rsidRPr="003C2104" w:rsidTr="001D158E">
        <w:trPr>
          <w:trHeight w:val="20"/>
        </w:trPr>
        <w:tc>
          <w:tcPr>
            <w:tcW w:w="2694" w:type="dxa"/>
            <w:noWrap/>
          </w:tcPr>
          <w:p w:rsidR="001D158E" w:rsidRPr="003C2104" w:rsidRDefault="001D158E" w:rsidP="00BD3854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D158E" w:rsidRPr="003C2104" w:rsidRDefault="001D158E" w:rsidP="00BD385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vAlign w:val="bottom"/>
          </w:tcPr>
          <w:p w:rsidR="001D158E" w:rsidRPr="003C2104" w:rsidRDefault="001D158E" w:rsidP="00BD385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28 658,9</w:t>
            </w:r>
          </w:p>
        </w:tc>
        <w:tc>
          <w:tcPr>
            <w:tcW w:w="1417" w:type="dxa"/>
            <w:noWrap/>
            <w:vAlign w:val="bottom"/>
          </w:tcPr>
          <w:p w:rsidR="001D158E" w:rsidRPr="003C2104" w:rsidRDefault="001D158E" w:rsidP="00BD3854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26 986,6</w:t>
            </w:r>
          </w:p>
        </w:tc>
      </w:tr>
    </w:tbl>
    <w:p w:rsidR="007E30BB" w:rsidRDefault="007E30BB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2C6929" w:rsidRDefault="002C6929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2C6929" w:rsidRDefault="002C6929" w:rsidP="001E2D94">
      <w:pPr>
        <w:spacing w:after="0"/>
        <w:rPr>
          <w:rFonts w:ascii="Times New Roman" w:hAnsi="Times New Roman"/>
          <w:sz w:val="24"/>
          <w:szCs w:val="24"/>
        </w:rPr>
      </w:pPr>
    </w:p>
    <w:p w:rsidR="00F90742" w:rsidRDefault="00F90742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C6929" w:rsidRDefault="002C6929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дополнить приложением 4.1 следующего содержания:</w:t>
      </w:r>
    </w:p>
    <w:p w:rsidR="00E63B02" w:rsidRDefault="00E63B02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C6929" w:rsidRDefault="002C6929" w:rsidP="001E2D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AB445A" w:rsidTr="00AB445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1E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9013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4.1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AB445A" w:rsidTr="00AB445A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Pr="00F90742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F90742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год, предусмотренного приложени</w:t>
            </w:r>
            <w:r w:rsidR="001E2D94"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4</w:t>
            </w:r>
            <w:r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013F8" w:rsidRPr="00F90742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7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2022 год и на плановый период 2023 и 2024 годов"</w:t>
            </w:r>
          </w:p>
        </w:tc>
      </w:tr>
      <w:tr w:rsidR="00AB445A" w:rsidTr="00AB44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D94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133 248,5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-3 595,4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20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32 861,7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12 710,6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12 710,6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12 898,5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Pr="00820502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"Субсидии на стимулирование развития приоритетных подотра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лей агропромышленного комплекса и развитие малых форм хозяйствования"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P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EA">
              <w:rPr>
                <w:rFonts w:ascii="Times New Roman" w:hAnsi="Times New Roman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FE73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3EA" w:rsidRDefault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19 864,9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-13,8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54 189,6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FE7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17 929,6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9 562,0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9 562,0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9 562,0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1 193,9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90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3F8" w:rsidRDefault="0090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ятий регионального проекта "Современная школа"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P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5A">
              <w:rPr>
                <w:rFonts w:ascii="Times New Roman" w:hAnsi="Times New Roman"/>
                <w:sz w:val="24"/>
                <w:szCs w:val="24"/>
              </w:rPr>
              <w:t>Ц71Е1000000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-267,7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-267,7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-752,7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-3 747,1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-3 747,1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Pr="000C7199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199">
              <w:rPr>
                <w:rFonts w:ascii="Times New Roman" w:hAnsi="Times New Roman"/>
                <w:sz w:val="24"/>
                <w:szCs w:val="24"/>
              </w:rPr>
              <w:t>Ц41</w:t>
            </w:r>
            <w:r w:rsidRPr="000C7199">
              <w:rPr>
                <w:rFonts w:ascii="Times New Roman" w:hAnsi="Times New Roman"/>
                <w:sz w:val="24"/>
                <w:szCs w:val="24"/>
                <w:lang w:val="en-US"/>
              </w:rPr>
              <w:t>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F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3 581,5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3 581,5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2 129,2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3 123,3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-246,2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-246,2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4 315,1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4 315,1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4 315,1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-2 076,8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фестивалей,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-3 542,3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Pr="005C2D58" w:rsidRDefault="005C2D58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D58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P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C5A">
              <w:rPr>
                <w:rFonts w:ascii="Times New Roman" w:hAnsi="Times New Roman"/>
                <w:sz w:val="24"/>
                <w:szCs w:val="24"/>
              </w:rPr>
              <w:t>Ц41</w:t>
            </w:r>
            <w:r w:rsidRPr="000D2C5A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C20DC8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"Строительство 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(реконстру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ция) и модернизация муниципальных учр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 клубного типа" госуда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программы 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Pr="00C20DC8" w:rsidRDefault="00C20DC8" w:rsidP="00C2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C8">
              <w:rPr>
                <w:rFonts w:ascii="Times New Roman" w:hAnsi="Times New Roman"/>
                <w:sz w:val="24"/>
                <w:szCs w:val="24"/>
              </w:rPr>
              <w:t>Ц460000000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C20DC8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"Модернизация и развитие инфраструктуры муниципальных учр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 клубного типа"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Pr="00C20DC8" w:rsidRDefault="00C20DC8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C8">
              <w:rPr>
                <w:rFonts w:ascii="Times New Roman" w:hAnsi="Times New Roman"/>
                <w:sz w:val="24"/>
                <w:szCs w:val="24"/>
              </w:rPr>
              <w:t>Ц460200000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 w:rsidP="00BD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10 120,0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9 820,0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17 420,8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D2C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C5A" w:rsidRDefault="000D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  <w:r w:rsidR="00C20DC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013F8" w:rsidRDefault="009013F8"/>
    <w:p w:rsidR="00443DBB" w:rsidRDefault="00443DBB" w:rsidP="00443DBB">
      <w:pPr>
        <w:spacing w:after="0"/>
      </w:pPr>
    </w:p>
    <w:p w:rsidR="00443DBB" w:rsidRPr="00443DBB" w:rsidRDefault="00E63B02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3DBB" w:rsidRPr="00443DBB">
        <w:rPr>
          <w:rFonts w:ascii="Times New Roman" w:hAnsi="Times New Roman"/>
          <w:sz w:val="24"/>
          <w:szCs w:val="24"/>
        </w:rPr>
        <w:t xml:space="preserve">) </w:t>
      </w:r>
      <w:r w:rsidR="00BD3854">
        <w:rPr>
          <w:rFonts w:ascii="Times New Roman" w:hAnsi="Times New Roman"/>
          <w:sz w:val="24"/>
          <w:szCs w:val="24"/>
        </w:rPr>
        <w:t>дополнить приложением 5.1 следующего содержания:</w:t>
      </w:r>
    </w:p>
    <w:p w:rsidR="00443DBB" w:rsidRDefault="00443DBB" w:rsidP="00443DBB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5.1</w:t>
            </w:r>
          </w:p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D16DF1" w:rsidTr="008F32C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16DF1" w:rsidRDefault="00D16DF1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2023 и 2024 годы, предусмотренного приложени</w:t>
            </w:r>
            <w:r w:rsidR="008F32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(без условно утвержденных расходов)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29 713,1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30 312,3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Пподготовка проектов межевания земельных участков и на проведение кадастровых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28 220,1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29 561,0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10 262,0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10 262,0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10 262,0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P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F1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P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DF1">
              <w:rPr>
                <w:rFonts w:ascii="Times New Roman" w:hAnsi="Times New Roman"/>
                <w:sz w:val="24"/>
                <w:szCs w:val="24"/>
              </w:rPr>
              <w:t>Ц71</w:t>
            </w:r>
            <w:r w:rsidRPr="00D16DF1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6 454,2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6 882,2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D16DF1" w:rsidTr="00D16D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DF1" w:rsidRPr="00D16DF1" w:rsidRDefault="00D16DF1" w:rsidP="00D1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-170,0»;</w:t>
            </w:r>
          </w:p>
        </w:tc>
      </w:tr>
    </w:tbl>
    <w:p w:rsidR="00443DBB" w:rsidRDefault="00443DBB" w:rsidP="00443DBB">
      <w:pPr>
        <w:spacing w:after="0"/>
      </w:pPr>
    </w:p>
    <w:p w:rsidR="00443DBB" w:rsidRDefault="00443DBB" w:rsidP="00443DBB">
      <w:pPr>
        <w:spacing w:after="0"/>
      </w:pPr>
    </w:p>
    <w:p w:rsidR="001E5B81" w:rsidRDefault="001E5B81" w:rsidP="00443DBB">
      <w:pPr>
        <w:spacing w:after="0"/>
        <w:rPr>
          <w:rFonts w:ascii="Times New Roman" w:hAnsi="Times New Roman"/>
          <w:sz w:val="24"/>
          <w:szCs w:val="24"/>
        </w:rPr>
      </w:pPr>
    </w:p>
    <w:p w:rsidR="00BD3854" w:rsidRDefault="00E63B02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3854" w:rsidRPr="00BD3854">
        <w:rPr>
          <w:rFonts w:ascii="Times New Roman" w:hAnsi="Times New Roman"/>
          <w:sz w:val="24"/>
          <w:szCs w:val="24"/>
        </w:rPr>
        <w:t xml:space="preserve">) </w:t>
      </w:r>
      <w:r w:rsidR="001E5B81">
        <w:rPr>
          <w:rFonts w:ascii="Times New Roman" w:hAnsi="Times New Roman"/>
          <w:sz w:val="24"/>
          <w:szCs w:val="24"/>
        </w:rPr>
        <w:t>приложение 6 изложить в следующей редакции:</w:t>
      </w:r>
    </w:p>
    <w:p w:rsidR="00F90742" w:rsidRPr="00BD3854" w:rsidRDefault="00F90742" w:rsidP="00E63B0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BE2" w:rsidRDefault="00055BE2" w:rsidP="00055BE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«Приложение 6</w:t>
            </w:r>
          </w:p>
          <w:p w:rsidR="00055BE2" w:rsidRPr="003C2104" w:rsidRDefault="00055BE2" w:rsidP="00055BE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055BE2" w:rsidRPr="003C2104" w:rsidRDefault="00055BE2" w:rsidP="00055BE2">
            <w:pPr>
              <w:keepNext/>
              <w:spacing w:after="0"/>
              <w:ind w:left="412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055BE2" w:rsidRPr="003C2104" w:rsidRDefault="00055BE2" w:rsidP="00055BE2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055BE2" w:rsidRDefault="00055BE2" w:rsidP="00055BE2">
            <w:pPr>
              <w:keepNext/>
              <w:spacing w:after="0"/>
              <w:ind w:left="454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055BE2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055BE2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055BE2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055BE2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055BE2" w:rsidRPr="003C2104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055BE2" w:rsidRPr="003C2104" w:rsidRDefault="00055BE2" w:rsidP="00055BE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F9074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F90742" w:rsidRDefault="00F90742" w:rsidP="0062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621E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 </w:t>
            </w:r>
            <w:r w:rsidR="00621E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Чувашской Республики), группам </w:t>
            </w:r>
            <w:r w:rsidR="00621E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расходов, разделам, подразделам классификации расходов бюджета</w:t>
            </w:r>
            <w:r w:rsidR="00621E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2022 год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F6383" w:rsidTr="007F6383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6383" w:rsidRDefault="007F6383" w:rsidP="007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383" w:rsidRDefault="007F6383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1 050 072,6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4 774,6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4 438,3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60 387,4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055B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53 995,5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9 816,0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20 865,6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1 505,5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298,9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298,9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298,9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298,9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298,9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2 942,0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9074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0742" w:rsidRDefault="00F9074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Pr="00C5658E" w:rsidRDefault="00C5658E" w:rsidP="00C5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8E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Pr="005C2D58" w:rsidRDefault="005C2D58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D58">
              <w:rPr>
                <w:rFonts w:ascii="Times New Roman" w:hAnsi="Times New Roman"/>
                <w:sz w:val="24"/>
                <w:szCs w:val="24"/>
              </w:rPr>
              <w:t>Ц41</w:t>
            </w:r>
            <w:r w:rsidRPr="005C2D58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Pr="000010D9" w:rsidRDefault="000010D9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0010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Pr="000010D9" w:rsidRDefault="000010D9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"Строительство (реконстру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ция) и модернизация муниципальных учр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ждений культуры клубного типа" госуда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0010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 программы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Pr="000010D9" w:rsidRDefault="000010D9" w:rsidP="0000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D9">
              <w:rPr>
                <w:rFonts w:ascii="Times New Roman" w:hAnsi="Times New Roman"/>
                <w:b/>
                <w:sz w:val="24"/>
                <w:szCs w:val="24"/>
              </w:rPr>
              <w:t>Ц460000000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010D9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 клубного типа"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Pr="000010D9" w:rsidRDefault="000010D9" w:rsidP="0000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D9">
              <w:rPr>
                <w:rFonts w:ascii="Times New Roman" w:hAnsi="Times New Roman"/>
                <w:sz w:val="24"/>
                <w:szCs w:val="24"/>
              </w:rPr>
              <w:t>Ц460200000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культуры клубного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10 979,9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10 029,9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565 811,4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553 625,9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84 935,5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54 426,1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54 426,1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54 426,1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54 426,1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54 426,1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1 344,2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1 344,2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1 344,2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1 344,2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1 344,2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25 994,4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25 994,4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25 994,4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25 994,4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25 994,4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385 486,9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29 549,4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льготного питания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55BE2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BE2" w:rsidRDefault="00055BE2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P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8E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Pr="00C5658E" w:rsidRDefault="00C5658E" w:rsidP="00C5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58E">
              <w:rPr>
                <w:rFonts w:ascii="Times New Roman" w:hAnsi="Times New Roman"/>
                <w:sz w:val="24"/>
                <w:szCs w:val="24"/>
              </w:rPr>
              <w:t>Ц71</w:t>
            </w:r>
            <w:r w:rsidRPr="00C5658E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EA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14 462,2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8 427,0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7 956,0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7 956,0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3 758,5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3 758,5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2 846,6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2 542,0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2 422,0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1 972,0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1 972,0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13 671,4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13 370,2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260CCC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развития приоритетных подотра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лей агропромышленного комплекса и развитие малых форм хозяйствования"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Pr="00260CCC" w:rsidRDefault="00260CCC" w:rsidP="0026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C">
              <w:rPr>
                <w:rFonts w:ascii="Times New Roman" w:hAnsi="Times New Roman"/>
                <w:sz w:val="24"/>
                <w:szCs w:val="24"/>
              </w:rPr>
              <w:t>Ц9И0700000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12 898,5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260CCC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260CCC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260CCC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26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C5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победителей экономического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104 544,3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101 544,3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101 544,3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40 050,8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40 050,8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40 050,8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40 050,8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40 050,8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информированности, заинтересованности населения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103 588,8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98 446,8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10 035,4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88 411,4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7 728,3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6 644,4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5 142,0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5 142,0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5 142,0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47 598,2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45 572,4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45 572,4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26 249,8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4 325,4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19 243,6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18 475,0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Республике доступным и комфортным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52 639,5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260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37 043,8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36 243,8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32 721,2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32 721,2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32 721,2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32 721,2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32 721,2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15 595,7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15 595,7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1 025,8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260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997,4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47 981,6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47 981,6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12 457,8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11 325,7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11 325,7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10 989,5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10 989,5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10 989,5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C5658E" w:rsidTr="00260C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58E" w:rsidRDefault="00C5658E" w:rsidP="0005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  <w:r w:rsidR="00260CC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43DBB" w:rsidRDefault="00443DBB" w:rsidP="00443DBB">
      <w:pPr>
        <w:spacing w:after="0"/>
      </w:pPr>
    </w:p>
    <w:p w:rsidR="00260CCC" w:rsidRDefault="00260CCC" w:rsidP="00443DBB">
      <w:pPr>
        <w:spacing w:after="0"/>
      </w:pPr>
    </w:p>
    <w:p w:rsidR="008F678B" w:rsidRDefault="008F678B" w:rsidP="00443DBB">
      <w:pPr>
        <w:spacing w:after="0"/>
      </w:pPr>
    </w:p>
    <w:p w:rsidR="00260CCC" w:rsidRDefault="00EA5DE3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A5DE3">
        <w:rPr>
          <w:rFonts w:ascii="Times New Roman" w:hAnsi="Times New Roman"/>
          <w:sz w:val="24"/>
          <w:szCs w:val="24"/>
        </w:rPr>
        <w:t xml:space="preserve">9) </w:t>
      </w:r>
      <w:r w:rsidR="008F678B">
        <w:rPr>
          <w:rFonts w:ascii="Times New Roman" w:hAnsi="Times New Roman"/>
          <w:sz w:val="24"/>
          <w:szCs w:val="24"/>
        </w:rPr>
        <w:t>приложение 7 изложить в следующей редакции:</w:t>
      </w:r>
    </w:p>
    <w:p w:rsidR="008F678B" w:rsidRDefault="008F678B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1B5CCF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F32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8F32C9" w:rsidRPr="003C2104" w:rsidRDefault="008F32C9" w:rsidP="008F32C9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F32C9" w:rsidRPr="003C2104" w:rsidRDefault="008F32C9" w:rsidP="008F32C9">
            <w:pPr>
              <w:keepNext/>
              <w:spacing w:after="0"/>
              <w:ind w:left="412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8F32C9" w:rsidRPr="003C2104" w:rsidRDefault="008F32C9" w:rsidP="008F32C9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F32C9" w:rsidRDefault="008F32C9" w:rsidP="008F32C9">
            <w:pPr>
              <w:keepNext/>
              <w:spacing w:after="0"/>
              <w:ind w:left="454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8F32C9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F32C9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F32C9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F32C9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F32C9" w:rsidRPr="003C2104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F32C9" w:rsidRPr="003C2104" w:rsidRDefault="008F32C9" w:rsidP="008F32C9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2023 и 2024 годы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864 556,8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804 003,1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15 075,4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14 530,1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533 380,9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507 743,4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529 585,4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503 941,9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103 263,9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82 991,1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29 851,9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29 438,1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Pr="00916295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9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</w:t>
            </w:r>
            <w:r w:rsidR="00916295" w:rsidRPr="00916295">
              <w:rPr>
                <w:rFonts w:ascii="Times New Roman" w:hAnsi="Times New Roman"/>
                <w:sz w:val="24"/>
                <w:szCs w:val="24"/>
              </w:rPr>
              <w:t xml:space="preserve">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Pr="00916295" w:rsidRDefault="00916295" w:rsidP="0091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95">
              <w:rPr>
                <w:rFonts w:ascii="Times New Roman" w:hAnsi="Times New Roman"/>
                <w:sz w:val="24"/>
                <w:szCs w:val="24"/>
              </w:rPr>
              <w:t>Ц71</w:t>
            </w:r>
            <w:r w:rsidRPr="00916295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916295" w:rsidRPr="00916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91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916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91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916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91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91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53 819,3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51 194,8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49 281,3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46 706,8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48 981,3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46 406,8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43 141,5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41 407,1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41 407,1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18 479,2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39 959,0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39 321,7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15045B" w:rsidRPr="00150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37 758,3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37 065,3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32C9" w:rsidTr="00150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Default="008F32C9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32C9" w:rsidRPr="0015045B" w:rsidRDefault="0015045B" w:rsidP="008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4D7418" w:rsidRDefault="004D7418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B0171" w:rsidRDefault="007B0171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B0171" w:rsidRDefault="007B0171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B0171" w:rsidRDefault="007B0171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082552">
        <w:rPr>
          <w:rFonts w:ascii="Times New Roman" w:hAnsi="Times New Roman"/>
          <w:sz w:val="24"/>
          <w:szCs w:val="24"/>
        </w:rPr>
        <w:t xml:space="preserve"> дополнить приложением 8.1 следующего содержания:</w:t>
      </w:r>
    </w:p>
    <w:p w:rsidR="00082552" w:rsidRDefault="00082552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10.1</w:t>
            </w:r>
          </w:p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B525B4" w:rsidRDefault="00082552" w:rsidP="00B5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2022 год, предусмотренной приложени</w:t>
            </w:r>
            <w:r w:rsidR="00B525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10</w:t>
            </w:r>
          </w:p>
          <w:p w:rsidR="00082552" w:rsidRDefault="00082552" w:rsidP="00B5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5B4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133 248,5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47 025,5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-3 595,4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-3 831,5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B5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25 736,7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12 688,5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12 688,5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12 898,5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лей агропромышленного комплекса и развитие малых форм хозяйствования"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P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B4">
              <w:rPr>
                <w:rFonts w:ascii="Times New Roman" w:hAnsi="Times New Roman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меняющих специальный налоговый режим 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12 748,2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-1 416,5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14 164,7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13 701,6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9 120,3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6 044,6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6 044,6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6 044,6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P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B4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P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5B4">
              <w:rPr>
                <w:rFonts w:ascii="Times New Roman" w:hAnsi="Times New Roman"/>
                <w:sz w:val="24"/>
                <w:szCs w:val="24"/>
              </w:rPr>
              <w:t>Ц71</w:t>
            </w:r>
            <w:r w:rsidRPr="00B525B4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-1 463,3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-1 463,3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-1 463,3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-1 710,7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1 205,5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9 977,1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10 297,9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-320,8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6 822,7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4 228,0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3 517,4</w:t>
            </w:r>
          </w:p>
        </w:tc>
      </w:tr>
      <w:tr w:rsidR="00082552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552" w:rsidRDefault="00082552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3 517,4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10 906,6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1 193,9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B525B4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25B4" w:rsidRDefault="00B525B4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-1 306,1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Pr="00B525B4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B4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5B4">
              <w:rPr>
                <w:rFonts w:ascii="Times New Roman" w:hAnsi="Times New Roman"/>
                <w:sz w:val="24"/>
                <w:szCs w:val="24"/>
              </w:rPr>
              <w:t>Ц71</w:t>
            </w:r>
            <w:r w:rsidRPr="00B525B4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-2 945,6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-3 747,1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-3 747,1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4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4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5 044,8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5 044,8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2 129,2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-1 041,6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2 875,9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-3 940,1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-4 025,1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Ц41</w:t>
            </w:r>
            <w:r w:rsidRPr="004678EC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(реконстру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ция) и модернизация муниципальных учр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 клубного типа" госуда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программы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Ц460000000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049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 клубного типа"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P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Ц460200000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142,9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79 400,3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7 125,0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7 116,7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-350,0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54 189,6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Pr="00467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-213,2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36 563,7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678EC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8EC" w:rsidRDefault="004678EC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Pr="004678EC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Pr="004678EC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8EC">
              <w:rPr>
                <w:rFonts w:ascii="Times New Roman" w:hAnsi="Times New Roman"/>
                <w:sz w:val="24"/>
                <w:szCs w:val="24"/>
              </w:rPr>
              <w:t>Ц41</w:t>
            </w:r>
            <w:r w:rsidRPr="004678EC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32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17 420,8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3 872,8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E7A35" w:rsidTr="00A07C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7A35" w:rsidRPr="006E7A35" w:rsidRDefault="006E7A35" w:rsidP="00A0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350,0»;</w:t>
            </w:r>
          </w:p>
        </w:tc>
      </w:tr>
    </w:tbl>
    <w:p w:rsidR="00082552" w:rsidRDefault="00082552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59DC" w:rsidRDefault="005659DC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F017D" w:rsidRDefault="000F017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59DC" w:rsidRDefault="000F017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дополнить приложением </w:t>
      </w:r>
      <w:r w:rsidR="003E1B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 следующего содержания:</w:t>
      </w:r>
    </w:p>
    <w:p w:rsidR="000F017D" w:rsidRDefault="000F017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1B5CCF" w:rsidTr="00D468BC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9.1</w:t>
            </w:r>
          </w:p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B5CCF" w:rsidRDefault="001B5CCF" w:rsidP="001B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2023 и 2024 годы, предусмотренной приложением 9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(без условно утвержденных расходов)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29 713,1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30 312,3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5 226,9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-677,6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Ц9Б03L1118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5 436,9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Pr="001B5CCF" w:rsidRDefault="001B5CCF" w:rsidP="001B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CF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P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CF">
              <w:rPr>
                <w:rFonts w:ascii="Times New Roman" w:hAnsi="Times New Roman"/>
                <w:sz w:val="24"/>
                <w:szCs w:val="24"/>
              </w:rPr>
              <w:t>Ц71</w:t>
            </w:r>
            <w:r w:rsidRPr="001B5CCF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24 464,1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30 967,8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22 783,2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29 081,0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11 503,9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13 185,1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10 087,9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5 340,8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5 340,8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5 340,8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9 493,7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7 546,3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8 630,4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-1 636,7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P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CF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P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CF">
              <w:rPr>
                <w:rFonts w:ascii="Times New Roman" w:hAnsi="Times New Roman"/>
                <w:sz w:val="24"/>
                <w:szCs w:val="24"/>
              </w:rPr>
              <w:t>Ц71</w:t>
            </w:r>
            <w:r w:rsidRPr="001B5CCF">
              <w:rPr>
                <w:rFonts w:ascii="Times New Roman" w:hAnsi="Times New Roman"/>
                <w:sz w:val="24"/>
                <w:szCs w:val="24"/>
                <w:lang w:val="en-US"/>
              </w:rPr>
              <w:t>E100000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-4 705,5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5 938,5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6 402,2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1B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2 001,6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3 987,7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4 034,8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843,4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-477,6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2 056,8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-163,4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-170,0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1B5CCF" w:rsidTr="00D468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CCF" w:rsidRPr="001B5CCF" w:rsidRDefault="001B5CCF" w:rsidP="00D4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22,1»;</w:t>
            </w:r>
          </w:p>
        </w:tc>
      </w:tr>
    </w:tbl>
    <w:p w:rsidR="005659DC" w:rsidRDefault="005659DC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F017D" w:rsidRDefault="000F017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E1B16" w:rsidRDefault="003E1B16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F017D" w:rsidRDefault="003E1B16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10 изложить в следующей редакции:</w:t>
      </w:r>
    </w:p>
    <w:p w:rsidR="003E1B16" w:rsidRDefault="003E1B16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3E1B16" w:rsidTr="001900A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</w:t>
            </w:r>
            <w:r w:rsidR="009774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  <w:p w:rsidR="003E1B16" w:rsidRPr="003C2104" w:rsidRDefault="003E1B16" w:rsidP="003E1B16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3E1B16" w:rsidRPr="003C2104" w:rsidRDefault="003E1B16" w:rsidP="003E1B16">
            <w:pPr>
              <w:keepNext/>
              <w:spacing w:after="0"/>
              <w:ind w:left="439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3E1B16" w:rsidRPr="003C2104" w:rsidRDefault="003E1B16" w:rsidP="003E1B16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3E1B16" w:rsidRDefault="003E1B16" w:rsidP="003E1B16">
            <w:pPr>
              <w:keepNext/>
              <w:spacing w:after="0"/>
              <w:ind w:left="453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3E1B16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3E1B16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3E1B16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3E1B16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3E1B16" w:rsidRPr="003C2104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3E1B16" w:rsidRPr="003C2104" w:rsidRDefault="003E1B16" w:rsidP="003E1B1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3E1B16" w:rsidRDefault="003E1B16" w:rsidP="003E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год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38 182,8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P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B1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Pr="009774FE" w:rsidRDefault="009774FE" w:rsidP="0097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регионального проекта «Творчекские люди»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Pr="009774FE" w:rsidRDefault="009774FE" w:rsidP="0097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17 828,9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E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774FE" w:rsidRPr="009774FE" w:rsidRDefault="009774FE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774FE" w:rsidRPr="009774FE" w:rsidRDefault="009774FE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74FE" w:rsidRPr="009774FE" w:rsidRDefault="009774FE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74FE" w:rsidRPr="009774FE" w:rsidRDefault="009774FE" w:rsidP="0097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3 366,7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14 462,2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11 536,9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3E1B16" w:rsidTr="001900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B16" w:rsidRDefault="003E1B16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  <w:r w:rsidR="009774FE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E1B16" w:rsidRDefault="003E1B16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F017D" w:rsidRDefault="000F017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774FE" w:rsidRDefault="009774FE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774FE" w:rsidRDefault="009774FE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приложение 11 изложить в следующей редакции: </w:t>
      </w:r>
    </w:p>
    <w:p w:rsidR="007204CC" w:rsidRDefault="007204CC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43"/>
        <w:gridCol w:w="1629"/>
        <w:gridCol w:w="1689"/>
        <w:gridCol w:w="1689"/>
      </w:tblGrid>
      <w:tr w:rsidR="007204CC" w:rsidTr="007204C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</w:t>
            </w:r>
          </w:p>
          <w:p w:rsidR="007204CC" w:rsidRPr="003C2104" w:rsidRDefault="007204CC" w:rsidP="007204C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7204CC" w:rsidRPr="003C2104" w:rsidRDefault="007204CC" w:rsidP="007204CC">
            <w:pPr>
              <w:keepNext/>
              <w:spacing w:after="0"/>
              <w:ind w:left="439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7204CC" w:rsidRPr="003C2104" w:rsidRDefault="007204CC" w:rsidP="007204C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7204CC" w:rsidRDefault="007204CC" w:rsidP="007204CC">
            <w:pPr>
              <w:keepNext/>
              <w:spacing w:after="0"/>
              <w:ind w:left="453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7204CC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7204CC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7204CC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7204CC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7204CC" w:rsidRPr="003C2104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7204CC" w:rsidRPr="003C2104" w:rsidRDefault="007204CC" w:rsidP="007204C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7204CC" w:rsidRDefault="007204CC" w:rsidP="0072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2023 и 2024 годы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41 943,9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13 166,7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5 436,9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Pr="009774FE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Pr="009774FE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FE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Pr="009774FE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Pr="009774FE" w:rsidRDefault="007204CC" w:rsidP="0072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4 921,2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Pr="007204CC" w:rsidRDefault="007204CC" w:rsidP="0072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04C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12 686,7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12 686,7</w:t>
            </w:r>
          </w:p>
        </w:tc>
      </w:tr>
      <w:tr w:rsidR="007204CC" w:rsidTr="007204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11 418,0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04CC" w:rsidRDefault="007204CC" w:rsidP="0019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12 686,7»;</w:t>
            </w:r>
          </w:p>
        </w:tc>
      </w:tr>
    </w:tbl>
    <w:p w:rsidR="007204CC" w:rsidRDefault="007204CC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145D" w:rsidRDefault="002F145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145D" w:rsidRDefault="002F145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204CC" w:rsidRDefault="00191B29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приложение12 изложить в следующей редакции:</w:t>
      </w:r>
    </w:p>
    <w:p w:rsidR="001F2644" w:rsidRPr="003C2104" w:rsidRDefault="00771CF1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1F2644"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F2644">
        <w:rPr>
          <w:rFonts w:ascii="Times New Roman" w:hAnsi="Times New Roman"/>
          <w:i/>
          <w:sz w:val="24"/>
          <w:szCs w:val="24"/>
        </w:rPr>
        <w:t>12</w:t>
      </w:r>
    </w:p>
    <w:p w:rsidR="001F2644" w:rsidRPr="003C2104" w:rsidRDefault="001F2644" w:rsidP="001F2644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1F2644" w:rsidRPr="003C2104" w:rsidRDefault="001F2644" w:rsidP="001F2644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1F2644" w:rsidRPr="003C2104" w:rsidRDefault="001F2644" w:rsidP="001F2644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1F2644" w:rsidRDefault="001F2644" w:rsidP="001F2644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1F264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1F264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1F264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1F264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1F2644" w:rsidRPr="003C210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1F2644" w:rsidRPr="003C210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1F2644" w:rsidRPr="003C2104" w:rsidRDefault="001F2644" w:rsidP="001F264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F2644" w:rsidRPr="006800B7" w:rsidRDefault="001F2644" w:rsidP="001F2644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1F2644" w:rsidRPr="006800B7" w:rsidRDefault="001F2644" w:rsidP="001F2644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F2644" w:rsidRPr="006800B7" w:rsidRDefault="001F2644" w:rsidP="001F2644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2644" w:rsidRPr="006800B7" w:rsidRDefault="001F2644" w:rsidP="001F2644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6800B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1F2644" w:rsidRPr="006800B7" w:rsidTr="001F2644">
        <w:tc>
          <w:tcPr>
            <w:tcW w:w="7488" w:type="dxa"/>
          </w:tcPr>
          <w:p w:rsidR="001F2644" w:rsidRPr="006800B7" w:rsidRDefault="001F2644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3 145,0</w:t>
            </w:r>
          </w:p>
        </w:tc>
      </w:tr>
      <w:tr w:rsidR="001F2644" w:rsidRPr="006800B7" w:rsidTr="001F2644">
        <w:tc>
          <w:tcPr>
            <w:tcW w:w="7488" w:type="dxa"/>
          </w:tcPr>
          <w:p w:rsidR="001F2644" w:rsidRPr="001F2644" w:rsidRDefault="001F2644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644">
              <w:rPr>
                <w:rFonts w:ascii="Times New Roman" w:hAnsi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644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365" w:type="dxa"/>
          </w:tcPr>
          <w:p w:rsidR="001F2644" w:rsidRPr="001F2644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1 138,4</w:t>
            </w:r>
          </w:p>
        </w:tc>
      </w:tr>
      <w:tr w:rsidR="001F2644" w:rsidRPr="006800B7" w:rsidTr="001F2644">
        <w:tc>
          <w:tcPr>
            <w:tcW w:w="7488" w:type="dxa"/>
          </w:tcPr>
          <w:p w:rsidR="001F2644" w:rsidRDefault="001F2644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2C71A5">
              <w:rPr>
                <w:rFonts w:ascii="Times New Roman" w:hAnsi="Times New Roman"/>
                <w:sz w:val="24"/>
                <w:szCs w:val="24"/>
              </w:rPr>
              <w:t>, кинематография</w:t>
            </w:r>
          </w:p>
        </w:tc>
        <w:tc>
          <w:tcPr>
            <w:tcW w:w="2365" w:type="dxa"/>
          </w:tcPr>
          <w:p w:rsidR="001F2644" w:rsidRPr="001F2644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44"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</w:tr>
      <w:tr w:rsidR="001F2644" w:rsidRPr="006800B7" w:rsidTr="001F2644">
        <w:tc>
          <w:tcPr>
            <w:tcW w:w="7488" w:type="dxa"/>
          </w:tcPr>
          <w:p w:rsidR="001F2644" w:rsidRPr="006800B7" w:rsidRDefault="001F2644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5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</w:tbl>
    <w:p w:rsidR="001F2644" w:rsidRPr="006800B7" w:rsidRDefault="001F2644" w:rsidP="001F2644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1417"/>
        <w:gridCol w:w="1807"/>
      </w:tblGrid>
      <w:tr w:rsidR="001F2644" w:rsidRPr="006800B7" w:rsidTr="001F2644">
        <w:trPr>
          <w:trHeight w:val="519"/>
        </w:trPr>
        <w:tc>
          <w:tcPr>
            <w:tcW w:w="4644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985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417" w:type="dxa"/>
          </w:tcPr>
          <w:p w:rsidR="001F2644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</w:p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B7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</w:tc>
        <w:tc>
          <w:tcPr>
            <w:tcW w:w="1807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срок ввода</w:t>
            </w:r>
          </w:p>
        </w:tc>
      </w:tr>
      <w:tr w:rsidR="001F2644" w:rsidRPr="006800B7" w:rsidTr="001F2644">
        <w:trPr>
          <w:trHeight w:val="80"/>
        </w:trPr>
        <w:tc>
          <w:tcPr>
            <w:tcW w:w="4644" w:type="dxa"/>
          </w:tcPr>
          <w:p w:rsidR="001F2644" w:rsidRDefault="001F2644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всего</w:t>
            </w:r>
          </w:p>
          <w:p w:rsidR="001F2644" w:rsidRPr="001F2644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44" w:rsidRDefault="001F2644" w:rsidP="002C71A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1 138,4</w:t>
            </w:r>
          </w:p>
        </w:tc>
        <w:tc>
          <w:tcPr>
            <w:tcW w:w="1807" w:type="dxa"/>
          </w:tcPr>
          <w:p w:rsidR="001F2644" w:rsidRPr="006800B7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644" w:rsidRPr="006800B7" w:rsidTr="001F2644">
        <w:trPr>
          <w:trHeight w:val="80"/>
        </w:trPr>
        <w:tc>
          <w:tcPr>
            <w:tcW w:w="4644" w:type="dxa"/>
          </w:tcPr>
          <w:p w:rsidR="001F2644" w:rsidRPr="003A0C09" w:rsidRDefault="003A0C09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C0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985" w:type="dxa"/>
            <w:vAlign w:val="bottom"/>
          </w:tcPr>
          <w:p w:rsidR="001F2644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09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417" w:type="dxa"/>
            <w:vAlign w:val="bottom"/>
          </w:tcPr>
          <w:p w:rsidR="001F2644" w:rsidRP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1A5"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  <w:tc>
          <w:tcPr>
            <w:tcW w:w="1807" w:type="dxa"/>
          </w:tcPr>
          <w:p w:rsidR="001F2644" w:rsidRPr="00350BD0" w:rsidRDefault="001F2644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985" w:type="dxa"/>
            <w:vAlign w:val="bottom"/>
          </w:tcPr>
          <w:p w:rsidR="003A0C09" w:rsidRPr="003A0C09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C09"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417" w:type="dxa"/>
            <w:vAlign w:val="bottom"/>
          </w:tcPr>
          <w:p w:rsidR="003A0C09" w:rsidRPr="003A0C09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2C71A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0C0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2C71A5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C09">
              <w:rPr>
                <w:rFonts w:ascii="Times New Roman" w:hAnsi="Times New Roman"/>
                <w:sz w:val="24"/>
                <w:szCs w:val="24"/>
              </w:rPr>
              <w:t>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985" w:type="dxa"/>
            <w:vAlign w:val="bottom"/>
          </w:tcPr>
          <w:p w:rsidR="003A0C09" w:rsidRPr="003A0C09" w:rsidRDefault="003A0C09" w:rsidP="003A0C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09">
              <w:rPr>
                <w:rFonts w:ascii="Times New Roman" w:hAnsi="Times New Roman"/>
                <w:sz w:val="24"/>
                <w:szCs w:val="24"/>
              </w:rPr>
              <w:t>Ц711600000</w:t>
            </w:r>
          </w:p>
        </w:tc>
        <w:tc>
          <w:tcPr>
            <w:tcW w:w="1417" w:type="dxa"/>
            <w:vAlign w:val="bottom"/>
          </w:tcPr>
          <w:p w:rsidR="003A0C09" w:rsidRPr="003A0C09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1F264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A0C09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985" w:type="dxa"/>
            <w:vAlign w:val="bottom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0C09"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</w:t>
            </w:r>
          </w:p>
        </w:tc>
        <w:tc>
          <w:tcPr>
            <w:tcW w:w="1985" w:type="dxa"/>
            <w:vAlign w:val="bottom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Ц711672090</w:t>
            </w:r>
          </w:p>
        </w:tc>
        <w:tc>
          <w:tcPr>
            <w:tcW w:w="1417" w:type="dxa"/>
            <w:vAlign w:val="bottom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Default="002C71A5" w:rsidP="002C71A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C71A5" w:rsidRPr="003A0C09" w:rsidRDefault="002C71A5" w:rsidP="002C71A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проектно-сметной документации, экспертное сопровождение строительства</w:t>
            </w:r>
          </w:p>
        </w:tc>
        <w:tc>
          <w:tcPr>
            <w:tcW w:w="1985" w:type="dxa"/>
            <w:vAlign w:val="bottom"/>
          </w:tcPr>
          <w:p w:rsid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07" w:type="dxa"/>
          </w:tcPr>
          <w:p w:rsidR="002C71A5" w:rsidRPr="00350BD0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детей»</w:t>
            </w:r>
          </w:p>
        </w:tc>
        <w:tc>
          <w:tcPr>
            <w:tcW w:w="1985" w:type="dxa"/>
            <w:vAlign w:val="bottom"/>
          </w:tcPr>
          <w:p w:rsidR="003A0C09" w:rsidRP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P200000</w:t>
            </w:r>
          </w:p>
        </w:tc>
        <w:tc>
          <w:tcPr>
            <w:tcW w:w="1417" w:type="dxa"/>
            <w:vAlign w:val="bottom"/>
          </w:tcPr>
          <w:p w:rsidR="003A0C09" w:rsidRP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694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DD2F18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A0C09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985" w:type="dxa"/>
            <w:vAlign w:val="bottom"/>
          </w:tcPr>
          <w:p w:rsidR="003A0C09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A0C09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09" w:rsidRPr="006800B7" w:rsidTr="001F2644">
        <w:trPr>
          <w:trHeight w:val="80"/>
        </w:trPr>
        <w:tc>
          <w:tcPr>
            <w:tcW w:w="4644" w:type="dxa"/>
          </w:tcPr>
          <w:p w:rsidR="003A0C09" w:rsidRPr="003A0C09" w:rsidRDefault="003A0C09" w:rsidP="00DD2F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0C09"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</w:t>
            </w:r>
          </w:p>
        </w:tc>
        <w:tc>
          <w:tcPr>
            <w:tcW w:w="1985" w:type="dxa"/>
            <w:vAlign w:val="bottom"/>
          </w:tcPr>
          <w:p w:rsidR="003A0C09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A0C09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807" w:type="dxa"/>
          </w:tcPr>
          <w:p w:rsidR="003A0C09" w:rsidRPr="00350BD0" w:rsidRDefault="003A0C09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2C71A5">
        <w:trPr>
          <w:trHeight w:val="80"/>
        </w:trPr>
        <w:tc>
          <w:tcPr>
            <w:tcW w:w="4644" w:type="dxa"/>
          </w:tcPr>
          <w:p w:rsidR="002C71A5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кинематография, всего</w:t>
            </w:r>
          </w:p>
          <w:p w:rsidR="002C71A5" w:rsidRPr="002C71A5" w:rsidRDefault="002C71A5" w:rsidP="002C71A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1A5" w:rsidRDefault="002C71A5" w:rsidP="002C71A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2C71A5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1A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1985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Ц400000000</w:t>
            </w:r>
          </w:p>
        </w:tc>
        <w:tc>
          <w:tcPr>
            <w:tcW w:w="1417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2C71A5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1A5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«Развитие культуры в Цивильском районе» муниципальной программы «Развитие культуры и туризма»</w:t>
            </w:r>
          </w:p>
        </w:tc>
        <w:tc>
          <w:tcPr>
            <w:tcW w:w="1985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Ц410000000</w:t>
            </w:r>
          </w:p>
        </w:tc>
        <w:tc>
          <w:tcPr>
            <w:tcW w:w="1417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985" w:type="dxa"/>
            <w:vAlign w:val="bottom"/>
          </w:tcPr>
          <w:p w:rsidR="002C71A5" w:rsidRP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5">
              <w:rPr>
                <w:rFonts w:ascii="Times New Roman" w:hAnsi="Times New Roman"/>
                <w:sz w:val="24"/>
                <w:szCs w:val="24"/>
              </w:rPr>
              <w:t>Ц411000000</w:t>
            </w:r>
          </w:p>
        </w:tc>
        <w:tc>
          <w:tcPr>
            <w:tcW w:w="1417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3A0C09" w:rsidRDefault="002C71A5" w:rsidP="00DD2F18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A0C09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2C71A5" w:rsidRDefault="002C71A5" w:rsidP="002C71A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1A5">
              <w:rPr>
                <w:rFonts w:ascii="Times New Roman" w:hAnsi="Times New Roman"/>
                <w:sz w:val="24"/>
                <w:szCs w:val="24"/>
              </w:rPr>
              <w:t>строительство Центра культурного развития в г. Цивильск</w:t>
            </w:r>
          </w:p>
        </w:tc>
        <w:tc>
          <w:tcPr>
            <w:tcW w:w="1985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Ц411071220</w:t>
            </w:r>
          </w:p>
        </w:tc>
        <w:tc>
          <w:tcPr>
            <w:tcW w:w="1417" w:type="dxa"/>
            <w:vAlign w:val="bottom"/>
          </w:tcPr>
          <w:p w:rsidR="002C71A5" w:rsidRPr="002C71A5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771CF1" w:rsidRDefault="00771CF1" w:rsidP="00771CF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C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71CF1" w:rsidRPr="006800B7" w:rsidRDefault="00771CF1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1CF1">
              <w:rPr>
                <w:rFonts w:ascii="Times New Roman" w:hAnsi="Times New Roman"/>
                <w:sz w:val="24"/>
                <w:szCs w:val="24"/>
              </w:rPr>
              <w:t>техническое присоединение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сетям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Pr="00771CF1" w:rsidRDefault="00771CF1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CF1"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297"/>
        </w:trPr>
        <w:tc>
          <w:tcPr>
            <w:tcW w:w="4644" w:type="dxa"/>
          </w:tcPr>
          <w:p w:rsidR="002C71A5" w:rsidRPr="006800B7" w:rsidRDefault="002C71A5" w:rsidP="003A0C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Pr="006800B7" w:rsidRDefault="002C71A5" w:rsidP="003A0C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C71A5" w:rsidRPr="006800B7" w:rsidRDefault="002C71A5" w:rsidP="003A0C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1417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А21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1417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A5" w:rsidRPr="006800B7" w:rsidTr="001F2644">
        <w:trPr>
          <w:trHeight w:val="80"/>
        </w:trPr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985" w:type="dxa"/>
            <w:vAlign w:val="bottom"/>
          </w:tcPr>
          <w:p w:rsidR="002C71A5" w:rsidRPr="00154218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A210700000</w:t>
            </w:r>
          </w:p>
        </w:tc>
        <w:tc>
          <w:tcPr>
            <w:tcW w:w="1417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985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A5" w:rsidRPr="006800B7" w:rsidTr="001F2644">
        <w:tc>
          <w:tcPr>
            <w:tcW w:w="4644" w:type="dxa"/>
          </w:tcPr>
          <w:p w:rsidR="002C71A5" w:rsidRPr="006800B7" w:rsidRDefault="002C71A5" w:rsidP="001F2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985" w:type="dxa"/>
            <w:vAlign w:val="bottom"/>
          </w:tcPr>
          <w:p w:rsidR="002C71A5" w:rsidRPr="00154218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A210773010</w:t>
            </w:r>
          </w:p>
        </w:tc>
        <w:tc>
          <w:tcPr>
            <w:tcW w:w="1417" w:type="dxa"/>
            <w:vAlign w:val="bottom"/>
          </w:tcPr>
          <w:p w:rsidR="002C71A5" w:rsidRPr="00154218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  <w:r w:rsidR="00771CF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807" w:type="dxa"/>
          </w:tcPr>
          <w:p w:rsidR="002C71A5" w:rsidRPr="006800B7" w:rsidRDefault="002C71A5" w:rsidP="001F264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644" w:rsidRDefault="001F2644" w:rsidP="001F2644"/>
    <w:p w:rsidR="002F145D" w:rsidRDefault="002F145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91B29" w:rsidRDefault="002F145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 приложении 14:</w:t>
      </w:r>
    </w:p>
    <w:p w:rsidR="002F145D" w:rsidRDefault="002F145D" w:rsidP="00260C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145D" w:rsidRDefault="002F145D" w:rsidP="002F14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2 «Распределение дотации бюджетам поселений на поддержку мер по обеспечению сбалансированности бюджетов поселений на 2022 год» </w:t>
      </w:r>
      <w:r w:rsidR="00551A3D">
        <w:rPr>
          <w:rFonts w:ascii="Times New Roman" w:hAnsi="Times New Roman"/>
          <w:sz w:val="24"/>
          <w:szCs w:val="24"/>
        </w:rPr>
        <w:t>исключить;</w:t>
      </w:r>
    </w:p>
    <w:p w:rsidR="00522458" w:rsidRDefault="00522458" w:rsidP="0052245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22458" w:rsidRDefault="00522458" w:rsidP="0052245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2458">
        <w:rPr>
          <w:rFonts w:ascii="Times New Roman" w:hAnsi="Times New Roman"/>
          <w:sz w:val="24"/>
          <w:szCs w:val="24"/>
        </w:rPr>
        <w:t xml:space="preserve"> приложении 15:</w:t>
      </w:r>
    </w:p>
    <w:p w:rsidR="00522458" w:rsidRDefault="00522458" w:rsidP="0052245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22458" w:rsidRDefault="00522458" w:rsidP="005224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5 «Распределение субсидии бюджетам поселений на укрепление материально-технической базы муниципальных учреждений культурно-досугового типа (в части проведения ремонта зданий муниципальных учреждений культурно-досугового типа) на 2022 год» изложить в следующей редакции:</w:t>
      </w:r>
    </w:p>
    <w:p w:rsidR="00CF1EE3" w:rsidRPr="00427F94" w:rsidRDefault="00CF1EE3" w:rsidP="00CF1EE3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Pr="00427F94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5</w:t>
      </w:r>
    </w:p>
    <w:p w:rsidR="00CF1EE3" w:rsidRPr="00427F94" w:rsidRDefault="00CF1EE3" w:rsidP="00CF1EE3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F1EE3" w:rsidRPr="00427F94" w:rsidRDefault="00CF1EE3" w:rsidP="00CF1E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7F94">
        <w:rPr>
          <w:rFonts w:ascii="Times New Roman" w:hAnsi="Times New Roman"/>
          <w:b/>
          <w:sz w:val="24"/>
          <w:szCs w:val="24"/>
        </w:rPr>
        <w:t>РАСПРЕДЕЛЕНИЕ</w:t>
      </w:r>
    </w:p>
    <w:p w:rsidR="00CF1EE3" w:rsidRDefault="00CF1EE3" w:rsidP="00CF1E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субсидии бюджетам поселений на капитальный ремонт муниципальных учреждений культуры клубного типа на 2022 год</w:t>
      </w:r>
    </w:p>
    <w:p w:rsidR="00CF1EE3" w:rsidRPr="00427F94" w:rsidRDefault="00CF1EE3" w:rsidP="00CF1E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1EE3" w:rsidRPr="00427F94" w:rsidRDefault="00CF1EE3" w:rsidP="00CF1EE3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427F9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3339"/>
        <w:gridCol w:w="1805"/>
        <w:gridCol w:w="2248"/>
        <w:gridCol w:w="1843"/>
      </w:tblGrid>
      <w:tr w:rsidR="00CF1EE3" w:rsidRPr="00427F94" w:rsidTr="00DD2F18">
        <w:trPr>
          <w:trHeight w:val="288"/>
        </w:trPr>
        <w:tc>
          <w:tcPr>
            <w:tcW w:w="668" w:type="dxa"/>
            <w:vMerge w:val="restart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Merge w:val="restart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vMerge w:val="restart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317654">
              <w:rPr>
                <w:rFonts w:ascii="Times New Roman" w:hAnsi="Times New Roman"/>
                <w:sz w:val="24"/>
                <w:szCs w:val="24"/>
              </w:rPr>
              <w:t>, в том числе за счет:</w:t>
            </w:r>
          </w:p>
        </w:tc>
      </w:tr>
      <w:tr w:rsidR="00CF1EE3" w:rsidRPr="00427F94" w:rsidTr="00DD2F18">
        <w:trPr>
          <w:trHeight w:val="252"/>
        </w:trPr>
        <w:tc>
          <w:tcPr>
            <w:tcW w:w="668" w:type="dxa"/>
            <w:vMerge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F1EE3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56" w:type="dxa"/>
          </w:tcPr>
          <w:p w:rsidR="00CF1EE3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CF1EE3" w:rsidRPr="00427F94" w:rsidTr="00DD2F18">
        <w:trPr>
          <w:trHeight w:val="324"/>
        </w:trPr>
        <w:tc>
          <w:tcPr>
            <w:tcW w:w="668" w:type="dxa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CF1EE3" w:rsidRPr="00427F94" w:rsidRDefault="00CF1EE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CF1EE3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6 391,9</w:t>
            </w:r>
          </w:p>
        </w:tc>
        <w:tc>
          <w:tcPr>
            <w:tcW w:w="2255" w:type="dxa"/>
          </w:tcPr>
          <w:p w:rsidR="00CF1EE3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5 880,5</w:t>
            </w:r>
          </w:p>
        </w:tc>
        <w:tc>
          <w:tcPr>
            <w:tcW w:w="1856" w:type="dxa"/>
          </w:tcPr>
          <w:p w:rsidR="00CF1EE3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</w:tr>
      <w:tr w:rsidR="00CF1EE3" w:rsidRPr="00427F94" w:rsidTr="00DD2F18">
        <w:trPr>
          <w:trHeight w:val="324"/>
        </w:trPr>
        <w:tc>
          <w:tcPr>
            <w:tcW w:w="668" w:type="dxa"/>
          </w:tcPr>
          <w:p w:rsidR="00CF1EE3" w:rsidRPr="00427F94" w:rsidRDefault="00CF1EE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F1EE3" w:rsidRPr="0031544E" w:rsidRDefault="00CF1EE3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F1EE3" w:rsidRPr="00772C51" w:rsidRDefault="00CF1EE3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51">
              <w:rPr>
                <w:rFonts w:ascii="Times New Roman" w:hAnsi="Times New Roman"/>
                <w:b/>
                <w:sz w:val="24"/>
                <w:szCs w:val="24"/>
              </w:rPr>
              <w:t>6 391,9</w:t>
            </w:r>
          </w:p>
        </w:tc>
        <w:tc>
          <w:tcPr>
            <w:tcW w:w="2255" w:type="dxa"/>
          </w:tcPr>
          <w:p w:rsidR="00CF1EE3" w:rsidRPr="00772C51" w:rsidRDefault="00CF1EE3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2C51">
              <w:rPr>
                <w:rFonts w:ascii="Times New Roman" w:hAnsi="Times New Roman"/>
                <w:b/>
                <w:sz w:val="24"/>
                <w:szCs w:val="24"/>
              </w:rPr>
              <w:t>880,5</w:t>
            </w:r>
          </w:p>
        </w:tc>
        <w:tc>
          <w:tcPr>
            <w:tcW w:w="1856" w:type="dxa"/>
          </w:tcPr>
          <w:p w:rsidR="00CF1EE3" w:rsidRPr="00772C51" w:rsidRDefault="00CF1EE3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51">
              <w:rPr>
                <w:rFonts w:ascii="Times New Roman" w:hAnsi="Times New Roman"/>
                <w:b/>
                <w:sz w:val="24"/>
                <w:szCs w:val="24"/>
              </w:rPr>
              <w:t>511,4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522458" w:rsidRDefault="00522458" w:rsidP="005224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EE3" w:rsidRDefault="00CF1EE3" w:rsidP="005224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EE3" w:rsidRDefault="00CF1EE3" w:rsidP="005224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таблицами 6-8 следующего содержания:</w:t>
      </w:r>
    </w:p>
    <w:p w:rsidR="00317654" w:rsidRDefault="00317654" w:rsidP="0031765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6</w:t>
      </w:r>
    </w:p>
    <w:p w:rsidR="00317654" w:rsidRPr="00317654" w:rsidRDefault="00317654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7654">
        <w:rPr>
          <w:rFonts w:ascii="Times New Roman" w:hAnsi="Times New Roman"/>
          <w:b/>
          <w:sz w:val="24"/>
          <w:szCs w:val="24"/>
        </w:rPr>
        <w:t>РАСПРЕДЕЛЕНИЕ</w:t>
      </w:r>
    </w:p>
    <w:p w:rsidR="00317654" w:rsidRDefault="00317654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7654">
        <w:rPr>
          <w:rFonts w:ascii="Times New Roman" w:hAnsi="Times New Roman"/>
          <w:b/>
          <w:sz w:val="24"/>
          <w:szCs w:val="24"/>
        </w:rPr>
        <w:t xml:space="preserve">субсидии бюджетам поселений на выплату денежного поощрения лучшим муниципальным учреждениям культуры, находящимся на территории сельских поселений, в рамках поддержки отрасли культуры на 2022 год </w:t>
      </w:r>
    </w:p>
    <w:p w:rsidR="00317654" w:rsidRPr="00317654" w:rsidRDefault="00317654" w:rsidP="0031765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1765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2289"/>
        <w:gridCol w:w="1546"/>
        <w:gridCol w:w="1742"/>
        <w:gridCol w:w="2082"/>
        <w:gridCol w:w="1588"/>
      </w:tblGrid>
      <w:tr w:rsidR="00317654" w:rsidTr="00317654">
        <w:trPr>
          <w:trHeight w:val="297"/>
        </w:trPr>
        <w:tc>
          <w:tcPr>
            <w:tcW w:w="651" w:type="dxa"/>
            <w:vMerge w:val="restart"/>
          </w:tcPr>
          <w:p w:rsidR="00317654" w:rsidRPr="00427F94" w:rsidRDefault="0031765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317654" w:rsidRPr="00427F94" w:rsidRDefault="0031765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46" w:type="dxa"/>
            <w:vMerge w:val="restart"/>
          </w:tcPr>
          <w:p w:rsidR="00317654" w:rsidRPr="00427F94" w:rsidRDefault="0031765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12" w:type="dxa"/>
            <w:gridSpan w:val="3"/>
          </w:tcPr>
          <w:p w:rsidR="00317654" w:rsidRDefault="00317654" w:rsidP="00317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 том числе за счет:</w:t>
            </w:r>
          </w:p>
        </w:tc>
      </w:tr>
      <w:tr w:rsidR="00317654" w:rsidTr="00317654">
        <w:trPr>
          <w:trHeight w:val="268"/>
        </w:trPr>
        <w:tc>
          <w:tcPr>
            <w:tcW w:w="651" w:type="dxa"/>
            <w:vMerge/>
          </w:tcPr>
          <w:p w:rsidR="00317654" w:rsidRDefault="00317654" w:rsidP="00317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317654" w:rsidRDefault="00317654" w:rsidP="00317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17654" w:rsidRDefault="00317654" w:rsidP="00317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317654" w:rsidRPr="00317654" w:rsidRDefault="0031765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4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082" w:type="dxa"/>
          </w:tcPr>
          <w:p w:rsidR="00317654" w:rsidRDefault="0031765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588" w:type="dxa"/>
          </w:tcPr>
          <w:p w:rsidR="00317654" w:rsidRDefault="0031765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317654" w:rsidTr="00317654">
        <w:trPr>
          <w:trHeight w:val="268"/>
        </w:trPr>
        <w:tc>
          <w:tcPr>
            <w:tcW w:w="651" w:type="dxa"/>
          </w:tcPr>
          <w:p w:rsidR="00317654" w:rsidRPr="00317654" w:rsidRDefault="0031765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317654" w:rsidRPr="00427F94" w:rsidRDefault="00317654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46" w:type="dxa"/>
          </w:tcPr>
          <w:p w:rsidR="00317654" w:rsidRPr="002E6794" w:rsidRDefault="002E679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742" w:type="dxa"/>
          </w:tcPr>
          <w:p w:rsidR="00317654" w:rsidRPr="002E6794" w:rsidRDefault="002E679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82" w:type="dxa"/>
          </w:tcPr>
          <w:p w:rsidR="00317654" w:rsidRPr="002E6794" w:rsidRDefault="002E679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8" w:type="dxa"/>
          </w:tcPr>
          <w:p w:rsidR="00317654" w:rsidRPr="002E6794" w:rsidRDefault="002E6794" w:rsidP="0031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E6794" w:rsidRPr="002E6794" w:rsidTr="00317654">
        <w:trPr>
          <w:trHeight w:val="268"/>
        </w:trPr>
        <w:tc>
          <w:tcPr>
            <w:tcW w:w="651" w:type="dxa"/>
          </w:tcPr>
          <w:p w:rsidR="002E6794" w:rsidRPr="002E6794" w:rsidRDefault="002E6794" w:rsidP="00317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2E6794" w:rsidRPr="002E6794" w:rsidRDefault="002E6794" w:rsidP="002E6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E6794" w:rsidRPr="002E6794" w:rsidRDefault="002E6794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742" w:type="dxa"/>
          </w:tcPr>
          <w:p w:rsidR="002E6794" w:rsidRPr="002E6794" w:rsidRDefault="002E6794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82" w:type="dxa"/>
          </w:tcPr>
          <w:p w:rsidR="002E6794" w:rsidRPr="002E6794" w:rsidRDefault="002E6794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88" w:type="dxa"/>
          </w:tcPr>
          <w:p w:rsidR="002E6794" w:rsidRPr="002E6794" w:rsidRDefault="002E6794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</w:tbl>
    <w:p w:rsidR="00317654" w:rsidRDefault="00317654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6794" w:rsidRDefault="002E6794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7E73" w:rsidRDefault="00CB7E73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7E73" w:rsidRDefault="00CB7E73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7E73" w:rsidRDefault="00CB7E73" w:rsidP="003176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6794" w:rsidRDefault="002E6794" w:rsidP="002E679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6794">
        <w:rPr>
          <w:rFonts w:ascii="Times New Roman" w:hAnsi="Times New Roman"/>
          <w:sz w:val="24"/>
          <w:szCs w:val="24"/>
        </w:rPr>
        <w:t>Таблица 7</w:t>
      </w:r>
    </w:p>
    <w:p w:rsidR="002E6794" w:rsidRP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6794">
        <w:rPr>
          <w:rFonts w:ascii="Times New Roman" w:hAnsi="Times New Roman"/>
          <w:b/>
          <w:sz w:val="24"/>
          <w:szCs w:val="24"/>
        </w:rPr>
        <w:t>РАСПРЕДЕЛЕНИЕ</w:t>
      </w:r>
    </w:p>
    <w:p w:rsid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6794">
        <w:rPr>
          <w:rFonts w:ascii="Times New Roman" w:hAnsi="Times New Roman"/>
          <w:b/>
          <w:sz w:val="24"/>
          <w:szCs w:val="24"/>
        </w:rPr>
        <w:t>субсидии бюджетам поселений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на 2022 год</w:t>
      </w:r>
    </w:p>
    <w:p w:rsidR="002E6794" w:rsidRPr="002E6794" w:rsidRDefault="002E6794" w:rsidP="002E679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679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2E6794" w:rsidRPr="00427F94" w:rsidTr="00DD2F18">
        <w:trPr>
          <w:trHeight w:val="324"/>
        </w:trPr>
        <w:tc>
          <w:tcPr>
            <w:tcW w:w="665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E6794" w:rsidRPr="00427F94" w:rsidTr="00DD2F18">
        <w:trPr>
          <w:trHeight w:val="276"/>
        </w:trPr>
        <w:tc>
          <w:tcPr>
            <w:tcW w:w="665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794" w:rsidTr="00DD2F18">
        <w:trPr>
          <w:trHeight w:val="240"/>
        </w:trPr>
        <w:tc>
          <w:tcPr>
            <w:tcW w:w="665" w:type="dxa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2E6794" w:rsidRPr="00427F94" w:rsidRDefault="002E6794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2E6794" w:rsidRDefault="002E6794" w:rsidP="002E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2E6794" w:rsidTr="00DD2F18">
        <w:trPr>
          <w:trHeight w:val="240"/>
        </w:trPr>
        <w:tc>
          <w:tcPr>
            <w:tcW w:w="665" w:type="dxa"/>
          </w:tcPr>
          <w:p w:rsidR="002E67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2E6794" w:rsidRDefault="002E6794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34" w:type="dxa"/>
          </w:tcPr>
          <w:p w:rsidR="002E6794" w:rsidRDefault="002E6794" w:rsidP="002E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</w:tr>
      <w:tr w:rsidR="002E6794" w:rsidTr="00DD2F18">
        <w:trPr>
          <w:trHeight w:val="240"/>
        </w:trPr>
        <w:tc>
          <w:tcPr>
            <w:tcW w:w="665" w:type="dxa"/>
          </w:tcPr>
          <w:p w:rsidR="002E67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2E6794" w:rsidRPr="002E6794" w:rsidRDefault="002E6794" w:rsidP="002E6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2E6794" w:rsidRPr="002E6794" w:rsidRDefault="002E6794" w:rsidP="002E6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336,2</w:t>
            </w:r>
          </w:p>
        </w:tc>
      </w:tr>
    </w:tbl>
    <w:p w:rsid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6794" w:rsidRPr="0035528E" w:rsidRDefault="002E6794" w:rsidP="002E679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5528E">
        <w:rPr>
          <w:rFonts w:ascii="Times New Roman" w:hAnsi="Times New Roman"/>
          <w:sz w:val="24"/>
          <w:szCs w:val="24"/>
        </w:rPr>
        <w:t>Таблица 8</w:t>
      </w:r>
    </w:p>
    <w:p w:rsidR="002E6794" w:rsidRP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6794">
        <w:rPr>
          <w:rFonts w:ascii="Times New Roman" w:hAnsi="Times New Roman"/>
          <w:b/>
          <w:sz w:val="24"/>
          <w:szCs w:val="24"/>
        </w:rPr>
        <w:t>РАСПРЕДЕЛЕНИЕ</w:t>
      </w:r>
    </w:p>
    <w:p w:rsidR="002E6794" w:rsidRDefault="002E6794" w:rsidP="002E679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6794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>
        <w:rPr>
          <w:rFonts w:ascii="Times New Roman" w:hAnsi="Times New Roman"/>
          <w:b/>
          <w:sz w:val="24"/>
          <w:szCs w:val="24"/>
        </w:rPr>
        <w:t>капитальный</w:t>
      </w:r>
      <w:r w:rsidRPr="002E67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ремонт источников водоснабжения (водонапорных башен и водозаборных скважин) в населенных пунктах на </w:t>
      </w:r>
      <w:r w:rsidRPr="002E6794">
        <w:rPr>
          <w:rFonts w:ascii="Times New Roman" w:hAnsi="Times New Roman"/>
          <w:b/>
          <w:sz w:val="24"/>
          <w:szCs w:val="24"/>
        </w:rPr>
        <w:t>2022 год</w:t>
      </w:r>
    </w:p>
    <w:p w:rsidR="002E6794" w:rsidRPr="002E6794" w:rsidRDefault="002E6794" w:rsidP="002E679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679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3336"/>
        <w:gridCol w:w="1809"/>
        <w:gridCol w:w="2248"/>
        <w:gridCol w:w="1843"/>
      </w:tblGrid>
      <w:tr w:rsidR="002E6794" w:rsidRPr="00427F94" w:rsidTr="0035528E">
        <w:trPr>
          <w:trHeight w:val="288"/>
        </w:trPr>
        <w:tc>
          <w:tcPr>
            <w:tcW w:w="662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09" w:type="dxa"/>
            <w:vMerge w:val="restart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91" w:type="dxa"/>
            <w:gridSpan w:val="2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 том числе за счет:</w:t>
            </w:r>
          </w:p>
        </w:tc>
      </w:tr>
      <w:tr w:rsidR="002E6794" w:rsidRPr="00427F94" w:rsidTr="0035528E">
        <w:trPr>
          <w:trHeight w:val="252"/>
        </w:trPr>
        <w:tc>
          <w:tcPr>
            <w:tcW w:w="662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E67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3" w:type="dxa"/>
          </w:tcPr>
          <w:p w:rsidR="002E67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2E6794" w:rsidRPr="00427F94" w:rsidTr="0035528E">
        <w:trPr>
          <w:trHeight w:val="324"/>
        </w:trPr>
        <w:tc>
          <w:tcPr>
            <w:tcW w:w="662" w:type="dxa"/>
          </w:tcPr>
          <w:p w:rsidR="002E6794" w:rsidRPr="00427F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</w:tcPr>
          <w:p w:rsidR="002E6794" w:rsidRPr="00427F94" w:rsidRDefault="002E6794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09" w:type="dxa"/>
          </w:tcPr>
          <w:p w:rsidR="002E6794" w:rsidRDefault="0035528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17 839,1</w:t>
            </w:r>
          </w:p>
        </w:tc>
        <w:tc>
          <w:tcPr>
            <w:tcW w:w="2248" w:type="dxa"/>
          </w:tcPr>
          <w:p w:rsidR="002E6794" w:rsidRDefault="002E6794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16 657,2</w:t>
            </w:r>
          </w:p>
        </w:tc>
        <w:tc>
          <w:tcPr>
            <w:tcW w:w="1843" w:type="dxa"/>
          </w:tcPr>
          <w:p w:rsidR="002E6794" w:rsidRDefault="0035528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1 181,9</w:t>
            </w:r>
          </w:p>
        </w:tc>
      </w:tr>
      <w:tr w:rsidR="0035528E" w:rsidRPr="00427F94" w:rsidTr="0035528E">
        <w:trPr>
          <w:trHeight w:val="324"/>
        </w:trPr>
        <w:tc>
          <w:tcPr>
            <w:tcW w:w="662" w:type="dxa"/>
          </w:tcPr>
          <w:p w:rsidR="0035528E" w:rsidRPr="00427F94" w:rsidRDefault="0035528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35528E" w:rsidRPr="0031544E" w:rsidRDefault="0035528E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9" w:type="dxa"/>
          </w:tcPr>
          <w:p w:rsidR="0035528E" w:rsidRPr="0035528E" w:rsidRDefault="0035528E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8E">
              <w:rPr>
                <w:rFonts w:ascii="Times New Roman" w:hAnsi="Times New Roman"/>
                <w:b/>
                <w:sz w:val="24"/>
                <w:szCs w:val="24"/>
              </w:rPr>
              <w:t>17 839,1</w:t>
            </w:r>
          </w:p>
        </w:tc>
        <w:tc>
          <w:tcPr>
            <w:tcW w:w="2248" w:type="dxa"/>
          </w:tcPr>
          <w:p w:rsidR="0035528E" w:rsidRPr="0035528E" w:rsidRDefault="0035528E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8E">
              <w:rPr>
                <w:rFonts w:ascii="Times New Roman" w:hAnsi="Times New Roman"/>
                <w:b/>
                <w:sz w:val="24"/>
                <w:szCs w:val="24"/>
              </w:rPr>
              <w:t>16 657,2</w:t>
            </w:r>
          </w:p>
        </w:tc>
        <w:tc>
          <w:tcPr>
            <w:tcW w:w="1843" w:type="dxa"/>
          </w:tcPr>
          <w:p w:rsidR="0035528E" w:rsidRPr="0035528E" w:rsidRDefault="0035528E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8E">
              <w:rPr>
                <w:rFonts w:ascii="Times New Roman" w:hAnsi="Times New Roman"/>
                <w:b/>
                <w:sz w:val="24"/>
                <w:szCs w:val="24"/>
              </w:rPr>
              <w:t>1 181,9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2E6794" w:rsidRDefault="002E6794" w:rsidP="002E6794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662D1" w:rsidRDefault="009662D1" w:rsidP="002E6794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662D1" w:rsidRDefault="009662D1" w:rsidP="009662D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662D1" w:rsidRDefault="009662D1" w:rsidP="009662D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62D1">
        <w:rPr>
          <w:rFonts w:ascii="Times New Roman" w:hAnsi="Times New Roman"/>
          <w:sz w:val="24"/>
          <w:szCs w:val="24"/>
        </w:rPr>
        <w:t xml:space="preserve"> приложении 16:</w:t>
      </w:r>
    </w:p>
    <w:p w:rsidR="009662D1" w:rsidRDefault="009662D1" w:rsidP="009662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1 «Распределение субвенции бюджетам поселений на осуществление государственных полномочий Чувашской Республики по первичному воинскому учету на территориях, где отсутствуют военные комиссариаты, на 2022 год» изложить в следующей редакции:</w:t>
      </w:r>
    </w:p>
    <w:p w:rsidR="009662D1" w:rsidRDefault="00D862A1" w:rsidP="009662D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62D1">
        <w:rPr>
          <w:rFonts w:ascii="Times New Roman" w:hAnsi="Times New Roman"/>
          <w:sz w:val="24"/>
          <w:szCs w:val="24"/>
        </w:rPr>
        <w:t>Таблица 1</w:t>
      </w:r>
    </w:p>
    <w:p w:rsidR="009662D1" w:rsidRPr="009662D1" w:rsidRDefault="009662D1" w:rsidP="009662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>РАСПРЕДЕЛЕНИЕ</w:t>
      </w:r>
    </w:p>
    <w:p w:rsidR="009662D1" w:rsidRDefault="009662D1" w:rsidP="009662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>субвенции бюджетам поселений на осуществление государственных полномочий Чувашской Республики по первичному воинскому учету граждан на 2022 год</w:t>
      </w:r>
    </w:p>
    <w:p w:rsidR="009662D1" w:rsidRPr="009662D1" w:rsidRDefault="009662D1" w:rsidP="009662D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662D1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9662D1" w:rsidRPr="00427F94" w:rsidTr="00DD2F18">
        <w:trPr>
          <w:trHeight w:val="324"/>
        </w:trPr>
        <w:tc>
          <w:tcPr>
            <w:tcW w:w="665" w:type="dxa"/>
            <w:vMerge w:val="restart"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662D1" w:rsidRPr="00427F94" w:rsidTr="00DD2F18">
        <w:trPr>
          <w:trHeight w:val="276"/>
        </w:trPr>
        <w:tc>
          <w:tcPr>
            <w:tcW w:w="665" w:type="dxa"/>
            <w:vMerge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Pr="00427F94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9662D1" w:rsidRPr="00427F94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="009662D1"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Конарское 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F67F91" w:rsidTr="00DD2F18">
        <w:trPr>
          <w:trHeight w:val="240"/>
        </w:trPr>
        <w:tc>
          <w:tcPr>
            <w:tcW w:w="665" w:type="dxa"/>
          </w:tcPr>
          <w:p w:rsidR="00F67F9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</w:tcPr>
          <w:p w:rsidR="00F67F9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934" w:type="dxa"/>
          </w:tcPr>
          <w:p w:rsidR="00F67F9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235,8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9662D1" w:rsidRDefault="00F67F91" w:rsidP="00F67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9" w:type="dxa"/>
          </w:tcPr>
          <w:p w:rsidR="009662D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9662D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F67F91" w:rsidTr="00DD2F18">
        <w:trPr>
          <w:trHeight w:val="240"/>
        </w:trPr>
        <w:tc>
          <w:tcPr>
            <w:tcW w:w="665" w:type="dxa"/>
          </w:tcPr>
          <w:p w:rsidR="00F67F91" w:rsidRDefault="00F67F91" w:rsidP="00F6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F67F91" w:rsidRDefault="00F67F91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F67F91" w:rsidRDefault="00F67F9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235,8</w:t>
            </w:r>
          </w:p>
        </w:tc>
      </w:tr>
      <w:tr w:rsidR="009662D1" w:rsidTr="00DD2F18">
        <w:trPr>
          <w:trHeight w:val="240"/>
        </w:trPr>
        <w:tc>
          <w:tcPr>
            <w:tcW w:w="665" w:type="dxa"/>
          </w:tcPr>
          <w:p w:rsidR="009662D1" w:rsidRDefault="009662D1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9662D1" w:rsidRPr="002E6794" w:rsidRDefault="009662D1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9662D1" w:rsidRPr="002E6794" w:rsidRDefault="00F67F91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1 791,8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862A1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9662D1" w:rsidRDefault="009662D1" w:rsidP="009662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7F91" w:rsidRDefault="00F67F91" w:rsidP="009662D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2A1" w:rsidRDefault="00D862A1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2A1">
        <w:rPr>
          <w:rFonts w:ascii="Times New Roman" w:hAnsi="Times New Roman"/>
          <w:sz w:val="24"/>
          <w:szCs w:val="24"/>
        </w:rPr>
        <w:t xml:space="preserve">таблицу 2 «Распределение субвенции </w:t>
      </w:r>
      <w:r>
        <w:rPr>
          <w:rFonts w:ascii="Times New Roman" w:hAnsi="Times New Roman"/>
          <w:sz w:val="24"/>
          <w:szCs w:val="24"/>
        </w:rPr>
        <w:t xml:space="preserve">бюджетам поселений на осуществление государственных полномочий Чувашской Республики по </w:t>
      </w:r>
      <w:r w:rsidR="0084162E">
        <w:rPr>
          <w:rFonts w:ascii="Times New Roman" w:hAnsi="Times New Roman"/>
          <w:sz w:val="24"/>
          <w:szCs w:val="24"/>
        </w:rPr>
        <w:t>организации проведения на территории поселений мероприятий по отлову и содержанию безнадзорных животных без владельцев на 2022 год» изложить в следующей редакции:</w:t>
      </w:r>
    </w:p>
    <w:p w:rsidR="0084162E" w:rsidRDefault="0084162E" w:rsidP="0084162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2</w:t>
      </w:r>
    </w:p>
    <w:p w:rsidR="0084162E" w:rsidRPr="009662D1" w:rsidRDefault="0084162E" w:rsidP="0084162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>РАСПРЕДЕЛЕНИЕ</w:t>
      </w:r>
    </w:p>
    <w:p w:rsidR="0084162E" w:rsidRDefault="0084162E" w:rsidP="0084162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 xml:space="preserve">субвенции бюджетам поселений на осуществление государственных полномочий Чувашской Республики по </w:t>
      </w:r>
      <w:r>
        <w:rPr>
          <w:rFonts w:ascii="Times New Roman" w:hAnsi="Times New Roman"/>
          <w:b/>
          <w:sz w:val="24"/>
          <w:szCs w:val="24"/>
        </w:rPr>
        <w:t>организации на территории поселений мероприятий при осуществлении деятельности по обращению с животными без владельцев</w:t>
      </w:r>
      <w:r w:rsidRPr="009662D1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84162E" w:rsidRPr="009662D1" w:rsidRDefault="0084162E" w:rsidP="0084162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662D1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84162E" w:rsidRPr="00427F94" w:rsidTr="00DD2F18">
        <w:trPr>
          <w:trHeight w:val="324"/>
        </w:trPr>
        <w:tc>
          <w:tcPr>
            <w:tcW w:w="665" w:type="dxa"/>
            <w:vMerge w:val="restart"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4162E" w:rsidRPr="00427F94" w:rsidTr="00DD2F18">
        <w:trPr>
          <w:trHeight w:val="276"/>
        </w:trPr>
        <w:tc>
          <w:tcPr>
            <w:tcW w:w="665" w:type="dxa"/>
            <w:vMerge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2E" w:rsidTr="00DD2F18">
        <w:trPr>
          <w:trHeight w:val="240"/>
        </w:trPr>
        <w:tc>
          <w:tcPr>
            <w:tcW w:w="665" w:type="dxa"/>
          </w:tcPr>
          <w:p w:rsidR="0084162E" w:rsidRPr="00427F94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84162E" w:rsidRPr="00427F94" w:rsidRDefault="0084162E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84162E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4162E" w:rsidTr="00DD2F18">
        <w:trPr>
          <w:trHeight w:val="240"/>
        </w:trPr>
        <w:tc>
          <w:tcPr>
            <w:tcW w:w="665" w:type="dxa"/>
          </w:tcPr>
          <w:p w:rsidR="0084162E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84162E" w:rsidRDefault="0084162E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84162E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4162E" w:rsidTr="00DD2F18">
        <w:trPr>
          <w:trHeight w:val="240"/>
        </w:trPr>
        <w:tc>
          <w:tcPr>
            <w:tcW w:w="665" w:type="dxa"/>
          </w:tcPr>
          <w:p w:rsidR="0084162E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84162E" w:rsidRDefault="0084162E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84162E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4162E" w:rsidTr="00DD2F18">
        <w:trPr>
          <w:trHeight w:val="240"/>
        </w:trPr>
        <w:tc>
          <w:tcPr>
            <w:tcW w:w="665" w:type="dxa"/>
          </w:tcPr>
          <w:p w:rsidR="0084162E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84162E" w:rsidRDefault="0084162E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84162E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4162E" w:rsidTr="00DD2F18">
        <w:trPr>
          <w:trHeight w:val="240"/>
        </w:trPr>
        <w:tc>
          <w:tcPr>
            <w:tcW w:w="665" w:type="dxa"/>
          </w:tcPr>
          <w:p w:rsidR="0084162E" w:rsidRDefault="0084162E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</w:tcPr>
          <w:p w:rsidR="0084162E" w:rsidRDefault="0084162E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Конарское 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34" w:type="dxa"/>
          </w:tcPr>
          <w:p w:rsidR="0084162E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B5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B5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9" w:type="dxa"/>
          </w:tcPr>
          <w:p w:rsidR="00B54DC3" w:rsidRDefault="00B54DC3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B54DC3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4DC3" w:rsidTr="00DD2F18">
        <w:trPr>
          <w:trHeight w:val="240"/>
        </w:trPr>
        <w:tc>
          <w:tcPr>
            <w:tcW w:w="665" w:type="dxa"/>
          </w:tcPr>
          <w:p w:rsidR="00B54DC3" w:rsidRDefault="00B54DC3" w:rsidP="00B5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B54DC3" w:rsidRDefault="00B54DC3" w:rsidP="00B54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B54DC3" w:rsidRPr="00DD2F18" w:rsidRDefault="00DD2F18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1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DD2F1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DD2F1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DD2F18">
              <w:rPr>
                <w:rFonts w:ascii="Times New Roman" w:hAnsi="Times New Roman"/>
                <w:b/>
                <w:noProof/>
                <w:sz w:val="24"/>
                <w:szCs w:val="24"/>
              </w:rPr>
              <w:t>150,1</w:t>
            </w:r>
            <w:r w:rsidRPr="00DD2F1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84162E" w:rsidRDefault="0084162E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2F18" w:rsidRDefault="00DD2F18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2F18" w:rsidRDefault="00DD2F18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2F18" w:rsidRDefault="00DD2F18" w:rsidP="00DD2F1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таблицу 3 «Распределение </w:t>
      </w:r>
      <w:r w:rsidRPr="00DD2F18">
        <w:rPr>
          <w:rFonts w:ascii="Times New Roman" w:hAnsi="Times New Roman"/>
          <w:sz w:val="24"/>
          <w:szCs w:val="24"/>
        </w:rPr>
        <w:t>субвенции бюджетам поселений на осуществление государственных полномочий Чувашской Республики по обеспечению жилыми помещениями по договорам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F18">
        <w:rPr>
          <w:rFonts w:ascii="Times New Roman" w:hAnsi="Times New Roman"/>
          <w:sz w:val="24"/>
          <w:szCs w:val="24"/>
        </w:rPr>
        <w:t>социального найма категорий граждан, указанных в пункте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F18">
        <w:rPr>
          <w:rFonts w:ascii="Times New Roman" w:hAnsi="Times New Roman"/>
          <w:sz w:val="24"/>
          <w:szCs w:val="24"/>
        </w:rPr>
        <w:t>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помещениях», на 2022 год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DD2F18" w:rsidRDefault="00DD2F18" w:rsidP="00DD2F18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6287"/>
        <w:gridCol w:w="2945"/>
      </w:tblGrid>
      <w:tr w:rsidR="00DD2F18" w:rsidRPr="00427F94" w:rsidTr="00DD2F18">
        <w:trPr>
          <w:trHeight w:val="324"/>
        </w:trPr>
        <w:tc>
          <w:tcPr>
            <w:tcW w:w="668" w:type="dxa"/>
            <w:vMerge w:val="restart"/>
          </w:tcPr>
          <w:p w:rsidR="00DD2F18" w:rsidRPr="00427F94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86" w:type="dxa"/>
            <w:vMerge w:val="restart"/>
          </w:tcPr>
          <w:p w:rsidR="00DD2F18" w:rsidRPr="00427F94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7" w:type="dxa"/>
            <w:vMerge w:val="restart"/>
          </w:tcPr>
          <w:p w:rsidR="00DD2F18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D2F18" w:rsidRPr="00427F94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(-)</w:t>
            </w:r>
          </w:p>
        </w:tc>
      </w:tr>
      <w:tr w:rsidR="00DD2F18" w:rsidRPr="00427F94" w:rsidTr="00DD2F18">
        <w:trPr>
          <w:trHeight w:val="324"/>
        </w:trPr>
        <w:tc>
          <w:tcPr>
            <w:tcW w:w="668" w:type="dxa"/>
          </w:tcPr>
          <w:p w:rsidR="00DD2F18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6" w:type="dxa"/>
          </w:tcPr>
          <w:p w:rsidR="00DD2F18" w:rsidRDefault="00DD2F18" w:rsidP="00DD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2977" w:type="dxa"/>
          </w:tcPr>
          <w:p w:rsidR="00DD2F18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-213,2</w:t>
            </w:r>
          </w:p>
        </w:tc>
      </w:tr>
      <w:tr w:rsidR="00DD2F18" w:rsidRPr="00427F94" w:rsidTr="00DD2F18">
        <w:trPr>
          <w:trHeight w:val="324"/>
        </w:trPr>
        <w:tc>
          <w:tcPr>
            <w:tcW w:w="668" w:type="dxa"/>
          </w:tcPr>
          <w:p w:rsidR="00DD2F18" w:rsidRPr="00427F94" w:rsidRDefault="00DD2F18" w:rsidP="00DD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DD2F18" w:rsidRPr="00725732" w:rsidRDefault="00DD2F18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DD2F18" w:rsidRPr="00725732" w:rsidRDefault="00DD2F18" w:rsidP="00DD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-213,2</w:t>
            </w:r>
            <w:r w:rsidR="005A48C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DD2F18" w:rsidRPr="00DD2F18" w:rsidRDefault="00DD2F18" w:rsidP="00DD2F1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64DB" w:rsidRDefault="00C164DB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8CF" w:rsidRDefault="005A48CF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2F18" w:rsidRDefault="00C164DB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дополнить приложением 17 следующего содержания:</w:t>
      </w:r>
    </w:p>
    <w:p w:rsidR="005A48CF" w:rsidRDefault="005A48CF" w:rsidP="008416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4DB" w:rsidRDefault="00C164DB" w:rsidP="00C164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1</w:t>
      </w:r>
    </w:p>
    <w:p w:rsidR="00C164DB" w:rsidRPr="009662D1" w:rsidRDefault="00C164DB" w:rsidP="00C164D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4DB" w:rsidRDefault="00C164DB" w:rsidP="00AD2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</w:t>
      </w:r>
      <w:r w:rsidRPr="009662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на</w:t>
      </w:r>
      <w:r w:rsidRPr="009662D1">
        <w:rPr>
          <w:rFonts w:ascii="Times New Roman" w:hAnsi="Times New Roman"/>
          <w:b/>
          <w:sz w:val="24"/>
          <w:szCs w:val="24"/>
        </w:rPr>
        <w:t xml:space="preserve"> 2022 год</w:t>
      </w:r>
    </w:p>
    <w:p w:rsidR="00C164DB" w:rsidRPr="009662D1" w:rsidRDefault="00C164DB" w:rsidP="00C164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662D1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2289"/>
        <w:gridCol w:w="1546"/>
        <w:gridCol w:w="1742"/>
        <w:gridCol w:w="2082"/>
        <w:gridCol w:w="1588"/>
      </w:tblGrid>
      <w:tr w:rsidR="00C164DB" w:rsidTr="00A6198E">
        <w:trPr>
          <w:trHeight w:val="297"/>
        </w:trPr>
        <w:tc>
          <w:tcPr>
            <w:tcW w:w="651" w:type="dxa"/>
            <w:vMerge w:val="restart"/>
          </w:tcPr>
          <w:p w:rsidR="00C164DB" w:rsidRPr="00427F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C164DB" w:rsidRPr="00427F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46" w:type="dxa"/>
            <w:vMerge w:val="restart"/>
          </w:tcPr>
          <w:p w:rsidR="00C164DB" w:rsidRPr="00427F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12" w:type="dxa"/>
            <w:gridSpan w:val="3"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 том числе за счет:</w:t>
            </w:r>
          </w:p>
        </w:tc>
      </w:tr>
      <w:tr w:rsidR="00C164DB" w:rsidTr="00A6198E">
        <w:trPr>
          <w:trHeight w:val="268"/>
        </w:trPr>
        <w:tc>
          <w:tcPr>
            <w:tcW w:w="651" w:type="dxa"/>
            <w:vMerge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64DB" w:rsidRPr="0031765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4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082" w:type="dxa"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588" w:type="dxa"/>
          </w:tcPr>
          <w:p w:rsidR="00C164DB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C164DB" w:rsidTr="00A6198E">
        <w:trPr>
          <w:trHeight w:val="268"/>
        </w:trPr>
        <w:tc>
          <w:tcPr>
            <w:tcW w:w="651" w:type="dxa"/>
          </w:tcPr>
          <w:p w:rsidR="00C164DB" w:rsidRPr="0031765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C164DB" w:rsidRPr="00427F94" w:rsidRDefault="00C164DB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46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482,8</w:t>
            </w:r>
          </w:p>
        </w:tc>
        <w:tc>
          <w:tcPr>
            <w:tcW w:w="1742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473,2</w:t>
            </w:r>
          </w:p>
        </w:tc>
        <w:tc>
          <w:tcPr>
            <w:tcW w:w="2082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164DB" w:rsidRPr="002E6794" w:rsidTr="00A6198E">
        <w:trPr>
          <w:trHeight w:val="268"/>
        </w:trPr>
        <w:tc>
          <w:tcPr>
            <w:tcW w:w="651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C164DB" w:rsidRPr="002E6794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C164DB" w:rsidRP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DB">
              <w:rPr>
                <w:rFonts w:ascii="Times New Roman" w:hAnsi="Times New Roman"/>
                <w:b/>
                <w:sz w:val="24"/>
                <w:szCs w:val="24"/>
              </w:rPr>
              <w:t>482,8</w:t>
            </w:r>
          </w:p>
        </w:tc>
        <w:tc>
          <w:tcPr>
            <w:tcW w:w="1742" w:type="dxa"/>
          </w:tcPr>
          <w:p w:rsidR="00C164DB" w:rsidRP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DB">
              <w:rPr>
                <w:rFonts w:ascii="Times New Roman" w:hAnsi="Times New Roman"/>
                <w:b/>
                <w:sz w:val="24"/>
                <w:szCs w:val="24"/>
              </w:rPr>
              <w:t>473,2</w:t>
            </w:r>
          </w:p>
        </w:tc>
        <w:tc>
          <w:tcPr>
            <w:tcW w:w="2082" w:type="dxa"/>
          </w:tcPr>
          <w:p w:rsidR="00C164DB" w:rsidRP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DB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C164DB" w:rsidRPr="00C164DB" w:rsidRDefault="00C164DB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DB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</w:tbl>
    <w:p w:rsidR="00C164DB" w:rsidRDefault="00C164DB" w:rsidP="00C164D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4DB" w:rsidRDefault="00C164DB" w:rsidP="00C164D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4DB" w:rsidRDefault="00C164DB" w:rsidP="00C164D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4DB" w:rsidRDefault="00C164DB" w:rsidP="00C164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C164DB" w:rsidRPr="001E1DE5" w:rsidRDefault="00C164DB" w:rsidP="00C164D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1DE5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4DB" w:rsidRDefault="00C164DB" w:rsidP="001E1D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DE5">
        <w:rPr>
          <w:rFonts w:ascii="Times New Roman" w:hAnsi="Times New Roman"/>
          <w:b/>
          <w:sz w:val="24"/>
          <w:szCs w:val="24"/>
        </w:rPr>
        <w:t>иных межбюджетных трансфертов</w:t>
      </w:r>
      <w:r w:rsidR="001E1DE5" w:rsidRPr="001E1DE5">
        <w:rPr>
          <w:rFonts w:ascii="Times New Roman" w:hAnsi="Times New Roman"/>
          <w:b/>
          <w:sz w:val="24"/>
          <w:szCs w:val="24"/>
        </w:rPr>
        <w:t xml:space="preserve"> бюджетам поселений на поощрение </w:t>
      </w:r>
      <w:r w:rsidR="001E1DE5">
        <w:rPr>
          <w:rFonts w:ascii="Times New Roman" w:hAnsi="Times New Roman"/>
          <w:b/>
          <w:sz w:val="24"/>
          <w:szCs w:val="24"/>
        </w:rPr>
        <w:t>п</w:t>
      </w:r>
      <w:r w:rsidR="001E1DE5" w:rsidRPr="001E1DE5">
        <w:rPr>
          <w:rFonts w:ascii="Times New Roman" w:hAnsi="Times New Roman"/>
          <w:b/>
          <w:sz w:val="24"/>
          <w:szCs w:val="24"/>
        </w:rPr>
        <w:t>обедителей экономического соревнования среди поселений на 2022 год</w:t>
      </w:r>
    </w:p>
    <w:p w:rsidR="001E1DE5" w:rsidRPr="009662D1" w:rsidRDefault="001E1DE5" w:rsidP="001E1D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662D1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1E1DE5" w:rsidRPr="00427F94" w:rsidTr="00A6198E">
        <w:trPr>
          <w:trHeight w:val="324"/>
        </w:trPr>
        <w:tc>
          <w:tcPr>
            <w:tcW w:w="665" w:type="dxa"/>
            <w:vMerge w:val="restart"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E1DE5" w:rsidRPr="00427F94" w:rsidTr="00A6198E">
        <w:trPr>
          <w:trHeight w:val="276"/>
        </w:trPr>
        <w:tc>
          <w:tcPr>
            <w:tcW w:w="665" w:type="dxa"/>
            <w:vMerge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E5" w:rsidTr="00A6198E">
        <w:trPr>
          <w:trHeight w:val="240"/>
        </w:trPr>
        <w:tc>
          <w:tcPr>
            <w:tcW w:w="665" w:type="dxa"/>
          </w:tcPr>
          <w:p w:rsidR="001E1DE5" w:rsidRPr="00427F94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1E1DE5" w:rsidRPr="00427F94" w:rsidRDefault="001E1DE5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E1DE5" w:rsidTr="00A6198E">
        <w:trPr>
          <w:trHeight w:val="240"/>
        </w:trPr>
        <w:tc>
          <w:tcPr>
            <w:tcW w:w="665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1E1DE5" w:rsidRDefault="001E1DE5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E1DE5" w:rsidTr="00A6198E">
        <w:trPr>
          <w:trHeight w:val="240"/>
        </w:trPr>
        <w:tc>
          <w:tcPr>
            <w:tcW w:w="665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1E1DE5" w:rsidRDefault="001E1DE5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E1DE5" w:rsidTr="00A6198E">
        <w:trPr>
          <w:trHeight w:val="240"/>
        </w:trPr>
        <w:tc>
          <w:tcPr>
            <w:tcW w:w="665" w:type="dxa"/>
          </w:tcPr>
          <w:p w:rsidR="001E1DE5" w:rsidRDefault="001E1DE5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1E1DE5" w:rsidRDefault="001E1DE5" w:rsidP="001E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1E1DE5" w:rsidRPr="001E1DE5" w:rsidRDefault="001E1DE5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E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E1DE5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E1DE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E1DE5">
              <w:rPr>
                <w:rFonts w:ascii="Times New Roman" w:hAnsi="Times New Roman"/>
                <w:b/>
                <w:noProof/>
                <w:sz w:val="24"/>
                <w:szCs w:val="24"/>
              </w:rPr>
              <w:t>350</w:t>
            </w:r>
            <w:r w:rsidRPr="001E1DE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1E1DE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1E1DE5" w:rsidRDefault="001E1DE5" w:rsidP="001E1D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DE5" w:rsidRDefault="001E1DE5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463E9" w:rsidRDefault="00B463E9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463E9" w:rsidRDefault="00B463E9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51A3D" w:rsidRDefault="00551A3D" w:rsidP="00551A3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B463E9">
        <w:rPr>
          <w:rFonts w:ascii="Times New Roman" w:hAnsi="Times New Roman"/>
          <w:sz w:val="24"/>
          <w:szCs w:val="24"/>
        </w:rPr>
        <w:t>3</w:t>
      </w:r>
    </w:p>
    <w:p w:rsidR="00551A3D" w:rsidRDefault="00551A3D" w:rsidP="00551A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5B49">
        <w:rPr>
          <w:rFonts w:ascii="Times New Roman" w:hAnsi="Times New Roman"/>
          <w:b/>
          <w:sz w:val="24"/>
          <w:szCs w:val="24"/>
        </w:rPr>
        <w:t>РАСПРЕДЕЛЕНИЕ</w:t>
      </w:r>
    </w:p>
    <w:p w:rsidR="00551A3D" w:rsidRDefault="00B463E9" w:rsidP="00551A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иных межбюджетных трансфертов</w:t>
      </w:r>
      <w:r w:rsidR="00551A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целях обеспечения надлежащего осуществления полномочий по решению вопросов местного значения </w:t>
      </w:r>
      <w:r w:rsidR="00551A3D">
        <w:rPr>
          <w:rFonts w:ascii="Times New Roman" w:hAnsi="Times New Roman"/>
          <w:b/>
          <w:sz w:val="24"/>
          <w:szCs w:val="24"/>
        </w:rPr>
        <w:t>на 2022 год</w:t>
      </w:r>
    </w:p>
    <w:p w:rsidR="00551A3D" w:rsidRPr="002E6794" w:rsidRDefault="00551A3D" w:rsidP="00551A3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679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551A3D" w:rsidRPr="00427F94" w:rsidTr="00D468BC">
        <w:trPr>
          <w:trHeight w:val="324"/>
        </w:trPr>
        <w:tc>
          <w:tcPr>
            <w:tcW w:w="665" w:type="dxa"/>
            <w:vMerge w:val="restart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51A3D" w:rsidRPr="00427F94" w:rsidTr="00D468BC">
        <w:trPr>
          <w:trHeight w:val="276"/>
        </w:trPr>
        <w:tc>
          <w:tcPr>
            <w:tcW w:w="665" w:type="dxa"/>
            <w:vMerge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482,1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744,4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2934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1 541,6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2934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2 028,2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2934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720,2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1 175,7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2 200,6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1 189,2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1 245,5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9" w:type="dxa"/>
          </w:tcPr>
          <w:p w:rsidR="00551A3D" w:rsidRPr="00427F94" w:rsidRDefault="00551A3D" w:rsidP="00D4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934" w:type="dxa"/>
          </w:tcPr>
          <w:p w:rsidR="00551A3D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1 643,6</w:t>
            </w:r>
          </w:p>
        </w:tc>
      </w:tr>
      <w:tr w:rsidR="00551A3D" w:rsidRPr="00427F94" w:rsidTr="00D468BC">
        <w:trPr>
          <w:trHeight w:val="240"/>
        </w:trPr>
        <w:tc>
          <w:tcPr>
            <w:tcW w:w="665" w:type="dxa"/>
          </w:tcPr>
          <w:p w:rsidR="00551A3D" w:rsidRPr="00427F94" w:rsidRDefault="00551A3D" w:rsidP="00D4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1A3D" w:rsidRPr="000533ED" w:rsidRDefault="00551A3D" w:rsidP="00D4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551A3D" w:rsidRPr="000533ED" w:rsidRDefault="00551A3D" w:rsidP="00D4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14 597,8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551A3D" w:rsidRDefault="00551A3D" w:rsidP="00551A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1A3D" w:rsidRDefault="00551A3D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51A3D" w:rsidRDefault="00551A3D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E1DE5">
        <w:rPr>
          <w:rFonts w:ascii="Times New Roman" w:hAnsi="Times New Roman"/>
          <w:sz w:val="24"/>
          <w:szCs w:val="24"/>
        </w:rPr>
        <w:t>приложения 17-25 считать соответственно приложениями 18-26</w:t>
      </w:r>
      <w:r>
        <w:rPr>
          <w:rFonts w:ascii="Times New Roman" w:hAnsi="Times New Roman"/>
          <w:sz w:val="24"/>
          <w:szCs w:val="24"/>
        </w:rPr>
        <w:t>;</w:t>
      </w: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20:</w:t>
      </w: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1DE5" w:rsidRDefault="001E1DE5" w:rsidP="001E1D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2A1">
        <w:rPr>
          <w:rFonts w:ascii="Times New Roman" w:hAnsi="Times New Roman"/>
          <w:sz w:val="24"/>
          <w:szCs w:val="24"/>
        </w:rPr>
        <w:t xml:space="preserve">таблицу 2 «Распределение субвенции </w:t>
      </w:r>
      <w:r>
        <w:rPr>
          <w:rFonts w:ascii="Times New Roman" w:hAnsi="Times New Roman"/>
          <w:sz w:val="24"/>
          <w:szCs w:val="24"/>
        </w:rPr>
        <w:t>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 на 2023 и 2024 годы» изложить в следующей редакции:</w:t>
      </w:r>
    </w:p>
    <w:p w:rsidR="001E1DE5" w:rsidRDefault="001E1DE5" w:rsidP="001E1D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2</w:t>
      </w:r>
    </w:p>
    <w:p w:rsidR="001E1DE5" w:rsidRPr="009662D1" w:rsidRDefault="001E1DE5" w:rsidP="001E1DE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>РАСПРЕДЕЛЕНИЕ</w:t>
      </w:r>
    </w:p>
    <w:p w:rsidR="001E1DE5" w:rsidRDefault="001E1DE5" w:rsidP="001E1D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662D1">
        <w:rPr>
          <w:rFonts w:ascii="Times New Roman" w:hAnsi="Times New Roman"/>
          <w:b/>
          <w:sz w:val="24"/>
          <w:szCs w:val="24"/>
        </w:rPr>
        <w:t xml:space="preserve">субвенции бюджетам поселений на осуществление государственных полномочий Чувашской Республики по </w:t>
      </w:r>
      <w:r>
        <w:rPr>
          <w:rFonts w:ascii="Times New Roman" w:hAnsi="Times New Roman"/>
          <w:b/>
          <w:sz w:val="24"/>
          <w:szCs w:val="24"/>
        </w:rPr>
        <w:t>организации на территории поселений мероприятий при осуществлении деятельности по обращению с животными без владельцев</w:t>
      </w:r>
      <w:r w:rsidRPr="009662D1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4677"/>
        <w:gridCol w:w="2140"/>
        <w:gridCol w:w="2268"/>
      </w:tblGrid>
      <w:tr w:rsidR="005A48CF" w:rsidRPr="00427F94" w:rsidTr="005A48CF">
        <w:trPr>
          <w:trHeight w:val="288"/>
        </w:trPr>
        <w:tc>
          <w:tcPr>
            <w:tcW w:w="662" w:type="dxa"/>
            <w:vMerge w:val="restart"/>
          </w:tcPr>
          <w:p w:rsidR="005A48CF" w:rsidRPr="00427F94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</w:tcPr>
          <w:p w:rsidR="005A48CF" w:rsidRPr="00427F94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408" w:type="dxa"/>
            <w:gridSpan w:val="2"/>
          </w:tcPr>
          <w:p w:rsidR="005A48CF" w:rsidRPr="00427F94" w:rsidRDefault="005A48CF" w:rsidP="001E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A48CF" w:rsidRPr="00427F94" w:rsidTr="005A48CF">
        <w:trPr>
          <w:trHeight w:val="252"/>
        </w:trPr>
        <w:tc>
          <w:tcPr>
            <w:tcW w:w="662" w:type="dxa"/>
            <w:vMerge/>
          </w:tcPr>
          <w:p w:rsidR="005A48CF" w:rsidRPr="00427F94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A48CF" w:rsidRPr="00427F94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Pr="00427F94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A48CF" w:rsidRPr="00427F94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Конарское 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5A48CF" w:rsidRDefault="005A48CF" w:rsidP="00A6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0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A48CF" w:rsidRPr="00427F94" w:rsidTr="005A48CF">
        <w:trPr>
          <w:trHeight w:val="324"/>
        </w:trPr>
        <w:tc>
          <w:tcPr>
            <w:tcW w:w="662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48CF" w:rsidRDefault="005A48CF" w:rsidP="00A6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0" w:type="dxa"/>
          </w:tcPr>
          <w:p w:rsidR="005A48CF" w:rsidRPr="005A48CF" w:rsidRDefault="005A48CF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A48CF">
              <w:rPr>
                <w:rFonts w:ascii="Times New Roman" w:hAnsi="Times New Roman"/>
                <w:b/>
                <w:noProof/>
                <w:sz w:val="24"/>
                <w:szCs w:val="24"/>
              </w:rPr>
              <w:t>150,1</w:t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5A48CF" w:rsidRPr="005A48CF" w:rsidRDefault="005A48CF" w:rsidP="00A61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A48CF">
              <w:rPr>
                <w:rFonts w:ascii="Times New Roman" w:hAnsi="Times New Roman"/>
                <w:b/>
                <w:noProof/>
                <w:sz w:val="24"/>
                <w:szCs w:val="24"/>
              </w:rPr>
              <w:t>150,1</w:t>
            </w:r>
            <w:r w:rsidRPr="005A48C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1E1DE5" w:rsidRDefault="001E1DE5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 изложить в следующей редакции: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5A48CF" w:rsidRPr="003C2104" w:rsidRDefault="005A48CF" w:rsidP="005A48C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A48CF" w:rsidRPr="003C2104" w:rsidRDefault="005A48CF" w:rsidP="005A48CF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A48CF" w:rsidRPr="003C2104" w:rsidRDefault="005A48CF" w:rsidP="005A48C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A48CF" w:rsidRDefault="005A48CF" w:rsidP="005A48CF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A48CF" w:rsidRPr="000726E0" w:rsidRDefault="005A48CF" w:rsidP="005A48C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A48CF" w:rsidRPr="000726E0" w:rsidRDefault="005A48CF" w:rsidP="005A48C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5A48CF" w:rsidRPr="000726E0" w:rsidRDefault="005A48CF" w:rsidP="005A48C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48CF" w:rsidRPr="000726E0" w:rsidRDefault="005A48CF" w:rsidP="005A48C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A48CF" w:rsidRPr="000726E0" w:rsidTr="00A6198E">
        <w:tc>
          <w:tcPr>
            <w:tcW w:w="3284" w:type="dxa"/>
          </w:tcPr>
          <w:p w:rsidR="005A48CF" w:rsidRPr="000726E0" w:rsidRDefault="005A48CF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5A48CF" w:rsidRPr="000726E0" w:rsidRDefault="005A48CF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5A48CF" w:rsidRPr="000726E0" w:rsidRDefault="005A48CF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5A48CF" w:rsidRPr="000726E0" w:rsidTr="00A6198E">
        <w:tc>
          <w:tcPr>
            <w:tcW w:w="3284" w:type="dxa"/>
          </w:tcPr>
          <w:p w:rsidR="005A48CF" w:rsidRPr="000726E0" w:rsidRDefault="005A48CF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5A48CF" w:rsidRPr="000726E0" w:rsidRDefault="005A48CF" w:rsidP="00A619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5A48CF" w:rsidRPr="000726E0" w:rsidRDefault="005A48CF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43 900,8»;</w:t>
            </w:r>
          </w:p>
        </w:tc>
      </w:tr>
    </w:tbl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5A48CF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A48CF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48CF">
        <w:rPr>
          <w:rFonts w:ascii="Times New Roman" w:hAnsi="Times New Roman"/>
          <w:sz w:val="24"/>
          <w:szCs w:val="24"/>
        </w:rPr>
        <w:t>риложение 22 изложить в следующей редакции: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5A48CF" w:rsidRPr="003C2104" w:rsidRDefault="005A48CF" w:rsidP="005A48C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A48CF" w:rsidRPr="003C2104" w:rsidRDefault="005A48CF" w:rsidP="005A48CF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A48CF" w:rsidRPr="003C2104" w:rsidRDefault="005A48CF" w:rsidP="005A48C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A48CF" w:rsidRDefault="005A48CF" w:rsidP="005A48CF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A48CF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A48CF" w:rsidRPr="003C2104" w:rsidRDefault="005A48CF" w:rsidP="005A48C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27FDE" w:rsidRDefault="00327FDE" w:rsidP="00327FD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27FDE" w:rsidRPr="000726E0" w:rsidRDefault="00327FDE" w:rsidP="00327FD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327FDE" w:rsidRPr="000726E0" w:rsidRDefault="00327FDE" w:rsidP="00327FD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0726E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0726E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27FDE" w:rsidRPr="000726E0" w:rsidRDefault="00327FDE" w:rsidP="00327FD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327FDE" w:rsidRPr="000726E0" w:rsidTr="00A6198E">
        <w:trPr>
          <w:trHeight w:val="492"/>
        </w:trPr>
        <w:tc>
          <w:tcPr>
            <w:tcW w:w="3284" w:type="dxa"/>
            <w:vMerge w:val="restart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gridSpan w:val="2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327FDE" w:rsidRPr="000726E0" w:rsidTr="00A6198E">
        <w:trPr>
          <w:trHeight w:val="336"/>
        </w:trPr>
        <w:tc>
          <w:tcPr>
            <w:tcW w:w="3284" w:type="dxa"/>
            <w:vMerge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726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26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27FDE" w:rsidRPr="000726E0" w:rsidTr="00A6198E">
        <w:tc>
          <w:tcPr>
            <w:tcW w:w="3284" w:type="dxa"/>
          </w:tcPr>
          <w:p w:rsidR="00327FDE" w:rsidRPr="000726E0" w:rsidRDefault="00327FDE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327FDE" w:rsidRPr="000726E0" w:rsidRDefault="00327FDE" w:rsidP="00A619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</w:tcPr>
          <w:p w:rsidR="00327FDE" w:rsidRPr="000726E0" w:rsidRDefault="00551A3D" w:rsidP="00327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7" w:type="dxa"/>
          </w:tcPr>
          <w:p w:rsidR="00327FDE" w:rsidRPr="000726E0" w:rsidRDefault="00551A3D" w:rsidP="00A61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27FDE" w:rsidRPr="00C604F8" w:rsidRDefault="00327FDE" w:rsidP="00327FDE">
      <w:pPr>
        <w:ind w:firstLine="540"/>
        <w:jc w:val="center"/>
        <w:rPr>
          <w:b/>
        </w:rPr>
      </w:pPr>
    </w:p>
    <w:p w:rsidR="00327FDE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27FDE">
        <w:rPr>
          <w:rFonts w:ascii="Times New Roman" w:hAnsi="Times New Roman"/>
          <w:b/>
          <w:sz w:val="24"/>
          <w:szCs w:val="24"/>
        </w:rPr>
        <w:t xml:space="preserve">Статья 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F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стоящее Решение вступает в силу после официального опубликования (обнародования) и распространяется на правоотношения, возникшие с 1 января 2022 года.</w:t>
      </w:r>
    </w:p>
    <w:p w:rsidR="00327FDE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7FDE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7FDE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7FDE" w:rsidRPr="00327FDE" w:rsidRDefault="00327FDE" w:rsidP="001E1DE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Баранова Т.В.</w:t>
      </w:r>
    </w:p>
    <w:sectPr w:rsidR="00327FDE" w:rsidRPr="00327FDE" w:rsidSect="00771CF1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A"/>
    <w:rsid w:val="000010D9"/>
    <w:rsid w:val="0001769E"/>
    <w:rsid w:val="00020EC0"/>
    <w:rsid w:val="00035E41"/>
    <w:rsid w:val="00044F21"/>
    <w:rsid w:val="000533ED"/>
    <w:rsid w:val="00055BE2"/>
    <w:rsid w:val="000726E0"/>
    <w:rsid w:val="00082552"/>
    <w:rsid w:val="00087CC9"/>
    <w:rsid w:val="000A0342"/>
    <w:rsid w:val="000C7199"/>
    <w:rsid w:val="000D2C5A"/>
    <w:rsid w:val="000F017D"/>
    <w:rsid w:val="001218BC"/>
    <w:rsid w:val="0015045B"/>
    <w:rsid w:val="0015060B"/>
    <w:rsid w:val="00154218"/>
    <w:rsid w:val="001900AC"/>
    <w:rsid w:val="00191B29"/>
    <w:rsid w:val="001B5CCF"/>
    <w:rsid w:val="001C0DF9"/>
    <w:rsid w:val="001D158E"/>
    <w:rsid w:val="001E1DE5"/>
    <w:rsid w:val="001E2D94"/>
    <w:rsid w:val="001E5B81"/>
    <w:rsid w:val="001F2644"/>
    <w:rsid w:val="0024792C"/>
    <w:rsid w:val="00260CCC"/>
    <w:rsid w:val="002C6929"/>
    <w:rsid w:val="002C71A5"/>
    <w:rsid w:val="002E6794"/>
    <w:rsid w:val="002F145D"/>
    <w:rsid w:val="002F3C8C"/>
    <w:rsid w:val="0031544E"/>
    <w:rsid w:val="00317654"/>
    <w:rsid w:val="00323EEF"/>
    <w:rsid w:val="00327FDE"/>
    <w:rsid w:val="00350BD0"/>
    <w:rsid w:val="0035528E"/>
    <w:rsid w:val="003A0498"/>
    <w:rsid w:val="003A0C09"/>
    <w:rsid w:val="003C2104"/>
    <w:rsid w:val="003E1B16"/>
    <w:rsid w:val="00427F94"/>
    <w:rsid w:val="00443DBB"/>
    <w:rsid w:val="004678EC"/>
    <w:rsid w:val="004D670D"/>
    <w:rsid w:val="004D7418"/>
    <w:rsid w:val="00522458"/>
    <w:rsid w:val="00551A3D"/>
    <w:rsid w:val="005659DC"/>
    <w:rsid w:val="005A48CF"/>
    <w:rsid w:val="005C2D58"/>
    <w:rsid w:val="006105E3"/>
    <w:rsid w:val="00621E1F"/>
    <w:rsid w:val="00650C4C"/>
    <w:rsid w:val="006800B7"/>
    <w:rsid w:val="00682CFA"/>
    <w:rsid w:val="006E7A35"/>
    <w:rsid w:val="006F07BC"/>
    <w:rsid w:val="007204CC"/>
    <w:rsid w:val="00725732"/>
    <w:rsid w:val="0076005E"/>
    <w:rsid w:val="00767AA3"/>
    <w:rsid w:val="00771CF1"/>
    <w:rsid w:val="00772C51"/>
    <w:rsid w:val="007B0171"/>
    <w:rsid w:val="007C1168"/>
    <w:rsid w:val="007E30BB"/>
    <w:rsid w:val="007F6383"/>
    <w:rsid w:val="00820502"/>
    <w:rsid w:val="0084162E"/>
    <w:rsid w:val="00865106"/>
    <w:rsid w:val="008A4051"/>
    <w:rsid w:val="008F32C9"/>
    <w:rsid w:val="008F678B"/>
    <w:rsid w:val="009013F8"/>
    <w:rsid w:val="00916295"/>
    <w:rsid w:val="009662D1"/>
    <w:rsid w:val="009774FE"/>
    <w:rsid w:val="00A07CFC"/>
    <w:rsid w:val="00A6198E"/>
    <w:rsid w:val="00A87945"/>
    <w:rsid w:val="00AB1029"/>
    <w:rsid w:val="00AB445A"/>
    <w:rsid w:val="00AC646B"/>
    <w:rsid w:val="00AD2696"/>
    <w:rsid w:val="00AE3ABF"/>
    <w:rsid w:val="00AF213B"/>
    <w:rsid w:val="00B00721"/>
    <w:rsid w:val="00B14F2F"/>
    <w:rsid w:val="00B463E9"/>
    <w:rsid w:val="00B525B4"/>
    <w:rsid w:val="00B54DC3"/>
    <w:rsid w:val="00BA0C24"/>
    <w:rsid w:val="00BD3854"/>
    <w:rsid w:val="00C05375"/>
    <w:rsid w:val="00C164DB"/>
    <w:rsid w:val="00C20DC8"/>
    <w:rsid w:val="00C5658E"/>
    <w:rsid w:val="00C604F8"/>
    <w:rsid w:val="00CB2A6F"/>
    <w:rsid w:val="00CB7E73"/>
    <w:rsid w:val="00CE1C25"/>
    <w:rsid w:val="00CF1EE3"/>
    <w:rsid w:val="00D16DF1"/>
    <w:rsid w:val="00D45A22"/>
    <w:rsid w:val="00D468BC"/>
    <w:rsid w:val="00D621D6"/>
    <w:rsid w:val="00D862A1"/>
    <w:rsid w:val="00DB150F"/>
    <w:rsid w:val="00DD2F18"/>
    <w:rsid w:val="00DE7717"/>
    <w:rsid w:val="00E45B49"/>
    <w:rsid w:val="00E63B02"/>
    <w:rsid w:val="00E74407"/>
    <w:rsid w:val="00EA5DE3"/>
    <w:rsid w:val="00EE6342"/>
    <w:rsid w:val="00EF069C"/>
    <w:rsid w:val="00F40D05"/>
    <w:rsid w:val="00F67F91"/>
    <w:rsid w:val="00F90742"/>
    <w:rsid w:val="00FC0DD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102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AB1029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1029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B1029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650C4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650C4C"/>
    <w:rPr>
      <w:rFonts w:ascii="TimesET" w:hAnsi="TimesET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B102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B1029"/>
    <w:rPr>
      <w:b/>
      <w:color w:val="000080"/>
    </w:rPr>
  </w:style>
  <w:style w:type="table" w:styleId="a7">
    <w:name w:val="Table Grid"/>
    <w:basedOn w:val="a1"/>
    <w:uiPriority w:val="59"/>
    <w:rsid w:val="00E45B4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102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AB1029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1029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B1029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650C4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650C4C"/>
    <w:rPr>
      <w:rFonts w:ascii="TimesET" w:hAnsi="TimesET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B102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B1029"/>
    <w:rPr>
      <w:b/>
      <w:color w:val="000080"/>
    </w:rPr>
  </w:style>
  <w:style w:type="table" w:styleId="a7">
    <w:name w:val="Table Grid"/>
    <w:basedOn w:val="a1"/>
    <w:uiPriority w:val="59"/>
    <w:rsid w:val="00E45B4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41622</Words>
  <Characters>237252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17.01.2022 16:11:26</dc:subject>
  <dc:creator>Keysystems.DWH.ReportDesigner</dc:creator>
  <cp:lastModifiedBy>Цивильский район адм.р-на Николаев С.В.</cp:lastModifiedBy>
  <cp:revision>2</cp:revision>
  <dcterms:created xsi:type="dcterms:W3CDTF">2022-04-15T07:43:00Z</dcterms:created>
  <dcterms:modified xsi:type="dcterms:W3CDTF">2022-04-15T07:43:00Z</dcterms:modified>
</cp:coreProperties>
</file>