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EE37C5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E37C5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68466D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15.04.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145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68466D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15.04.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145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62120F" w:rsidRDefault="0062120F" w:rsidP="00DB016F">
      <w:pPr>
        <w:tabs>
          <w:tab w:val="left" w:pos="4253"/>
        </w:tabs>
        <w:spacing w:line="240" w:lineRule="auto"/>
        <w:ind w:right="5668" w:firstLine="0"/>
        <w:rPr>
          <w:sz w:val="28"/>
          <w:szCs w:val="28"/>
        </w:rPr>
      </w:pPr>
      <w:bookmarkStart w:id="0" w:name="sub_3"/>
    </w:p>
    <w:p w:rsidR="0062120F" w:rsidRPr="0062120F" w:rsidRDefault="0062120F" w:rsidP="0062120F">
      <w:pPr>
        <w:spacing w:line="240" w:lineRule="auto"/>
        <w:ind w:right="5101" w:firstLine="0"/>
        <w:rPr>
          <w:sz w:val="28"/>
          <w:szCs w:val="28"/>
        </w:rPr>
      </w:pPr>
      <w:bookmarkStart w:id="1" w:name="_GoBack"/>
      <w:r w:rsidRPr="0062120F">
        <w:rPr>
          <w:sz w:val="28"/>
          <w:szCs w:val="28"/>
        </w:rPr>
        <w:t xml:space="preserve">Об утверждении перечня первичных средств пожаротушения в местах </w:t>
      </w:r>
      <w:r>
        <w:rPr>
          <w:sz w:val="28"/>
          <w:szCs w:val="28"/>
        </w:rPr>
        <w:t>о</w:t>
      </w:r>
      <w:r w:rsidRPr="0062120F">
        <w:rPr>
          <w:sz w:val="28"/>
          <w:szCs w:val="28"/>
        </w:rPr>
        <w:t>бщественного пользования населенных пунктов</w:t>
      </w:r>
    </w:p>
    <w:bookmarkEnd w:id="1"/>
    <w:p w:rsidR="0062120F" w:rsidRDefault="0062120F" w:rsidP="0062120F">
      <w:pPr>
        <w:spacing w:line="240" w:lineRule="auto"/>
        <w:ind w:right="5101" w:firstLine="0"/>
        <w:rPr>
          <w:sz w:val="28"/>
          <w:szCs w:val="28"/>
        </w:rPr>
      </w:pPr>
    </w:p>
    <w:p w:rsidR="0062120F" w:rsidRPr="0062120F" w:rsidRDefault="0062120F" w:rsidP="0062120F">
      <w:pPr>
        <w:spacing w:line="360" w:lineRule="auto"/>
        <w:rPr>
          <w:b/>
          <w:sz w:val="28"/>
          <w:szCs w:val="28"/>
        </w:rPr>
      </w:pPr>
      <w:r w:rsidRPr="0062120F">
        <w:rPr>
          <w:sz w:val="28"/>
          <w:szCs w:val="28"/>
        </w:rPr>
        <w:t xml:space="preserve">В соответствии с Федеральным законом от 21.12.1994 № 69-ФЗ                  </w:t>
      </w:r>
      <w:r>
        <w:rPr>
          <w:sz w:val="28"/>
          <w:szCs w:val="28"/>
        </w:rPr>
        <w:t xml:space="preserve">«О пожарной безопасности», </w:t>
      </w:r>
      <w:r w:rsidRPr="0062120F">
        <w:rPr>
          <w:sz w:val="28"/>
          <w:szCs w:val="28"/>
        </w:rPr>
        <w:t>Федеральным законом от 22.07.2008 №</w:t>
      </w:r>
      <w:r>
        <w:rPr>
          <w:sz w:val="28"/>
          <w:szCs w:val="28"/>
        </w:rPr>
        <w:t xml:space="preserve"> </w:t>
      </w:r>
      <w:r w:rsidRPr="0062120F">
        <w:rPr>
          <w:sz w:val="28"/>
          <w:szCs w:val="28"/>
        </w:rPr>
        <w:t>123-ФЗ «Технический регламент о требованиях пожарной безопасности», Федеральным законом от 06.10.2003 №</w:t>
      </w:r>
      <w:r>
        <w:rPr>
          <w:sz w:val="28"/>
          <w:szCs w:val="28"/>
        </w:rPr>
        <w:t xml:space="preserve"> </w:t>
      </w:r>
      <w:r w:rsidRPr="0062120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Янтиковского района администрация Янтиковского района Чувашской Республики  </w:t>
      </w:r>
      <w:r>
        <w:rPr>
          <w:sz w:val="28"/>
          <w:szCs w:val="28"/>
        </w:rPr>
        <w:t xml:space="preserve">  </w:t>
      </w:r>
      <w:r w:rsidRPr="0062120F">
        <w:rPr>
          <w:sz w:val="28"/>
          <w:szCs w:val="28"/>
        </w:rPr>
        <w:t xml:space="preserve">               </w:t>
      </w:r>
      <w:proofErr w:type="gramStart"/>
      <w:r w:rsidRPr="0062120F">
        <w:rPr>
          <w:b/>
          <w:sz w:val="28"/>
          <w:szCs w:val="28"/>
        </w:rPr>
        <w:t>п</w:t>
      </w:r>
      <w:proofErr w:type="gramEnd"/>
      <w:r w:rsidRPr="0062120F">
        <w:rPr>
          <w:b/>
          <w:sz w:val="28"/>
          <w:szCs w:val="28"/>
        </w:rPr>
        <w:t xml:space="preserve"> о с т а н </w:t>
      </w:r>
      <w:proofErr w:type="gramStart"/>
      <w:r w:rsidRPr="0062120F">
        <w:rPr>
          <w:b/>
          <w:sz w:val="28"/>
          <w:szCs w:val="28"/>
        </w:rPr>
        <w:t>о</w:t>
      </w:r>
      <w:proofErr w:type="gramEnd"/>
      <w:r w:rsidRPr="0062120F">
        <w:rPr>
          <w:b/>
          <w:sz w:val="28"/>
          <w:szCs w:val="28"/>
        </w:rPr>
        <w:t xml:space="preserve"> в л я е т:</w:t>
      </w:r>
    </w:p>
    <w:p w:rsidR="0062120F" w:rsidRPr="0062120F" w:rsidRDefault="0062120F" w:rsidP="0062120F">
      <w:pPr>
        <w:spacing w:line="360" w:lineRule="auto"/>
        <w:rPr>
          <w:sz w:val="28"/>
          <w:szCs w:val="28"/>
        </w:rPr>
      </w:pPr>
      <w:r w:rsidRPr="006212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AC2F0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Pr="0062120F">
        <w:rPr>
          <w:sz w:val="28"/>
          <w:szCs w:val="28"/>
        </w:rPr>
        <w:t>еречень первичных средств тушения пожаров и противопожарного инвентаря в местах общего пользования населенных пунктов</w:t>
      </w:r>
      <w:r w:rsidR="00AC2F0C">
        <w:rPr>
          <w:sz w:val="28"/>
          <w:szCs w:val="28"/>
        </w:rPr>
        <w:t>.</w:t>
      </w:r>
    </w:p>
    <w:p w:rsidR="0062120F" w:rsidRPr="0062120F" w:rsidRDefault="0062120F" w:rsidP="0062120F">
      <w:pPr>
        <w:spacing w:line="360" w:lineRule="auto"/>
        <w:rPr>
          <w:sz w:val="28"/>
          <w:szCs w:val="28"/>
        </w:rPr>
      </w:pPr>
      <w:r w:rsidRPr="0062120F">
        <w:rPr>
          <w:sz w:val="28"/>
          <w:szCs w:val="28"/>
        </w:rPr>
        <w:t>2. Рекомендовать руководителям организаций и учреждений независимо от форм собственности укомплектовать пожарные щиты первичными средствами пожаротушения согласно данному Перечню.</w:t>
      </w:r>
    </w:p>
    <w:p w:rsidR="0062120F" w:rsidRPr="0062120F" w:rsidRDefault="0062120F" w:rsidP="0062120F">
      <w:pPr>
        <w:spacing w:line="360" w:lineRule="auto"/>
        <w:rPr>
          <w:sz w:val="28"/>
          <w:szCs w:val="28"/>
        </w:rPr>
      </w:pPr>
      <w:r w:rsidRPr="0062120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2120F" w:rsidRPr="0062120F" w:rsidRDefault="0062120F" w:rsidP="0062120F">
      <w:pPr>
        <w:ind w:firstLine="0"/>
        <w:rPr>
          <w:sz w:val="32"/>
          <w:szCs w:val="32"/>
        </w:rPr>
      </w:pPr>
    </w:p>
    <w:p w:rsidR="0062120F" w:rsidRPr="0062120F" w:rsidRDefault="0062120F" w:rsidP="0062120F">
      <w:pPr>
        <w:ind w:firstLine="0"/>
        <w:rPr>
          <w:sz w:val="28"/>
          <w:szCs w:val="28"/>
        </w:rPr>
      </w:pPr>
      <w:r w:rsidRPr="0062120F">
        <w:rPr>
          <w:sz w:val="28"/>
          <w:szCs w:val="28"/>
        </w:rPr>
        <w:t>Глава администрации</w:t>
      </w:r>
    </w:p>
    <w:p w:rsidR="0062120F" w:rsidRPr="0062120F" w:rsidRDefault="0062120F" w:rsidP="0062120F">
      <w:pPr>
        <w:ind w:firstLine="0"/>
        <w:rPr>
          <w:sz w:val="28"/>
          <w:szCs w:val="28"/>
        </w:rPr>
      </w:pPr>
      <w:r w:rsidRPr="0062120F">
        <w:rPr>
          <w:sz w:val="28"/>
          <w:szCs w:val="28"/>
        </w:rPr>
        <w:t xml:space="preserve">Янтиковского района                                </w:t>
      </w:r>
      <w:r>
        <w:rPr>
          <w:sz w:val="28"/>
          <w:szCs w:val="28"/>
        </w:rPr>
        <w:t xml:space="preserve"> </w:t>
      </w:r>
      <w:r w:rsidRPr="0062120F">
        <w:rPr>
          <w:sz w:val="28"/>
          <w:szCs w:val="28"/>
        </w:rPr>
        <w:t xml:space="preserve">                                           В.Б. Михайлов</w:t>
      </w:r>
    </w:p>
    <w:p w:rsidR="0062120F" w:rsidRDefault="0062120F" w:rsidP="0062120F">
      <w:pPr>
        <w:ind w:firstLine="0"/>
        <w:rPr>
          <w:sz w:val="28"/>
          <w:szCs w:val="28"/>
        </w:rPr>
        <w:sectPr w:rsidR="0062120F" w:rsidSect="0062120F">
          <w:headerReference w:type="even" r:id="rId10"/>
          <w:footerReference w:type="even" r:id="rId11"/>
          <w:headerReference w:type="first" r:id="rId12"/>
          <w:footnotePr>
            <w:pos w:val="beneathText"/>
          </w:footnotePr>
          <w:pgSz w:w="11905" w:h="16837" w:code="9"/>
          <w:pgMar w:top="567" w:right="567" w:bottom="567" w:left="1701" w:header="720" w:footer="1134" w:gutter="0"/>
          <w:pgNumType w:start="2"/>
          <w:cols w:space="720"/>
          <w:titlePg/>
          <w:docGrid w:linePitch="360"/>
        </w:sectPr>
      </w:pPr>
    </w:p>
    <w:p w:rsidR="00AB6E03" w:rsidRDefault="00AB6E03" w:rsidP="00AB6E03">
      <w:pPr>
        <w:spacing w:line="240" w:lineRule="auto"/>
        <w:ind w:left="6096" w:firstLine="0"/>
      </w:pPr>
      <w:r>
        <w:lastRenderedPageBreak/>
        <w:t>УТВЕРЖДЕН</w:t>
      </w:r>
    </w:p>
    <w:p w:rsidR="00AB6E03" w:rsidRDefault="00AB6E03" w:rsidP="00AB6E03">
      <w:pPr>
        <w:spacing w:line="240" w:lineRule="auto"/>
        <w:ind w:left="6096" w:firstLine="0"/>
      </w:pPr>
      <w:r>
        <w:t>постановлением</w:t>
      </w:r>
      <w:r w:rsidR="0062120F" w:rsidRPr="0062120F">
        <w:t xml:space="preserve"> администрации</w:t>
      </w:r>
      <w:r w:rsidR="0062120F">
        <w:t xml:space="preserve"> </w:t>
      </w:r>
      <w:r>
        <w:t xml:space="preserve">Янтиковского </w:t>
      </w:r>
      <w:r w:rsidR="0062120F" w:rsidRPr="0062120F">
        <w:t xml:space="preserve">района </w:t>
      </w:r>
    </w:p>
    <w:p w:rsidR="0062120F" w:rsidRPr="0062120F" w:rsidRDefault="0068466D" w:rsidP="00AB6E03">
      <w:pPr>
        <w:spacing w:line="240" w:lineRule="auto"/>
        <w:ind w:left="6096" w:firstLine="0"/>
      </w:pPr>
      <w:r>
        <w:t>от 15.04.</w:t>
      </w:r>
      <w:r w:rsidR="00AB6E03">
        <w:t xml:space="preserve">2022 № </w:t>
      </w:r>
      <w:r>
        <w:t>145</w:t>
      </w:r>
    </w:p>
    <w:p w:rsidR="0062120F" w:rsidRDefault="0062120F" w:rsidP="00523A72">
      <w:pPr>
        <w:spacing w:line="240" w:lineRule="auto"/>
        <w:ind w:firstLine="0"/>
      </w:pPr>
    </w:p>
    <w:p w:rsidR="00AB6E03" w:rsidRPr="0062120F" w:rsidRDefault="00AB6E03" w:rsidP="00523A72">
      <w:pPr>
        <w:spacing w:line="240" w:lineRule="auto"/>
        <w:ind w:firstLine="0"/>
      </w:pPr>
    </w:p>
    <w:p w:rsidR="0062120F" w:rsidRPr="00AB6E03" w:rsidRDefault="0062120F" w:rsidP="00AB6E03">
      <w:pPr>
        <w:spacing w:line="240" w:lineRule="auto"/>
        <w:ind w:firstLine="0"/>
        <w:jc w:val="center"/>
        <w:rPr>
          <w:b/>
        </w:rPr>
      </w:pPr>
      <w:r w:rsidRPr="00AB6E03">
        <w:rPr>
          <w:b/>
        </w:rPr>
        <w:t>ПЕРЕЧЕНЬ</w:t>
      </w:r>
    </w:p>
    <w:p w:rsidR="0062120F" w:rsidRPr="00AB6E03" w:rsidRDefault="0062120F" w:rsidP="00AB6E03">
      <w:pPr>
        <w:spacing w:line="240" w:lineRule="auto"/>
        <w:ind w:firstLine="0"/>
        <w:jc w:val="center"/>
        <w:rPr>
          <w:b/>
        </w:rPr>
      </w:pPr>
      <w:r w:rsidRPr="00AB6E03">
        <w:rPr>
          <w:b/>
        </w:rPr>
        <w:t>первичных средств тушения пожаров и противопожарного инвентаря, рекомендованных для оснащения на территории Янтиковского района</w:t>
      </w:r>
    </w:p>
    <w:p w:rsidR="0062120F" w:rsidRPr="0062120F" w:rsidRDefault="0062120F" w:rsidP="00523A72">
      <w:pPr>
        <w:spacing w:line="240" w:lineRule="auto"/>
        <w:ind w:firstLine="0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013"/>
        <w:gridCol w:w="3827"/>
      </w:tblGrid>
      <w:tr w:rsidR="0062120F" w:rsidRPr="0062120F" w:rsidTr="009E037D">
        <w:trPr>
          <w:cantSplit/>
          <w:trHeight w:val="402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 xml:space="preserve">№ </w:t>
            </w:r>
            <w:r w:rsidRPr="0062120F">
              <w:br/>
            </w:r>
            <w:proofErr w:type="gramStart"/>
            <w:r w:rsidRPr="0062120F">
              <w:t>п</w:t>
            </w:r>
            <w:proofErr w:type="gramEnd"/>
            <w:r w:rsidRPr="0062120F">
              <w:t>/п</w:t>
            </w:r>
          </w:p>
        </w:tc>
        <w:tc>
          <w:tcPr>
            <w:tcW w:w="5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Нормы комплектации пожарного щита</w:t>
            </w:r>
          </w:p>
        </w:tc>
      </w:tr>
      <w:tr w:rsidR="0062120F" w:rsidRPr="0062120F" w:rsidTr="009E037D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</w:p>
        </w:tc>
      </w:tr>
      <w:tr w:rsidR="0062120F" w:rsidRPr="0062120F" w:rsidTr="009E037D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Огнетушители (рекомендуемые):</w:t>
            </w:r>
          </w:p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2120F">
                <w:t>10 л</w:t>
              </w:r>
            </w:smartTag>
            <w:r w:rsidRPr="0062120F">
              <w:t>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</w:p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Лом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Ведро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4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Багор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5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2120F">
                <w:t>1 м</w:t>
              </w:r>
            </w:smartTag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6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Лопата штыковая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7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Ящик с песком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tr w:rsidR="0062120F" w:rsidRPr="0062120F" w:rsidTr="009E037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8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0F" w:rsidRPr="0062120F" w:rsidRDefault="0062120F" w:rsidP="00523A72">
            <w:pPr>
              <w:spacing w:line="240" w:lineRule="auto"/>
              <w:ind w:firstLine="0"/>
            </w:pPr>
            <w:r w:rsidRPr="0062120F">
              <w:t>Бочка с водой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0F" w:rsidRPr="0062120F" w:rsidRDefault="0062120F" w:rsidP="009E037D">
            <w:pPr>
              <w:spacing w:line="240" w:lineRule="auto"/>
              <w:ind w:firstLine="0"/>
              <w:jc w:val="center"/>
            </w:pPr>
            <w:r w:rsidRPr="0062120F">
              <w:t>1</w:t>
            </w:r>
          </w:p>
        </w:tc>
      </w:tr>
      <w:bookmarkEnd w:id="0"/>
    </w:tbl>
    <w:p w:rsidR="00F126B6" w:rsidRPr="0062120F" w:rsidRDefault="00F126B6" w:rsidP="00523A72">
      <w:pPr>
        <w:spacing w:line="240" w:lineRule="auto"/>
        <w:ind w:firstLine="0"/>
        <w:rPr>
          <w:sz w:val="28"/>
          <w:szCs w:val="28"/>
        </w:rPr>
      </w:pPr>
    </w:p>
    <w:sectPr w:rsidR="00F126B6" w:rsidRPr="0062120F" w:rsidSect="00F126B6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72" w:rsidRDefault="00523A72" w:rsidP="002F7E02">
      <w:pPr>
        <w:spacing w:line="240" w:lineRule="auto"/>
      </w:pPr>
      <w:r>
        <w:separator/>
      </w:r>
    </w:p>
  </w:endnote>
  <w:endnote w:type="continuationSeparator" w:id="0">
    <w:p w:rsidR="00523A72" w:rsidRDefault="00523A7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72" w:rsidRDefault="00523A7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23A72" w:rsidRDefault="00523A7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72" w:rsidRDefault="00523A72" w:rsidP="002F7E02">
      <w:pPr>
        <w:spacing w:line="240" w:lineRule="auto"/>
      </w:pPr>
      <w:r>
        <w:separator/>
      </w:r>
    </w:p>
  </w:footnote>
  <w:footnote w:type="continuationSeparator" w:id="0">
    <w:p w:rsidR="00523A72" w:rsidRDefault="00523A7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72" w:rsidRDefault="00523A7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23A72" w:rsidRDefault="00523A7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72" w:rsidRDefault="00523A7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E37BD5"/>
    <w:multiLevelType w:val="hybridMultilevel"/>
    <w:tmpl w:val="0540B394"/>
    <w:lvl w:ilvl="0" w:tplc="E2AA25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254E4C44"/>
    <w:multiLevelType w:val="hybridMultilevel"/>
    <w:tmpl w:val="3C10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1BC2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23A72"/>
    <w:rsid w:val="00532544"/>
    <w:rsid w:val="005354A8"/>
    <w:rsid w:val="00542776"/>
    <w:rsid w:val="00551AD9"/>
    <w:rsid w:val="00567A2C"/>
    <w:rsid w:val="00570A60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2120F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8466D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4CB2"/>
    <w:rsid w:val="007053AE"/>
    <w:rsid w:val="00705F8B"/>
    <w:rsid w:val="00714BFF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C1EC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037D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B6E03"/>
    <w:rsid w:val="00AC0361"/>
    <w:rsid w:val="00AC2F0C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62053"/>
    <w:rsid w:val="00D928A6"/>
    <w:rsid w:val="00D953F5"/>
    <w:rsid w:val="00DA00E6"/>
    <w:rsid w:val="00DA3238"/>
    <w:rsid w:val="00DB016F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A7669"/>
    <w:rsid w:val="00EB4094"/>
    <w:rsid w:val="00ED7167"/>
    <w:rsid w:val="00EE37C5"/>
    <w:rsid w:val="00EF267B"/>
    <w:rsid w:val="00F126B6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2120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uiPriority w:val="99"/>
    <w:rsid w:val="0062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2120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uiPriority w:val="99"/>
    <w:rsid w:val="0062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229E-EC19-4985-8487-BA27C85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14</cp:revision>
  <cp:lastPrinted>2019-10-21T09:35:00Z</cp:lastPrinted>
  <dcterms:created xsi:type="dcterms:W3CDTF">2022-04-06T06:04:00Z</dcterms:created>
  <dcterms:modified xsi:type="dcterms:W3CDTF">2022-04-19T12:24:00Z</dcterms:modified>
</cp:coreProperties>
</file>