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F9" w:rsidRDefault="002D69D3" w:rsidP="009F01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DA"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  <w:r w:rsidR="00B740E1" w:rsidRPr="009F0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1D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B740E1" w:rsidRPr="009F01D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87D7B" w:rsidRPr="009F01DA">
        <w:rPr>
          <w:rFonts w:ascii="Times New Roman" w:hAnsi="Times New Roman" w:cs="Times New Roman"/>
          <w:b/>
          <w:sz w:val="24"/>
          <w:szCs w:val="24"/>
        </w:rPr>
        <w:t xml:space="preserve"> «Управ</w:t>
      </w:r>
      <w:r w:rsidRPr="009F01DA">
        <w:rPr>
          <w:rFonts w:ascii="Times New Roman" w:hAnsi="Times New Roman" w:cs="Times New Roman"/>
          <w:b/>
          <w:sz w:val="24"/>
          <w:szCs w:val="24"/>
        </w:rPr>
        <w:t>ление общественными финансами  и м</w:t>
      </w:r>
      <w:r w:rsidR="00A87D7B" w:rsidRPr="009F01DA">
        <w:rPr>
          <w:rFonts w:ascii="Times New Roman" w:hAnsi="Times New Roman" w:cs="Times New Roman"/>
          <w:b/>
          <w:sz w:val="24"/>
          <w:szCs w:val="24"/>
        </w:rPr>
        <w:t>униципальным долгом Цивильского района  Чувашской Республики»</w:t>
      </w:r>
      <w:r w:rsidR="009F0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D7B" w:rsidRPr="009F01D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F01DA">
        <w:rPr>
          <w:rFonts w:ascii="Times New Roman" w:hAnsi="Times New Roman" w:cs="Times New Roman"/>
          <w:b/>
          <w:sz w:val="24"/>
          <w:szCs w:val="24"/>
        </w:rPr>
        <w:t>202</w:t>
      </w:r>
      <w:r w:rsidR="00735B29">
        <w:rPr>
          <w:rFonts w:ascii="Times New Roman" w:hAnsi="Times New Roman" w:cs="Times New Roman"/>
          <w:b/>
          <w:sz w:val="24"/>
          <w:szCs w:val="24"/>
        </w:rPr>
        <w:t>1</w:t>
      </w:r>
      <w:r w:rsidR="00A87D7B" w:rsidRPr="009F01D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0F8A" w:rsidRDefault="00120F8A" w:rsidP="00120F8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«Управление общественными финансами и муниципальным долгом Цивильского района Чувашской Республики» </w:t>
      </w:r>
      <w:r w:rsidR="00346774">
        <w:rPr>
          <w:rFonts w:ascii="Times New Roman" w:hAnsi="Times New Roman" w:cs="Times New Roman"/>
          <w:sz w:val="24"/>
          <w:szCs w:val="24"/>
        </w:rPr>
        <w:t>включает в себя информацию о реализации муниципальной программы. Муниципальная программа утверждена постановлением администрации Цивильского района от 15 марта 2019 года №134 «Об утверждении муниципальной программы Цивильского района Чувашской Республики «Управление общественными финансами и муниципальным долгом Цивильского района Чувашской Республик</w:t>
      </w:r>
      <w:r w:rsidR="00DB7B98">
        <w:rPr>
          <w:rFonts w:ascii="Times New Roman" w:hAnsi="Times New Roman" w:cs="Times New Roman"/>
          <w:sz w:val="24"/>
          <w:szCs w:val="24"/>
        </w:rPr>
        <w:t>и</w:t>
      </w:r>
      <w:r w:rsidR="00346774">
        <w:rPr>
          <w:rFonts w:ascii="Times New Roman" w:hAnsi="Times New Roman" w:cs="Times New Roman"/>
          <w:sz w:val="24"/>
          <w:szCs w:val="24"/>
        </w:rPr>
        <w:t xml:space="preserve">». </w:t>
      </w:r>
      <w:r w:rsidR="00DB7B98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является финансовый отдел администрации Цивильского района.</w:t>
      </w:r>
    </w:p>
    <w:p w:rsidR="00EA39DA" w:rsidRDefault="00042545" w:rsidP="00120F8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в 202</w:t>
      </w:r>
      <w:r w:rsidR="003B16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решались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2545" w:rsidRDefault="00042545" w:rsidP="00120F8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совершенствованию бюджетного процесса, внедрению современных информационно-коммуникационных технологий в управление общественными финансами, повышению качества и социальной направленности бюджетного планирования;</w:t>
      </w:r>
    </w:p>
    <w:p w:rsidR="00042545" w:rsidRDefault="00042545" w:rsidP="00120F8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проведению ответственной бюджетной политики, способствующей обеспечению долгосрочной сбалансированности и устойчивости бюджета Цивильского района Чувашской Республики;</w:t>
      </w:r>
    </w:p>
    <w:p w:rsidR="00042545" w:rsidRDefault="00042545" w:rsidP="00120F8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повышению эффективности использования бюджета Цивильского района Чувашской Республики, развитию гибкой и комплексной системы управления бюджетными расходами;</w:t>
      </w:r>
    </w:p>
    <w:p w:rsidR="00042545" w:rsidRDefault="00042545" w:rsidP="0004254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ориентация бюджетных расходов на достижение конечных социально-экономических результатов;</w:t>
      </w:r>
    </w:p>
    <w:p w:rsidR="001012CE" w:rsidRDefault="00042545" w:rsidP="0004254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1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эффективному управлению муниципальным долгом Цивильского района, </w:t>
      </w:r>
      <w:r w:rsidR="001012CE">
        <w:rPr>
          <w:rFonts w:ascii="Times New Roman" w:hAnsi="Times New Roman" w:cs="Times New Roman"/>
          <w:sz w:val="24"/>
          <w:szCs w:val="24"/>
        </w:rPr>
        <w:t>обеспечению своевременного исполнения долговых обязательств Цивильского района;</w:t>
      </w:r>
    </w:p>
    <w:p w:rsidR="00141C57" w:rsidRDefault="00141C57" w:rsidP="0004254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структуры и объема муниципального долга Цивильского района, расходов на его обслуживание, осуществление заимствований в пределах ограничений, установленных Бюджетным кодексом Российской Федерации;</w:t>
      </w:r>
    </w:p>
    <w:p w:rsidR="00141C57" w:rsidRDefault="00141C57" w:rsidP="0004254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 и доступности информации об исполнении бюджета Цивильского района.</w:t>
      </w:r>
    </w:p>
    <w:p w:rsidR="001A52B2" w:rsidRPr="009F01DA" w:rsidRDefault="00A87D7B" w:rsidP="00B24C5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1DA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</w:t>
      </w:r>
      <w:r w:rsidR="00B24C5E">
        <w:rPr>
          <w:rFonts w:ascii="Times New Roman" w:hAnsi="Times New Roman" w:cs="Times New Roman"/>
          <w:sz w:val="24"/>
          <w:szCs w:val="24"/>
        </w:rPr>
        <w:t>м</w:t>
      </w:r>
      <w:r w:rsidRPr="009F01DA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196D38" w:rsidRPr="009F01DA">
        <w:rPr>
          <w:rFonts w:ascii="Times New Roman" w:hAnsi="Times New Roman" w:cs="Times New Roman"/>
          <w:sz w:val="24"/>
          <w:szCs w:val="24"/>
        </w:rPr>
        <w:t xml:space="preserve">«Управление общественными финансами и муниципальным долгом Цивильского района Чувашской Республики» </w:t>
      </w:r>
      <w:r w:rsidRPr="009F01DA">
        <w:rPr>
          <w:rFonts w:ascii="Times New Roman" w:hAnsi="Times New Roman" w:cs="Times New Roman"/>
          <w:sz w:val="24"/>
          <w:szCs w:val="24"/>
        </w:rPr>
        <w:t>в течение 20</w:t>
      </w:r>
      <w:r w:rsidR="00B24C5E">
        <w:rPr>
          <w:rFonts w:ascii="Times New Roman" w:hAnsi="Times New Roman" w:cs="Times New Roman"/>
          <w:sz w:val="24"/>
          <w:szCs w:val="24"/>
        </w:rPr>
        <w:t>2</w:t>
      </w:r>
      <w:r w:rsidR="00560D37">
        <w:rPr>
          <w:rFonts w:ascii="Times New Roman" w:hAnsi="Times New Roman" w:cs="Times New Roman"/>
          <w:sz w:val="24"/>
          <w:szCs w:val="24"/>
        </w:rPr>
        <w:t>1</w:t>
      </w:r>
      <w:r w:rsidRPr="009F01DA">
        <w:rPr>
          <w:rFonts w:ascii="Times New Roman" w:hAnsi="Times New Roman" w:cs="Times New Roman"/>
          <w:sz w:val="24"/>
          <w:szCs w:val="24"/>
        </w:rPr>
        <w:t xml:space="preserve"> года осуществлялся в рамках р</w:t>
      </w:r>
      <w:r w:rsidR="00196D38" w:rsidRPr="009F01DA">
        <w:rPr>
          <w:rFonts w:ascii="Times New Roman" w:hAnsi="Times New Roman" w:cs="Times New Roman"/>
          <w:sz w:val="24"/>
          <w:szCs w:val="24"/>
        </w:rPr>
        <w:t>еализации следующих подпрограмм</w:t>
      </w:r>
      <w:r w:rsidRPr="009F01DA">
        <w:rPr>
          <w:rFonts w:ascii="Times New Roman" w:hAnsi="Times New Roman" w:cs="Times New Roman"/>
          <w:sz w:val="24"/>
          <w:szCs w:val="24"/>
        </w:rPr>
        <w:t>: "Совершенствование бюджетной политики и обеспечение сбалансированности консолидированного бюджета Цивильского района Чувашской Республики", "Повышение эффективности бюджетных расходов Цивильского района Чувашской Республики", "Обеспечение реализации муниципальной программы Цивильского района Чувашской Республики"</w:t>
      </w:r>
      <w:r w:rsidR="00B24C5E">
        <w:rPr>
          <w:rFonts w:ascii="Times New Roman" w:hAnsi="Times New Roman" w:cs="Times New Roman"/>
          <w:sz w:val="24"/>
          <w:szCs w:val="24"/>
        </w:rPr>
        <w:t>.</w:t>
      </w:r>
    </w:p>
    <w:p w:rsidR="00AF0A52" w:rsidRDefault="008230A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1DA">
        <w:rPr>
          <w:rFonts w:ascii="Times New Roman" w:hAnsi="Times New Roman" w:cs="Times New Roman"/>
          <w:sz w:val="24"/>
          <w:szCs w:val="24"/>
        </w:rPr>
        <w:t>В рамках под</w:t>
      </w:r>
      <w:r w:rsidR="00FF1A05" w:rsidRPr="009F01DA">
        <w:rPr>
          <w:rFonts w:ascii="Times New Roman" w:hAnsi="Times New Roman" w:cs="Times New Roman"/>
          <w:sz w:val="24"/>
          <w:szCs w:val="24"/>
        </w:rPr>
        <w:t>программ</w:t>
      </w:r>
      <w:r w:rsidRPr="009F01DA">
        <w:rPr>
          <w:rFonts w:ascii="Times New Roman" w:hAnsi="Times New Roman" w:cs="Times New Roman"/>
          <w:sz w:val="24"/>
          <w:szCs w:val="24"/>
        </w:rPr>
        <w:t>ы</w:t>
      </w:r>
      <w:r w:rsidR="00FF1A05" w:rsidRPr="009F01DA">
        <w:rPr>
          <w:rFonts w:ascii="Times New Roman" w:hAnsi="Times New Roman" w:cs="Times New Roman"/>
          <w:sz w:val="24"/>
          <w:szCs w:val="24"/>
        </w:rPr>
        <w:t xml:space="preserve"> </w:t>
      </w:r>
      <w:r w:rsidR="00FF1A05" w:rsidRPr="00EA7D4E">
        <w:rPr>
          <w:rFonts w:ascii="Times New Roman" w:hAnsi="Times New Roman" w:cs="Times New Roman"/>
          <w:sz w:val="24"/>
          <w:szCs w:val="24"/>
          <w:u w:val="single"/>
        </w:rPr>
        <w:t>"Совершенствование бюджетной политики и обеспечение сбалансированности консолидированного бюджета Цивильского района Чувашской Республики"</w:t>
      </w:r>
      <w:r w:rsidR="00FF1A05" w:rsidRPr="009F01DA">
        <w:rPr>
          <w:rFonts w:ascii="Times New Roman" w:hAnsi="Times New Roman" w:cs="Times New Roman"/>
          <w:sz w:val="24"/>
          <w:szCs w:val="24"/>
        </w:rPr>
        <w:t xml:space="preserve"> </w:t>
      </w:r>
      <w:r w:rsidRPr="009F01DA">
        <w:rPr>
          <w:rFonts w:ascii="Times New Roman" w:hAnsi="Times New Roman" w:cs="Times New Roman"/>
          <w:sz w:val="24"/>
          <w:szCs w:val="24"/>
        </w:rPr>
        <w:t xml:space="preserve"> проделана следующая работа по выполнению</w:t>
      </w:r>
      <w:r w:rsidR="00FF1A05" w:rsidRPr="009F01DA">
        <w:rPr>
          <w:rFonts w:ascii="Times New Roman" w:hAnsi="Times New Roman" w:cs="Times New Roman"/>
          <w:sz w:val="24"/>
          <w:szCs w:val="24"/>
        </w:rPr>
        <w:t xml:space="preserve"> </w:t>
      </w:r>
      <w:r w:rsidR="00AA6E40" w:rsidRPr="009F01DA">
        <w:rPr>
          <w:rFonts w:ascii="Times New Roman" w:hAnsi="Times New Roman" w:cs="Times New Roman"/>
          <w:sz w:val="24"/>
          <w:szCs w:val="24"/>
        </w:rPr>
        <w:t xml:space="preserve"> </w:t>
      </w:r>
      <w:r w:rsidR="00FF1A05" w:rsidRPr="009F01DA">
        <w:rPr>
          <w:rFonts w:ascii="Times New Roman" w:hAnsi="Times New Roman" w:cs="Times New Roman"/>
          <w:sz w:val="24"/>
          <w:szCs w:val="24"/>
        </w:rPr>
        <w:t>основных мероприятий.</w:t>
      </w:r>
      <w:r w:rsidR="00AF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E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3FA">
        <w:rPr>
          <w:rFonts w:ascii="Times New Roman" w:hAnsi="Times New Roman" w:cs="Times New Roman"/>
          <w:i/>
          <w:sz w:val="24"/>
          <w:szCs w:val="24"/>
        </w:rPr>
        <w:t xml:space="preserve">Основное мероприятие 1. </w:t>
      </w:r>
      <w:r>
        <w:rPr>
          <w:rFonts w:ascii="Times New Roman" w:hAnsi="Times New Roman" w:cs="Times New Roman"/>
          <w:sz w:val="24"/>
          <w:szCs w:val="24"/>
        </w:rPr>
        <w:t>Развитие бюджетного планирования, формирование бюджета Цивильского района Чувашской Республики на очередной финансовый год и плановый период</w:t>
      </w:r>
      <w:r w:rsidR="00BD0407">
        <w:rPr>
          <w:rFonts w:ascii="Times New Roman" w:hAnsi="Times New Roman" w:cs="Times New Roman"/>
          <w:sz w:val="24"/>
          <w:szCs w:val="24"/>
        </w:rPr>
        <w:t>.</w:t>
      </w:r>
    </w:p>
    <w:p w:rsidR="00303931" w:rsidRDefault="005C1AE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мероприятия в соответствии в соответствии с основными направлениями бюджетной политики на 202</w:t>
      </w:r>
      <w:r w:rsidR="00560D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60D37">
        <w:rPr>
          <w:rFonts w:ascii="Times New Roman" w:hAnsi="Times New Roman" w:cs="Times New Roman"/>
          <w:sz w:val="24"/>
          <w:szCs w:val="24"/>
        </w:rPr>
        <w:t>2 и 2023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F4EE2" w:rsidRPr="00CF4EE2">
        <w:rPr>
          <w:rFonts w:ascii="Times New Roman" w:hAnsi="Times New Roman" w:cs="Times New Roman"/>
          <w:sz w:val="24"/>
          <w:szCs w:val="24"/>
        </w:rPr>
        <w:t xml:space="preserve">  и Стратегией социально-экономического развития Цивильского района Чувашской Республики до 2035 года, утвержденное решением Собрания депутатов Цивильского района </w:t>
      </w:r>
      <w:r w:rsidR="00CF4EE2" w:rsidRPr="00CF4EE2">
        <w:rPr>
          <w:rFonts w:ascii="Times New Roman" w:hAnsi="Times New Roman" w:cs="Times New Roman"/>
          <w:sz w:val="24"/>
          <w:szCs w:val="24"/>
        </w:rPr>
        <w:lastRenderedPageBreak/>
        <w:t>Чувашской  Республики 27.06.2019 г. № 39-03</w:t>
      </w:r>
      <w:r w:rsidR="00CF4EE2">
        <w:rPr>
          <w:rFonts w:ascii="Times New Roman" w:hAnsi="Times New Roman" w:cs="Times New Roman"/>
          <w:sz w:val="24"/>
          <w:szCs w:val="24"/>
        </w:rPr>
        <w:t>, предусматривалась разработка основных характеристик бюджета Цивильского района Чувашской Республики, а также распределение расходов бюджета</w:t>
      </w:r>
      <w:proofErr w:type="gramEnd"/>
      <w:r w:rsidR="00CF4EE2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на исполнение действующих и принимаемых расходных обязательств на 202</w:t>
      </w:r>
      <w:r w:rsidR="00FB50C9">
        <w:rPr>
          <w:rFonts w:ascii="Times New Roman" w:hAnsi="Times New Roman" w:cs="Times New Roman"/>
          <w:sz w:val="24"/>
          <w:szCs w:val="24"/>
        </w:rPr>
        <w:t>1</w:t>
      </w:r>
      <w:r w:rsidR="00CF4EE2">
        <w:rPr>
          <w:rFonts w:ascii="Times New Roman" w:hAnsi="Times New Roman" w:cs="Times New Roman"/>
          <w:sz w:val="24"/>
          <w:szCs w:val="24"/>
        </w:rPr>
        <w:t xml:space="preserve"> год и на пл</w:t>
      </w:r>
      <w:r w:rsidR="00972D7B">
        <w:rPr>
          <w:rFonts w:ascii="Times New Roman" w:hAnsi="Times New Roman" w:cs="Times New Roman"/>
          <w:sz w:val="24"/>
          <w:szCs w:val="24"/>
        </w:rPr>
        <w:t>ановый период 202</w:t>
      </w:r>
      <w:r w:rsidR="00FB50C9">
        <w:rPr>
          <w:rFonts w:ascii="Times New Roman" w:hAnsi="Times New Roman" w:cs="Times New Roman"/>
          <w:sz w:val="24"/>
          <w:szCs w:val="24"/>
        </w:rPr>
        <w:t>2</w:t>
      </w:r>
      <w:r w:rsidR="00972D7B">
        <w:rPr>
          <w:rFonts w:ascii="Times New Roman" w:hAnsi="Times New Roman" w:cs="Times New Roman"/>
          <w:sz w:val="24"/>
          <w:szCs w:val="24"/>
        </w:rPr>
        <w:t xml:space="preserve"> и 202</w:t>
      </w:r>
      <w:r w:rsidR="00FB50C9">
        <w:rPr>
          <w:rFonts w:ascii="Times New Roman" w:hAnsi="Times New Roman" w:cs="Times New Roman"/>
          <w:sz w:val="24"/>
          <w:szCs w:val="24"/>
        </w:rPr>
        <w:t>3</w:t>
      </w:r>
      <w:r w:rsidR="00972D7B">
        <w:rPr>
          <w:rFonts w:ascii="Times New Roman" w:hAnsi="Times New Roman" w:cs="Times New Roman"/>
          <w:sz w:val="24"/>
          <w:szCs w:val="24"/>
        </w:rPr>
        <w:t xml:space="preserve"> годов в соответствии с бюджетной классификацией Российской Федерации.</w:t>
      </w:r>
    </w:p>
    <w:p w:rsidR="009C41DF" w:rsidRDefault="0030393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финансового обеспечения расходов непредвиденного характера (в связи с чрезвычайными ситуациями, катастрофами и т.п.) в 202</w:t>
      </w:r>
      <w:r w:rsidR="006972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 составе расходов бюджета Цивильского района формировался резервный фонд администрации Цивильского района Чувашской Республики.</w:t>
      </w:r>
    </w:p>
    <w:p w:rsidR="00394096" w:rsidRDefault="009C41DF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1DF">
        <w:rPr>
          <w:rFonts w:ascii="Times New Roman" w:hAnsi="Times New Roman" w:cs="Times New Roman"/>
          <w:i/>
          <w:sz w:val="24"/>
          <w:szCs w:val="24"/>
        </w:rPr>
        <w:t>Основное мероприятие 2.</w:t>
      </w:r>
      <w:r w:rsidR="00CF4EE2" w:rsidRPr="009C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41DF">
        <w:rPr>
          <w:rFonts w:ascii="Times New Roman" w:hAnsi="Times New Roman" w:cs="Times New Roman"/>
          <w:sz w:val="24"/>
          <w:szCs w:val="24"/>
        </w:rPr>
        <w:t>Повышение доходной ба</w:t>
      </w:r>
      <w:r>
        <w:rPr>
          <w:rFonts w:ascii="Times New Roman" w:hAnsi="Times New Roman" w:cs="Times New Roman"/>
          <w:sz w:val="24"/>
          <w:szCs w:val="24"/>
        </w:rPr>
        <w:t>зы, уточнение бюджета Цивильского района Чувашской Республики в ходе его исполнения с учетом поступлений доходов в бюджет Цивильского района Чувашской Республики</w:t>
      </w:r>
      <w:r w:rsidR="00873117">
        <w:rPr>
          <w:rFonts w:ascii="Times New Roman" w:hAnsi="Times New Roman" w:cs="Times New Roman"/>
          <w:sz w:val="24"/>
          <w:szCs w:val="24"/>
        </w:rPr>
        <w:t>.</w:t>
      </w:r>
    </w:p>
    <w:p w:rsidR="00DE2982" w:rsidRDefault="00394096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в 202</w:t>
      </w:r>
      <w:r w:rsidR="006972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осуществлялся ежедневный мониторинг поступления налоговых и неналоговых доходов в бюджет Цивильского района Чувашской Республики, проведение аналитических расчетов в части исполнения по доходам бюджета Цивильского района Чувашской Республики.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проведенного анализа были использованы при принятии оперативных управленческих решений, связанных с укреплением доходной базы бюджета Цивильского района, планированием и осуществлением расходов бюджета, а также привлечением заемных средств в случае недостаточности собственных доходных источников.</w:t>
      </w:r>
      <w:proofErr w:type="gramEnd"/>
    </w:p>
    <w:p w:rsidR="00191B9C" w:rsidRDefault="00DE298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Проводился ежемесячный анализ задолженности по налогам на основании данных форм статистической налоговой отчетности, утвержденных приказами Федеральной налоговой службы.</w:t>
      </w:r>
    </w:p>
    <w:p w:rsidR="00191B9C" w:rsidRDefault="00191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межведомственных комиссий в 202</w:t>
      </w:r>
      <w:r w:rsidR="008765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осуществлялось взаимодействие с крупными экономически социально значимыми организациями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в целях обеспечения своевременного и полного выполнения ими налоговых обязательств.</w:t>
      </w:r>
    </w:p>
    <w:p w:rsidR="005D23FA" w:rsidRDefault="00191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направлений политики в области повышения доходной базы бюджета Цивильского района</w:t>
      </w:r>
      <w:r w:rsidR="003079DB">
        <w:rPr>
          <w:rFonts w:ascii="Times New Roman" w:hAnsi="Times New Roman" w:cs="Times New Roman"/>
          <w:sz w:val="24"/>
          <w:szCs w:val="24"/>
        </w:rPr>
        <w:t xml:space="preserve"> является оптимизация существующей системы налоговых льгот.</w:t>
      </w:r>
    </w:p>
    <w:p w:rsidR="003079DB" w:rsidRDefault="003079DB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проведение анализа эффективности налоговых льгот является важным элементом бюджетной и налоговой политики,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системы, но и дискредитировать саму идею предоставления налоговых льгот. Несмотря на то, что предоставление налоговых льгот напрямую не влечет расходование бюджетных средств, оно снижает доходы бюджета.</w:t>
      </w:r>
    </w:p>
    <w:p w:rsidR="00BA1962" w:rsidRDefault="004C0885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 данного мероприятия в 202</w:t>
      </w:r>
      <w:r w:rsidR="00F67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проводились работы по уточнению бюджетных параметров, разрабатывались проекты решений о внесении изменений</w:t>
      </w:r>
      <w:r w:rsidR="00B271A6">
        <w:rPr>
          <w:rFonts w:ascii="Times New Roman" w:hAnsi="Times New Roman" w:cs="Times New Roman"/>
          <w:sz w:val="24"/>
          <w:szCs w:val="24"/>
        </w:rPr>
        <w:t xml:space="preserve"> в решение о бюджете Цивильского района Чувашской Республики на 202</w:t>
      </w:r>
      <w:r w:rsidR="00F67727">
        <w:rPr>
          <w:rFonts w:ascii="Times New Roman" w:hAnsi="Times New Roman" w:cs="Times New Roman"/>
          <w:sz w:val="24"/>
          <w:szCs w:val="24"/>
        </w:rPr>
        <w:t>1</w:t>
      </w:r>
      <w:r w:rsidR="00B271A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67727">
        <w:rPr>
          <w:rFonts w:ascii="Times New Roman" w:hAnsi="Times New Roman" w:cs="Times New Roman"/>
          <w:sz w:val="24"/>
          <w:szCs w:val="24"/>
        </w:rPr>
        <w:t>2</w:t>
      </w:r>
      <w:r w:rsidR="00B271A6">
        <w:rPr>
          <w:rFonts w:ascii="Times New Roman" w:hAnsi="Times New Roman" w:cs="Times New Roman"/>
          <w:sz w:val="24"/>
          <w:szCs w:val="24"/>
        </w:rPr>
        <w:t xml:space="preserve"> и 202</w:t>
      </w:r>
      <w:r w:rsidR="00F67727">
        <w:rPr>
          <w:rFonts w:ascii="Times New Roman" w:hAnsi="Times New Roman" w:cs="Times New Roman"/>
          <w:sz w:val="24"/>
          <w:szCs w:val="24"/>
        </w:rPr>
        <w:t>3</w:t>
      </w:r>
      <w:r w:rsidR="00B271A6">
        <w:rPr>
          <w:rFonts w:ascii="Times New Roman" w:hAnsi="Times New Roman" w:cs="Times New Roman"/>
          <w:sz w:val="24"/>
          <w:szCs w:val="24"/>
        </w:rPr>
        <w:t xml:space="preserve"> годов, с учетом поступлений в бюджет.</w:t>
      </w:r>
      <w:r w:rsidR="00BA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85" w:rsidRDefault="00BA196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10648">
        <w:rPr>
          <w:rFonts w:ascii="Times New Roman" w:hAnsi="Times New Roman" w:cs="Times New Roman"/>
          <w:sz w:val="24"/>
          <w:szCs w:val="24"/>
        </w:rPr>
        <w:t>раза вносились изменения в Решение С</w:t>
      </w:r>
      <w:r>
        <w:rPr>
          <w:rFonts w:ascii="Times New Roman" w:hAnsi="Times New Roman" w:cs="Times New Roman"/>
          <w:sz w:val="24"/>
          <w:szCs w:val="24"/>
        </w:rPr>
        <w:t>обрания депутатов Цивильского района Чувашской Республики</w:t>
      </w:r>
      <w:r w:rsidR="005C3A7C">
        <w:rPr>
          <w:rFonts w:ascii="Times New Roman" w:hAnsi="Times New Roman" w:cs="Times New Roman"/>
          <w:sz w:val="24"/>
          <w:szCs w:val="24"/>
        </w:rPr>
        <w:t xml:space="preserve"> от 1</w:t>
      </w:r>
      <w:r w:rsidR="006C665A">
        <w:rPr>
          <w:rFonts w:ascii="Times New Roman" w:hAnsi="Times New Roman" w:cs="Times New Roman"/>
          <w:sz w:val="24"/>
          <w:szCs w:val="24"/>
        </w:rPr>
        <w:t>7</w:t>
      </w:r>
      <w:r w:rsidR="005C3A7C">
        <w:rPr>
          <w:rFonts w:ascii="Times New Roman" w:hAnsi="Times New Roman" w:cs="Times New Roman"/>
          <w:sz w:val="24"/>
          <w:szCs w:val="24"/>
        </w:rPr>
        <w:t>.12.20</w:t>
      </w:r>
      <w:r w:rsidR="006C665A">
        <w:rPr>
          <w:rFonts w:ascii="Times New Roman" w:hAnsi="Times New Roman" w:cs="Times New Roman"/>
          <w:sz w:val="24"/>
          <w:szCs w:val="24"/>
        </w:rPr>
        <w:t>20</w:t>
      </w:r>
      <w:r w:rsidR="005C3A7C">
        <w:rPr>
          <w:rFonts w:ascii="Times New Roman" w:hAnsi="Times New Roman" w:cs="Times New Roman"/>
          <w:sz w:val="24"/>
          <w:szCs w:val="24"/>
        </w:rPr>
        <w:t xml:space="preserve">г № </w:t>
      </w:r>
      <w:r w:rsidR="006C665A">
        <w:rPr>
          <w:rFonts w:ascii="Times New Roman" w:hAnsi="Times New Roman" w:cs="Times New Roman"/>
          <w:sz w:val="24"/>
          <w:szCs w:val="24"/>
        </w:rPr>
        <w:t>0</w:t>
      </w:r>
      <w:r w:rsidR="005C3A7C">
        <w:rPr>
          <w:rFonts w:ascii="Times New Roman" w:hAnsi="Times New Roman" w:cs="Times New Roman"/>
          <w:sz w:val="24"/>
          <w:szCs w:val="24"/>
        </w:rPr>
        <w:t>3-</w:t>
      </w:r>
      <w:r w:rsidR="003C64DD">
        <w:rPr>
          <w:rFonts w:ascii="Times New Roman" w:hAnsi="Times New Roman" w:cs="Times New Roman"/>
          <w:sz w:val="24"/>
          <w:szCs w:val="24"/>
        </w:rPr>
        <w:t>0</w:t>
      </w:r>
      <w:r w:rsidR="006C665A">
        <w:rPr>
          <w:rFonts w:ascii="Times New Roman" w:hAnsi="Times New Roman" w:cs="Times New Roman"/>
          <w:sz w:val="24"/>
          <w:szCs w:val="24"/>
        </w:rPr>
        <w:t>1</w:t>
      </w:r>
      <w:r w:rsidR="005C3A7C">
        <w:rPr>
          <w:rFonts w:ascii="Times New Roman" w:hAnsi="Times New Roman" w:cs="Times New Roman"/>
          <w:sz w:val="24"/>
          <w:szCs w:val="24"/>
        </w:rPr>
        <w:t xml:space="preserve"> «О бюджете Цивильского района Чувашской Республики на 202</w:t>
      </w:r>
      <w:r w:rsidR="00A4057A">
        <w:rPr>
          <w:rFonts w:ascii="Times New Roman" w:hAnsi="Times New Roman" w:cs="Times New Roman"/>
          <w:sz w:val="24"/>
          <w:szCs w:val="24"/>
        </w:rPr>
        <w:t>1</w:t>
      </w:r>
      <w:r w:rsidR="005C3A7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4057A">
        <w:rPr>
          <w:rFonts w:ascii="Times New Roman" w:hAnsi="Times New Roman" w:cs="Times New Roman"/>
          <w:sz w:val="24"/>
          <w:szCs w:val="24"/>
        </w:rPr>
        <w:t>2</w:t>
      </w:r>
      <w:r w:rsidR="005C3A7C">
        <w:rPr>
          <w:rFonts w:ascii="Times New Roman" w:hAnsi="Times New Roman" w:cs="Times New Roman"/>
          <w:sz w:val="24"/>
          <w:szCs w:val="24"/>
        </w:rPr>
        <w:t xml:space="preserve"> и 202</w:t>
      </w:r>
      <w:r w:rsidR="00A4057A">
        <w:rPr>
          <w:rFonts w:ascii="Times New Roman" w:hAnsi="Times New Roman" w:cs="Times New Roman"/>
          <w:sz w:val="24"/>
          <w:szCs w:val="24"/>
        </w:rPr>
        <w:t>3</w:t>
      </w:r>
      <w:r w:rsidR="005C3A7C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0919BF" w:rsidRDefault="000919BF" w:rsidP="00AF0A5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19BF" w:rsidRDefault="000919BF" w:rsidP="00AF0A5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19BF" w:rsidRDefault="000919BF" w:rsidP="00AF0A5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151" w:rsidRDefault="00C6715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i/>
          <w:sz w:val="24"/>
          <w:szCs w:val="24"/>
        </w:rPr>
        <w:lastRenderedPageBreak/>
        <w:t>Основное мероприятие 3.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исполнения и подготовка отчетов об исполнении бюджета Цивильского района Чувашской Республики.</w:t>
      </w:r>
    </w:p>
    <w:p w:rsidR="00235B9C" w:rsidRDefault="00235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в 202</w:t>
      </w:r>
      <w:r w:rsidR="00EE6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проводилась реализация комплекса мер по организации исполнения бюджета Цивильского района Чувашской Республики, включающего:</w:t>
      </w:r>
    </w:p>
    <w:p w:rsidR="00235B9C" w:rsidRDefault="00235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ведение сводной бюджетной росписи бюджета Цивильского района Чувашской Республики;</w:t>
      </w:r>
    </w:p>
    <w:p w:rsidR="00235B9C" w:rsidRDefault="00235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(предельных объемов финансирования) до главных распорядителей (распорядителей) и получателей средств бюджета Цивильского района Чувашской Республики;</w:t>
      </w:r>
    </w:p>
    <w:p w:rsidR="00235B9C" w:rsidRDefault="00235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ведение кассового плана, предоставляющего собой прогноз кассовых поступлений в бюджет Цивильского района Чувашской Республики и кассовых выплата из бюджета Цивильского района Чувашской Республики</w:t>
      </w:r>
      <w:r w:rsidR="001C63E5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F37" w:rsidRDefault="003F7F37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исполнения бюджета по доходам, расходам и источникам финансирования дефицита бюджета.</w:t>
      </w:r>
    </w:p>
    <w:p w:rsidR="009450DE" w:rsidRDefault="007F00E5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исполнения бюджета </w:t>
      </w:r>
      <w:r w:rsidR="005B3121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в 202</w:t>
      </w:r>
      <w:r w:rsidR="00710BDD">
        <w:rPr>
          <w:rFonts w:ascii="Times New Roman" w:hAnsi="Times New Roman" w:cs="Times New Roman"/>
          <w:sz w:val="24"/>
          <w:szCs w:val="24"/>
        </w:rPr>
        <w:t>1</w:t>
      </w:r>
      <w:r w:rsidR="005B31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0BDD">
        <w:rPr>
          <w:rFonts w:ascii="Times New Roman" w:hAnsi="Times New Roman" w:cs="Times New Roman"/>
          <w:sz w:val="24"/>
          <w:szCs w:val="24"/>
        </w:rPr>
        <w:t>ф</w:t>
      </w:r>
      <w:r w:rsidR="005B3121">
        <w:rPr>
          <w:rFonts w:ascii="Times New Roman" w:hAnsi="Times New Roman" w:cs="Times New Roman"/>
          <w:sz w:val="24"/>
          <w:szCs w:val="24"/>
        </w:rPr>
        <w:t>инансовый отдел администрации Цивильского района составлял месячные, квартальные и годовую отчетность об исполнении бюджета Цивильского райо</w:t>
      </w:r>
      <w:r w:rsidR="00397D85">
        <w:rPr>
          <w:rFonts w:ascii="Times New Roman" w:hAnsi="Times New Roman" w:cs="Times New Roman"/>
          <w:sz w:val="24"/>
          <w:szCs w:val="24"/>
        </w:rPr>
        <w:t>на Чувашской Республики, проверя</w:t>
      </w:r>
      <w:r w:rsidR="005B3121">
        <w:rPr>
          <w:rFonts w:ascii="Times New Roman" w:hAnsi="Times New Roman" w:cs="Times New Roman"/>
          <w:sz w:val="24"/>
          <w:szCs w:val="24"/>
        </w:rPr>
        <w:t>л отчеты бюджетных, автономных и казенных учреждений, оказывал методологическую помощь учреждениям по вопросам ведения бухгалтерского учета и отчетности. Кроме того, в Министерство финансов Чувашской Республики ежемесячно в установленные сроки представлялся консолидированный отчет об исполнении бюджета Цивильского района Чувашской Республики.</w:t>
      </w:r>
    </w:p>
    <w:p w:rsidR="002A4682" w:rsidRDefault="009450DE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исполнении бюджета Цивильского района ежемесячно размещались на официальном сайте Цивильского района Чувашской Республики.</w:t>
      </w:r>
    </w:p>
    <w:p w:rsidR="005A7586" w:rsidRDefault="002A468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82">
        <w:rPr>
          <w:rFonts w:ascii="Times New Roman" w:hAnsi="Times New Roman" w:cs="Times New Roman"/>
          <w:i/>
          <w:sz w:val="24"/>
          <w:szCs w:val="24"/>
        </w:rPr>
        <w:t>Основное мероприятие 4</w:t>
      </w:r>
      <w:r w:rsidR="00FD262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2620">
        <w:rPr>
          <w:rFonts w:ascii="Times New Roman" w:hAnsi="Times New Roman" w:cs="Times New Roman"/>
          <w:sz w:val="24"/>
          <w:szCs w:val="24"/>
        </w:rPr>
        <w:t>Осуществление мер финансовой поддержки</w:t>
      </w:r>
      <w:r w:rsidR="0011134A">
        <w:rPr>
          <w:rFonts w:ascii="Times New Roman" w:hAnsi="Times New Roman" w:cs="Times New Roman"/>
          <w:sz w:val="24"/>
          <w:szCs w:val="24"/>
        </w:rPr>
        <w:t xml:space="preserve"> местных бюджетов</w:t>
      </w:r>
      <w:r w:rsidR="00FD2620">
        <w:rPr>
          <w:rFonts w:ascii="Times New Roman" w:hAnsi="Times New Roman" w:cs="Times New Roman"/>
          <w:sz w:val="24"/>
          <w:szCs w:val="24"/>
        </w:rPr>
        <w:t xml:space="preserve">, направленных на обеспечение </w:t>
      </w:r>
      <w:r w:rsidR="0011134A">
        <w:rPr>
          <w:rFonts w:ascii="Times New Roman" w:hAnsi="Times New Roman" w:cs="Times New Roman"/>
          <w:sz w:val="24"/>
          <w:szCs w:val="24"/>
        </w:rPr>
        <w:t xml:space="preserve">их </w:t>
      </w:r>
      <w:r w:rsidR="00FD2620">
        <w:rPr>
          <w:rFonts w:ascii="Times New Roman" w:hAnsi="Times New Roman" w:cs="Times New Roman"/>
          <w:sz w:val="24"/>
          <w:szCs w:val="24"/>
        </w:rPr>
        <w:t>сбалансированности и повышение уровня бюджетной обеспеченности</w:t>
      </w:r>
      <w:r w:rsidR="0011134A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FD2620">
        <w:rPr>
          <w:rFonts w:ascii="Times New Roman" w:hAnsi="Times New Roman" w:cs="Times New Roman"/>
          <w:sz w:val="24"/>
          <w:szCs w:val="24"/>
        </w:rPr>
        <w:t>.</w:t>
      </w:r>
    </w:p>
    <w:p w:rsidR="005A7586" w:rsidRDefault="005A7586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реализовался комплекс мер финансовой поддержки за счет средств республиканского бюджета, бюджета Цивильского района Чувашской Республики, местных бюджетов, способствующих повышению их устойчивости и сбалансированности, в том числе предоставление дотаций на выравнивание бюджетной обеспеченности бюджетам поселений, иных межбюджетных трансфертов.</w:t>
      </w:r>
    </w:p>
    <w:p w:rsidR="00EA7D4E" w:rsidRDefault="005A7586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предоставлялись бюджетам поселений субвенции из республиканского бюджета Чувашской Республики на осуществление делегированных федеральных полномочий по первичному воинскому учету граждан на территориях, где отсутствуют военные комиссариаты и субсидии из республиканского бюджета.</w:t>
      </w:r>
    </w:p>
    <w:p w:rsidR="008D78FE" w:rsidRDefault="008D78FE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рамках реализации данного мероприятия совершенствовалось нормативно-правовое регулирование предоставления межбюджетных трансфертов бюджетам муниципальных образований.</w:t>
      </w:r>
    </w:p>
    <w:p w:rsidR="00BE3F6C" w:rsidRDefault="00CA0E0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мероприятием выделялись субсидии на содержание муниципальных бюджетных и автономных учреждений образования,</w:t>
      </w:r>
      <w:r w:rsidR="000C3D17">
        <w:rPr>
          <w:rFonts w:ascii="Times New Roman" w:hAnsi="Times New Roman" w:cs="Times New Roman"/>
          <w:sz w:val="24"/>
          <w:szCs w:val="24"/>
        </w:rPr>
        <w:t xml:space="preserve"> культуры, </w:t>
      </w:r>
      <w:r>
        <w:rPr>
          <w:rFonts w:ascii="Times New Roman" w:hAnsi="Times New Roman" w:cs="Times New Roman"/>
          <w:sz w:val="24"/>
          <w:szCs w:val="24"/>
        </w:rPr>
        <w:t>физической культуры и спорта, в том чис</w:t>
      </w:r>
      <w:r w:rsidR="008D78FE">
        <w:rPr>
          <w:rFonts w:ascii="Times New Roman" w:hAnsi="Times New Roman" w:cs="Times New Roman"/>
          <w:sz w:val="24"/>
          <w:szCs w:val="24"/>
        </w:rPr>
        <w:t xml:space="preserve">ле на оплату коммунальных услуг, </w:t>
      </w:r>
      <w:r>
        <w:rPr>
          <w:rFonts w:ascii="Times New Roman" w:hAnsi="Times New Roman" w:cs="Times New Roman"/>
          <w:sz w:val="24"/>
          <w:szCs w:val="24"/>
        </w:rPr>
        <w:t>налогов и иных текущих расходов (за исключением оплаты труда работников учреждений и начислений на нее), а также на возмещение ранее произведенных расходов</w:t>
      </w:r>
      <w:r w:rsidR="00BE3F6C">
        <w:rPr>
          <w:rFonts w:ascii="Times New Roman" w:hAnsi="Times New Roman" w:cs="Times New Roman"/>
          <w:sz w:val="24"/>
          <w:szCs w:val="24"/>
        </w:rPr>
        <w:t>.</w:t>
      </w:r>
    </w:p>
    <w:p w:rsidR="00983B16" w:rsidRDefault="006A55D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этим же мероприятием предусматривается предоставление иных межбюджетных трансфертов бюджету Цивильского района Чувашской Республики из республиканского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бюджета Чувашской Республики на поощрение управленческой команды Цивильского района Чувашской Республики, деятельность которой способствовала достижению Чувашской Республики значений </w:t>
      </w:r>
      <w:r w:rsidR="00201A25">
        <w:rPr>
          <w:rFonts w:ascii="Times New Roman" w:hAnsi="Times New Roman" w:cs="Times New Roman"/>
          <w:sz w:val="24"/>
          <w:szCs w:val="24"/>
        </w:rPr>
        <w:t>(уровней) показателей для оценки эффективности деятельности высших должностных лиц</w:t>
      </w:r>
      <w:r w:rsidR="0039489F">
        <w:rPr>
          <w:rFonts w:ascii="Times New Roman" w:hAnsi="Times New Roman" w:cs="Times New Roman"/>
          <w:sz w:val="24"/>
          <w:szCs w:val="24"/>
        </w:rPr>
        <w:t xml:space="preserve"> (руководителей</w:t>
      </w:r>
      <w:r w:rsidR="00021A7C">
        <w:rPr>
          <w:rFonts w:ascii="Times New Roman" w:hAnsi="Times New Roman" w:cs="Times New Roman"/>
          <w:sz w:val="24"/>
          <w:szCs w:val="24"/>
        </w:rPr>
        <w:t xml:space="preserve">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57E9" w:rsidRDefault="003057E9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7E9">
        <w:rPr>
          <w:rFonts w:ascii="Times New Roman" w:hAnsi="Times New Roman" w:cs="Times New Roman"/>
          <w:i/>
          <w:sz w:val="24"/>
          <w:szCs w:val="24"/>
        </w:rPr>
        <w:t>Основное мероприятие 5.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мер по оптимизации муниципального долга Цивильского района Чувашской Республики и своевременному исполнению долговых обязательств.</w:t>
      </w:r>
    </w:p>
    <w:p w:rsidR="00CD5317" w:rsidRDefault="00CD5317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данного мероприятия в 202</w:t>
      </w:r>
      <w:r w:rsidR="00EA76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была направлена на формирование актуальной информационной базы о принятых долговых обязательств и их исполнении, необходимой для принятия оперативных управленческих решений по управлению долгом и обеспечению своевременного исполнения долговых обязательств Цивильского района Чувашской Республики.</w:t>
      </w:r>
      <w:proofErr w:type="gramEnd"/>
    </w:p>
    <w:p w:rsidR="00C0268B" w:rsidRDefault="00C0268B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долг Цивильского района Чувашской Республики на 1 января 202</w:t>
      </w:r>
      <w:r w:rsidR="00747A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отсутствует. Муниципальные гарантии в 202</w:t>
      </w:r>
      <w:r w:rsidR="00747A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не предоставлялись.</w:t>
      </w:r>
    </w:p>
    <w:p w:rsidR="00802C27" w:rsidRDefault="00802C27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27">
        <w:rPr>
          <w:rFonts w:ascii="Times New Roman" w:hAnsi="Times New Roman" w:cs="Times New Roman"/>
          <w:i/>
          <w:sz w:val="24"/>
          <w:szCs w:val="24"/>
        </w:rPr>
        <w:t>Основное мероприятие 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долгосрочной устойчивости и сбалансированности бюджетной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Республики.</w:t>
      </w:r>
    </w:p>
    <w:p w:rsidR="00E6225B" w:rsidRDefault="00E6225B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проводились мероприятия по формированию сбалансированного бюджета Цивильского района Чувашской Республики на 202</w:t>
      </w:r>
      <w:r w:rsidR="000B59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B59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B59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с учетом ограничений, установленных Бюджетным кодексом Российской Федерации.</w:t>
      </w:r>
    </w:p>
    <w:p w:rsidR="004C46CE" w:rsidRDefault="004C46CE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Собрания депутатов Цивильского района Чувашской Республики «О бюджете Цивильского района Чувашской Республики на 202</w:t>
      </w:r>
      <w:r w:rsidR="000C1B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1B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C1B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годов» соответствует требованиям бюджетного законодательства.</w:t>
      </w:r>
    </w:p>
    <w:p w:rsidR="005525E6" w:rsidRDefault="005525E6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941450">
        <w:rPr>
          <w:rFonts w:ascii="Times New Roman" w:hAnsi="Times New Roman" w:cs="Times New Roman"/>
          <w:sz w:val="24"/>
          <w:szCs w:val="24"/>
          <w:u w:val="single"/>
        </w:rPr>
        <w:t>«Повышение эффективности бюджетных расходов Цивильского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E515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9 основных мероприятий.</w:t>
      </w:r>
    </w:p>
    <w:p w:rsidR="00941450" w:rsidRDefault="00941450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450">
        <w:rPr>
          <w:rFonts w:ascii="Times New Roman" w:hAnsi="Times New Roman" w:cs="Times New Roman"/>
          <w:i/>
          <w:sz w:val="24"/>
          <w:szCs w:val="24"/>
        </w:rPr>
        <w:t>Основное мероприятие 1.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бюджетного процесса в условиях внедрения программно-целевых методов управления.</w:t>
      </w:r>
    </w:p>
    <w:p w:rsidR="00132C63" w:rsidRDefault="00132C63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Цивильского района Чувашской Республики на 202</w:t>
      </w:r>
      <w:r w:rsidR="00E51594">
        <w:rPr>
          <w:rFonts w:ascii="Times New Roman" w:hAnsi="Times New Roman" w:cs="Times New Roman"/>
          <w:sz w:val="24"/>
          <w:szCs w:val="24"/>
        </w:rPr>
        <w:t>1 год и на плановый период 2022 и 2023</w:t>
      </w:r>
      <w:r>
        <w:rPr>
          <w:rFonts w:ascii="Times New Roman" w:hAnsi="Times New Roman" w:cs="Times New Roman"/>
          <w:sz w:val="24"/>
          <w:szCs w:val="24"/>
        </w:rPr>
        <w:t xml:space="preserve"> годов формировался в «программном формате» с учетом включения в муниципальные программы</w:t>
      </w:r>
      <w:r w:rsidR="00430D66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муниципальных проектов.</w:t>
      </w:r>
    </w:p>
    <w:p w:rsidR="004F4924" w:rsidRDefault="004F4924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бюджета Цивильского района осуществлялось распределение бюджетных ассигнований в разрезе муниципальных программ Цивильского района Чувашской Республики. </w:t>
      </w:r>
    </w:p>
    <w:p w:rsidR="00FF6FA6" w:rsidRDefault="00FF6FA6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179 Бюджетного кодекса Российской Федерации муници</w:t>
      </w:r>
      <w:r w:rsidR="00E51594">
        <w:rPr>
          <w:rFonts w:ascii="Times New Roman" w:hAnsi="Times New Roman" w:cs="Times New Roman"/>
          <w:sz w:val="24"/>
          <w:szCs w:val="24"/>
        </w:rPr>
        <w:t>пальные программы в течение 2021</w:t>
      </w:r>
      <w:r>
        <w:rPr>
          <w:rFonts w:ascii="Times New Roman" w:hAnsi="Times New Roman" w:cs="Times New Roman"/>
          <w:sz w:val="24"/>
          <w:szCs w:val="24"/>
        </w:rPr>
        <w:t xml:space="preserve"> года приводились в соответст</w:t>
      </w:r>
      <w:r w:rsidR="00E51594">
        <w:rPr>
          <w:rFonts w:ascii="Times New Roman" w:hAnsi="Times New Roman" w:cs="Times New Roman"/>
          <w:sz w:val="24"/>
          <w:szCs w:val="24"/>
        </w:rPr>
        <w:t>вие с решением о бюджете на 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1594">
        <w:rPr>
          <w:rFonts w:ascii="Times New Roman" w:hAnsi="Times New Roman" w:cs="Times New Roman"/>
          <w:sz w:val="24"/>
          <w:szCs w:val="24"/>
        </w:rPr>
        <w:t>2 и 2023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4F4924">
        <w:rPr>
          <w:rFonts w:ascii="Times New Roman" w:hAnsi="Times New Roman" w:cs="Times New Roman"/>
          <w:sz w:val="24"/>
          <w:szCs w:val="24"/>
        </w:rPr>
        <w:t xml:space="preserve"> В соответствии со статьей 157 Бюджетного кодекса Российской Федерации Контрольно-счетный орган Цивильского райо</w:t>
      </w:r>
      <w:r w:rsidR="00DC3B7A">
        <w:rPr>
          <w:rFonts w:ascii="Times New Roman" w:hAnsi="Times New Roman" w:cs="Times New Roman"/>
          <w:sz w:val="24"/>
          <w:szCs w:val="24"/>
        </w:rPr>
        <w:t>на Чувашской Республики проводила</w:t>
      </w:r>
      <w:r w:rsidR="004F4924">
        <w:rPr>
          <w:rFonts w:ascii="Times New Roman" w:hAnsi="Times New Roman" w:cs="Times New Roman"/>
          <w:sz w:val="24"/>
          <w:szCs w:val="24"/>
        </w:rPr>
        <w:t xml:space="preserve"> финансово-экономическую экспертизу проектов муниципальных программ Цивильского района Чувашской Республики и по ее итогам готовит заключение.</w:t>
      </w:r>
    </w:p>
    <w:p w:rsidR="00292C72" w:rsidRDefault="00292C7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C72">
        <w:rPr>
          <w:rFonts w:ascii="Times New Roman" w:hAnsi="Times New Roman" w:cs="Times New Roman"/>
          <w:i/>
          <w:sz w:val="24"/>
          <w:szCs w:val="24"/>
        </w:rPr>
        <w:t>Основное мероприятие 2.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управления муниципальными финансами.</w:t>
      </w:r>
    </w:p>
    <w:p w:rsidR="003A351D" w:rsidRDefault="003A351D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Данным мероприятие</w:t>
      </w:r>
      <w:r w:rsidR="009501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проводилось дальнейшее совершенствование межбюджетных отношений, уточнение разграничения расходных обязательств с учетом изменения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проведение регулярной оценки уровня и динамики доходов местных бюджетов, реализация мер, способствующих повышению ответственности органов местного самоуправления за неэффективную бюджетную политику, приводящую к невыполнению принятых расходных обязательств, росту кредиторской задолженности и долговой нагрузки на местные бюджеты.</w:t>
      </w:r>
      <w:proofErr w:type="gramEnd"/>
    </w:p>
    <w:p w:rsidR="00432DD1" w:rsidRDefault="00432DD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DD1">
        <w:rPr>
          <w:rFonts w:ascii="Times New Roman" w:hAnsi="Times New Roman" w:cs="Times New Roman"/>
          <w:i/>
          <w:sz w:val="24"/>
          <w:szCs w:val="24"/>
        </w:rPr>
        <w:t>Основное мероприятие 3.</w:t>
      </w:r>
      <w:r w:rsidR="00491484">
        <w:rPr>
          <w:rFonts w:ascii="Times New Roman" w:hAnsi="Times New Roman" w:cs="Times New Roman"/>
          <w:sz w:val="24"/>
          <w:szCs w:val="24"/>
        </w:rPr>
        <w:t xml:space="preserve"> Развитие системы внутреннего муниципального финансового контроля.</w:t>
      </w:r>
    </w:p>
    <w:p w:rsidR="00116D79" w:rsidRDefault="00116D79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75 Положения «О регулировании бюджетных правоотношений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Республики», утвержденного Решением собрания депутатов Цивильского района Чувашской Республики от 28.07.2017 г. </w:t>
      </w:r>
      <w:r w:rsidR="0031277B">
        <w:rPr>
          <w:rFonts w:ascii="Times New Roman" w:hAnsi="Times New Roman" w:cs="Times New Roman"/>
          <w:sz w:val="24"/>
          <w:szCs w:val="24"/>
        </w:rPr>
        <w:t>№ 17-02, определено, что внутренний финансовый контроль осуществляется финансовым отделом администрации Цивильского района Чувашской Республики.</w:t>
      </w:r>
    </w:p>
    <w:p w:rsidR="00146E4A" w:rsidRDefault="00E026AD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внутреннего</w:t>
      </w:r>
      <w:r w:rsidR="00010BA6">
        <w:rPr>
          <w:rFonts w:ascii="Times New Roman" w:hAnsi="Times New Roman" w:cs="Times New Roman"/>
          <w:sz w:val="24"/>
          <w:szCs w:val="24"/>
        </w:rPr>
        <w:t xml:space="preserve"> финансового контроля осуществлялось в соответствии с Планом контрольных мероприятий на 202</w:t>
      </w:r>
      <w:r w:rsidR="00B610D0">
        <w:rPr>
          <w:rFonts w:ascii="Times New Roman" w:hAnsi="Times New Roman" w:cs="Times New Roman"/>
          <w:sz w:val="24"/>
          <w:szCs w:val="24"/>
        </w:rPr>
        <w:t>1</w:t>
      </w:r>
      <w:r w:rsidR="00010BA6">
        <w:rPr>
          <w:rFonts w:ascii="Times New Roman" w:hAnsi="Times New Roman" w:cs="Times New Roman"/>
          <w:sz w:val="24"/>
          <w:szCs w:val="24"/>
        </w:rPr>
        <w:t xml:space="preserve"> год</w:t>
      </w:r>
      <w:r w:rsidR="00103861">
        <w:rPr>
          <w:rFonts w:ascii="Times New Roman" w:hAnsi="Times New Roman" w:cs="Times New Roman"/>
          <w:sz w:val="24"/>
          <w:szCs w:val="24"/>
        </w:rPr>
        <w:t>, а также путем проведения внеплановых контрольных мероприятий.</w:t>
      </w:r>
      <w:r w:rsidR="00503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BA" w:rsidRDefault="00503C36" w:rsidP="0053458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вышеуказанный период финансовым отделом проведено всего </w:t>
      </w:r>
      <w:r w:rsidR="0053458C" w:rsidRPr="0053458C">
        <w:rPr>
          <w:rFonts w:ascii="Times New Roman" w:hAnsi="Times New Roman" w:cs="Times New Roman"/>
          <w:sz w:val="24"/>
          <w:szCs w:val="24"/>
        </w:rPr>
        <w:t>9 контрольных мероприятий, в том числе по плану – 7, по поручению министерства финансов Чувашской Республики – 1, по обращениям Прокуратуры Чувашской Республики – 1, а именно в администрации Цивильского городского поселения Чувашской Республики. Объем проверенных финансовых сре</w:t>
      </w:r>
      <w:proofErr w:type="gramStart"/>
      <w:r w:rsidR="0053458C" w:rsidRPr="0053458C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="0053458C" w:rsidRPr="0053458C">
        <w:rPr>
          <w:rFonts w:ascii="Times New Roman" w:hAnsi="Times New Roman" w:cs="Times New Roman"/>
          <w:sz w:val="24"/>
          <w:szCs w:val="24"/>
        </w:rPr>
        <w:t>его составил в сумме 216 290,0 тыс. рублей. Общий объем выявленных нарушений в денежном выражении составил 1 003,9 тыс. рублей, что составляет 0,46 % к общему объему проверенных бюджетных средств.</w:t>
      </w:r>
      <w:r w:rsidR="0053458C" w:rsidRPr="005709BD">
        <w:t xml:space="preserve"> </w:t>
      </w:r>
    </w:p>
    <w:p w:rsidR="0099008A" w:rsidRDefault="001C5A37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всех проверенных контрольных мероприятий направлены в прокуратуру Цивильского района Чувашской Республики для принятия мер.</w:t>
      </w:r>
      <w:r w:rsidR="007D4938">
        <w:rPr>
          <w:rFonts w:ascii="Times New Roman" w:hAnsi="Times New Roman" w:cs="Times New Roman"/>
          <w:sz w:val="24"/>
          <w:szCs w:val="24"/>
        </w:rPr>
        <w:t xml:space="preserve"> За отчетный период правоохранительными органами по переданным им материалам проверок представления не вынесены.</w:t>
      </w:r>
    </w:p>
    <w:p w:rsidR="00195015" w:rsidRDefault="00195015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015">
        <w:rPr>
          <w:rFonts w:ascii="Times New Roman" w:hAnsi="Times New Roman" w:cs="Times New Roman"/>
          <w:i/>
          <w:sz w:val="24"/>
          <w:szCs w:val="24"/>
        </w:rPr>
        <w:t>Основное мероприятие 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в условиях развития контрактной системы, в сфере закупок товаров, работ, услуг для обеспечения муниципальных нужд.</w:t>
      </w:r>
    </w:p>
    <w:p w:rsidR="00FD2AF3" w:rsidRDefault="003215F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в 202</w:t>
      </w:r>
      <w:r w:rsidR="00FD2A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проводилась работа по совместным конкурсам, аукционам.</w:t>
      </w:r>
      <w:r w:rsidR="00675712">
        <w:rPr>
          <w:rFonts w:ascii="Times New Roman" w:hAnsi="Times New Roman" w:cs="Times New Roman"/>
          <w:sz w:val="24"/>
          <w:szCs w:val="24"/>
        </w:rPr>
        <w:t xml:space="preserve"> Растет доля конкурентных способов определения поставщиков от общего объема. Регулярно проводятся совещания с заказчиками по вопросам изменения законодательства.</w:t>
      </w:r>
      <w:r w:rsidR="00F74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071" w:rsidRDefault="00D4307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71">
        <w:rPr>
          <w:rFonts w:ascii="Times New Roman" w:hAnsi="Times New Roman" w:cs="Times New Roman"/>
          <w:i/>
          <w:sz w:val="24"/>
          <w:szCs w:val="24"/>
        </w:rPr>
        <w:t xml:space="preserve">Основное мероприятие </w:t>
      </w:r>
      <w:r w:rsidR="00195B5F">
        <w:rPr>
          <w:rFonts w:ascii="Times New Roman" w:hAnsi="Times New Roman" w:cs="Times New Roman"/>
          <w:i/>
          <w:sz w:val="24"/>
          <w:szCs w:val="24"/>
        </w:rPr>
        <w:t>5</w:t>
      </w:r>
      <w:r w:rsidRPr="00D430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эффективности бюджетных инвестиций.</w:t>
      </w:r>
    </w:p>
    <w:p w:rsidR="00A74071" w:rsidRDefault="005C25E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осуществлялась государственная экспертиза проектной документации объектов капитального строительства, в том числе проведение проверки достоверности определения сметной стоимости по строительству, реконструкции, капитальному ремонту объектов капитального строительства, строительства, реконструкции и капитальный ремонт которых финансируется полностью или частично за счет средств бюджета Цивильского района Чувашской Республики.</w:t>
      </w:r>
    </w:p>
    <w:p w:rsidR="005C25EA" w:rsidRDefault="001B5223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223">
        <w:rPr>
          <w:rFonts w:ascii="Times New Roman" w:hAnsi="Times New Roman" w:cs="Times New Roman"/>
          <w:i/>
          <w:sz w:val="24"/>
          <w:szCs w:val="24"/>
        </w:rPr>
        <w:t>Основное мероприятие 6.</w:t>
      </w:r>
      <w:r w:rsidR="005C25EA" w:rsidRPr="001B5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C8E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Цивильского района Чувашской Республики и муниципальных учреждений Цивильского района Чувашской Республики.</w:t>
      </w:r>
    </w:p>
    <w:p w:rsidR="00C941E9" w:rsidRDefault="0074011D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Положением о формировании муниципального задания на оказание муниципальных услуг (выполнение работ) в отношении муниципальных учреждений Цивильского района Чувашской Республики и финансовом обеспечении муниципального задания, </w:t>
      </w:r>
      <w:r w:rsidR="00922354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Цивильского района Чувашской Республики от 20.12.2019г </w:t>
      </w:r>
      <w:r w:rsidR="00922354">
        <w:rPr>
          <w:rFonts w:ascii="Times New Roman" w:hAnsi="Times New Roman" w:cs="Times New Roman"/>
          <w:sz w:val="24"/>
          <w:szCs w:val="24"/>
        </w:rPr>
        <w:lastRenderedPageBreak/>
        <w:t>№669 предусмотрено, что в 202</w:t>
      </w:r>
      <w:r w:rsidR="00936290">
        <w:rPr>
          <w:rFonts w:ascii="Times New Roman" w:hAnsi="Times New Roman" w:cs="Times New Roman"/>
          <w:sz w:val="24"/>
          <w:szCs w:val="24"/>
        </w:rPr>
        <w:t>1</w:t>
      </w:r>
      <w:r w:rsidR="00922354">
        <w:rPr>
          <w:rFonts w:ascii="Times New Roman" w:hAnsi="Times New Roman" w:cs="Times New Roman"/>
          <w:sz w:val="24"/>
          <w:szCs w:val="24"/>
        </w:rPr>
        <w:t xml:space="preserve"> году муниципальные задания муниципальным учреждениям Цивильского района Чувашской Республики сформированы органами, осуществляющими функции и полномочия учредителя соответствующих учреждений, содержащие показатели качества</w:t>
      </w:r>
      <w:proofErr w:type="gramEnd"/>
      <w:r w:rsidR="00922354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услуг.</w:t>
      </w:r>
    </w:p>
    <w:p w:rsidR="00C51288" w:rsidRDefault="00C941E9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мероприятием предусматривается утверждение и доведение до муниципальных учреждений органами, осуществляющими функции и полномочия учредителя соответствующих учреждений, муниципальных заданий с учетом показателей качества оказания муниципальных услуг.</w:t>
      </w:r>
    </w:p>
    <w:p w:rsidR="002B200D" w:rsidRDefault="00C51288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288">
        <w:rPr>
          <w:rFonts w:ascii="Times New Roman" w:hAnsi="Times New Roman" w:cs="Times New Roman"/>
          <w:i/>
          <w:sz w:val="24"/>
          <w:szCs w:val="24"/>
        </w:rPr>
        <w:t>Основное мероприятие 7.</w:t>
      </w:r>
      <w:r w:rsidR="00922354" w:rsidRPr="00C51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29C">
        <w:rPr>
          <w:rFonts w:ascii="Times New Roman" w:hAnsi="Times New Roman" w:cs="Times New Roman"/>
          <w:sz w:val="24"/>
          <w:szCs w:val="24"/>
        </w:rPr>
        <w:t xml:space="preserve">Развитие государственной интегрированной информационной системы управления общественными финансами «Электронный бюджет» </w:t>
      </w:r>
      <w:proofErr w:type="gramStart"/>
      <w:r w:rsidR="00A702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BD7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F97BD7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A7029C">
        <w:rPr>
          <w:rFonts w:ascii="Times New Roman" w:hAnsi="Times New Roman" w:cs="Times New Roman"/>
          <w:sz w:val="24"/>
          <w:szCs w:val="24"/>
        </w:rPr>
        <w:t xml:space="preserve"> Чувашской Республике.</w:t>
      </w:r>
    </w:p>
    <w:p w:rsidR="0074011D" w:rsidRPr="00C51288" w:rsidRDefault="002B200D" w:rsidP="00AF0A5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в целях повышения эффективности бюджетных расходов создана и внедрена единая централизованная инфраструктура информационной системы бюджетного (бухгалтерского) учета и отчетности, предусматривающая централизацию учетно-расчетных функций муниципальных учреждений Цивильского района Чувашской Республики.</w:t>
      </w:r>
      <w:r w:rsidR="00A7029C">
        <w:rPr>
          <w:rFonts w:ascii="Times New Roman" w:hAnsi="Times New Roman" w:cs="Times New Roman"/>
          <w:sz w:val="24"/>
          <w:szCs w:val="24"/>
        </w:rPr>
        <w:t xml:space="preserve">  </w:t>
      </w:r>
      <w:r w:rsidR="00922354" w:rsidRPr="00C5128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C5A37" w:rsidRDefault="001C5A37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20" w:rsidRPr="00872620">
        <w:rPr>
          <w:rFonts w:ascii="Times New Roman" w:hAnsi="Times New Roman" w:cs="Times New Roman"/>
          <w:i/>
          <w:sz w:val="24"/>
          <w:szCs w:val="24"/>
        </w:rPr>
        <w:t>Основное мероприятие 8.</w:t>
      </w:r>
      <w:r w:rsidR="00872620">
        <w:rPr>
          <w:rFonts w:ascii="Times New Roman" w:hAnsi="Times New Roman" w:cs="Times New Roman"/>
          <w:sz w:val="24"/>
          <w:szCs w:val="24"/>
        </w:rPr>
        <w:t xml:space="preserve"> Развитие системы внешнего муниципального финансового контроля.</w:t>
      </w:r>
    </w:p>
    <w:p w:rsidR="00207154" w:rsidRDefault="001808AE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75 Положения «О регулировании бюджетных правоотношений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Республики», утвержденного Решением собрания депутатов Цивильского района Чувашской Республики от 28.07.2017 г. № 17-02, определено, что внешний финансовый контроль осуществляется </w:t>
      </w:r>
      <w:r w:rsidR="00137B29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Республики.</w:t>
      </w:r>
    </w:p>
    <w:p w:rsidR="00B108C5" w:rsidRDefault="00B108C5" w:rsidP="00847F7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>За указанный период в ходе плановых проверок Контрольно-счетным органом Цивильского района фактов хищения денежных средств и имущества, фактов свершения иных преступлений не выявлено.</w:t>
      </w:r>
    </w:p>
    <w:p w:rsidR="00847F7D" w:rsidRDefault="00847F7D" w:rsidP="00847F7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Была проведена проверка законности, результативности (эффективности и экономности) использования средств, выделенных из консолидированного бюджета Чувашской Республики на обеспечение деятельности учреждений спорта, в том числе на реализацию мероприятий</w:t>
      </w:r>
      <w:r w:rsidR="009D72F7">
        <w:rPr>
          <w:rFonts w:ascii="Times New Roman" w:hAnsi="Times New Roman" w:cs="Times New Roman"/>
          <w:sz w:val="24"/>
          <w:szCs w:val="24"/>
        </w:rPr>
        <w:t xml:space="preserve"> регионального проекта «Спорт-норма жизни» национального проекта «Демография», а также соблюдения установленного порядка управления и распоряжения муниципальным имуществом за 2019-2020 годы (параллельно с КСП ЧР).</w:t>
      </w:r>
      <w:proofErr w:type="gramEnd"/>
      <w:r w:rsidR="009D72F7">
        <w:rPr>
          <w:rFonts w:ascii="Times New Roman" w:hAnsi="Times New Roman" w:cs="Times New Roman"/>
          <w:sz w:val="24"/>
          <w:szCs w:val="24"/>
        </w:rPr>
        <w:t xml:space="preserve"> Общий объем проверенных средств оставляет 27 579,0 тыс. рублей. Общая сумма нарушений составляет 363,23 тыс. рублей, которые устранены в ходе проверки.</w:t>
      </w:r>
    </w:p>
    <w:p w:rsidR="0017570A" w:rsidRDefault="00021085" w:rsidP="00847F7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Параллельно с Контрольно-счетной палатой Чувашской Республики было проведено контрольное мероприятие «Аудит использования средств республиканского бюджета Чувашской Республики, выделенных в 2019-2020 годах и истекшем периоде 2021 года на реализацию отдельных мероприятий подпрограммы «Государственная поддержка строительства жилья в Чувашской Республике» государ</w:t>
      </w:r>
      <w:r w:rsidR="005D5B6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венной</w:t>
      </w:r>
      <w:r w:rsidR="005D5B68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 «Обеспечение граждан в Чувашской Республике доступным и комфортным жильем» в части государственной поддержки на обеспечение жилыми посещениями отдельных</w:t>
      </w:r>
      <w:proofErr w:type="gramEnd"/>
      <w:r w:rsidR="005D5B68">
        <w:rPr>
          <w:rFonts w:ascii="Times New Roman" w:hAnsi="Times New Roman" w:cs="Times New Roman"/>
          <w:sz w:val="24"/>
          <w:szCs w:val="24"/>
        </w:rPr>
        <w:t xml:space="preserve"> категорий граждан (дети-сироты и дети, оставшиеся без попечения родителей). Общий объем проверенных средств составляет 18 756,47 тыс. рублей.</w:t>
      </w:r>
    </w:p>
    <w:p w:rsidR="00847F7D" w:rsidRPr="00C9632A" w:rsidRDefault="007C5131" w:rsidP="00847F7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Параллельно с Контрольно-счетной палатой Чувашской Республики</w:t>
      </w:r>
      <w:r w:rsidR="008810E9">
        <w:rPr>
          <w:rFonts w:ascii="Times New Roman" w:hAnsi="Times New Roman" w:cs="Times New Roman"/>
          <w:sz w:val="24"/>
          <w:szCs w:val="24"/>
        </w:rPr>
        <w:t xml:space="preserve"> также было проведено контрольное мероприятие «Проверка законности, результативности (эффективности и экономности) использования средств республиканского бюджета Чувашской Республики, выделенных на реализацию мероприятий «Капитальный ремонт и </w:t>
      </w:r>
      <w:r w:rsidR="008810E9">
        <w:rPr>
          <w:rFonts w:ascii="Times New Roman" w:hAnsi="Times New Roman" w:cs="Times New Roman"/>
          <w:sz w:val="24"/>
          <w:szCs w:val="24"/>
        </w:rPr>
        <w:lastRenderedPageBreak/>
        <w:t>ремонт автомобильных дорог общего пользования местного значения вне границ населенных пунктов в границах муниципального района» подпрограммы «Безопасные и качественные автомобильные дороги» государственной программы Чувашской Республики</w:t>
      </w:r>
      <w:r w:rsidR="00DF4D86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Чувашской Республики</w:t>
      </w:r>
      <w:proofErr w:type="gramEnd"/>
      <w:r w:rsidR="00DF4D86">
        <w:rPr>
          <w:rFonts w:ascii="Times New Roman" w:hAnsi="Times New Roman" w:cs="Times New Roman"/>
          <w:sz w:val="24"/>
          <w:szCs w:val="24"/>
        </w:rPr>
        <w:t>» за 2019-2020 годы и истекший период 2021 года»</w:t>
      </w:r>
      <w:r w:rsidR="00027009">
        <w:rPr>
          <w:rFonts w:ascii="Times New Roman" w:hAnsi="Times New Roman" w:cs="Times New Roman"/>
          <w:sz w:val="24"/>
          <w:szCs w:val="24"/>
        </w:rPr>
        <w:t xml:space="preserve">. Общий объем проверенных средств составляет 37 815,5 </w:t>
      </w:r>
      <w:r w:rsidR="009B0C65">
        <w:rPr>
          <w:rFonts w:ascii="Times New Roman" w:hAnsi="Times New Roman" w:cs="Times New Roman"/>
          <w:sz w:val="24"/>
          <w:szCs w:val="24"/>
        </w:rPr>
        <w:t>тыс. рублей. В результате проверки возвращен металлолом после демонтажа металлического барьерного ограждения стоимостью 94,39 тыс. рублей.</w:t>
      </w:r>
    </w:p>
    <w:p w:rsidR="00B108C5" w:rsidRPr="00C9632A" w:rsidRDefault="00B108C5" w:rsidP="00847F7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>Помимо плановых и параллельных контрольных мероприятий Контрольно-счетным органом Цивильского района в 2020 году вынесено 1</w:t>
      </w:r>
      <w:r w:rsidR="00514615">
        <w:rPr>
          <w:rFonts w:ascii="Times New Roman" w:hAnsi="Times New Roman" w:cs="Times New Roman"/>
          <w:sz w:val="24"/>
          <w:szCs w:val="24"/>
        </w:rPr>
        <w:t>29</w:t>
      </w:r>
      <w:r w:rsidRPr="00C9632A">
        <w:rPr>
          <w:rFonts w:ascii="Times New Roman" w:hAnsi="Times New Roman" w:cs="Times New Roman"/>
          <w:sz w:val="24"/>
          <w:szCs w:val="24"/>
        </w:rPr>
        <w:t xml:space="preserve"> заключений, из них:</w:t>
      </w:r>
    </w:p>
    <w:p w:rsidR="00B108C5" w:rsidRPr="00C9632A" w:rsidRDefault="00B108C5" w:rsidP="00B108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>- 18 заключений на годовые отчеты об исполнении бюджетов поселений и бюджета Цивильского района;</w:t>
      </w:r>
    </w:p>
    <w:p w:rsidR="00B108C5" w:rsidRPr="00C9632A" w:rsidRDefault="00B108C5" w:rsidP="00B108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>- 18 заключений на проекты решений Собрания депутатов «О бюджете на 202</w:t>
      </w:r>
      <w:r w:rsidR="0014464F">
        <w:rPr>
          <w:rFonts w:ascii="Times New Roman" w:hAnsi="Times New Roman" w:cs="Times New Roman"/>
          <w:sz w:val="24"/>
          <w:szCs w:val="24"/>
        </w:rPr>
        <w:t>2</w:t>
      </w:r>
      <w:r w:rsidRPr="00C9632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4464F">
        <w:rPr>
          <w:rFonts w:ascii="Times New Roman" w:hAnsi="Times New Roman" w:cs="Times New Roman"/>
          <w:sz w:val="24"/>
          <w:szCs w:val="24"/>
        </w:rPr>
        <w:t>3</w:t>
      </w:r>
      <w:r w:rsidRPr="00C9632A">
        <w:rPr>
          <w:rFonts w:ascii="Times New Roman" w:hAnsi="Times New Roman" w:cs="Times New Roman"/>
          <w:sz w:val="24"/>
          <w:szCs w:val="24"/>
        </w:rPr>
        <w:t xml:space="preserve"> и 202</w:t>
      </w:r>
      <w:r w:rsidR="0014464F">
        <w:rPr>
          <w:rFonts w:ascii="Times New Roman" w:hAnsi="Times New Roman" w:cs="Times New Roman"/>
          <w:sz w:val="24"/>
          <w:szCs w:val="24"/>
        </w:rPr>
        <w:t>4</w:t>
      </w:r>
      <w:r w:rsidRPr="00C9632A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B108C5" w:rsidRPr="00C9632A" w:rsidRDefault="0014464F" w:rsidP="00B108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заключений</w:t>
      </w:r>
      <w:r w:rsidR="00B108C5" w:rsidRPr="00C9632A">
        <w:rPr>
          <w:rFonts w:ascii="Times New Roman" w:hAnsi="Times New Roman" w:cs="Times New Roman"/>
          <w:sz w:val="24"/>
          <w:szCs w:val="24"/>
        </w:rPr>
        <w:t xml:space="preserve"> на муниципальные программы Цивильского района;</w:t>
      </w:r>
    </w:p>
    <w:p w:rsidR="00B108C5" w:rsidRPr="00B108C5" w:rsidRDefault="00B108C5" w:rsidP="00B108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>-</w:t>
      </w:r>
      <w:r w:rsidR="00323E54">
        <w:rPr>
          <w:rFonts w:ascii="Times New Roman" w:hAnsi="Times New Roman" w:cs="Times New Roman"/>
          <w:sz w:val="24"/>
          <w:szCs w:val="24"/>
        </w:rPr>
        <w:t xml:space="preserve"> </w:t>
      </w:r>
      <w:r w:rsidR="0014464F">
        <w:rPr>
          <w:rFonts w:ascii="Times New Roman" w:hAnsi="Times New Roman" w:cs="Times New Roman"/>
          <w:sz w:val="24"/>
          <w:szCs w:val="24"/>
        </w:rPr>
        <w:t>83 заключения</w:t>
      </w:r>
      <w:r w:rsidRPr="00C9632A">
        <w:rPr>
          <w:rFonts w:ascii="Times New Roman" w:hAnsi="Times New Roman" w:cs="Times New Roman"/>
          <w:sz w:val="24"/>
          <w:szCs w:val="24"/>
        </w:rPr>
        <w:t xml:space="preserve"> на проекты решений Собрани</w:t>
      </w:r>
      <w:r w:rsidR="008B4B76">
        <w:rPr>
          <w:rFonts w:ascii="Times New Roman" w:hAnsi="Times New Roman" w:cs="Times New Roman"/>
          <w:sz w:val="24"/>
          <w:szCs w:val="24"/>
        </w:rPr>
        <w:t>й</w:t>
      </w:r>
      <w:r w:rsidRPr="00C9632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4464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Цивильского района </w:t>
      </w:r>
      <w:r w:rsidRPr="00C9632A">
        <w:rPr>
          <w:rFonts w:ascii="Times New Roman" w:hAnsi="Times New Roman" w:cs="Times New Roman"/>
          <w:sz w:val="24"/>
          <w:szCs w:val="24"/>
        </w:rPr>
        <w:t>«О внесение изменений в решение «О бюджете на 202</w:t>
      </w:r>
      <w:r w:rsidR="0014464F">
        <w:rPr>
          <w:rFonts w:ascii="Times New Roman" w:hAnsi="Times New Roman" w:cs="Times New Roman"/>
          <w:sz w:val="24"/>
          <w:szCs w:val="24"/>
        </w:rPr>
        <w:t>1</w:t>
      </w:r>
      <w:r w:rsidRPr="00C9632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4464F">
        <w:rPr>
          <w:rFonts w:ascii="Times New Roman" w:hAnsi="Times New Roman" w:cs="Times New Roman"/>
          <w:sz w:val="24"/>
          <w:szCs w:val="24"/>
        </w:rPr>
        <w:t>2</w:t>
      </w:r>
      <w:r w:rsidRPr="00C9632A">
        <w:rPr>
          <w:rFonts w:ascii="Times New Roman" w:hAnsi="Times New Roman" w:cs="Times New Roman"/>
          <w:sz w:val="24"/>
          <w:szCs w:val="24"/>
        </w:rPr>
        <w:t xml:space="preserve"> и 202</w:t>
      </w:r>
      <w:r w:rsidR="0014464F">
        <w:rPr>
          <w:rFonts w:ascii="Times New Roman" w:hAnsi="Times New Roman" w:cs="Times New Roman"/>
          <w:sz w:val="24"/>
          <w:szCs w:val="24"/>
        </w:rPr>
        <w:t>3</w:t>
      </w:r>
      <w:r w:rsidRPr="00C9632A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72620" w:rsidRDefault="00872620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620">
        <w:rPr>
          <w:rFonts w:ascii="Times New Roman" w:hAnsi="Times New Roman" w:cs="Times New Roman"/>
          <w:i/>
          <w:sz w:val="24"/>
          <w:szCs w:val="24"/>
        </w:rPr>
        <w:t>Основное мероприятие 9.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открытости и прозрачности общественных финансов Цивильского района Чувашской Республики.</w:t>
      </w:r>
    </w:p>
    <w:p w:rsidR="00872620" w:rsidRDefault="00872620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и прозрачности системы управления общественными финансами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в 202</w:t>
      </w:r>
      <w:r w:rsidR="004E0C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 публикация бюджета Цивильского района Чувашской Республики и отчета о его исполнении за отчетный финансовый год в доступной </w:t>
      </w:r>
      <w:r w:rsidR="00B91D70">
        <w:rPr>
          <w:rFonts w:ascii="Times New Roman" w:hAnsi="Times New Roman" w:cs="Times New Roman"/>
          <w:sz w:val="24"/>
          <w:szCs w:val="24"/>
        </w:rPr>
        <w:t>для граждан форме («бюджета для граждан») на сайте Цивильского района Чувашской Республики.</w:t>
      </w:r>
    </w:p>
    <w:p w:rsidR="00EF6A33" w:rsidRDefault="009C0F28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реализации муниципальных пр</w:t>
      </w:r>
      <w:r w:rsidR="00D15EA8">
        <w:rPr>
          <w:rFonts w:ascii="Times New Roman" w:hAnsi="Times New Roman" w:cs="Times New Roman"/>
          <w:sz w:val="24"/>
          <w:szCs w:val="24"/>
        </w:rPr>
        <w:t>ограмм Цивильского района в 2021</w:t>
      </w:r>
      <w:r>
        <w:rPr>
          <w:rFonts w:ascii="Times New Roman" w:hAnsi="Times New Roman" w:cs="Times New Roman"/>
          <w:sz w:val="24"/>
          <w:szCs w:val="24"/>
        </w:rPr>
        <w:t xml:space="preserve"> году размещалась на сайте Цивильского района в информационно-телекоммуникационной сети «Интернет», для обеспечения широкого доступа населения к информации о достижении целевых индикаторов муниципальных программ Цивильского района Чувашской Республики</w:t>
      </w:r>
      <w:r w:rsidR="007B7DD5">
        <w:rPr>
          <w:rFonts w:ascii="Times New Roman" w:hAnsi="Times New Roman" w:cs="Times New Roman"/>
          <w:sz w:val="24"/>
          <w:szCs w:val="24"/>
        </w:rPr>
        <w:t xml:space="preserve"> эффективности расходования бюджетных средств на их реализацию.</w:t>
      </w:r>
    </w:p>
    <w:p w:rsidR="009C0F28" w:rsidRPr="00872620" w:rsidRDefault="002402C1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целях повышения прозрачности деятельности муниципальных учреждений Цивильского района Чувашской Республики</w:t>
      </w:r>
      <w:r w:rsidR="00BA42F0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для размещения информации о государственных (муниципальных) учреждениях в информационно-телекоммуникационной сети «Интернет» </w:t>
      </w:r>
      <w:hyperlink r:id="rId6" w:history="1"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42F0" w:rsidRPr="00342C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42F0" w:rsidRPr="00BA42F0">
        <w:rPr>
          <w:rFonts w:ascii="Times New Roman" w:hAnsi="Times New Roman" w:cs="Times New Roman"/>
          <w:sz w:val="24"/>
          <w:szCs w:val="24"/>
        </w:rPr>
        <w:t xml:space="preserve"> </w:t>
      </w:r>
      <w:r w:rsidR="00BA42F0">
        <w:rPr>
          <w:rFonts w:ascii="Times New Roman" w:hAnsi="Times New Roman" w:cs="Times New Roman"/>
          <w:sz w:val="24"/>
          <w:szCs w:val="24"/>
        </w:rPr>
        <w:t xml:space="preserve">размещалась актуальная информация о деятельности муниципальных учреждений Цивильского района Чувашской Республики.  </w:t>
      </w:r>
      <w:r w:rsidR="009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85B" w:rsidRDefault="003F785B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C36" w:rsidRPr="00491484" w:rsidRDefault="00D0494E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924" w:rsidRPr="00292C72" w:rsidRDefault="004F4924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B9C" w:rsidRPr="00C67151" w:rsidRDefault="00235B9C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32" w:rsidRDefault="00406A32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3F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3F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3F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3F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3FA" w:rsidRDefault="005D23FA" w:rsidP="00AF0A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D23FA" w:rsidSect="009F01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E1"/>
    <w:rsid w:val="000031E7"/>
    <w:rsid w:val="00010648"/>
    <w:rsid w:val="00010BA6"/>
    <w:rsid w:val="00021085"/>
    <w:rsid w:val="00021A7C"/>
    <w:rsid w:val="00027009"/>
    <w:rsid w:val="00040F59"/>
    <w:rsid w:val="00042545"/>
    <w:rsid w:val="00044501"/>
    <w:rsid w:val="00065DD8"/>
    <w:rsid w:val="000757E1"/>
    <w:rsid w:val="00091286"/>
    <w:rsid w:val="000919BF"/>
    <w:rsid w:val="000952BF"/>
    <w:rsid w:val="000B3041"/>
    <w:rsid w:val="000B5967"/>
    <w:rsid w:val="000B5B7F"/>
    <w:rsid w:val="000C1BDE"/>
    <w:rsid w:val="000C3D17"/>
    <w:rsid w:val="000C5BC2"/>
    <w:rsid w:val="000D50A3"/>
    <w:rsid w:val="001012CE"/>
    <w:rsid w:val="00103861"/>
    <w:rsid w:val="0011134A"/>
    <w:rsid w:val="00116D79"/>
    <w:rsid w:val="00120F8A"/>
    <w:rsid w:val="00132C63"/>
    <w:rsid w:val="00137B29"/>
    <w:rsid w:val="00141C57"/>
    <w:rsid w:val="0014464F"/>
    <w:rsid w:val="00146E4A"/>
    <w:rsid w:val="00147E5A"/>
    <w:rsid w:val="001672B5"/>
    <w:rsid w:val="00167C56"/>
    <w:rsid w:val="0017570A"/>
    <w:rsid w:val="001808AE"/>
    <w:rsid w:val="001857EF"/>
    <w:rsid w:val="00191B9C"/>
    <w:rsid w:val="00195015"/>
    <w:rsid w:val="00195B5F"/>
    <w:rsid w:val="00196D38"/>
    <w:rsid w:val="001A52B2"/>
    <w:rsid w:val="001B1314"/>
    <w:rsid w:val="001B5223"/>
    <w:rsid w:val="001C5A37"/>
    <w:rsid w:val="001C63E5"/>
    <w:rsid w:val="001C6655"/>
    <w:rsid w:val="001D0294"/>
    <w:rsid w:val="00201A25"/>
    <w:rsid w:val="00207154"/>
    <w:rsid w:val="00213305"/>
    <w:rsid w:val="002144A7"/>
    <w:rsid w:val="002274A5"/>
    <w:rsid w:val="00235B9C"/>
    <w:rsid w:val="002402C1"/>
    <w:rsid w:val="002423BF"/>
    <w:rsid w:val="00250989"/>
    <w:rsid w:val="002540C3"/>
    <w:rsid w:val="00255E2A"/>
    <w:rsid w:val="002615C6"/>
    <w:rsid w:val="00266D1A"/>
    <w:rsid w:val="00277857"/>
    <w:rsid w:val="00292C72"/>
    <w:rsid w:val="002A4682"/>
    <w:rsid w:val="002B200D"/>
    <w:rsid w:val="002D69D3"/>
    <w:rsid w:val="002D7E04"/>
    <w:rsid w:val="002E4875"/>
    <w:rsid w:val="00303931"/>
    <w:rsid w:val="003057E9"/>
    <w:rsid w:val="00306084"/>
    <w:rsid w:val="003079DB"/>
    <w:rsid w:val="0031006A"/>
    <w:rsid w:val="0031277B"/>
    <w:rsid w:val="003215F1"/>
    <w:rsid w:val="00323E54"/>
    <w:rsid w:val="00346774"/>
    <w:rsid w:val="00347A0A"/>
    <w:rsid w:val="00354044"/>
    <w:rsid w:val="00355B25"/>
    <w:rsid w:val="00394096"/>
    <w:rsid w:val="0039489F"/>
    <w:rsid w:val="00397D85"/>
    <w:rsid w:val="003A21D8"/>
    <w:rsid w:val="003A351D"/>
    <w:rsid w:val="003B16D1"/>
    <w:rsid w:val="003C09C8"/>
    <w:rsid w:val="003C2C24"/>
    <w:rsid w:val="003C64DD"/>
    <w:rsid w:val="003D173A"/>
    <w:rsid w:val="003D4894"/>
    <w:rsid w:val="003F785B"/>
    <w:rsid w:val="003F7F37"/>
    <w:rsid w:val="00406A32"/>
    <w:rsid w:val="00430D66"/>
    <w:rsid w:val="00432DD1"/>
    <w:rsid w:val="004348D7"/>
    <w:rsid w:val="00454A48"/>
    <w:rsid w:val="004608A4"/>
    <w:rsid w:val="0046572E"/>
    <w:rsid w:val="004658D8"/>
    <w:rsid w:val="00466EF4"/>
    <w:rsid w:val="00490984"/>
    <w:rsid w:val="00491484"/>
    <w:rsid w:val="00492B81"/>
    <w:rsid w:val="004B6786"/>
    <w:rsid w:val="004C0885"/>
    <w:rsid w:val="004C46CE"/>
    <w:rsid w:val="004E0C8C"/>
    <w:rsid w:val="004E45C3"/>
    <w:rsid w:val="004F4924"/>
    <w:rsid w:val="00503C36"/>
    <w:rsid w:val="00514615"/>
    <w:rsid w:val="00530756"/>
    <w:rsid w:val="00532A8D"/>
    <w:rsid w:val="0053458C"/>
    <w:rsid w:val="00537256"/>
    <w:rsid w:val="00550BB5"/>
    <w:rsid w:val="005525E6"/>
    <w:rsid w:val="00560D37"/>
    <w:rsid w:val="0056529F"/>
    <w:rsid w:val="00582A42"/>
    <w:rsid w:val="00592DE8"/>
    <w:rsid w:val="00595339"/>
    <w:rsid w:val="005A7586"/>
    <w:rsid w:val="005B3121"/>
    <w:rsid w:val="005C1AEA"/>
    <w:rsid w:val="005C25EA"/>
    <w:rsid w:val="005C3A7C"/>
    <w:rsid w:val="005D0229"/>
    <w:rsid w:val="005D23FA"/>
    <w:rsid w:val="005D5B68"/>
    <w:rsid w:val="005E75F8"/>
    <w:rsid w:val="005F184B"/>
    <w:rsid w:val="00611F86"/>
    <w:rsid w:val="006142F0"/>
    <w:rsid w:val="0062044E"/>
    <w:rsid w:val="00651A7D"/>
    <w:rsid w:val="00667FF8"/>
    <w:rsid w:val="00675712"/>
    <w:rsid w:val="006972E8"/>
    <w:rsid w:val="006A55D2"/>
    <w:rsid w:val="006C665A"/>
    <w:rsid w:val="006D1D3B"/>
    <w:rsid w:val="00710BDD"/>
    <w:rsid w:val="00735B29"/>
    <w:rsid w:val="0074011D"/>
    <w:rsid w:val="00747A6D"/>
    <w:rsid w:val="00760963"/>
    <w:rsid w:val="00774AC9"/>
    <w:rsid w:val="00781391"/>
    <w:rsid w:val="00796078"/>
    <w:rsid w:val="007B1295"/>
    <w:rsid w:val="007B7DD5"/>
    <w:rsid w:val="007C5131"/>
    <w:rsid w:val="007D0027"/>
    <w:rsid w:val="007D4938"/>
    <w:rsid w:val="007F00E5"/>
    <w:rsid w:val="007F7258"/>
    <w:rsid w:val="00802C27"/>
    <w:rsid w:val="0080738A"/>
    <w:rsid w:val="00810471"/>
    <w:rsid w:val="00816AE0"/>
    <w:rsid w:val="008230A1"/>
    <w:rsid w:val="00832D16"/>
    <w:rsid w:val="008436E8"/>
    <w:rsid w:val="00847F7D"/>
    <w:rsid w:val="00855055"/>
    <w:rsid w:val="00872620"/>
    <w:rsid w:val="00873117"/>
    <w:rsid w:val="00876588"/>
    <w:rsid w:val="008810E9"/>
    <w:rsid w:val="008A147A"/>
    <w:rsid w:val="008A4EB6"/>
    <w:rsid w:val="008B0551"/>
    <w:rsid w:val="008B4B76"/>
    <w:rsid w:val="008C1400"/>
    <w:rsid w:val="008D78FE"/>
    <w:rsid w:val="008F5CD5"/>
    <w:rsid w:val="00906E29"/>
    <w:rsid w:val="00907D93"/>
    <w:rsid w:val="00916C56"/>
    <w:rsid w:val="00922354"/>
    <w:rsid w:val="00936290"/>
    <w:rsid w:val="00941450"/>
    <w:rsid w:val="009450DE"/>
    <w:rsid w:val="0094620B"/>
    <w:rsid w:val="009501D0"/>
    <w:rsid w:val="009671BA"/>
    <w:rsid w:val="0096733D"/>
    <w:rsid w:val="00967B51"/>
    <w:rsid w:val="00972D7B"/>
    <w:rsid w:val="00983B16"/>
    <w:rsid w:val="0099008A"/>
    <w:rsid w:val="009A2C2B"/>
    <w:rsid w:val="009B0C65"/>
    <w:rsid w:val="009B19A9"/>
    <w:rsid w:val="009C0F28"/>
    <w:rsid w:val="009C41DF"/>
    <w:rsid w:val="009C6B76"/>
    <w:rsid w:val="009D72F7"/>
    <w:rsid w:val="009F01DA"/>
    <w:rsid w:val="00A05325"/>
    <w:rsid w:val="00A22EB6"/>
    <w:rsid w:val="00A310D5"/>
    <w:rsid w:val="00A345F6"/>
    <w:rsid w:val="00A4057A"/>
    <w:rsid w:val="00A672CD"/>
    <w:rsid w:val="00A7029C"/>
    <w:rsid w:val="00A74071"/>
    <w:rsid w:val="00A75F6D"/>
    <w:rsid w:val="00A82614"/>
    <w:rsid w:val="00A87D7B"/>
    <w:rsid w:val="00AA3D27"/>
    <w:rsid w:val="00AA6E40"/>
    <w:rsid w:val="00AC0D6A"/>
    <w:rsid w:val="00AF0A52"/>
    <w:rsid w:val="00AF6580"/>
    <w:rsid w:val="00B108C5"/>
    <w:rsid w:val="00B17053"/>
    <w:rsid w:val="00B24C5E"/>
    <w:rsid w:val="00B271A6"/>
    <w:rsid w:val="00B451C7"/>
    <w:rsid w:val="00B53E12"/>
    <w:rsid w:val="00B610D0"/>
    <w:rsid w:val="00B7129A"/>
    <w:rsid w:val="00B740E1"/>
    <w:rsid w:val="00B74908"/>
    <w:rsid w:val="00B76F8A"/>
    <w:rsid w:val="00B91D70"/>
    <w:rsid w:val="00BA1962"/>
    <w:rsid w:val="00BA42F0"/>
    <w:rsid w:val="00BB346C"/>
    <w:rsid w:val="00BD0407"/>
    <w:rsid w:val="00BE3F6C"/>
    <w:rsid w:val="00C0268B"/>
    <w:rsid w:val="00C06EA2"/>
    <w:rsid w:val="00C1080D"/>
    <w:rsid w:val="00C214B1"/>
    <w:rsid w:val="00C51288"/>
    <w:rsid w:val="00C536AE"/>
    <w:rsid w:val="00C67151"/>
    <w:rsid w:val="00C7567B"/>
    <w:rsid w:val="00C75F3D"/>
    <w:rsid w:val="00C778A5"/>
    <w:rsid w:val="00C84102"/>
    <w:rsid w:val="00C941E9"/>
    <w:rsid w:val="00C9632A"/>
    <w:rsid w:val="00CA0E01"/>
    <w:rsid w:val="00CA40C2"/>
    <w:rsid w:val="00CD5317"/>
    <w:rsid w:val="00CE6C33"/>
    <w:rsid w:val="00CF4EE2"/>
    <w:rsid w:val="00D0494E"/>
    <w:rsid w:val="00D15EA8"/>
    <w:rsid w:val="00D219F9"/>
    <w:rsid w:val="00D35F4E"/>
    <w:rsid w:val="00D43071"/>
    <w:rsid w:val="00D574DB"/>
    <w:rsid w:val="00D82C8E"/>
    <w:rsid w:val="00D9310F"/>
    <w:rsid w:val="00D95224"/>
    <w:rsid w:val="00D95710"/>
    <w:rsid w:val="00D974CD"/>
    <w:rsid w:val="00D97907"/>
    <w:rsid w:val="00DA2371"/>
    <w:rsid w:val="00DA4568"/>
    <w:rsid w:val="00DB7B98"/>
    <w:rsid w:val="00DC2889"/>
    <w:rsid w:val="00DC3B7A"/>
    <w:rsid w:val="00DE2982"/>
    <w:rsid w:val="00DF072E"/>
    <w:rsid w:val="00DF4D86"/>
    <w:rsid w:val="00E017F0"/>
    <w:rsid w:val="00E026AD"/>
    <w:rsid w:val="00E269F2"/>
    <w:rsid w:val="00E44082"/>
    <w:rsid w:val="00E51594"/>
    <w:rsid w:val="00E6225B"/>
    <w:rsid w:val="00E77536"/>
    <w:rsid w:val="00E85BFD"/>
    <w:rsid w:val="00E878DE"/>
    <w:rsid w:val="00EA335F"/>
    <w:rsid w:val="00EA39DA"/>
    <w:rsid w:val="00EA7600"/>
    <w:rsid w:val="00EA7D4E"/>
    <w:rsid w:val="00EB19BF"/>
    <w:rsid w:val="00EB41C8"/>
    <w:rsid w:val="00EB6BD4"/>
    <w:rsid w:val="00EE4E64"/>
    <w:rsid w:val="00EE6A01"/>
    <w:rsid w:val="00EF6A33"/>
    <w:rsid w:val="00F02F4B"/>
    <w:rsid w:val="00F34519"/>
    <w:rsid w:val="00F36598"/>
    <w:rsid w:val="00F67727"/>
    <w:rsid w:val="00F743ED"/>
    <w:rsid w:val="00F76A65"/>
    <w:rsid w:val="00F97BD7"/>
    <w:rsid w:val="00FB50C9"/>
    <w:rsid w:val="00FC709B"/>
    <w:rsid w:val="00FD2620"/>
    <w:rsid w:val="00FD2AF3"/>
    <w:rsid w:val="00FF03E9"/>
    <w:rsid w:val="00FF1A0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4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4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3991-7A65-4F5E-AE8B-3763669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7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336</cp:revision>
  <cp:lastPrinted>2021-02-01T08:40:00Z</cp:lastPrinted>
  <dcterms:created xsi:type="dcterms:W3CDTF">2020-01-27T06:08:00Z</dcterms:created>
  <dcterms:modified xsi:type="dcterms:W3CDTF">2022-03-09T06:05:00Z</dcterms:modified>
</cp:coreProperties>
</file>