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B0" w:rsidRPr="00A34CF1" w:rsidRDefault="00DF7137" w:rsidP="003E6D7F">
      <w:pPr>
        <w:pStyle w:val="af1"/>
        <w:jc w:val="center"/>
        <w:rPr>
          <w:b/>
        </w:rPr>
      </w:pPr>
      <w:r w:rsidRPr="00A34CF1">
        <w:rPr>
          <w:b/>
        </w:rPr>
        <w:t xml:space="preserve"> </w:t>
      </w:r>
      <w:r w:rsidR="00CB10B0" w:rsidRPr="00A34CF1">
        <w:rPr>
          <w:b/>
        </w:rPr>
        <w:t xml:space="preserve">Годовой доклад о ходе реализации </w:t>
      </w:r>
      <w:proofErr w:type="gramStart"/>
      <w:r w:rsidR="00CB10B0" w:rsidRPr="00A34CF1">
        <w:rPr>
          <w:b/>
        </w:rPr>
        <w:t>и</w:t>
      </w:r>
      <w:proofErr w:type="gramEnd"/>
      <w:r w:rsidR="00CB10B0" w:rsidRPr="00A34CF1">
        <w:rPr>
          <w:b/>
        </w:rPr>
        <w:t xml:space="preserve"> об оценке эффективности муниципальных программ Цивильского ра</w:t>
      </w:r>
      <w:r w:rsidR="000305D6" w:rsidRPr="00A34CF1">
        <w:rPr>
          <w:b/>
        </w:rPr>
        <w:t>йона Чувашской Республики за 202</w:t>
      </w:r>
      <w:r w:rsidR="00DD5BF5" w:rsidRPr="00DD5BF5">
        <w:rPr>
          <w:b/>
        </w:rPr>
        <w:t>1</w:t>
      </w:r>
      <w:r w:rsidR="00CB10B0" w:rsidRPr="00A34CF1">
        <w:rPr>
          <w:b/>
        </w:rPr>
        <w:t xml:space="preserve"> год</w:t>
      </w:r>
    </w:p>
    <w:p w:rsidR="003E6D7F" w:rsidRPr="00A34CF1" w:rsidRDefault="003E6D7F" w:rsidP="003E6D7F">
      <w:pPr>
        <w:pStyle w:val="af1"/>
        <w:jc w:val="center"/>
      </w:pPr>
    </w:p>
    <w:p w:rsidR="00051F35" w:rsidRPr="00A34CF1" w:rsidRDefault="007E747F" w:rsidP="003E6D7F">
      <w:pPr>
        <w:pStyle w:val="af1"/>
        <w:jc w:val="both"/>
      </w:pPr>
      <w:r w:rsidRPr="00A34CF1">
        <w:t xml:space="preserve">          </w:t>
      </w:r>
      <w:r w:rsidR="00051F35" w:rsidRPr="00A34CF1">
        <w:t xml:space="preserve">Годовой доклад о ходе реализации </w:t>
      </w:r>
      <w:proofErr w:type="gramStart"/>
      <w:r w:rsidR="00051F35" w:rsidRPr="00A34CF1">
        <w:t>и</w:t>
      </w:r>
      <w:proofErr w:type="gramEnd"/>
      <w:r w:rsidR="00051F35" w:rsidRPr="00A34CF1">
        <w:t xml:space="preserve"> об оценке эффективности муниципальных программ </w:t>
      </w:r>
      <w:r w:rsidR="008F7393" w:rsidRPr="00A34CF1">
        <w:t>Цивильского района</w:t>
      </w:r>
      <w:r w:rsidR="000305D6" w:rsidRPr="00A34CF1">
        <w:t xml:space="preserve"> Чувашской Республики за 202</w:t>
      </w:r>
      <w:r w:rsidR="00DD5BF5" w:rsidRPr="00DD5BF5">
        <w:t>1</w:t>
      </w:r>
      <w:r w:rsidR="00051F35" w:rsidRPr="00A34CF1">
        <w:t xml:space="preserve"> год (далее – доклад) подготовлен на основе данных, представленных структурными подразделениями администрации </w:t>
      </w:r>
      <w:r w:rsidR="00726EB6" w:rsidRPr="00A34CF1">
        <w:t xml:space="preserve"> Цивильского района </w:t>
      </w:r>
      <w:r w:rsidR="00051F35" w:rsidRPr="00A34CF1">
        <w:t xml:space="preserve">Чувашской Республики, в соответствии с пунктом 7.1 Порядка разработки, реализации и оценки эффективности муниципальных программ </w:t>
      </w:r>
      <w:r w:rsidR="008F7393" w:rsidRPr="00A34CF1">
        <w:t>Цивильского района</w:t>
      </w:r>
      <w:r w:rsidR="00051F35" w:rsidRPr="00A34CF1">
        <w:t xml:space="preserve"> Чувашской Республики (утвержден постановлением администрации </w:t>
      </w:r>
      <w:r w:rsidR="00726EB6" w:rsidRPr="00A34CF1">
        <w:t xml:space="preserve"> Цивильского района </w:t>
      </w:r>
      <w:r w:rsidR="00051F35" w:rsidRPr="00A34CF1">
        <w:t xml:space="preserve">Чувашской Республики </w:t>
      </w:r>
      <w:r w:rsidR="00CB10B0" w:rsidRPr="00A34CF1">
        <w:rPr>
          <w:color w:val="000000" w:themeColor="text1"/>
        </w:rPr>
        <w:t>от 08 октября 2013 г. № 818</w:t>
      </w:r>
      <w:r w:rsidR="00051F35" w:rsidRPr="00A34CF1">
        <w:rPr>
          <w:color w:val="000000" w:themeColor="text1"/>
        </w:rPr>
        <w:t>)</w:t>
      </w:r>
      <w:r w:rsidR="00051F35" w:rsidRPr="00A34CF1">
        <w:rPr>
          <w:color w:val="FF0000"/>
        </w:rPr>
        <w:t xml:space="preserve"> </w:t>
      </w:r>
      <w:r w:rsidR="00051F35" w:rsidRPr="00A34CF1">
        <w:t>и включает в с</w:t>
      </w:r>
      <w:r w:rsidR="000305D6" w:rsidRPr="00A34CF1">
        <w:t>ебя следующую информацию за 202</w:t>
      </w:r>
      <w:r w:rsidR="00DD5BF5" w:rsidRPr="00DD5BF5">
        <w:t>1</w:t>
      </w:r>
      <w:r w:rsidR="00051F35" w:rsidRPr="00A34CF1">
        <w:t xml:space="preserve"> год: </w:t>
      </w:r>
    </w:p>
    <w:p w:rsidR="00051F35" w:rsidRPr="00A34CF1" w:rsidRDefault="003E6D7F" w:rsidP="003E6D7F">
      <w:pPr>
        <w:pStyle w:val="af1"/>
        <w:jc w:val="both"/>
      </w:pPr>
      <w:r w:rsidRPr="00A34CF1">
        <w:t>-</w:t>
      </w:r>
      <w:r w:rsidR="00051F35" w:rsidRPr="00A34CF1">
        <w:t xml:space="preserve">сведения об основных результатах реализации муниципальных программ </w:t>
      </w:r>
      <w:r w:rsidR="008F7393" w:rsidRPr="00A34CF1">
        <w:t>Цивильского района</w:t>
      </w:r>
      <w:r w:rsidR="00051F35" w:rsidRPr="00A34CF1">
        <w:t xml:space="preserve"> Чувашской Республики;</w:t>
      </w:r>
    </w:p>
    <w:p w:rsidR="00051F35" w:rsidRPr="00A34CF1" w:rsidRDefault="003E6D7F" w:rsidP="003E6D7F">
      <w:pPr>
        <w:pStyle w:val="af1"/>
        <w:jc w:val="both"/>
      </w:pPr>
      <w:r w:rsidRPr="00A34CF1">
        <w:t>-</w:t>
      </w:r>
      <w:r w:rsidR="00051F35" w:rsidRPr="00A34CF1">
        <w:t xml:space="preserve">сведения о степени соответствия установленных и достигнутых целевых индикаторов и показателей муниципальных программ </w:t>
      </w:r>
      <w:r w:rsidR="008F7393" w:rsidRPr="00A34CF1">
        <w:t>Цивильского района</w:t>
      </w:r>
      <w:r w:rsidR="00051F35" w:rsidRPr="00A34CF1">
        <w:t xml:space="preserve"> Чувашской Республики;</w:t>
      </w:r>
    </w:p>
    <w:p w:rsidR="00051F35" w:rsidRPr="00A34CF1" w:rsidRDefault="003E6D7F" w:rsidP="003E6D7F">
      <w:pPr>
        <w:pStyle w:val="af1"/>
        <w:jc w:val="both"/>
      </w:pPr>
      <w:r w:rsidRPr="00A34CF1">
        <w:t>-</w:t>
      </w:r>
      <w:r w:rsidR="00051F35" w:rsidRPr="00A34CF1">
        <w:t xml:space="preserve">сведения о </w:t>
      </w:r>
      <w:proofErr w:type="gramStart"/>
      <w:r w:rsidR="00051F35" w:rsidRPr="00A34CF1">
        <w:t>фактическим</w:t>
      </w:r>
      <w:proofErr w:type="gramEnd"/>
      <w:r w:rsidR="00051F35" w:rsidRPr="00A34CF1">
        <w:t xml:space="preserve"> финансировании муниципальных программ </w:t>
      </w:r>
      <w:r w:rsidR="008F7393" w:rsidRPr="00A34CF1">
        <w:t>Цивильского района</w:t>
      </w:r>
      <w:r w:rsidR="00051F35" w:rsidRPr="00A34CF1">
        <w:t xml:space="preserve"> Чувашской Республики за счет всех источников;</w:t>
      </w:r>
    </w:p>
    <w:p w:rsidR="00051F35" w:rsidRPr="00A34CF1" w:rsidRDefault="003E6D7F" w:rsidP="003E6D7F">
      <w:pPr>
        <w:pStyle w:val="af1"/>
        <w:jc w:val="both"/>
      </w:pPr>
      <w:r w:rsidRPr="00A34CF1">
        <w:t>-</w:t>
      </w:r>
      <w:r w:rsidR="00051F35" w:rsidRPr="00A34CF1">
        <w:t xml:space="preserve">предложения об изменении форм и методов управления реализацией муниципальных программ </w:t>
      </w:r>
      <w:r w:rsidR="008F7393" w:rsidRPr="00A34CF1">
        <w:t>Цивильского района</w:t>
      </w:r>
      <w:r w:rsidR="00051F35" w:rsidRPr="00A34CF1">
        <w:t xml:space="preserve"> Чувашской Республики, о сокращении (увеличении) финансирования и (или) досрочном прекращении основных мероприятий (мероприятий) или муниципальных программ </w:t>
      </w:r>
      <w:r w:rsidR="008F7393" w:rsidRPr="00A34CF1">
        <w:t>Цивильского района</w:t>
      </w:r>
      <w:r w:rsidR="00051F35" w:rsidRPr="00A34CF1">
        <w:t xml:space="preserve"> Чувашской Республики в целом.</w:t>
      </w:r>
    </w:p>
    <w:p w:rsidR="00051F35" w:rsidRPr="00A34CF1" w:rsidRDefault="000305D6" w:rsidP="003E6D7F">
      <w:pPr>
        <w:pStyle w:val="af1"/>
        <w:jc w:val="both"/>
      </w:pPr>
      <w:r w:rsidRPr="00A34CF1">
        <w:t>В 202</w:t>
      </w:r>
      <w:r w:rsidR="00DD5BF5" w:rsidRPr="00DD5BF5">
        <w:t>1</w:t>
      </w:r>
      <w:r w:rsidR="00051F35" w:rsidRPr="00A34CF1">
        <w:t xml:space="preserve"> году ре</w:t>
      </w:r>
      <w:r w:rsidR="004E1E7D" w:rsidRPr="00A34CF1">
        <w:t>ализованы мероприятия в рамках 2</w:t>
      </w:r>
      <w:r w:rsidR="00277E10" w:rsidRPr="00A34CF1">
        <w:t>1</w:t>
      </w:r>
      <w:r w:rsidR="00051F35" w:rsidRPr="00A34CF1">
        <w:t xml:space="preserve"> муниципальн</w:t>
      </w:r>
      <w:r w:rsidR="00277E10" w:rsidRPr="00A34CF1">
        <w:t>ой</w:t>
      </w:r>
      <w:r w:rsidR="00051F35" w:rsidRPr="00A34CF1">
        <w:t xml:space="preserve"> программ</w:t>
      </w:r>
      <w:r w:rsidR="00277E10" w:rsidRPr="00A34CF1">
        <w:t>ы</w:t>
      </w:r>
      <w:r w:rsidR="00051F35" w:rsidRPr="00A34CF1">
        <w:t xml:space="preserve"> </w:t>
      </w:r>
      <w:r w:rsidR="008F7393" w:rsidRPr="00A34CF1">
        <w:t>Цивильского района</w:t>
      </w:r>
      <w:r w:rsidR="00051F35" w:rsidRPr="00A34CF1">
        <w:t xml:space="preserve"> Чувашской Республики</w:t>
      </w:r>
      <w:r w:rsidR="007D7C8D" w:rsidRPr="00A34CF1">
        <w:t xml:space="preserve">, </w:t>
      </w:r>
      <w:r w:rsidR="0047430C" w:rsidRPr="00A34CF1">
        <w:t>в</w:t>
      </w:r>
      <w:r w:rsidR="007D7C8D" w:rsidRPr="00A34CF1">
        <w:t xml:space="preserve"> том числе</w:t>
      </w:r>
      <w:r w:rsidR="00051F35" w:rsidRPr="00A34CF1">
        <w:t xml:space="preserve"> </w:t>
      </w:r>
      <w:proofErr w:type="gramStart"/>
      <w:r w:rsidR="00206475">
        <w:t>разработаны 3</w:t>
      </w:r>
      <w:r w:rsidR="00B33446">
        <w:t xml:space="preserve"> </w:t>
      </w:r>
      <w:r w:rsidR="007D7C8D" w:rsidRPr="00A34CF1">
        <w:t xml:space="preserve"> муниципальны</w:t>
      </w:r>
      <w:r w:rsidR="00B33446">
        <w:t>е</w:t>
      </w:r>
      <w:r w:rsidR="007D7C8D" w:rsidRPr="00A34CF1">
        <w:t xml:space="preserve"> программ</w:t>
      </w:r>
      <w:r w:rsidR="00B33446">
        <w:t>ы</w:t>
      </w:r>
      <w:r w:rsidR="007D7C8D" w:rsidRPr="00A34CF1">
        <w:t xml:space="preserve"> в соответствии </w:t>
      </w:r>
      <w:r w:rsidR="0051346E" w:rsidRPr="00A34CF1">
        <w:t xml:space="preserve">со </w:t>
      </w:r>
      <w:r w:rsidR="007D7C8D" w:rsidRPr="00A34CF1">
        <w:t>Стратегией социально-экономического развития Цивильского района до 2035 го</w:t>
      </w:r>
      <w:r w:rsidR="00206475">
        <w:t>да и признаны</w:t>
      </w:r>
      <w:proofErr w:type="gramEnd"/>
      <w:r w:rsidR="00206475">
        <w:t xml:space="preserve"> утратившим силу 3</w:t>
      </w:r>
      <w:r w:rsidR="006F6E34">
        <w:t xml:space="preserve"> муниципальные</w:t>
      </w:r>
      <w:r w:rsidR="007D7C8D" w:rsidRPr="00A34CF1">
        <w:t xml:space="preserve"> программ</w:t>
      </w:r>
      <w:r w:rsidR="006F6E34">
        <w:t>ы</w:t>
      </w:r>
      <w:r w:rsidR="007D7C8D" w:rsidRPr="00A34CF1">
        <w:t xml:space="preserve">, со сроком действия до 2020 года. </w:t>
      </w:r>
      <w:proofErr w:type="gramStart"/>
      <w:r w:rsidR="00051F35" w:rsidRPr="00A34CF1">
        <w:t xml:space="preserve">В отчетном году структурными подразделениями администрации Чувашской Республики – ответственными исполнителями муниципальных программ </w:t>
      </w:r>
      <w:r w:rsidR="008F7393" w:rsidRPr="00A34CF1">
        <w:t>Цивильского района</w:t>
      </w:r>
      <w:r w:rsidR="00051F35" w:rsidRPr="00A34CF1">
        <w:t xml:space="preserve"> Чувашской Республики инициированы внесения изменений во все муниципальные программы </w:t>
      </w:r>
      <w:r w:rsidR="008F7393" w:rsidRPr="00A34CF1">
        <w:t>Цивильского района</w:t>
      </w:r>
      <w:r w:rsidR="00051F35" w:rsidRPr="00A34CF1">
        <w:t xml:space="preserve"> Чувашской Республики в целях актуализации сведений по финансированию муниципальных программ </w:t>
      </w:r>
      <w:r w:rsidR="008F7393" w:rsidRPr="00A34CF1">
        <w:t>Цивильского района</w:t>
      </w:r>
      <w:r w:rsidR="00051F35" w:rsidRPr="00A34CF1">
        <w:t xml:space="preserve"> Чувашской Республики и их индикаторов (показателей), а также пролонгированы сроки действий всех муниципальных программ </w:t>
      </w:r>
      <w:r w:rsidR="008F7393" w:rsidRPr="00A34CF1">
        <w:t>Цивильского района</w:t>
      </w:r>
      <w:r w:rsidR="00051F35" w:rsidRPr="00A34CF1">
        <w:t xml:space="preserve"> Чувашской Республики до 202</w:t>
      </w:r>
      <w:r w:rsidR="00EC1CD6">
        <w:t>2</w:t>
      </w:r>
      <w:r w:rsidR="00051F35" w:rsidRPr="00A34CF1">
        <w:t xml:space="preserve"> года.</w:t>
      </w:r>
      <w:proofErr w:type="gramEnd"/>
    </w:p>
    <w:p w:rsidR="007740C5" w:rsidRPr="00A34CF1" w:rsidRDefault="00051F35" w:rsidP="003E6D7F">
      <w:pPr>
        <w:pStyle w:val="af1"/>
        <w:jc w:val="both"/>
      </w:pPr>
      <w:r w:rsidRPr="00A34CF1">
        <w:t xml:space="preserve">Ответственными исполнителями внесены изменения в муниципальные программы </w:t>
      </w:r>
      <w:r w:rsidR="008F7393" w:rsidRPr="00A34CF1">
        <w:t>Цивильского района</w:t>
      </w:r>
      <w:r w:rsidRPr="00A34CF1">
        <w:t xml:space="preserve"> Чувашской Республики в части дополнения их новыми подпрограммами или признания утратившими силу. </w:t>
      </w:r>
    </w:p>
    <w:p w:rsidR="00051F35" w:rsidRPr="00A34CF1" w:rsidRDefault="00051F35" w:rsidP="003E6D7F">
      <w:pPr>
        <w:pStyle w:val="af1"/>
        <w:jc w:val="both"/>
      </w:pPr>
      <w:r w:rsidRPr="00A34CF1">
        <w:t xml:space="preserve">Оценка эффективности реализации муниципальных программ </w:t>
      </w:r>
      <w:r w:rsidR="008F7393" w:rsidRPr="00A34CF1">
        <w:t>Цивильского района</w:t>
      </w:r>
      <w:r w:rsidRPr="00A34CF1">
        <w:t xml:space="preserve"> Чувашской Республики, проведенная по Методике оценки эффективности муниципальных программ </w:t>
      </w:r>
      <w:r w:rsidR="008F7393" w:rsidRPr="00A34CF1">
        <w:t>Цивильского района</w:t>
      </w:r>
      <w:r w:rsidRPr="00A34CF1">
        <w:t xml:space="preserve"> Чувашской Республики, утвержденной постановлением администрации </w:t>
      </w:r>
      <w:r w:rsidR="00726EB6" w:rsidRPr="00A34CF1">
        <w:t xml:space="preserve">Цивильского района </w:t>
      </w:r>
      <w:r w:rsidRPr="00A34CF1">
        <w:t>Чувашской Республики</w:t>
      </w:r>
      <w:r w:rsidR="00726EB6" w:rsidRPr="00A34CF1">
        <w:t xml:space="preserve"> </w:t>
      </w:r>
      <w:r w:rsidR="00F86AB9" w:rsidRPr="00A34CF1">
        <w:rPr>
          <w:color w:val="000000" w:themeColor="text1"/>
        </w:rPr>
        <w:t>от</w:t>
      </w:r>
      <w:r w:rsidR="003C0FBB" w:rsidRPr="00A34CF1">
        <w:rPr>
          <w:color w:val="000000" w:themeColor="text1"/>
        </w:rPr>
        <w:t xml:space="preserve"> </w:t>
      </w:r>
      <w:r w:rsidR="00F86AB9" w:rsidRPr="00A34CF1">
        <w:rPr>
          <w:color w:val="000000" w:themeColor="text1"/>
        </w:rPr>
        <w:t>08</w:t>
      </w:r>
      <w:r w:rsidRPr="00A34CF1">
        <w:rPr>
          <w:color w:val="000000" w:themeColor="text1"/>
        </w:rPr>
        <w:t xml:space="preserve"> октября</w:t>
      </w:r>
      <w:r w:rsidR="00F86AB9" w:rsidRPr="00A34CF1">
        <w:rPr>
          <w:color w:val="000000" w:themeColor="text1"/>
        </w:rPr>
        <w:t xml:space="preserve"> 2013 г. № 818</w:t>
      </w:r>
      <w:r w:rsidRPr="00A34CF1">
        <w:rPr>
          <w:color w:val="000000" w:themeColor="text1"/>
        </w:rPr>
        <w:t>,</w:t>
      </w:r>
      <w:r w:rsidRPr="00A34CF1">
        <w:t xml:space="preserve"> по широкому кругу критериев, показала, что все муниципальные программы </w:t>
      </w:r>
      <w:r w:rsidR="008F7393" w:rsidRPr="00A34CF1">
        <w:t>Цивильского района</w:t>
      </w:r>
      <w:r w:rsidRPr="00A34CF1">
        <w:t xml:space="preserve"> Чувашской Республики признаны эффективными. </w:t>
      </w:r>
    </w:p>
    <w:p w:rsidR="00051F35" w:rsidRPr="00A34CF1" w:rsidRDefault="00051F35" w:rsidP="007740C5">
      <w:pPr>
        <w:pStyle w:val="af1"/>
        <w:jc w:val="center"/>
        <w:rPr>
          <w:b/>
        </w:rPr>
      </w:pPr>
      <w:r w:rsidRPr="00A34CF1">
        <w:rPr>
          <w:b/>
        </w:rPr>
        <w:t>Раздел I. Сведения об основных результатах реализации</w:t>
      </w:r>
    </w:p>
    <w:p w:rsidR="00051F35" w:rsidRPr="00A34CF1" w:rsidRDefault="00051F35" w:rsidP="007740C5">
      <w:pPr>
        <w:pStyle w:val="af1"/>
        <w:jc w:val="center"/>
        <w:rPr>
          <w:b/>
        </w:rPr>
      </w:pPr>
      <w:r w:rsidRPr="00A34CF1">
        <w:rPr>
          <w:b/>
        </w:rPr>
        <w:t xml:space="preserve">муниципальных программ </w:t>
      </w:r>
      <w:r w:rsidR="008F7393" w:rsidRPr="00A34CF1">
        <w:rPr>
          <w:b/>
        </w:rPr>
        <w:t>Цивильского района</w:t>
      </w:r>
      <w:r w:rsidRPr="00A34CF1">
        <w:rPr>
          <w:b/>
        </w:rPr>
        <w:t xml:space="preserve"> Чувашской Республики</w:t>
      </w:r>
    </w:p>
    <w:p w:rsidR="00051F35" w:rsidRPr="00A34CF1" w:rsidRDefault="004E1E7D" w:rsidP="003E6D7F">
      <w:pPr>
        <w:pStyle w:val="af1"/>
        <w:jc w:val="both"/>
      </w:pPr>
      <w:r w:rsidRPr="00A34CF1">
        <w:t xml:space="preserve"> Всего в </w:t>
      </w:r>
      <w:proofErr w:type="gramStart"/>
      <w:r w:rsidRPr="00A34CF1">
        <w:t>составе</w:t>
      </w:r>
      <w:proofErr w:type="gramEnd"/>
      <w:r w:rsidRPr="00A34CF1">
        <w:t xml:space="preserve"> 2</w:t>
      </w:r>
      <w:r w:rsidR="0056279F" w:rsidRPr="00A34CF1">
        <w:t>1 муниципальной</w:t>
      </w:r>
      <w:r w:rsidR="00051F35" w:rsidRPr="00A34CF1">
        <w:t xml:space="preserve"> программ</w:t>
      </w:r>
      <w:r w:rsidR="0056279F" w:rsidRPr="00A34CF1">
        <w:t>ы</w:t>
      </w:r>
      <w:r w:rsidR="00051F35" w:rsidRPr="00A34CF1">
        <w:t xml:space="preserve"> </w:t>
      </w:r>
      <w:r w:rsidR="008F7393" w:rsidRPr="00A34CF1">
        <w:t>Цивильского района</w:t>
      </w:r>
      <w:r w:rsidR="00051F35" w:rsidRPr="00A34CF1">
        <w:t xml:space="preserve"> Чувашской Ре</w:t>
      </w:r>
      <w:r w:rsidR="000305D6" w:rsidRPr="00A34CF1">
        <w:t>спублики на 202</w:t>
      </w:r>
      <w:r w:rsidR="00DD5BF5" w:rsidRPr="00DD5BF5">
        <w:t>1</w:t>
      </w:r>
      <w:r w:rsidR="00051F35" w:rsidRPr="00A34CF1">
        <w:t xml:space="preserve"> год</w:t>
      </w:r>
      <w:r w:rsidR="00726EB6" w:rsidRPr="00A34CF1">
        <w:t xml:space="preserve">а </w:t>
      </w:r>
      <w:r w:rsidR="00051F35" w:rsidRPr="00A34CF1">
        <w:t>к</w:t>
      </w:r>
      <w:r w:rsidRPr="00A34CF1">
        <w:t xml:space="preserve"> выполнению были запланированы 46</w:t>
      </w:r>
      <w:r w:rsidR="00051F35" w:rsidRPr="00A34CF1">
        <w:t xml:space="preserve"> подпрограмм (без учета подпрограмм «Обеспечение реализации муниципальной программы </w:t>
      </w:r>
      <w:r w:rsidR="008F7393" w:rsidRPr="00A34CF1">
        <w:t>Цивильского района</w:t>
      </w:r>
      <w:r w:rsidR="00051F35" w:rsidRPr="00A34CF1">
        <w:t xml:space="preserve"> Чувашской Республики»).</w:t>
      </w:r>
    </w:p>
    <w:p w:rsidR="00051F35" w:rsidRPr="00A34CF1" w:rsidRDefault="00051F35" w:rsidP="003E6D7F">
      <w:pPr>
        <w:pStyle w:val="af1"/>
        <w:jc w:val="both"/>
      </w:pPr>
      <w:r w:rsidRPr="00A34CF1">
        <w:t xml:space="preserve">Результаты реализации основных мероприятий муниципальных программ </w:t>
      </w:r>
      <w:r w:rsidR="008F7393" w:rsidRPr="00A34CF1">
        <w:t>Цивильского района</w:t>
      </w:r>
      <w:r w:rsidRPr="00A34CF1">
        <w:t xml:space="preserve"> Чувашской Республики (без учета подпрограмм «Обеспечение реализации </w:t>
      </w:r>
      <w:r w:rsidR="0056279F" w:rsidRPr="00A34CF1">
        <w:t xml:space="preserve">муниципальной </w:t>
      </w:r>
      <w:r w:rsidRPr="00A34CF1">
        <w:t xml:space="preserve">программы </w:t>
      </w:r>
      <w:r w:rsidR="0056279F" w:rsidRPr="00A34CF1">
        <w:t xml:space="preserve">Цивильского района </w:t>
      </w:r>
      <w:r w:rsidRPr="00A34CF1">
        <w:t>Чувашской Республики») следующие.</w:t>
      </w:r>
    </w:p>
    <w:p w:rsidR="003E6D7F" w:rsidRPr="00A34CF1" w:rsidRDefault="003E6D7F" w:rsidP="003E6D7F">
      <w:pPr>
        <w:pStyle w:val="af1"/>
        <w:jc w:val="both"/>
      </w:pPr>
    </w:p>
    <w:p w:rsidR="003D5BF0" w:rsidRPr="00102769" w:rsidRDefault="00EA2130" w:rsidP="003D5BF0">
      <w:pPr>
        <w:pStyle w:val="af1"/>
        <w:jc w:val="both"/>
        <w:rPr>
          <w:b/>
          <w:bCs/>
          <w:color w:val="000000" w:themeColor="text1"/>
          <w:u w:val="single"/>
        </w:rPr>
      </w:pPr>
      <w:r w:rsidRPr="00102769">
        <w:rPr>
          <w:color w:val="000000" w:themeColor="text1"/>
        </w:rPr>
        <w:lastRenderedPageBreak/>
        <w:t> </w:t>
      </w:r>
      <w:r w:rsidR="003D5BF0" w:rsidRPr="00102769">
        <w:rPr>
          <w:i/>
          <w:color w:val="000000" w:themeColor="text1"/>
        </w:rPr>
        <w:t> 1.</w:t>
      </w:r>
      <w:r w:rsidR="003D5BF0" w:rsidRPr="00102769">
        <w:rPr>
          <w:b/>
          <w:bCs/>
          <w:i/>
          <w:color w:val="000000" w:themeColor="text1"/>
          <w:u w:val="single"/>
        </w:rPr>
        <w:t xml:space="preserve"> </w:t>
      </w:r>
      <w:r w:rsidR="003D5BF0" w:rsidRPr="00102769">
        <w:rPr>
          <w:b/>
          <w:bCs/>
          <w:color w:val="000000" w:themeColor="text1"/>
          <w:u w:val="single"/>
        </w:rPr>
        <w:t>Муниципальная  программа Цивильского района Чувашской Республики «Экономическое развитие Цивильского района Чувашской Республики»</w:t>
      </w:r>
    </w:p>
    <w:p w:rsidR="003D5BF0" w:rsidRPr="00CC493D" w:rsidRDefault="003D5BF0" w:rsidP="003D5BF0">
      <w:pPr>
        <w:pStyle w:val="ConsPlusNormal"/>
        <w:ind w:firstLine="0"/>
        <w:jc w:val="both"/>
        <w:rPr>
          <w:rFonts w:ascii="Times New Roman" w:hAnsi="Times New Roman" w:cs="Times New Roman"/>
          <w:color w:val="FF0000"/>
          <w:sz w:val="24"/>
          <w:szCs w:val="24"/>
        </w:rPr>
      </w:pPr>
    </w:p>
    <w:p w:rsidR="0055645E" w:rsidRPr="0055645E" w:rsidRDefault="003D5BF0" w:rsidP="0055645E">
      <w:pPr>
        <w:pStyle w:val="ConsPlusNormal"/>
        <w:ind w:firstLine="0"/>
        <w:jc w:val="both"/>
        <w:rPr>
          <w:rFonts w:ascii="Times New Roman" w:hAnsi="Times New Roman" w:cs="Times New Roman"/>
          <w:color w:val="000000" w:themeColor="text1"/>
          <w:sz w:val="24"/>
          <w:szCs w:val="24"/>
        </w:rPr>
      </w:pPr>
      <w:r w:rsidRPr="00A34CF1">
        <w:rPr>
          <w:color w:val="000000" w:themeColor="text1"/>
        </w:rPr>
        <w:t xml:space="preserve">         </w:t>
      </w:r>
      <w:r w:rsidRPr="0055645E">
        <w:rPr>
          <w:rFonts w:ascii="Times New Roman" w:hAnsi="Times New Roman" w:cs="Times New Roman"/>
          <w:color w:val="000000" w:themeColor="text1"/>
          <w:sz w:val="24"/>
          <w:szCs w:val="24"/>
        </w:rPr>
        <w:t xml:space="preserve">Постановлениями администрации Цивильского района </w:t>
      </w:r>
      <w:r w:rsidRPr="0055645E">
        <w:rPr>
          <w:rFonts w:ascii="Times New Roman" w:hAnsi="Times New Roman" w:cs="Times New Roman"/>
          <w:color w:val="000000"/>
          <w:sz w:val="24"/>
          <w:szCs w:val="24"/>
        </w:rPr>
        <w:t xml:space="preserve">от </w:t>
      </w:r>
      <w:r w:rsidR="00DD5BF5" w:rsidRPr="0055645E">
        <w:rPr>
          <w:rFonts w:ascii="Times New Roman" w:hAnsi="Times New Roman" w:cs="Times New Roman"/>
          <w:color w:val="000000"/>
          <w:sz w:val="24"/>
          <w:szCs w:val="24"/>
        </w:rPr>
        <w:t xml:space="preserve"> 09 марта 2021 г. № 128, от 09 августа 2021 г. № 357, от 06 декабря 2021 г. № 502</w:t>
      </w:r>
      <w:r w:rsidR="00DD5BF5" w:rsidRPr="0055645E">
        <w:rPr>
          <w:rFonts w:ascii="Times New Roman" w:hAnsi="Times New Roman" w:cs="Times New Roman"/>
          <w:sz w:val="24"/>
          <w:szCs w:val="24"/>
        </w:rPr>
        <w:t xml:space="preserve"> </w:t>
      </w:r>
      <w:r w:rsidRPr="0055645E">
        <w:rPr>
          <w:rFonts w:ascii="Times New Roman" w:hAnsi="Times New Roman" w:cs="Times New Roman"/>
          <w:color w:val="000000" w:themeColor="text1"/>
          <w:sz w:val="24"/>
          <w:szCs w:val="24"/>
        </w:rPr>
        <w:t xml:space="preserve"> внесены изменения  в части уточнения  финансирования мероприятий программы.</w:t>
      </w:r>
      <w:r w:rsidR="0055645E" w:rsidRPr="0055645E">
        <w:rPr>
          <w:rFonts w:ascii="Times New Roman" w:hAnsi="Times New Roman" w:cs="Times New Roman"/>
          <w:color w:val="000000" w:themeColor="text1"/>
          <w:sz w:val="24"/>
          <w:szCs w:val="24"/>
        </w:rPr>
        <w:t xml:space="preserve"> Общий объем финансирования программы на 202</w:t>
      </w:r>
      <w:r w:rsidR="00EB7C1B">
        <w:rPr>
          <w:rFonts w:ascii="Times New Roman" w:hAnsi="Times New Roman" w:cs="Times New Roman"/>
          <w:color w:val="000000" w:themeColor="text1"/>
          <w:sz w:val="24"/>
          <w:szCs w:val="24"/>
        </w:rPr>
        <w:t>1</w:t>
      </w:r>
      <w:r w:rsidR="0055645E" w:rsidRPr="0055645E">
        <w:rPr>
          <w:rFonts w:ascii="Times New Roman" w:hAnsi="Times New Roman" w:cs="Times New Roman"/>
          <w:color w:val="000000" w:themeColor="text1"/>
          <w:sz w:val="24"/>
          <w:szCs w:val="24"/>
        </w:rPr>
        <w:t xml:space="preserve"> год предусмотрено в сумме </w:t>
      </w:r>
      <w:r w:rsidR="00EB7C1B">
        <w:rPr>
          <w:rFonts w:ascii="Times New Roman" w:hAnsi="Times New Roman" w:cs="Times New Roman"/>
          <w:spacing w:val="-8"/>
          <w:sz w:val="24"/>
          <w:szCs w:val="24"/>
        </w:rPr>
        <w:t>13675,7</w:t>
      </w:r>
      <w:r w:rsidR="0055645E" w:rsidRPr="0055645E">
        <w:rPr>
          <w:rFonts w:ascii="Times New Roman" w:hAnsi="Times New Roman" w:cs="Times New Roman"/>
          <w:spacing w:val="-10"/>
          <w:sz w:val="24"/>
          <w:szCs w:val="24"/>
        </w:rPr>
        <w:t xml:space="preserve"> </w:t>
      </w:r>
      <w:r w:rsidR="0055645E" w:rsidRPr="0055645E">
        <w:rPr>
          <w:rFonts w:ascii="Times New Roman" w:hAnsi="Times New Roman" w:cs="Times New Roman"/>
          <w:sz w:val="24"/>
          <w:szCs w:val="24"/>
        </w:rPr>
        <w:t>тыс.</w:t>
      </w:r>
      <w:r w:rsidR="0055645E" w:rsidRPr="0055645E">
        <w:rPr>
          <w:rFonts w:ascii="Times New Roman" w:hAnsi="Times New Roman" w:cs="Times New Roman"/>
          <w:spacing w:val="-9"/>
          <w:sz w:val="24"/>
          <w:szCs w:val="24"/>
        </w:rPr>
        <w:t xml:space="preserve"> </w:t>
      </w:r>
      <w:r w:rsidR="0055645E" w:rsidRPr="0055645E">
        <w:rPr>
          <w:rFonts w:ascii="Times New Roman" w:hAnsi="Times New Roman" w:cs="Times New Roman"/>
          <w:sz w:val="24"/>
          <w:szCs w:val="24"/>
        </w:rPr>
        <w:t>рублей</w:t>
      </w:r>
      <w:r w:rsidR="0055645E" w:rsidRPr="0055645E">
        <w:rPr>
          <w:rFonts w:ascii="Times New Roman" w:hAnsi="Times New Roman" w:cs="Times New Roman"/>
          <w:color w:val="000000" w:themeColor="text1"/>
          <w:sz w:val="24"/>
          <w:szCs w:val="24"/>
        </w:rPr>
        <w:t xml:space="preserve">, в том числе из бюджета Цивильского района  </w:t>
      </w:r>
      <w:r w:rsidR="00EB7C1B">
        <w:rPr>
          <w:rFonts w:ascii="Times New Roman" w:hAnsi="Times New Roman" w:cs="Times New Roman"/>
          <w:color w:val="000000" w:themeColor="text1"/>
          <w:sz w:val="24"/>
          <w:szCs w:val="24"/>
        </w:rPr>
        <w:t>983,0</w:t>
      </w:r>
      <w:r w:rsidR="0055645E" w:rsidRPr="0055645E">
        <w:rPr>
          <w:rFonts w:ascii="Times New Roman" w:hAnsi="Times New Roman" w:cs="Times New Roman"/>
          <w:color w:val="000000" w:themeColor="text1"/>
          <w:sz w:val="24"/>
          <w:szCs w:val="24"/>
        </w:rPr>
        <w:t xml:space="preserve"> тыс</w:t>
      </w:r>
      <w:proofErr w:type="gramStart"/>
      <w:r w:rsidR="0055645E" w:rsidRPr="0055645E">
        <w:rPr>
          <w:rFonts w:ascii="Times New Roman" w:hAnsi="Times New Roman" w:cs="Times New Roman"/>
          <w:color w:val="000000" w:themeColor="text1"/>
          <w:sz w:val="24"/>
          <w:szCs w:val="24"/>
        </w:rPr>
        <w:t>.р</w:t>
      </w:r>
      <w:proofErr w:type="gramEnd"/>
      <w:r w:rsidR="0055645E" w:rsidRPr="0055645E">
        <w:rPr>
          <w:rFonts w:ascii="Times New Roman" w:hAnsi="Times New Roman" w:cs="Times New Roman"/>
          <w:color w:val="000000" w:themeColor="text1"/>
          <w:sz w:val="24"/>
          <w:szCs w:val="24"/>
        </w:rPr>
        <w:t>уб. Освоение финансовых  средств, предусмотренных в рамках реализации меро</w:t>
      </w:r>
      <w:r w:rsidR="00EB7C1B">
        <w:rPr>
          <w:rFonts w:ascii="Times New Roman" w:hAnsi="Times New Roman" w:cs="Times New Roman"/>
          <w:color w:val="000000" w:themeColor="text1"/>
          <w:sz w:val="24"/>
          <w:szCs w:val="24"/>
        </w:rPr>
        <w:t>приятий программы, составило  97,9</w:t>
      </w:r>
      <w:r w:rsidR="0055645E" w:rsidRPr="0055645E">
        <w:rPr>
          <w:rFonts w:ascii="Times New Roman" w:hAnsi="Times New Roman" w:cs="Times New Roman"/>
          <w:color w:val="000000" w:themeColor="text1"/>
          <w:sz w:val="24"/>
          <w:szCs w:val="24"/>
        </w:rPr>
        <w:t xml:space="preserve"> %</w:t>
      </w:r>
      <w:r w:rsidR="00EB7C1B">
        <w:rPr>
          <w:rFonts w:ascii="Times New Roman" w:hAnsi="Times New Roman" w:cs="Times New Roman"/>
          <w:color w:val="000000" w:themeColor="text1"/>
          <w:sz w:val="24"/>
          <w:szCs w:val="24"/>
        </w:rPr>
        <w:t>, в том числе средства муниципального бюджета 100%.</w:t>
      </w:r>
      <w:r w:rsidR="0055645E" w:rsidRPr="0055645E">
        <w:rPr>
          <w:rFonts w:ascii="Times New Roman" w:hAnsi="Times New Roman" w:cs="Times New Roman"/>
          <w:color w:val="000000" w:themeColor="text1"/>
          <w:sz w:val="24"/>
          <w:szCs w:val="24"/>
        </w:rPr>
        <w:t xml:space="preserve">. </w:t>
      </w:r>
    </w:p>
    <w:p w:rsidR="003D5BF0" w:rsidRPr="0055645E" w:rsidRDefault="003D5BF0" w:rsidP="003D5BF0">
      <w:pPr>
        <w:pStyle w:val="af1"/>
        <w:jc w:val="both"/>
        <w:rPr>
          <w:color w:val="000000" w:themeColor="text1"/>
        </w:rPr>
      </w:pPr>
      <w:r w:rsidRPr="0055645E">
        <w:rPr>
          <w:color w:val="000000" w:themeColor="text1"/>
        </w:rPr>
        <w:t xml:space="preserve"> </w:t>
      </w:r>
      <w:proofErr w:type="gramStart"/>
      <w:r w:rsidRPr="0055645E">
        <w:rPr>
          <w:color w:val="000000" w:themeColor="text1"/>
        </w:rPr>
        <w:t>В рамках муниципальной программы Цивильского района  Чувашской Республики в 202</w:t>
      </w:r>
      <w:r w:rsidR="00DD5BF5" w:rsidRPr="0055645E">
        <w:rPr>
          <w:color w:val="000000" w:themeColor="text1"/>
        </w:rPr>
        <w:t>1</w:t>
      </w:r>
      <w:r w:rsidRPr="0055645E">
        <w:rPr>
          <w:color w:val="000000" w:themeColor="text1"/>
        </w:rPr>
        <w:t xml:space="preserve"> году реализованы 5 подпрограмм:</w:t>
      </w:r>
      <w:proofErr w:type="gramEnd"/>
    </w:p>
    <w:p w:rsidR="003D5BF0" w:rsidRPr="0055645E" w:rsidRDefault="003D5BF0" w:rsidP="003D5BF0">
      <w:pPr>
        <w:pStyle w:val="TableParagraph"/>
        <w:spacing w:before="133"/>
        <w:ind w:left="106" w:right="210"/>
        <w:jc w:val="both"/>
        <w:rPr>
          <w:color w:val="000000" w:themeColor="text1"/>
          <w:sz w:val="24"/>
          <w:szCs w:val="24"/>
          <w:lang w:val="ru-RU"/>
        </w:rPr>
      </w:pPr>
      <w:r w:rsidRPr="0055645E">
        <w:rPr>
          <w:color w:val="000000" w:themeColor="text1"/>
          <w:sz w:val="24"/>
          <w:szCs w:val="24"/>
          <w:lang w:val="ru-RU"/>
        </w:rPr>
        <w:t>-«Совершенствование системы муниципального стратегического управления»;</w:t>
      </w:r>
    </w:p>
    <w:p w:rsidR="003D5BF0" w:rsidRPr="0055645E" w:rsidRDefault="003D5BF0" w:rsidP="003D5BF0">
      <w:pPr>
        <w:pStyle w:val="TableParagraph"/>
        <w:ind w:left="106" w:right="207"/>
        <w:jc w:val="both"/>
        <w:rPr>
          <w:color w:val="000000" w:themeColor="text1"/>
          <w:sz w:val="24"/>
          <w:szCs w:val="24"/>
          <w:lang w:val="ru-RU"/>
        </w:rPr>
      </w:pPr>
      <w:r w:rsidRPr="0055645E">
        <w:rPr>
          <w:color w:val="000000" w:themeColor="text1"/>
          <w:sz w:val="24"/>
          <w:szCs w:val="24"/>
          <w:lang w:val="ru-RU"/>
        </w:rPr>
        <w:t xml:space="preserve">-«Развитие субъектов малого и среднего предпринимательства в Цивильском </w:t>
      </w:r>
      <w:proofErr w:type="gramStart"/>
      <w:r w:rsidRPr="0055645E">
        <w:rPr>
          <w:color w:val="000000" w:themeColor="text1"/>
          <w:sz w:val="24"/>
          <w:szCs w:val="24"/>
          <w:lang w:val="ru-RU"/>
        </w:rPr>
        <w:t>районе</w:t>
      </w:r>
      <w:proofErr w:type="gramEnd"/>
      <w:r w:rsidRPr="0055645E">
        <w:rPr>
          <w:color w:val="000000" w:themeColor="text1"/>
          <w:sz w:val="24"/>
          <w:szCs w:val="24"/>
          <w:lang w:val="ru-RU"/>
        </w:rPr>
        <w:t xml:space="preserve"> Чувашской Республики»;</w:t>
      </w:r>
    </w:p>
    <w:p w:rsidR="003D5BF0" w:rsidRPr="0055645E" w:rsidRDefault="003D5BF0" w:rsidP="003D5BF0">
      <w:pPr>
        <w:pStyle w:val="TableParagraph"/>
        <w:ind w:left="106" w:right="206"/>
        <w:jc w:val="both"/>
        <w:rPr>
          <w:color w:val="000000" w:themeColor="text1"/>
          <w:sz w:val="24"/>
          <w:szCs w:val="24"/>
          <w:lang w:val="ru-RU"/>
        </w:rPr>
      </w:pPr>
      <w:r w:rsidRPr="0055645E">
        <w:rPr>
          <w:color w:val="000000" w:themeColor="text1"/>
          <w:spacing w:val="-3"/>
          <w:sz w:val="24"/>
          <w:szCs w:val="24"/>
          <w:lang w:val="ru-RU"/>
        </w:rPr>
        <w:t xml:space="preserve">-«Совершенствование потребительского </w:t>
      </w:r>
      <w:r w:rsidRPr="0055645E">
        <w:rPr>
          <w:color w:val="000000" w:themeColor="text1"/>
          <w:sz w:val="24"/>
          <w:szCs w:val="24"/>
          <w:lang w:val="ru-RU"/>
        </w:rPr>
        <w:t xml:space="preserve">рынка и </w:t>
      </w:r>
      <w:r w:rsidRPr="0055645E">
        <w:rPr>
          <w:color w:val="000000" w:themeColor="text1"/>
          <w:spacing w:val="-3"/>
          <w:sz w:val="24"/>
          <w:szCs w:val="24"/>
          <w:lang w:val="ru-RU"/>
        </w:rPr>
        <w:t>системы защиты прав потребителей»;</w:t>
      </w:r>
    </w:p>
    <w:p w:rsidR="003D5BF0" w:rsidRPr="0055645E" w:rsidRDefault="003D5BF0" w:rsidP="003D5BF0">
      <w:pPr>
        <w:pStyle w:val="TableParagraph"/>
        <w:ind w:left="106" w:right="205" w:firstLine="62"/>
        <w:jc w:val="both"/>
        <w:rPr>
          <w:color w:val="000000" w:themeColor="text1"/>
          <w:spacing w:val="-3"/>
          <w:sz w:val="24"/>
          <w:szCs w:val="24"/>
          <w:lang w:val="ru-RU"/>
        </w:rPr>
      </w:pPr>
      <w:r w:rsidRPr="0055645E">
        <w:rPr>
          <w:color w:val="000000" w:themeColor="text1"/>
          <w:spacing w:val="-3"/>
          <w:sz w:val="24"/>
          <w:szCs w:val="24"/>
          <w:lang w:val="ru-RU"/>
        </w:rPr>
        <w:t xml:space="preserve">-«Повышение </w:t>
      </w:r>
      <w:r w:rsidRPr="0055645E">
        <w:rPr>
          <w:color w:val="000000" w:themeColor="text1"/>
          <w:sz w:val="24"/>
          <w:szCs w:val="24"/>
          <w:lang w:val="ru-RU"/>
        </w:rPr>
        <w:t xml:space="preserve">качества </w:t>
      </w:r>
      <w:r w:rsidRPr="0055645E">
        <w:rPr>
          <w:color w:val="000000" w:themeColor="text1"/>
          <w:spacing w:val="-3"/>
          <w:sz w:val="24"/>
          <w:szCs w:val="24"/>
          <w:lang w:val="ru-RU"/>
        </w:rPr>
        <w:t xml:space="preserve">предоставления государственных </w:t>
      </w:r>
      <w:r w:rsidRPr="0055645E">
        <w:rPr>
          <w:color w:val="000000" w:themeColor="text1"/>
          <w:sz w:val="24"/>
          <w:szCs w:val="24"/>
          <w:lang w:val="ru-RU"/>
        </w:rPr>
        <w:t xml:space="preserve">и </w:t>
      </w:r>
      <w:r w:rsidRPr="0055645E">
        <w:rPr>
          <w:color w:val="000000" w:themeColor="text1"/>
          <w:spacing w:val="-3"/>
          <w:sz w:val="24"/>
          <w:szCs w:val="24"/>
          <w:lang w:val="ru-RU"/>
        </w:rPr>
        <w:t>муниципальных</w:t>
      </w:r>
      <w:r w:rsidRPr="0055645E">
        <w:rPr>
          <w:color w:val="000000" w:themeColor="text1"/>
          <w:spacing w:val="-4"/>
          <w:sz w:val="24"/>
          <w:szCs w:val="24"/>
          <w:lang w:val="ru-RU"/>
        </w:rPr>
        <w:t xml:space="preserve"> </w:t>
      </w:r>
      <w:r w:rsidRPr="0055645E">
        <w:rPr>
          <w:color w:val="000000" w:themeColor="text1"/>
          <w:spacing w:val="-3"/>
          <w:sz w:val="24"/>
          <w:szCs w:val="24"/>
          <w:lang w:val="ru-RU"/>
        </w:rPr>
        <w:t>услуг»;</w:t>
      </w:r>
    </w:p>
    <w:p w:rsidR="003D5BF0" w:rsidRPr="0055645E" w:rsidRDefault="003D5BF0" w:rsidP="003D5BF0">
      <w:pPr>
        <w:pStyle w:val="ConsPlusNormal"/>
        <w:ind w:firstLine="0"/>
        <w:rPr>
          <w:rFonts w:ascii="Times New Roman" w:hAnsi="Times New Roman" w:cs="Times New Roman"/>
          <w:color w:val="000000" w:themeColor="text1"/>
          <w:spacing w:val="-3"/>
          <w:sz w:val="24"/>
          <w:szCs w:val="24"/>
        </w:rPr>
      </w:pPr>
      <w:r w:rsidRPr="0055645E">
        <w:rPr>
          <w:rFonts w:ascii="Times New Roman" w:hAnsi="Times New Roman" w:cs="Times New Roman"/>
          <w:color w:val="000000" w:themeColor="text1"/>
          <w:spacing w:val="-3"/>
          <w:sz w:val="24"/>
          <w:szCs w:val="24"/>
        </w:rPr>
        <w:t xml:space="preserve">   -«Инвестиционный климат»</w:t>
      </w:r>
    </w:p>
    <w:p w:rsidR="003D5BF0" w:rsidRPr="0055645E" w:rsidRDefault="003D5BF0" w:rsidP="003D5BF0">
      <w:pPr>
        <w:pStyle w:val="ConsPlusNormal"/>
        <w:ind w:firstLine="0"/>
        <w:rPr>
          <w:rFonts w:ascii="Times New Roman" w:hAnsi="Times New Roman" w:cs="Times New Roman"/>
          <w:color w:val="000000" w:themeColor="text1"/>
          <w:sz w:val="24"/>
          <w:szCs w:val="24"/>
        </w:rPr>
      </w:pPr>
      <w:r w:rsidRPr="0055645E">
        <w:rPr>
          <w:rFonts w:ascii="Times New Roman" w:hAnsi="Times New Roman" w:cs="Times New Roman"/>
          <w:color w:val="000000" w:themeColor="text1"/>
          <w:spacing w:val="-3"/>
          <w:sz w:val="24"/>
          <w:szCs w:val="24"/>
        </w:rPr>
        <w:t xml:space="preserve"> </w:t>
      </w:r>
      <w:proofErr w:type="gramStart"/>
      <w:r w:rsidRPr="0055645E">
        <w:rPr>
          <w:rFonts w:ascii="Times New Roman" w:hAnsi="Times New Roman" w:cs="Times New Roman"/>
          <w:color w:val="000000" w:themeColor="text1"/>
          <w:sz w:val="24"/>
          <w:szCs w:val="24"/>
        </w:rPr>
        <w:t>включающие</w:t>
      </w:r>
      <w:proofErr w:type="gramEnd"/>
      <w:r w:rsidRPr="0055645E">
        <w:rPr>
          <w:rFonts w:ascii="Times New Roman" w:hAnsi="Times New Roman" w:cs="Times New Roman"/>
          <w:color w:val="000000" w:themeColor="text1"/>
          <w:sz w:val="24"/>
          <w:szCs w:val="24"/>
        </w:rPr>
        <w:t xml:space="preserve">  20  основных мероприятий.</w:t>
      </w:r>
    </w:p>
    <w:p w:rsidR="003D5BF0" w:rsidRPr="00A34CF1" w:rsidRDefault="003D5BF0" w:rsidP="003D5BF0">
      <w:pPr>
        <w:pStyle w:val="af1"/>
        <w:jc w:val="both"/>
        <w:rPr>
          <w:b/>
          <w:color w:val="000000" w:themeColor="text1"/>
          <w:u w:val="single"/>
        </w:rPr>
      </w:pPr>
    </w:p>
    <w:p w:rsidR="003D5BF0" w:rsidRPr="00A34CF1" w:rsidRDefault="003D5BF0" w:rsidP="003D5BF0">
      <w:pPr>
        <w:pStyle w:val="TableParagraph"/>
        <w:spacing w:before="133"/>
        <w:ind w:left="106" w:right="210"/>
        <w:jc w:val="both"/>
        <w:rPr>
          <w:b/>
          <w:i/>
          <w:sz w:val="24"/>
          <w:szCs w:val="24"/>
          <w:u w:val="single"/>
          <w:lang w:val="ru-RU"/>
        </w:rPr>
      </w:pPr>
      <w:r w:rsidRPr="00A34CF1">
        <w:rPr>
          <w:b/>
          <w:i/>
          <w:sz w:val="24"/>
          <w:szCs w:val="24"/>
          <w:u w:val="single"/>
          <w:lang w:val="ru-RU"/>
        </w:rPr>
        <w:t xml:space="preserve">Подпрограмма «Совершенствование системы муниципального стратегического управления» 4 </w:t>
      </w:r>
      <w:proofErr w:type="gramStart"/>
      <w:r w:rsidRPr="00A34CF1">
        <w:rPr>
          <w:b/>
          <w:i/>
          <w:sz w:val="24"/>
          <w:szCs w:val="24"/>
          <w:u w:val="single"/>
          <w:lang w:val="ru-RU"/>
        </w:rPr>
        <w:t>основных</w:t>
      </w:r>
      <w:proofErr w:type="gramEnd"/>
      <w:r w:rsidRPr="00A34CF1">
        <w:rPr>
          <w:b/>
          <w:i/>
          <w:sz w:val="24"/>
          <w:szCs w:val="24"/>
          <w:u w:val="single"/>
          <w:lang w:val="ru-RU"/>
        </w:rPr>
        <w:t xml:space="preserve"> мероприятия:</w:t>
      </w:r>
    </w:p>
    <w:p w:rsidR="003D5BF0" w:rsidRPr="00A34CF1" w:rsidRDefault="003D5BF0" w:rsidP="003D5BF0">
      <w:pPr>
        <w:pStyle w:val="TableParagraph"/>
        <w:spacing w:before="133"/>
        <w:ind w:left="106" w:right="210"/>
        <w:jc w:val="both"/>
        <w:rPr>
          <w:b/>
          <w:i/>
          <w:sz w:val="24"/>
          <w:szCs w:val="24"/>
          <w:u w:val="single"/>
          <w:lang w:val="ru-RU"/>
        </w:rPr>
      </w:pPr>
    </w:p>
    <w:p w:rsidR="003D5BF0" w:rsidRPr="00A34CF1" w:rsidRDefault="003D5BF0" w:rsidP="003D5BF0">
      <w:pPr>
        <w:pStyle w:val="aa"/>
        <w:ind w:left="318" w:right="210" w:firstLine="719"/>
        <w:rPr>
          <w:color w:val="000000" w:themeColor="text1"/>
          <w:sz w:val="24"/>
          <w:szCs w:val="24"/>
        </w:rPr>
      </w:pPr>
      <w:r w:rsidRPr="00A34CF1">
        <w:rPr>
          <w:b/>
          <w:sz w:val="24"/>
          <w:szCs w:val="24"/>
        </w:rPr>
        <w:t xml:space="preserve">Основное мероприятие 1 «Анализ и прогнозирование социально-экономического развития Цивильского района Чувашской Республики» </w:t>
      </w:r>
      <w:r w:rsidRPr="00A34CF1">
        <w:rPr>
          <w:color w:val="000000" w:themeColor="text1"/>
          <w:sz w:val="24"/>
          <w:szCs w:val="24"/>
        </w:rPr>
        <w:t xml:space="preserve">Проводится ежемесячный анализ основных показателей социально-экономического развития района. На официальном сайте  администрации района ежеквартально размещается предварительные итоги  основных показателей социально-экономического развития района. Ежегодно до 1 мая формируются и представляются в Минэкономразвития  Чувашской Республики значения </w:t>
      </w:r>
      <w:proofErr w:type="gramStart"/>
      <w:r w:rsidRPr="00A34CF1">
        <w:rPr>
          <w:color w:val="000000" w:themeColor="text1"/>
          <w:sz w:val="24"/>
          <w:szCs w:val="24"/>
        </w:rPr>
        <w:t>показателей эффективности деятельности органов местного самоуправления</w:t>
      </w:r>
      <w:proofErr w:type="gramEnd"/>
      <w:r w:rsidRPr="00A34CF1">
        <w:rPr>
          <w:color w:val="000000" w:themeColor="text1"/>
          <w:sz w:val="24"/>
          <w:szCs w:val="24"/>
        </w:rPr>
        <w:t xml:space="preserve"> за очередной год.  Ежегодно разрабатывается прогноз социально-экономического развития района на плановый период и предыдущие 3 года.</w:t>
      </w:r>
    </w:p>
    <w:p w:rsidR="003D5BF0" w:rsidRPr="00A34CF1" w:rsidRDefault="003D5BF0" w:rsidP="003D5BF0">
      <w:pPr>
        <w:pStyle w:val="aa"/>
        <w:ind w:left="318" w:right="210" w:firstLine="719"/>
        <w:rPr>
          <w:color w:val="FF0000"/>
          <w:sz w:val="24"/>
          <w:szCs w:val="24"/>
        </w:rPr>
      </w:pPr>
    </w:p>
    <w:p w:rsidR="003D5BF0" w:rsidRPr="00A34CF1" w:rsidRDefault="003D5BF0" w:rsidP="003D5BF0">
      <w:pPr>
        <w:pStyle w:val="aa"/>
        <w:ind w:left="318" w:right="210" w:firstLine="719"/>
        <w:rPr>
          <w:b/>
          <w:sz w:val="24"/>
          <w:szCs w:val="24"/>
        </w:rPr>
      </w:pPr>
      <w:r w:rsidRPr="00A34CF1">
        <w:rPr>
          <w:b/>
          <w:sz w:val="24"/>
          <w:szCs w:val="24"/>
        </w:rPr>
        <w:t xml:space="preserve">Основное мероприятие 2 «Развитие контрактной системы в сфере закупок товаров, работ, услуг для обеспечения муниципальных нужд Цивильского района Чувашской Республики» </w:t>
      </w:r>
    </w:p>
    <w:p w:rsidR="00607F3D" w:rsidRPr="00102769" w:rsidRDefault="00607F3D" w:rsidP="00607F3D">
      <w:pPr>
        <w:pStyle w:val="af1"/>
        <w:jc w:val="both"/>
        <w:rPr>
          <w:color w:val="000000" w:themeColor="text1"/>
        </w:rPr>
      </w:pPr>
      <w:r w:rsidRPr="00102769">
        <w:rPr>
          <w:color w:val="000000" w:themeColor="text1"/>
        </w:rPr>
        <w:t>По данным муниципальных заказчиков всего осуществлено 3 756 закупок товаров, работ, услуг для обеспечения муниципальных нужд Цивильского района Чувашской Республики, в том числе:</w:t>
      </w:r>
    </w:p>
    <w:p w:rsidR="00607F3D" w:rsidRPr="00102769" w:rsidRDefault="00607F3D" w:rsidP="00607F3D">
      <w:pPr>
        <w:pStyle w:val="af1"/>
        <w:jc w:val="both"/>
        <w:rPr>
          <w:color w:val="000000" w:themeColor="text1"/>
        </w:rPr>
      </w:pPr>
      <w:r w:rsidRPr="00102769">
        <w:rPr>
          <w:color w:val="000000" w:themeColor="text1"/>
        </w:rPr>
        <w:t xml:space="preserve">108 – электронные аукционы; </w:t>
      </w:r>
    </w:p>
    <w:p w:rsidR="00607F3D" w:rsidRPr="00102769" w:rsidRDefault="00607F3D" w:rsidP="00607F3D">
      <w:pPr>
        <w:pStyle w:val="af1"/>
        <w:jc w:val="both"/>
        <w:rPr>
          <w:color w:val="000000" w:themeColor="text1"/>
        </w:rPr>
      </w:pPr>
      <w:r w:rsidRPr="00102769">
        <w:rPr>
          <w:color w:val="000000" w:themeColor="text1"/>
        </w:rPr>
        <w:t>3 – открытые конкурсы в электронной форме;</w:t>
      </w:r>
    </w:p>
    <w:p w:rsidR="00607F3D" w:rsidRPr="00102769" w:rsidRDefault="00607F3D" w:rsidP="00607F3D">
      <w:pPr>
        <w:pStyle w:val="af1"/>
        <w:jc w:val="both"/>
        <w:rPr>
          <w:color w:val="000000" w:themeColor="text1"/>
        </w:rPr>
      </w:pPr>
      <w:r w:rsidRPr="00102769">
        <w:rPr>
          <w:color w:val="000000" w:themeColor="text1"/>
        </w:rPr>
        <w:t>0 – запросы котировок цен;</w:t>
      </w:r>
    </w:p>
    <w:p w:rsidR="00607F3D" w:rsidRPr="00102769" w:rsidRDefault="00607F3D" w:rsidP="00607F3D">
      <w:pPr>
        <w:pStyle w:val="af1"/>
        <w:jc w:val="both"/>
        <w:rPr>
          <w:color w:val="000000" w:themeColor="text1"/>
        </w:rPr>
      </w:pPr>
      <w:r w:rsidRPr="00102769">
        <w:rPr>
          <w:color w:val="000000" w:themeColor="text1"/>
        </w:rPr>
        <w:t>0 – запрос предложений;</w:t>
      </w:r>
    </w:p>
    <w:p w:rsidR="00607F3D" w:rsidRPr="00102769" w:rsidRDefault="00607F3D" w:rsidP="00607F3D">
      <w:pPr>
        <w:pStyle w:val="af1"/>
        <w:jc w:val="both"/>
        <w:rPr>
          <w:color w:val="000000" w:themeColor="text1"/>
        </w:rPr>
      </w:pPr>
      <w:r w:rsidRPr="00102769">
        <w:rPr>
          <w:color w:val="000000" w:themeColor="text1"/>
        </w:rPr>
        <w:t>87 – закупки у единственного поставщика (подрядчика, исполнителя) без проведения конкурентных способ определения поставщиков (подрядчиков, исполнителей) по п. 8, 29 ч. 1 ст. 93 Федерального закона от 05.04.2013 № 44-ФЗ;</w:t>
      </w:r>
    </w:p>
    <w:p w:rsidR="00607F3D" w:rsidRPr="00102769" w:rsidRDefault="00607F3D" w:rsidP="00607F3D">
      <w:pPr>
        <w:pStyle w:val="af1"/>
        <w:jc w:val="both"/>
        <w:rPr>
          <w:color w:val="000000" w:themeColor="text1"/>
        </w:rPr>
      </w:pPr>
      <w:r w:rsidRPr="00102769">
        <w:rPr>
          <w:color w:val="000000" w:themeColor="text1"/>
        </w:rPr>
        <w:t>3 558 - закупки малого объема у единственного поставщика (подрядчика, исполнителя) без проведения конкурентных способ определения поставщиков (подрядчиков, исполнителей) по п. 4 и п. 5 ч. 1 ст. 93 Федерального закона от 05.04.2013 № 44-ФЗ.</w:t>
      </w:r>
    </w:p>
    <w:p w:rsidR="00607F3D" w:rsidRPr="00102769" w:rsidRDefault="00607F3D" w:rsidP="00607F3D">
      <w:pPr>
        <w:pStyle w:val="af1"/>
        <w:jc w:val="both"/>
        <w:rPr>
          <w:color w:val="000000" w:themeColor="text1"/>
        </w:rPr>
      </w:pPr>
      <w:r w:rsidRPr="00102769">
        <w:rPr>
          <w:color w:val="000000" w:themeColor="text1"/>
        </w:rPr>
        <w:lastRenderedPageBreak/>
        <w:t xml:space="preserve">Общая стоимость заключенных контрактов составила 554,4 млн. руб. (включая закупки малого объема), из них по результатам проведенных торгов заключено 111 муниципальных контрактов на общую сумму 367,2 млн. руб. или 66,2 % от общего объема закупок. </w:t>
      </w:r>
    </w:p>
    <w:p w:rsidR="00607F3D" w:rsidRPr="00102769" w:rsidRDefault="00607F3D" w:rsidP="00607F3D">
      <w:pPr>
        <w:pStyle w:val="af1"/>
        <w:jc w:val="both"/>
        <w:rPr>
          <w:color w:val="000000" w:themeColor="text1"/>
        </w:rPr>
      </w:pPr>
      <w:r w:rsidRPr="00102769">
        <w:rPr>
          <w:color w:val="000000" w:themeColor="text1"/>
        </w:rPr>
        <w:t>По электронным аукционам сумма заключенных контрактов составила 333,7 млн. руб. (90,9 % от общей суммы заключенных контрактов путем проведения торгов), открытым конкурсам в электронной форме - 33,5 млн. руб. (9,1 %), путем запроса котировок  - 0,00 млн. руб. (0 %), запросу предложений – 0,00 млн. руб. (0 %).</w:t>
      </w:r>
    </w:p>
    <w:p w:rsidR="00607F3D" w:rsidRPr="00102769" w:rsidRDefault="00607F3D" w:rsidP="00607F3D">
      <w:pPr>
        <w:pStyle w:val="af1"/>
        <w:jc w:val="both"/>
        <w:rPr>
          <w:color w:val="000000" w:themeColor="text1"/>
        </w:rPr>
      </w:pPr>
      <w:proofErr w:type="gramStart"/>
      <w:r w:rsidRPr="00102769">
        <w:rPr>
          <w:color w:val="000000" w:themeColor="text1"/>
        </w:rPr>
        <w:t xml:space="preserve">У единственного поставщика (подрядчика, исполнителя) без проведения конкурентных способ определения поставщиков (подрядчиков, исполнителей) по п. 8, 29 ч. 1 ст. 93 Федерального закона от 05.04.2013 № 44-ФЗ – 30,8 млн. руб. (5,6 %),  закупки малого объема – 156,3 млн. руб. (28,2 %). </w:t>
      </w:r>
      <w:proofErr w:type="gramEnd"/>
    </w:p>
    <w:p w:rsidR="00607F3D" w:rsidRPr="00102769" w:rsidRDefault="00607F3D" w:rsidP="00607F3D">
      <w:pPr>
        <w:pStyle w:val="af1"/>
        <w:jc w:val="both"/>
        <w:rPr>
          <w:color w:val="000000" w:themeColor="text1"/>
        </w:rPr>
      </w:pPr>
      <w:proofErr w:type="gramStart"/>
      <w:r w:rsidRPr="00102769">
        <w:rPr>
          <w:color w:val="000000" w:themeColor="text1"/>
        </w:rPr>
        <w:t>За отчетный период по итогам специализированных торгов по определению поставщиков (подрядчиков, исполнителей) для субъектов малого предпринимательства и социально ориентированных некоммерческих организаций, включая объем привлечения в отчетном году субподрядчиков и соисполнителей из числа СМП и СОНКО, заключено 96 контрактов на общую сумму 232,8 млн. руб. или 63,4 % от совокупного годового объема закупок, рассчитанного за вычетом закупок, предусмотренных ч. 1.1 ст. 30</w:t>
      </w:r>
      <w:proofErr w:type="gramEnd"/>
      <w:r w:rsidRPr="00102769">
        <w:rPr>
          <w:color w:val="000000" w:themeColor="text1"/>
        </w:rPr>
        <w:t xml:space="preserve"> Федерального закона от 05.04.2013 № 44-ФЗ. </w:t>
      </w:r>
    </w:p>
    <w:p w:rsidR="00607F3D" w:rsidRPr="00102769" w:rsidRDefault="00607F3D" w:rsidP="00607F3D">
      <w:pPr>
        <w:pStyle w:val="af1"/>
        <w:jc w:val="both"/>
        <w:rPr>
          <w:color w:val="000000" w:themeColor="text1"/>
        </w:rPr>
      </w:pPr>
      <w:r w:rsidRPr="00102769">
        <w:rPr>
          <w:color w:val="000000" w:themeColor="text1"/>
        </w:rPr>
        <w:t xml:space="preserve">Всего в отчетном </w:t>
      </w:r>
      <w:proofErr w:type="gramStart"/>
      <w:r w:rsidRPr="00102769">
        <w:rPr>
          <w:color w:val="000000" w:themeColor="text1"/>
        </w:rPr>
        <w:t>периоде</w:t>
      </w:r>
      <w:proofErr w:type="gramEnd"/>
      <w:r w:rsidRPr="00102769">
        <w:rPr>
          <w:color w:val="000000" w:themeColor="text1"/>
        </w:rPr>
        <w:t xml:space="preserve"> на всех видах закупок товаров, работ, услуг для муниципальных нужд Цивильского района путем проведения торгов участвовало 339 участников.</w:t>
      </w:r>
    </w:p>
    <w:p w:rsidR="00607F3D" w:rsidRPr="00102769" w:rsidRDefault="00607F3D" w:rsidP="00607F3D">
      <w:pPr>
        <w:pStyle w:val="af1"/>
        <w:jc w:val="both"/>
        <w:rPr>
          <w:color w:val="000000" w:themeColor="text1"/>
        </w:rPr>
      </w:pPr>
      <w:r w:rsidRPr="00102769">
        <w:rPr>
          <w:color w:val="000000" w:themeColor="text1"/>
        </w:rPr>
        <w:t>Экономия бюджетных средств от осуществленных закупок товаров, работ, услуг для муниципальных нужд Цивильского района Чувашской Республики по итогам 2021 года составила  8,4 % или 33,7 млн. руб. (АППГ – 8,7 % или 58,8 млн. руб.).</w:t>
      </w:r>
    </w:p>
    <w:p w:rsidR="00607F3D" w:rsidRPr="00607F3D" w:rsidRDefault="00607F3D" w:rsidP="003D5BF0">
      <w:pPr>
        <w:widowControl w:val="0"/>
        <w:tabs>
          <w:tab w:val="left" w:pos="1985"/>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3D5BF0" w:rsidRPr="00A34CF1" w:rsidRDefault="003D5BF0" w:rsidP="003D5BF0">
      <w:pPr>
        <w:pStyle w:val="aa"/>
        <w:tabs>
          <w:tab w:val="left" w:pos="1985"/>
        </w:tabs>
        <w:ind w:left="318" w:right="210" w:firstLine="719"/>
        <w:rPr>
          <w:b/>
          <w:sz w:val="24"/>
          <w:szCs w:val="24"/>
        </w:rPr>
      </w:pPr>
      <w:r w:rsidRPr="00A34CF1">
        <w:rPr>
          <w:b/>
          <w:sz w:val="24"/>
          <w:szCs w:val="24"/>
        </w:rPr>
        <w:t xml:space="preserve">Основное мероприятие 3 «Проектная деятельность и программно-целевое управление» </w:t>
      </w:r>
    </w:p>
    <w:p w:rsidR="003D5BF0" w:rsidRPr="00102769" w:rsidRDefault="003D5BF0" w:rsidP="003D5BF0">
      <w:pPr>
        <w:tabs>
          <w:tab w:val="left" w:pos="1985"/>
        </w:tabs>
        <w:spacing w:line="240" w:lineRule="auto"/>
        <w:ind w:firstLine="709"/>
        <w:jc w:val="both"/>
        <w:rPr>
          <w:rFonts w:ascii="Times New Roman" w:hAnsi="Times New Roman" w:cs="Times New Roman"/>
          <w:color w:val="000000" w:themeColor="text1"/>
          <w:sz w:val="24"/>
          <w:szCs w:val="24"/>
        </w:rPr>
      </w:pPr>
      <w:r w:rsidRPr="00AA5307">
        <w:rPr>
          <w:rFonts w:ascii="Times New Roman" w:hAnsi="Times New Roman" w:cs="Times New Roman"/>
          <w:color w:val="4F81BD" w:themeColor="accent1"/>
          <w:sz w:val="24"/>
          <w:szCs w:val="24"/>
        </w:rPr>
        <w:t xml:space="preserve"> </w:t>
      </w:r>
      <w:r w:rsidRPr="00102769">
        <w:rPr>
          <w:rFonts w:ascii="Times New Roman" w:hAnsi="Times New Roman" w:cs="Times New Roman"/>
          <w:color w:val="000000" w:themeColor="text1"/>
          <w:sz w:val="24"/>
          <w:szCs w:val="24"/>
        </w:rPr>
        <w:t>На официальном сайте администрации Цивильского района в сети «Интернет» создан специальный раздел «Проектная деятельность» по адресу: http://zivil.cap.ru/action/activity/eab/proektnaya-deyateljnostj. Раздел «Проектная деятельность» обеспечивает выход на  официальный сайт Министерства экономического развития, промышленности и торговли Чувашской Республики</w:t>
      </w:r>
      <w:r w:rsidRPr="00102769">
        <w:rPr>
          <w:rFonts w:ascii="Times New Roman" w:hAnsi="Times New Roman" w:cs="Times New Roman"/>
          <w:b/>
          <w:color w:val="000000" w:themeColor="text1"/>
          <w:sz w:val="24"/>
          <w:szCs w:val="24"/>
        </w:rPr>
        <w:t xml:space="preserve">. </w:t>
      </w:r>
      <w:r w:rsidRPr="00102769">
        <w:rPr>
          <w:rFonts w:ascii="Times New Roman" w:hAnsi="Times New Roman" w:cs="Times New Roman"/>
          <w:color w:val="000000" w:themeColor="text1"/>
          <w:sz w:val="24"/>
          <w:szCs w:val="24"/>
        </w:rPr>
        <w:t xml:space="preserve">      </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Постановлением администрации Цивильского района от 30.09.2016 г. № 383 </w:t>
      </w:r>
      <w:r w:rsidRPr="00102769">
        <w:rPr>
          <w:rFonts w:ascii="Times New Roman" w:hAnsi="Times New Roman" w:cs="Times New Roman"/>
          <w:bCs/>
          <w:color w:val="000000" w:themeColor="text1"/>
          <w:sz w:val="24"/>
          <w:szCs w:val="24"/>
        </w:rPr>
        <w:t>«О внедрении проектного управления в органах местного самоуправления Цивильского  района  Чувашской Республики»</w:t>
      </w:r>
      <w:r w:rsidRPr="00102769">
        <w:rPr>
          <w:rFonts w:ascii="Times New Roman" w:hAnsi="Times New Roman" w:cs="Times New Roman"/>
          <w:color w:val="000000" w:themeColor="text1"/>
          <w:sz w:val="24"/>
          <w:szCs w:val="24"/>
        </w:rPr>
        <w:t xml:space="preserve"> утверждено  Положение о проектном управлении в органах местного самоуправления Цивильского района Чувашской Республики.   </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 xml:space="preserve">Постановлением администрации Цивильского района от 08.09.2016 г. № 338 </w:t>
      </w:r>
      <w:r w:rsidRPr="00102769">
        <w:rPr>
          <w:rFonts w:ascii="Times New Roman" w:hAnsi="Times New Roman" w:cs="Times New Roman"/>
          <w:bCs/>
          <w:color w:val="000000" w:themeColor="text1"/>
          <w:sz w:val="24"/>
          <w:szCs w:val="24"/>
        </w:rPr>
        <w:t xml:space="preserve">«О внесении изменений </w:t>
      </w:r>
      <w:r w:rsidRPr="00102769">
        <w:rPr>
          <w:rFonts w:ascii="Times New Roman" w:hAnsi="Times New Roman" w:cs="Times New Roman"/>
          <w:color w:val="000000" w:themeColor="text1"/>
          <w:sz w:val="24"/>
          <w:szCs w:val="24"/>
        </w:rPr>
        <w:t>в постановление администрации Цивильского района  Чувашской Республики от 13.10.2014 № 986 «О Совете по инвестиционному развитию и предпринимательству Цивильского района Чувашской Республики»  внесены изменения в Положение о Совете по инвестиционному развитию и предпринимательству Цивильского района Чувашской Республики в части выполнения  Советом функций  по организации и внедрению проектного управления в органах</w:t>
      </w:r>
      <w:proofErr w:type="gramEnd"/>
      <w:r w:rsidRPr="00102769">
        <w:rPr>
          <w:rFonts w:ascii="Times New Roman" w:hAnsi="Times New Roman" w:cs="Times New Roman"/>
          <w:color w:val="000000" w:themeColor="text1"/>
          <w:sz w:val="24"/>
          <w:szCs w:val="24"/>
        </w:rPr>
        <w:t xml:space="preserve"> местного самоуправления Цивильского  района Чувашской Республики.</w:t>
      </w:r>
      <w:r w:rsidR="009F688A" w:rsidRPr="00102769">
        <w:rPr>
          <w:rFonts w:ascii="Times New Roman" w:hAnsi="Times New Roman" w:cs="Times New Roman"/>
          <w:color w:val="000000" w:themeColor="text1"/>
          <w:sz w:val="24"/>
          <w:szCs w:val="24"/>
        </w:rPr>
        <w:t xml:space="preserve"> Постановлением администрации Цивильского района от 09.07.2021 г. № 309 </w:t>
      </w:r>
      <w:proofErr w:type="gramStart"/>
      <w:r w:rsidR="009F688A" w:rsidRPr="00102769">
        <w:rPr>
          <w:rFonts w:ascii="Times New Roman" w:hAnsi="Times New Roman" w:cs="Times New Roman"/>
          <w:color w:val="000000" w:themeColor="text1"/>
          <w:sz w:val="24"/>
          <w:szCs w:val="24"/>
        </w:rPr>
        <w:t xml:space="preserve">образован  </w:t>
      </w:r>
      <w:r w:rsidR="009F688A" w:rsidRPr="00102769">
        <w:rPr>
          <w:rFonts w:ascii="Times New Roman" w:hAnsi="Times New Roman" w:cs="Times New Roman"/>
          <w:bCs/>
          <w:color w:val="000000" w:themeColor="text1"/>
          <w:sz w:val="24"/>
          <w:szCs w:val="24"/>
        </w:rPr>
        <w:t>Совет по инвестиционной деятельности и развитию конкуренции при главе администрации Цивильского района Чувашской Республики</w:t>
      </w:r>
      <w:r w:rsidR="009F688A" w:rsidRPr="00102769">
        <w:rPr>
          <w:color w:val="000000" w:themeColor="text1"/>
          <w:sz w:val="26"/>
          <w:szCs w:val="26"/>
        </w:rPr>
        <w:t xml:space="preserve"> </w:t>
      </w:r>
      <w:r w:rsidR="009F688A" w:rsidRPr="00102769">
        <w:rPr>
          <w:rFonts w:ascii="Times New Roman" w:hAnsi="Times New Roman" w:cs="Times New Roman"/>
          <w:color w:val="000000" w:themeColor="text1"/>
          <w:sz w:val="24"/>
          <w:szCs w:val="24"/>
        </w:rPr>
        <w:t>и признано</w:t>
      </w:r>
      <w:proofErr w:type="gramEnd"/>
      <w:r w:rsidR="009F688A" w:rsidRPr="00102769">
        <w:rPr>
          <w:rFonts w:ascii="Times New Roman" w:hAnsi="Times New Roman" w:cs="Times New Roman"/>
          <w:color w:val="000000" w:themeColor="text1"/>
          <w:sz w:val="24"/>
          <w:szCs w:val="24"/>
        </w:rPr>
        <w:t xml:space="preserve"> утратившим силу постановление администрации Цивильского района  Чувашской Республики от 13.10.2014 № 986 «О Совете по инвестиционному развитию и предпринимательству Цивильского района Чувашской Республики»</w:t>
      </w:r>
      <w:r w:rsidR="00AA5307" w:rsidRPr="00102769">
        <w:rPr>
          <w:rFonts w:ascii="Times New Roman" w:hAnsi="Times New Roman" w:cs="Times New Roman"/>
          <w:color w:val="000000" w:themeColor="text1"/>
          <w:sz w:val="24"/>
          <w:szCs w:val="24"/>
        </w:rPr>
        <w:t>.</w:t>
      </w:r>
      <w:r w:rsidR="009F688A" w:rsidRPr="00102769">
        <w:rPr>
          <w:rFonts w:ascii="Times New Roman" w:hAnsi="Times New Roman" w:cs="Times New Roman"/>
          <w:color w:val="000000" w:themeColor="text1"/>
          <w:sz w:val="24"/>
          <w:szCs w:val="24"/>
        </w:rPr>
        <w:t xml:space="preserve">  </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Определен состав районного проектного офиса Цивильского района.</w:t>
      </w:r>
    </w:p>
    <w:p w:rsidR="003D5BF0" w:rsidRPr="00102769" w:rsidRDefault="003D5BF0" w:rsidP="003D5BF0">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 xml:space="preserve">     </w:t>
      </w:r>
      <w:r w:rsidR="00AA5307" w:rsidRPr="00102769">
        <w:rPr>
          <w:rFonts w:ascii="Times New Roman" w:hAnsi="Times New Roman" w:cs="Times New Roman"/>
          <w:color w:val="000000" w:themeColor="text1"/>
          <w:sz w:val="24"/>
          <w:szCs w:val="24"/>
        </w:rPr>
        <w:t xml:space="preserve">           Проведено 4 заседания</w:t>
      </w:r>
      <w:r w:rsidRPr="00102769">
        <w:rPr>
          <w:rFonts w:ascii="Times New Roman" w:hAnsi="Times New Roman" w:cs="Times New Roman"/>
          <w:color w:val="000000" w:themeColor="text1"/>
          <w:sz w:val="24"/>
          <w:szCs w:val="24"/>
        </w:rPr>
        <w:t xml:space="preserve"> Совета.   Постановлением администрации Цивильского района от 30.08.2017 г. № 564 внесены изменения в  Порядок разработки, реализации и оценки эффективности муниципальных программ Цивильского района, утвержденный  постановлением администрации Цивильского района Чувашской Республики от 08 октября  2013 г. N 818 "О порядке </w:t>
      </w:r>
      <w:r w:rsidRPr="00102769">
        <w:rPr>
          <w:rFonts w:ascii="Times New Roman" w:hAnsi="Times New Roman" w:cs="Times New Roman"/>
          <w:iCs/>
          <w:color w:val="000000" w:themeColor="text1"/>
          <w:sz w:val="24"/>
          <w:szCs w:val="24"/>
        </w:rPr>
        <w:t>разработки</w:t>
      </w:r>
      <w:r w:rsidRPr="00102769">
        <w:rPr>
          <w:rFonts w:ascii="Times New Roman" w:hAnsi="Times New Roman" w:cs="Times New Roman"/>
          <w:color w:val="000000" w:themeColor="text1"/>
          <w:sz w:val="24"/>
          <w:szCs w:val="24"/>
        </w:rPr>
        <w:t xml:space="preserve">, реализации и оценки эффективности </w:t>
      </w:r>
      <w:r w:rsidRPr="00102769">
        <w:rPr>
          <w:rFonts w:ascii="Times New Roman" w:hAnsi="Times New Roman" w:cs="Times New Roman"/>
          <w:iCs/>
          <w:color w:val="000000" w:themeColor="text1"/>
          <w:sz w:val="24"/>
          <w:szCs w:val="24"/>
        </w:rPr>
        <w:t>муниципальных</w:t>
      </w:r>
      <w:r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iCs/>
          <w:color w:val="000000" w:themeColor="text1"/>
          <w:sz w:val="24"/>
          <w:szCs w:val="24"/>
        </w:rPr>
        <w:t>программ</w:t>
      </w:r>
      <w:r w:rsidRPr="00102769">
        <w:rPr>
          <w:rFonts w:ascii="Times New Roman" w:hAnsi="Times New Roman" w:cs="Times New Roman"/>
          <w:color w:val="000000" w:themeColor="text1"/>
          <w:sz w:val="24"/>
          <w:szCs w:val="24"/>
        </w:rPr>
        <w:t xml:space="preserve"> Цивильского района".</w:t>
      </w:r>
    </w:p>
    <w:p w:rsidR="003D5BF0" w:rsidRPr="00102769" w:rsidRDefault="003D5BF0" w:rsidP="003D5BF0">
      <w:pPr>
        <w:pStyle w:val="aa"/>
        <w:ind w:left="318" w:right="210" w:firstLine="707"/>
        <w:rPr>
          <w:color w:val="000000" w:themeColor="text1"/>
          <w:sz w:val="24"/>
          <w:szCs w:val="24"/>
        </w:rPr>
      </w:pPr>
      <w:r w:rsidRPr="00102769">
        <w:rPr>
          <w:color w:val="000000" w:themeColor="text1"/>
          <w:sz w:val="24"/>
          <w:szCs w:val="24"/>
        </w:rPr>
        <w:t xml:space="preserve">   Вся информация размещена на официальном сайте Цивильского района в сети «Интернет»  в разделе «Проектная деятельность»</w:t>
      </w:r>
      <w:r w:rsidR="00AA5307" w:rsidRPr="00102769">
        <w:rPr>
          <w:color w:val="000000" w:themeColor="text1"/>
          <w:sz w:val="24"/>
          <w:szCs w:val="24"/>
        </w:rPr>
        <w:t>.</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Все расходы бюджета осуществляются в </w:t>
      </w:r>
      <w:proofErr w:type="gramStart"/>
      <w:r w:rsidRPr="00102769">
        <w:rPr>
          <w:rFonts w:ascii="Times New Roman" w:hAnsi="Times New Roman" w:cs="Times New Roman"/>
          <w:color w:val="000000" w:themeColor="text1"/>
          <w:sz w:val="24"/>
          <w:szCs w:val="24"/>
        </w:rPr>
        <w:t>соответствии</w:t>
      </w:r>
      <w:proofErr w:type="gramEnd"/>
      <w:r w:rsidRPr="00102769">
        <w:rPr>
          <w:rFonts w:ascii="Times New Roman" w:hAnsi="Times New Roman" w:cs="Times New Roman"/>
          <w:color w:val="000000" w:themeColor="text1"/>
          <w:sz w:val="24"/>
          <w:szCs w:val="24"/>
        </w:rPr>
        <w:t xml:space="preserve"> с программно-целевым методом планирования. Постановлением администрации Цивильского района Чу</w:t>
      </w:r>
      <w:r w:rsidR="00EC1CD6" w:rsidRPr="00102769">
        <w:rPr>
          <w:rFonts w:ascii="Times New Roman" w:hAnsi="Times New Roman" w:cs="Times New Roman"/>
          <w:color w:val="000000" w:themeColor="text1"/>
          <w:sz w:val="24"/>
          <w:szCs w:val="24"/>
        </w:rPr>
        <w:t>вашской Республики от 16.02.2021</w:t>
      </w:r>
      <w:r w:rsidRPr="00102769">
        <w:rPr>
          <w:rFonts w:ascii="Times New Roman" w:hAnsi="Times New Roman" w:cs="Times New Roman"/>
          <w:color w:val="000000" w:themeColor="text1"/>
          <w:sz w:val="24"/>
          <w:szCs w:val="24"/>
        </w:rPr>
        <w:t xml:space="preserve"> г. № </w:t>
      </w:r>
      <w:r w:rsidR="00EC1CD6" w:rsidRPr="00102769">
        <w:rPr>
          <w:rFonts w:ascii="Times New Roman" w:hAnsi="Times New Roman" w:cs="Times New Roman"/>
          <w:color w:val="000000" w:themeColor="text1"/>
          <w:sz w:val="24"/>
          <w:szCs w:val="24"/>
        </w:rPr>
        <w:t>59</w:t>
      </w:r>
      <w:r w:rsidRPr="00102769">
        <w:rPr>
          <w:rFonts w:ascii="Times New Roman" w:hAnsi="Times New Roman" w:cs="Times New Roman"/>
          <w:color w:val="000000" w:themeColor="text1"/>
          <w:sz w:val="24"/>
          <w:szCs w:val="24"/>
        </w:rPr>
        <w:t xml:space="preserve"> утвержден Перечень муниципальных программ  в составе 2</w:t>
      </w:r>
      <w:r w:rsidR="00EC1CD6" w:rsidRPr="00102769">
        <w:rPr>
          <w:rFonts w:ascii="Times New Roman" w:hAnsi="Times New Roman" w:cs="Times New Roman"/>
          <w:color w:val="000000" w:themeColor="text1"/>
          <w:sz w:val="24"/>
          <w:szCs w:val="24"/>
        </w:rPr>
        <w:t>1</w:t>
      </w:r>
      <w:r w:rsidRPr="00102769">
        <w:rPr>
          <w:rFonts w:ascii="Times New Roman" w:hAnsi="Times New Roman" w:cs="Times New Roman"/>
          <w:color w:val="000000" w:themeColor="text1"/>
          <w:sz w:val="24"/>
          <w:szCs w:val="24"/>
        </w:rPr>
        <w:t xml:space="preserve"> муниципальных программ.</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По всем  муниципальным программам Цивильского района Чувашской Республики  определены ответственные исполнители – структурные подразделения администрации Цивильского района Чувашской Республики.</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-постановлением администрации Цивильского района Чувашской Республики от 07.08.2019 г. № 421 утвержден план мероприятий («дорожная карта») по реализации национального проекта «Малое и среднее предпринимательство и поддержка индивидуальной предпринимательской инициативы» в Цивильском районе Чувашской Республике;</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-постановлением администрации Цивильского района Чувашской Республики от 07.08.2019 г. № 421 «Об утверждении рабочих планов по реализации региональных проектов в рамках Национального проекта «Образование» на территории Цивильского района Чувашской Республики утверждены:</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1. Рабочий план по реализации регионального проекта «Современная школа»                      на территории Цивильского района Чувашской Республики;</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2. Рабочий план по реализации регионального проекта «Успех каждого ребенка»                      на территории Цивильского района Чувашской Республики;</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3. Рабочий план по реализации регионального проекта «Учитель будущего»                      на территории Цивильского района Чувашской Республики; </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4. Рабочий план по реализации регионального проекта  «Цифровая образовательная среда» на территории Цивильского района Чувашской Республики;</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5. Рабочий план по реализации регионального проекта «Социальная активность» на территории Цивильского района Чувашской Республики;</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6. Рабочий план по реализации регионального проекта  «Поддержка семей, имеющих детей» на территории Цивильского района Чувашской Республики.</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соответствии с пунктом 7.1 Порядка разработки, реализации и оценки эффективности муниципальных программ Цивильского района Чувашской Республики, утвержденным постановлением администрации Цивильского района Чувашской Республики от 08.10.2013 № 818 ежегодно составляется годовой отчет о ходе реализации </w:t>
      </w:r>
      <w:proofErr w:type="gramStart"/>
      <w:r w:rsidRPr="00102769">
        <w:rPr>
          <w:rFonts w:ascii="Times New Roman" w:hAnsi="Times New Roman" w:cs="Times New Roman"/>
          <w:color w:val="000000" w:themeColor="text1"/>
          <w:sz w:val="24"/>
          <w:szCs w:val="24"/>
        </w:rPr>
        <w:t>и</w:t>
      </w:r>
      <w:proofErr w:type="gramEnd"/>
      <w:r w:rsidRPr="00102769">
        <w:rPr>
          <w:rFonts w:ascii="Times New Roman" w:hAnsi="Times New Roman" w:cs="Times New Roman"/>
          <w:color w:val="000000" w:themeColor="text1"/>
          <w:sz w:val="24"/>
          <w:szCs w:val="24"/>
        </w:rPr>
        <w:t xml:space="preserve"> об оценке эффективности муниципальных программ Цивильского района Чувашской Республики, достижении целевых индикаторов и показателей программ. </w:t>
      </w:r>
    </w:p>
    <w:p w:rsidR="003D5BF0" w:rsidRPr="00102769" w:rsidRDefault="003D5BF0" w:rsidP="003D5BF0">
      <w:pPr>
        <w:pStyle w:val="a9"/>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Ежегодно сведения  о достижении значений показателей (индикаторов) муниципальных программ Цивильского района Чувашской Республики, подпрограмм муниципальных программ Цивильского района Чувашской Республики размещаются  на официальном сайте.</w:t>
      </w:r>
    </w:p>
    <w:p w:rsidR="003D5BF0" w:rsidRPr="00A34CF1" w:rsidRDefault="003D5BF0" w:rsidP="003D5BF0">
      <w:pPr>
        <w:pStyle w:val="aa"/>
        <w:ind w:left="318" w:right="210" w:firstLine="707"/>
        <w:rPr>
          <w:sz w:val="24"/>
          <w:szCs w:val="24"/>
        </w:rPr>
      </w:pPr>
    </w:p>
    <w:p w:rsidR="003D5BF0" w:rsidRPr="00A34CF1" w:rsidRDefault="003D5BF0" w:rsidP="003D5BF0">
      <w:pPr>
        <w:pStyle w:val="aa"/>
        <w:ind w:left="318" w:right="210" w:firstLine="707"/>
        <w:rPr>
          <w:b/>
          <w:sz w:val="24"/>
          <w:szCs w:val="24"/>
        </w:rPr>
      </w:pPr>
      <w:r w:rsidRPr="00A34CF1">
        <w:rPr>
          <w:b/>
          <w:sz w:val="24"/>
          <w:szCs w:val="24"/>
        </w:rPr>
        <w:t xml:space="preserve">Основное мероприятие 4 «Разработка Стратегии социально-экономического развития Цивильского района Чувашской Республики до 2035 года» </w:t>
      </w:r>
    </w:p>
    <w:p w:rsidR="003D5BF0" w:rsidRPr="00A34CF1" w:rsidRDefault="003D5BF0" w:rsidP="003D5BF0">
      <w:pPr>
        <w:rPr>
          <w:rFonts w:ascii="Times New Roman" w:eastAsia="Calibri" w:hAnsi="Times New Roman" w:cs="Times New Roman"/>
          <w:bCs/>
          <w:color w:val="000000"/>
          <w:sz w:val="24"/>
          <w:szCs w:val="24"/>
        </w:rPr>
      </w:pPr>
      <w:r w:rsidRPr="00A34CF1">
        <w:rPr>
          <w:rFonts w:ascii="Times New Roman" w:hAnsi="Times New Roman" w:cs="Times New Roman"/>
          <w:sz w:val="24"/>
          <w:szCs w:val="24"/>
        </w:rPr>
        <w:lastRenderedPageBreak/>
        <w:t xml:space="preserve">В 2019 году </w:t>
      </w:r>
      <w:proofErr w:type="gramStart"/>
      <w:r w:rsidRPr="00A34CF1">
        <w:rPr>
          <w:rFonts w:ascii="Times New Roman" w:hAnsi="Times New Roman" w:cs="Times New Roman"/>
          <w:sz w:val="24"/>
          <w:szCs w:val="24"/>
        </w:rPr>
        <w:t>разработана и утверждена</w:t>
      </w:r>
      <w:proofErr w:type="gramEnd"/>
      <w:r w:rsidRPr="00A34CF1">
        <w:rPr>
          <w:rFonts w:ascii="Times New Roman" w:hAnsi="Times New Roman" w:cs="Times New Roman"/>
          <w:sz w:val="24"/>
          <w:szCs w:val="24"/>
        </w:rPr>
        <w:t xml:space="preserve"> Стратегия социально-экономического развития Цивильского района до 2035 года. ( Решение собрания депутатов Цивильского района от </w:t>
      </w:r>
      <w:r w:rsidRPr="00A34CF1">
        <w:rPr>
          <w:rFonts w:ascii="Times New Roman" w:eastAsia="Calibri" w:hAnsi="Times New Roman" w:cs="Times New Roman"/>
          <w:b/>
          <w:bCs/>
          <w:sz w:val="24"/>
          <w:szCs w:val="24"/>
        </w:rPr>
        <w:t xml:space="preserve">  </w:t>
      </w:r>
      <w:r w:rsidRPr="00A34CF1">
        <w:rPr>
          <w:rFonts w:ascii="Times New Roman" w:eastAsia="Calibri" w:hAnsi="Times New Roman" w:cs="Times New Roman"/>
          <w:bCs/>
          <w:sz w:val="24"/>
          <w:szCs w:val="24"/>
        </w:rPr>
        <w:t xml:space="preserve">27 июня </w:t>
      </w:r>
      <w:r w:rsidRPr="00A34CF1">
        <w:rPr>
          <w:rFonts w:ascii="Times New Roman" w:eastAsia="Calibri" w:hAnsi="Times New Roman" w:cs="Times New Roman"/>
          <w:bCs/>
          <w:color w:val="000000"/>
          <w:sz w:val="24"/>
          <w:szCs w:val="24"/>
        </w:rPr>
        <w:t xml:space="preserve"> 2019 г.   № 39-03</w:t>
      </w:r>
      <w:r w:rsidRPr="00A34CF1">
        <w:rPr>
          <w:rFonts w:ascii="Times New Roman" w:hAnsi="Times New Roman" w:cs="Times New Roman"/>
          <w:bCs/>
          <w:color w:val="000000"/>
          <w:sz w:val="24"/>
          <w:szCs w:val="24"/>
        </w:rPr>
        <w:t>).</w:t>
      </w:r>
    </w:p>
    <w:p w:rsidR="003D5BF0" w:rsidRPr="00A34CF1" w:rsidRDefault="003D5BF0" w:rsidP="003D5BF0">
      <w:pPr>
        <w:pStyle w:val="aa"/>
        <w:ind w:left="318" w:right="210" w:firstLine="707"/>
        <w:rPr>
          <w:sz w:val="24"/>
          <w:szCs w:val="24"/>
        </w:rPr>
      </w:pPr>
    </w:p>
    <w:p w:rsidR="003D5BF0" w:rsidRPr="00A34CF1" w:rsidRDefault="003D5BF0" w:rsidP="003D5BF0">
      <w:pPr>
        <w:pStyle w:val="TableParagraph"/>
        <w:ind w:left="106" w:right="207"/>
        <w:jc w:val="both"/>
        <w:rPr>
          <w:b/>
          <w:i/>
          <w:sz w:val="24"/>
          <w:szCs w:val="24"/>
          <w:u w:val="single"/>
          <w:lang w:val="ru-RU"/>
        </w:rPr>
      </w:pPr>
      <w:r w:rsidRPr="00A34CF1">
        <w:rPr>
          <w:b/>
          <w:i/>
          <w:sz w:val="24"/>
          <w:szCs w:val="24"/>
          <w:u w:val="single"/>
          <w:lang w:val="ru-RU"/>
        </w:rPr>
        <w:t xml:space="preserve">Подпрограмма «Развитие субъектов малого и среднего предпринимательства в Цивильском </w:t>
      </w:r>
      <w:proofErr w:type="gramStart"/>
      <w:r w:rsidRPr="00A34CF1">
        <w:rPr>
          <w:b/>
          <w:i/>
          <w:sz w:val="24"/>
          <w:szCs w:val="24"/>
          <w:u w:val="single"/>
          <w:lang w:val="ru-RU"/>
        </w:rPr>
        <w:t>районе</w:t>
      </w:r>
      <w:proofErr w:type="gramEnd"/>
      <w:r w:rsidRPr="00A34CF1">
        <w:rPr>
          <w:b/>
          <w:i/>
          <w:sz w:val="24"/>
          <w:szCs w:val="24"/>
          <w:u w:val="single"/>
          <w:lang w:val="ru-RU"/>
        </w:rPr>
        <w:t xml:space="preserve"> Чувашской Республики» включает 4 основных мероприятия</w:t>
      </w:r>
    </w:p>
    <w:p w:rsidR="003D5BF0" w:rsidRPr="00A34CF1" w:rsidRDefault="003D5BF0" w:rsidP="003D5BF0">
      <w:pPr>
        <w:pStyle w:val="a5"/>
        <w:ind w:left="318" w:right="210" w:firstLine="707"/>
        <w:jc w:val="both"/>
        <w:rPr>
          <w:b/>
        </w:rPr>
      </w:pPr>
      <w:r w:rsidRPr="00A34CF1">
        <w:rPr>
          <w:b/>
        </w:rPr>
        <w:t>Основное мероприятие 1 «Реализация мероприятий регионального проекта «Акселерация субъектов малого и среднего предпринимательства».</w:t>
      </w:r>
    </w:p>
    <w:p w:rsidR="00A846F7" w:rsidRPr="00102769" w:rsidRDefault="00A846F7" w:rsidP="00A846F7">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Цивильском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на 1 января 2022 года зарегистрировано 710 субъектов малого и среднего предпринимательства,  из них: 148 малых и средних предприятий,   562 индивидуальных предпринимателей  (за 2021 год 694 субъектов МСП, из них 147 малых предприятий, 547 индивидуальных предпринимателей). Количество субъектов малого и среднего бизнеса увеличилось на 2,3%, малых предприятий увеличилось на 0,7%, индивидуальных предпринимателей увеличилось на 2,7%. Численность занятых в сфере малого предпринимательства составила 3755 человек, что выше на 1,5%  прошлого года. Всего </w:t>
      </w:r>
      <w:proofErr w:type="gramStart"/>
      <w:r w:rsidRPr="00102769">
        <w:rPr>
          <w:rFonts w:ascii="Times New Roman" w:hAnsi="Times New Roman" w:cs="Times New Roman"/>
          <w:color w:val="000000" w:themeColor="text1"/>
          <w:sz w:val="24"/>
          <w:szCs w:val="24"/>
        </w:rPr>
        <w:t>занятых</w:t>
      </w:r>
      <w:proofErr w:type="gramEnd"/>
      <w:r w:rsidRPr="00102769">
        <w:rPr>
          <w:rFonts w:ascii="Times New Roman" w:hAnsi="Times New Roman" w:cs="Times New Roman"/>
          <w:color w:val="000000" w:themeColor="text1"/>
          <w:sz w:val="24"/>
          <w:szCs w:val="24"/>
        </w:rPr>
        <w:t xml:space="preserve">  в малом и среднем предпринимательстве составляет 37,0% от общего количества занятых в экономике района. </w:t>
      </w:r>
    </w:p>
    <w:p w:rsidR="00A846F7" w:rsidRPr="00102769" w:rsidRDefault="00A846F7" w:rsidP="00A846F7">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среднем по </w:t>
      </w:r>
      <w:proofErr w:type="spellStart"/>
      <w:r w:rsidRPr="00102769">
        <w:rPr>
          <w:rFonts w:ascii="Times New Roman" w:hAnsi="Times New Roman" w:cs="Times New Roman"/>
          <w:color w:val="000000" w:themeColor="text1"/>
          <w:sz w:val="24"/>
          <w:szCs w:val="24"/>
        </w:rPr>
        <w:t>Цивильскому</w:t>
      </w:r>
      <w:proofErr w:type="spellEnd"/>
      <w:r w:rsidRPr="00102769">
        <w:rPr>
          <w:rFonts w:ascii="Times New Roman" w:hAnsi="Times New Roman" w:cs="Times New Roman"/>
          <w:color w:val="000000" w:themeColor="text1"/>
          <w:sz w:val="24"/>
          <w:szCs w:val="24"/>
        </w:rPr>
        <w:t xml:space="preserve"> району количество малых предприятий на 1000 жителей составляет 4,29 («плотность» малых предприятий).</w:t>
      </w:r>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Структура малого бизнеса на территории Цивильского района по видам  экономической деятельности характеризуется преобладанием розничной торговли и общественного питания. Количество малых предприятий торговли и общественного питания составляет около 30,3% от общего числа малых предприятий. Малые предприятия также сосредоточены в таких </w:t>
      </w:r>
      <w:proofErr w:type="gramStart"/>
      <w:r w:rsidRPr="00102769">
        <w:rPr>
          <w:rFonts w:ascii="Times New Roman" w:hAnsi="Times New Roman" w:cs="Times New Roman"/>
          <w:color w:val="000000" w:themeColor="text1"/>
          <w:sz w:val="24"/>
          <w:szCs w:val="24"/>
        </w:rPr>
        <w:t>сферах</w:t>
      </w:r>
      <w:proofErr w:type="gramEnd"/>
      <w:r w:rsidRPr="00102769">
        <w:rPr>
          <w:rFonts w:ascii="Times New Roman" w:hAnsi="Times New Roman" w:cs="Times New Roman"/>
          <w:color w:val="000000" w:themeColor="text1"/>
          <w:sz w:val="24"/>
          <w:szCs w:val="24"/>
        </w:rPr>
        <w:t xml:space="preserve"> как: сельское хозяйство 15,9%, строительство 16,8%, обрабатывающее производство 23,6%, прочие 13,4 %.</w:t>
      </w:r>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По состоянию на 1 января 2022 года на территории Цивильского района зарегистрированы 695 </w:t>
      </w:r>
      <w:proofErr w:type="spellStart"/>
      <w:r w:rsidRPr="00102769">
        <w:rPr>
          <w:rFonts w:ascii="Times New Roman" w:hAnsi="Times New Roman" w:cs="Times New Roman"/>
          <w:color w:val="000000" w:themeColor="text1"/>
          <w:sz w:val="24"/>
          <w:szCs w:val="24"/>
        </w:rPr>
        <w:t>самозанятых</w:t>
      </w:r>
      <w:proofErr w:type="spellEnd"/>
      <w:r w:rsidRPr="00102769">
        <w:rPr>
          <w:rFonts w:ascii="Times New Roman" w:hAnsi="Times New Roman" w:cs="Times New Roman"/>
          <w:color w:val="000000" w:themeColor="text1"/>
          <w:sz w:val="24"/>
          <w:szCs w:val="24"/>
        </w:rPr>
        <w:t xml:space="preserve"> (на 1 января 2021 года – 276).</w:t>
      </w:r>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За 2021 год объем отгруженных товаров собственного производства, выполненных работ и услуг собственными силами субъектов малого и среднего предпринимательства  составил 1005,0 млн. руб., что составляет 107,5 % к соответствующему периоду прошлого года (за 2020 год -  935,0 млн</w:t>
      </w:r>
      <w:proofErr w:type="gramStart"/>
      <w:r w:rsidRPr="00102769">
        <w:rPr>
          <w:rFonts w:ascii="Times New Roman" w:hAnsi="Times New Roman" w:cs="Times New Roman"/>
          <w:color w:val="000000" w:themeColor="text1"/>
          <w:sz w:val="24"/>
          <w:szCs w:val="24"/>
        </w:rPr>
        <w:t>.р</w:t>
      </w:r>
      <w:proofErr w:type="gramEnd"/>
      <w:r w:rsidRPr="00102769">
        <w:rPr>
          <w:rFonts w:ascii="Times New Roman" w:hAnsi="Times New Roman" w:cs="Times New Roman"/>
          <w:color w:val="000000" w:themeColor="text1"/>
          <w:sz w:val="24"/>
          <w:szCs w:val="24"/>
        </w:rPr>
        <w:t>уб.).</w:t>
      </w:r>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Среднемесячная начисленная заработная плата по малым предприятиям составила 19960 рублей или 103,1 %  к соответствующему периоду прошлого года (2020 год - 19356 руб.).</w:t>
      </w:r>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Инвестиции в основной капитал малых и средних предприятий за 2021 год составили 179,915 млн</w:t>
      </w:r>
      <w:proofErr w:type="gramStart"/>
      <w:r w:rsidRPr="00102769">
        <w:rPr>
          <w:rFonts w:ascii="Times New Roman" w:hAnsi="Times New Roman" w:cs="Times New Roman"/>
          <w:color w:val="000000" w:themeColor="text1"/>
          <w:sz w:val="24"/>
          <w:szCs w:val="24"/>
        </w:rPr>
        <w:t>.р</w:t>
      </w:r>
      <w:proofErr w:type="gramEnd"/>
      <w:r w:rsidRPr="00102769">
        <w:rPr>
          <w:rFonts w:ascii="Times New Roman" w:hAnsi="Times New Roman" w:cs="Times New Roman"/>
          <w:color w:val="000000" w:themeColor="text1"/>
          <w:sz w:val="24"/>
          <w:szCs w:val="24"/>
        </w:rPr>
        <w:t>уб.,  что выше соответствующего периода прошлого года на 108,5%  (2020 год – 163,1 млн.руб.).</w:t>
      </w:r>
    </w:p>
    <w:p w:rsidR="00A846F7" w:rsidRPr="00102769" w:rsidRDefault="00A846F7" w:rsidP="00A846F7">
      <w:pPr>
        <w:spacing w:after="0" w:line="240" w:lineRule="auto"/>
        <w:jc w:val="both"/>
        <w:rPr>
          <w:rFonts w:ascii="Times New Roman" w:hAnsi="Times New Roman" w:cs="Times New Roman"/>
          <w:bCs/>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целях</w:t>
      </w:r>
      <w:proofErr w:type="gramEnd"/>
      <w:r w:rsidRPr="00102769">
        <w:rPr>
          <w:rFonts w:ascii="Times New Roman" w:hAnsi="Times New Roman" w:cs="Times New Roman"/>
          <w:color w:val="000000" w:themeColor="text1"/>
          <w:sz w:val="24"/>
          <w:szCs w:val="24"/>
        </w:rPr>
        <w:t xml:space="preserve"> развития  малого и среднего предпринимательства в Цивильском районе реализуются мероприятия подпрограммы «Развитие субъектов малого и среднего предпринимательства в Цивильском районе Чувашской Республики» и </w:t>
      </w:r>
      <w:r w:rsidRPr="00102769">
        <w:rPr>
          <w:rFonts w:ascii="Times New Roman" w:hAnsi="Times New Roman" w:cs="Times New Roman"/>
          <w:color w:val="000000" w:themeColor="text1"/>
          <w:spacing w:val="-3"/>
          <w:sz w:val="24"/>
          <w:szCs w:val="24"/>
        </w:rPr>
        <w:t xml:space="preserve">«Инвестиционный климат» </w:t>
      </w:r>
      <w:r w:rsidRPr="00102769">
        <w:rPr>
          <w:rFonts w:ascii="Times New Roman" w:hAnsi="Times New Roman" w:cs="Times New Roman"/>
          <w:color w:val="000000" w:themeColor="text1"/>
          <w:sz w:val="24"/>
          <w:szCs w:val="24"/>
        </w:rPr>
        <w:t xml:space="preserve">муниципальной программы Цивильского района Чувашской Республики «Экономическое развитие Цивильского района Чувашской Республики». На 2021 год </w:t>
      </w:r>
      <w:r w:rsidRPr="00102769">
        <w:rPr>
          <w:rFonts w:ascii="Times New Roman" w:hAnsi="Times New Roman" w:cs="Times New Roman"/>
          <w:bCs/>
          <w:color w:val="000000" w:themeColor="text1"/>
          <w:sz w:val="24"/>
          <w:szCs w:val="24"/>
        </w:rPr>
        <w:t xml:space="preserve">предусмотрено финансовое обеспечение на организацию </w:t>
      </w:r>
      <w:r w:rsidRPr="00102769">
        <w:rPr>
          <w:rFonts w:ascii="Times New Roman" w:hAnsi="Times New Roman" w:cs="Times New Roman"/>
          <w:bCs/>
          <w:color w:val="000000" w:themeColor="text1"/>
          <w:spacing w:val="-18"/>
          <w:sz w:val="24"/>
          <w:szCs w:val="24"/>
        </w:rPr>
        <w:t xml:space="preserve">и  </w:t>
      </w:r>
      <w:r w:rsidRPr="00102769">
        <w:rPr>
          <w:rFonts w:ascii="Times New Roman" w:hAnsi="Times New Roman" w:cs="Times New Roman"/>
          <w:bCs/>
          <w:color w:val="000000" w:themeColor="text1"/>
          <w:sz w:val="24"/>
          <w:szCs w:val="24"/>
        </w:rPr>
        <w:t xml:space="preserve">проведение конкурсов  </w:t>
      </w:r>
      <w:r w:rsidRPr="00102769">
        <w:rPr>
          <w:rFonts w:ascii="Times New Roman" w:hAnsi="Times New Roman" w:cs="Times New Roman"/>
          <w:bCs/>
          <w:color w:val="000000" w:themeColor="text1"/>
          <w:spacing w:val="-4"/>
          <w:sz w:val="24"/>
          <w:szCs w:val="24"/>
        </w:rPr>
        <w:t xml:space="preserve">среди </w:t>
      </w:r>
      <w:r w:rsidRPr="00102769">
        <w:rPr>
          <w:rFonts w:ascii="Times New Roman" w:hAnsi="Times New Roman" w:cs="Times New Roman"/>
          <w:bCs/>
          <w:color w:val="000000" w:themeColor="text1"/>
          <w:sz w:val="24"/>
          <w:szCs w:val="24"/>
        </w:rPr>
        <w:t>субъектов малого и среднего  предпринимательства,  мастеров народного художественного промысла, выпуск информационных изданий, связанных с ведением  предпринимательской деятельности, проведение семинаров,  круглых столов, тренингов по вопросам развития малого и среднего в сумме 125,0 тыс</w:t>
      </w:r>
      <w:proofErr w:type="gramStart"/>
      <w:r w:rsidRPr="00102769">
        <w:rPr>
          <w:rFonts w:ascii="Times New Roman" w:hAnsi="Times New Roman" w:cs="Times New Roman"/>
          <w:bCs/>
          <w:color w:val="000000" w:themeColor="text1"/>
          <w:sz w:val="24"/>
          <w:szCs w:val="24"/>
        </w:rPr>
        <w:t>.р</w:t>
      </w:r>
      <w:proofErr w:type="gramEnd"/>
      <w:r w:rsidRPr="00102769">
        <w:rPr>
          <w:rFonts w:ascii="Times New Roman" w:hAnsi="Times New Roman" w:cs="Times New Roman"/>
          <w:bCs/>
          <w:color w:val="000000" w:themeColor="text1"/>
          <w:sz w:val="24"/>
          <w:szCs w:val="24"/>
        </w:rPr>
        <w:t xml:space="preserve">уб. </w:t>
      </w:r>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bCs/>
          <w:color w:val="000000" w:themeColor="text1"/>
          <w:sz w:val="24"/>
          <w:szCs w:val="24"/>
        </w:rPr>
        <w:t xml:space="preserve">В </w:t>
      </w:r>
      <w:proofErr w:type="gramStart"/>
      <w:r w:rsidRPr="00102769">
        <w:rPr>
          <w:rFonts w:ascii="Times New Roman" w:hAnsi="Times New Roman" w:cs="Times New Roman"/>
          <w:bCs/>
          <w:color w:val="000000" w:themeColor="text1"/>
          <w:sz w:val="24"/>
          <w:szCs w:val="24"/>
        </w:rPr>
        <w:t>рамках</w:t>
      </w:r>
      <w:proofErr w:type="gramEnd"/>
      <w:r w:rsidRPr="00102769">
        <w:rPr>
          <w:rFonts w:ascii="Times New Roman" w:hAnsi="Times New Roman" w:cs="Times New Roman"/>
          <w:bCs/>
          <w:color w:val="000000" w:themeColor="text1"/>
          <w:sz w:val="24"/>
          <w:szCs w:val="24"/>
        </w:rPr>
        <w:t xml:space="preserve"> </w:t>
      </w:r>
      <w:r w:rsidRPr="00102769">
        <w:rPr>
          <w:rFonts w:ascii="Times New Roman" w:hAnsi="Times New Roman" w:cs="Times New Roman"/>
          <w:color w:val="000000" w:themeColor="text1"/>
          <w:sz w:val="24"/>
          <w:szCs w:val="24"/>
        </w:rPr>
        <w:t>подпрограммы «Развитие субъектов малого и среднего предпринимательства в Цивильском районе Чувашской Республики» в 2020 году проведены конкурсы:</w:t>
      </w:r>
    </w:p>
    <w:p w:rsidR="00A846F7" w:rsidRPr="00102769" w:rsidRDefault="00A846F7" w:rsidP="00A846F7">
      <w:pPr>
        <w:pStyle w:val="a5"/>
        <w:shd w:val="clear" w:color="auto" w:fill="FFFFFF"/>
        <w:spacing w:before="0" w:beforeAutospacing="0" w:after="0" w:afterAutospacing="0"/>
        <w:jc w:val="both"/>
        <w:rPr>
          <w:color w:val="000000" w:themeColor="text1"/>
        </w:rPr>
      </w:pPr>
      <w:r w:rsidRPr="00102769">
        <w:rPr>
          <w:color w:val="000000" w:themeColor="text1"/>
        </w:rPr>
        <w:lastRenderedPageBreak/>
        <w:t xml:space="preserve">29 апреля 2021 года, в </w:t>
      </w:r>
      <w:proofErr w:type="gramStart"/>
      <w:r w:rsidRPr="00102769">
        <w:rPr>
          <w:color w:val="000000" w:themeColor="text1"/>
        </w:rPr>
        <w:t>рамках</w:t>
      </w:r>
      <w:proofErr w:type="gramEnd"/>
      <w:r w:rsidRPr="00102769">
        <w:rPr>
          <w:color w:val="000000" w:themeColor="text1"/>
        </w:rPr>
        <w:t xml:space="preserve"> Дня малого и среднего предпринимательства в Цивильском районе состоялся конкурс среди специалистов предприятий и организаций общественного питания «Пасхальное чудо». </w:t>
      </w:r>
      <w:proofErr w:type="gramStart"/>
      <w:r w:rsidRPr="00102769">
        <w:rPr>
          <w:color w:val="000000" w:themeColor="text1"/>
        </w:rPr>
        <w:t>Итоги подведены по  номинациям «Лучший повар»,  в номинации «Пасхальное яйцо» 1 место заняла старший повар кафе «</w:t>
      </w:r>
      <w:proofErr w:type="spellStart"/>
      <w:r w:rsidRPr="00102769">
        <w:rPr>
          <w:color w:val="000000" w:themeColor="text1"/>
        </w:rPr>
        <w:t>БарМен</w:t>
      </w:r>
      <w:proofErr w:type="spellEnd"/>
      <w:r w:rsidRPr="00102769">
        <w:rPr>
          <w:color w:val="000000" w:themeColor="text1"/>
        </w:rPr>
        <w:t>» Эльвира Иванова (ООО «Общепит»), в номинации «Лучший повар в номинации «Пасхальный кулич» 1 место заняла повар кафе «Юбилейное» Елена Никифорова (ООО «</w:t>
      </w:r>
      <w:proofErr w:type="spellStart"/>
      <w:r w:rsidRPr="00102769">
        <w:rPr>
          <w:color w:val="000000" w:themeColor="text1"/>
        </w:rPr>
        <w:t>Капиталъ</w:t>
      </w:r>
      <w:proofErr w:type="spellEnd"/>
      <w:r w:rsidRPr="00102769">
        <w:rPr>
          <w:color w:val="000000" w:themeColor="text1"/>
        </w:rPr>
        <w:t>»), в номинации «Лучший повар в номинации «Пасха» 1 место заняла руководитель кафе «</w:t>
      </w:r>
      <w:proofErr w:type="spellStart"/>
      <w:r w:rsidRPr="00102769">
        <w:rPr>
          <w:color w:val="000000" w:themeColor="text1"/>
        </w:rPr>
        <w:t>Салкус</w:t>
      </w:r>
      <w:proofErr w:type="spellEnd"/>
      <w:r w:rsidRPr="00102769">
        <w:rPr>
          <w:color w:val="000000" w:themeColor="text1"/>
        </w:rPr>
        <w:t>» Ирина Тимофеева (ИП Тимофеева И.Э.),  в номинации</w:t>
      </w:r>
      <w:proofErr w:type="gramEnd"/>
      <w:r w:rsidRPr="00102769">
        <w:rPr>
          <w:color w:val="000000" w:themeColor="text1"/>
        </w:rPr>
        <w:t xml:space="preserve"> «Лучший повар в номинации «Пасхальное мясное блюдо» 1 место заняла повар ресторана «Приличный»  Светлана Горшкова (ООО «Общепит»), в номинации «Лучший повар в номинации «Пасхальный пирог» 1 место заняла заведующий кафе «Жемчужина» Валентина Кузьмина, в номинации  «Лучший кондитер» победителем стала технолог ООО «Общепит» Наталия Сергеева.</w:t>
      </w:r>
    </w:p>
    <w:p w:rsidR="00A846F7" w:rsidRPr="00102769" w:rsidRDefault="00A846F7" w:rsidP="00A846F7">
      <w:pPr>
        <w:pStyle w:val="a5"/>
        <w:shd w:val="clear" w:color="auto" w:fill="FFFFFF"/>
        <w:spacing w:before="0" w:beforeAutospacing="0" w:after="0" w:afterAutospacing="0"/>
        <w:jc w:val="both"/>
        <w:rPr>
          <w:color w:val="000000" w:themeColor="text1"/>
        </w:rPr>
      </w:pPr>
      <w:r w:rsidRPr="00102769">
        <w:rPr>
          <w:bCs/>
          <w:color w:val="000000" w:themeColor="text1"/>
        </w:rPr>
        <w:t xml:space="preserve">  6 декабря 2021 года состоялся фото</w:t>
      </w:r>
      <w:r w:rsidRPr="00102769">
        <w:rPr>
          <w:color w:val="000000" w:themeColor="text1"/>
        </w:rPr>
        <w:t>конкурс «Цивильск – сердце Чувашии» среди фотографов Цивильского района. Итоги конкурса подведены по номинациям «Цивильск  – сердце Чувашии», «Та самая достопримечательность», «Ценность Цивильского района» «В моем любимом городе…».</w:t>
      </w:r>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shd w:val="clear" w:color="auto" w:fill="FFFFFF"/>
        </w:rPr>
        <w:t xml:space="preserve">          16 декабря 2021 года в </w:t>
      </w:r>
      <w:proofErr w:type="gramStart"/>
      <w:r w:rsidRPr="00102769">
        <w:rPr>
          <w:rFonts w:ascii="Times New Roman" w:hAnsi="Times New Roman" w:cs="Times New Roman"/>
          <w:color w:val="000000" w:themeColor="text1"/>
          <w:sz w:val="24"/>
          <w:szCs w:val="24"/>
          <w:shd w:val="clear" w:color="auto" w:fill="FFFFFF"/>
        </w:rPr>
        <w:t>преддверии</w:t>
      </w:r>
      <w:proofErr w:type="gramEnd"/>
      <w:r w:rsidRPr="00102769">
        <w:rPr>
          <w:rFonts w:ascii="Times New Roman" w:hAnsi="Times New Roman" w:cs="Times New Roman"/>
          <w:color w:val="000000" w:themeColor="text1"/>
          <w:sz w:val="24"/>
          <w:szCs w:val="24"/>
          <w:shd w:val="clear" w:color="auto" w:fill="FFFFFF"/>
        </w:rPr>
        <w:t xml:space="preserve"> новогодних праздников администрацией Цивильского района совместно с АО ДО «ДЮСШ «</w:t>
      </w:r>
      <w:proofErr w:type="spellStart"/>
      <w:r w:rsidRPr="00102769">
        <w:rPr>
          <w:rFonts w:ascii="Times New Roman" w:hAnsi="Times New Roman" w:cs="Times New Roman"/>
          <w:color w:val="000000" w:themeColor="text1"/>
          <w:sz w:val="24"/>
          <w:szCs w:val="24"/>
          <w:shd w:val="clear" w:color="auto" w:fill="FFFFFF"/>
        </w:rPr>
        <w:t>Асамат</w:t>
      </w:r>
      <w:proofErr w:type="spellEnd"/>
      <w:r w:rsidRPr="00102769">
        <w:rPr>
          <w:rFonts w:ascii="Times New Roman" w:hAnsi="Times New Roman" w:cs="Times New Roman"/>
          <w:color w:val="000000" w:themeColor="text1"/>
          <w:sz w:val="24"/>
          <w:szCs w:val="24"/>
          <w:shd w:val="clear" w:color="auto" w:fill="FFFFFF"/>
        </w:rPr>
        <w:t xml:space="preserve">» Цивильского района проведено традиционное спортивное мероприятие «Папа, мама, я – предпринимателей семья». Итоги конкурса подведены по  номинациям «Самая быстрая, ловкая и умелая семья»,  «Самая находчивая семья»,  «Самая волевая семья»,  «Самая дружная семья»  и «Самая веселая семья». </w:t>
      </w:r>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bCs/>
          <w:color w:val="000000" w:themeColor="text1"/>
          <w:sz w:val="24"/>
          <w:szCs w:val="24"/>
        </w:rPr>
        <w:t xml:space="preserve">           В</w:t>
      </w:r>
      <w:r w:rsidRPr="00102769">
        <w:rPr>
          <w:rFonts w:ascii="Times New Roman" w:hAnsi="Times New Roman" w:cs="Times New Roman"/>
          <w:color w:val="000000" w:themeColor="text1"/>
          <w:sz w:val="24"/>
          <w:szCs w:val="24"/>
        </w:rPr>
        <w:t xml:space="preserve"> Цивильском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действует  Координационный совет по поддержке и развитию малого и среднего предпринимательства и рассмотрению проектов  правовых актов о нормировании в сфере закупок при администрации Цивильского района. За 2021 год проведено восемь  заседаний Координационного Совета.</w:t>
      </w:r>
    </w:p>
    <w:p w:rsidR="00A846F7" w:rsidRPr="00102769" w:rsidRDefault="00A846F7" w:rsidP="00A846F7">
      <w:pPr>
        <w:widowControl w:val="0"/>
        <w:tabs>
          <w:tab w:val="left" w:pos="6096"/>
        </w:tabs>
        <w:autoSpaceDE w:val="0"/>
        <w:autoSpaceDN w:val="0"/>
        <w:adjustRightInd w:val="0"/>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 xml:space="preserve">В целях оказания информационной поддержки субъектов малого и среднего предпринимательства на сайте администрации района периодически обновляется баннер «Малое и среднее предпринимательство», где размещены нормативно-правовые документы по организации деятельности, формам государственной поддержки малого и среднего предпринимательства и основные сведения о развитии субъектов предпринимательской деятельности в Цивильском районе. </w:t>
      </w:r>
      <w:proofErr w:type="gramEnd"/>
    </w:p>
    <w:p w:rsidR="00A846F7" w:rsidRPr="00102769" w:rsidRDefault="00A846F7" w:rsidP="00A846F7">
      <w:pPr>
        <w:pStyle w:val="a5"/>
        <w:spacing w:before="0" w:beforeAutospacing="0" w:after="0" w:afterAutospacing="0"/>
        <w:jc w:val="both"/>
        <w:rPr>
          <w:color w:val="000000" w:themeColor="text1"/>
        </w:rPr>
      </w:pPr>
      <w:r w:rsidRPr="00102769">
        <w:rPr>
          <w:color w:val="000000" w:themeColor="text1"/>
        </w:rPr>
        <w:t xml:space="preserve">            На официальном портале Цивильского района создан специализированный раздел об инвестиционной деятельности в Цивильском районе, где размещены сведения об инвестиционных проектах, свободных земельных участках и помещений, а также инвестиционная карта района, сельских и городских поселений. </w:t>
      </w:r>
    </w:p>
    <w:p w:rsidR="00A846F7" w:rsidRPr="00102769" w:rsidRDefault="00A846F7" w:rsidP="00A846F7">
      <w:pPr>
        <w:pStyle w:val="af1"/>
        <w:jc w:val="both"/>
        <w:rPr>
          <w:bCs/>
          <w:color w:val="000000" w:themeColor="text1"/>
        </w:rPr>
      </w:pPr>
      <w:r w:rsidRPr="00102769">
        <w:rPr>
          <w:bCs/>
          <w:color w:val="000000" w:themeColor="text1"/>
        </w:rPr>
        <w:t>Общая сумма налоговых платежей, уплаченных субъектами малого и среднего предпринимательства за 2021 год в местный бюджет составила 23990,0 тыс</w:t>
      </w:r>
      <w:proofErr w:type="gramStart"/>
      <w:r w:rsidRPr="00102769">
        <w:rPr>
          <w:bCs/>
          <w:color w:val="000000" w:themeColor="text1"/>
        </w:rPr>
        <w:t>.р</w:t>
      </w:r>
      <w:proofErr w:type="gramEnd"/>
      <w:r w:rsidRPr="00102769">
        <w:rPr>
          <w:bCs/>
          <w:color w:val="000000" w:themeColor="text1"/>
        </w:rPr>
        <w:t xml:space="preserve">уб., что составляет 204,0% к соответствующему периоду прошлого года (2020 год – 11758,0 тыс.руб.).,  в консолидированный бюджет –69918,0 тыс.руб., что составляет 120,5% к соответствующему периоду прошлого года (2020 год – 58000,0 тыс.руб.).  Доля налоговых поступлений от субъектов малого и среднего предпринимательства в </w:t>
      </w:r>
      <w:proofErr w:type="gramStart"/>
      <w:r w:rsidRPr="00102769">
        <w:rPr>
          <w:bCs/>
          <w:color w:val="000000" w:themeColor="text1"/>
        </w:rPr>
        <w:t>общем</w:t>
      </w:r>
      <w:proofErr w:type="gramEnd"/>
      <w:r w:rsidRPr="00102769">
        <w:rPr>
          <w:bCs/>
          <w:color w:val="000000" w:themeColor="text1"/>
        </w:rPr>
        <w:t xml:space="preserve"> объеме налоговых поступлений муниципалитета за 2021 год составила 8,2% ,  соответствующий период прошлого года – 4,5%.</w:t>
      </w:r>
    </w:p>
    <w:p w:rsidR="00A846F7" w:rsidRPr="00102769" w:rsidRDefault="00A846F7" w:rsidP="00A846F7">
      <w:pPr>
        <w:pStyle w:val="af1"/>
        <w:jc w:val="both"/>
        <w:rPr>
          <w:color w:val="000000" w:themeColor="text1"/>
        </w:rPr>
      </w:pPr>
      <w:r w:rsidRPr="00102769">
        <w:rPr>
          <w:color w:val="000000" w:themeColor="text1"/>
        </w:rPr>
        <w:t xml:space="preserve">В соответствии Единого реестра малого и среднего предпринимательства – получателей поддержки на сайте Федеральной налоговой службы за  2021 год  субъекты малого предпринимательства Цивильского района получили 75 государственных </w:t>
      </w:r>
      <w:proofErr w:type="spellStart"/>
      <w:r w:rsidRPr="00102769">
        <w:rPr>
          <w:color w:val="000000" w:themeColor="text1"/>
        </w:rPr>
        <w:t>поддерек</w:t>
      </w:r>
      <w:proofErr w:type="spellEnd"/>
      <w:r w:rsidRPr="00102769">
        <w:rPr>
          <w:color w:val="000000" w:themeColor="text1"/>
        </w:rPr>
        <w:t>, в том числе   11 финансовых  (предоставление займов, поручительство) на сумму 125967,6 млн</w:t>
      </w:r>
      <w:proofErr w:type="gramStart"/>
      <w:r w:rsidRPr="00102769">
        <w:rPr>
          <w:color w:val="000000" w:themeColor="text1"/>
        </w:rPr>
        <w:t>.р</w:t>
      </w:r>
      <w:proofErr w:type="gramEnd"/>
      <w:r w:rsidRPr="00102769">
        <w:rPr>
          <w:color w:val="000000" w:themeColor="text1"/>
        </w:rPr>
        <w:t xml:space="preserve">уб. и 64 консультационных услуг (2020 год -  11 финансовых </w:t>
      </w:r>
      <w:proofErr w:type="spellStart"/>
      <w:r w:rsidRPr="00102769">
        <w:rPr>
          <w:color w:val="000000" w:themeColor="text1"/>
        </w:rPr>
        <w:t>господдержек</w:t>
      </w:r>
      <w:proofErr w:type="spellEnd"/>
      <w:r w:rsidRPr="00102769">
        <w:rPr>
          <w:color w:val="000000" w:themeColor="text1"/>
        </w:rPr>
        <w:t xml:space="preserve">  (предоставление займов, поручительство) на сумму 18,752 млн.руб. и 876 консультационных и информационных услуг). </w:t>
      </w:r>
    </w:p>
    <w:p w:rsidR="00A846F7" w:rsidRPr="00102769" w:rsidRDefault="00A846F7" w:rsidP="00A846F7">
      <w:pPr>
        <w:spacing w:after="0" w:line="240" w:lineRule="auto"/>
        <w:ind w:firstLine="62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По итогам республиканского конкурса среди субъектов малого и среднего предпринимательства в Чувашской Республике «Лучший предприниматель Чувашии 2020 года» определены победителями по номинациям:</w:t>
      </w:r>
    </w:p>
    <w:p w:rsidR="00A846F7" w:rsidRPr="00102769" w:rsidRDefault="00A846F7" w:rsidP="00A846F7">
      <w:pPr>
        <w:spacing w:after="0" w:line="240" w:lineRule="auto"/>
        <w:ind w:firstLine="62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«Лучшее среднее предприятие 2020 года» и «Лучший социальный проект 2020 года» - ООО «ЗИТ»;</w:t>
      </w:r>
    </w:p>
    <w:p w:rsidR="00A846F7" w:rsidRPr="00102769" w:rsidRDefault="00A846F7" w:rsidP="00A846F7">
      <w:pPr>
        <w:spacing w:after="0" w:line="240" w:lineRule="auto"/>
        <w:ind w:firstLine="62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«Лучший социальный проект 2020 года» - ООО «Общепит».</w:t>
      </w:r>
    </w:p>
    <w:p w:rsidR="00A846F7" w:rsidRPr="00102769" w:rsidRDefault="00A846F7" w:rsidP="00A846F7">
      <w:pPr>
        <w:spacing w:after="0" w:line="240" w:lineRule="auto"/>
        <w:ind w:firstLine="62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shd w:val="clear" w:color="auto" w:fill="FFFFFF"/>
        </w:rPr>
        <w:t>В 2021 году присвоены Почетное звание «Заслуженный предприниматель Чувашской Республики» индивидуальному предпринимателю Афанасьевой Надежде Ивановне за заслуги в развитии предпринимательства и достигнутые трудовые успехи  и  Почетное звание</w:t>
      </w:r>
      <w:r w:rsidRPr="00102769">
        <w:rPr>
          <w:rFonts w:ascii="Times New Roman" w:hAnsi="Times New Roman" w:cs="Times New Roman"/>
          <w:color w:val="000000" w:themeColor="text1"/>
          <w:sz w:val="24"/>
          <w:szCs w:val="24"/>
        </w:rPr>
        <w:t xml:space="preserve"> «Заслуженный работник сферы обслуживания населения Чувашской Республики» </w:t>
      </w:r>
      <w:r w:rsidRPr="00102769">
        <w:rPr>
          <w:rFonts w:ascii="Times New Roman" w:hAnsi="Times New Roman" w:cs="Times New Roman"/>
          <w:color w:val="000000" w:themeColor="text1"/>
          <w:sz w:val="24"/>
          <w:szCs w:val="24"/>
          <w:shd w:val="clear" w:color="auto" w:fill="FFFFFF"/>
        </w:rPr>
        <w:t xml:space="preserve">за </w:t>
      </w:r>
      <w:r w:rsidRPr="00102769">
        <w:rPr>
          <w:rFonts w:ascii="Times New Roman" w:hAnsi="Times New Roman" w:cs="Times New Roman"/>
          <w:color w:val="000000" w:themeColor="text1"/>
          <w:sz w:val="24"/>
          <w:szCs w:val="24"/>
        </w:rPr>
        <w:t xml:space="preserve">директору ООО «Эгида» Румянцеву Владимиру Семеновичу </w:t>
      </w:r>
      <w:r w:rsidRPr="00102769">
        <w:rPr>
          <w:rFonts w:ascii="Times New Roman" w:hAnsi="Times New Roman" w:cs="Times New Roman"/>
          <w:color w:val="000000" w:themeColor="text1"/>
          <w:sz w:val="24"/>
          <w:szCs w:val="24"/>
          <w:shd w:val="clear" w:color="auto" w:fill="FFFFFF"/>
        </w:rPr>
        <w:t>заслуги в сфере обслуживания населения и многолетний добросовестный труд</w:t>
      </w:r>
      <w:r w:rsidRPr="00102769">
        <w:rPr>
          <w:rFonts w:ascii="Times New Roman" w:hAnsi="Times New Roman" w:cs="Times New Roman"/>
          <w:color w:val="000000" w:themeColor="text1"/>
          <w:sz w:val="24"/>
          <w:szCs w:val="24"/>
        </w:rPr>
        <w:t>.</w:t>
      </w:r>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Все мероприятия и конкурсы освещены на официальном сайте Цивильского района в сети интернет и в местной газете «Цивильский Вестник».</w:t>
      </w:r>
    </w:p>
    <w:p w:rsidR="003D5BF0" w:rsidRPr="00102769" w:rsidRDefault="003D5BF0" w:rsidP="00A846F7">
      <w:pPr>
        <w:spacing w:after="0"/>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bCs/>
          <w:color w:val="000000" w:themeColor="text1"/>
          <w:sz w:val="24"/>
          <w:szCs w:val="24"/>
        </w:rPr>
        <w:t xml:space="preserve">          </w:t>
      </w:r>
    </w:p>
    <w:p w:rsidR="003D5BF0" w:rsidRPr="00102769" w:rsidRDefault="003D5BF0" w:rsidP="00A846F7">
      <w:pPr>
        <w:spacing w:after="0"/>
        <w:jc w:val="both"/>
        <w:rPr>
          <w:rFonts w:ascii="Times New Roman" w:hAnsi="Times New Roman" w:cs="Times New Roman"/>
          <w:b/>
          <w:color w:val="000000" w:themeColor="text1"/>
          <w:sz w:val="24"/>
          <w:szCs w:val="24"/>
        </w:rPr>
      </w:pPr>
      <w:r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b/>
          <w:color w:val="000000" w:themeColor="text1"/>
          <w:sz w:val="24"/>
          <w:szCs w:val="24"/>
        </w:rPr>
        <w:t>Основное мероприятие 2 «Реализация мероприятий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w:t>
      </w:r>
    </w:p>
    <w:p w:rsidR="00A846F7" w:rsidRPr="00102769" w:rsidRDefault="00A846F7" w:rsidP="00A846F7">
      <w:pPr>
        <w:tabs>
          <w:tab w:val="left" w:pos="9593"/>
        </w:tabs>
        <w:spacing w:after="0" w:line="240" w:lineRule="auto"/>
        <w:ind w:firstLine="543"/>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В целях оказания информационной поддержки субъектов малого и среднего предпринимательства на сайте администрации района периодически обновляется баннер «Малое и среднее предпринимательство», где размещены нормативно-правовые документы по организации деятельности, формам государственной поддержки малого и среднего предпринимательства и основные сведения о развитии субъектов предпринимательской деятельности в Цивильском районе.</w:t>
      </w:r>
      <w:proofErr w:type="gramEnd"/>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bCs/>
          <w:color w:val="000000" w:themeColor="text1"/>
          <w:sz w:val="24"/>
          <w:szCs w:val="24"/>
        </w:rPr>
        <w:t xml:space="preserve">           В</w:t>
      </w:r>
      <w:r w:rsidRPr="00102769">
        <w:rPr>
          <w:rFonts w:ascii="Times New Roman" w:hAnsi="Times New Roman" w:cs="Times New Roman"/>
          <w:color w:val="000000" w:themeColor="text1"/>
          <w:sz w:val="24"/>
          <w:szCs w:val="24"/>
        </w:rPr>
        <w:t xml:space="preserve"> Цивильском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действует  Координационный совет по поддержке и развитию малого и среднего предпринимательства и рассмотрению проектов  правовых актов о нормировании в сфере закупок при администрации Цивильского района. За 2021 год проведено восемь  заседаний Координационного Совета.</w:t>
      </w:r>
    </w:p>
    <w:p w:rsidR="00A846F7" w:rsidRPr="00102769" w:rsidRDefault="00A846F7" w:rsidP="00A846F7">
      <w:pPr>
        <w:widowControl w:val="0"/>
        <w:tabs>
          <w:tab w:val="left" w:pos="6096"/>
        </w:tabs>
        <w:autoSpaceDE w:val="0"/>
        <w:autoSpaceDN w:val="0"/>
        <w:adjustRightInd w:val="0"/>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 xml:space="preserve">В целях оказания информационной поддержки субъектов малого и среднего предпринимательства на сайте администрации района периодически обновляется баннер «Малое и среднее предпринимательство», где размещены нормативно-правовые документы по организации деятельности, формам государственной поддержки малого и среднего предпринимательства и основные сведения о развитии субъектов предпринимательской деятельности в Цивильском районе. </w:t>
      </w:r>
      <w:proofErr w:type="gramEnd"/>
    </w:p>
    <w:p w:rsidR="00A846F7" w:rsidRPr="00102769" w:rsidRDefault="00A846F7" w:rsidP="00A846F7">
      <w:pPr>
        <w:widowControl w:val="0"/>
        <w:tabs>
          <w:tab w:val="left" w:pos="6096"/>
        </w:tabs>
        <w:autoSpaceDE w:val="0"/>
        <w:autoSpaceDN w:val="0"/>
        <w:adjustRightInd w:val="0"/>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Поддержка субъектов малого </w:t>
      </w:r>
      <w:proofErr w:type="gramStart"/>
      <w:r w:rsidRPr="00102769">
        <w:rPr>
          <w:rFonts w:ascii="Times New Roman" w:hAnsi="Times New Roman" w:cs="Times New Roman"/>
          <w:color w:val="000000" w:themeColor="text1"/>
          <w:sz w:val="24"/>
          <w:szCs w:val="24"/>
        </w:rPr>
        <w:t>предпринимательства</w:t>
      </w:r>
      <w:proofErr w:type="gramEnd"/>
      <w:r w:rsidRPr="00102769">
        <w:rPr>
          <w:rFonts w:ascii="Times New Roman" w:hAnsi="Times New Roman" w:cs="Times New Roman"/>
          <w:color w:val="000000" w:themeColor="text1"/>
          <w:sz w:val="24"/>
          <w:szCs w:val="24"/>
        </w:rPr>
        <w:t xml:space="preserve"> оказывается через размещение специализированных торгов при выполнении муниципальных закупок.  </w:t>
      </w:r>
    </w:p>
    <w:p w:rsidR="00A846F7" w:rsidRPr="00102769" w:rsidRDefault="00A846F7" w:rsidP="00A846F7">
      <w:pPr>
        <w:spacing w:after="0"/>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 xml:space="preserve">В целях своевременного доведения информации  до субъектов малого и среднего предпринимательства в условиях повышенной готовности в соответствии Указа Главы Чувашской Республики от 20 июня 2020 г. № 166 «О мерах, направленных на обеспечение санитарно-эпидемиологического благополучия населения на территории Чувашской Республики»  отделом экономики в сети </w:t>
      </w:r>
      <w:proofErr w:type="spellStart"/>
      <w:r w:rsidRPr="00102769">
        <w:rPr>
          <w:rFonts w:ascii="Times New Roman" w:hAnsi="Times New Roman" w:cs="Times New Roman"/>
          <w:color w:val="000000" w:themeColor="text1"/>
          <w:sz w:val="24"/>
          <w:szCs w:val="24"/>
          <w:lang w:val="en-US"/>
        </w:rPr>
        <w:t>WhatsApp</w:t>
      </w:r>
      <w:proofErr w:type="spellEnd"/>
      <w:r w:rsidRPr="00102769">
        <w:rPr>
          <w:rFonts w:ascii="Times New Roman" w:hAnsi="Times New Roman" w:cs="Times New Roman"/>
          <w:color w:val="000000" w:themeColor="text1"/>
          <w:sz w:val="24"/>
          <w:szCs w:val="24"/>
        </w:rPr>
        <w:t xml:space="preserve"> сформирована специальная группа «Предприниматели», где размещается информация, касающееся деятельности предприятий, объектов торговли, услуг, общепита в условиях</w:t>
      </w:r>
      <w:proofErr w:type="gramEnd"/>
      <w:r w:rsidRPr="00102769">
        <w:rPr>
          <w:rFonts w:ascii="Times New Roman" w:hAnsi="Times New Roman" w:cs="Times New Roman"/>
          <w:color w:val="000000" w:themeColor="text1"/>
          <w:sz w:val="24"/>
          <w:szCs w:val="24"/>
        </w:rPr>
        <w:t xml:space="preserve"> специального режима функционирования, меры государственной поддержки пострадавшим от пандемии и другая информация, </w:t>
      </w:r>
      <w:proofErr w:type="gramStart"/>
      <w:r w:rsidRPr="00102769">
        <w:rPr>
          <w:rFonts w:ascii="Times New Roman" w:hAnsi="Times New Roman" w:cs="Times New Roman"/>
          <w:color w:val="000000" w:themeColor="text1"/>
          <w:sz w:val="24"/>
          <w:szCs w:val="24"/>
        </w:rPr>
        <w:t>касающееся</w:t>
      </w:r>
      <w:proofErr w:type="gramEnd"/>
      <w:r w:rsidRPr="00102769">
        <w:rPr>
          <w:rFonts w:ascii="Times New Roman" w:hAnsi="Times New Roman" w:cs="Times New Roman"/>
          <w:color w:val="000000" w:themeColor="text1"/>
          <w:sz w:val="24"/>
          <w:szCs w:val="24"/>
        </w:rPr>
        <w:t xml:space="preserve"> предпринимательской деятельности. Проводится рассылка рекомендаций и указов, распоряжений по электронной почте и через мобильные телефоны. </w:t>
      </w:r>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На официальном портале Цивильского района создан специализированный раздел об инвестиционной деятельности в Цивильском районе, где размещены сведения об </w:t>
      </w:r>
      <w:r w:rsidRPr="00102769">
        <w:rPr>
          <w:rFonts w:ascii="Times New Roman" w:hAnsi="Times New Roman" w:cs="Times New Roman"/>
          <w:color w:val="000000" w:themeColor="text1"/>
          <w:sz w:val="24"/>
          <w:szCs w:val="24"/>
        </w:rPr>
        <w:lastRenderedPageBreak/>
        <w:t xml:space="preserve">инвестиционных проектах, свободных земельных участках и помещений, а также инвестиционная карта района, сельских и городских поселений. </w:t>
      </w:r>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В целях обеспечения  эффективного использования земельных, природных и трудовых ресурсов, развития института государственно-частного партнерства, комплексного использования земельных участков, образующих единую территорию и связанных единой инфраструктурой постановлением администрации Цивильского района от 15 апреля 2015 г. № 350  утвержден Порядок формирования и предоставления земельных участков, находящихся в муниципальной собственности Цивильского района Чувашской Республики, а также земельных участков, государственная собственность на которые не разграничена</w:t>
      </w:r>
      <w:proofErr w:type="gramEnd"/>
      <w:r w:rsidRPr="00102769">
        <w:rPr>
          <w:rFonts w:ascii="Times New Roman" w:hAnsi="Times New Roman" w:cs="Times New Roman"/>
          <w:color w:val="000000" w:themeColor="text1"/>
          <w:sz w:val="24"/>
          <w:szCs w:val="24"/>
        </w:rPr>
        <w:t>, для создания индустриальных парков на территории Цивильского  района Чувашской Республики.</w:t>
      </w:r>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В целях признания инвестиционных проектов, имеющих  важное экономическое и социальное значение для Цивильского района Чувашской Республики, и оказание нефинансовых мер муниципальной поддержки инвестиционной деятельности постановлением  администрации Цивильского района от 13 октября 2011 г. № 635 «</w:t>
      </w:r>
      <w:r w:rsidRPr="00102769">
        <w:rPr>
          <w:rFonts w:ascii="Times New Roman" w:hAnsi="Times New Roman" w:cs="Times New Roman"/>
          <w:bCs/>
          <w:color w:val="000000" w:themeColor="text1"/>
          <w:sz w:val="24"/>
          <w:szCs w:val="24"/>
        </w:rPr>
        <w:t>Порядок согласования инвестиционных проектов и их включения в Реестр приоритетных инвестиционных проектов Цивильского района</w:t>
      </w:r>
      <w:r w:rsidRPr="00102769">
        <w:rPr>
          <w:rFonts w:ascii="Times New Roman" w:hAnsi="Times New Roman" w:cs="Times New Roman"/>
          <w:color w:val="000000" w:themeColor="text1"/>
          <w:sz w:val="24"/>
          <w:szCs w:val="24"/>
        </w:rPr>
        <w:t xml:space="preserve"> признание инвестиционных проектов как имеющих  важное экономическое и социальное значение для Цивильского</w:t>
      </w:r>
      <w:proofErr w:type="gramEnd"/>
      <w:r w:rsidRPr="00102769">
        <w:rPr>
          <w:rFonts w:ascii="Times New Roman" w:hAnsi="Times New Roman" w:cs="Times New Roman"/>
          <w:color w:val="000000" w:themeColor="text1"/>
          <w:sz w:val="24"/>
          <w:szCs w:val="24"/>
        </w:rPr>
        <w:t xml:space="preserve"> района Чувашской Республики».</w:t>
      </w:r>
    </w:p>
    <w:p w:rsidR="00A846F7" w:rsidRPr="00102769" w:rsidRDefault="00A846F7" w:rsidP="00A846F7">
      <w:pPr>
        <w:pStyle w:val="a9"/>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 xml:space="preserve">В целях содействию реализации приоритетных инвестиционных проектов на территории Цивильского района, городских и сельских поселений постановлением администрации Цивильского района от 30 сентября 2016 г.  № 383 </w:t>
      </w:r>
      <w:r w:rsidRPr="00102769">
        <w:rPr>
          <w:rFonts w:ascii="Times New Roman" w:hAnsi="Times New Roman" w:cs="Times New Roman"/>
          <w:bCs/>
          <w:color w:val="000000" w:themeColor="text1"/>
          <w:sz w:val="24"/>
          <w:szCs w:val="24"/>
        </w:rPr>
        <w:t>«О внедрении проектного управления в органах местного самоуправления Цивильского  района  Чувашской Республики»</w:t>
      </w:r>
      <w:r w:rsidRPr="00102769">
        <w:rPr>
          <w:rFonts w:ascii="Times New Roman" w:hAnsi="Times New Roman" w:cs="Times New Roman"/>
          <w:color w:val="000000" w:themeColor="text1"/>
          <w:sz w:val="24"/>
          <w:szCs w:val="24"/>
        </w:rPr>
        <w:t xml:space="preserve"> утверждено  Положение о проектном управлении в органах местного самоуправления Цивильского района Чувашской Республики. </w:t>
      </w:r>
      <w:proofErr w:type="gramEnd"/>
    </w:p>
    <w:p w:rsidR="00A846F7" w:rsidRPr="00102769" w:rsidRDefault="00A846F7" w:rsidP="00A846F7">
      <w:pPr>
        <w:pStyle w:val="af1"/>
        <w:jc w:val="both"/>
        <w:rPr>
          <w:color w:val="000000" w:themeColor="text1"/>
        </w:rPr>
      </w:pPr>
      <w:r w:rsidRPr="00102769">
        <w:rPr>
          <w:color w:val="000000" w:themeColor="text1"/>
        </w:rPr>
        <w:t xml:space="preserve">             </w:t>
      </w:r>
      <w:proofErr w:type="gramStart"/>
      <w:r w:rsidRPr="00102769">
        <w:rPr>
          <w:color w:val="000000" w:themeColor="text1"/>
        </w:rPr>
        <w:t xml:space="preserve">В целях выявления положений, необоснованно ограничивающих конкуренцию, </w:t>
      </w:r>
      <w:r w:rsidRPr="00102769">
        <w:rPr>
          <w:bCs/>
          <w:iCs/>
          <w:color w:val="000000" w:themeColor="text1"/>
        </w:rPr>
        <w:t>проводится</w:t>
      </w:r>
      <w:r w:rsidRPr="00102769">
        <w:rPr>
          <w:color w:val="000000" w:themeColor="text1"/>
        </w:rPr>
        <w:t xml:space="preserve"> оценка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proofErr w:type="gramEnd"/>
      <w:r w:rsidRPr="00102769">
        <w:rPr>
          <w:color w:val="000000" w:themeColor="text1"/>
        </w:rPr>
        <w:t xml:space="preserve"> Постановлением администрации Цивильского района от 7 июля 2014 г. утвержден порядок проведения оценки регулирующего воздействия проектов муниципальных нормативных правовых актов, а также постановлением администрации Цивильского района от 30 декабря 2015 г. № 899 утвержден порядок проведения экспертизы нормативных правовых актов. За  2020 год </w:t>
      </w:r>
      <w:proofErr w:type="gramStart"/>
      <w:r w:rsidRPr="00102769">
        <w:rPr>
          <w:color w:val="000000" w:themeColor="text1"/>
        </w:rPr>
        <w:t>проведена</w:t>
      </w:r>
      <w:proofErr w:type="gramEnd"/>
      <w:r w:rsidRPr="00102769">
        <w:rPr>
          <w:color w:val="000000" w:themeColor="text1"/>
        </w:rPr>
        <w:t xml:space="preserve"> ОРВ 5 проектов (в 2019 году - 5).  </w:t>
      </w:r>
    </w:p>
    <w:p w:rsidR="00A846F7" w:rsidRPr="00102769" w:rsidRDefault="00A846F7" w:rsidP="00A846F7">
      <w:pPr>
        <w:pStyle w:val="af1"/>
        <w:jc w:val="both"/>
        <w:rPr>
          <w:color w:val="000000" w:themeColor="text1"/>
        </w:rPr>
      </w:pPr>
      <w:r w:rsidRPr="00102769">
        <w:rPr>
          <w:color w:val="000000" w:themeColor="text1"/>
        </w:rPr>
        <w:t xml:space="preserve">           </w:t>
      </w:r>
      <w:proofErr w:type="gramStart"/>
      <w:r w:rsidRPr="00102769">
        <w:rPr>
          <w:color w:val="000000" w:themeColor="text1"/>
        </w:rPr>
        <w:t xml:space="preserve">В соответствии с </w:t>
      </w:r>
      <w:hyperlink r:id="rId8" w:history="1">
        <w:r w:rsidRPr="00102769">
          <w:rPr>
            <w:rStyle w:val="af9"/>
            <w:b w:val="0"/>
            <w:color w:val="000000" w:themeColor="text1"/>
          </w:rPr>
          <w:t>Указом</w:t>
        </w:r>
      </w:hyperlink>
      <w:r w:rsidRPr="00102769">
        <w:rPr>
          <w:color w:val="000000" w:themeColor="text1"/>
        </w:rPr>
        <w:t xml:space="preserve"> Главы Чувашской Республики от 10 апреля 2020 г. N 102 "О поддержке субъектов малого и среднего предпринимательства в Чувашской Республике, деятельность которых наиболее подвержена негативным последствиям, связанным с осуществлением мер по противодействию распространению новой </w:t>
      </w:r>
      <w:proofErr w:type="spellStart"/>
      <w:r w:rsidRPr="00102769">
        <w:rPr>
          <w:color w:val="000000" w:themeColor="text1"/>
        </w:rPr>
        <w:t>коронавирусной</w:t>
      </w:r>
      <w:proofErr w:type="spellEnd"/>
      <w:r w:rsidRPr="00102769">
        <w:rPr>
          <w:color w:val="000000" w:themeColor="text1"/>
        </w:rPr>
        <w:t xml:space="preserve"> инфекции (COVID-19)" принятые следующие нормативно-правовые акты:</w:t>
      </w:r>
      <w:proofErr w:type="gramEnd"/>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В целях создания льготных условий предпринимателям, реализующим на территории Цивильского района  инвестиционные проекты, решениями собрания депутатов сельских и городского поселений района  установлен земельный налог в размере 0,1 процента для организаций, получивших в соответствии со статьей 25.16 Налогового кодекса Российской Федерации статус налогоплательщика-участника специального инвестиционного контракта, в отношении земельных участков, используемых для реализации специального инвестиционного контракта.</w:t>
      </w:r>
      <w:proofErr w:type="gramEnd"/>
    </w:p>
    <w:p w:rsidR="00A846F7" w:rsidRPr="00102769" w:rsidRDefault="00A846F7" w:rsidP="00A846F7">
      <w:pPr>
        <w:pStyle w:val="a5"/>
        <w:spacing w:before="0" w:beforeAutospacing="0" w:after="0" w:afterAutospacing="0"/>
        <w:ind w:right="210" w:firstLine="707"/>
        <w:jc w:val="both"/>
        <w:rPr>
          <w:color w:val="000000" w:themeColor="text1"/>
        </w:rPr>
      </w:pPr>
      <w:r w:rsidRPr="00102769">
        <w:rPr>
          <w:color w:val="000000" w:themeColor="text1"/>
        </w:rPr>
        <w:t xml:space="preserve">В соответствии Единого реестра малого и среднего предпринимательства – получателей поддержки на сайте Федеральной налоговой службы за  2021 год  субъекты малого предпринимательства Цивильского района получили 75 государственных </w:t>
      </w:r>
      <w:r w:rsidRPr="00102769">
        <w:rPr>
          <w:color w:val="000000" w:themeColor="text1"/>
        </w:rPr>
        <w:lastRenderedPageBreak/>
        <w:t>поддержек, в том числе   11 финансовых  (предоставление займов, поручительство) на сумму 125967,6 млн</w:t>
      </w:r>
      <w:proofErr w:type="gramStart"/>
      <w:r w:rsidRPr="00102769">
        <w:rPr>
          <w:color w:val="000000" w:themeColor="text1"/>
        </w:rPr>
        <w:t>.р</w:t>
      </w:r>
      <w:proofErr w:type="gramEnd"/>
      <w:r w:rsidRPr="00102769">
        <w:rPr>
          <w:color w:val="000000" w:themeColor="text1"/>
        </w:rPr>
        <w:t xml:space="preserve">уб. и 64 консультационных услуг (2020 год -  11 финансовых </w:t>
      </w:r>
      <w:proofErr w:type="spellStart"/>
      <w:r w:rsidRPr="00102769">
        <w:rPr>
          <w:color w:val="000000" w:themeColor="text1"/>
        </w:rPr>
        <w:t>господдержек</w:t>
      </w:r>
      <w:proofErr w:type="spellEnd"/>
      <w:r w:rsidRPr="00102769">
        <w:rPr>
          <w:color w:val="000000" w:themeColor="text1"/>
        </w:rPr>
        <w:t xml:space="preserve">  (предоставление займов, поручительство) на сумму 18,752 млн.руб. и 876 консультационных и информационных услуг). </w:t>
      </w:r>
    </w:p>
    <w:p w:rsidR="00A846F7" w:rsidRPr="00102769" w:rsidRDefault="00A846F7" w:rsidP="003D5BF0">
      <w:pPr>
        <w:tabs>
          <w:tab w:val="left" w:pos="9593"/>
        </w:tabs>
        <w:spacing w:after="0" w:line="240" w:lineRule="auto"/>
        <w:ind w:firstLine="543"/>
        <w:jc w:val="both"/>
        <w:rPr>
          <w:rFonts w:ascii="Times New Roman" w:hAnsi="Times New Roman" w:cs="Times New Roman"/>
          <w:color w:val="000000" w:themeColor="text1"/>
          <w:sz w:val="24"/>
          <w:szCs w:val="24"/>
        </w:rPr>
      </w:pPr>
    </w:p>
    <w:p w:rsidR="003D5BF0" w:rsidRPr="00102769" w:rsidRDefault="003D5BF0" w:rsidP="00AA5307">
      <w:pPr>
        <w:tabs>
          <w:tab w:val="left" w:pos="9593"/>
        </w:tabs>
        <w:spacing w:after="0" w:line="240" w:lineRule="auto"/>
        <w:ind w:firstLine="543"/>
        <w:jc w:val="both"/>
        <w:rPr>
          <w:rFonts w:ascii="Times New Roman" w:hAnsi="Times New Roman" w:cs="Times New Roman"/>
          <w:b/>
          <w:color w:val="000000" w:themeColor="text1"/>
          <w:sz w:val="24"/>
          <w:szCs w:val="24"/>
        </w:rPr>
      </w:pPr>
      <w:r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b/>
          <w:color w:val="000000" w:themeColor="text1"/>
          <w:sz w:val="24"/>
          <w:szCs w:val="24"/>
        </w:rPr>
        <w:t xml:space="preserve">Основное мероприятие 3 «Развитие системы «одного окна» предоставления услуг, сервисов и мер поддержки предпринимательства» </w:t>
      </w:r>
    </w:p>
    <w:p w:rsidR="00A846F7" w:rsidRPr="00102769" w:rsidRDefault="003D5BF0" w:rsidP="00A846F7">
      <w:pPr>
        <w:spacing w:after="0" w:line="240" w:lineRule="auto"/>
        <w:ind w:firstLine="540"/>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r w:rsidR="00A846F7" w:rsidRPr="00102769">
        <w:rPr>
          <w:rFonts w:ascii="Times New Roman" w:hAnsi="Times New Roman" w:cs="Times New Roman"/>
          <w:color w:val="000000" w:themeColor="text1"/>
          <w:sz w:val="24"/>
          <w:szCs w:val="24"/>
        </w:rPr>
        <w:t>В АУ МФЦ Цивильского района функционируют 7 окон по оказанию государственных и муниципальных услуг.</w:t>
      </w:r>
    </w:p>
    <w:p w:rsidR="00A846F7" w:rsidRPr="00102769" w:rsidRDefault="00A846F7" w:rsidP="00A846F7">
      <w:pPr>
        <w:pStyle w:val="a5"/>
        <w:spacing w:before="0" w:beforeAutospacing="0" w:after="0" w:afterAutospacing="0"/>
        <w:jc w:val="both"/>
        <w:rPr>
          <w:color w:val="000000" w:themeColor="text1"/>
        </w:rPr>
      </w:pPr>
      <w:proofErr w:type="gramStart"/>
      <w:r w:rsidRPr="00102769">
        <w:rPr>
          <w:color w:val="000000" w:themeColor="text1"/>
        </w:rPr>
        <w:t>4 февраля 2021 года в актовом зале администрации Цивильского района состоялось совещание  с предпринимателями района.</w:t>
      </w:r>
      <w:proofErr w:type="gramEnd"/>
      <w:r w:rsidRPr="00102769">
        <w:rPr>
          <w:color w:val="000000" w:themeColor="text1"/>
        </w:rPr>
        <w:t xml:space="preserve"> В его работе приняли участие глава администрации района Сергей Беккер, представители МИ ФНС России №7 по Чувашской Республике и Территориального отдела Управления </w:t>
      </w:r>
      <w:proofErr w:type="spellStart"/>
      <w:r w:rsidRPr="00102769">
        <w:rPr>
          <w:color w:val="000000" w:themeColor="text1"/>
        </w:rPr>
        <w:t>Роспотребнадзора</w:t>
      </w:r>
      <w:proofErr w:type="spellEnd"/>
      <w:r w:rsidRPr="00102769">
        <w:rPr>
          <w:color w:val="000000" w:themeColor="text1"/>
        </w:rPr>
        <w:t xml:space="preserve"> Чувашии в Цивильском районе. Рассмотрены вопросы о  проблемах и задачах по поддержке и развитию предпринимательства, предоставлении отчетности, новшествах в налоговом законодательстве с 2021 года,  переходе на новую налоговую систему налогообложения от ЕНВД и об обязательной маркировке отдельных товаров, согласно утвержденному перечню в 2021 году.</w:t>
      </w:r>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22 марта 2021 года в администрации Цивильского района специалистами Центра «Мой бизнес» и Центра инноваций социальной сферы проведен  круглый стол с руководителями предприятий и организаций, индивидуальными предпринимателями, осуществляющими деятельность на территории Цивильского района, посвященный развитию социального предпринимательства. В работе круглого стола принимали участие руководитель центра юридической грамотности «Знать», предприниматель, обучившийся на мероприятии «Акселератор социального предпринимательства» Игорь Иванов, а также директор по персоналу компании «</w:t>
      </w:r>
      <w:proofErr w:type="gramStart"/>
      <w:r w:rsidRPr="00102769">
        <w:rPr>
          <w:rFonts w:ascii="Times New Roman" w:hAnsi="Times New Roman" w:cs="Times New Roman"/>
          <w:color w:val="000000" w:themeColor="text1"/>
          <w:sz w:val="24"/>
          <w:szCs w:val="24"/>
        </w:rPr>
        <w:t>Гарант-Чебоксары</w:t>
      </w:r>
      <w:proofErr w:type="gramEnd"/>
      <w:r w:rsidRPr="00102769">
        <w:rPr>
          <w:rFonts w:ascii="Times New Roman" w:hAnsi="Times New Roman" w:cs="Times New Roman"/>
          <w:color w:val="000000" w:themeColor="text1"/>
          <w:sz w:val="24"/>
          <w:szCs w:val="24"/>
        </w:rPr>
        <w:t xml:space="preserve">», выпускник мероприятия «Акселератор социального предпринимательства» Анастасия </w:t>
      </w:r>
      <w:proofErr w:type="spellStart"/>
      <w:r w:rsidRPr="00102769">
        <w:rPr>
          <w:rFonts w:ascii="Times New Roman" w:hAnsi="Times New Roman" w:cs="Times New Roman"/>
          <w:color w:val="000000" w:themeColor="text1"/>
          <w:sz w:val="24"/>
          <w:szCs w:val="24"/>
        </w:rPr>
        <w:t>Мешкова</w:t>
      </w:r>
      <w:proofErr w:type="spellEnd"/>
      <w:r w:rsidRPr="00102769">
        <w:rPr>
          <w:rFonts w:ascii="Times New Roman" w:hAnsi="Times New Roman" w:cs="Times New Roman"/>
          <w:color w:val="000000" w:themeColor="text1"/>
          <w:sz w:val="24"/>
          <w:szCs w:val="24"/>
        </w:rPr>
        <w:t>.</w:t>
      </w:r>
    </w:p>
    <w:p w:rsidR="00A846F7" w:rsidRPr="00102769" w:rsidRDefault="00A846F7" w:rsidP="00A846F7">
      <w:pPr>
        <w:spacing w:after="0" w:line="240" w:lineRule="auto"/>
        <w:ind w:firstLine="540"/>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29 апреля 2021 года  для информационной поддержки малого и среднего предпринимательства проведен семинар-совещание «День малого предпринимательства», в ходе которого рассмотрены вопросы: механизма защиты прав предпринимателей на современном этапе,  формам государственной поддержки, о необходимости участия предпринимателей в публичных консультациях в рамках процедуры оценки регулирующего воздействия и о недопущении выплаты серой заработной платы на предприятиях.</w:t>
      </w:r>
      <w:proofErr w:type="gramEnd"/>
    </w:p>
    <w:p w:rsidR="00A846F7" w:rsidRPr="00102769" w:rsidRDefault="00A846F7" w:rsidP="00A846F7">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27 мая 2021 года в Цивильском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отметили свой профессиональный праздник предприниматели района – День российского предпринимательства. Состоялся круглый стол с субъектами малого и среднего предпринимательства с участием главы администрации Цивильского района Сергей Беккер, уполномоченного по защите прав предпринимателей в Чувашской Республике Александра Рыбакова, консультанта отдела предпринимательства Министерства экономического развития и имущественных отношений Чувашской Республики Владимира </w:t>
      </w:r>
      <w:proofErr w:type="spellStart"/>
      <w:r w:rsidRPr="00102769">
        <w:rPr>
          <w:rFonts w:ascii="Times New Roman" w:hAnsi="Times New Roman" w:cs="Times New Roman"/>
          <w:color w:val="000000" w:themeColor="text1"/>
          <w:sz w:val="24"/>
          <w:szCs w:val="24"/>
        </w:rPr>
        <w:t>Тамирова</w:t>
      </w:r>
      <w:proofErr w:type="spellEnd"/>
      <w:r w:rsidRPr="00102769">
        <w:rPr>
          <w:rFonts w:ascii="Times New Roman" w:hAnsi="Times New Roman" w:cs="Times New Roman"/>
          <w:color w:val="000000" w:themeColor="text1"/>
          <w:sz w:val="24"/>
          <w:szCs w:val="24"/>
        </w:rPr>
        <w:t xml:space="preserve"> и заместителя руководителя Центра «Мой Бизнес» Александра </w:t>
      </w:r>
      <w:proofErr w:type="spellStart"/>
      <w:r w:rsidRPr="00102769">
        <w:rPr>
          <w:rFonts w:ascii="Times New Roman" w:hAnsi="Times New Roman" w:cs="Times New Roman"/>
          <w:color w:val="000000" w:themeColor="text1"/>
          <w:sz w:val="24"/>
          <w:szCs w:val="24"/>
        </w:rPr>
        <w:t>Быченкова</w:t>
      </w:r>
      <w:proofErr w:type="spellEnd"/>
      <w:r w:rsidRPr="00102769">
        <w:rPr>
          <w:rFonts w:ascii="Times New Roman" w:hAnsi="Times New Roman" w:cs="Times New Roman"/>
          <w:color w:val="000000" w:themeColor="text1"/>
          <w:sz w:val="24"/>
          <w:szCs w:val="24"/>
        </w:rPr>
        <w:t xml:space="preserve">. </w:t>
      </w:r>
    </w:p>
    <w:p w:rsidR="00A846F7" w:rsidRPr="00102769" w:rsidRDefault="00A846F7" w:rsidP="00A846F7">
      <w:pPr>
        <w:pStyle w:val="a5"/>
        <w:spacing w:before="0" w:beforeAutospacing="0" w:after="0" w:afterAutospacing="0"/>
        <w:jc w:val="both"/>
        <w:rPr>
          <w:color w:val="000000" w:themeColor="text1"/>
        </w:rPr>
      </w:pPr>
      <w:r w:rsidRPr="00102769">
        <w:rPr>
          <w:color w:val="000000" w:themeColor="text1"/>
        </w:rPr>
        <w:t xml:space="preserve">          9 сентября 2021 года, в Цивильском аграрно-технологическом </w:t>
      </w:r>
      <w:proofErr w:type="gramStart"/>
      <w:r w:rsidRPr="00102769">
        <w:rPr>
          <w:color w:val="000000" w:themeColor="text1"/>
        </w:rPr>
        <w:t>техникуме</w:t>
      </w:r>
      <w:proofErr w:type="gramEnd"/>
      <w:r w:rsidRPr="00102769">
        <w:rPr>
          <w:color w:val="000000" w:themeColor="text1"/>
        </w:rPr>
        <w:t xml:space="preserve"> состоялся круглый стол с предпринимателями района с участием заместителя министра экономического развития и имущественных отношений Чувашской Республики Дениса </w:t>
      </w:r>
      <w:proofErr w:type="spellStart"/>
      <w:r w:rsidRPr="00102769">
        <w:rPr>
          <w:color w:val="000000" w:themeColor="text1"/>
        </w:rPr>
        <w:t>Спирина</w:t>
      </w:r>
      <w:proofErr w:type="spellEnd"/>
      <w:r w:rsidRPr="00102769">
        <w:rPr>
          <w:color w:val="000000" w:themeColor="text1"/>
        </w:rPr>
        <w:t xml:space="preserve">, члена Высшего экономического совета Чувашской Республики Владимира </w:t>
      </w:r>
      <w:proofErr w:type="spellStart"/>
      <w:r w:rsidRPr="00102769">
        <w:rPr>
          <w:color w:val="000000" w:themeColor="text1"/>
        </w:rPr>
        <w:t>Лидерман</w:t>
      </w:r>
      <w:proofErr w:type="spellEnd"/>
      <w:r w:rsidRPr="00102769">
        <w:rPr>
          <w:color w:val="000000" w:themeColor="text1"/>
        </w:rPr>
        <w:t xml:space="preserve"> и главы администрации Цивильского района Сергея Беккера. Рассмотрены вопросы  поддержки субъектов МСП и пути становления успешного предпринимательства.                                                                 </w:t>
      </w:r>
    </w:p>
    <w:p w:rsidR="00A846F7" w:rsidRPr="00102769" w:rsidRDefault="00A846F7" w:rsidP="00A846F7">
      <w:pPr>
        <w:pStyle w:val="a5"/>
        <w:spacing w:before="0" w:beforeAutospacing="0" w:after="0" w:afterAutospacing="0"/>
        <w:jc w:val="both"/>
        <w:rPr>
          <w:color w:val="000000" w:themeColor="text1"/>
        </w:rPr>
      </w:pPr>
      <w:r w:rsidRPr="00102769">
        <w:rPr>
          <w:color w:val="000000" w:themeColor="text1"/>
        </w:rPr>
        <w:t xml:space="preserve">          19 октября 2021 года состоялся круглый стол «Женщины и бизнес». В работе круглого стола приняли участие порядка 30 женщин-предпринимателей, владельцев и совладельцев бизнеса, желающих </w:t>
      </w:r>
      <w:proofErr w:type="gramStart"/>
      <w:r w:rsidRPr="00102769">
        <w:rPr>
          <w:color w:val="000000" w:themeColor="text1"/>
        </w:rPr>
        <w:t>развиваться и вывести</w:t>
      </w:r>
      <w:proofErr w:type="gramEnd"/>
      <w:r w:rsidRPr="00102769">
        <w:rPr>
          <w:color w:val="000000" w:themeColor="text1"/>
        </w:rPr>
        <w:t xml:space="preserve"> свой бизнес на новый уровень, а </w:t>
      </w:r>
      <w:r w:rsidRPr="00102769">
        <w:rPr>
          <w:color w:val="000000" w:themeColor="text1"/>
        </w:rPr>
        <w:lastRenderedPageBreak/>
        <w:t>также начинающие предпринимательницы. В работе круглого стола приняли участие глава Цивильского района Татьяна Баранова, председатель регионального отделения «Общероссийская общественная организация «Женщины бизнеса» Марина </w:t>
      </w:r>
      <w:proofErr w:type="spellStart"/>
      <w:r w:rsidRPr="00102769">
        <w:rPr>
          <w:color w:val="000000" w:themeColor="text1"/>
        </w:rPr>
        <w:t>Аниченкова</w:t>
      </w:r>
      <w:proofErr w:type="spellEnd"/>
      <w:r w:rsidRPr="00102769">
        <w:rPr>
          <w:color w:val="000000" w:themeColor="text1"/>
        </w:rPr>
        <w:t xml:space="preserve">, уполномоченный по защите </w:t>
      </w:r>
      <w:proofErr w:type="spellStart"/>
      <w:r w:rsidRPr="00102769">
        <w:rPr>
          <w:color w:val="000000" w:themeColor="text1"/>
        </w:rPr>
        <w:t>рав</w:t>
      </w:r>
      <w:proofErr w:type="spellEnd"/>
      <w:r w:rsidRPr="00102769">
        <w:rPr>
          <w:color w:val="000000" w:themeColor="text1"/>
        </w:rPr>
        <w:t> предпринимателей в Чувашской Республике Александр Рыбаков, руководитель ООО «</w:t>
      </w:r>
      <w:proofErr w:type="spellStart"/>
      <w:r w:rsidRPr="00102769">
        <w:rPr>
          <w:color w:val="000000" w:themeColor="text1"/>
        </w:rPr>
        <w:t>Юрфирма</w:t>
      </w:r>
      <w:proofErr w:type="spellEnd"/>
      <w:r w:rsidRPr="00102769">
        <w:rPr>
          <w:color w:val="000000" w:themeColor="text1"/>
        </w:rPr>
        <w:t xml:space="preserve"> «Дело» Наталья Усачёва, бизнес-тренер Екатерина </w:t>
      </w:r>
      <w:proofErr w:type="spellStart"/>
      <w:r w:rsidRPr="00102769">
        <w:rPr>
          <w:color w:val="000000" w:themeColor="text1"/>
        </w:rPr>
        <w:t>Морскова</w:t>
      </w:r>
      <w:proofErr w:type="spellEnd"/>
      <w:r w:rsidRPr="00102769">
        <w:rPr>
          <w:color w:val="000000" w:themeColor="text1"/>
        </w:rPr>
        <w:t xml:space="preserve"> и руководитель компании «Бизнес-диалог» Ольга Салтыкова. Среди актуальных вопросов, которые обсудили </w:t>
      </w:r>
      <w:proofErr w:type="spellStart"/>
      <w:r w:rsidRPr="00102769">
        <w:rPr>
          <w:color w:val="000000" w:themeColor="text1"/>
        </w:rPr>
        <w:t>бизнесвумен</w:t>
      </w:r>
      <w:proofErr w:type="spellEnd"/>
      <w:r w:rsidRPr="00102769">
        <w:rPr>
          <w:color w:val="000000" w:themeColor="text1"/>
        </w:rPr>
        <w:t xml:space="preserve"> — государственная поддержка, стимулирование женского предпринимательства и роль общественных объединений в этой работе, новые </w:t>
      </w:r>
      <w:proofErr w:type="spellStart"/>
      <w:proofErr w:type="gramStart"/>
      <w:r w:rsidRPr="00102769">
        <w:rPr>
          <w:color w:val="000000" w:themeColor="text1"/>
        </w:rPr>
        <w:t>бизнес-компетенции</w:t>
      </w:r>
      <w:proofErr w:type="spellEnd"/>
      <w:proofErr w:type="gramEnd"/>
      <w:r w:rsidRPr="00102769">
        <w:rPr>
          <w:color w:val="000000" w:themeColor="text1"/>
        </w:rPr>
        <w:t xml:space="preserve">, необходимые для развития собственного дела. </w:t>
      </w:r>
    </w:p>
    <w:p w:rsidR="00A846F7" w:rsidRPr="00102769" w:rsidRDefault="00A846F7" w:rsidP="00A846F7">
      <w:pPr>
        <w:pStyle w:val="a5"/>
        <w:spacing w:before="0" w:beforeAutospacing="0" w:after="0" w:afterAutospacing="0"/>
        <w:jc w:val="both"/>
        <w:rPr>
          <w:color w:val="000000" w:themeColor="text1"/>
        </w:rPr>
      </w:pPr>
      <w:r w:rsidRPr="00102769">
        <w:rPr>
          <w:color w:val="000000" w:themeColor="text1"/>
        </w:rPr>
        <w:t xml:space="preserve">          23 декабря 2021 года, в Цивильском аграрно-технологическом </w:t>
      </w:r>
      <w:proofErr w:type="gramStart"/>
      <w:r w:rsidRPr="00102769">
        <w:rPr>
          <w:color w:val="000000" w:themeColor="text1"/>
        </w:rPr>
        <w:t>техникуме</w:t>
      </w:r>
      <w:proofErr w:type="gramEnd"/>
      <w:r w:rsidRPr="00102769">
        <w:rPr>
          <w:color w:val="000000" w:themeColor="text1"/>
        </w:rPr>
        <w:t xml:space="preserve"> состоялся круглый стол с предпринимателями района с участием главы администрации Цивильского района Беккер С.Ф., Отделения ПФР по Чувашской Республике в Цивильском районе, Межрайонной инспекции ФНС России №7 по Чувашской Республике.</w:t>
      </w:r>
    </w:p>
    <w:p w:rsidR="003D5BF0" w:rsidRPr="00102769" w:rsidRDefault="003D5BF0" w:rsidP="003D5BF0">
      <w:pPr>
        <w:pStyle w:val="a5"/>
        <w:spacing w:before="1"/>
        <w:ind w:left="318" w:right="210" w:firstLine="707"/>
        <w:jc w:val="both"/>
        <w:rPr>
          <w:b/>
          <w:color w:val="000000" w:themeColor="text1"/>
        </w:rPr>
      </w:pPr>
      <w:r w:rsidRPr="00102769">
        <w:rPr>
          <w:b/>
          <w:color w:val="000000" w:themeColor="text1"/>
        </w:rPr>
        <w:t xml:space="preserve">Основное мероприятие 4 «Развитие предпринимательства в области народных художественных промыслов, ремесел и производства сувенирной продукции в Цивильском районе Чувашской Республики» </w:t>
      </w:r>
    </w:p>
    <w:p w:rsidR="00A846F7" w:rsidRPr="00102769" w:rsidRDefault="003D5BF0" w:rsidP="00A846F7">
      <w:pPr>
        <w:pStyle w:val="a5"/>
        <w:shd w:val="clear" w:color="auto" w:fill="FFFFFF"/>
        <w:spacing w:before="0" w:beforeAutospacing="0" w:after="0" w:afterAutospacing="0"/>
        <w:jc w:val="both"/>
        <w:rPr>
          <w:color w:val="000000" w:themeColor="text1"/>
        </w:rPr>
      </w:pPr>
      <w:r w:rsidRPr="00102769">
        <w:rPr>
          <w:color w:val="000000" w:themeColor="text1"/>
        </w:rPr>
        <w:t xml:space="preserve">                    </w:t>
      </w:r>
      <w:r w:rsidR="00A846F7" w:rsidRPr="00102769">
        <w:rPr>
          <w:color w:val="000000" w:themeColor="text1"/>
        </w:rPr>
        <w:t xml:space="preserve">10 июля 2021 года на </w:t>
      </w:r>
      <w:r w:rsidR="00A846F7" w:rsidRPr="00102769">
        <w:rPr>
          <w:bCs/>
          <w:color w:val="000000" w:themeColor="text1"/>
        </w:rPr>
        <w:t xml:space="preserve">Городской </w:t>
      </w:r>
      <w:proofErr w:type="spellStart"/>
      <w:r w:rsidR="00A846F7" w:rsidRPr="00102769">
        <w:rPr>
          <w:bCs/>
          <w:color w:val="000000" w:themeColor="text1"/>
        </w:rPr>
        <w:t>площади</w:t>
      </w:r>
      <w:r w:rsidR="00A846F7" w:rsidRPr="00102769">
        <w:rPr>
          <w:color w:val="000000" w:themeColor="text1"/>
        </w:rPr>
        <w:t>возле</w:t>
      </w:r>
      <w:proofErr w:type="spellEnd"/>
      <w:r w:rsidR="00A846F7" w:rsidRPr="00102769">
        <w:rPr>
          <w:color w:val="000000" w:themeColor="text1"/>
        </w:rPr>
        <w:t xml:space="preserve"> МБУК «Районный центр развития культуры и библиотечного обслуживания» Цивильского района  проведены конкурсы  мастеров народного художественного творчества  «Народный умелец» и на лучшее кованое изделие. На конкурсе мастеров народного  художественного творчества «Народный умелец» участвовали 28 народных умельцев из Чебоксар, </w:t>
      </w:r>
      <w:proofErr w:type="spellStart"/>
      <w:r w:rsidR="00A846F7" w:rsidRPr="00102769">
        <w:rPr>
          <w:color w:val="000000" w:themeColor="text1"/>
        </w:rPr>
        <w:t>Новочебоксаркса</w:t>
      </w:r>
      <w:proofErr w:type="spellEnd"/>
      <w:r w:rsidR="00A846F7" w:rsidRPr="00102769">
        <w:rPr>
          <w:color w:val="000000" w:themeColor="text1"/>
        </w:rPr>
        <w:t xml:space="preserve"> и Цивильского района Чувашской Республики. Итоги конкурса подведены по 12 номинациям:  «Резьба по дереву»,  «Изделия из дерева», «</w:t>
      </w:r>
      <w:proofErr w:type="spellStart"/>
      <w:r w:rsidR="00A846F7" w:rsidRPr="00102769">
        <w:rPr>
          <w:color w:val="000000" w:themeColor="text1"/>
        </w:rPr>
        <w:t>Канзаш</w:t>
      </w:r>
      <w:proofErr w:type="spellEnd"/>
      <w:r w:rsidR="00A846F7" w:rsidRPr="00102769">
        <w:rPr>
          <w:color w:val="000000" w:themeColor="text1"/>
        </w:rPr>
        <w:t>», «Ручная вышивка», «</w:t>
      </w:r>
      <w:proofErr w:type="spellStart"/>
      <w:r w:rsidR="00A846F7" w:rsidRPr="00102769">
        <w:rPr>
          <w:color w:val="000000" w:themeColor="text1"/>
        </w:rPr>
        <w:t>Бисероплетение</w:t>
      </w:r>
      <w:proofErr w:type="spellEnd"/>
      <w:r w:rsidR="00A846F7" w:rsidRPr="00102769">
        <w:rPr>
          <w:color w:val="000000" w:themeColor="text1"/>
        </w:rPr>
        <w:t>», «Керамика», «Валяная обувь»,  «Вязание крючком»,  «Вязание спицами»,  «</w:t>
      </w:r>
      <w:proofErr w:type="spellStart"/>
      <w:r w:rsidR="00A846F7" w:rsidRPr="00102769">
        <w:rPr>
          <w:color w:val="000000" w:themeColor="text1"/>
        </w:rPr>
        <w:t>Лозоплетение</w:t>
      </w:r>
      <w:proofErr w:type="spellEnd"/>
      <w:r w:rsidR="00A846F7" w:rsidRPr="00102769">
        <w:rPr>
          <w:color w:val="000000" w:themeColor="text1"/>
        </w:rPr>
        <w:t xml:space="preserve">», «Живопись», «Рукотворная игрушка» и по 2 специальным номинациям: «За сохранение и развитие народных традиций», «За уникальность авторских разработок»   и  «За творческую целеустремленность». В </w:t>
      </w:r>
      <w:proofErr w:type="gramStart"/>
      <w:r w:rsidR="00A846F7" w:rsidRPr="00102769">
        <w:rPr>
          <w:color w:val="000000" w:themeColor="text1"/>
        </w:rPr>
        <w:t>конкурсе</w:t>
      </w:r>
      <w:proofErr w:type="gramEnd"/>
      <w:r w:rsidR="00A846F7" w:rsidRPr="00102769">
        <w:rPr>
          <w:color w:val="000000" w:themeColor="text1"/>
        </w:rPr>
        <w:t xml:space="preserve"> на лучшее кованое изделие участвовали 2 исправительные колонии УФСИН России по Чувашской Республике – Чувашии (ИК-1 и  ИК-9). Призовой фонд составил 40,3 тыс</w:t>
      </w:r>
      <w:proofErr w:type="gramStart"/>
      <w:r w:rsidR="00A846F7" w:rsidRPr="00102769">
        <w:rPr>
          <w:color w:val="000000" w:themeColor="text1"/>
        </w:rPr>
        <w:t>.р</w:t>
      </w:r>
      <w:proofErr w:type="gramEnd"/>
      <w:r w:rsidR="00A846F7" w:rsidRPr="00102769">
        <w:rPr>
          <w:color w:val="000000" w:themeColor="text1"/>
        </w:rPr>
        <w:t>ублей.</w:t>
      </w:r>
    </w:p>
    <w:p w:rsidR="00A846F7" w:rsidRPr="00102769" w:rsidRDefault="00A846F7" w:rsidP="003D5BF0">
      <w:pPr>
        <w:pStyle w:val="TableParagraph"/>
        <w:ind w:left="106" w:right="206"/>
        <w:jc w:val="both"/>
        <w:rPr>
          <w:i/>
          <w:color w:val="000000" w:themeColor="text1"/>
          <w:spacing w:val="-3"/>
          <w:sz w:val="24"/>
          <w:szCs w:val="24"/>
          <w:u w:val="single"/>
          <w:lang w:val="ru-RU"/>
        </w:rPr>
      </w:pPr>
    </w:p>
    <w:p w:rsidR="003D5BF0" w:rsidRPr="00102769" w:rsidRDefault="003D5BF0" w:rsidP="003D5BF0">
      <w:pPr>
        <w:pStyle w:val="TableParagraph"/>
        <w:ind w:left="106" w:right="206"/>
        <w:jc w:val="both"/>
        <w:rPr>
          <w:b/>
          <w:i/>
          <w:color w:val="000000" w:themeColor="text1"/>
          <w:sz w:val="24"/>
          <w:szCs w:val="24"/>
          <w:u w:val="single"/>
          <w:lang w:val="ru-RU"/>
        </w:rPr>
      </w:pPr>
      <w:r w:rsidRPr="00102769">
        <w:rPr>
          <w:i/>
          <w:color w:val="000000" w:themeColor="text1"/>
          <w:spacing w:val="-3"/>
          <w:sz w:val="24"/>
          <w:szCs w:val="24"/>
          <w:u w:val="single"/>
          <w:lang w:val="ru-RU"/>
        </w:rPr>
        <w:t>Подпрограмма «</w:t>
      </w:r>
      <w:r w:rsidRPr="00102769">
        <w:rPr>
          <w:b/>
          <w:i/>
          <w:color w:val="000000" w:themeColor="text1"/>
          <w:spacing w:val="-3"/>
          <w:sz w:val="24"/>
          <w:szCs w:val="24"/>
          <w:u w:val="single"/>
          <w:lang w:val="ru-RU"/>
        </w:rPr>
        <w:t xml:space="preserve">Совершенствование потребительского </w:t>
      </w:r>
      <w:r w:rsidRPr="00102769">
        <w:rPr>
          <w:b/>
          <w:i/>
          <w:color w:val="000000" w:themeColor="text1"/>
          <w:sz w:val="24"/>
          <w:szCs w:val="24"/>
          <w:u w:val="single"/>
          <w:lang w:val="ru-RU"/>
        </w:rPr>
        <w:t xml:space="preserve">рынка и </w:t>
      </w:r>
      <w:r w:rsidRPr="00102769">
        <w:rPr>
          <w:b/>
          <w:i/>
          <w:color w:val="000000" w:themeColor="text1"/>
          <w:spacing w:val="-3"/>
          <w:sz w:val="24"/>
          <w:szCs w:val="24"/>
          <w:u w:val="single"/>
          <w:lang w:val="ru-RU"/>
        </w:rPr>
        <w:t>системы защиты прав потребителей» включает  5 основных мероприятий:</w:t>
      </w:r>
    </w:p>
    <w:p w:rsidR="003D5BF0" w:rsidRPr="00102769" w:rsidRDefault="003D5BF0" w:rsidP="003D5BF0">
      <w:pPr>
        <w:pStyle w:val="aa"/>
        <w:ind w:right="210"/>
        <w:rPr>
          <w:color w:val="000000" w:themeColor="text1"/>
          <w:sz w:val="24"/>
          <w:szCs w:val="24"/>
        </w:rPr>
      </w:pPr>
    </w:p>
    <w:p w:rsidR="003D5BF0" w:rsidRPr="00102769" w:rsidRDefault="003D5BF0" w:rsidP="003D5BF0">
      <w:pPr>
        <w:pStyle w:val="aa"/>
        <w:ind w:right="210"/>
        <w:rPr>
          <w:color w:val="000000" w:themeColor="text1"/>
          <w:sz w:val="24"/>
          <w:szCs w:val="24"/>
        </w:rPr>
      </w:pPr>
      <w:r w:rsidRPr="00102769">
        <w:rPr>
          <w:color w:val="000000" w:themeColor="text1"/>
          <w:sz w:val="24"/>
          <w:szCs w:val="24"/>
        </w:rPr>
        <w:t xml:space="preserve">Основное мероприятие 1 «Совершенствование государственной координации и правового регулирования в сфере потребительского рынка и услуг» </w:t>
      </w:r>
    </w:p>
    <w:p w:rsidR="003D5BF0" w:rsidRPr="00102769" w:rsidRDefault="003D5BF0" w:rsidP="003D5BF0">
      <w:pPr>
        <w:pStyle w:val="af1"/>
        <w:ind w:firstLine="709"/>
        <w:jc w:val="both"/>
        <w:rPr>
          <w:color w:val="000000" w:themeColor="text1"/>
        </w:rPr>
      </w:pPr>
    </w:p>
    <w:p w:rsidR="00A846F7" w:rsidRPr="00102769" w:rsidRDefault="00A846F7" w:rsidP="00A846F7">
      <w:pPr>
        <w:pStyle w:val="af1"/>
        <w:jc w:val="both"/>
        <w:rPr>
          <w:color w:val="000000" w:themeColor="text1"/>
        </w:rPr>
      </w:pPr>
      <w:r w:rsidRPr="00102769">
        <w:rPr>
          <w:color w:val="000000" w:themeColor="text1"/>
        </w:rPr>
        <w:t xml:space="preserve">Проводится мониторинг розничных цен на фиксированный набор товаров по 40 наименованиям и  социально-значимых продовольственных товаров (1 раз в неделю) в 2 несетевых </w:t>
      </w:r>
      <w:proofErr w:type="gramStart"/>
      <w:r w:rsidRPr="00102769">
        <w:rPr>
          <w:color w:val="000000" w:themeColor="text1"/>
        </w:rPr>
        <w:t>магазинах</w:t>
      </w:r>
      <w:proofErr w:type="gramEnd"/>
      <w:r w:rsidRPr="00102769">
        <w:rPr>
          <w:color w:val="000000" w:themeColor="text1"/>
        </w:rPr>
        <w:t xml:space="preserve">. Информация о результатах мониторинга цен размещается еженедельно в информационной системе СИОПР Регион. При проведении мониторинга ведется разъяснительная работа о недопущении необоснованного повышения цен на социально-значимые продовольственные товары. Фактов значительного повышения цен на товары в </w:t>
      </w:r>
      <w:proofErr w:type="gramStart"/>
      <w:r w:rsidRPr="00102769">
        <w:rPr>
          <w:color w:val="000000" w:themeColor="text1"/>
        </w:rPr>
        <w:t>организациях</w:t>
      </w:r>
      <w:proofErr w:type="gramEnd"/>
      <w:r w:rsidRPr="00102769">
        <w:rPr>
          <w:color w:val="000000" w:themeColor="text1"/>
        </w:rPr>
        <w:t xml:space="preserve"> розничной торговли не выявлено. </w:t>
      </w:r>
    </w:p>
    <w:p w:rsidR="003D5BF0" w:rsidRPr="00102769" w:rsidRDefault="003D5BF0" w:rsidP="003D5BF0">
      <w:pPr>
        <w:pStyle w:val="aa"/>
        <w:ind w:left="318" w:right="210" w:firstLine="707"/>
        <w:rPr>
          <w:color w:val="000000" w:themeColor="text1"/>
          <w:sz w:val="24"/>
          <w:szCs w:val="24"/>
        </w:rPr>
      </w:pPr>
    </w:p>
    <w:p w:rsidR="003D5BF0" w:rsidRPr="00102769" w:rsidRDefault="003D5BF0" w:rsidP="003D5BF0">
      <w:pPr>
        <w:pStyle w:val="aa"/>
        <w:spacing w:before="1"/>
        <w:ind w:right="210"/>
        <w:rPr>
          <w:b/>
          <w:color w:val="000000" w:themeColor="text1"/>
          <w:sz w:val="24"/>
          <w:szCs w:val="24"/>
        </w:rPr>
      </w:pPr>
      <w:r w:rsidRPr="00102769">
        <w:rPr>
          <w:b/>
          <w:color w:val="000000" w:themeColor="text1"/>
          <w:sz w:val="24"/>
          <w:szCs w:val="24"/>
        </w:rPr>
        <w:t xml:space="preserve">Основное мероприятие 2 «Развитие инфраструктуры и оптимальное размещение объектов потребительского рынка и сферы услуг» </w:t>
      </w:r>
    </w:p>
    <w:p w:rsidR="00A846F7" w:rsidRPr="00102769" w:rsidRDefault="00A846F7" w:rsidP="00A846F7">
      <w:pPr>
        <w:pStyle w:val="af1"/>
        <w:ind w:firstLine="709"/>
        <w:jc w:val="both"/>
        <w:rPr>
          <w:color w:val="000000" w:themeColor="text1"/>
        </w:rPr>
      </w:pPr>
      <w:r w:rsidRPr="00102769">
        <w:rPr>
          <w:color w:val="000000" w:themeColor="text1"/>
        </w:rPr>
        <w:t xml:space="preserve">На официальном сайте администрации Цивильского района находится раздел «Потребительский рынок», где размещается актуальная дислокация объектов потребительского рынка и схема размещения нестационарных торговых объектов на </w:t>
      </w:r>
      <w:r w:rsidRPr="00102769">
        <w:rPr>
          <w:color w:val="000000" w:themeColor="text1"/>
        </w:rPr>
        <w:lastRenderedPageBreak/>
        <w:t>территории Цивильского района, а так же размещается вся информация о нововведениях в сфере потребительского рынка. На территории Цивильского района постановлением администрации Цивильского района 05 августа 2016 г. № 296 утверждена  схема размещения нестационарных торговых объектов на территории Цивильского района Чувашской Республики», которая актуализируется по мере поступления заявлений и предложений.</w:t>
      </w:r>
    </w:p>
    <w:p w:rsidR="003D5BF0" w:rsidRPr="00102769" w:rsidRDefault="003D5BF0" w:rsidP="003D5BF0">
      <w:pPr>
        <w:pStyle w:val="aa"/>
        <w:spacing w:before="1"/>
        <w:ind w:right="210"/>
        <w:rPr>
          <w:color w:val="000000" w:themeColor="text1"/>
          <w:sz w:val="24"/>
          <w:szCs w:val="24"/>
        </w:rPr>
      </w:pPr>
    </w:p>
    <w:p w:rsidR="003D5BF0" w:rsidRPr="00102769" w:rsidRDefault="003D5BF0" w:rsidP="003D5BF0">
      <w:pPr>
        <w:pStyle w:val="aa"/>
        <w:spacing w:before="1"/>
        <w:ind w:right="210"/>
        <w:rPr>
          <w:b/>
          <w:color w:val="000000" w:themeColor="text1"/>
          <w:sz w:val="24"/>
          <w:szCs w:val="24"/>
        </w:rPr>
      </w:pPr>
      <w:r w:rsidRPr="00102769">
        <w:rPr>
          <w:b/>
          <w:color w:val="000000" w:themeColor="text1"/>
          <w:sz w:val="24"/>
          <w:szCs w:val="24"/>
        </w:rPr>
        <w:t xml:space="preserve">Основное мероприятие 3 «Развитие конкуренции в сфере потребительского рынка» </w:t>
      </w:r>
    </w:p>
    <w:p w:rsidR="00A846F7" w:rsidRPr="00102769" w:rsidRDefault="00A846F7" w:rsidP="00A846F7">
      <w:pPr>
        <w:pStyle w:val="af1"/>
        <w:spacing w:line="276" w:lineRule="auto"/>
        <w:ind w:firstLine="709"/>
        <w:jc w:val="both"/>
        <w:rPr>
          <w:color w:val="000000" w:themeColor="text1"/>
        </w:rPr>
      </w:pPr>
      <w:proofErr w:type="gramStart"/>
      <w:r w:rsidRPr="00102769">
        <w:rPr>
          <w:color w:val="000000" w:themeColor="text1"/>
        </w:rPr>
        <w:t>В целях повышения профессионального мастерства специалистов предприятий и организаций общественного питания, развития сферы общественного питания и индустрии гостеприимства на территории Цивильского района, пропаганды положительного опыта работы специалистов сферы общественного питания и выявления лучших специалистов сферы общественного питания на территории Цивильского района Чувашской Республики 29 апреля в рамках дня малого и среднего предпринимательства в Цивильском районе состоялся конкурс среди специалистов предприятий</w:t>
      </w:r>
      <w:proofErr w:type="gramEnd"/>
      <w:r w:rsidRPr="00102769">
        <w:rPr>
          <w:color w:val="000000" w:themeColor="text1"/>
        </w:rPr>
        <w:t xml:space="preserve"> и организаций общественного питания «Пасхальное чудо». По итогам конкурса комиссия определила: Ценные призы (сертификаты на 3 000 руб.) получили 6 победителей по разным номинациям. </w:t>
      </w:r>
    </w:p>
    <w:p w:rsidR="00A846F7" w:rsidRPr="00102769" w:rsidRDefault="00A846F7" w:rsidP="00A846F7">
      <w:pPr>
        <w:pStyle w:val="af1"/>
        <w:spacing w:line="276" w:lineRule="auto"/>
        <w:ind w:firstLine="709"/>
        <w:jc w:val="both"/>
        <w:rPr>
          <w:color w:val="000000" w:themeColor="text1"/>
        </w:rPr>
      </w:pPr>
      <w:proofErr w:type="gramStart"/>
      <w:r w:rsidRPr="00102769">
        <w:rPr>
          <w:color w:val="000000" w:themeColor="text1"/>
          <w:shd w:val="clear" w:color="auto" w:fill="FFFFFF"/>
        </w:rPr>
        <w:t>В целях популяризации предпринимательства, п</w:t>
      </w:r>
      <w:r w:rsidRPr="00102769">
        <w:rPr>
          <w:color w:val="000000" w:themeColor="text1"/>
        </w:rPr>
        <w:t>овышения профессионального мастерства и творческой инициативы специалистов сферы бытового обслуживания населения, содействия установлению творческих и деловых контактов, наполнению рынка конкурентоспособными высококачественными услугами, повышения престижа бытовых услуг, развития индустрии красоты и сферы бытового обслуживания населения в период с 15 ноября по 06 декабря проведен конкурс среди фотографов.</w:t>
      </w:r>
      <w:proofErr w:type="gramEnd"/>
      <w:r w:rsidRPr="00102769">
        <w:rPr>
          <w:color w:val="000000" w:themeColor="text1"/>
        </w:rPr>
        <w:t xml:space="preserve"> В 2021 году ценные призы (сертификаты на 1 000 рублей) получили 4 победителей по разным номинациям.</w:t>
      </w:r>
    </w:p>
    <w:p w:rsidR="00A846F7" w:rsidRPr="00102769" w:rsidRDefault="00A846F7" w:rsidP="00A846F7">
      <w:pPr>
        <w:pStyle w:val="af1"/>
        <w:spacing w:line="276" w:lineRule="auto"/>
        <w:ind w:firstLine="709"/>
        <w:jc w:val="both"/>
        <w:rPr>
          <w:color w:val="000000" w:themeColor="text1"/>
        </w:rPr>
      </w:pPr>
      <w:r w:rsidRPr="00102769">
        <w:rPr>
          <w:color w:val="000000" w:themeColor="text1"/>
        </w:rPr>
        <w:t xml:space="preserve">В </w:t>
      </w:r>
      <w:proofErr w:type="gramStart"/>
      <w:r w:rsidRPr="00102769">
        <w:rPr>
          <w:color w:val="000000" w:themeColor="text1"/>
        </w:rPr>
        <w:t>целях</w:t>
      </w:r>
      <w:proofErr w:type="gramEnd"/>
      <w:r w:rsidRPr="00102769">
        <w:rPr>
          <w:color w:val="000000" w:themeColor="text1"/>
        </w:rPr>
        <w:t xml:space="preserve"> формирования здорового образа жизни,  привлечения взрослых, детей и подростков к регулярным занятиям физической культурой и спортом 15 декабря проведено спортивное мероприятие «Папа, мама, я – предпринимателей семья». В </w:t>
      </w:r>
      <w:proofErr w:type="gramStart"/>
      <w:r w:rsidRPr="00102769">
        <w:rPr>
          <w:color w:val="000000" w:themeColor="text1"/>
        </w:rPr>
        <w:t>мероприятии</w:t>
      </w:r>
      <w:proofErr w:type="gramEnd"/>
      <w:r w:rsidRPr="00102769">
        <w:rPr>
          <w:color w:val="000000" w:themeColor="text1"/>
        </w:rPr>
        <w:t xml:space="preserve"> участвовало 5 семей, представляющие субъект предпринимательской деятельности.   Победите </w:t>
      </w:r>
      <w:proofErr w:type="gramStart"/>
      <w:r w:rsidRPr="00102769">
        <w:rPr>
          <w:color w:val="000000" w:themeColor="text1"/>
        </w:rPr>
        <w:t>награждены</w:t>
      </w:r>
      <w:proofErr w:type="gramEnd"/>
      <w:r w:rsidRPr="00102769">
        <w:rPr>
          <w:color w:val="000000" w:themeColor="text1"/>
        </w:rPr>
        <w:t xml:space="preserve"> ценными призами, сладкими подарками и дипломами соответствующих степеней.  </w:t>
      </w:r>
    </w:p>
    <w:p w:rsidR="00A846F7" w:rsidRPr="00102769" w:rsidRDefault="00A846F7" w:rsidP="00A846F7">
      <w:pPr>
        <w:pStyle w:val="af1"/>
        <w:spacing w:line="276" w:lineRule="auto"/>
        <w:ind w:firstLine="709"/>
        <w:jc w:val="both"/>
        <w:rPr>
          <w:color w:val="000000" w:themeColor="text1"/>
        </w:rPr>
      </w:pPr>
      <w:r w:rsidRPr="00102769">
        <w:rPr>
          <w:color w:val="000000" w:themeColor="text1"/>
        </w:rPr>
        <w:t xml:space="preserve">Проведение конкурсов и его итоги </w:t>
      </w:r>
      <w:proofErr w:type="gramStart"/>
      <w:r w:rsidRPr="00102769">
        <w:rPr>
          <w:color w:val="000000" w:themeColor="text1"/>
        </w:rPr>
        <w:t>освещены и размещены</w:t>
      </w:r>
      <w:proofErr w:type="gramEnd"/>
      <w:r w:rsidRPr="00102769">
        <w:rPr>
          <w:color w:val="000000" w:themeColor="text1"/>
        </w:rPr>
        <w:t xml:space="preserve"> на официальном сайте администрации Цивильского района.</w:t>
      </w:r>
    </w:p>
    <w:p w:rsidR="003D5BF0" w:rsidRPr="00102769" w:rsidRDefault="003D5BF0" w:rsidP="003D5BF0">
      <w:pPr>
        <w:pStyle w:val="aa"/>
        <w:spacing w:before="1"/>
        <w:ind w:left="318" w:right="210" w:firstLine="707"/>
        <w:rPr>
          <w:color w:val="000000" w:themeColor="text1"/>
          <w:sz w:val="24"/>
          <w:szCs w:val="24"/>
        </w:rPr>
      </w:pPr>
    </w:p>
    <w:p w:rsidR="003D5BF0" w:rsidRPr="00102769" w:rsidRDefault="003D5BF0" w:rsidP="003D5BF0">
      <w:pPr>
        <w:pStyle w:val="aa"/>
        <w:ind w:right="210"/>
        <w:rPr>
          <w:b/>
          <w:color w:val="000000" w:themeColor="text1"/>
          <w:sz w:val="24"/>
          <w:szCs w:val="24"/>
        </w:rPr>
      </w:pPr>
      <w:r w:rsidRPr="00102769">
        <w:rPr>
          <w:b/>
          <w:color w:val="000000" w:themeColor="text1"/>
          <w:sz w:val="24"/>
          <w:szCs w:val="24"/>
        </w:rPr>
        <w:t xml:space="preserve">Основное мероприятие 4 «Развитие кадрового потенциала» </w:t>
      </w:r>
    </w:p>
    <w:p w:rsidR="00B33446" w:rsidRPr="00102769" w:rsidRDefault="003D5BF0" w:rsidP="00B33446">
      <w:pPr>
        <w:pStyle w:val="a5"/>
        <w:spacing w:before="0" w:beforeAutospacing="0" w:after="0" w:afterAutospacing="0"/>
        <w:jc w:val="both"/>
        <w:rPr>
          <w:color w:val="000000" w:themeColor="text1"/>
        </w:rPr>
      </w:pPr>
      <w:r w:rsidRPr="00102769">
        <w:rPr>
          <w:color w:val="000000" w:themeColor="text1"/>
        </w:rPr>
        <w:t xml:space="preserve">          </w:t>
      </w:r>
      <w:proofErr w:type="gramStart"/>
      <w:r w:rsidR="00B33446" w:rsidRPr="00102769">
        <w:rPr>
          <w:color w:val="000000" w:themeColor="text1"/>
        </w:rPr>
        <w:t>4 февраля 2021 года в актовом зале администрации Цивильского района состоялось совещание  с предпринимателями района.</w:t>
      </w:r>
      <w:proofErr w:type="gramEnd"/>
      <w:r w:rsidR="00B33446" w:rsidRPr="00102769">
        <w:rPr>
          <w:color w:val="000000" w:themeColor="text1"/>
        </w:rPr>
        <w:t xml:space="preserve"> В его работе приняли участие глава администрации района Сергей Беккер, представители МИ ФНС России №7 по Чувашской Республике и Территориального отдела Управления </w:t>
      </w:r>
      <w:proofErr w:type="spellStart"/>
      <w:r w:rsidR="00B33446" w:rsidRPr="00102769">
        <w:rPr>
          <w:color w:val="000000" w:themeColor="text1"/>
        </w:rPr>
        <w:t>Роспотребнадзора</w:t>
      </w:r>
      <w:proofErr w:type="spellEnd"/>
      <w:r w:rsidR="00B33446" w:rsidRPr="00102769">
        <w:rPr>
          <w:color w:val="000000" w:themeColor="text1"/>
        </w:rPr>
        <w:t xml:space="preserve"> Чувашии в Цивильском районе. Рассмотрены вопросы о  проблемах и задачах по поддержке и развитию предпринимательства, предоставлении отчетности, новшествах в налоговом законодательстве с 2021 года,  переходе на новую налоговую систему налогообложения от ЕНВД и об обязательной маркировке отдельных товаров, согласно утвержденному перечню в 2021 году.</w:t>
      </w:r>
    </w:p>
    <w:p w:rsidR="00B33446" w:rsidRPr="00102769" w:rsidRDefault="00B33446" w:rsidP="00B33446">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22 марта 2021 года в администрации Цивильского района специалистами Центра «Мой бизнес» и Центра инноваций социальной сферы проведен  круглый стол с руководителями предприятий и организаций, индивидуальными предпринимателями, осуществляющими деятельность на территории Цивильского района, посвященный </w:t>
      </w:r>
      <w:r w:rsidRPr="00102769">
        <w:rPr>
          <w:rFonts w:ascii="Times New Roman" w:hAnsi="Times New Roman" w:cs="Times New Roman"/>
          <w:color w:val="000000" w:themeColor="text1"/>
          <w:sz w:val="24"/>
          <w:szCs w:val="24"/>
        </w:rPr>
        <w:lastRenderedPageBreak/>
        <w:t>развитию социального предпринимательства. В работе круглого стола принимали участие руководитель центра юридической грамотности «Знать», предприниматель, обучившийся на мероприятии «Акселератор социального предпринимательства» Игорь Иванов, а также директор по персоналу компании «</w:t>
      </w:r>
      <w:proofErr w:type="gramStart"/>
      <w:r w:rsidRPr="00102769">
        <w:rPr>
          <w:rFonts w:ascii="Times New Roman" w:hAnsi="Times New Roman" w:cs="Times New Roman"/>
          <w:color w:val="000000" w:themeColor="text1"/>
          <w:sz w:val="24"/>
          <w:szCs w:val="24"/>
        </w:rPr>
        <w:t>Гарант-Чебоксары</w:t>
      </w:r>
      <w:proofErr w:type="gramEnd"/>
      <w:r w:rsidRPr="00102769">
        <w:rPr>
          <w:rFonts w:ascii="Times New Roman" w:hAnsi="Times New Roman" w:cs="Times New Roman"/>
          <w:color w:val="000000" w:themeColor="text1"/>
          <w:sz w:val="24"/>
          <w:szCs w:val="24"/>
        </w:rPr>
        <w:t xml:space="preserve">», выпускник мероприятия «Акселератор социального предпринимательства» Анастасия </w:t>
      </w:r>
      <w:proofErr w:type="spellStart"/>
      <w:r w:rsidRPr="00102769">
        <w:rPr>
          <w:rFonts w:ascii="Times New Roman" w:hAnsi="Times New Roman" w:cs="Times New Roman"/>
          <w:color w:val="000000" w:themeColor="text1"/>
          <w:sz w:val="24"/>
          <w:szCs w:val="24"/>
        </w:rPr>
        <w:t>Мешкова</w:t>
      </w:r>
      <w:proofErr w:type="spellEnd"/>
      <w:r w:rsidRPr="00102769">
        <w:rPr>
          <w:rFonts w:ascii="Times New Roman" w:hAnsi="Times New Roman" w:cs="Times New Roman"/>
          <w:color w:val="000000" w:themeColor="text1"/>
          <w:sz w:val="24"/>
          <w:szCs w:val="24"/>
        </w:rPr>
        <w:t>.</w:t>
      </w:r>
    </w:p>
    <w:p w:rsidR="00B33446" w:rsidRPr="00102769" w:rsidRDefault="00B33446" w:rsidP="00B33446">
      <w:pPr>
        <w:spacing w:after="0" w:line="240" w:lineRule="auto"/>
        <w:ind w:firstLine="540"/>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29 апреля 2021 года  для информационной поддержки малого и среднего предпринимательства проведен семинар-совещание «День малого предпринимательства», в ходе которого рассмотрены вопросы: механизма защиты прав предпринимателей на современном этапе,  формам государственной поддержки, о необходимости участия предпринимателей в публичных консультациях в рамках процедуры оценки регулирующего воздействия и о недопущении выплаты серой заработной платы на предприятиях.</w:t>
      </w:r>
      <w:proofErr w:type="gramEnd"/>
    </w:p>
    <w:p w:rsidR="00B33446" w:rsidRPr="00102769" w:rsidRDefault="00B33446" w:rsidP="00B33446">
      <w:pPr>
        <w:pStyle w:val="a5"/>
        <w:spacing w:before="0" w:beforeAutospacing="0" w:after="0" w:afterAutospacing="0"/>
        <w:jc w:val="both"/>
        <w:rPr>
          <w:color w:val="000000" w:themeColor="text1"/>
        </w:rPr>
      </w:pPr>
      <w:r w:rsidRPr="00102769">
        <w:rPr>
          <w:color w:val="000000" w:themeColor="text1"/>
        </w:rPr>
        <w:t xml:space="preserve">          9 сентября 2021 года, в Цивильском аграрно-технологическом </w:t>
      </w:r>
      <w:proofErr w:type="gramStart"/>
      <w:r w:rsidRPr="00102769">
        <w:rPr>
          <w:color w:val="000000" w:themeColor="text1"/>
        </w:rPr>
        <w:t>техникуме</w:t>
      </w:r>
      <w:proofErr w:type="gramEnd"/>
      <w:r w:rsidRPr="00102769">
        <w:rPr>
          <w:color w:val="000000" w:themeColor="text1"/>
        </w:rPr>
        <w:t xml:space="preserve"> состоялся круглый стол с предпринимателями района с участием заместителя министра экономического развития и имущественных отношений Чувашской Республики Дениса </w:t>
      </w:r>
      <w:proofErr w:type="spellStart"/>
      <w:r w:rsidRPr="00102769">
        <w:rPr>
          <w:color w:val="000000" w:themeColor="text1"/>
        </w:rPr>
        <w:t>Спирина</w:t>
      </w:r>
      <w:proofErr w:type="spellEnd"/>
      <w:r w:rsidRPr="00102769">
        <w:rPr>
          <w:color w:val="000000" w:themeColor="text1"/>
        </w:rPr>
        <w:t xml:space="preserve">, члена Высшего экономического совета Чувашской Республики Владимира </w:t>
      </w:r>
      <w:proofErr w:type="spellStart"/>
      <w:r w:rsidRPr="00102769">
        <w:rPr>
          <w:color w:val="000000" w:themeColor="text1"/>
        </w:rPr>
        <w:t>Лидерман</w:t>
      </w:r>
      <w:proofErr w:type="spellEnd"/>
      <w:r w:rsidRPr="00102769">
        <w:rPr>
          <w:color w:val="000000" w:themeColor="text1"/>
        </w:rPr>
        <w:t xml:space="preserve"> и главы администрации Цивильского района Сергея Беккера. Рассмотрены вопросы  поддержки субъектов МСП и пути становления успешного предпринимательства.                                                                 </w:t>
      </w:r>
    </w:p>
    <w:p w:rsidR="00B33446" w:rsidRPr="00102769" w:rsidRDefault="00B33446" w:rsidP="00B33446">
      <w:pPr>
        <w:pStyle w:val="a5"/>
        <w:spacing w:before="0" w:beforeAutospacing="0" w:after="0" w:afterAutospacing="0"/>
        <w:jc w:val="both"/>
        <w:rPr>
          <w:color w:val="000000" w:themeColor="text1"/>
        </w:rPr>
      </w:pPr>
      <w:r w:rsidRPr="00102769">
        <w:rPr>
          <w:color w:val="000000" w:themeColor="text1"/>
        </w:rPr>
        <w:t xml:space="preserve">          19 октября 2021 года состоялся круглый стол «Женщины и бизнес». В работе круглого стола приняли участие порядка 30 женщин-предпринимателей, владельцев и совладельцев бизнеса, желающих </w:t>
      </w:r>
      <w:proofErr w:type="gramStart"/>
      <w:r w:rsidRPr="00102769">
        <w:rPr>
          <w:color w:val="000000" w:themeColor="text1"/>
        </w:rPr>
        <w:t>развиваться и вывести</w:t>
      </w:r>
      <w:proofErr w:type="gramEnd"/>
      <w:r w:rsidRPr="00102769">
        <w:rPr>
          <w:color w:val="000000" w:themeColor="text1"/>
        </w:rPr>
        <w:t xml:space="preserve"> свой бизнес на новый уровень, а также начинающие предпринимательницы. В работе круглого стола приняли участие глава Цивильского района Татьяна Баранова, председатель регионального отделения «Общероссийская общественная организация «Женщины бизнеса» Марина </w:t>
      </w:r>
      <w:proofErr w:type="spellStart"/>
      <w:r w:rsidRPr="00102769">
        <w:rPr>
          <w:color w:val="000000" w:themeColor="text1"/>
        </w:rPr>
        <w:t>Аниченкова</w:t>
      </w:r>
      <w:proofErr w:type="spellEnd"/>
      <w:r w:rsidRPr="00102769">
        <w:rPr>
          <w:color w:val="000000" w:themeColor="text1"/>
        </w:rPr>
        <w:t xml:space="preserve">, уполномоченный по защите </w:t>
      </w:r>
      <w:proofErr w:type="spellStart"/>
      <w:r w:rsidRPr="00102769">
        <w:rPr>
          <w:color w:val="000000" w:themeColor="text1"/>
        </w:rPr>
        <w:t>рав</w:t>
      </w:r>
      <w:proofErr w:type="spellEnd"/>
      <w:r w:rsidRPr="00102769">
        <w:rPr>
          <w:color w:val="000000" w:themeColor="text1"/>
        </w:rPr>
        <w:t> предпринимателей в Чувашской Республике Александр Рыбаков, руководитель ООО «</w:t>
      </w:r>
      <w:proofErr w:type="spellStart"/>
      <w:r w:rsidRPr="00102769">
        <w:rPr>
          <w:color w:val="000000" w:themeColor="text1"/>
        </w:rPr>
        <w:t>Юрфирма</w:t>
      </w:r>
      <w:proofErr w:type="spellEnd"/>
      <w:r w:rsidRPr="00102769">
        <w:rPr>
          <w:color w:val="000000" w:themeColor="text1"/>
        </w:rPr>
        <w:t xml:space="preserve"> «Дело» Наталья Усачёва, бизнес-тренер Екатерина </w:t>
      </w:r>
      <w:proofErr w:type="spellStart"/>
      <w:r w:rsidRPr="00102769">
        <w:rPr>
          <w:color w:val="000000" w:themeColor="text1"/>
        </w:rPr>
        <w:t>Морскова</w:t>
      </w:r>
      <w:proofErr w:type="spellEnd"/>
      <w:r w:rsidRPr="00102769">
        <w:rPr>
          <w:color w:val="000000" w:themeColor="text1"/>
        </w:rPr>
        <w:t xml:space="preserve"> и руководитель компании «Бизнес-диалог» Ольга Салтыкова. Среди актуальных вопросов, которые обсудили </w:t>
      </w:r>
      <w:proofErr w:type="spellStart"/>
      <w:r w:rsidRPr="00102769">
        <w:rPr>
          <w:color w:val="000000" w:themeColor="text1"/>
        </w:rPr>
        <w:t>бизнесвумен</w:t>
      </w:r>
      <w:proofErr w:type="spellEnd"/>
      <w:r w:rsidRPr="00102769">
        <w:rPr>
          <w:color w:val="000000" w:themeColor="text1"/>
        </w:rPr>
        <w:t xml:space="preserve"> — государственная поддержка, стимулирование женского предпринимательства и роль общественных объединений в этой работе, новые </w:t>
      </w:r>
      <w:proofErr w:type="spellStart"/>
      <w:proofErr w:type="gramStart"/>
      <w:r w:rsidRPr="00102769">
        <w:rPr>
          <w:color w:val="000000" w:themeColor="text1"/>
        </w:rPr>
        <w:t>бизнес-компетенции</w:t>
      </w:r>
      <w:proofErr w:type="spellEnd"/>
      <w:proofErr w:type="gramEnd"/>
      <w:r w:rsidRPr="00102769">
        <w:rPr>
          <w:color w:val="000000" w:themeColor="text1"/>
        </w:rPr>
        <w:t xml:space="preserve">, необходимые для развития собственного дела. </w:t>
      </w:r>
    </w:p>
    <w:p w:rsidR="00B33446" w:rsidRPr="00102769" w:rsidRDefault="00B33446" w:rsidP="00B33446">
      <w:pPr>
        <w:pStyle w:val="a5"/>
        <w:spacing w:before="0" w:beforeAutospacing="0" w:after="0" w:afterAutospacing="0"/>
        <w:jc w:val="both"/>
        <w:rPr>
          <w:color w:val="000000" w:themeColor="text1"/>
        </w:rPr>
      </w:pPr>
      <w:r w:rsidRPr="00102769">
        <w:rPr>
          <w:color w:val="000000" w:themeColor="text1"/>
        </w:rPr>
        <w:t xml:space="preserve">          23 декабря 2021 года, в Цивильском аграрно-технологическом </w:t>
      </w:r>
      <w:proofErr w:type="gramStart"/>
      <w:r w:rsidRPr="00102769">
        <w:rPr>
          <w:color w:val="000000" w:themeColor="text1"/>
        </w:rPr>
        <w:t>техникуме</w:t>
      </w:r>
      <w:proofErr w:type="gramEnd"/>
      <w:r w:rsidRPr="00102769">
        <w:rPr>
          <w:color w:val="000000" w:themeColor="text1"/>
        </w:rPr>
        <w:t xml:space="preserve"> состоялся круглый стол с предпринимателями района с участием главы администрации Цивильского района Беккер С.Ф., Отделения ПФР по Чувашской Республике в Цивильском районе, Межрайонной инспекции ФНС России №7 по Чувашской Республике.</w:t>
      </w:r>
    </w:p>
    <w:p w:rsidR="003D5BF0" w:rsidRPr="00102769" w:rsidRDefault="003D5BF0" w:rsidP="003D5BF0">
      <w:pPr>
        <w:pStyle w:val="aa"/>
        <w:spacing w:before="1"/>
        <w:ind w:right="210"/>
        <w:rPr>
          <w:color w:val="000000" w:themeColor="text1"/>
          <w:sz w:val="24"/>
          <w:szCs w:val="24"/>
        </w:rPr>
      </w:pPr>
    </w:p>
    <w:p w:rsidR="003D5BF0" w:rsidRPr="00102769" w:rsidRDefault="003D5BF0" w:rsidP="003D5BF0">
      <w:pPr>
        <w:pStyle w:val="aa"/>
        <w:spacing w:before="1"/>
        <w:ind w:right="210"/>
        <w:rPr>
          <w:b/>
          <w:color w:val="000000" w:themeColor="text1"/>
          <w:sz w:val="24"/>
          <w:szCs w:val="24"/>
        </w:rPr>
      </w:pPr>
      <w:r w:rsidRPr="00102769">
        <w:rPr>
          <w:b/>
          <w:color w:val="000000" w:themeColor="text1"/>
          <w:sz w:val="24"/>
          <w:szCs w:val="24"/>
        </w:rPr>
        <w:t xml:space="preserve">Основное мероприятие 5 «Развитие эффективной и доступной системы защиты прав потребителей» </w:t>
      </w:r>
    </w:p>
    <w:p w:rsidR="003D5BF0" w:rsidRPr="00102769" w:rsidRDefault="003D5BF0" w:rsidP="003D5BF0">
      <w:pPr>
        <w:pStyle w:val="af7"/>
        <w:jc w:val="both"/>
        <w:rPr>
          <w:color w:val="000000" w:themeColor="text1"/>
        </w:rPr>
      </w:pPr>
    </w:p>
    <w:p w:rsidR="00A846F7" w:rsidRPr="00102769" w:rsidRDefault="00A846F7" w:rsidP="00A846F7">
      <w:pPr>
        <w:pStyle w:val="af1"/>
        <w:ind w:firstLine="709"/>
        <w:jc w:val="both"/>
        <w:rPr>
          <w:color w:val="000000" w:themeColor="text1"/>
        </w:rPr>
      </w:pPr>
      <w:r w:rsidRPr="00102769">
        <w:rPr>
          <w:color w:val="000000" w:themeColor="text1"/>
        </w:rPr>
        <w:t xml:space="preserve">За 2021 год в области защиты прав потребителей в Цивильском </w:t>
      </w:r>
      <w:proofErr w:type="gramStart"/>
      <w:r w:rsidRPr="00102769">
        <w:rPr>
          <w:color w:val="000000" w:themeColor="text1"/>
        </w:rPr>
        <w:t>районе</w:t>
      </w:r>
      <w:proofErr w:type="gramEnd"/>
      <w:r w:rsidRPr="00102769">
        <w:rPr>
          <w:color w:val="000000" w:themeColor="text1"/>
        </w:rPr>
        <w:t xml:space="preserve"> проведены следующие мероприятия: </w:t>
      </w:r>
    </w:p>
    <w:p w:rsidR="00A846F7" w:rsidRPr="00102769" w:rsidRDefault="00A846F7" w:rsidP="00A846F7">
      <w:pPr>
        <w:ind w:firstLine="709"/>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- 15 марта 2021 г.,  администрация Цивильского района Чувашской Республики  совместно с представителями территориального отдела Управления Федеральной службы в сфере защиты прав потребителей и благополучия человека по Чувашской Республике - Чувашии в Цивильском районе и ФБУЗ «Центр гигиены и эпидемиологии в Чувашской Республике – Чувашии в Цивильском районе» провели приемный день по вопросам защиты прав потребителей.</w:t>
      </w:r>
      <w:proofErr w:type="gramEnd"/>
      <w:r w:rsidRPr="00102769">
        <w:rPr>
          <w:rFonts w:ascii="Times New Roman" w:hAnsi="Times New Roman" w:cs="Times New Roman"/>
          <w:color w:val="000000" w:themeColor="text1"/>
          <w:sz w:val="24"/>
          <w:szCs w:val="24"/>
        </w:rPr>
        <w:t xml:space="preserve"> В ходе проведения приемного дня затронуты вопросы сбора, переработки и утилизации пластика, бумаги, стекла и  металла, даны разъяснения 4 гражданам. Так же по горячей линии поступило 2 обращения по вопросу экологического </w:t>
      </w:r>
      <w:r w:rsidRPr="00102769">
        <w:rPr>
          <w:rFonts w:ascii="Times New Roman" w:hAnsi="Times New Roman" w:cs="Times New Roman"/>
          <w:color w:val="000000" w:themeColor="text1"/>
          <w:sz w:val="24"/>
          <w:szCs w:val="24"/>
        </w:rPr>
        <w:lastRenderedPageBreak/>
        <w:t>состояния в Цивильском районе и о пунктах сбора люминесцентных ламп, батареек и аккумуляторов.</w:t>
      </w:r>
    </w:p>
    <w:p w:rsidR="00A846F7" w:rsidRPr="00102769" w:rsidRDefault="00A846F7" w:rsidP="00A846F7">
      <w:pPr>
        <w:pStyle w:val="af1"/>
        <w:spacing w:line="276" w:lineRule="auto"/>
        <w:ind w:firstLine="709"/>
        <w:jc w:val="both"/>
        <w:rPr>
          <w:color w:val="000000" w:themeColor="text1"/>
        </w:rPr>
      </w:pPr>
      <w:r w:rsidRPr="00102769">
        <w:rPr>
          <w:color w:val="000000" w:themeColor="text1"/>
        </w:rPr>
        <w:t>- в преддверие Всемирного дня защиты прав потребителей на официальном сайте Цивильского района размещены 2 статьи по данной тематике;</w:t>
      </w:r>
    </w:p>
    <w:p w:rsidR="00A846F7" w:rsidRPr="00102769" w:rsidRDefault="00A846F7" w:rsidP="00A846F7">
      <w:pPr>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проведены в старших классах образовательных учреждений Цивильского района  классные часы </w:t>
      </w:r>
      <w:proofErr w:type="gramStart"/>
      <w:r w:rsidRPr="00102769">
        <w:rPr>
          <w:rFonts w:ascii="Times New Roman" w:hAnsi="Times New Roman" w:cs="Times New Roman"/>
          <w:color w:val="000000" w:themeColor="text1"/>
          <w:sz w:val="24"/>
          <w:szCs w:val="24"/>
        </w:rPr>
        <w:t>для</w:t>
      </w:r>
      <w:proofErr w:type="gramEnd"/>
      <w:r w:rsidRPr="00102769">
        <w:rPr>
          <w:rFonts w:ascii="Times New Roman" w:hAnsi="Times New Roman" w:cs="Times New Roman"/>
          <w:color w:val="000000" w:themeColor="text1"/>
          <w:sz w:val="24"/>
          <w:szCs w:val="24"/>
        </w:rPr>
        <w:t xml:space="preserve"> под девизом «Борьба с загрязнением пластиковыми материалами»; </w:t>
      </w:r>
    </w:p>
    <w:p w:rsidR="00A846F7" w:rsidRPr="00102769" w:rsidRDefault="00A846F7" w:rsidP="00A846F7">
      <w:pPr>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в МФЦ Цивильского района проведено 2 приема по вопросам защиты прав потребителей специалистами ФБУЗ «Центр гигиены и эпидемиологии в Чувашской Республике – Чувашии в Цивильском районе»; </w:t>
      </w:r>
    </w:p>
    <w:p w:rsidR="00A846F7" w:rsidRPr="00102769" w:rsidRDefault="00A846F7" w:rsidP="00A846F7">
      <w:pPr>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-постоянно работает телефонная «горячая линия» для тематического консультирования граждан.</w:t>
      </w:r>
    </w:p>
    <w:p w:rsidR="00A846F7" w:rsidRPr="00102769" w:rsidRDefault="00A846F7" w:rsidP="00A846F7">
      <w:pPr>
        <w:ind w:firstLine="709"/>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- 12 ноября 2021 г., в рамках Всемирного дня качества, проходившего под девизом «Качество для всех – качество для каждого»  администрация Цивильского района совместно с территориальным отделом Управления Федеральной службы в сфере защиты прав потребителей и благополучия человека по Чувашской Республике- Чувашии в Цивильском районе  с филиалом ФБУЗ «Центр гигиены и эпидемиологии в Чувашской Республике – Чувашии в Цивильском районе» состоялось консультирование по</w:t>
      </w:r>
      <w:proofErr w:type="gramEnd"/>
      <w:r w:rsidRPr="00102769">
        <w:rPr>
          <w:rFonts w:ascii="Times New Roman" w:hAnsi="Times New Roman" w:cs="Times New Roman"/>
          <w:color w:val="000000" w:themeColor="text1"/>
          <w:sz w:val="24"/>
          <w:szCs w:val="24"/>
        </w:rPr>
        <w:t xml:space="preserve"> вопросам защиты прав потребителей.</w:t>
      </w:r>
    </w:p>
    <w:p w:rsidR="00A846F7" w:rsidRPr="00102769" w:rsidRDefault="00A846F7" w:rsidP="00A846F7">
      <w:pPr>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ходе мероприятия обратившимся гражданам (5 чел.) даны разъяснения и советы потребителям при покупке непродовольственных товаров, в частности газового оборудования, одежды дистанционным способом,   разъяснили права потребителя при оказании им услуг дополнительного образования, а так же разъяснили порядок действий потребителя при оказании коммунальных услуг. </w:t>
      </w:r>
    </w:p>
    <w:p w:rsidR="00A846F7" w:rsidRPr="00102769" w:rsidRDefault="00A846F7" w:rsidP="00A846F7">
      <w:pPr>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в АУ «МФЦ Цивильского района» ежемесячно (в первую пятницу месяца) проходит прием граждан по вопросам защиты прав потребителей юристом филиала ФБУЗ «Центр гигиены и эпидемиологии в Чувашской Республике - Чувашии в Цивильском районе». </w:t>
      </w:r>
    </w:p>
    <w:p w:rsidR="00A846F7" w:rsidRPr="00102769" w:rsidRDefault="00A846F7" w:rsidP="00A846F7">
      <w:pPr>
        <w:pStyle w:val="af1"/>
        <w:ind w:firstLine="709"/>
        <w:jc w:val="both"/>
        <w:rPr>
          <w:color w:val="000000" w:themeColor="text1"/>
        </w:rPr>
      </w:pPr>
      <w:r w:rsidRPr="00102769">
        <w:rPr>
          <w:color w:val="000000" w:themeColor="text1"/>
        </w:rPr>
        <w:t xml:space="preserve">В Цивильском </w:t>
      </w:r>
      <w:proofErr w:type="gramStart"/>
      <w:r w:rsidRPr="00102769">
        <w:rPr>
          <w:color w:val="000000" w:themeColor="text1"/>
        </w:rPr>
        <w:t>районе</w:t>
      </w:r>
      <w:proofErr w:type="gramEnd"/>
      <w:r w:rsidRPr="00102769">
        <w:rPr>
          <w:color w:val="000000" w:themeColor="text1"/>
        </w:rPr>
        <w:t xml:space="preserve"> постоянно работает телефон «горячая линия» для тематического консультирования граждан по вопросам защиты прав потребителей. </w:t>
      </w:r>
    </w:p>
    <w:p w:rsidR="003D5BF0" w:rsidRPr="00102769" w:rsidRDefault="003D5BF0" w:rsidP="003D5BF0">
      <w:pPr>
        <w:pStyle w:val="TableParagraph"/>
        <w:ind w:left="106" w:right="206"/>
        <w:jc w:val="both"/>
        <w:rPr>
          <w:color w:val="000000" w:themeColor="text1"/>
          <w:spacing w:val="-3"/>
          <w:sz w:val="24"/>
          <w:szCs w:val="24"/>
          <w:u w:val="single"/>
          <w:lang w:val="ru-RU"/>
        </w:rPr>
      </w:pPr>
    </w:p>
    <w:p w:rsidR="003D5BF0" w:rsidRPr="00102769" w:rsidRDefault="003D5BF0" w:rsidP="003D5BF0">
      <w:pPr>
        <w:pStyle w:val="aa"/>
        <w:spacing w:before="1"/>
        <w:ind w:left="318" w:right="210"/>
        <w:rPr>
          <w:b/>
          <w:i/>
          <w:color w:val="000000" w:themeColor="text1"/>
          <w:sz w:val="24"/>
          <w:szCs w:val="24"/>
          <w:u w:val="single"/>
        </w:rPr>
      </w:pPr>
      <w:r w:rsidRPr="00102769">
        <w:rPr>
          <w:i/>
          <w:color w:val="000000" w:themeColor="text1"/>
          <w:sz w:val="24"/>
          <w:szCs w:val="24"/>
          <w:u w:val="single"/>
        </w:rPr>
        <w:t xml:space="preserve">Подпрограмма </w:t>
      </w:r>
      <w:r w:rsidRPr="00102769">
        <w:rPr>
          <w:b/>
          <w:i/>
          <w:color w:val="000000" w:themeColor="text1"/>
          <w:sz w:val="24"/>
          <w:szCs w:val="24"/>
          <w:u w:val="single"/>
        </w:rPr>
        <w:t>«Повышение качества предоставления государственных и муниципальных услуг» объединяет два основных мероприятия.</w:t>
      </w:r>
    </w:p>
    <w:p w:rsidR="003D5BF0" w:rsidRPr="00102769" w:rsidRDefault="003D5BF0" w:rsidP="003D5BF0">
      <w:pPr>
        <w:pStyle w:val="aa"/>
        <w:ind w:left="318" w:right="210" w:firstLine="707"/>
        <w:rPr>
          <w:color w:val="000000" w:themeColor="text1"/>
          <w:sz w:val="24"/>
          <w:szCs w:val="24"/>
        </w:rPr>
      </w:pPr>
    </w:p>
    <w:p w:rsidR="003D5BF0" w:rsidRPr="00102769" w:rsidRDefault="003D5BF0" w:rsidP="003D5BF0">
      <w:pPr>
        <w:pStyle w:val="aa"/>
        <w:ind w:left="318" w:right="210" w:firstLine="707"/>
        <w:rPr>
          <w:b/>
          <w:color w:val="000000" w:themeColor="text1"/>
          <w:sz w:val="24"/>
          <w:szCs w:val="24"/>
        </w:rPr>
      </w:pPr>
      <w:r w:rsidRPr="00102769">
        <w:rPr>
          <w:b/>
          <w:color w:val="000000" w:themeColor="text1"/>
          <w:sz w:val="24"/>
          <w:szCs w:val="24"/>
        </w:rPr>
        <w:t xml:space="preserve">Основное мероприятие 1 «Совершенствование предоставления государственных и муниципальных услуг» </w:t>
      </w:r>
    </w:p>
    <w:p w:rsidR="003D5BF0" w:rsidRPr="00102769" w:rsidRDefault="006F6E34" w:rsidP="003D5BF0">
      <w:pPr>
        <w:ind w:firstLine="708"/>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r w:rsidR="003D5BF0" w:rsidRPr="00102769">
        <w:rPr>
          <w:rFonts w:ascii="Times New Roman" w:hAnsi="Times New Roman" w:cs="Times New Roman"/>
          <w:color w:val="000000" w:themeColor="text1"/>
          <w:sz w:val="24"/>
          <w:szCs w:val="24"/>
        </w:rPr>
        <w:t xml:space="preserve">АУ МФЦ Цивильского района можно обратиться за </w:t>
      </w:r>
      <w:r w:rsidR="00EA1B1C" w:rsidRPr="00102769">
        <w:rPr>
          <w:rFonts w:ascii="Times New Roman" w:hAnsi="Times New Roman" w:cs="Times New Roman"/>
          <w:color w:val="000000" w:themeColor="text1"/>
          <w:sz w:val="24"/>
          <w:szCs w:val="24"/>
        </w:rPr>
        <w:t>168</w:t>
      </w:r>
      <w:r w:rsidR="003D5BF0" w:rsidRPr="00102769">
        <w:rPr>
          <w:rFonts w:ascii="Times New Roman" w:hAnsi="Times New Roman" w:cs="Times New Roman"/>
          <w:color w:val="000000" w:themeColor="text1"/>
          <w:sz w:val="24"/>
          <w:szCs w:val="24"/>
        </w:rPr>
        <w:t xml:space="preserve"> услугами</w:t>
      </w:r>
      <w:r w:rsidR="00EA1B1C" w:rsidRPr="00102769">
        <w:rPr>
          <w:rFonts w:ascii="Times New Roman" w:hAnsi="Times New Roman" w:cs="Times New Roman"/>
          <w:color w:val="000000" w:themeColor="text1"/>
          <w:sz w:val="24"/>
          <w:szCs w:val="24"/>
        </w:rPr>
        <w:t xml:space="preserve"> (54</w:t>
      </w:r>
      <w:r w:rsidR="003D5BF0" w:rsidRPr="00102769">
        <w:rPr>
          <w:rFonts w:ascii="Times New Roman" w:hAnsi="Times New Roman" w:cs="Times New Roman"/>
          <w:color w:val="000000" w:themeColor="text1"/>
          <w:sz w:val="24"/>
          <w:szCs w:val="24"/>
        </w:rPr>
        <w:t xml:space="preserve"> федеральных, внебюдж</w:t>
      </w:r>
      <w:r w:rsidR="00EA1B1C" w:rsidRPr="00102769">
        <w:rPr>
          <w:rFonts w:ascii="Times New Roman" w:hAnsi="Times New Roman" w:cs="Times New Roman"/>
          <w:color w:val="000000" w:themeColor="text1"/>
          <w:sz w:val="24"/>
          <w:szCs w:val="24"/>
        </w:rPr>
        <w:t>етных и иных – Корпорация МСП, 7</w:t>
      </w:r>
      <w:r w:rsidR="003D5BF0" w:rsidRPr="00102769">
        <w:rPr>
          <w:rFonts w:ascii="Times New Roman" w:hAnsi="Times New Roman" w:cs="Times New Roman"/>
          <w:color w:val="000000" w:themeColor="text1"/>
          <w:sz w:val="24"/>
          <w:szCs w:val="24"/>
        </w:rPr>
        <w:t xml:space="preserve">5 республиканских и иных - </w:t>
      </w:r>
      <w:proofErr w:type="spellStart"/>
      <w:r w:rsidR="003D5BF0" w:rsidRPr="00102769">
        <w:rPr>
          <w:rFonts w:ascii="Times New Roman" w:hAnsi="Times New Roman" w:cs="Times New Roman"/>
          <w:color w:val="000000" w:themeColor="text1"/>
          <w:sz w:val="24"/>
          <w:szCs w:val="24"/>
        </w:rPr>
        <w:t>Чуваштехинвентаризация</w:t>
      </w:r>
      <w:proofErr w:type="spellEnd"/>
      <w:r w:rsidR="003D5BF0" w:rsidRPr="00102769">
        <w:rPr>
          <w:rFonts w:ascii="Times New Roman" w:hAnsi="Times New Roman" w:cs="Times New Roman"/>
          <w:color w:val="000000" w:themeColor="text1"/>
          <w:sz w:val="24"/>
          <w:szCs w:val="24"/>
        </w:rPr>
        <w:t xml:space="preserve"> и 39 муниципальных). </w:t>
      </w:r>
    </w:p>
    <w:p w:rsidR="003D5BF0" w:rsidRPr="00102769" w:rsidRDefault="003D5BF0" w:rsidP="003D5BF0">
      <w:pPr>
        <w:pStyle w:val="af1"/>
        <w:jc w:val="both"/>
        <w:rPr>
          <w:color w:val="000000" w:themeColor="text1"/>
        </w:rPr>
      </w:pPr>
      <w:r w:rsidRPr="00102769">
        <w:rPr>
          <w:color w:val="000000" w:themeColor="text1"/>
        </w:rPr>
        <w:t xml:space="preserve">      Максимально задействован портал </w:t>
      </w:r>
      <w:proofErr w:type="spellStart"/>
      <w:r w:rsidRPr="00102769">
        <w:rPr>
          <w:color w:val="000000" w:themeColor="text1"/>
        </w:rPr>
        <w:t>Госуслуг</w:t>
      </w:r>
      <w:proofErr w:type="spellEnd"/>
      <w:r w:rsidRPr="00102769">
        <w:rPr>
          <w:color w:val="000000" w:themeColor="text1"/>
        </w:rPr>
        <w:t xml:space="preserve">, это значительно уменьшает время получения гражданами готового результата (справка о несудимости, заявление на распоряжение материнским капиталом, запись на замену водительских удостоверений, запись на постановку транспортного средства на учет, замена паспорта), так как органы </w:t>
      </w:r>
      <w:r w:rsidRPr="00102769">
        <w:rPr>
          <w:color w:val="000000" w:themeColor="text1"/>
        </w:rPr>
        <w:lastRenderedPageBreak/>
        <w:t>государственной власти в первую очередь обрабатывают электронные заявки, поданные через портал.</w:t>
      </w:r>
    </w:p>
    <w:p w:rsidR="003D5BF0" w:rsidRPr="00102769" w:rsidRDefault="003D5BF0" w:rsidP="003D5BF0">
      <w:pPr>
        <w:ind w:firstLine="708"/>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По состоянию конец 202</w:t>
      </w:r>
      <w:r w:rsidR="00EA1B1C" w:rsidRPr="00102769">
        <w:rPr>
          <w:rFonts w:ascii="Times New Roman" w:hAnsi="Times New Roman" w:cs="Times New Roman"/>
          <w:color w:val="000000" w:themeColor="text1"/>
          <w:sz w:val="24"/>
          <w:szCs w:val="24"/>
        </w:rPr>
        <w:t>1</w:t>
      </w:r>
      <w:r w:rsidRPr="00102769">
        <w:rPr>
          <w:rFonts w:ascii="Times New Roman" w:hAnsi="Times New Roman" w:cs="Times New Roman"/>
          <w:color w:val="000000" w:themeColor="text1"/>
          <w:sz w:val="24"/>
          <w:szCs w:val="24"/>
        </w:rPr>
        <w:t xml:space="preserve"> года в МФЦ за разными видами услуг с заявлениями обратилось </w:t>
      </w:r>
      <w:r w:rsidR="00EA1B1C" w:rsidRPr="00102769">
        <w:rPr>
          <w:rFonts w:ascii="Times New Roman" w:hAnsi="Times New Roman" w:cs="Times New Roman"/>
          <w:color w:val="000000" w:themeColor="text1"/>
          <w:sz w:val="24"/>
          <w:szCs w:val="24"/>
        </w:rPr>
        <w:t xml:space="preserve">19332 </w:t>
      </w:r>
      <w:r w:rsidRPr="00102769">
        <w:rPr>
          <w:rFonts w:ascii="Times New Roman" w:hAnsi="Times New Roman" w:cs="Times New Roman"/>
          <w:color w:val="000000" w:themeColor="text1"/>
          <w:sz w:val="24"/>
          <w:szCs w:val="24"/>
        </w:rPr>
        <w:t>гражданина, консультации получили</w:t>
      </w:r>
      <w:r w:rsidR="00EA1B1C"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color w:val="000000" w:themeColor="text1"/>
          <w:sz w:val="24"/>
          <w:szCs w:val="24"/>
        </w:rPr>
        <w:t xml:space="preserve">человека, готовые документы получили </w:t>
      </w:r>
      <w:r w:rsidR="00EA1B1C" w:rsidRPr="00102769">
        <w:rPr>
          <w:rFonts w:ascii="Times New Roman" w:hAnsi="Times New Roman" w:cs="Times New Roman"/>
          <w:color w:val="000000" w:themeColor="text1"/>
          <w:sz w:val="24"/>
          <w:szCs w:val="24"/>
        </w:rPr>
        <w:t>14739</w:t>
      </w:r>
      <w:r w:rsidRPr="00102769">
        <w:rPr>
          <w:rFonts w:ascii="Times New Roman" w:hAnsi="Times New Roman" w:cs="Times New Roman"/>
          <w:color w:val="000000" w:themeColor="text1"/>
          <w:sz w:val="24"/>
          <w:szCs w:val="24"/>
        </w:rPr>
        <w:t xml:space="preserve"> заявителей (за аналогичный период прошлого года было зарегистрировано 1</w:t>
      </w:r>
      <w:r w:rsidR="00EA1B1C" w:rsidRPr="00102769">
        <w:rPr>
          <w:rFonts w:ascii="Times New Roman" w:hAnsi="Times New Roman" w:cs="Times New Roman"/>
          <w:color w:val="000000" w:themeColor="text1"/>
          <w:sz w:val="24"/>
          <w:szCs w:val="24"/>
        </w:rPr>
        <w:t xml:space="preserve">2160 </w:t>
      </w:r>
      <w:r w:rsidRPr="00102769">
        <w:rPr>
          <w:rFonts w:ascii="Times New Roman" w:hAnsi="Times New Roman" w:cs="Times New Roman"/>
          <w:color w:val="000000" w:themeColor="text1"/>
          <w:sz w:val="24"/>
          <w:szCs w:val="24"/>
        </w:rPr>
        <w:t xml:space="preserve"> заявлений, </w:t>
      </w:r>
      <w:r w:rsidR="00EA1B1C" w:rsidRPr="00102769">
        <w:rPr>
          <w:rFonts w:ascii="Times New Roman" w:hAnsi="Times New Roman" w:cs="Times New Roman"/>
          <w:color w:val="000000" w:themeColor="text1"/>
          <w:sz w:val="24"/>
          <w:szCs w:val="24"/>
        </w:rPr>
        <w:t>10441</w:t>
      </w:r>
      <w:r w:rsidRPr="00102769">
        <w:rPr>
          <w:rFonts w:ascii="Times New Roman" w:hAnsi="Times New Roman" w:cs="Times New Roman"/>
          <w:color w:val="000000" w:themeColor="text1"/>
          <w:sz w:val="24"/>
          <w:szCs w:val="24"/>
        </w:rPr>
        <w:t xml:space="preserve"> консультации и </w:t>
      </w:r>
      <w:r w:rsidR="00EA1B1C" w:rsidRPr="00102769">
        <w:rPr>
          <w:rFonts w:ascii="Times New Roman" w:hAnsi="Times New Roman" w:cs="Times New Roman"/>
          <w:color w:val="000000" w:themeColor="text1"/>
          <w:sz w:val="24"/>
          <w:szCs w:val="24"/>
        </w:rPr>
        <w:t>8008</w:t>
      </w:r>
      <w:r w:rsidRPr="00102769">
        <w:rPr>
          <w:rFonts w:ascii="Times New Roman" w:hAnsi="Times New Roman" w:cs="Times New Roman"/>
          <w:color w:val="000000" w:themeColor="text1"/>
          <w:sz w:val="24"/>
          <w:szCs w:val="24"/>
        </w:rPr>
        <w:t xml:space="preserve"> выдачи). </w:t>
      </w:r>
    </w:p>
    <w:p w:rsidR="003D5BF0" w:rsidRPr="00102769" w:rsidRDefault="003D5BF0" w:rsidP="003D5BF0">
      <w:pPr>
        <w:ind w:firstLine="708"/>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Среднее время ожидания в о</w:t>
      </w:r>
      <w:r w:rsidR="00EA1B1C" w:rsidRPr="00102769">
        <w:rPr>
          <w:rFonts w:ascii="Times New Roman" w:hAnsi="Times New Roman" w:cs="Times New Roman"/>
          <w:color w:val="000000" w:themeColor="text1"/>
          <w:sz w:val="24"/>
          <w:szCs w:val="24"/>
        </w:rPr>
        <w:t>череди варьируется в пределах 14 мин.28 сек.</w:t>
      </w:r>
      <w:r w:rsidRPr="00102769">
        <w:rPr>
          <w:rFonts w:ascii="Times New Roman" w:hAnsi="Times New Roman" w:cs="Times New Roman"/>
          <w:color w:val="000000" w:themeColor="text1"/>
          <w:sz w:val="24"/>
          <w:szCs w:val="24"/>
        </w:rPr>
        <w:t xml:space="preserve">, что соответствует предельным нормам времени ожидания. </w:t>
      </w:r>
      <w:r w:rsidR="00EA1B1C" w:rsidRPr="00102769">
        <w:rPr>
          <w:rFonts w:ascii="Times New Roman" w:hAnsi="Times New Roman" w:cs="Times New Roman"/>
          <w:color w:val="000000" w:themeColor="text1"/>
          <w:sz w:val="24"/>
          <w:szCs w:val="24"/>
        </w:rPr>
        <w:t>Сумма госпошлины составила 4805 тыс</w:t>
      </w:r>
      <w:proofErr w:type="gramStart"/>
      <w:r w:rsidR="00EA1B1C" w:rsidRPr="00102769">
        <w:rPr>
          <w:rFonts w:ascii="Times New Roman" w:hAnsi="Times New Roman" w:cs="Times New Roman"/>
          <w:color w:val="000000" w:themeColor="text1"/>
          <w:sz w:val="24"/>
          <w:szCs w:val="24"/>
        </w:rPr>
        <w:t>.р</w:t>
      </w:r>
      <w:proofErr w:type="gramEnd"/>
      <w:r w:rsidR="00EA1B1C" w:rsidRPr="00102769">
        <w:rPr>
          <w:rFonts w:ascii="Times New Roman" w:hAnsi="Times New Roman" w:cs="Times New Roman"/>
          <w:color w:val="000000" w:themeColor="text1"/>
          <w:sz w:val="24"/>
          <w:szCs w:val="24"/>
        </w:rPr>
        <w:t xml:space="preserve">уб. ( в 2020 году </w:t>
      </w:r>
      <w:r w:rsidRPr="00102769">
        <w:rPr>
          <w:rFonts w:ascii="Times New Roman" w:hAnsi="Times New Roman" w:cs="Times New Roman"/>
          <w:color w:val="000000" w:themeColor="text1"/>
          <w:sz w:val="24"/>
          <w:szCs w:val="24"/>
        </w:rPr>
        <w:t>6368, 545 тыс. рублей</w:t>
      </w:r>
      <w:r w:rsidR="00EA1B1C" w:rsidRPr="00102769">
        <w:rPr>
          <w:rFonts w:ascii="Times New Roman" w:hAnsi="Times New Roman" w:cs="Times New Roman"/>
          <w:color w:val="000000" w:themeColor="text1"/>
          <w:sz w:val="24"/>
          <w:szCs w:val="24"/>
        </w:rPr>
        <w:t xml:space="preserve">.). </w:t>
      </w:r>
    </w:p>
    <w:p w:rsidR="003D5BF0" w:rsidRPr="00102769" w:rsidRDefault="003D5BF0" w:rsidP="003D5BF0">
      <w:pPr>
        <w:pStyle w:val="aa"/>
        <w:ind w:left="318" w:right="210" w:firstLine="707"/>
        <w:rPr>
          <w:b/>
          <w:color w:val="000000" w:themeColor="text1"/>
          <w:sz w:val="24"/>
          <w:szCs w:val="24"/>
        </w:rPr>
      </w:pPr>
      <w:r w:rsidRPr="00102769">
        <w:rPr>
          <w:b/>
          <w:color w:val="000000" w:themeColor="text1"/>
          <w:sz w:val="24"/>
          <w:szCs w:val="24"/>
        </w:rPr>
        <w:t xml:space="preserve">Основное мероприятие 2 «Организация предоставления государственных и муниципальных услуг по принципу «одного окна» </w:t>
      </w:r>
    </w:p>
    <w:p w:rsidR="003D5BF0" w:rsidRPr="00102769" w:rsidRDefault="003D5BF0" w:rsidP="003D5BF0">
      <w:pPr>
        <w:ind w:firstLine="708"/>
        <w:jc w:val="both"/>
        <w:rPr>
          <w:rFonts w:ascii="Times New Roman" w:hAnsi="Times New Roman" w:cs="Times New Roman"/>
          <w:color w:val="000000" w:themeColor="text1"/>
          <w:sz w:val="24"/>
          <w:szCs w:val="24"/>
        </w:rPr>
      </w:pPr>
      <w:r w:rsidRPr="00102769">
        <w:rPr>
          <w:rFonts w:ascii="Times New Roman" w:eastAsia="Calibri" w:hAnsi="Times New Roman" w:cs="Times New Roman"/>
          <w:color w:val="000000" w:themeColor="text1"/>
          <w:sz w:val="24"/>
          <w:szCs w:val="24"/>
        </w:rPr>
        <w:t>С сентября 202</w:t>
      </w:r>
      <w:r w:rsidR="00AA5307" w:rsidRPr="00102769">
        <w:rPr>
          <w:rFonts w:ascii="Times New Roman" w:eastAsia="Calibri" w:hAnsi="Times New Roman" w:cs="Times New Roman"/>
          <w:color w:val="000000" w:themeColor="text1"/>
          <w:sz w:val="24"/>
          <w:szCs w:val="24"/>
        </w:rPr>
        <w:t>0</w:t>
      </w:r>
      <w:r w:rsidRPr="00102769">
        <w:rPr>
          <w:rFonts w:ascii="Times New Roman" w:eastAsia="Calibri" w:hAnsi="Times New Roman" w:cs="Times New Roman"/>
          <w:color w:val="000000" w:themeColor="text1"/>
          <w:sz w:val="24"/>
          <w:szCs w:val="24"/>
        </w:rPr>
        <w:t xml:space="preserve"> года МФЦ </w:t>
      </w:r>
      <w:proofErr w:type="gramStart"/>
      <w:r w:rsidRPr="00102769">
        <w:rPr>
          <w:rFonts w:ascii="Times New Roman" w:eastAsia="Calibri" w:hAnsi="Times New Roman" w:cs="Times New Roman"/>
          <w:color w:val="000000" w:themeColor="text1"/>
          <w:sz w:val="24"/>
          <w:szCs w:val="24"/>
        </w:rPr>
        <w:t>размещен</w:t>
      </w:r>
      <w:proofErr w:type="gramEnd"/>
      <w:r w:rsidRPr="00102769">
        <w:rPr>
          <w:rFonts w:ascii="Times New Roman" w:eastAsia="Calibri" w:hAnsi="Times New Roman" w:cs="Times New Roman"/>
          <w:color w:val="000000" w:themeColor="text1"/>
          <w:sz w:val="24"/>
          <w:szCs w:val="24"/>
        </w:rPr>
        <w:t xml:space="preserve"> в новом помещении, где созданы условия по   более качественному и комфортному обслуживанию граждан и соответствия с требованиям законодательства по предоставлению услуг. Площадь  помещения для МФЦ составляет  217,3 кв.м. </w:t>
      </w:r>
      <w:r w:rsidRPr="00102769">
        <w:rPr>
          <w:rFonts w:ascii="Times New Roman" w:hAnsi="Times New Roman" w:cs="Times New Roman"/>
          <w:color w:val="000000" w:themeColor="text1"/>
          <w:sz w:val="24"/>
          <w:szCs w:val="24"/>
        </w:rPr>
        <w:t xml:space="preserve"> Среднее время ожидания в очереди варьируется в пределах 15 минут, что соответствует предельным нормам времени ожидания. Нагрузка на одного специалиста приема составляет 36 заявителей в день.</w:t>
      </w:r>
    </w:p>
    <w:p w:rsidR="003D5BF0" w:rsidRPr="00102769" w:rsidRDefault="003D5BF0" w:rsidP="003D5BF0">
      <w:pPr>
        <w:pStyle w:val="af1"/>
        <w:jc w:val="both"/>
        <w:rPr>
          <w:color w:val="000000" w:themeColor="text1"/>
        </w:rPr>
      </w:pPr>
      <w:r w:rsidRPr="00102769">
        <w:rPr>
          <w:color w:val="000000" w:themeColor="text1"/>
        </w:rPr>
        <w:t xml:space="preserve">          График работы МФЦ с понедельника по пятницу продлен до 18.00 часов без перерыва на обед. В субботу граждане принимаются с 09.00 до 13.00 так же без перерыва на обед.</w:t>
      </w:r>
    </w:p>
    <w:p w:rsidR="003D5BF0" w:rsidRPr="00102769" w:rsidRDefault="003D5BF0" w:rsidP="003D5BF0">
      <w:pPr>
        <w:pStyle w:val="af1"/>
        <w:jc w:val="both"/>
        <w:rPr>
          <w:color w:val="000000" w:themeColor="text1"/>
        </w:rPr>
      </w:pPr>
      <w:r w:rsidRPr="00102769">
        <w:rPr>
          <w:color w:val="000000" w:themeColor="text1"/>
        </w:rPr>
        <w:t xml:space="preserve">          Контроль качества предоставления услуг «универсальными специалистами» осуществляется в ходе участия наших специалистов в обучающих семинарах и тестированиях, проводимых федеральными и республиканскими органами власти. Повышением качества подготовки сотрудники занимаются и самостоятельно, изучая методические материалы, присланные для руководства федеральными и республиканскими органами власти.</w:t>
      </w:r>
    </w:p>
    <w:p w:rsidR="003D5BF0" w:rsidRPr="00102769" w:rsidRDefault="003D5BF0" w:rsidP="003D5BF0">
      <w:pPr>
        <w:pStyle w:val="aa"/>
        <w:ind w:left="318" w:right="210"/>
        <w:rPr>
          <w:i/>
          <w:color w:val="000000" w:themeColor="text1"/>
          <w:sz w:val="24"/>
          <w:szCs w:val="24"/>
          <w:u w:val="single"/>
        </w:rPr>
      </w:pPr>
    </w:p>
    <w:p w:rsidR="003D5BF0" w:rsidRPr="00102769" w:rsidRDefault="003D5BF0" w:rsidP="003D5BF0">
      <w:pPr>
        <w:pStyle w:val="aa"/>
        <w:ind w:left="318" w:right="210"/>
        <w:rPr>
          <w:b/>
          <w:i/>
          <w:color w:val="000000" w:themeColor="text1"/>
          <w:sz w:val="24"/>
          <w:szCs w:val="24"/>
          <w:u w:val="single"/>
        </w:rPr>
      </w:pPr>
      <w:r w:rsidRPr="00102769">
        <w:rPr>
          <w:i/>
          <w:color w:val="000000" w:themeColor="text1"/>
          <w:sz w:val="24"/>
          <w:szCs w:val="24"/>
          <w:u w:val="single"/>
        </w:rPr>
        <w:t xml:space="preserve">Подпрограмма </w:t>
      </w:r>
      <w:r w:rsidRPr="00102769">
        <w:rPr>
          <w:b/>
          <w:i/>
          <w:color w:val="000000" w:themeColor="text1"/>
          <w:sz w:val="24"/>
          <w:szCs w:val="24"/>
          <w:u w:val="single"/>
        </w:rPr>
        <w:t>«Инвестиционный климат» объединяет 7 основных мероприятий.</w:t>
      </w:r>
    </w:p>
    <w:p w:rsidR="00CC493D" w:rsidRPr="00102769" w:rsidRDefault="00CC493D" w:rsidP="003D5BF0">
      <w:pPr>
        <w:spacing w:after="0"/>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
    <w:p w:rsidR="002C33FD" w:rsidRPr="00102769" w:rsidRDefault="00CC493D" w:rsidP="002C33FD">
      <w:pPr>
        <w:rPr>
          <w:rFonts w:ascii="Times New Roman" w:eastAsia="Calibri"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r w:rsidR="002C33FD" w:rsidRPr="00102769">
        <w:rPr>
          <w:rFonts w:ascii="Times New Roman" w:eastAsia="Calibri" w:hAnsi="Times New Roman" w:cs="Times New Roman"/>
          <w:color w:val="000000" w:themeColor="text1"/>
          <w:sz w:val="24"/>
          <w:szCs w:val="24"/>
        </w:rPr>
        <w:t xml:space="preserve">За 2021 год в </w:t>
      </w:r>
      <w:proofErr w:type="gramStart"/>
      <w:r w:rsidR="002C33FD" w:rsidRPr="00102769">
        <w:rPr>
          <w:rFonts w:ascii="Times New Roman" w:eastAsia="Calibri" w:hAnsi="Times New Roman" w:cs="Times New Roman"/>
          <w:color w:val="000000" w:themeColor="text1"/>
          <w:sz w:val="24"/>
          <w:szCs w:val="24"/>
        </w:rPr>
        <w:t>районе</w:t>
      </w:r>
      <w:proofErr w:type="gramEnd"/>
      <w:r w:rsidR="002C33FD" w:rsidRPr="00102769">
        <w:rPr>
          <w:rFonts w:ascii="Times New Roman" w:eastAsia="Calibri" w:hAnsi="Times New Roman" w:cs="Times New Roman"/>
          <w:color w:val="000000" w:themeColor="text1"/>
          <w:sz w:val="24"/>
          <w:szCs w:val="24"/>
        </w:rPr>
        <w:t xml:space="preserve">  реализовано 18</w:t>
      </w:r>
      <w:r w:rsidR="002C33FD" w:rsidRPr="00102769">
        <w:rPr>
          <w:rFonts w:ascii="Times New Roman" w:eastAsia="Calibri" w:hAnsi="Times New Roman" w:cs="Times New Roman"/>
          <w:bCs/>
          <w:color w:val="000000" w:themeColor="text1"/>
          <w:sz w:val="24"/>
          <w:szCs w:val="24"/>
        </w:rPr>
        <w:t xml:space="preserve"> коммерческих инвестиционных проектов общей стоимостью 368,365 млн. рублей. Создано  77 новых  рабочих места (среднемесячная заработная плата – 20403 руб.).</w:t>
      </w:r>
    </w:p>
    <w:p w:rsidR="002C33FD" w:rsidRPr="00102769" w:rsidRDefault="002C33FD" w:rsidP="002C33FD">
      <w:pPr>
        <w:jc w:val="both"/>
        <w:rPr>
          <w:rFonts w:ascii="Times New Roman" w:eastAsia="Calibri" w:hAnsi="Times New Roman" w:cs="Times New Roman"/>
          <w:color w:val="000000" w:themeColor="text1"/>
          <w:sz w:val="24"/>
          <w:szCs w:val="24"/>
        </w:rPr>
      </w:pPr>
      <w:r w:rsidRPr="00102769">
        <w:rPr>
          <w:rFonts w:ascii="Times New Roman" w:eastAsia="Calibri" w:hAnsi="Times New Roman" w:cs="Times New Roman"/>
          <w:color w:val="000000" w:themeColor="text1"/>
          <w:sz w:val="24"/>
          <w:szCs w:val="24"/>
        </w:rPr>
        <w:t>1. Наименование проекта: Реконструкция помещения  и открытие магазина "</w:t>
      </w:r>
      <w:proofErr w:type="spellStart"/>
      <w:r w:rsidRPr="00102769">
        <w:rPr>
          <w:rFonts w:ascii="Times New Roman" w:eastAsia="Calibri" w:hAnsi="Times New Roman" w:cs="Times New Roman"/>
          <w:color w:val="000000" w:themeColor="text1"/>
          <w:sz w:val="24"/>
          <w:szCs w:val="24"/>
        </w:rPr>
        <w:t>Конфеткино</w:t>
      </w:r>
      <w:proofErr w:type="spellEnd"/>
      <w:r w:rsidRPr="00102769">
        <w:rPr>
          <w:rFonts w:ascii="Times New Roman" w:eastAsia="Calibri" w:hAnsi="Times New Roman" w:cs="Times New Roman"/>
          <w:color w:val="000000" w:themeColor="text1"/>
          <w:sz w:val="24"/>
          <w:szCs w:val="24"/>
        </w:rPr>
        <w:t>"  (ИП Иванова Э.Ю. срок реализации 2021 г., стоимость проекта 0,3 млн</w:t>
      </w:r>
      <w:proofErr w:type="gramStart"/>
      <w:r w:rsidRPr="00102769">
        <w:rPr>
          <w:rFonts w:ascii="Times New Roman" w:eastAsia="Calibri" w:hAnsi="Times New Roman" w:cs="Times New Roman"/>
          <w:color w:val="000000" w:themeColor="text1"/>
          <w:sz w:val="24"/>
          <w:szCs w:val="24"/>
        </w:rPr>
        <w:t>.р</w:t>
      </w:r>
      <w:proofErr w:type="gramEnd"/>
      <w:r w:rsidRPr="00102769">
        <w:rPr>
          <w:rFonts w:ascii="Times New Roman" w:eastAsia="Calibri" w:hAnsi="Times New Roman" w:cs="Times New Roman"/>
          <w:color w:val="000000" w:themeColor="text1"/>
          <w:sz w:val="24"/>
          <w:szCs w:val="24"/>
        </w:rPr>
        <w:t xml:space="preserve">уб., рабочие места 2, среднемесячная заработная плата 20000 рублей; </w:t>
      </w:r>
    </w:p>
    <w:p w:rsidR="002C33FD" w:rsidRPr="00102769" w:rsidRDefault="002C33FD" w:rsidP="002C33FD">
      <w:pPr>
        <w:jc w:val="both"/>
        <w:rPr>
          <w:rFonts w:ascii="Times New Roman" w:eastAsia="Calibri" w:hAnsi="Times New Roman" w:cs="Times New Roman"/>
          <w:bCs/>
          <w:color w:val="000000" w:themeColor="text1"/>
          <w:sz w:val="24"/>
          <w:szCs w:val="24"/>
        </w:rPr>
      </w:pPr>
      <w:r w:rsidRPr="00102769">
        <w:rPr>
          <w:rFonts w:ascii="Times New Roman" w:eastAsia="Calibri" w:hAnsi="Times New Roman" w:cs="Times New Roman"/>
          <w:color w:val="000000" w:themeColor="text1"/>
          <w:sz w:val="24"/>
          <w:szCs w:val="24"/>
        </w:rPr>
        <w:t>2. Наименование проекта</w:t>
      </w:r>
      <w:r w:rsidRPr="00102769">
        <w:rPr>
          <w:rFonts w:ascii="Times New Roman" w:eastAsia="Calibri" w:hAnsi="Times New Roman" w:cs="Times New Roman"/>
          <w:bCs/>
          <w:color w:val="000000" w:themeColor="text1"/>
          <w:sz w:val="24"/>
          <w:szCs w:val="24"/>
        </w:rPr>
        <w:t xml:space="preserve">: </w:t>
      </w:r>
      <w:r w:rsidRPr="00102769">
        <w:rPr>
          <w:rFonts w:ascii="Times New Roman" w:eastAsia="Calibri" w:hAnsi="Times New Roman" w:cs="Times New Roman"/>
          <w:color w:val="000000" w:themeColor="text1"/>
          <w:sz w:val="24"/>
          <w:szCs w:val="24"/>
        </w:rPr>
        <w:t>Реконструкция помещения  и открытие студии красоты «</w:t>
      </w:r>
      <w:r w:rsidRPr="00102769">
        <w:rPr>
          <w:rFonts w:ascii="Times New Roman" w:eastAsia="Calibri" w:hAnsi="Times New Roman" w:cs="Times New Roman"/>
          <w:color w:val="000000" w:themeColor="text1"/>
          <w:sz w:val="24"/>
          <w:szCs w:val="24"/>
          <w:lang w:val="en-US"/>
        </w:rPr>
        <w:t>For</w:t>
      </w:r>
      <w:r w:rsidRPr="00102769">
        <w:rPr>
          <w:rFonts w:ascii="Times New Roman" w:eastAsia="Calibri" w:hAnsi="Times New Roman" w:cs="Times New Roman"/>
          <w:color w:val="000000" w:themeColor="text1"/>
          <w:sz w:val="24"/>
          <w:szCs w:val="24"/>
        </w:rPr>
        <w:t xml:space="preserve"> </w:t>
      </w:r>
      <w:r w:rsidRPr="00102769">
        <w:rPr>
          <w:rFonts w:ascii="Times New Roman" w:eastAsia="Calibri" w:hAnsi="Times New Roman" w:cs="Times New Roman"/>
          <w:color w:val="000000" w:themeColor="text1"/>
          <w:sz w:val="24"/>
          <w:szCs w:val="24"/>
          <w:lang w:val="en-US"/>
        </w:rPr>
        <w:t>You</w:t>
      </w:r>
      <w:r w:rsidRPr="00102769">
        <w:rPr>
          <w:rFonts w:ascii="Times New Roman" w:eastAsia="Calibri" w:hAnsi="Times New Roman" w:cs="Times New Roman"/>
          <w:color w:val="000000" w:themeColor="text1"/>
          <w:sz w:val="24"/>
          <w:szCs w:val="24"/>
        </w:rPr>
        <w:t>» (ИП Федотова А.С.), срок реализации 2021 год, стоимость проекта 0,15 тыс</w:t>
      </w:r>
      <w:proofErr w:type="gramStart"/>
      <w:r w:rsidRPr="00102769">
        <w:rPr>
          <w:rFonts w:ascii="Times New Roman" w:eastAsia="Calibri" w:hAnsi="Times New Roman" w:cs="Times New Roman"/>
          <w:color w:val="000000" w:themeColor="text1"/>
          <w:sz w:val="24"/>
          <w:szCs w:val="24"/>
        </w:rPr>
        <w:t>.р</w:t>
      </w:r>
      <w:proofErr w:type="gramEnd"/>
      <w:r w:rsidRPr="00102769">
        <w:rPr>
          <w:rFonts w:ascii="Times New Roman" w:eastAsia="Calibri" w:hAnsi="Times New Roman" w:cs="Times New Roman"/>
          <w:color w:val="000000" w:themeColor="text1"/>
          <w:sz w:val="24"/>
          <w:szCs w:val="24"/>
        </w:rPr>
        <w:t xml:space="preserve">уб., рабочие места по проекту 3 ед., </w:t>
      </w:r>
      <w:r w:rsidRPr="00102769">
        <w:rPr>
          <w:rFonts w:ascii="Times New Roman" w:eastAsia="Calibri" w:hAnsi="Times New Roman" w:cs="Times New Roman"/>
          <w:bCs/>
          <w:color w:val="000000" w:themeColor="text1"/>
          <w:sz w:val="24"/>
          <w:szCs w:val="24"/>
        </w:rPr>
        <w:t>среднемесячная заработная плата 20000 руб.</w:t>
      </w:r>
    </w:p>
    <w:p w:rsidR="002C33FD" w:rsidRPr="00102769" w:rsidRDefault="002C33FD" w:rsidP="002C33FD">
      <w:pPr>
        <w:jc w:val="both"/>
        <w:rPr>
          <w:rFonts w:ascii="Times New Roman" w:eastAsia="Calibri" w:hAnsi="Times New Roman" w:cs="Times New Roman"/>
          <w:bCs/>
          <w:color w:val="000000" w:themeColor="text1"/>
          <w:sz w:val="24"/>
          <w:szCs w:val="24"/>
        </w:rPr>
      </w:pPr>
      <w:r w:rsidRPr="00102769">
        <w:rPr>
          <w:rFonts w:ascii="Times New Roman" w:eastAsia="Calibri" w:hAnsi="Times New Roman" w:cs="Times New Roman"/>
          <w:bCs/>
          <w:color w:val="000000" w:themeColor="text1"/>
          <w:sz w:val="24"/>
          <w:szCs w:val="24"/>
        </w:rPr>
        <w:t xml:space="preserve">  3</w:t>
      </w:r>
      <w:r w:rsidRPr="00102769">
        <w:rPr>
          <w:rFonts w:ascii="Times New Roman" w:eastAsia="Calibri" w:hAnsi="Times New Roman" w:cs="Times New Roman"/>
          <w:bCs/>
          <w:i/>
          <w:color w:val="000000" w:themeColor="text1"/>
          <w:sz w:val="24"/>
          <w:szCs w:val="24"/>
        </w:rPr>
        <w:t>.</w:t>
      </w:r>
      <w:r w:rsidRPr="00102769">
        <w:rPr>
          <w:rFonts w:ascii="Times New Roman" w:eastAsia="Calibri" w:hAnsi="Times New Roman" w:cs="Times New Roman"/>
          <w:bCs/>
          <w:color w:val="000000" w:themeColor="text1"/>
          <w:sz w:val="24"/>
          <w:szCs w:val="24"/>
        </w:rPr>
        <w:t xml:space="preserve"> Наименование проекта: </w:t>
      </w:r>
      <w:r w:rsidRPr="00102769">
        <w:rPr>
          <w:rFonts w:ascii="Times New Roman" w:eastAsia="Calibri" w:hAnsi="Times New Roman" w:cs="Times New Roman"/>
          <w:color w:val="000000" w:themeColor="text1"/>
          <w:sz w:val="24"/>
          <w:szCs w:val="24"/>
        </w:rPr>
        <w:t>Реконструкция помещения  и открытие магазина «Три кота»</w:t>
      </w:r>
      <w:r w:rsidRPr="00102769">
        <w:rPr>
          <w:rFonts w:ascii="Times New Roman" w:eastAsia="Calibri" w:hAnsi="Times New Roman" w:cs="Times New Roman"/>
          <w:bCs/>
          <w:color w:val="000000" w:themeColor="text1"/>
          <w:sz w:val="24"/>
          <w:szCs w:val="24"/>
        </w:rPr>
        <w:t>, стоимость проекта 0,20 млн</w:t>
      </w:r>
      <w:proofErr w:type="gramStart"/>
      <w:r w:rsidRPr="00102769">
        <w:rPr>
          <w:rFonts w:ascii="Times New Roman" w:eastAsia="Calibri" w:hAnsi="Times New Roman" w:cs="Times New Roman"/>
          <w:bCs/>
          <w:color w:val="000000" w:themeColor="text1"/>
          <w:sz w:val="24"/>
          <w:szCs w:val="24"/>
        </w:rPr>
        <w:t>.р</w:t>
      </w:r>
      <w:proofErr w:type="gramEnd"/>
      <w:r w:rsidRPr="00102769">
        <w:rPr>
          <w:rFonts w:ascii="Times New Roman" w:eastAsia="Calibri" w:hAnsi="Times New Roman" w:cs="Times New Roman"/>
          <w:bCs/>
          <w:color w:val="000000" w:themeColor="text1"/>
          <w:sz w:val="24"/>
          <w:szCs w:val="24"/>
        </w:rPr>
        <w:t xml:space="preserve">уб. </w:t>
      </w:r>
      <w:r w:rsidRPr="00102769">
        <w:rPr>
          <w:rFonts w:ascii="Times New Roman" w:eastAsia="Calibri" w:hAnsi="Times New Roman" w:cs="Times New Roman"/>
          <w:color w:val="000000" w:themeColor="text1"/>
          <w:sz w:val="24"/>
          <w:szCs w:val="24"/>
        </w:rPr>
        <w:t xml:space="preserve">срок реализации 2021 г. Создано 2 рабочих мест, Среднемесячная заработная  плата 17000 руб. </w:t>
      </w:r>
    </w:p>
    <w:p w:rsidR="002C33FD" w:rsidRPr="00102769" w:rsidRDefault="002C33FD" w:rsidP="002C33FD">
      <w:pPr>
        <w:jc w:val="both"/>
        <w:rPr>
          <w:rFonts w:ascii="Times New Roman" w:eastAsia="Calibri" w:hAnsi="Times New Roman" w:cs="Times New Roman"/>
          <w:color w:val="000000" w:themeColor="text1"/>
          <w:sz w:val="24"/>
          <w:szCs w:val="24"/>
        </w:rPr>
      </w:pPr>
      <w:r w:rsidRPr="00102769">
        <w:rPr>
          <w:rFonts w:ascii="Times New Roman" w:eastAsia="Calibri" w:hAnsi="Times New Roman" w:cs="Times New Roman"/>
          <w:bCs/>
          <w:color w:val="000000" w:themeColor="text1"/>
          <w:sz w:val="24"/>
          <w:szCs w:val="24"/>
        </w:rPr>
        <w:lastRenderedPageBreak/>
        <w:t>4.</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Наименование проекта:</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Реконструкция помещения  и открытие магазина "Авокадо"  (ИП Павлов Ю.И.), срок реализации 2021 г., стоимость проекта 1,5 млн</w:t>
      </w:r>
      <w:proofErr w:type="gramStart"/>
      <w:r w:rsidRPr="00102769">
        <w:rPr>
          <w:rFonts w:ascii="Times New Roman" w:eastAsia="Calibri" w:hAnsi="Times New Roman" w:cs="Times New Roman"/>
          <w:color w:val="000000" w:themeColor="text1"/>
          <w:sz w:val="24"/>
          <w:szCs w:val="24"/>
        </w:rPr>
        <w:t>.р</w:t>
      </w:r>
      <w:proofErr w:type="gramEnd"/>
      <w:r w:rsidRPr="00102769">
        <w:rPr>
          <w:rFonts w:ascii="Times New Roman" w:eastAsia="Calibri" w:hAnsi="Times New Roman" w:cs="Times New Roman"/>
          <w:color w:val="000000" w:themeColor="text1"/>
          <w:sz w:val="24"/>
          <w:szCs w:val="24"/>
        </w:rPr>
        <w:t xml:space="preserve">уб., рабочие места 2, среднемесячная заработная плата 20000 рублей; </w:t>
      </w:r>
    </w:p>
    <w:p w:rsidR="002C33FD" w:rsidRPr="00102769" w:rsidRDefault="002C33FD" w:rsidP="002C33FD">
      <w:pPr>
        <w:autoSpaceDE w:val="0"/>
        <w:autoSpaceDN w:val="0"/>
        <w:adjustRightInd w:val="0"/>
        <w:jc w:val="both"/>
        <w:rPr>
          <w:rFonts w:ascii="Times New Roman" w:eastAsia="Calibri" w:hAnsi="Times New Roman" w:cs="Times New Roman"/>
          <w:bCs/>
          <w:color w:val="000000" w:themeColor="text1"/>
          <w:sz w:val="24"/>
          <w:szCs w:val="24"/>
        </w:rPr>
      </w:pPr>
      <w:r w:rsidRPr="00102769">
        <w:rPr>
          <w:rFonts w:ascii="Times New Roman" w:eastAsia="Calibri" w:hAnsi="Times New Roman" w:cs="Times New Roman"/>
          <w:bCs/>
          <w:color w:val="000000" w:themeColor="text1"/>
          <w:sz w:val="24"/>
          <w:szCs w:val="24"/>
        </w:rPr>
        <w:t xml:space="preserve">5. </w:t>
      </w:r>
      <w:r w:rsidRPr="00102769">
        <w:rPr>
          <w:rFonts w:ascii="Times New Roman" w:eastAsia="Calibri" w:hAnsi="Times New Roman" w:cs="Times New Roman"/>
          <w:color w:val="000000" w:themeColor="text1"/>
          <w:sz w:val="24"/>
          <w:szCs w:val="24"/>
        </w:rPr>
        <w:t>Наименование проекта</w:t>
      </w:r>
      <w:r w:rsidRPr="00102769">
        <w:rPr>
          <w:rFonts w:ascii="Times New Roman" w:eastAsia="Calibri" w:hAnsi="Times New Roman" w:cs="Times New Roman"/>
          <w:bCs/>
          <w:color w:val="000000" w:themeColor="text1"/>
          <w:sz w:val="24"/>
          <w:szCs w:val="24"/>
        </w:rPr>
        <w:t xml:space="preserve">: </w:t>
      </w:r>
      <w:r w:rsidRPr="00102769">
        <w:rPr>
          <w:rFonts w:ascii="Times New Roman" w:eastAsia="Calibri" w:hAnsi="Times New Roman" w:cs="Times New Roman"/>
          <w:color w:val="000000" w:themeColor="text1"/>
          <w:sz w:val="24"/>
          <w:szCs w:val="24"/>
        </w:rPr>
        <w:t xml:space="preserve">Строительство молочно </w:t>
      </w:r>
      <w:proofErr w:type="gramStart"/>
      <w:r w:rsidRPr="00102769">
        <w:rPr>
          <w:rFonts w:ascii="Times New Roman" w:eastAsia="Calibri" w:hAnsi="Times New Roman" w:cs="Times New Roman"/>
          <w:color w:val="000000" w:themeColor="text1"/>
          <w:sz w:val="24"/>
          <w:szCs w:val="24"/>
        </w:rPr>
        <w:t>–т</w:t>
      </w:r>
      <w:proofErr w:type="gramEnd"/>
      <w:r w:rsidRPr="00102769">
        <w:rPr>
          <w:rFonts w:ascii="Times New Roman" w:eastAsia="Calibri" w:hAnsi="Times New Roman" w:cs="Times New Roman"/>
          <w:color w:val="000000" w:themeColor="text1"/>
          <w:sz w:val="24"/>
          <w:szCs w:val="24"/>
        </w:rPr>
        <w:t>оварной фермы 400 голов с доильным залом, ООО «ВДС»</w:t>
      </w:r>
      <w:r w:rsidRPr="00102769">
        <w:rPr>
          <w:rFonts w:ascii="Times New Roman" w:eastAsia="Calibri" w:hAnsi="Times New Roman" w:cs="Times New Roman"/>
          <w:bCs/>
          <w:color w:val="000000" w:themeColor="text1"/>
          <w:sz w:val="24"/>
          <w:szCs w:val="24"/>
        </w:rPr>
        <w:t xml:space="preserve">, </w:t>
      </w:r>
      <w:r w:rsidRPr="00102769">
        <w:rPr>
          <w:rFonts w:ascii="Times New Roman" w:eastAsia="Calibri" w:hAnsi="Times New Roman" w:cs="Times New Roman"/>
          <w:color w:val="000000" w:themeColor="text1"/>
          <w:sz w:val="24"/>
          <w:szCs w:val="24"/>
        </w:rPr>
        <w:t>срок реализации 2021 год</w:t>
      </w:r>
      <w:r w:rsidRPr="00102769">
        <w:rPr>
          <w:rFonts w:ascii="Times New Roman" w:eastAsia="Calibri" w:hAnsi="Times New Roman" w:cs="Times New Roman"/>
          <w:bCs/>
          <w:color w:val="000000" w:themeColor="text1"/>
          <w:sz w:val="24"/>
          <w:szCs w:val="24"/>
        </w:rPr>
        <w:t>, стоимость проекта  163,915 млн.руб., рабочие места -5, среднемесячная заработная плата 25000 руб.</w:t>
      </w:r>
    </w:p>
    <w:p w:rsidR="002C33FD" w:rsidRPr="00102769" w:rsidRDefault="002C33FD" w:rsidP="002C33FD">
      <w:pPr>
        <w:autoSpaceDE w:val="0"/>
        <w:autoSpaceDN w:val="0"/>
        <w:adjustRightInd w:val="0"/>
        <w:jc w:val="both"/>
        <w:rPr>
          <w:rFonts w:ascii="Times New Roman" w:eastAsia="Calibri" w:hAnsi="Times New Roman" w:cs="Times New Roman"/>
          <w:bCs/>
          <w:color w:val="000000" w:themeColor="text1"/>
          <w:sz w:val="24"/>
          <w:szCs w:val="24"/>
        </w:rPr>
      </w:pPr>
      <w:r w:rsidRPr="00102769">
        <w:rPr>
          <w:rFonts w:ascii="Times New Roman" w:eastAsia="Calibri" w:hAnsi="Times New Roman" w:cs="Times New Roman"/>
          <w:bCs/>
          <w:color w:val="000000" w:themeColor="text1"/>
          <w:sz w:val="24"/>
          <w:szCs w:val="24"/>
        </w:rPr>
        <w:t>6.</w:t>
      </w:r>
      <w:r w:rsidRPr="00102769">
        <w:rPr>
          <w:rFonts w:ascii="Times New Roman" w:eastAsia="Calibri" w:hAnsi="Times New Roman" w:cs="Times New Roman"/>
          <w:color w:val="000000" w:themeColor="text1"/>
          <w:sz w:val="24"/>
          <w:szCs w:val="24"/>
        </w:rPr>
        <w:t xml:space="preserve"> Наименование проекта</w:t>
      </w:r>
      <w:r w:rsidRPr="00102769">
        <w:rPr>
          <w:rFonts w:ascii="Times New Roman" w:eastAsia="Calibri" w:hAnsi="Times New Roman" w:cs="Times New Roman"/>
          <w:bCs/>
          <w:color w:val="000000" w:themeColor="text1"/>
          <w:sz w:val="24"/>
          <w:szCs w:val="24"/>
        </w:rPr>
        <w:t xml:space="preserve">: </w:t>
      </w:r>
      <w:r w:rsidRPr="00102769">
        <w:rPr>
          <w:rFonts w:ascii="Times New Roman" w:eastAsia="Calibri" w:hAnsi="Times New Roman" w:cs="Times New Roman"/>
          <w:color w:val="000000" w:themeColor="text1"/>
          <w:sz w:val="24"/>
          <w:szCs w:val="24"/>
        </w:rPr>
        <w:t xml:space="preserve">Строительство 2 </w:t>
      </w:r>
      <w:proofErr w:type="spellStart"/>
      <w:r w:rsidRPr="00102769">
        <w:rPr>
          <w:rFonts w:ascii="Times New Roman" w:eastAsia="Calibri" w:hAnsi="Times New Roman" w:cs="Times New Roman"/>
          <w:color w:val="000000" w:themeColor="text1"/>
          <w:sz w:val="24"/>
          <w:szCs w:val="24"/>
        </w:rPr>
        <w:t>х</w:t>
      </w:r>
      <w:proofErr w:type="spellEnd"/>
      <w:r w:rsidRPr="00102769">
        <w:rPr>
          <w:rFonts w:ascii="Times New Roman" w:eastAsia="Calibri" w:hAnsi="Times New Roman" w:cs="Times New Roman"/>
          <w:color w:val="000000" w:themeColor="text1"/>
          <w:sz w:val="24"/>
          <w:szCs w:val="24"/>
        </w:rPr>
        <w:t xml:space="preserve"> сенажных ям, ООО «ВДС»</w:t>
      </w:r>
      <w:r w:rsidRPr="00102769">
        <w:rPr>
          <w:rFonts w:ascii="Times New Roman" w:eastAsia="Calibri" w:hAnsi="Times New Roman" w:cs="Times New Roman"/>
          <w:bCs/>
          <w:color w:val="000000" w:themeColor="text1"/>
          <w:sz w:val="24"/>
          <w:szCs w:val="24"/>
        </w:rPr>
        <w:t xml:space="preserve">, </w:t>
      </w:r>
      <w:r w:rsidRPr="00102769">
        <w:rPr>
          <w:rFonts w:ascii="Times New Roman" w:eastAsia="Calibri" w:hAnsi="Times New Roman" w:cs="Times New Roman"/>
          <w:color w:val="000000" w:themeColor="text1"/>
          <w:sz w:val="24"/>
          <w:szCs w:val="24"/>
        </w:rPr>
        <w:t>срок реализации 2021 год</w:t>
      </w:r>
      <w:r w:rsidRPr="00102769">
        <w:rPr>
          <w:rFonts w:ascii="Times New Roman" w:eastAsia="Calibri" w:hAnsi="Times New Roman" w:cs="Times New Roman"/>
          <w:bCs/>
          <w:color w:val="000000" w:themeColor="text1"/>
          <w:sz w:val="24"/>
          <w:szCs w:val="24"/>
        </w:rPr>
        <w:t>, стоимость проекта  6,0 млн</w:t>
      </w:r>
      <w:proofErr w:type="gramStart"/>
      <w:r w:rsidRPr="00102769">
        <w:rPr>
          <w:rFonts w:ascii="Times New Roman" w:eastAsia="Calibri" w:hAnsi="Times New Roman" w:cs="Times New Roman"/>
          <w:bCs/>
          <w:color w:val="000000" w:themeColor="text1"/>
          <w:sz w:val="24"/>
          <w:szCs w:val="24"/>
        </w:rPr>
        <w:t>.р</w:t>
      </w:r>
      <w:proofErr w:type="gramEnd"/>
      <w:r w:rsidRPr="00102769">
        <w:rPr>
          <w:rFonts w:ascii="Times New Roman" w:eastAsia="Calibri" w:hAnsi="Times New Roman" w:cs="Times New Roman"/>
          <w:bCs/>
          <w:color w:val="000000" w:themeColor="text1"/>
          <w:sz w:val="24"/>
          <w:szCs w:val="24"/>
        </w:rPr>
        <w:t>уб.</w:t>
      </w:r>
    </w:p>
    <w:p w:rsidR="002C33FD" w:rsidRPr="00102769" w:rsidRDefault="002C33FD" w:rsidP="002C33FD">
      <w:pPr>
        <w:autoSpaceDE w:val="0"/>
        <w:autoSpaceDN w:val="0"/>
        <w:adjustRightInd w:val="0"/>
        <w:jc w:val="both"/>
        <w:rPr>
          <w:rFonts w:ascii="Times New Roman" w:eastAsia="Calibri" w:hAnsi="Times New Roman" w:cs="Times New Roman"/>
          <w:color w:val="000000" w:themeColor="text1"/>
          <w:sz w:val="24"/>
          <w:szCs w:val="24"/>
        </w:rPr>
      </w:pPr>
      <w:r w:rsidRPr="00102769">
        <w:rPr>
          <w:rFonts w:ascii="Times New Roman" w:eastAsia="Calibri" w:hAnsi="Times New Roman" w:cs="Times New Roman"/>
          <w:color w:val="000000" w:themeColor="text1"/>
          <w:sz w:val="24"/>
          <w:szCs w:val="24"/>
        </w:rPr>
        <w:t>7.</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Наименование проекта</w:t>
      </w:r>
      <w:r w:rsidRPr="00102769">
        <w:rPr>
          <w:rFonts w:ascii="Times New Roman" w:eastAsia="Calibri" w:hAnsi="Times New Roman" w:cs="Times New Roman"/>
          <w:bCs/>
          <w:color w:val="000000" w:themeColor="text1"/>
          <w:sz w:val="24"/>
          <w:szCs w:val="24"/>
        </w:rPr>
        <w:t>: Реконструкция помещения и открытие магазина "</w:t>
      </w:r>
      <w:proofErr w:type="spellStart"/>
      <w:r w:rsidRPr="00102769">
        <w:rPr>
          <w:rFonts w:ascii="Times New Roman" w:eastAsia="Calibri" w:hAnsi="Times New Roman" w:cs="Times New Roman"/>
          <w:bCs/>
          <w:color w:val="000000" w:themeColor="text1"/>
          <w:sz w:val="24"/>
          <w:szCs w:val="24"/>
        </w:rPr>
        <w:t>дино</w:t>
      </w:r>
      <w:proofErr w:type="spellEnd"/>
      <w:r w:rsidRPr="00102769">
        <w:rPr>
          <w:rFonts w:ascii="Times New Roman" w:eastAsia="Calibri" w:hAnsi="Times New Roman" w:cs="Times New Roman"/>
          <w:bCs/>
          <w:color w:val="000000" w:themeColor="text1"/>
          <w:sz w:val="24"/>
          <w:szCs w:val="24"/>
        </w:rPr>
        <w:t xml:space="preserve"> обувь"  (ИП </w:t>
      </w:r>
      <w:proofErr w:type="spellStart"/>
      <w:r w:rsidRPr="00102769">
        <w:rPr>
          <w:rFonts w:ascii="Times New Roman" w:eastAsia="Calibri" w:hAnsi="Times New Roman" w:cs="Times New Roman"/>
          <w:bCs/>
          <w:color w:val="000000" w:themeColor="text1"/>
          <w:sz w:val="24"/>
          <w:szCs w:val="24"/>
        </w:rPr>
        <w:t>Батрынча</w:t>
      </w:r>
      <w:proofErr w:type="spellEnd"/>
      <w:r w:rsidRPr="00102769">
        <w:rPr>
          <w:rFonts w:ascii="Times New Roman" w:eastAsia="Calibri" w:hAnsi="Times New Roman" w:cs="Times New Roman"/>
          <w:bCs/>
          <w:color w:val="000000" w:themeColor="text1"/>
          <w:sz w:val="24"/>
          <w:szCs w:val="24"/>
        </w:rPr>
        <w:t xml:space="preserve"> О.Ю.), </w:t>
      </w:r>
      <w:r w:rsidRPr="00102769">
        <w:rPr>
          <w:rFonts w:ascii="Times New Roman" w:eastAsia="Calibri" w:hAnsi="Times New Roman" w:cs="Times New Roman"/>
          <w:color w:val="000000" w:themeColor="text1"/>
          <w:sz w:val="24"/>
          <w:szCs w:val="24"/>
        </w:rPr>
        <w:t>срок реализации 2021 год</w:t>
      </w:r>
      <w:r w:rsidRPr="00102769">
        <w:rPr>
          <w:rFonts w:ascii="Times New Roman" w:eastAsia="Calibri" w:hAnsi="Times New Roman" w:cs="Times New Roman"/>
          <w:bCs/>
          <w:color w:val="000000" w:themeColor="text1"/>
          <w:sz w:val="24"/>
          <w:szCs w:val="24"/>
        </w:rPr>
        <w:t>, стоимость проекта  4 млн</w:t>
      </w:r>
      <w:proofErr w:type="gramStart"/>
      <w:r w:rsidRPr="00102769">
        <w:rPr>
          <w:rFonts w:ascii="Times New Roman" w:eastAsia="Calibri" w:hAnsi="Times New Roman" w:cs="Times New Roman"/>
          <w:bCs/>
          <w:color w:val="000000" w:themeColor="text1"/>
          <w:sz w:val="24"/>
          <w:szCs w:val="24"/>
        </w:rPr>
        <w:t>.р</w:t>
      </w:r>
      <w:proofErr w:type="gramEnd"/>
      <w:r w:rsidRPr="00102769">
        <w:rPr>
          <w:rFonts w:ascii="Times New Roman" w:eastAsia="Calibri" w:hAnsi="Times New Roman" w:cs="Times New Roman"/>
          <w:bCs/>
          <w:color w:val="000000" w:themeColor="text1"/>
          <w:sz w:val="24"/>
          <w:szCs w:val="24"/>
        </w:rPr>
        <w:t>уб., рабочие места -2, среднемесячная заработная плата 16000 руб.</w:t>
      </w:r>
    </w:p>
    <w:p w:rsidR="002C33FD" w:rsidRPr="00102769" w:rsidRDefault="002C33FD" w:rsidP="002C33FD">
      <w:pPr>
        <w:jc w:val="both"/>
        <w:rPr>
          <w:rFonts w:ascii="Times New Roman" w:eastAsia="Calibri" w:hAnsi="Times New Roman" w:cs="Times New Roman"/>
          <w:color w:val="000000" w:themeColor="text1"/>
          <w:sz w:val="24"/>
          <w:szCs w:val="24"/>
        </w:rPr>
      </w:pPr>
      <w:r w:rsidRPr="00102769">
        <w:rPr>
          <w:rFonts w:ascii="Times New Roman" w:eastAsia="Calibri" w:hAnsi="Times New Roman" w:cs="Times New Roman"/>
          <w:bCs/>
          <w:color w:val="000000" w:themeColor="text1"/>
          <w:sz w:val="24"/>
          <w:szCs w:val="24"/>
        </w:rPr>
        <w:t>8.</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Наименование проекта:</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 xml:space="preserve">Реконструкция помещения и открытие магазина "Мой </w:t>
      </w:r>
      <w:proofErr w:type="spellStart"/>
      <w:r w:rsidRPr="00102769">
        <w:rPr>
          <w:rFonts w:ascii="Times New Roman" w:eastAsia="Calibri" w:hAnsi="Times New Roman" w:cs="Times New Roman"/>
          <w:color w:val="000000" w:themeColor="text1"/>
          <w:sz w:val="24"/>
          <w:szCs w:val="24"/>
        </w:rPr>
        <w:t>Додыр</w:t>
      </w:r>
      <w:proofErr w:type="spellEnd"/>
      <w:r w:rsidRPr="00102769">
        <w:rPr>
          <w:rFonts w:ascii="Times New Roman" w:eastAsia="Calibri" w:hAnsi="Times New Roman" w:cs="Times New Roman"/>
          <w:color w:val="000000" w:themeColor="text1"/>
          <w:sz w:val="24"/>
          <w:szCs w:val="24"/>
        </w:rPr>
        <w:t>" ( ИП Иванова И.Н.), срок реализации 2021 г., стоимость проекта 0,3 млн</w:t>
      </w:r>
      <w:proofErr w:type="gramStart"/>
      <w:r w:rsidRPr="00102769">
        <w:rPr>
          <w:rFonts w:ascii="Times New Roman" w:eastAsia="Calibri" w:hAnsi="Times New Roman" w:cs="Times New Roman"/>
          <w:color w:val="000000" w:themeColor="text1"/>
          <w:sz w:val="24"/>
          <w:szCs w:val="24"/>
        </w:rPr>
        <w:t>.р</w:t>
      </w:r>
      <w:proofErr w:type="gramEnd"/>
      <w:r w:rsidRPr="00102769">
        <w:rPr>
          <w:rFonts w:ascii="Times New Roman" w:eastAsia="Calibri" w:hAnsi="Times New Roman" w:cs="Times New Roman"/>
          <w:color w:val="000000" w:themeColor="text1"/>
          <w:sz w:val="24"/>
          <w:szCs w:val="24"/>
        </w:rPr>
        <w:t xml:space="preserve">уб., рабочие места 2, среднемесячная заработная плата 16000 рублей; </w:t>
      </w:r>
    </w:p>
    <w:p w:rsidR="002C33FD" w:rsidRPr="00102769" w:rsidRDefault="002C33FD" w:rsidP="002C33FD">
      <w:pPr>
        <w:jc w:val="both"/>
        <w:rPr>
          <w:rFonts w:ascii="Times New Roman" w:eastAsia="Calibri" w:hAnsi="Times New Roman" w:cs="Times New Roman"/>
          <w:color w:val="000000" w:themeColor="text1"/>
          <w:sz w:val="24"/>
          <w:szCs w:val="24"/>
        </w:rPr>
      </w:pPr>
      <w:r w:rsidRPr="00102769">
        <w:rPr>
          <w:rFonts w:ascii="Times New Roman" w:eastAsia="Calibri" w:hAnsi="Times New Roman" w:cs="Times New Roman"/>
          <w:bCs/>
          <w:color w:val="000000" w:themeColor="text1"/>
          <w:sz w:val="24"/>
          <w:szCs w:val="24"/>
        </w:rPr>
        <w:t>9.</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Наименование проекта:</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Реконструкция здания и открытие кафе "То место" ( ИП Васильева И.В.), срок реализации 2021 г., стоимость проекта 1,2 млн</w:t>
      </w:r>
      <w:proofErr w:type="gramStart"/>
      <w:r w:rsidRPr="00102769">
        <w:rPr>
          <w:rFonts w:ascii="Times New Roman" w:eastAsia="Calibri" w:hAnsi="Times New Roman" w:cs="Times New Roman"/>
          <w:color w:val="000000" w:themeColor="text1"/>
          <w:sz w:val="24"/>
          <w:szCs w:val="24"/>
        </w:rPr>
        <w:t>.р</w:t>
      </w:r>
      <w:proofErr w:type="gramEnd"/>
      <w:r w:rsidRPr="00102769">
        <w:rPr>
          <w:rFonts w:ascii="Times New Roman" w:eastAsia="Calibri" w:hAnsi="Times New Roman" w:cs="Times New Roman"/>
          <w:color w:val="000000" w:themeColor="text1"/>
          <w:sz w:val="24"/>
          <w:szCs w:val="24"/>
        </w:rPr>
        <w:t xml:space="preserve">уб., рабочие места 7, среднемесячная заработная плата 16000 рублей; </w:t>
      </w:r>
    </w:p>
    <w:p w:rsidR="002C33FD" w:rsidRPr="00102769" w:rsidRDefault="002C33FD" w:rsidP="002C33FD">
      <w:pPr>
        <w:jc w:val="both"/>
        <w:rPr>
          <w:rFonts w:ascii="Times New Roman" w:eastAsia="Calibri" w:hAnsi="Times New Roman" w:cs="Times New Roman"/>
          <w:color w:val="000000" w:themeColor="text1"/>
          <w:sz w:val="24"/>
          <w:szCs w:val="24"/>
        </w:rPr>
      </w:pPr>
      <w:r w:rsidRPr="00102769">
        <w:rPr>
          <w:rFonts w:ascii="Times New Roman" w:eastAsia="Calibri" w:hAnsi="Times New Roman" w:cs="Times New Roman"/>
          <w:bCs/>
          <w:color w:val="000000" w:themeColor="text1"/>
          <w:sz w:val="24"/>
          <w:szCs w:val="24"/>
        </w:rPr>
        <w:t>10.</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Наименование проекта:</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Покупка  и открытие  нестационарного торгового объекта "Сластена" ( ИП Кузьмина А.В.), срок реализации 2021 г., стоимость проекта 0,15 млн</w:t>
      </w:r>
      <w:proofErr w:type="gramStart"/>
      <w:r w:rsidRPr="00102769">
        <w:rPr>
          <w:rFonts w:ascii="Times New Roman" w:eastAsia="Calibri" w:hAnsi="Times New Roman" w:cs="Times New Roman"/>
          <w:color w:val="000000" w:themeColor="text1"/>
          <w:sz w:val="24"/>
          <w:szCs w:val="24"/>
        </w:rPr>
        <w:t>.р</w:t>
      </w:r>
      <w:proofErr w:type="gramEnd"/>
      <w:r w:rsidRPr="00102769">
        <w:rPr>
          <w:rFonts w:ascii="Times New Roman" w:eastAsia="Calibri" w:hAnsi="Times New Roman" w:cs="Times New Roman"/>
          <w:color w:val="000000" w:themeColor="text1"/>
          <w:sz w:val="24"/>
          <w:szCs w:val="24"/>
        </w:rPr>
        <w:t xml:space="preserve">уб., рабочие места 2, среднемесячная заработная плата 16000 рублей; </w:t>
      </w:r>
    </w:p>
    <w:p w:rsidR="002C33FD" w:rsidRPr="00102769" w:rsidRDefault="002C33FD" w:rsidP="002C33FD">
      <w:pPr>
        <w:jc w:val="both"/>
        <w:rPr>
          <w:rFonts w:ascii="Times New Roman" w:eastAsia="Calibri" w:hAnsi="Times New Roman" w:cs="Times New Roman"/>
          <w:color w:val="000000" w:themeColor="text1"/>
          <w:sz w:val="24"/>
          <w:szCs w:val="24"/>
        </w:rPr>
      </w:pPr>
      <w:r w:rsidRPr="00102769">
        <w:rPr>
          <w:rFonts w:ascii="Times New Roman" w:eastAsia="Calibri" w:hAnsi="Times New Roman" w:cs="Times New Roman"/>
          <w:bCs/>
          <w:color w:val="000000" w:themeColor="text1"/>
          <w:sz w:val="24"/>
          <w:szCs w:val="24"/>
        </w:rPr>
        <w:t>11.</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Наименование проекта:</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Покупка  и открытие нестационарного торгового объекта "Косметичка", срок реализации 2021 г., стоимость проекта 0,3 млн</w:t>
      </w:r>
      <w:proofErr w:type="gramStart"/>
      <w:r w:rsidRPr="00102769">
        <w:rPr>
          <w:rFonts w:ascii="Times New Roman" w:eastAsia="Calibri" w:hAnsi="Times New Roman" w:cs="Times New Roman"/>
          <w:color w:val="000000" w:themeColor="text1"/>
          <w:sz w:val="24"/>
          <w:szCs w:val="24"/>
        </w:rPr>
        <w:t>.р</w:t>
      </w:r>
      <w:proofErr w:type="gramEnd"/>
      <w:r w:rsidRPr="00102769">
        <w:rPr>
          <w:rFonts w:ascii="Times New Roman" w:eastAsia="Calibri" w:hAnsi="Times New Roman" w:cs="Times New Roman"/>
          <w:color w:val="000000" w:themeColor="text1"/>
          <w:sz w:val="24"/>
          <w:szCs w:val="24"/>
        </w:rPr>
        <w:t xml:space="preserve">уб., рабочие места 1, среднемесячная заработная плата 16000 рублей; </w:t>
      </w:r>
    </w:p>
    <w:p w:rsidR="002C33FD" w:rsidRPr="00102769" w:rsidRDefault="002C33FD" w:rsidP="002C33FD">
      <w:pPr>
        <w:jc w:val="both"/>
        <w:rPr>
          <w:rFonts w:ascii="Times New Roman" w:eastAsia="Calibri" w:hAnsi="Times New Roman" w:cs="Times New Roman"/>
          <w:color w:val="000000" w:themeColor="text1"/>
          <w:sz w:val="24"/>
          <w:szCs w:val="24"/>
        </w:rPr>
      </w:pPr>
      <w:r w:rsidRPr="00102769">
        <w:rPr>
          <w:rFonts w:ascii="Times New Roman" w:eastAsia="Calibri" w:hAnsi="Times New Roman" w:cs="Times New Roman"/>
          <w:bCs/>
          <w:color w:val="000000" w:themeColor="text1"/>
          <w:sz w:val="24"/>
          <w:szCs w:val="24"/>
        </w:rPr>
        <w:t>12.</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Наименование проекта:</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Реконструкция помещения и открытие детского центра "Чудо Чадо" ( ИП Зуева В.А.), срок реализации 2021 г., стоимость проекта 0,5 млн</w:t>
      </w:r>
      <w:proofErr w:type="gramStart"/>
      <w:r w:rsidRPr="00102769">
        <w:rPr>
          <w:rFonts w:ascii="Times New Roman" w:eastAsia="Calibri" w:hAnsi="Times New Roman" w:cs="Times New Roman"/>
          <w:color w:val="000000" w:themeColor="text1"/>
          <w:sz w:val="24"/>
          <w:szCs w:val="24"/>
        </w:rPr>
        <w:t>.р</w:t>
      </w:r>
      <w:proofErr w:type="gramEnd"/>
      <w:r w:rsidRPr="00102769">
        <w:rPr>
          <w:rFonts w:ascii="Times New Roman" w:eastAsia="Calibri" w:hAnsi="Times New Roman" w:cs="Times New Roman"/>
          <w:color w:val="000000" w:themeColor="text1"/>
          <w:sz w:val="24"/>
          <w:szCs w:val="24"/>
        </w:rPr>
        <w:t xml:space="preserve">уб., рабочие места 2, среднемесячная заработная плата 16000 рублей; </w:t>
      </w:r>
    </w:p>
    <w:p w:rsidR="002C33FD" w:rsidRPr="00102769" w:rsidRDefault="002C33FD" w:rsidP="002C33FD">
      <w:pPr>
        <w:jc w:val="both"/>
        <w:rPr>
          <w:rFonts w:ascii="Times New Roman" w:eastAsia="Calibri" w:hAnsi="Times New Roman" w:cs="Times New Roman"/>
          <w:color w:val="000000" w:themeColor="text1"/>
          <w:sz w:val="24"/>
          <w:szCs w:val="24"/>
        </w:rPr>
      </w:pPr>
      <w:r w:rsidRPr="00102769">
        <w:rPr>
          <w:rFonts w:ascii="Times New Roman" w:eastAsia="Calibri" w:hAnsi="Times New Roman" w:cs="Times New Roman"/>
          <w:bCs/>
          <w:color w:val="000000" w:themeColor="text1"/>
          <w:sz w:val="24"/>
          <w:szCs w:val="24"/>
        </w:rPr>
        <w:t>13.</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Наименование проекта:</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Покупка  и открытие нестационарного торгового объекта "Символ чистоты", срок реализации 2021 г., стоимость проекта 0,15 млн</w:t>
      </w:r>
      <w:proofErr w:type="gramStart"/>
      <w:r w:rsidRPr="00102769">
        <w:rPr>
          <w:rFonts w:ascii="Times New Roman" w:eastAsia="Calibri" w:hAnsi="Times New Roman" w:cs="Times New Roman"/>
          <w:color w:val="000000" w:themeColor="text1"/>
          <w:sz w:val="24"/>
          <w:szCs w:val="24"/>
        </w:rPr>
        <w:t>.р</w:t>
      </w:r>
      <w:proofErr w:type="gramEnd"/>
      <w:r w:rsidRPr="00102769">
        <w:rPr>
          <w:rFonts w:ascii="Times New Roman" w:eastAsia="Calibri" w:hAnsi="Times New Roman" w:cs="Times New Roman"/>
          <w:color w:val="000000" w:themeColor="text1"/>
          <w:sz w:val="24"/>
          <w:szCs w:val="24"/>
        </w:rPr>
        <w:t xml:space="preserve">уб., рабочие места 2, среднемесячная заработная плата 16000 рублей; </w:t>
      </w:r>
    </w:p>
    <w:p w:rsidR="002C33FD" w:rsidRPr="00102769" w:rsidRDefault="002C33FD" w:rsidP="002C33FD">
      <w:pPr>
        <w:jc w:val="both"/>
        <w:rPr>
          <w:rFonts w:ascii="Times New Roman" w:eastAsia="Calibri" w:hAnsi="Times New Roman" w:cs="Times New Roman"/>
          <w:color w:val="000000" w:themeColor="text1"/>
          <w:sz w:val="24"/>
          <w:szCs w:val="24"/>
        </w:rPr>
      </w:pPr>
      <w:r w:rsidRPr="00102769">
        <w:rPr>
          <w:rFonts w:ascii="Times New Roman" w:eastAsia="Calibri" w:hAnsi="Times New Roman" w:cs="Times New Roman"/>
          <w:color w:val="000000" w:themeColor="text1"/>
          <w:sz w:val="24"/>
          <w:szCs w:val="24"/>
        </w:rPr>
        <w:t>14.Наименование проекта: «Строительство многотопливного заправочного комплекса АЗС Газпром Нефть», АО "</w:t>
      </w:r>
      <w:proofErr w:type="spellStart"/>
      <w:r w:rsidRPr="00102769">
        <w:rPr>
          <w:rFonts w:ascii="Times New Roman" w:eastAsia="Calibri" w:hAnsi="Times New Roman" w:cs="Times New Roman"/>
          <w:color w:val="000000" w:themeColor="text1"/>
          <w:sz w:val="24"/>
          <w:szCs w:val="24"/>
        </w:rPr>
        <w:t>Газпромнефть</w:t>
      </w:r>
      <w:proofErr w:type="spellEnd"/>
      <w:r w:rsidRPr="00102769">
        <w:rPr>
          <w:rFonts w:ascii="Times New Roman" w:eastAsia="Calibri" w:hAnsi="Times New Roman" w:cs="Times New Roman"/>
          <w:color w:val="000000" w:themeColor="text1"/>
          <w:sz w:val="24"/>
          <w:szCs w:val="24"/>
        </w:rPr>
        <w:t>" срок реализации 2021 г., стоимость проекта 100,0 млн</w:t>
      </w:r>
      <w:proofErr w:type="gramStart"/>
      <w:r w:rsidRPr="00102769">
        <w:rPr>
          <w:rFonts w:ascii="Times New Roman" w:eastAsia="Calibri" w:hAnsi="Times New Roman" w:cs="Times New Roman"/>
          <w:color w:val="000000" w:themeColor="text1"/>
          <w:sz w:val="24"/>
          <w:szCs w:val="24"/>
        </w:rPr>
        <w:t>.р</w:t>
      </w:r>
      <w:proofErr w:type="gramEnd"/>
      <w:r w:rsidRPr="00102769">
        <w:rPr>
          <w:rFonts w:ascii="Times New Roman" w:eastAsia="Calibri" w:hAnsi="Times New Roman" w:cs="Times New Roman"/>
          <w:color w:val="000000" w:themeColor="text1"/>
          <w:sz w:val="24"/>
          <w:szCs w:val="24"/>
        </w:rPr>
        <w:t>уб., рабочие места 15, среднемесячная заработная плата 26000 рублей;</w:t>
      </w:r>
    </w:p>
    <w:p w:rsidR="002C33FD" w:rsidRPr="00102769" w:rsidRDefault="002C33FD" w:rsidP="002C33FD">
      <w:pPr>
        <w:autoSpaceDE w:val="0"/>
        <w:autoSpaceDN w:val="0"/>
        <w:adjustRightInd w:val="0"/>
        <w:jc w:val="both"/>
        <w:rPr>
          <w:rFonts w:ascii="Times New Roman" w:eastAsia="Calibri" w:hAnsi="Times New Roman" w:cs="Times New Roman"/>
          <w:bCs/>
          <w:color w:val="000000" w:themeColor="text1"/>
          <w:sz w:val="24"/>
          <w:szCs w:val="24"/>
        </w:rPr>
      </w:pPr>
      <w:r w:rsidRPr="00102769">
        <w:rPr>
          <w:rFonts w:ascii="Times New Roman" w:eastAsia="Calibri" w:hAnsi="Times New Roman" w:cs="Times New Roman"/>
          <w:color w:val="000000" w:themeColor="text1"/>
          <w:sz w:val="24"/>
          <w:szCs w:val="24"/>
        </w:rPr>
        <w:t>15. Наименование проекта</w:t>
      </w:r>
      <w:r w:rsidRPr="00102769">
        <w:rPr>
          <w:rFonts w:ascii="Times New Roman" w:eastAsia="Calibri" w:hAnsi="Times New Roman" w:cs="Times New Roman"/>
          <w:bCs/>
          <w:color w:val="000000" w:themeColor="text1"/>
          <w:sz w:val="24"/>
          <w:szCs w:val="24"/>
        </w:rPr>
        <w:t xml:space="preserve">: Покупка оборудования (лазерный станок), ООО «МЕКО», </w:t>
      </w:r>
      <w:r w:rsidRPr="00102769">
        <w:rPr>
          <w:rFonts w:ascii="Times New Roman" w:eastAsia="Calibri" w:hAnsi="Times New Roman" w:cs="Times New Roman"/>
          <w:i/>
          <w:color w:val="000000" w:themeColor="text1"/>
          <w:sz w:val="24"/>
          <w:szCs w:val="24"/>
        </w:rPr>
        <w:t>срок реализации</w:t>
      </w:r>
      <w:r w:rsidRPr="00102769">
        <w:rPr>
          <w:rFonts w:ascii="Times New Roman" w:eastAsia="Calibri" w:hAnsi="Times New Roman" w:cs="Times New Roman"/>
          <w:color w:val="000000" w:themeColor="text1"/>
          <w:sz w:val="24"/>
          <w:szCs w:val="24"/>
        </w:rPr>
        <w:t xml:space="preserve"> 2021 год</w:t>
      </w:r>
      <w:r w:rsidRPr="00102769">
        <w:rPr>
          <w:rFonts w:ascii="Times New Roman" w:eastAsia="Calibri" w:hAnsi="Times New Roman" w:cs="Times New Roman"/>
          <w:bCs/>
          <w:color w:val="000000" w:themeColor="text1"/>
          <w:sz w:val="24"/>
          <w:szCs w:val="24"/>
        </w:rPr>
        <w:t>, стоимость проекта  3,1 млн</w:t>
      </w:r>
      <w:proofErr w:type="gramStart"/>
      <w:r w:rsidRPr="00102769">
        <w:rPr>
          <w:rFonts w:ascii="Times New Roman" w:eastAsia="Calibri" w:hAnsi="Times New Roman" w:cs="Times New Roman"/>
          <w:bCs/>
          <w:color w:val="000000" w:themeColor="text1"/>
          <w:sz w:val="24"/>
          <w:szCs w:val="24"/>
        </w:rPr>
        <w:t>.р</w:t>
      </w:r>
      <w:proofErr w:type="gramEnd"/>
      <w:r w:rsidRPr="00102769">
        <w:rPr>
          <w:rFonts w:ascii="Times New Roman" w:eastAsia="Calibri" w:hAnsi="Times New Roman" w:cs="Times New Roman"/>
          <w:bCs/>
          <w:color w:val="000000" w:themeColor="text1"/>
          <w:sz w:val="24"/>
          <w:szCs w:val="24"/>
        </w:rPr>
        <w:t xml:space="preserve">уб., </w:t>
      </w:r>
      <w:r w:rsidRPr="00102769">
        <w:rPr>
          <w:rFonts w:ascii="Times New Roman" w:eastAsia="Calibri" w:hAnsi="Times New Roman" w:cs="Times New Roman"/>
          <w:color w:val="000000" w:themeColor="text1"/>
          <w:sz w:val="24"/>
          <w:szCs w:val="24"/>
        </w:rPr>
        <w:t xml:space="preserve">рабочие места 6, средняя </w:t>
      </w:r>
      <w:proofErr w:type="spellStart"/>
      <w:r w:rsidRPr="00102769">
        <w:rPr>
          <w:rFonts w:ascii="Times New Roman" w:eastAsia="Calibri" w:hAnsi="Times New Roman" w:cs="Times New Roman"/>
          <w:color w:val="000000" w:themeColor="text1"/>
          <w:sz w:val="24"/>
          <w:szCs w:val="24"/>
        </w:rPr>
        <w:t>з</w:t>
      </w:r>
      <w:proofErr w:type="spellEnd"/>
      <w:r w:rsidRPr="00102769">
        <w:rPr>
          <w:rFonts w:ascii="Times New Roman" w:eastAsia="Calibri" w:hAnsi="Times New Roman" w:cs="Times New Roman"/>
          <w:color w:val="000000" w:themeColor="text1"/>
          <w:sz w:val="24"/>
          <w:szCs w:val="24"/>
        </w:rPr>
        <w:t>/</w:t>
      </w:r>
      <w:proofErr w:type="spellStart"/>
      <w:r w:rsidRPr="00102769">
        <w:rPr>
          <w:rFonts w:ascii="Times New Roman" w:eastAsia="Calibri" w:hAnsi="Times New Roman" w:cs="Times New Roman"/>
          <w:color w:val="000000" w:themeColor="text1"/>
          <w:sz w:val="24"/>
          <w:szCs w:val="24"/>
        </w:rPr>
        <w:t>п</w:t>
      </w:r>
      <w:proofErr w:type="spellEnd"/>
      <w:r w:rsidRPr="00102769">
        <w:rPr>
          <w:rFonts w:ascii="Times New Roman" w:eastAsia="Calibri" w:hAnsi="Times New Roman" w:cs="Times New Roman"/>
          <w:color w:val="000000" w:themeColor="text1"/>
          <w:sz w:val="24"/>
          <w:szCs w:val="24"/>
        </w:rPr>
        <w:t xml:space="preserve"> 30000 рублей;</w:t>
      </w:r>
    </w:p>
    <w:p w:rsidR="002C33FD" w:rsidRPr="00102769" w:rsidRDefault="002C33FD" w:rsidP="002C33FD">
      <w:pPr>
        <w:autoSpaceDE w:val="0"/>
        <w:autoSpaceDN w:val="0"/>
        <w:adjustRightInd w:val="0"/>
        <w:jc w:val="both"/>
        <w:rPr>
          <w:rFonts w:ascii="Times New Roman" w:eastAsia="Calibri" w:hAnsi="Times New Roman" w:cs="Times New Roman"/>
          <w:color w:val="000000" w:themeColor="text1"/>
          <w:sz w:val="24"/>
          <w:szCs w:val="24"/>
        </w:rPr>
      </w:pPr>
      <w:r w:rsidRPr="00102769">
        <w:rPr>
          <w:rFonts w:ascii="Times New Roman" w:eastAsia="Calibri" w:hAnsi="Times New Roman" w:cs="Times New Roman"/>
          <w:color w:val="000000" w:themeColor="text1"/>
          <w:sz w:val="24"/>
          <w:szCs w:val="24"/>
        </w:rPr>
        <w:t>16. Наименование проекта</w:t>
      </w:r>
      <w:r w:rsidRPr="00102769">
        <w:rPr>
          <w:rFonts w:ascii="Times New Roman" w:eastAsia="Calibri" w:hAnsi="Times New Roman" w:cs="Times New Roman"/>
          <w:bCs/>
          <w:color w:val="000000" w:themeColor="text1"/>
          <w:sz w:val="24"/>
          <w:szCs w:val="24"/>
        </w:rPr>
        <w:t xml:space="preserve">: </w:t>
      </w:r>
      <w:r w:rsidRPr="00102769">
        <w:rPr>
          <w:rFonts w:ascii="Times New Roman" w:eastAsia="Calibri" w:hAnsi="Times New Roman" w:cs="Times New Roman"/>
          <w:color w:val="000000" w:themeColor="text1"/>
          <w:sz w:val="24"/>
          <w:szCs w:val="24"/>
        </w:rPr>
        <w:t>Строительство и реконструкция зданий, закупка оборудования, ООО «ГК «Эстет», срок реализации 2021г., стоимость проекта  68,8 млн. руб., рабочие места по проекту 22, средняя заработная плата 25722 руб.</w:t>
      </w:r>
    </w:p>
    <w:p w:rsidR="002C33FD" w:rsidRPr="00102769" w:rsidRDefault="002C33FD" w:rsidP="002C33FD">
      <w:pPr>
        <w:autoSpaceDE w:val="0"/>
        <w:autoSpaceDN w:val="0"/>
        <w:adjustRightInd w:val="0"/>
        <w:jc w:val="both"/>
        <w:rPr>
          <w:rFonts w:ascii="Times New Roman" w:eastAsia="Calibri" w:hAnsi="Times New Roman" w:cs="Times New Roman"/>
          <w:color w:val="000000" w:themeColor="text1"/>
          <w:sz w:val="24"/>
          <w:szCs w:val="24"/>
        </w:rPr>
      </w:pPr>
      <w:r w:rsidRPr="00102769">
        <w:rPr>
          <w:rFonts w:ascii="Times New Roman" w:eastAsia="Calibri" w:hAnsi="Times New Roman" w:cs="Times New Roman"/>
          <w:color w:val="000000" w:themeColor="text1"/>
          <w:sz w:val="24"/>
          <w:szCs w:val="24"/>
        </w:rPr>
        <w:lastRenderedPageBreak/>
        <w:t>17.</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Наименование проекта</w:t>
      </w:r>
      <w:r w:rsidRPr="00102769">
        <w:rPr>
          <w:rFonts w:ascii="Times New Roman" w:eastAsia="Calibri" w:hAnsi="Times New Roman" w:cs="Times New Roman"/>
          <w:bCs/>
          <w:color w:val="000000" w:themeColor="text1"/>
          <w:sz w:val="24"/>
          <w:szCs w:val="24"/>
        </w:rPr>
        <w:t>: По</w:t>
      </w:r>
      <w:r w:rsidRPr="00102769">
        <w:rPr>
          <w:rFonts w:ascii="Times New Roman" w:eastAsia="Calibri" w:hAnsi="Times New Roman" w:cs="Times New Roman"/>
          <w:color w:val="000000" w:themeColor="text1"/>
          <w:sz w:val="24"/>
          <w:szCs w:val="24"/>
        </w:rPr>
        <w:t>купка оборудования, ООО «ЦЗМ», срок реализации 2021г., стоимость проекта  12,2 млн. руб., рабочие места по проекту 2, средняя заработная плата 30722 руб.</w:t>
      </w:r>
    </w:p>
    <w:p w:rsidR="002C33FD" w:rsidRPr="00102769" w:rsidRDefault="002C33FD" w:rsidP="002C33FD">
      <w:pPr>
        <w:autoSpaceDE w:val="0"/>
        <w:autoSpaceDN w:val="0"/>
        <w:adjustRightInd w:val="0"/>
        <w:jc w:val="both"/>
        <w:rPr>
          <w:rFonts w:ascii="Times New Roman" w:eastAsia="Calibri" w:hAnsi="Times New Roman" w:cs="Times New Roman"/>
          <w:color w:val="000000" w:themeColor="text1"/>
          <w:sz w:val="24"/>
          <w:szCs w:val="24"/>
        </w:rPr>
      </w:pPr>
      <w:r w:rsidRPr="00102769">
        <w:rPr>
          <w:rFonts w:ascii="Times New Roman" w:eastAsia="Calibri" w:hAnsi="Times New Roman" w:cs="Times New Roman"/>
          <w:color w:val="000000" w:themeColor="text1"/>
          <w:sz w:val="24"/>
          <w:szCs w:val="24"/>
        </w:rPr>
        <w:t>18.</w:t>
      </w:r>
      <w:r w:rsidRPr="00102769">
        <w:rPr>
          <w:rFonts w:ascii="Times New Roman" w:eastAsia="Calibri" w:hAnsi="Times New Roman" w:cs="Times New Roman"/>
          <w:i/>
          <w:color w:val="000000" w:themeColor="text1"/>
          <w:sz w:val="24"/>
          <w:szCs w:val="24"/>
        </w:rPr>
        <w:t xml:space="preserve"> </w:t>
      </w:r>
      <w:r w:rsidRPr="00102769">
        <w:rPr>
          <w:rFonts w:ascii="Times New Roman" w:eastAsia="Calibri" w:hAnsi="Times New Roman" w:cs="Times New Roman"/>
          <w:color w:val="000000" w:themeColor="text1"/>
          <w:sz w:val="24"/>
          <w:szCs w:val="24"/>
        </w:rPr>
        <w:t>Наименование проекта</w:t>
      </w:r>
      <w:r w:rsidRPr="00102769">
        <w:rPr>
          <w:rFonts w:ascii="Times New Roman" w:eastAsia="Calibri" w:hAnsi="Times New Roman" w:cs="Times New Roman"/>
          <w:bCs/>
          <w:color w:val="000000" w:themeColor="text1"/>
          <w:sz w:val="24"/>
          <w:szCs w:val="24"/>
        </w:rPr>
        <w:t xml:space="preserve">: </w:t>
      </w:r>
      <w:r w:rsidRPr="00102769">
        <w:rPr>
          <w:rFonts w:ascii="Times New Roman" w:eastAsia="Calibri" w:hAnsi="Times New Roman" w:cs="Times New Roman"/>
          <w:color w:val="000000" w:themeColor="text1"/>
          <w:sz w:val="24"/>
          <w:szCs w:val="24"/>
        </w:rPr>
        <w:t>Покупка оборудования, ООО «Пряник Цивильского райпо», срок реализации 2021г., стоимость проекта 5,6 млн. руб.</w:t>
      </w:r>
    </w:p>
    <w:p w:rsidR="003D5BF0" w:rsidRPr="00102769" w:rsidRDefault="003D5BF0" w:rsidP="003D5BF0">
      <w:pPr>
        <w:shd w:val="clear" w:color="auto" w:fill="FFFFFF"/>
        <w:spacing w:after="0" w:line="240" w:lineRule="auto"/>
        <w:ind w:firstLine="708"/>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bCs/>
          <w:color w:val="000000" w:themeColor="text1"/>
          <w:sz w:val="24"/>
          <w:szCs w:val="24"/>
        </w:rPr>
        <w:t>Для привлечения инвестиций и потенциальных инвесторов в Цив</w:t>
      </w:r>
      <w:r w:rsidR="008037C7" w:rsidRPr="00102769">
        <w:rPr>
          <w:rFonts w:ascii="Times New Roman" w:hAnsi="Times New Roman" w:cs="Times New Roman"/>
          <w:bCs/>
          <w:color w:val="000000" w:themeColor="text1"/>
          <w:sz w:val="24"/>
          <w:szCs w:val="24"/>
        </w:rPr>
        <w:t>ильском  районе  подготовлены  3</w:t>
      </w:r>
      <w:r w:rsidRPr="00102769">
        <w:rPr>
          <w:rFonts w:ascii="Times New Roman" w:hAnsi="Times New Roman" w:cs="Times New Roman"/>
          <w:bCs/>
          <w:color w:val="000000" w:themeColor="text1"/>
          <w:sz w:val="24"/>
          <w:szCs w:val="24"/>
        </w:rPr>
        <w:t xml:space="preserve"> земе</w:t>
      </w:r>
      <w:r w:rsidR="008037C7" w:rsidRPr="00102769">
        <w:rPr>
          <w:rFonts w:ascii="Times New Roman" w:hAnsi="Times New Roman" w:cs="Times New Roman"/>
          <w:bCs/>
          <w:color w:val="000000" w:themeColor="text1"/>
          <w:sz w:val="24"/>
          <w:szCs w:val="24"/>
        </w:rPr>
        <w:t>льных участков общей площадью 114,47</w:t>
      </w:r>
      <w:r w:rsidRPr="00102769">
        <w:rPr>
          <w:rFonts w:ascii="Times New Roman" w:hAnsi="Times New Roman" w:cs="Times New Roman"/>
          <w:bCs/>
          <w:color w:val="000000" w:themeColor="text1"/>
          <w:sz w:val="24"/>
          <w:szCs w:val="24"/>
        </w:rPr>
        <w:t xml:space="preserve"> га., которые поставлены на государственный кадастровый учет с определением их кадастровой стоимости:</w:t>
      </w:r>
      <w:proofErr w:type="gramEnd"/>
    </w:p>
    <w:p w:rsidR="003D5BF0" w:rsidRPr="00102769" w:rsidRDefault="003D5BF0" w:rsidP="003D5BF0">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bCs/>
          <w:color w:val="000000" w:themeColor="text1"/>
          <w:sz w:val="24"/>
          <w:szCs w:val="24"/>
        </w:rPr>
        <w:t>из земель муниципальной собственности:</w:t>
      </w:r>
    </w:p>
    <w:p w:rsidR="003D5BF0" w:rsidRPr="00102769" w:rsidRDefault="003D5BF0" w:rsidP="003D5BF0">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iCs/>
          <w:color w:val="000000" w:themeColor="text1"/>
          <w:sz w:val="24"/>
          <w:szCs w:val="24"/>
        </w:rPr>
        <w:t xml:space="preserve">- Чувашская Республика, </w:t>
      </w:r>
      <w:proofErr w:type="gramStart"/>
      <w:r w:rsidRPr="00102769">
        <w:rPr>
          <w:rFonts w:ascii="Times New Roman" w:hAnsi="Times New Roman" w:cs="Times New Roman"/>
          <w:iCs/>
          <w:color w:val="000000" w:themeColor="text1"/>
          <w:sz w:val="24"/>
          <w:szCs w:val="24"/>
        </w:rPr>
        <w:t>г</w:t>
      </w:r>
      <w:proofErr w:type="gramEnd"/>
      <w:r w:rsidRPr="00102769">
        <w:rPr>
          <w:rFonts w:ascii="Times New Roman" w:hAnsi="Times New Roman" w:cs="Times New Roman"/>
          <w:iCs/>
          <w:color w:val="000000" w:themeColor="text1"/>
          <w:sz w:val="24"/>
          <w:szCs w:val="24"/>
        </w:rPr>
        <w:t>. Цивильск,  ул.П.Иванова, кадастровый номер 21:20:100161:2, площадь земельного участка 1,2719 га,, перспективное использование:  для размещения промышленных объектов.</w:t>
      </w:r>
    </w:p>
    <w:p w:rsidR="003D5BF0" w:rsidRPr="00102769" w:rsidRDefault="003D5BF0" w:rsidP="003D5BF0">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bCs/>
          <w:color w:val="000000" w:themeColor="text1"/>
          <w:sz w:val="24"/>
          <w:szCs w:val="24"/>
        </w:rPr>
        <w:t>из земель частной собственности:</w:t>
      </w:r>
    </w:p>
    <w:p w:rsidR="003D5BF0" w:rsidRPr="00102769" w:rsidRDefault="003D5BF0" w:rsidP="003D5BF0">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iCs/>
          <w:color w:val="000000" w:themeColor="text1"/>
          <w:sz w:val="24"/>
          <w:szCs w:val="24"/>
        </w:rPr>
        <w:t xml:space="preserve">-Чувашская Республика, Цивильский район, </w:t>
      </w:r>
      <w:proofErr w:type="spellStart"/>
      <w:r w:rsidRPr="00102769">
        <w:rPr>
          <w:rFonts w:ascii="Times New Roman" w:hAnsi="Times New Roman" w:cs="Times New Roman"/>
          <w:iCs/>
          <w:color w:val="000000" w:themeColor="text1"/>
          <w:sz w:val="24"/>
          <w:szCs w:val="24"/>
        </w:rPr>
        <w:t>Игорварское</w:t>
      </w:r>
      <w:proofErr w:type="spellEnd"/>
      <w:r w:rsidRPr="00102769">
        <w:rPr>
          <w:rFonts w:ascii="Times New Roman" w:hAnsi="Times New Roman" w:cs="Times New Roman"/>
          <w:iCs/>
          <w:color w:val="000000" w:themeColor="text1"/>
          <w:sz w:val="24"/>
          <w:szCs w:val="24"/>
        </w:rPr>
        <w:t xml:space="preserve"> сельское поселение, кадастровый номер 21:</w:t>
      </w:r>
      <w:r w:rsidR="00B24CAA" w:rsidRPr="00102769">
        <w:rPr>
          <w:rFonts w:ascii="Times New Roman" w:hAnsi="Times New Roman" w:cs="Times New Roman"/>
          <w:iCs/>
          <w:color w:val="000000" w:themeColor="text1"/>
          <w:sz w:val="24"/>
          <w:szCs w:val="24"/>
        </w:rPr>
        <w:t xml:space="preserve">20:170301:403, площадь 7,6 га, </w:t>
      </w:r>
      <w:r w:rsidRPr="00102769">
        <w:rPr>
          <w:rFonts w:ascii="Times New Roman" w:hAnsi="Times New Roman" w:cs="Times New Roman"/>
          <w:iCs/>
          <w:color w:val="000000" w:themeColor="text1"/>
          <w:sz w:val="24"/>
          <w:szCs w:val="24"/>
        </w:rPr>
        <w:t>перспективное использование: строительство объекта придорожного сервиса;</w:t>
      </w:r>
    </w:p>
    <w:p w:rsidR="003D5BF0" w:rsidRPr="00102769" w:rsidRDefault="003D5BF0" w:rsidP="003D5BF0">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iCs/>
          <w:color w:val="000000" w:themeColor="text1"/>
          <w:sz w:val="24"/>
          <w:szCs w:val="24"/>
        </w:rPr>
        <w:t xml:space="preserve">-Чувашская Республика, Цивильский район,  </w:t>
      </w:r>
      <w:proofErr w:type="spellStart"/>
      <w:r w:rsidRPr="00102769">
        <w:rPr>
          <w:rFonts w:ascii="Times New Roman" w:hAnsi="Times New Roman" w:cs="Times New Roman"/>
          <w:iCs/>
          <w:color w:val="000000" w:themeColor="text1"/>
          <w:sz w:val="24"/>
          <w:szCs w:val="24"/>
        </w:rPr>
        <w:t>Второвурманкасинское</w:t>
      </w:r>
      <w:proofErr w:type="spellEnd"/>
      <w:r w:rsidRPr="00102769">
        <w:rPr>
          <w:rFonts w:ascii="Times New Roman" w:hAnsi="Times New Roman" w:cs="Times New Roman"/>
          <w:iCs/>
          <w:color w:val="000000" w:themeColor="text1"/>
          <w:sz w:val="24"/>
          <w:szCs w:val="24"/>
        </w:rPr>
        <w:t xml:space="preserve"> сельское поселение,  кадастровые номера 21:20:032001:211, 21:20:032001:212, 21:20:032001:213 общая площадь земельных участков 105,6 га, перспективное использование: строительство </w:t>
      </w:r>
      <w:proofErr w:type="spellStart"/>
      <w:r w:rsidRPr="00102769">
        <w:rPr>
          <w:rFonts w:ascii="Times New Roman" w:hAnsi="Times New Roman" w:cs="Times New Roman"/>
          <w:iCs/>
          <w:color w:val="000000" w:themeColor="text1"/>
          <w:sz w:val="24"/>
          <w:szCs w:val="24"/>
        </w:rPr>
        <w:t>логистического</w:t>
      </w:r>
      <w:proofErr w:type="spellEnd"/>
      <w:r w:rsidRPr="00102769">
        <w:rPr>
          <w:rFonts w:ascii="Times New Roman" w:hAnsi="Times New Roman" w:cs="Times New Roman"/>
          <w:iCs/>
          <w:color w:val="000000" w:themeColor="text1"/>
          <w:sz w:val="24"/>
          <w:szCs w:val="24"/>
        </w:rPr>
        <w:t xml:space="preserve"> центра, </w:t>
      </w:r>
      <w:proofErr w:type="spellStart"/>
      <w:r w:rsidRPr="00102769">
        <w:rPr>
          <w:rFonts w:ascii="Times New Roman" w:hAnsi="Times New Roman" w:cs="Times New Roman"/>
          <w:iCs/>
          <w:color w:val="000000" w:themeColor="text1"/>
          <w:sz w:val="24"/>
          <w:szCs w:val="24"/>
        </w:rPr>
        <w:t>агропарка</w:t>
      </w:r>
      <w:proofErr w:type="spellEnd"/>
      <w:r w:rsidRPr="00102769">
        <w:rPr>
          <w:rFonts w:ascii="Times New Roman" w:hAnsi="Times New Roman" w:cs="Times New Roman"/>
          <w:iCs/>
          <w:color w:val="000000" w:themeColor="text1"/>
          <w:sz w:val="24"/>
          <w:szCs w:val="24"/>
        </w:rPr>
        <w:t xml:space="preserve">, индустриального парка  </w:t>
      </w:r>
    </w:p>
    <w:p w:rsidR="0061161A" w:rsidRPr="00102769" w:rsidRDefault="0061161A" w:rsidP="0061161A">
      <w:pPr>
        <w:pStyle w:val="a5"/>
        <w:ind w:firstLine="709"/>
        <w:jc w:val="both"/>
        <w:rPr>
          <w:color w:val="000000" w:themeColor="text1"/>
        </w:rPr>
      </w:pPr>
      <w:r w:rsidRPr="00102769">
        <w:rPr>
          <w:color w:val="000000" w:themeColor="text1"/>
        </w:rPr>
        <w:t xml:space="preserve">Постановлением администрации Цивильского района от 15.10.2018 г. № 584  утвержден Порядок </w:t>
      </w:r>
      <w:proofErr w:type="gramStart"/>
      <w:r w:rsidRPr="00102769">
        <w:rPr>
          <w:color w:val="000000" w:themeColor="text1"/>
        </w:rPr>
        <w:t>проведения оценки регулирующего воздействия проектов  нормативных правовых актов</w:t>
      </w:r>
      <w:proofErr w:type="gramEnd"/>
      <w:r w:rsidRPr="00102769">
        <w:rPr>
          <w:color w:val="000000" w:themeColor="text1"/>
        </w:rPr>
        <w:t xml:space="preserve"> Цивильского района Чувашской Республики».</w:t>
      </w:r>
    </w:p>
    <w:p w:rsidR="0061161A" w:rsidRPr="00102769" w:rsidRDefault="00102769" w:rsidP="0061161A">
      <w:pPr>
        <w:pStyle w:val="a5"/>
        <w:jc w:val="both"/>
        <w:rPr>
          <w:color w:val="000000" w:themeColor="text1"/>
        </w:rPr>
      </w:pPr>
      <w:r>
        <w:rPr>
          <w:color w:val="000000" w:themeColor="text1"/>
        </w:rPr>
        <w:t xml:space="preserve">        </w:t>
      </w:r>
      <w:r w:rsidR="0061161A" w:rsidRPr="00102769">
        <w:rPr>
          <w:color w:val="000000" w:themeColor="text1"/>
        </w:rPr>
        <w:t xml:space="preserve">За 2021 год проведена оценка регулирующего воздействия в отношении13-х проектов муниципальных правовых.  В ходе процедуры ОРВ в 1 проекте НПА </w:t>
      </w:r>
      <w:proofErr w:type="gramStart"/>
      <w:r w:rsidR="0061161A" w:rsidRPr="00102769">
        <w:rPr>
          <w:color w:val="000000" w:themeColor="text1"/>
        </w:rPr>
        <w:t>выявлены избыточные требования и устранены</w:t>
      </w:r>
      <w:proofErr w:type="gramEnd"/>
      <w:r w:rsidR="0061161A" w:rsidRPr="00102769">
        <w:rPr>
          <w:color w:val="000000" w:themeColor="text1"/>
        </w:rPr>
        <w:t xml:space="preserve">. Так же проведена экспертиза 6  муниципальных правовых актов. В ходе проведения экспертизы НПА избыточные требования не выявлены, но в адрес 2 НПА подготовлено заключение  о необходимости внесения изменений в постановление в целях приведения постановления в соответствие действующему законодательству либо признать постановление утратившим силу, т.к. оно не является «рабочим». Вся информация размещена на официальном сайте Цивильского района в сети интернет по адресу:  </w:t>
      </w:r>
      <w:hyperlink r:id="rId9" w:history="1">
        <w:r w:rsidR="0061161A" w:rsidRPr="00102769">
          <w:rPr>
            <w:rStyle w:val="a3"/>
            <w:color w:val="000000" w:themeColor="text1"/>
          </w:rPr>
          <w:t>https://zivil.cap.ru/action/activity/eab/ocenka-reguliruyuschego-vozdejstviya-i-ekspertiza/2021-god</w:t>
        </w:r>
      </w:hyperlink>
      <w:r w:rsidR="0061161A" w:rsidRPr="00102769">
        <w:rPr>
          <w:color w:val="000000" w:themeColor="text1"/>
        </w:rPr>
        <w:t>.</w:t>
      </w:r>
    </w:p>
    <w:p w:rsidR="0061161A" w:rsidRPr="00102769" w:rsidRDefault="0061161A" w:rsidP="0061161A">
      <w:pPr>
        <w:spacing w:after="0"/>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Постановлением администрации Цивильского района от 28 января 2020 г. № 48 утвержден План мероприятий («дорожной карты») по содействию развитию конкуренции в Цивильском районе Чувашской Республике. Планом мероприятий </w:t>
      </w:r>
      <w:proofErr w:type="gramStart"/>
      <w:r w:rsidRPr="00102769">
        <w:rPr>
          <w:rFonts w:ascii="Times New Roman" w:hAnsi="Times New Roman" w:cs="Times New Roman"/>
          <w:color w:val="000000" w:themeColor="text1"/>
          <w:sz w:val="24"/>
          <w:szCs w:val="24"/>
        </w:rPr>
        <w:t>определены</w:t>
      </w:r>
      <w:proofErr w:type="gramEnd"/>
      <w:r w:rsidRPr="00102769">
        <w:rPr>
          <w:rFonts w:ascii="Times New Roman" w:hAnsi="Times New Roman" w:cs="Times New Roman"/>
          <w:color w:val="000000" w:themeColor="text1"/>
          <w:sz w:val="24"/>
          <w:szCs w:val="24"/>
        </w:rPr>
        <w:t xml:space="preserve"> 16 рынков услуг. Информация о ходе выполнения </w:t>
      </w:r>
      <w:hyperlink r:id="rId10" w:tgtFrame="_self" w:tooltip="Информация о ходе выполнению Плана мероприятий (" w:history="1">
        <w:r w:rsidRPr="00102769">
          <w:rPr>
            <w:rStyle w:val="a3"/>
            <w:rFonts w:ascii="Times New Roman" w:hAnsi="Times New Roman" w:cs="Times New Roman"/>
            <w:color w:val="000000" w:themeColor="text1"/>
            <w:sz w:val="24"/>
            <w:szCs w:val="24"/>
          </w:rPr>
          <w:t xml:space="preserve"> Плана мероприятий («дорожной карты») по содействию развитию конкуренции</w:t>
        </w:r>
      </w:hyperlink>
      <w:r w:rsidRPr="00102769">
        <w:rPr>
          <w:rFonts w:ascii="Times New Roman" w:hAnsi="Times New Roman" w:cs="Times New Roman"/>
          <w:color w:val="000000" w:themeColor="text1"/>
          <w:sz w:val="24"/>
          <w:szCs w:val="24"/>
        </w:rPr>
        <w:t xml:space="preserve"> в Цивильском районе размещается на официальном сайте администрации Цивильского района в разделе «Конкурентная политика»  </w:t>
      </w:r>
      <w:hyperlink r:id="rId11" w:history="1">
        <w:r w:rsidRPr="00102769">
          <w:rPr>
            <w:rStyle w:val="a3"/>
            <w:rFonts w:ascii="Times New Roman" w:hAnsi="Times New Roman" w:cs="Times New Roman"/>
            <w:color w:val="000000" w:themeColor="text1"/>
            <w:sz w:val="24"/>
            <w:szCs w:val="24"/>
          </w:rPr>
          <w:t>https://zivil.cap.ru/action/activity/eab/konkurentnaya-politika</w:t>
        </w:r>
      </w:hyperlink>
      <w:r w:rsidRPr="00102769">
        <w:rPr>
          <w:rFonts w:ascii="Times New Roman" w:hAnsi="Times New Roman" w:cs="Times New Roman"/>
          <w:color w:val="000000" w:themeColor="text1"/>
          <w:sz w:val="24"/>
          <w:szCs w:val="24"/>
        </w:rPr>
        <w:t xml:space="preserve">, а так же ежегодно данная информация направляется в Министерство экономического развития, промышленности и торговли Чувашской Республики. </w:t>
      </w:r>
    </w:p>
    <w:p w:rsidR="0061161A" w:rsidRPr="00102769" w:rsidRDefault="0061161A" w:rsidP="0061161A">
      <w:pPr>
        <w:spacing w:after="0"/>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подпрограмме реализуется мероприятие «Организация экономического соревнования между сельскими, </w:t>
      </w:r>
      <w:proofErr w:type="gramStart"/>
      <w:r w:rsidRPr="00102769">
        <w:rPr>
          <w:rFonts w:ascii="Times New Roman" w:hAnsi="Times New Roman" w:cs="Times New Roman"/>
          <w:color w:val="000000" w:themeColor="text1"/>
          <w:sz w:val="24"/>
          <w:szCs w:val="24"/>
        </w:rPr>
        <w:t>городским</w:t>
      </w:r>
      <w:proofErr w:type="gramEnd"/>
      <w:r w:rsidRPr="00102769">
        <w:rPr>
          <w:rFonts w:ascii="Times New Roman" w:hAnsi="Times New Roman" w:cs="Times New Roman"/>
          <w:color w:val="000000" w:themeColor="text1"/>
          <w:sz w:val="24"/>
          <w:szCs w:val="24"/>
        </w:rPr>
        <w:t xml:space="preserve"> поселениями Цивильского  района». В рамках мероприятия подведены итоги экономического соревнования между сельскими, </w:t>
      </w:r>
      <w:proofErr w:type="gramStart"/>
      <w:r w:rsidRPr="00102769">
        <w:rPr>
          <w:rFonts w:ascii="Times New Roman" w:hAnsi="Times New Roman" w:cs="Times New Roman"/>
          <w:color w:val="000000" w:themeColor="text1"/>
          <w:sz w:val="24"/>
          <w:szCs w:val="24"/>
        </w:rPr>
        <w:lastRenderedPageBreak/>
        <w:t>городским</w:t>
      </w:r>
      <w:proofErr w:type="gramEnd"/>
      <w:r w:rsidRPr="00102769">
        <w:rPr>
          <w:rFonts w:ascii="Times New Roman" w:hAnsi="Times New Roman" w:cs="Times New Roman"/>
          <w:color w:val="000000" w:themeColor="text1"/>
          <w:sz w:val="24"/>
          <w:szCs w:val="24"/>
        </w:rPr>
        <w:t xml:space="preserve"> поселениями Цивильского района за 2021 год. Первое место присуждено </w:t>
      </w:r>
      <w:proofErr w:type="spellStart"/>
      <w:r w:rsidRPr="00102769">
        <w:rPr>
          <w:rFonts w:ascii="Times New Roman" w:hAnsi="Times New Roman" w:cs="Times New Roman"/>
          <w:color w:val="000000" w:themeColor="text1"/>
          <w:sz w:val="24"/>
          <w:szCs w:val="24"/>
        </w:rPr>
        <w:t>Таушкасинскому</w:t>
      </w:r>
      <w:proofErr w:type="spellEnd"/>
      <w:r w:rsidRPr="00102769">
        <w:rPr>
          <w:rFonts w:ascii="Times New Roman" w:hAnsi="Times New Roman" w:cs="Times New Roman"/>
          <w:color w:val="000000" w:themeColor="text1"/>
          <w:sz w:val="24"/>
          <w:szCs w:val="24"/>
        </w:rPr>
        <w:t xml:space="preserve"> сельскому поселению- 150 тыс</w:t>
      </w:r>
      <w:proofErr w:type="gramStart"/>
      <w:r w:rsidRPr="00102769">
        <w:rPr>
          <w:rFonts w:ascii="Times New Roman" w:hAnsi="Times New Roman" w:cs="Times New Roman"/>
          <w:color w:val="000000" w:themeColor="text1"/>
          <w:sz w:val="24"/>
          <w:szCs w:val="24"/>
        </w:rPr>
        <w:t>.р</w:t>
      </w:r>
      <w:proofErr w:type="gramEnd"/>
      <w:r w:rsidRPr="00102769">
        <w:rPr>
          <w:rFonts w:ascii="Times New Roman" w:hAnsi="Times New Roman" w:cs="Times New Roman"/>
          <w:color w:val="000000" w:themeColor="text1"/>
          <w:sz w:val="24"/>
          <w:szCs w:val="24"/>
        </w:rPr>
        <w:t>уб., второе  место –</w:t>
      </w:r>
      <w:proofErr w:type="spellStart"/>
      <w:r w:rsidRPr="00102769">
        <w:rPr>
          <w:rFonts w:ascii="Times New Roman" w:hAnsi="Times New Roman" w:cs="Times New Roman"/>
          <w:color w:val="000000" w:themeColor="text1"/>
          <w:sz w:val="24"/>
          <w:szCs w:val="24"/>
        </w:rPr>
        <w:t>Медикасинскому</w:t>
      </w:r>
      <w:proofErr w:type="spellEnd"/>
      <w:r w:rsidRPr="00102769">
        <w:rPr>
          <w:rFonts w:ascii="Times New Roman" w:hAnsi="Times New Roman" w:cs="Times New Roman"/>
          <w:color w:val="000000" w:themeColor="text1"/>
          <w:sz w:val="24"/>
          <w:szCs w:val="24"/>
        </w:rPr>
        <w:t xml:space="preserve"> сельскому поселению -120 тыс.руб., третье место –</w:t>
      </w:r>
      <w:proofErr w:type="spellStart"/>
      <w:r w:rsidRPr="00102769">
        <w:rPr>
          <w:rFonts w:ascii="Times New Roman" w:hAnsi="Times New Roman" w:cs="Times New Roman"/>
          <w:color w:val="000000" w:themeColor="text1"/>
          <w:sz w:val="24"/>
          <w:szCs w:val="24"/>
        </w:rPr>
        <w:t>Богатыревскому</w:t>
      </w:r>
      <w:proofErr w:type="spellEnd"/>
      <w:r w:rsidRPr="00102769">
        <w:rPr>
          <w:rFonts w:ascii="Times New Roman" w:hAnsi="Times New Roman" w:cs="Times New Roman"/>
          <w:color w:val="000000" w:themeColor="text1"/>
          <w:sz w:val="24"/>
          <w:szCs w:val="24"/>
        </w:rPr>
        <w:t xml:space="preserve"> сельскому поселению- 80 тыс.руб. (Всего 350 тыс.руб.).</w:t>
      </w:r>
    </w:p>
    <w:p w:rsidR="0061161A" w:rsidRPr="00102769" w:rsidRDefault="0061161A" w:rsidP="003D5BF0">
      <w:pPr>
        <w:pStyle w:val="af1"/>
        <w:ind w:firstLine="709"/>
        <w:jc w:val="both"/>
        <w:rPr>
          <w:color w:val="000000" w:themeColor="text1"/>
        </w:rPr>
      </w:pPr>
    </w:p>
    <w:p w:rsidR="00051F35" w:rsidRPr="00102769" w:rsidRDefault="0051586C" w:rsidP="003E6D7F">
      <w:pPr>
        <w:pStyle w:val="af1"/>
        <w:jc w:val="both"/>
        <w:rPr>
          <w:b/>
          <w:color w:val="000000" w:themeColor="text1"/>
          <w:u w:val="single"/>
        </w:rPr>
      </w:pPr>
      <w:r w:rsidRPr="00102769">
        <w:rPr>
          <w:b/>
          <w:color w:val="000000" w:themeColor="text1"/>
          <w:u w:val="single"/>
        </w:rPr>
        <w:t xml:space="preserve">2. </w:t>
      </w:r>
      <w:r w:rsidR="00051F35" w:rsidRPr="00102769">
        <w:rPr>
          <w:b/>
          <w:color w:val="000000" w:themeColor="text1"/>
          <w:u w:val="single"/>
        </w:rPr>
        <w:t xml:space="preserve">Муниципальная программа </w:t>
      </w:r>
      <w:r w:rsidR="008F7393" w:rsidRPr="00102769">
        <w:rPr>
          <w:b/>
          <w:color w:val="000000" w:themeColor="text1"/>
          <w:u w:val="single"/>
        </w:rPr>
        <w:t>Цивильского района</w:t>
      </w:r>
      <w:r w:rsidR="00051F35" w:rsidRPr="00102769">
        <w:rPr>
          <w:b/>
          <w:color w:val="000000" w:themeColor="text1"/>
          <w:u w:val="single"/>
        </w:rPr>
        <w:t xml:space="preserve"> Чувашской Республики «</w:t>
      </w:r>
      <w:r w:rsidR="008E522D" w:rsidRPr="00102769">
        <w:rPr>
          <w:b/>
          <w:color w:val="000000" w:themeColor="text1"/>
          <w:u w:val="single"/>
        </w:rPr>
        <w:t>Модернизация</w:t>
      </w:r>
      <w:r w:rsidR="00051F35" w:rsidRPr="00102769">
        <w:rPr>
          <w:b/>
          <w:color w:val="000000" w:themeColor="text1"/>
          <w:u w:val="single"/>
        </w:rPr>
        <w:t xml:space="preserve"> и </w:t>
      </w:r>
      <w:r w:rsidR="008E522D" w:rsidRPr="00102769">
        <w:rPr>
          <w:b/>
          <w:color w:val="000000" w:themeColor="text1"/>
          <w:u w:val="single"/>
        </w:rPr>
        <w:t xml:space="preserve">развитие </w:t>
      </w:r>
      <w:r w:rsidR="00051F35" w:rsidRPr="00102769">
        <w:rPr>
          <w:b/>
          <w:color w:val="000000" w:themeColor="text1"/>
          <w:u w:val="single"/>
        </w:rPr>
        <w:t>сферы жилищно-коммунально</w:t>
      </w:r>
      <w:r w:rsidR="00051F35" w:rsidRPr="00102769">
        <w:rPr>
          <w:b/>
          <w:color w:val="000000" w:themeColor="text1"/>
          <w:u w:val="single"/>
        </w:rPr>
        <w:softHyphen/>
        <w:t>го хозяйства»</w:t>
      </w:r>
      <w:proofErr w:type="gramStart"/>
      <w:r w:rsidR="007E747F" w:rsidRPr="00102769">
        <w:rPr>
          <w:b/>
          <w:color w:val="000000" w:themeColor="text1"/>
          <w:u w:val="single"/>
        </w:rPr>
        <w:t xml:space="preserve"> .</w:t>
      </w:r>
      <w:proofErr w:type="gramEnd"/>
    </w:p>
    <w:p w:rsidR="00CC493D" w:rsidRPr="00102769" w:rsidRDefault="00CC493D" w:rsidP="00CC493D">
      <w:pPr>
        <w:pStyle w:val="af1"/>
        <w:jc w:val="both"/>
        <w:rPr>
          <w:color w:val="000000" w:themeColor="text1"/>
          <w:u w:val="single"/>
        </w:rPr>
      </w:pPr>
    </w:p>
    <w:p w:rsidR="00CC493D" w:rsidRPr="00102769" w:rsidRDefault="00CC493D" w:rsidP="00CC493D">
      <w:pPr>
        <w:pStyle w:val="af1"/>
        <w:jc w:val="both"/>
        <w:rPr>
          <w:color w:val="000000" w:themeColor="text1"/>
        </w:rPr>
      </w:pPr>
      <w:r w:rsidRPr="00102769">
        <w:rPr>
          <w:color w:val="000000" w:themeColor="text1"/>
        </w:rPr>
        <w:tab/>
      </w:r>
      <w:proofErr w:type="gramStart"/>
      <w:r w:rsidRPr="00102769">
        <w:rPr>
          <w:color w:val="000000" w:themeColor="text1"/>
        </w:rPr>
        <w:t>Муниципальная программа Цивильского района Чувашской Республики «Модернизация и развитие сферы жилищно-коммунально</w:t>
      </w:r>
      <w:r w:rsidRPr="00102769">
        <w:rPr>
          <w:color w:val="000000" w:themeColor="text1"/>
        </w:rPr>
        <w:softHyphen/>
        <w:t>го хозяйства»  утверждена постановлением « 182 от 11 апреля 2019г.</w:t>
      </w:r>
      <w:proofErr w:type="gramEnd"/>
      <w:r w:rsidRPr="00102769">
        <w:rPr>
          <w:color w:val="000000" w:themeColor="text1"/>
        </w:rPr>
        <w:t xml:space="preserve"> В 2021 году реализовывались мероприятия по   двум подпрограммам:</w:t>
      </w:r>
    </w:p>
    <w:p w:rsidR="00CC493D" w:rsidRPr="00102769" w:rsidRDefault="00CC493D" w:rsidP="00CC493D">
      <w:pPr>
        <w:pStyle w:val="af1"/>
        <w:jc w:val="both"/>
        <w:rPr>
          <w:bCs/>
          <w:color w:val="000000" w:themeColor="text1"/>
        </w:rPr>
      </w:pPr>
      <w:r w:rsidRPr="00102769">
        <w:rPr>
          <w:color w:val="000000" w:themeColor="text1"/>
        </w:rPr>
        <w:tab/>
      </w:r>
      <w:r w:rsidRPr="00102769">
        <w:rPr>
          <w:bCs/>
          <w:color w:val="000000" w:themeColor="text1"/>
        </w:rPr>
        <w:t>по подпрограмме "Модернизация коммунальной инфраструктуры на территории Чувашской Республики" средства были направлены обеспечение расходов на капитальный ремонт многоквартирных домов (взносы на капремонт);</w:t>
      </w:r>
    </w:p>
    <w:p w:rsidR="00CC493D" w:rsidRPr="00102769" w:rsidRDefault="00CC493D" w:rsidP="00CC493D">
      <w:pPr>
        <w:pStyle w:val="ConsPlusNormal"/>
        <w:ind w:firstLine="221"/>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ab/>
        <w:t>по подпрограмме «</w:t>
      </w:r>
      <w:r w:rsidRPr="00102769">
        <w:rPr>
          <w:rFonts w:ascii="Times New Roman" w:hAnsi="Times New Roman" w:cs="Times New Roman"/>
          <w:bCs/>
          <w:color w:val="000000" w:themeColor="text1"/>
          <w:sz w:val="24"/>
          <w:szCs w:val="24"/>
        </w:rPr>
        <w:t>Газификация Цивильского района Чувашской Республики</w:t>
      </w:r>
      <w:r w:rsidRPr="00102769">
        <w:rPr>
          <w:rFonts w:ascii="Times New Roman" w:hAnsi="Times New Roman" w:cs="Times New Roman"/>
          <w:color w:val="000000" w:themeColor="text1"/>
          <w:sz w:val="24"/>
          <w:szCs w:val="24"/>
        </w:rPr>
        <w:t xml:space="preserve">» средства направлены на выполнение строительных работ объекта: Газоснабжение 10 жилых домов по ул. </w:t>
      </w:r>
      <w:proofErr w:type="spellStart"/>
      <w:r w:rsidRPr="00102769">
        <w:rPr>
          <w:rFonts w:ascii="Times New Roman" w:hAnsi="Times New Roman" w:cs="Times New Roman"/>
          <w:color w:val="000000" w:themeColor="text1"/>
          <w:sz w:val="24"/>
          <w:szCs w:val="24"/>
        </w:rPr>
        <w:t>Шихамыси</w:t>
      </w:r>
      <w:proofErr w:type="spellEnd"/>
      <w:r w:rsidRPr="00102769">
        <w:rPr>
          <w:rFonts w:ascii="Times New Roman" w:hAnsi="Times New Roman" w:cs="Times New Roman"/>
          <w:color w:val="000000" w:themeColor="text1"/>
          <w:sz w:val="24"/>
          <w:szCs w:val="24"/>
        </w:rPr>
        <w:t xml:space="preserve"> д. </w:t>
      </w:r>
      <w:proofErr w:type="spellStart"/>
      <w:r w:rsidRPr="00102769">
        <w:rPr>
          <w:rFonts w:ascii="Times New Roman" w:hAnsi="Times New Roman" w:cs="Times New Roman"/>
          <w:color w:val="000000" w:themeColor="text1"/>
          <w:sz w:val="24"/>
          <w:szCs w:val="24"/>
        </w:rPr>
        <w:t>Тюнзыры</w:t>
      </w:r>
      <w:proofErr w:type="spellEnd"/>
      <w:r w:rsidRPr="00102769">
        <w:rPr>
          <w:rFonts w:ascii="Times New Roman" w:hAnsi="Times New Roman" w:cs="Times New Roman"/>
          <w:color w:val="000000" w:themeColor="text1"/>
          <w:sz w:val="24"/>
          <w:szCs w:val="24"/>
        </w:rPr>
        <w:t xml:space="preserve">; на строительство газопровода для газоснабжения жилых домов в </w:t>
      </w:r>
      <w:proofErr w:type="gramStart"/>
      <w:r w:rsidRPr="00102769">
        <w:rPr>
          <w:rFonts w:ascii="Times New Roman" w:hAnsi="Times New Roman" w:cs="Times New Roman"/>
          <w:color w:val="000000" w:themeColor="text1"/>
          <w:sz w:val="24"/>
          <w:szCs w:val="24"/>
        </w:rPr>
        <w:t>микрорайоне</w:t>
      </w:r>
      <w:proofErr w:type="gramEnd"/>
      <w:r w:rsidRPr="00102769">
        <w:rPr>
          <w:rFonts w:ascii="Times New Roman" w:hAnsi="Times New Roman" w:cs="Times New Roman"/>
          <w:color w:val="000000" w:themeColor="text1"/>
          <w:sz w:val="24"/>
          <w:szCs w:val="24"/>
        </w:rPr>
        <w:t xml:space="preserve"> индивидуальной жилой застройки территории ОПХ "Хмелеводческое" в г. Цивильск;</w:t>
      </w:r>
    </w:p>
    <w:p w:rsidR="00CC493D" w:rsidRPr="00102769" w:rsidRDefault="00CC493D" w:rsidP="00CC493D">
      <w:pPr>
        <w:pStyle w:val="ConsPlusNormal"/>
        <w:ind w:firstLine="221"/>
        <w:jc w:val="both"/>
        <w:rPr>
          <w:rFonts w:ascii="Times New Roman" w:hAnsi="Times New Roman" w:cs="Times New Roman"/>
          <w:color w:val="000000" w:themeColor="text1"/>
          <w:sz w:val="24"/>
          <w:szCs w:val="24"/>
        </w:rPr>
      </w:pPr>
      <w:r w:rsidRPr="00102769">
        <w:rPr>
          <w:rFonts w:ascii="Times New Roman" w:hAnsi="Times New Roman" w:cs="Times New Roman"/>
          <w:bCs/>
          <w:color w:val="000000" w:themeColor="text1"/>
          <w:sz w:val="24"/>
          <w:szCs w:val="24"/>
        </w:rPr>
        <w:tab/>
        <w:t>по подпрограмме «</w:t>
      </w:r>
      <w:r w:rsidRPr="00102769">
        <w:rPr>
          <w:rFonts w:ascii="Times New Roman" w:hAnsi="Times New Roman" w:cs="Times New Roman"/>
          <w:color w:val="000000" w:themeColor="text1"/>
          <w:sz w:val="24"/>
          <w:szCs w:val="24"/>
        </w:rPr>
        <w:t>Развитие систем коммунальной инфраструктуры и объектов, используемых для очистки сточных вод» в 10 населенных пунктах выполнен капитальный ремонт 10 водонапорных башен, заменено насосное оборудование, система электроснабжения, счетчики (водомеры), также восстановлено ограждение зоны санитарной охраны 5 скважин, выполнены другие работы. На мероприятия было направлено субсидий из республиканского бюджета  12067,65 тыс</w:t>
      </w:r>
      <w:proofErr w:type="gramStart"/>
      <w:r w:rsidRPr="00102769">
        <w:rPr>
          <w:rFonts w:ascii="Times New Roman" w:hAnsi="Times New Roman" w:cs="Times New Roman"/>
          <w:color w:val="000000" w:themeColor="text1"/>
          <w:sz w:val="24"/>
          <w:szCs w:val="24"/>
        </w:rPr>
        <w:t>.р</w:t>
      </w:r>
      <w:proofErr w:type="gramEnd"/>
      <w:r w:rsidRPr="00102769">
        <w:rPr>
          <w:rFonts w:ascii="Times New Roman" w:hAnsi="Times New Roman" w:cs="Times New Roman"/>
          <w:color w:val="000000" w:themeColor="text1"/>
          <w:sz w:val="24"/>
          <w:szCs w:val="24"/>
        </w:rPr>
        <w:t xml:space="preserve">уб., из местного бюджета на </w:t>
      </w:r>
      <w:proofErr w:type="spellStart"/>
      <w:r w:rsidRPr="00102769">
        <w:rPr>
          <w:rFonts w:ascii="Times New Roman" w:hAnsi="Times New Roman" w:cs="Times New Roman"/>
          <w:color w:val="000000" w:themeColor="text1"/>
          <w:sz w:val="24"/>
          <w:szCs w:val="24"/>
        </w:rPr>
        <w:t>софинансирование</w:t>
      </w:r>
      <w:proofErr w:type="spellEnd"/>
      <w:r w:rsidRPr="00102769">
        <w:rPr>
          <w:rFonts w:ascii="Times New Roman" w:hAnsi="Times New Roman" w:cs="Times New Roman"/>
          <w:color w:val="000000" w:themeColor="text1"/>
          <w:sz w:val="24"/>
          <w:szCs w:val="24"/>
        </w:rPr>
        <w:t xml:space="preserve"> работ направлено 1049,36 тыс.руб. Подрядчики определены по результатам аукционов, все работы на объектах выполнены в срок. </w:t>
      </w:r>
    </w:p>
    <w:p w:rsidR="00CC493D" w:rsidRPr="00102769" w:rsidRDefault="00CC493D" w:rsidP="00CC493D">
      <w:pPr>
        <w:tabs>
          <w:tab w:val="left" w:pos="0"/>
        </w:tabs>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color w:val="000000" w:themeColor="text1"/>
          <w:sz w:val="24"/>
          <w:szCs w:val="24"/>
        </w:rPr>
        <w:tab/>
        <w:t>Кроме того администрациями поселений из местных бюджетов на подготовку технической, проектно-сметной документации в том числе по капремонту источников водоснабжения направлено 770,51</w:t>
      </w:r>
      <w:r w:rsidR="008037C7"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color w:val="000000" w:themeColor="text1"/>
          <w:sz w:val="24"/>
          <w:szCs w:val="24"/>
        </w:rPr>
        <w:t>тыс</w:t>
      </w:r>
      <w:proofErr w:type="gramStart"/>
      <w:r w:rsidRPr="00102769">
        <w:rPr>
          <w:rFonts w:ascii="Times New Roman" w:hAnsi="Times New Roman" w:cs="Times New Roman"/>
          <w:color w:val="000000" w:themeColor="text1"/>
          <w:sz w:val="24"/>
          <w:szCs w:val="24"/>
        </w:rPr>
        <w:t>.р</w:t>
      </w:r>
      <w:proofErr w:type="gramEnd"/>
      <w:r w:rsidRPr="00102769">
        <w:rPr>
          <w:rFonts w:ascii="Times New Roman" w:hAnsi="Times New Roman" w:cs="Times New Roman"/>
          <w:color w:val="000000" w:themeColor="text1"/>
          <w:sz w:val="24"/>
          <w:szCs w:val="24"/>
        </w:rPr>
        <w:t>уб., на текущий ремонт систем водоснабжения направлено 1526,79тыс.руб. (в том числе заменено 11 артезианских насосов).</w:t>
      </w:r>
    </w:p>
    <w:p w:rsidR="00051F35" w:rsidRPr="00102769" w:rsidRDefault="008E522D" w:rsidP="003E6D7F">
      <w:pPr>
        <w:pStyle w:val="af1"/>
        <w:jc w:val="both"/>
        <w:rPr>
          <w:b/>
          <w:color w:val="000000" w:themeColor="text1"/>
          <w:u w:val="single"/>
        </w:rPr>
      </w:pPr>
      <w:r w:rsidRPr="00102769">
        <w:rPr>
          <w:b/>
          <w:color w:val="000000" w:themeColor="text1"/>
          <w:u w:val="single"/>
        </w:rPr>
        <w:t xml:space="preserve">3.Мунципальная программа Цивильского района Чувашской Республики «Обеспечение граждан в Цивильском </w:t>
      </w:r>
      <w:proofErr w:type="gramStart"/>
      <w:r w:rsidRPr="00102769">
        <w:rPr>
          <w:b/>
          <w:color w:val="000000" w:themeColor="text1"/>
          <w:u w:val="single"/>
        </w:rPr>
        <w:t>районе</w:t>
      </w:r>
      <w:proofErr w:type="gramEnd"/>
      <w:r w:rsidRPr="00102769">
        <w:rPr>
          <w:b/>
          <w:color w:val="000000" w:themeColor="text1"/>
          <w:u w:val="single"/>
        </w:rPr>
        <w:t xml:space="preserve"> Чувашской Республики доступным и комфортным жильем»</w:t>
      </w:r>
    </w:p>
    <w:p w:rsidR="00A70CAF" w:rsidRPr="00102769" w:rsidRDefault="00A446E9" w:rsidP="00A70CAF">
      <w:pPr>
        <w:spacing w:after="0"/>
        <w:ind w:firstLine="709"/>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Утверждена</w:t>
      </w:r>
      <w:proofErr w:type="gramEnd"/>
      <w:r w:rsidRPr="00102769">
        <w:rPr>
          <w:rFonts w:ascii="Times New Roman" w:hAnsi="Times New Roman" w:cs="Times New Roman"/>
          <w:color w:val="000000" w:themeColor="text1"/>
          <w:sz w:val="24"/>
          <w:szCs w:val="24"/>
        </w:rPr>
        <w:t xml:space="preserve"> постановлением администрации Цивильского района </w:t>
      </w:r>
      <w:r w:rsidRPr="00102769">
        <w:rPr>
          <w:rFonts w:ascii="Times New Roman" w:hAnsi="Times New Roman" w:cs="Times New Roman"/>
          <w:bCs/>
          <w:iCs/>
          <w:color w:val="000000" w:themeColor="text1"/>
          <w:sz w:val="24"/>
          <w:szCs w:val="24"/>
        </w:rPr>
        <w:t xml:space="preserve">17 мая 2019 года  </w:t>
      </w:r>
      <w:r w:rsidRPr="00102769">
        <w:rPr>
          <w:rFonts w:ascii="Times New Roman" w:hAnsi="Times New Roman" w:cs="Times New Roman"/>
          <w:color w:val="000000" w:themeColor="text1"/>
          <w:sz w:val="24"/>
          <w:szCs w:val="24"/>
        </w:rPr>
        <w:t>№ 26</w:t>
      </w:r>
      <w:r w:rsidR="00A70CAF" w:rsidRPr="00102769">
        <w:rPr>
          <w:rFonts w:ascii="Times New Roman" w:hAnsi="Times New Roman" w:cs="Times New Roman"/>
          <w:color w:val="000000" w:themeColor="text1"/>
          <w:sz w:val="24"/>
          <w:szCs w:val="24"/>
        </w:rPr>
        <w:t xml:space="preserve">3 </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Годовой план ввода жилья на территории Цивильского района – 16,0 тыс. кв. м. За период с января по декабрь 2021 года введено в эксплуатацию 25,1 тыс. кв. м жилья, что составляет 156,9 % от годового плана.</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Строительство МКД в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обеспечивается в основном за счет освоения территории микрорайона «Южный-2» в г. Цивильск. Работы ведет ОА «ПМК-8». В настоящее время ведётся строительство 80-квартирного жилого дома на одном из трех выделенных для этой цели земельных участках.</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В микрорайоне «</w:t>
      </w:r>
      <w:proofErr w:type="gramStart"/>
      <w:r w:rsidRPr="00102769">
        <w:rPr>
          <w:rFonts w:ascii="Times New Roman" w:hAnsi="Times New Roman" w:cs="Times New Roman"/>
          <w:color w:val="000000" w:themeColor="text1"/>
          <w:sz w:val="24"/>
          <w:szCs w:val="24"/>
        </w:rPr>
        <w:t>Хмелеводческое</w:t>
      </w:r>
      <w:proofErr w:type="gramEnd"/>
      <w:r w:rsidRPr="00102769">
        <w:rPr>
          <w:rFonts w:ascii="Times New Roman" w:hAnsi="Times New Roman" w:cs="Times New Roman"/>
          <w:color w:val="000000" w:themeColor="text1"/>
          <w:sz w:val="24"/>
          <w:szCs w:val="24"/>
        </w:rPr>
        <w:t xml:space="preserve">» г. Цивильск Чувашской Республики на сформировано 230 земельных участках для предоставления многодетным семьям. В 2021 году на 164 земельных участках завершено строительство сетей газоснабжения, протяженностью 4,9 км на сумму 4,7млн. рублей. Ранее выполнено строительство сетей </w:t>
      </w:r>
      <w:r w:rsidRPr="00102769">
        <w:rPr>
          <w:rFonts w:ascii="Times New Roman" w:hAnsi="Times New Roman" w:cs="Times New Roman"/>
          <w:color w:val="000000" w:themeColor="text1"/>
          <w:sz w:val="24"/>
          <w:szCs w:val="24"/>
        </w:rPr>
        <w:lastRenderedPageBreak/>
        <w:t>электроснабжения. За счет средств республиканского бюджета ведется разработка проекта строительства сетей водоснабжения и водоотведения 230 земельных участков.</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Продолжаются работы по предоставлению земельных участков многодетным семьям на территории Тувсинского, Второвурманкасинского, Малоянгорчинского сельских поселений Цивильского района Чувашской Республики.</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В 2022 году планируется за счет средств республиканского бюджета завершить подготовку проектной документации по строительству сетей электроснабжения и газоснабжения оставшихся 66 участков. На эти цели выделено 8,9млн. рублей.</w:t>
      </w:r>
    </w:p>
    <w:p w:rsidR="00AA5307" w:rsidRPr="00102769" w:rsidRDefault="00AA5307" w:rsidP="00AA5307">
      <w:pPr>
        <w:contextualSpacing/>
        <w:jc w:val="both"/>
        <w:rPr>
          <w:rFonts w:ascii="Times New Roman" w:hAnsi="Times New Roman" w:cs="Times New Roman"/>
          <w:color w:val="000000" w:themeColor="text1"/>
          <w:sz w:val="24"/>
          <w:szCs w:val="24"/>
        </w:rPr>
      </w:pPr>
    </w:p>
    <w:p w:rsidR="00AA5307" w:rsidRPr="00102769" w:rsidRDefault="00AA5307" w:rsidP="00AA5307">
      <w:pPr>
        <w:contextualSpacing/>
        <w:jc w:val="center"/>
        <w:rPr>
          <w:rFonts w:ascii="Times New Roman" w:hAnsi="Times New Roman" w:cs="Times New Roman"/>
          <w:b/>
          <w:color w:val="000000" w:themeColor="text1"/>
          <w:sz w:val="24"/>
          <w:szCs w:val="24"/>
        </w:rPr>
      </w:pPr>
      <w:r w:rsidRPr="00102769">
        <w:rPr>
          <w:rFonts w:ascii="Times New Roman" w:hAnsi="Times New Roman" w:cs="Times New Roman"/>
          <w:b/>
          <w:color w:val="000000" w:themeColor="text1"/>
          <w:sz w:val="24"/>
          <w:szCs w:val="24"/>
        </w:rPr>
        <w:t>Реализация мероприятия по обеспечению жильем молодых семей ведомственной целевой программы «Оказание государственной поддержки граждан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A5307" w:rsidRPr="00102769" w:rsidRDefault="00AA5307" w:rsidP="00AA5307">
      <w:pPr>
        <w:contextualSpacing/>
        <w:jc w:val="both"/>
        <w:rPr>
          <w:rFonts w:ascii="Times New Roman" w:hAnsi="Times New Roman" w:cs="Times New Roman"/>
          <w:color w:val="000000" w:themeColor="text1"/>
          <w:sz w:val="24"/>
          <w:szCs w:val="24"/>
        </w:rPr>
      </w:pPr>
    </w:p>
    <w:p w:rsidR="00AA5307" w:rsidRPr="00102769" w:rsidRDefault="001430EE"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r w:rsidR="00AA5307" w:rsidRPr="00102769">
        <w:rPr>
          <w:rFonts w:ascii="Times New Roman" w:hAnsi="Times New Roman" w:cs="Times New Roman"/>
          <w:color w:val="000000" w:themeColor="text1"/>
          <w:sz w:val="24"/>
          <w:szCs w:val="24"/>
        </w:rPr>
        <w:t xml:space="preserve">В </w:t>
      </w:r>
      <w:proofErr w:type="gramStart"/>
      <w:r w:rsidR="00AA5307" w:rsidRPr="00102769">
        <w:rPr>
          <w:rFonts w:ascii="Times New Roman" w:hAnsi="Times New Roman" w:cs="Times New Roman"/>
          <w:color w:val="000000" w:themeColor="text1"/>
          <w:sz w:val="24"/>
          <w:szCs w:val="24"/>
        </w:rPr>
        <w:t>списке</w:t>
      </w:r>
      <w:proofErr w:type="gramEnd"/>
      <w:r w:rsidR="00AA5307" w:rsidRPr="00102769">
        <w:rPr>
          <w:rFonts w:ascii="Times New Roman" w:hAnsi="Times New Roman" w:cs="Times New Roman"/>
          <w:color w:val="000000" w:themeColor="text1"/>
          <w:sz w:val="24"/>
          <w:szCs w:val="24"/>
        </w:rPr>
        <w:t xml:space="preserve"> молодых семей - участников мероприятия по </w:t>
      </w:r>
      <w:proofErr w:type="spellStart"/>
      <w:r w:rsidR="00AA5307" w:rsidRPr="00102769">
        <w:rPr>
          <w:rFonts w:ascii="Times New Roman" w:hAnsi="Times New Roman" w:cs="Times New Roman"/>
          <w:color w:val="000000" w:themeColor="text1"/>
          <w:sz w:val="24"/>
          <w:szCs w:val="24"/>
        </w:rPr>
        <w:t>Цивильскому</w:t>
      </w:r>
      <w:proofErr w:type="spellEnd"/>
      <w:r w:rsidR="00AA5307" w:rsidRPr="00102769">
        <w:rPr>
          <w:rFonts w:ascii="Times New Roman" w:hAnsi="Times New Roman" w:cs="Times New Roman"/>
          <w:color w:val="000000" w:themeColor="text1"/>
          <w:sz w:val="24"/>
          <w:szCs w:val="24"/>
        </w:rPr>
        <w:t xml:space="preserve"> району на 2021 год состояло 195 семей.</w:t>
      </w:r>
    </w:p>
    <w:p w:rsidR="00AA5307" w:rsidRPr="00102769" w:rsidRDefault="001430EE"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r w:rsidR="00AA5307" w:rsidRPr="00102769">
        <w:rPr>
          <w:rFonts w:ascii="Times New Roman" w:hAnsi="Times New Roman" w:cs="Times New Roman"/>
          <w:color w:val="000000" w:themeColor="text1"/>
          <w:sz w:val="24"/>
          <w:szCs w:val="24"/>
        </w:rPr>
        <w:t xml:space="preserve">В </w:t>
      </w:r>
      <w:proofErr w:type="gramStart"/>
      <w:r w:rsidR="00AA5307" w:rsidRPr="00102769">
        <w:rPr>
          <w:rFonts w:ascii="Times New Roman" w:hAnsi="Times New Roman" w:cs="Times New Roman"/>
          <w:color w:val="000000" w:themeColor="text1"/>
          <w:sz w:val="24"/>
          <w:szCs w:val="24"/>
        </w:rPr>
        <w:t>рамках</w:t>
      </w:r>
      <w:proofErr w:type="gramEnd"/>
      <w:r w:rsidR="00AA5307" w:rsidRPr="00102769">
        <w:rPr>
          <w:rFonts w:ascii="Times New Roman" w:hAnsi="Times New Roman" w:cs="Times New Roman"/>
          <w:color w:val="000000" w:themeColor="text1"/>
          <w:sz w:val="24"/>
          <w:szCs w:val="24"/>
        </w:rPr>
        <w:t xml:space="preserve"> реализации мероприятия по обеспечению жильем молодых семей по </w:t>
      </w:r>
      <w:proofErr w:type="spellStart"/>
      <w:r w:rsidR="00AA5307" w:rsidRPr="00102769">
        <w:rPr>
          <w:rFonts w:ascii="Times New Roman" w:hAnsi="Times New Roman" w:cs="Times New Roman"/>
          <w:color w:val="000000" w:themeColor="text1"/>
          <w:sz w:val="24"/>
          <w:szCs w:val="24"/>
        </w:rPr>
        <w:t>Цивильскому</w:t>
      </w:r>
      <w:proofErr w:type="spellEnd"/>
      <w:r w:rsidR="00AA5307" w:rsidRPr="00102769">
        <w:rPr>
          <w:rFonts w:ascii="Times New Roman" w:hAnsi="Times New Roman" w:cs="Times New Roman"/>
          <w:color w:val="000000" w:themeColor="text1"/>
          <w:sz w:val="24"/>
          <w:szCs w:val="24"/>
        </w:rPr>
        <w:t xml:space="preserve"> району Чувашской Республики в 2021 году было выделено 26,8 млн. рублей, из них за счет федерального бюджета – 19,0 млн. руб.; республиканского – 5,6 млн. руб.; местного – 2,2 млн. руб. Государственной поддержкой воспользовались 42 молодые семьи. Субсидии были использованы на приобретение готового жилья.</w:t>
      </w:r>
    </w:p>
    <w:p w:rsidR="00AA5307" w:rsidRPr="00102769" w:rsidRDefault="001430EE"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r w:rsidR="00AA5307" w:rsidRPr="00102769">
        <w:rPr>
          <w:rFonts w:ascii="Times New Roman" w:hAnsi="Times New Roman" w:cs="Times New Roman"/>
          <w:color w:val="000000" w:themeColor="text1"/>
          <w:sz w:val="24"/>
          <w:szCs w:val="24"/>
        </w:rPr>
        <w:t xml:space="preserve">В 2022 году государственной поддержкой </w:t>
      </w:r>
      <w:proofErr w:type="gramStart"/>
      <w:r w:rsidR="00AA5307" w:rsidRPr="00102769">
        <w:rPr>
          <w:rFonts w:ascii="Times New Roman" w:hAnsi="Times New Roman" w:cs="Times New Roman"/>
          <w:color w:val="000000" w:themeColor="text1"/>
          <w:sz w:val="24"/>
          <w:szCs w:val="24"/>
        </w:rPr>
        <w:t>планируют</w:t>
      </w:r>
      <w:proofErr w:type="gramEnd"/>
      <w:r w:rsidR="00AA5307" w:rsidRPr="00102769">
        <w:rPr>
          <w:rFonts w:ascii="Times New Roman" w:hAnsi="Times New Roman" w:cs="Times New Roman"/>
          <w:color w:val="000000" w:themeColor="text1"/>
          <w:sz w:val="24"/>
          <w:szCs w:val="24"/>
        </w:rPr>
        <w:t xml:space="preserve"> воспользуются 37 молодых семей.</w:t>
      </w:r>
    </w:p>
    <w:p w:rsidR="00AA5307" w:rsidRPr="00102769" w:rsidRDefault="00AA5307" w:rsidP="00AA5307">
      <w:pPr>
        <w:contextualSpacing/>
        <w:jc w:val="center"/>
        <w:rPr>
          <w:rFonts w:ascii="Times New Roman" w:hAnsi="Times New Roman" w:cs="Times New Roman"/>
          <w:b/>
          <w:color w:val="000000" w:themeColor="text1"/>
          <w:sz w:val="24"/>
          <w:szCs w:val="24"/>
        </w:rPr>
      </w:pPr>
      <w:r w:rsidRPr="00102769">
        <w:rPr>
          <w:rFonts w:ascii="Times New Roman" w:hAnsi="Times New Roman" w:cs="Times New Roman"/>
          <w:b/>
          <w:color w:val="000000" w:themeColor="text1"/>
          <w:sz w:val="24"/>
          <w:szCs w:val="24"/>
        </w:rPr>
        <w:t>Обеспечение жильем ветеранов ВОВ</w:t>
      </w:r>
    </w:p>
    <w:p w:rsidR="00AA5307" w:rsidRPr="00102769" w:rsidRDefault="00AA5307" w:rsidP="00AA5307">
      <w:pPr>
        <w:contextualSpacing/>
        <w:jc w:val="both"/>
        <w:rPr>
          <w:rFonts w:ascii="Times New Roman" w:hAnsi="Times New Roman" w:cs="Times New Roman"/>
          <w:color w:val="000000" w:themeColor="text1"/>
          <w:sz w:val="24"/>
          <w:szCs w:val="24"/>
        </w:rPr>
      </w:pP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Ветераны войны, вставшие на учет на улучшение жилищных условий после 01.03.2005 и подпадающие под действие Указа Президента Российской Федерации от 7 мая 2008 г. № 714 «Об обеспечении жильем ветеранов Великой Отечественной войны 1941-1945 годов», в Цивильском районе по состоянию на 01.01.2021 отсутствуют.</w:t>
      </w:r>
    </w:p>
    <w:p w:rsidR="00AA5307" w:rsidRPr="00102769" w:rsidRDefault="00AA5307" w:rsidP="00AA5307">
      <w:pPr>
        <w:contextualSpacing/>
        <w:jc w:val="both"/>
        <w:rPr>
          <w:rFonts w:ascii="Times New Roman" w:hAnsi="Times New Roman" w:cs="Times New Roman"/>
          <w:color w:val="000000" w:themeColor="text1"/>
          <w:sz w:val="24"/>
          <w:szCs w:val="24"/>
        </w:rPr>
      </w:pPr>
    </w:p>
    <w:p w:rsidR="00AA5307" w:rsidRPr="00102769" w:rsidRDefault="00AA5307" w:rsidP="00AA5307">
      <w:pPr>
        <w:contextualSpacing/>
        <w:jc w:val="center"/>
        <w:rPr>
          <w:rFonts w:ascii="Times New Roman" w:hAnsi="Times New Roman" w:cs="Times New Roman"/>
          <w:b/>
          <w:color w:val="000000" w:themeColor="text1"/>
          <w:sz w:val="24"/>
          <w:szCs w:val="24"/>
        </w:rPr>
      </w:pPr>
      <w:r w:rsidRPr="00102769">
        <w:rPr>
          <w:rFonts w:ascii="Times New Roman" w:hAnsi="Times New Roman" w:cs="Times New Roman"/>
          <w:b/>
          <w:color w:val="000000" w:themeColor="text1"/>
          <w:sz w:val="24"/>
          <w:szCs w:val="24"/>
        </w:rPr>
        <w:t>Обеспечение жильем лиц из числа детей-сирот и детей, оставшихся без попечения родителей</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По состоянию на 01.01.2022 в списке детей-сирот и детей, оставшихся без попечения родителей, состояло 42 человека, из которых основания для получения жилья наступили у 31 человека.</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 xml:space="preserve">В 2021 году для приобретения жилых помещений лицам из числа детей-сирот </w:t>
      </w:r>
      <w:proofErr w:type="spellStart"/>
      <w:r w:rsidRPr="00102769">
        <w:rPr>
          <w:rFonts w:ascii="Times New Roman" w:hAnsi="Times New Roman" w:cs="Times New Roman"/>
          <w:color w:val="000000" w:themeColor="text1"/>
          <w:sz w:val="24"/>
          <w:szCs w:val="24"/>
        </w:rPr>
        <w:t>Цивильскому</w:t>
      </w:r>
      <w:proofErr w:type="spellEnd"/>
      <w:r w:rsidRPr="00102769">
        <w:rPr>
          <w:rFonts w:ascii="Times New Roman" w:hAnsi="Times New Roman" w:cs="Times New Roman"/>
          <w:color w:val="000000" w:themeColor="text1"/>
          <w:sz w:val="24"/>
          <w:szCs w:val="24"/>
        </w:rPr>
        <w:t xml:space="preserve"> району было выделено 11,4 млн. рублей, в т.ч. из федерального бюджета – 11,3 млн. руб.; республиканского – 0,1 млн. руб. На эти средства были приобретены 5 жилых помещений (квартир) по договорам купли-продажи и 5 жилых помещений (квартир) по договорам долевого участия.</w:t>
      </w:r>
      <w:proofErr w:type="gramEnd"/>
      <w:r w:rsidRPr="00102769">
        <w:rPr>
          <w:rFonts w:ascii="Times New Roman" w:hAnsi="Times New Roman" w:cs="Times New Roman"/>
          <w:color w:val="000000" w:themeColor="text1"/>
          <w:sz w:val="24"/>
          <w:szCs w:val="24"/>
        </w:rPr>
        <w:t xml:space="preserve"> Также 3 лицам из числа детей-сирот администрацией Цивильского района были предоставлены жилые помещения (квартиры), приобретенные в 2020 году.</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соответствии</w:t>
      </w:r>
      <w:proofErr w:type="gramEnd"/>
      <w:r w:rsidRPr="00102769">
        <w:rPr>
          <w:rFonts w:ascii="Times New Roman" w:hAnsi="Times New Roman" w:cs="Times New Roman"/>
          <w:color w:val="000000" w:themeColor="text1"/>
          <w:sz w:val="24"/>
          <w:szCs w:val="24"/>
        </w:rPr>
        <w:t xml:space="preserve"> с Законом Чувашской Республики от 25.11.2021 № 86 «О республиканском бюджете Чувашской Республики на 2022 год и на плановый период </w:t>
      </w:r>
      <w:r w:rsidRPr="00102769">
        <w:rPr>
          <w:rFonts w:ascii="Times New Roman" w:hAnsi="Times New Roman" w:cs="Times New Roman"/>
          <w:color w:val="000000" w:themeColor="text1"/>
          <w:sz w:val="24"/>
          <w:szCs w:val="24"/>
        </w:rPr>
        <w:lastRenderedPageBreak/>
        <w:t xml:space="preserve">2023 и 2024 годов» на приобретение в 2022 году 4 благоустроенных жилых помещений лицам из числа детей-сирот </w:t>
      </w:r>
      <w:proofErr w:type="spellStart"/>
      <w:r w:rsidRPr="00102769">
        <w:rPr>
          <w:rFonts w:ascii="Times New Roman" w:hAnsi="Times New Roman" w:cs="Times New Roman"/>
          <w:color w:val="000000" w:themeColor="text1"/>
          <w:sz w:val="24"/>
          <w:szCs w:val="24"/>
        </w:rPr>
        <w:t>Цивильскому</w:t>
      </w:r>
      <w:proofErr w:type="spellEnd"/>
      <w:r w:rsidRPr="00102769">
        <w:rPr>
          <w:rFonts w:ascii="Times New Roman" w:hAnsi="Times New Roman" w:cs="Times New Roman"/>
          <w:color w:val="000000" w:themeColor="text1"/>
          <w:sz w:val="24"/>
          <w:szCs w:val="24"/>
        </w:rPr>
        <w:t xml:space="preserve"> району выделено 5,6 млн. руб.</w:t>
      </w:r>
    </w:p>
    <w:p w:rsidR="00AA5307" w:rsidRPr="00102769" w:rsidRDefault="00AA5307" w:rsidP="00AA5307">
      <w:pPr>
        <w:contextualSpacing/>
        <w:jc w:val="both"/>
        <w:rPr>
          <w:rFonts w:ascii="Times New Roman" w:hAnsi="Times New Roman" w:cs="Times New Roman"/>
          <w:color w:val="000000" w:themeColor="text1"/>
          <w:sz w:val="24"/>
          <w:szCs w:val="24"/>
        </w:rPr>
      </w:pPr>
    </w:p>
    <w:p w:rsidR="001430EE" w:rsidRPr="00102769" w:rsidRDefault="00AA5307" w:rsidP="00AA5307">
      <w:pPr>
        <w:contextualSpacing/>
        <w:jc w:val="center"/>
        <w:rPr>
          <w:rFonts w:ascii="Times New Roman" w:hAnsi="Times New Roman" w:cs="Times New Roman"/>
          <w:b/>
          <w:color w:val="000000" w:themeColor="text1"/>
          <w:sz w:val="24"/>
          <w:szCs w:val="24"/>
        </w:rPr>
      </w:pPr>
      <w:r w:rsidRPr="00102769">
        <w:rPr>
          <w:rFonts w:ascii="Times New Roman" w:hAnsi="Times New Roman" w:cs="Times New Roman"/>
          <w:b/>
          <w:color w:val="000000" w:themeColor="text1"/>
          <w:sz w:val="24"/>
          <w:szCs w:val="24"/>
        </w:rPr>
        <w:t>Обеспечение жильем многодетных семей, имеющих 5 и</w:t>
      </w:r>
    </w:p>
    <w:p w:rsidR="00AA5307" w:rsidRPr="00102769" w:rsidRDefault="00AA5307" w:rsidP="00AA5307">
      <w:pPr>
        <w:contextualSpacing/>
        <w:jc w:val="center"/>
        <w:rPr>
          <w:rFonts w:ascii="Times New Roman" w:hAnsi="Times New Roman" w:cs="Times New Roman"/>
          <w:b/>
          <w:color w:val="000000" w:themeColor="text1"/>
          <w:sz w:val="24"/>
          <w:szCs w:val="24"/>
        </w:rPr>
      </w:pPr>
      <w:r w:rsidRPr="00102769">
        <w:rPr>
          <w:rFonts w:ascii="Times New Roman" w:hAnsi="Times New Roman" w:cs="Times New Roman"/>
          <w:b/>
          <w:color w:val="000000" w:themeColor="text1"/>
          <w:sz w:val="24"/>
          <w:szCs w:val="24"/>
        </w:rPr>
        <w:t xml:space="preserve"> </w:t>
      </w:r>
      <w:proofErr w:type="gramStart"/>
      <w:r w:rsidRPr="00102769">
        <w:rPr>
          <w:rFonts w:ascii="Times New Roman" w:hAnsi="Times New Roman" w:cs="Times New Roman"/>
          <w:b/>
          <w:color w:val="000000" w:themeColor="text1"/>
          <w:sz w:val="24"/>
          <w:szCs w:val="24"/>
        </w:rPr>
        <w:t>более несовершеннолетних</w:t>
      </w:r>
      <w:proofErr w:type="gramEnd"/>
      <w:r w:rsidRPr="00102769">
        <w:rPr>
          <w:rFonts w:ascii="Times New Roman" w:hAnsi="Times New Roman" w:cs="Times New Roman"/>
          <w:b/>
          <w:color w:val="000000" w:themeColor="text1"/>
          <w:sz w:val="24"/>
          <w:szCs w:val="24"/>
        </w:rPr>
        <w:t xml:space="preserve"> детей</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По состоянию на 01.01.2022 в списке семей имеющих 5 и </w:t>
      </w:r>
      <w:proofErr w:type="gramStart"/>
      <w:r w:rsidRPr="00102769">
        <w:rPr>
          <w:rFonts w:ascii="Times New Roman" w:hAnsi="Times New Roman" w:cs="Times New Roman"/>
          <w:color w:val="000000" w:themeColor="text1"/>
          <w:sz w:val="24"/>
          <w:szCs w:val="24"/>
        </w:rPr>
        <w:t>более несовершеннолетних</w:t>
      </w:r>
      <w:proofErr w:type="gramEnd"/>
      <w:r w:rsidRPr="00102769">
        <w:rPr>
          <w:rFonts w:ascii="Times New Roman" w:hAnsi="Times New Roman" w:cs="Times New Roman"/>
          <w:color w:val="000000" w:themeColor="text1"/>
          <w:sz w:val="24"/>
          <w:szCs w:val="24"/>
        </w:rPr>
        <w:t xml:space="preserve"> детей по </w:t>
      </w:r>
      <w:proofErr w:type="spellStart"/>
      <w:r w:rsidRPr="00102769">
        <w:rPr>
          <w:rFonts w:ascii="Times New Roman" w:hAnsi="Times New Roman" w:cs="Times New Roman"/>
          <w:color w:val="000000" w:themeColor="text1"/>
          <w:sz w:val="24"/>
          <w:szCs w:val="24"/>
        </w:rPr>
        <w:t>Цивильскому</w:t>
      </w:r>
      <w:proofErr w:type="spellEnd"/>
      <w:r w:rsidRPr="00102769">
        <w:rPr>
          <w:rFonts w:ascii="Times New Roman" w:hAnsi="Times New Roman" w:cs="Times New Roman"/>
          <w:color w:val="000000" w:themeColor="text1"/>
          <w:sz w:val="24"/>
          <w:szCs w:val="24"/>
        </w:rPr>
        <w:t xml:space="preserve"> району состоит 20 семей.</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 xml:space="preserve">В 2021 году на предоставление мер социальной поддержки многодетным семьям из республиканского бюджета было выделено 6,2 млн. руб. По итогам конкурсов семье </w:t>
      </w:r>
      <w:proofErr w:type="spellStart"/>
      <w:r w:rsidRPr="00102769">
        <w:rPr>
          <w:rFonts w:ascii="Times New Roman" w:hAnsi="Times New Roman" w:cs="Times New Roman"/>
          <w:color w:val="000000" w:themeColor="text1"/>
          <w:sz w:val="24"/>
          <w:szCs w:val="24"/>
        </w:rPr>
        <w:t>Гурьевых</w:t>
      </w:r>
      <w:proofErr w:type="spellEnd"/>
      <w:r w:rsidRPr="00102769">
        <w:rPr>
          <w:rFonts w:ascii="Times New Roman" w:hAnsi="Times New Roman" w:cs="Times New Roman"/>
          <w:color w:val="000000" w:themeColor="text1"/>
          <w:sz w:val="24"/>
          <w:szCs w:val="24"/>
        </w:rPr>
        <w:t xml:space="preserve"> из Второвурманкасинского сельского поселения Цивильского района (3,1 млн. руб.) и семье </w:t>
      </w:r>
      <w:proofErr w:type="spellStart"/>
      <w:r w:rsidRPr="00102769">
        <w:rPr>
          <w:rFonts w:ascii="Times New Roman" w:hAnsi="Times New Roman" w:cs="Times New Roman"/>
          <w:color w:val="000000" w:themeColor="text1"/>
          <w:sz w:val="24"/>
          <w:szCs w:val="24"/>
        </w:rPr>
        <w:t>Жачевых</w:t>
      </w:r>
      <w:proofErr w:type="spellEnd"/>
      <w:r w:rsidRPr="00102769">
        <w:rPr>
          <w:rFonts w:ascii="Times New Roman" w:hAnsi="Times New Roman" w:cs="Times New Roman"/>
          <w:color w:val="000000" w:themeColor="text1"/>
          <w:sz w:val="24"/>
          <w:szCs w:val="24"/>
        </w:rPr>
        <w:t xml:space="preserve"> из Таушкасинского сельского поселения Цивильского района (3,1 млн. руб.) были приобретены по 2 жилых помещения (квартиры).</w:t>
      </w:r>
      <w:proofErr w:type="gramEnd"/>
    </w:p>
    <w:p w:rsidR="00AA5307" w:rsidRPr="00102769" w:rsidRDefault="00AA5307" w:rsidP="00AA5307">
      <w:pPr>
        <w:contextualSpacing/>
        <w:jc w:val="both"/>
        <w:rPr>
          <w:rFonts w:ascii="Times New Roman" w:hAnsi="Times New Roman" w:cs="Times New Roman"/>
          <w:color w:val="000000" w:themeColor="text1"/>
          <w:sz w:val="24"/>
          <w:szCs w:val="24"/>
        </w:rPr>
      </w:pPr>
    </w:p>
    <w:p w:rsidR="00AA5307" w:rsidRPr="00102769" w:rsidRDefault="00AA5307" w:rsidP="00AA5307">
      <w:pPr>
        <w:contextualSpacing/>
        <w:jc w:val="center"/>
        <w:rPr>
          <w:rFonts w:ascii="Times New Roman" w:hAnsi="Times New Roman" w:cs="Times New Roman"/>
          <w:b/>
          <w:color w:val="000000" w:themeColor="text1"/>
          <w:sz w:val="24"/>
          <w:szCs w:val="24"/>
        </w:rPr>
      </w:pPr>
      <w:r w:rsidRPr="00102769">
        <w:rPr>
          <w:rFonts w:ascii="Times New Roman" w:hAnsi="Times New Roman" w:cs="Times New Roman"/>
          <w:b/>
          <w:color w:val="000000" w:themeColor="text1"/>
          <w:sz w:val="24"/>
          <w:szCs w:val="24"/>
        </w:rPr>
        <w:t>Реализация республиканской адресной программы «Переселение граждан из аварийного жилищного фонда, расположенного на территории Чувашской Республики» на 2019 - 2023 годы</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 xml:space="preserve">В республиканскую адресную программу "Переселение граждан из жилищного фонда, признанного в установленном порядке до 1 января 2017 г. аварийным и подлежащим сносу или реконструкции в связи с физическим износом в процессе эксплуатации" на 2019-2023 годы, утвержденную Постановлением Кабинета Министров Чувашской Республики № 92 от 28.03.2019, по </w:t>
      </w:r>
      <w:proofErr w:type="spellStart"/>
      <w:r w:rsidRPr="00102769">
        <w:rPr>
          <w:rFonts w:ascii="Times New Roman" w:hAnsi="Times New Roman" w:cs="Times New Roman"/>
          <w:color w:val="000000" w:themeColor="text1"/>
          <w:sz w:val="24"/>
          <w:szCs w:val="24"/>
        </w:rPr>
        <w:t>Цивильскому</w:t>
      </w:r>
      <w:proofErr w:type="spellEnd"/>
      <w:r w:rsidRPr="00102769">
        <w:rPr>
          <w:rFonts w:ascii="Times New Roman" w:hAnsi="Times New Roman" w:cs="Times New Roman"/>
          <w:color w:val="000000" w:themeColor="text1"/>
          <w:sz w:val="24"/>
          <w:szCs w:val="24"/>
        </w:rPr>
        <w:t xml:space="preserve"> району включен 1 жилой дом, который по состоянию на 01.01.2022 не расселен, т.к</w:t>
      </w:r>
      <w:proofErr w:type="gramEnd"/>
      <w:r w:rsidRPr="00102769">
        <w:rPr>
          <w:rFonts w:ascii="Times New Roman" w:hAnsi="Times New Roman" w:cs="Times New Roman"/>
          <w:color w:val="000000" w:themeColor="text1"/>
          <w:sz w:val="24"/>
          <w:szCs w:val="24"/>
        </w:rPr>
        <w:t>. семья Корниловых отказывается переезжать в предоставленное им жилое помещение. Идет судебное разбирательство.</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По состоянию на 01.01.2022 на территории Цивильского района остается 12 домов, признанных аварийными после 01.01.2017, общей площадью 2,3 тыс. кв.м., (191 человек).</w:t>
      </w:r>
    </w:p>
    <w:p w:rsidR="00AA5307" w:rsidRPr="00102769" w:rsidRDefault="00AA5307" w:rsidP="00AA5307">
      <w:pPr>
        <w:contextualSpacing/>
        <w:jc w:val="both"/>
        <w:rPr>
          <w:rFonts w:ascii="Times New Roman" w:hAnsi="Times New Roman" w:cs="Times New Roman"/>
          <w:color w:val="000000" w:themeColor="text1"/>
          <w:sz w:val="24"/>
          <w:szCs w:val="24"/>
        </w:rPr>
      </w:pPr>
    </w:p>
    <w:p w:rsidR="00AA5307" w:rsidRPr="00102769" w:rsidRDefault="00AA5307" w:rsidP="00AA5307">
      <w:pPr>
        <w:contextualSpacing/>
        <w:jc w:val="center"/>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Реализация государственной программы Российской Федерации «Комплексное развитие сельских территорий»</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По состоянию на 01.01.2022 в очереди на получение социальной выплаты на строительство (приобретение) жилья в сельской местности по </w:t>
      </w:r>
      <w:proofErr w:type="spellStart"/>
      <w:r w:rsidRPr="00102769">
        <w:rPr>
          <w:rFonts w:ascii="Times New Roman" w:hAnsi="Times New Roman" w:cs="Times New Roman"/>
          <w:color w:val="000000" w:themeColor="text1"/>
          <w:sz w:val="24"/>
          <w:szCs w:val="24"/>
        </w:rPr>
        <w:t>Цивильскому</w:t>
      </w:r>
      <w:proofErr w:type="spellEnd"/>
      <w:r w:rsidRPr="00102769">
        <w:rPr>
          <w:rFonts w:ascii="Times New Roman" w:hAnsi="Times New Roman" w:cs="Times New Roman"/>
          <w:color w:val="000000" w:themeColor="text1"/>
          <w:sz w:val="24"/>
          <w:szCs w:val="24"/>
        </w:rPr>
        <w:t xml:space="preserve"> району состоят 17 человек.</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В 2021 году социальную выплату в размере 1,2 млн. руб. получила 1 семья (Ефимовых).</w:t>
      </w:r>
    </w:p>
    <w:p w:rsidR="00AA5307" w:rsidRPr="00102769" w:rsidRDefault="00AA5307" w:rsidP="00AA5307">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Размер финансирования на 2022 год составит 1,1 млн. рублей. </w:t>
      </w:r>
    </w:p>
    <w:p w:rsidR="00A70CAF" w:rsidRPr="00102769" w:rsidRDefault="00A70CAF" w:rsidP="003E6D7F">
      <w:pPr>
        <w:pStyle w:val="af1"/>
        <w:jc w:val="both"/>
        <w:rPr>
          <w:color w:val="000000" w:themeColor="text1"/>
          <w:u w:val="single"/>
        </w:rPr>
      </w:pPr>
    </w:p>
    <w:p w:rsidR="008E522D" w:rsidRPr="00102769" w:rsidRDefault="008E522D" w:rsidP="003E6D7F">
      <w:pPr>
        <w:pStyle w:val="af1"/>
        <w:jc w:val="both"/>
        <w:rPr>
          <w:b/>
          <w:color w:val="000000" w:themeColor="text1"/>
          <w:u w:val="single"/>
        </w:rPr>
      </w:pPr>
      <w:r w:rsidRPr="00102769">
        <w:rPr>
          <w:b/>
          <w:color w:val="000000" w:themeColor="text1"/>
          <w:u w:val="single"/>
        </w:rPr>
        <w:t>4.Муниципальная программа Цивильского района Чувашской Республики «Развитие промышленности и инновационная экономика»</w:t>
      </w:r>
    </w:p>
    <w:p w:rsidR="008E522D" w:rsidRPr="00102769" w:rsidRDefault="008E522D" w:rsidP="003E6D7F">
      <w:pPr>
        <w:pStyle w:val="af1"/>
        <w:jc w:val="both"/>
        <w:rPr>
          <w:color w:val="000000" w:themeColor="text1"/>
          <w:u w:val="single"/>
        </w:rPr>
      </w:pPr>
    </w:p>
    <w:p w:rsidR="00FC7368" w:rsidRPr="00102769" w:rsidRDefault="001D04CC" w:rsidP="00FC7368">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муниципальной пр</w:t>
      </w:r>
      <w:r w:rsidR="00C40404" w:rsidRPr="00102769">
        <w:rPr>
          <w:rFonts w:ascii="Times New Roman" w:hAnsi="Times New Roman" w:cs="Times New Roman"/>
          <w:color w:val="000000" w:themeColor="text1"/>
          <w:sz w:val="24"/>
          <w:szCs w:val="24"/>
        </w:rPr>
        <w:t>о</w:t>
      </w:r>
      <w:r w:rsidR="00A70CAF" w:rsidRPr="00102769">
        <w:rPr>
          <w:rFonts w:ascii="Times New Roman" w:hAnsi="Times New Roman" w:cs="Times New Roman"/>
          <w:color w:val="000000" w:themeColor="text1"/>
          <w:sz w:val="24"/>
          <w:szCs w:val="24"/>
        </w:rPr>
        <w:t>граммы в 202</w:t>
      </w:r>
      <w:r w:rsidR="00B24CAA" w:rsidRPr="00102769">
        <w:rPr>
          <w:rFonts w:ascii="Times New Roman" w:hAnsi="Times New Roman" w:cs="Times New Roman"/>
          <w:color w:val="000000" w:themeColor="text1"/>
          <w:sz w:val="24"/>
          <w:szCs w:val="24"/>
        </w:rPr>
        <w:t>1</w:t>
      </w:r>
      <w:r w:rsidR="00FC7368" w:rsidRPr="00102769">
        <w:rPr>
          <w:rFonts w:ascii="Times New Roman" w:hAnsi="Times New Roman" w:cs="Times New Roman"/>
          <w:color w:val="000000" w:themeColor="text1"/>
          <w:sz w:val="24"/>
          <w:szCs w:val="24"/>
        </w:rPr>
        <w:t xml:space="preserve">  году реализована 1 подпрограмма. </w:t>
      </w:r>
    </w:p>
    <w:p w:rsidR="00FC7368" w:rsidRPr="00102769" w:rsidRDefault="00FC7368" w:rsidP="009073C5">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Подпрограмма "Энергосбережение в Цивильском районе Чувашской Республики" С целью повышения </w:t>
      </w:r>
      <w:proofErr w:type="spellStart"/>
      <w:r w:rsidRPr="00102769">
        <w:rPr>
          <w:rFonts w:ascii="Times New Roman" w:hAnsi="Times New Roman" w:cs="Times New Roman"/>
          <w:color w:val="000000" w:themeColor="text1"/>
          <w:sz w:val="24"/>
          <w:szCs w:val="24"/>
        </w:rPr>
        <w:t>энергоэффективности</w:t>
      </w:r>
      <w:proofErr w:type="spellEnd"/>
      <w:r w:rsidRPr="00102769">
        <w:rPr>
          <w:rFonts w:ascii="Times New Roman" w:hAnsi="Times New Roman" w:cs="Times New Roman"/>
          <w:color w:val="000000" w:themeColor="text1"/>
          <w:sz w:val="24"/>
          <w:szCs w:val="24"/>
        </w:rPr>
        <w:t xml:space="preserve"> предусматривается реализация комплекса </w:t>
      </w:r>
      <w:proofErr w:type="gramStart"/>
      <w:r w:rsidRPr="00102769">
        <w:rPr>
          <w:rFonts w:ascii="Times New Roman" w:hAnsi="Times New Roman" w:cs="Times New Roman"/>
          <w:color w:val="000000" w:themeColor="text1"/>
          <w:sz w:val="24"/>
          <w:szCs w:val="24"/>
        </w:rPr>
        <w:t>мероприятий</w:t>
      </w:r>
      <w:proofErr w:type="gramEnd"/>
      <w:r w:rsidRPr="00102769">
        <w:rPr>
          <w:rFonts w:ascii="Times New Roman" w:hAnsi="Times New Roman" w:cs="Times New Roman"/>
          <w:color w:val="000000" w:themeColor="text1"/>
          <w:sz w:val="24"/>
          <w:szCs w:val="24"/>
        </w:rPr>
        <w:t xml:space="preserve"> действующая по следующим направлениям: </w:t>
      </w:r>
    </w:p>
    <w:p w:rsidR="001251A1" w:rsidRPr="00102769" w:rsidRDefault="00FC7368" w:rsidP="00FC7368">
      <w:pPr>
        <w:pStyle w:val="af1"/>
        <w:ind w:firstLine="709"/>
        <w:jc w:val="both"/>
        <w:rPr>
          <w:color w:val="000000" w:themeColor="text1"/>
        </w:rPr>
      </w:pPr>
      <w:r w:rsidRPr="00102769">
        <w:rPr>
          <w:color w:val="000000" w:themeColor="text1"/>
        </w:rPr>
        <w:t xml:space="preserve"> -</w:t>
      </w:r>
      <w:proofErr w:type="spellStart"/>
      <w:r w:rsidRPr="00102769">
        <w:rPr>
          <w:color w:val="000000" w:themeColor="text1"/>
        </w:rPr>
        <w:t>Энергоэффективность</w:t>
      </w:r>
      <w:proofErr w:type="spellEnd"/>
      <w:r w:rsidRPr="00102769">
        <w:rPr>
          <w:color w:val="000000" w:themeColor="text1"/>
        </w:rPr>
        <w:t xml:space="preserve"> в промышленности;</w:t>
      </w:r>
    </w:p>
    <w:p w:rsidR="00FC7368" w:rsidRPr="00102769" w:rsidRDefault="00FC7368" w:rsidP="00FC7368">
      <w:pPr>
        <w:pStyle w:val="af1"/>
        <w:ind w:firstLine="709"/>
        <w:jc w:val="both"/>
        <w:rPr>
          <w:color w:val="000000" w:themeColor="text1"/>
        </w:rPr>
      </w:pPr>
      <w:r w:rsidRPr="00102769">
        <w:rPr>
          <w:color w:val="000000" w:themeColor="text1"/>
        </w:rPr>
        <w:lastRenderedPageBreak/>
        <w:t xml:space="preserve"> -</w:t>
      </w:r>
      <w:proofErr w:type="spellStart"/>
      <w:r w:rsidRPr="00102769">
        <w:rPr>
          <w:color w:val="000000" w:themeColor="text1"/>
        </w:rPr>
        <w:t>Энергоэффективность</w:t>
      </w:r>
      <w:proofErr w:type="spellEnd"/>
      <w:r w:rsidRPr="00102769">
        <w:rPr>
          <w:color w:val="000000" w:themeColor="text1"/>
        </w:rPr>
        <w:t xml:space="preserve"> в топливно-энергетическом </w:t>
      </w:r>
      <w:proofErr w:type="gramStart"/>
      <w:r w:rsidRPr="00102769">
        <w:rPr>
          <w:color w:val="000000" w:themeColor="text1"/>
        </w:rPr>
        <w:t>комплексе</w:t>
      </w:r>
      <w:proofErr w:type="gramEnd"/>
      <w:r w:rsidRPr="00102769">
        <w:rPr>
          <w:color w:val="000000" w:themeColor="text1"/>
        </w:rPr>
        <w:t>;</w:t>
      </w:r>
    </w:p>
    <w:p w:rsidR="001251A1" w:rsidRPr="00102769" w:rsidRDefault="00FC7368" w:rsidP="00FC7368">
      <w:pPr>
        <w:pStyle w:val="af1"/>
        <w:ind w:firstLine="709"/>
        <w:jc w:val="both"/>
        <w:rPr>
          <w:color w:val="000000" w:themeColor="text1"/>
        </w:rPr>
      </w:pPr>
      <w:r w:rsidRPr="00102769">
        <w:rPr>
          <w:color w:val="000000" w:themeColor="text1"/>
        </w:rPr>
        <w:t xml:space="preserve"> -</w:t>
      </w:r>
      <w:proofErr w:type="spellStart"/>
      <w:r w:rsidRPr="00102769">
        <w:rPr>
          <w:color w:val="000000" w:themeColor="text1"/>
        </w:rPr>
        <w:t>Энергоэффективность</w:t>
      </w:r>
      <w:proofErr w:type="spellEnd"/>
      <w:r w:rsidRPr="00102769">
        <w:rPr>
          <w:color w:val="000000" w:themeColor="text1"/>
        </w:rPr>
        <w:t xml:space="preserve"> в сельском </w:t>
      </w:r>
      <w:proofErr w:type="gramStart"/>
      <w:r w:rsidRPr="00102769">
        <w:rPr>
          <w:color w:val="000000" w:themeColor="text1"/>
        </w:rPr>
        <w:t>хозяйстве</w:t>
      </w:r>
      <w:proofErr w:type="gramEnd"/>
      <w:r w:rsidRPr="00102769">
        <w:rPr>
          <w:color w:val="000000" w:themeColor="text1"/>
        </w:rPr>
        <w:t>;</w:t>
      </w:r>
    </w:p>
    <w:p w:rsidR="00FC7368" w:rsidRPr="00102769" w:rsidRDefault="00FC7368" w:rsidP="00FC7368">
      <w:pPr>
        <w:pStyle w:val="af1"/>
        <w:ind w:firstLine="709"/>
        <w:jc w:val="both"/>
        <w:rPr>
          <w:color w:val="000000" w:themeColor="text1"/>
        </w:rPr>
      </w:pPr>
      <w:r w:rsidRPr="00102769">
        <w:rPr>
          <w:color w:val="000000" w:themeColor="text1"/>
        </w:rPr>
        <w:t xml:space="preserve"> -</w:t>
      </w:r>
      <w:proofErr w:type="spellStart"/>
      <w:r w:rsidRPr="00102769">
        <w:rPr>
          <w:color w:val="000000" w:themeColor="text1"/>
        </w:rPr>
        <w:t>Энергоэффективность</w:t>
      </w:r>
      <w:proofErr w:type="spellEnd"/>
      <w:r w:rsidRPr="00102769">
        <w:rPr>
          <w:color w:val="000000" w:themeColor="text1"/>
        </w:rPr>
        <w:t xml:space="preserve"> в транспортном </w:t>
      </w:r>
      <w:proofErr w:type="gramStart"/>
      <w:r w:rsidRPr="00102769">
        <w:rPr>
          <w:color w:val="000000" w:themeColor="text1"/>
        </w:rPr>
        <w:t>комплексе</w:t>
      </w:r>
      <w:proofErr w:type="gramEnd"/>
      <w:r w:rsidRPr="00102769">
        <w:rPr>
          <w:color w:val="000000" w:themeColor="text1"/>
        </w:rPr>
        <w:t xml:space="preserve">; </w:t>
      </w:r>
    </w:p>
    <w:p w:rsidR="00FC7368" w:rsidRPr="00102769" w:rsidRDefault="00FC7368" w:rsidP="00FC7368">
      <w:pPr>
        <w:pStyle w:val="af1"/>
        <w:ind w:firstLine="709"/>
        <w:jc w:val="both"/>
        <w:rPr>
          <w:color w:val="000000" w:themeColor="text1"/>
        </w:rPr>
      </w:pPr>
      <w:r w:rsidRPr="00102769">
        <w:rPr>
          <w:color w:val="000000" w:themeColor="text1"/>
        </w:rPr>
        <w:t>-Развитие использования возобновляемых источников энергии;</w:t>
      </w:r>
    </w:p>
    <w:p w:rsidR="00FC7368" w:rsidRPr="00102769" w:rsidRDefault="00FC7368" w:rsidP="00FC7368">
      <w:pPr>
        <w:pStyle w:val="af1"/>
        <w:ind w:firstLine="709"/>
        <w:jc w:val="both"/>
        <w:rPr>
          <w:color w:val="000000" w:themeColor="text1"/>
        </w:rPr>
      </w:pPr>
      <w:r w:rsidRPr="00102769">
        <w:rPr>
          <w:color w:val="000000" w:themeColor="text1"/>
        </w:rPr>
        <w:t xml:space="preserve"> -Коммунальные котельные;</w:t>
      </w:r>
    </w:p>
    <w:p w:rsidR="00FC7368" w:rsidRPr="00102769" w:rsidRDefault="00FC7368" w:rsidP="00FC7368">
      <w:pPr>
        <w:pStyle w:val="af1"/>
        <w:ind w:firstLine="709"/>
        <w:jc w:val="both"/>
        <w:rPr>
          <w:color w:val="000000" w:themeColor="text1"/>
        </w:rPr>
      </w:pPr>
      <w:r w:rsidRPr="00102769">
        <w:rPr>
          <w:color w:val="000000" w:themeColor="text1"/>
        </w:rPr>
        <w:t xml:space="preserve"> -Водоснабжение и водоотведение;</w:t>
      </w:r>
    </w:p>
    <w:p w:rsidR="00FC7368" w:rsidRPr="00102769" w:rsidRDefault="00FC7368" w:rsidP="00FC7368">
      <w:pPr>
        <w:pStyle w:val="af1"/>
        <w:ind w:firstLine="709"/>
        <w:jc w:val="both"/>
        <w:rPr>
          <w:color w:val="000000" w:themeColor="text1"/>
        </w:rPr>
      </w:pPr>
      <w:r w:rsidRPr="00102769">
        <w:rPr>
          <w:color w:val="000000" w:themeColor="text1"/>
        </w:rPr>
        <w:t xml:space="preserve"> -Электроснабжение;</w:t>
      </w:r>
    </w:p>
    <w:p w:rsidR="00FC7368" w:rsidRPr="00102769" w:rsidRDefault="00FC7368" w:rsidP="00FC7368">
      <w:pPr>
        <w:pStyle w:val="af1"/>
        <w:ind w:firstLine="709"/>
        <w:jc w:val="both"/>
        <w:rPr>
          <w:color w:val="000000" w:themeColor="text1"/>
        </w:rPr>
      </w:pPr>
      <w:r w:rsidRPr="00102769">
        <w:rPr>
          <w:color w:val="000000" w:themeColor="text1"/>
        </w:rPr>
        <w:t xml:space="preserve"> -</w:t>
      </w:r>
      <w:proofErr w:type="spellStart"/>
      <w:r w:rsidRPr="00102769">
        <w:rPr>
          <w:color w:val="000000" w:themeColor="text1"/>
        </w:rPr>
        <w:t>Энергоэффективность</w:t>
      </w:r>
      <w:proofErr w:type="spellEnd"/>
      <w:r w:rsidRPr="00102769">
        <w:rPr>
          <w:color w:val="000000" w:themeColor="text1"/>
        </w:rPr>
        <w:t xml:space="preserve"> в жилищном </w:t>
      </w:r>
      <w:proofErr w:type="gramStart"/>
      <w:r w:rsidRPr="00102769">
        <w:rPr>
          <w:color w:val="000000" w:themeColor="text1"/>
        </w:rPr>
        <w:t>фонде</w:t>
      </w:r>
      <w:proofErr w:type="gramEnd"/>
      <w:r w:rsidRPr="00102769">
        <w:rPr>
          <w:color w:val="000000" w:themeColor="text1"/>
        </w:rPr>
        <w:t xml:space="preserve">; </w:t>
      </w:r>
    </w:p>
    <w:p w:rsidR="00FC7368" w:rsidRPr="00102769" w:rsidRDefault="00FC7368" w:rsidP="00FC7368">
      <w:pPr>
        <w:pStyle w:val="af1"/>
        <w:ind w:firstLine="709"/>
        <w:jc w:val="both"/>
        <w:rPr>
          <w:color w:val="000000" w:themeColor="text1"/>
        </w:rPr>
      </w:pPr>
      <w:r w:rsidRPr="00102769">
        <w:rPr>
          <w:color w:val="000000" w:themeColor="text1"/>
        </w:rPr>
        <w:t>-</w:t>
      </w:r>
      <w:proofErr w:type="spellStart"/>
      <w:r w:rsidRPr="00102769">
        <w:rPr>
          <w:color w:val="000000" w:themeColor="text1"/>
        </w:rPr>
        <w:t>Энергоэффективность</w:t>
      </w:r>
      <w:proofErr w:type="spellEnd"/>
      <w:r w:rsidRPr="00102769">
        <w:rPr>
          <w:color w:val="000000" w:themeColor="text1"/>
        </w:rPr>
        <w:t xml:space="preserve"> в бюджетном </w:t>
      </w:r>
      <w:proofErr w:type="gramStart"/>
      <w:r w:rsidRPr="00102769">
        <w:rPr>
          <w:color w:val="000000" w:themeColor="text1"/>
        </w:rPr>
        <w:t>секторе</w:t>
      </w:r>
      <w:proofErr w:type="gramEnd"/>
      <w:r w:rsidRPr="00102769">
        <w:rPr>
          <w:color w:val="000000" w:themeColor="text1"/>
        </w:rPr>
        <w:t>.</w:t>
      </w:r>
    </w:p>
    <w:p w:rsidR="00FC7368" w:rsidRPr="00102769" w:rsidRDefault="00FC7368" w:rsidP="00FC7368">
      <w:pPr>
        <w:pStyle w:val="af1"/>
        <w:ind w:firstLine="709"/>
        <w:jc w:val="both"/>
        <w:rPr>
          <w:color w:val="000000" w:themeColor="text1"/>
        </w:rPr>
      </w:pPr>
      <w:r w:rsidRPr="00102769">
        <w:rPr>
          <w:color w:val="000000" w:themeColor="text1"/>
        </w:rPr>
        <w:t xml:space="preserve"> В </w:t>
      </w:r>
      <w:proofErr w:type="gramStart"/>
      <w:r w:rsidRPr="00102769">
        <w:rPr>
          <w:color w:val="000000" w:themeColor="text1"/>
        </w:rPr>
        <w:t>рамках</w:t>
      </w:r>
      <w:proofErr w:type="gramEnd"/>
      <w:r w:rsidRPr="00102769">
        <w:rPr>
          <w:color w:val="000000" w:themeColor="text1"/>
        </w:rPr>
        <w:t xml:space="preserve"> указанной подпрограммы на конец отчетного периода все бюджетные учреждения оснащены приборами учета на тепло, воду, электроэнергию и природный газ.   Учет топливно-энергетических ресурсов, их экономия, нормирование и </w:t>
      </w:r>
      <w:proofErr w:type="spellStart"/>
      <w:r w:rsidRPr="00102769">
        <w:rPr>
          <w:color w:val="000000" w:themeColor="text1"/>
        </w:rPr>
        <w:t>лимитирование</w:t>
      </w:r>
      <w:proofErr w:type="spellEnd"/>
      <w:r w:rsidRPr="00102769">
        <w:rPr>
          <w:color w:val="000000" w:themeColor="text1"/>
        </w:rPr>
        <w:t xml:space="preserve">, оптимизация </w:t>
      </w:r>
      <w:proofErr w:type="spellStart"/>
      <w:r w:rsidRPr="00102769">
        <w:rPr>
          <w:color w:val="000000" w:themeColor="text1"/>
        </w:rPr>
        <w:t>топливно</w:t>
      </w:r>
      <w:proofErr w:type="spellEnd"/>
      <w:r w:rsidRPr="00102769">
        <w:rPr>
          <w:color w:val="000000" w:themeColor="text1"/>
        </w:rPr>
        <w:t xml:space="preserve"> - </w:t>
      </w:r>
      <w:proofErr w:type="spellStart"/>
      <w:r w:rsidRPr="00102769">
        <w:rPr>
          <w:color w:val="000000" w:themeColor="text1"/>
        </w:rPr>
        <w:t>энгергетического</w:t>
      </w:r>
      <w:proofErr w:type="spellEnd"/>
      <w:r w:rsidRPr="00102769">
        <w:rPr>
          <w:color w:val="000000" w:themeColor="text1"/>
        </w:rPr>
        <w:t xml:space="preserve"> баланса позволяет снизить удельные показатели расхода энергоносителей, кризис неплатежей, уменьшить бюджетные затраты на приобретение ТЭ. </w:t>
      </w:r>
      <w:r w:rsidRPr="00102769">
        <w:rPr>
          <w:color w:val="000000" w:themeColor="text1"/>
        </w:rPr>
        <w:cr/>
      </w:r>
    </w:p>
    <w:p w:rsidR="008E522D" w:rsidRPr="00102769" w:rsidRDefault="008E522D" w:rsidP="008E522D">
      <w:pPr>
        <w:pStyle w:val="af1"/>
        <w:jc w:val="both"/>
        <w:rPr>
          <w:b/>
          <w:color w:val="000000" w:themeColor="text1"/>
          <w:u w:val="single"/>
        </w:rPr>
      </w:pPr>
      <w:r w:rsidRPr="00102769">
        <w:rPr>
          <w:b/>
          <w:color w:val="000000" w:themeColor="text1"/>
          <w:u w:val="single"/>
        </w:rPr>
        <w:t>5.Мунципальная программа Цивильского района Чувашской Республики «</w:t>
      </w:r>
      <w:r w:rsidR="00AD6E42" w:rsidRPr="00102769">
        <w:rPr>
          <w:b/>
          <w:color w:val="000000" w:themeColor="text1"/>
          <w:u w:val="single"/>
        </w:rPr>
        <w:t xml:space="preserve">Формирование современной городской среды на территории Цивильского района Чувашской Республики» </w:t>
      </w:r>
    </w:p>
    <w:p w:rsidR="000C7ECB" w:rsidRPr="00102769" w:rsidRDefault="000C7ECB" w:rsidP="000C7ECB">
      <w:pPr>
        <w:contextualSpacing/>
        <w:jc w:val="both"/>
        <w:rPr>
          <w:rFonts w:ascii="Times New Roman" w:hAnsi="Times New Roman" w:cs="Times New Roman"/>
          <w:color w:val="000000" w:themeColor="text1"/>
          <w:sz w:val="24"/>
          <w:szCs w:val="24"/>
        </w:rPr>
      </w:pPr>
      <w:r w:rsidRPr="00102769">
        <w:rPr>
          <w:rFonts w:ascii="Times New Roman" w:eastAsia="Calibri" w:hAnsi="Times New Roman" w:cs="Times New Roman"/>
          <w:color w:val="000000" w:themeColor="text1"/>
          <w:sz w:val="24"/>
          <w:szCs w:val="24"/>
        </w:rPr>
        <w:t xml:space="preserve">      </w:t>
      </w: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федерального проекта «Формирование комфортной городской среды» в 2021 году на территории города Цивильска завершено благоустройство центрального парка в г. Цивильск по ул. Никитина, а также завершен 1 этап благоустройства детского парка. На эти цели израсходовано 11,6 млн. рублей, в том числе 11,4 млн. рублей за счет федерального бюджета. Выполнены асфальтировка пешеходных дорожек, благоустроена зона пруда, устроено искусственное освещение, установлены скамейки и урны. Для функциональной нагрузки территории установлено различное спортивное и детское игровое оборудование.</w:t>
      </w:r>
    </w:p>
    <w:p w:rsidR="000C7ECB" w:rsidRPr="00102769" w:rsidRDefault="000C7ECB" w:rsidP="000C7ECB">
      <w:pPr>
        <w:contextualSpacing/>
        <w:jc w:val="both"/>
        <w:rPr>
          <w:rFonts w:ascii="Times New Roman" w:hAnsi="Times New Roman" w:cs="Times New Roman"/>
          <w:color w:val="000000" w:themeColor="text1"/>
          <w:sz w:val="24"/>
          <w:szCs w:val="24"/>
        </w:rPr>
      </w:pPr>
    </w:p>
    <w:p w:rsidR="000C7ECB" w:rsidRPr="00102769" w:rsidRDefault="000C7ECB" w:rsidP="000C7ECB">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2021 году в рамках реализации 139 Указа Главы Чувашской Республики по благоустройству дворовых территорий и тротуаров на территории Цивильского района реализовано 15 проектов (2 во д. Вторые </w:t>
      </w:r>
      <w:proofErr w:type="spellStart"/>
      <w:r w:rsidRPr="00102769">
        <w:rPr>
          <w:rFonts w:ascii="Times New Roman" w:hAnsi="Times New Roman" w:cs="Times New Roman"/>
          <w:color w:val="000000" w:themeColor="text1"/>
          <w:sz w:val="24"/>
          <w:szCs w:val="24"/>
        </w:rPr>
        <w:t>Вурманкасы</w:t>
      </w:r>
      <w:proofErr w:type="spellEnd"/>
      <w:r w:rsidRPr="00102769">
        <w:rPr>
          <w:rFonts w:ascii="Times New Roman" w:hAnsi="Times New Roman" w:cs="Times New Roman"/>
          <w:color w:val="000000" w:themeColor="text1"/>
          <w:sz w:val="24"/>
          <w:szCs w:val="24"/>
        </w:rPr>
        <w:t xml:space="preserve">, 3 в п. </w:t>
      </w:r>
      <w:proofErr w:type="gramStart"/>
      <w:r w:rsidRPr="00102769">
        <w:rPr>
          <w:rFonts w:ascii="Times New Roman" w:hAnsi="Times New Roman" w:cs="Times New Roman"/>
          <w:color w:val="000000" w:themeColor="text1"/>
          <w:sz w:val="24"/>
          <w:szCs w:val="24"/>
        </w:rPr>
        <w:t>Опытный</w:t>
      </w:r>
      <w:proofErr w:type="gramEnd"/>
      <w:r w:rsidRPr="00102769">
        <w:rPr>
          <w:rFonts w:ascii="Times New Roman" w:hAnsi="Times New Roman" w:cs="Times New Roman"/>
          <w:color w:val="000000" w:themeColor="text1"/>
          <w:sz w:val="24"/>
          <w:szCs w:val="24"/>
        </w:rPr>
        <w:t xml:space="preserve">, 3 в п. </w:t>
      </w:r>
      <w:proofErr w:type="spellStart"/>
      <w:r w:rsidRPr="00102769">
        <w:rPr>
          <w:rFonts w:ascii="Times New Roman" w:hAnsi="Times New Roman" w:cs="Times New Roman"/>
          <w:color w:val="000000" w:themeColor="text1"/>
          <w:sz w:val="24"/>
          <w:szCs w:val="24"/>
        </w:rPr>
        <w:t>Конар</w:t>
      </w:r>
      <w:proofErr w:type="spellEnd"/>
      <w:r w:rsidRPr="00102769">
        <w:rPr>
          <w:rFonts w:ascii="Times New Roman" w:hAnsi="Times New Roman" w:cs="Times New Roman"/>
          <w:color w:val="000000" w:themeColor="text1"/>
          <w:sz w:val="24"/>
          <w:szCs w:val="24"/>
        </w:rPr>
        <w:t>, 7 в г. Цивильск) на общую сумму 52,4 млн. рублей.</w:t>
      </w:r>
    </w:p>
    <w:p w:rsidR="000C7ECB" w:rsidRPr="00102769" w:rsidRDefault="000C7ECB" w:rsidP="000C7ECB">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В 2022 году по программе благоустройства дворовых территорий и тротуаров планируется благоустроить 13 дворовых территорий, на эти цели предусмотрено 39,7 млн. рублей.</w:t>
      </w:r>
    </w:p>
    <w:p w:rsidR="00AD6E42" w:rsidRPr="00102769" w:rsidRDefault="00AD6E42" w:rsidP="00AD6E42">
      <w:pPr>
        <w:pStyle w:val="af1"/>
        <w:jc w:val="both"/>
        <w:rPr>
          <w:b/>
          <w:color w:val="000000" w:themeColor="text1"/>
          <w:u w:val="single"/>
        </w:rPr>
      </w:pPr>
      <w:r w:rsidRPr="00102769">
        <w:rPr>
          <w:b/>
          <w:color w:val="000000" w:themeColor="text1"/>
          <w:u w:val="single"/>
        </w:rPr>
        <w:t xml:space="preserve">6.Мунципальная программа Цивильского района Чувашской Республики «Доступная среда» </w:t>
      </w:r>
    </w:p>
    <w:p w:rsidR="00A16117" w:rsidRPr="00102769" w:rsidRDefault="00A16117" w:rsidP="00A16117">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муниципальной программы Цивильского ра</w:t>
      </w:r>
      <w:r w:rsidR="00A70CAF" w:rsidRPr="00102769">
        <w:rPr>
          <w:rFonts w:ascii="Times New Roman" w:hAnsi="Times New Roman" w:cs="Times New Roman"/>
          <w:color w:val="000000" w:themeColor="text1"/>
          <w:sz w:val="24"/>
          <w:szCs w:val="24"/>
        </w:rPr>
        <w:t xml:space="preserve">йона  </w:t>
      </w:r>
      <w:r w:rsidR="00B24CAA" w:rsidRPr="00102769">
        <w:rPr>
          <w:rFonts w:ascii="Times New Roman" w:hAnsi="Times New Roman" w:cs="Times New Roman"/>
          <w:color w:val="000000" w:themeColor="text1"/>
          <w:sz w:val="24"/>
          <w:szCs w:val="24"/>
        </w:rPr>
        <w:t>Чувашской Республики в 2021</w:t>
      </w:r>
      <w:r w:rsidRPr="00102769">
        <w:rPr>
          <w:rFonts w:ascii="Times New Roman" w:hAnsi="Times New Roman" w:cs="Times New Roman"/>
          <w:color w:val="000000" w:themeColor="text1"/>
          <w:sz w:val="24"/>
          <w:szCs w:val="24"/>
        </w:rPr>
        <w:t xml:space="preserve">  году реализована 1 подпрограмма. </w:t>
      </w:r>
    </w:p>
    <w:p w:rsidR="0026526C" w:rsidRPr="00102769" w:rsidRDefault="00A16117" w:rsidP="00A16117">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Подпрограмма «Формирование доступной среды жизнедеятельности инвалидов в Цивильском районе Чувашской Республики» В настоящее время в Цивильском районе Чувашской Республике проживают 5,7 процента общей численности населения инвалиды. Это 2018 человек. Из них 218 человек– </w:t>
      </w:r>
      <w:proofErr w:type="gramStart"/>
      <w:r w:rsidRPr="00102769">
        <w:rPr>
          <w:rFonts w:ascii="Times New Roman" w:hAnsi="Times New Roman" w:cs="Times New Roman"/>
          <w:color w:val="000000" w:themeColor="text1"/>
          <w:sz w:val="24"/>
          <w:szCs w:val="24"/>
        </w:rPr>
        <w:t>ин</w:t>
      </w:r>
      <w:proofErr w:type="gramEnd"/>
      <w:r w:rsidRPr="00102769">
        <w:rPr>
          <w:rFonts w:ascii="Times New Roman" w:hAnsi="Times New Roman" w:cs="Times New Roman"/>
          <w:color w:val="000000" w:themeColor="text1"/>
          <w:sz w:val="24"/>
          <w:szCs w:val="24"/>
        </w:rPr>
        <w:t xml:space="preserve">валиды 1 группы, 602– инвалиды 2 группы, 1079 – 3 группы, 119 – дети–инвалиды до 18 лет. В России за последние годы отмечается тенденция к увеличению числа инвалидов и ветеранов. Их социальная поддержка характеризуется системой мер, обеспечивающих им социальные гарантии в соответствии с действующим законодательством. Одной из основных проблем для инвалидов с </w:t>
      </w:r>
      <w:r w:rsidRPr="00102769">
        <w:rPr>
          <w:rFonts w:ascii="Times New Roman" w:hAnsi="Times New Roman" w:cs="Times New Roman"/>
          <w:color w:val="000000" w:themeColor="text1"/>
          <w:sz w:val="24"/>
          <w:szCs w:val="24"/>
        </w:rPr>
        <w:lastRenderedPageBreak/>
        <w:t xml:space="preserve">нарушениями зрения, слуха, опорно-двигательного аппарата, особенно для лиц, передвигающихся на колясках, является неприспособленность окружающей среды для доступа данной категории граждан к объектам социальной инфраструктуры. В Цивильском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179 человек имеют инвалидность в связи с нарушением опорно-двигательного аппарата.  В </w:t>
      </w:r>
      <w:proofErr w:type="gramStart"/>
      <w:r w:rsidRPr="00102769">
        <w:rPr>
          <w:rFonts w:ascii="Times New Roman" w:hAnsi="Times New Roman" w:cs="Times New Roman"/>
          <w:color w:val="000000" w:themeColor="text1"/>
          <w:sz w:val="24"/>
          <w:szCs w:val="24"/>
        </w:rPr>
        <w:t>соответствии</w:t>
      </w:r>
      <w:proofErr w:type="gramEnd"/>
      <w:r w:rsidRPr="00102769">
        <w:rPr>
          <w:rFonts w:ascii="Times New Roman" w:hAnsi="Times New Roman" w:cs="Times New Roman"/>
          <w:color w:val="000000" w:themeColor="text1"/>
          <w:sz w:val="24"/>
          <w:szCs w:val="24"/>
        </w:rPr>
        <w:t xml:space="preserve"> с законодательством Российской Федерации в Чувашской Республике при строительстве и реконструкции объектов капитального строительства проверяется соответствие выполненных работ по обеспечению доступа и удобства жизнедеятельности инвалидов и МГН объемам, предусмотренным проектной документацией. Проводится модернизация светофорных объектов, включающая в себя установку звуковых сопровождающих устройств. Финансирование данных мероприятий осуществляется на условиях </w:t>
      </w:r>
      <w:proofErr w:type="spellStart"/>
      <w:r w:rsidRPr="00102769">
        <w:rPr>
          <w:rFonts w:ascii="Times New Roman" w:hAnsi="Times New Roman" w:cs="Times New Roman"/>
          <w:color w:val="000000" w:themeColor="text1"/>
          <w:sz w:val="24"/>
          <w:szCs w:val="24"/>
        </w:rPr>
        <w:t>софинансирования</w:t>
      </w:r>
      <w:proofErr w:type="spellEnd"/>
      <w:r w:rsidRPr="00102769">
        <w:rPr>
          <w:rFonts w:ascii="Times New Roman" w:hAnsi="Times New Roman" w:cs="Times New Roman"/>
          <w:color w:val="000000" w:themeColor="text1"/>
          <w:sz w:val="24"/>
          <w:szCs w:val="24"/>
        </w:rPr>
        <w:t xml:space="preserve"> из республиканского бюджета Чувашской Республики и бюджета Цивильского района. Администрация Цивильского района Чувашской Республики совместно с общественными организациями инвалидов ежегодно проводится мониторинг доступности для инвалидов существующих объектов социальной инфраструктуры. Сформирован перечень объектов социальной инфраструктуры, требующих обеспечения доступности для инвалидов и других МГН. Более половины из них частично оборудованы для доступа инвалидов и других МГН (имеются пандусы на входах, поручни, кнопки вызова персонала и др.). Вместе с тем эти объекты необходимо оснастить средствами ориентации для граждан с нарушениями зрения и слуха. Кроме того, многие из этих объектов, имея оборудованные входные группы, не обеспечивают условия для оказания услуг внутри помещений. С целью объективной оценки доступности социально значимых объектов в районе проводится паспортизация объектов социальной инфраструктуры и услуг в приоритетных сферах жизнедеятельности инвалидов и других МГН. В состав комиссий по паспортизации входят представители администрации Цивильского района и общественных организаций инвалидов. В </w:t>
      </w:r>
      <w:proofErr w:type="gramStart"/>
      <w:r w:rsidRPr="00102769">
        <w:rPr>
          <w:rFonts w:ascii="Times New Roman" w:hAnsi="Times New Roman" w:cs="Times New Roman"/>
          <w:color w:val="000000" w:themeColor="text1"/>
          <w:sz w:val="24"/>
          <w:szCs w:val="24"/>
        </w:rPr>
        <w:t>соответствии</w:t>
      </w:r>
      <w:proofErr w:type="gramEnd"/>
      <w:r w:rsidRPr="00102769">
        <w:rPr>
          <w:rFonts w:ascii="Times New Roman" w:hAnsi="Times New Roman" w:cs="Times New Roman"/>
          <w:color w:val="000000" w:themeColor="text1"/>
          <w:sz w:val="24"/>
          <w:szCs w:val="24"/>
        </w:rPr>
        <w:t xml:space="preserve"> с перечнем приоритетных объектов и услуг, составленным совместно с представителями общественных организаций инвалидов, на основании паспортов доступности объектов будет сформирована карта доступности объектов и услуг в Цивильском районе Чувашской Республики. Одним из актуальных направлений профессиональной реабилитации инвалидов является получение ими образования. </w:t>
      </w:r>
    </w:p>
    <w:p w:rsidR="0054737D" w:rsidRPr="00102769" w:rsidRDefault="0054737D" w:rsidP="0054737D">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Во исполнение требований ст. 79 Федерального закона от 29 декабря 2012 г. №273-ФЗ «Об образовании в Российской Федерации» во всех образовательных организациях (14 школ и 12 детских садов) оборудованы кнопки вызова (или </w:t>
      </w:r>
      <w:proofErr w:type="spellStart"/>
      <w:r w:rsidRPr="00102769">
        <w:rPr>
          <w:rFonts w:ascii="Times New Roman" w:hAnsi="Times New Roman" w:cs="Times New Roman"/>
          <w:color w:val="000000" w:themeColor="text1"/>
          <w:sz w:val="24"/>
          <w:szCs w:val="24"/>
        </w:rPr>
        <w:t>домофон</w:t>
      </w:r>
      <w:proofErr w:type="spellEnd"/>
      <w:r w:rsidRPr="00102769">
        <w:rPr>
          <w:rFonts w:ascii="Times New Roman" w:hAnsi="Times New Roman" w:cs="Times New Roman"/>
          <w:color w:val="000000" w:themeColor="text1"/>
          <w:sz w:val="24"/>
          <w:szCs w:val="24"/>
        </w:rPr>
        <w:t xml:space="preserve">); установлены пандусы, поручни.  </w:t>
      </w:r>
    </w:p>
    <w:p w:rsidR="0054737D" w:rsidRPr="00102769" w:rsidRDefault="0054737D" w:rsidP="0054737D">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По состоянию на 01.01.2021 года в общеобразовательных учреждениях Цивильского района обучаются 135 детей с ОВЗ и детей-инвалидов в т.ч.:, 19 детей-инвалидов с ОВЗ, 116 детей с ОВЗ. </w:t>
      </w:r>
    </w:p>
    <w:p w:rsidR="0054737D" w:rsidRPr="00102769" w:rsidRDefault="0054737D" w:rsidP="0054737D">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Во всех образовательных учреждениях соблюдены требования доступности для </w:t>
      </w:r>
      <w:proofErr w:type="spellStart"/>
      <w:r w:rsidRPr="00102769">
        <w:rPr>
          <w:rFonts w:ascii="Times New Roman" w:hAnsi="Times New Roman" w:cs="Times New Roman"/>
          <w:color w:val="000000" w:themeColor="text1"/>
          <w:sz w:val="24"/>
          <w:szCs w:val="24"/>
        </w:rPr>
        <w:t>маломобильных</w:t>
      </w:r>
      <w:proofErr w:type="spellEnd"/>
      <w:r w:rsidRPr="00102769">
        <w:rPr>
          <w:rFonts w:ascii="Times New Roman" w:hAnsi="Times New Roman" w:cs="Times New Roman"/>
          <w:color w:val="000000" w:themeColor="text1"/>
          <w:sz w:val="24"/>
          <w:szCs w:val="24"/>
        </w:rPr>
        <w:t xml:space="preserve"> групп населения объектов социальной инфраструктуры и прилегающей к ним территорий. </w:t>
      </w:r>
    </w:p>
    <w:p w:rsidR="0054737D" w:rsidRPr="00102769" w:rsidRDefault="0054737D" w:rsidP="0054737D">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Продолжается активная работа по созданию современных условий для обучения и воспитания  детей с ограниченными возможностями здоровья в образовательных </w:t>
      </w:r>
      <w:proofErr w:type="gramStart"/>
      <w:r w:rsidRPr="00102769">
        <w:rPr>
          <w:rFonts w:ascii="Times New Roman" w:hAnsi="Times New Roman" w:cs="Times New Roman"/>
          <w:color w:val="000000" w:themeColor="text1"/>
          <w:sz w:val="24"/>
          <w:szCs w:val="24"/>
        </w:rPr>
        <w:t>учреждениях</w:t>
      </w:r>
      <w:proofErr w:type="gramEnd"/>
      <w:r w:rsidRPr="00102769">
        <w:rPr>
          <w:rFonts w:ascii="Times New Roman" w:hAnsi="Times New Roman" w:cs="Times New Roman"/>
          <w:color w:val="000000" w:themeColor="text1"/>
          <w:sz w:val="24"/>
          <w:szCs w:val="24"/>
        </w:rPr>
        <w:t xml:space="preserve">. </w:t>
      </w:r>
    </w:p>
    <w:p w:rsidR="0054737D" w:rsidRPr="00102769" w:rsidRDefault="0054737D" w:rsidP="0054737D">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 xml:space="preserve">         Для детей, не имеющих возможности по состоянию  здоровья посещать массовую школу, создаются условия для обучения на дому. </w:t>
      </w:r>
      <w:proofErr w:type="gramStart"/>
      <w:r w:rsidRPr="00102769">
        <w:rPr>
          <w:rFonts w:ascii="Times New Roman" w:hAnsi="Times New Roman" w:cs="Times New Roman"/>
          <w:color w:val="000000" w:themeColor="text1"/>
          <w:sz w:val="24"/>
          <w:szCs w:val="24"/>
        </w:rPr>
        <w:t>Такими условиями охвачены 23 человека, из них 5 учащихся обучаются с использованием дистанционных технологий.</w:t>
      </w:r>
      <w:proofErr w:type="gramEnd"/>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Они 2019-2020 учебном году обеспечены доступом к сети Интернет за счет республиканского бюджета.</w:t>
      </w:r>
      <w:proofErr w:type="gramEnd"/>
      <w:r w:rsidRPr="00102769">
        <w:rPr>
          <w:rFonts w:ascii="Times New Roman" w:hAnsi="Times New Roman" w:cs="Times New Roman"/>
          <w:color w:val="000000" w:themeColor="text1"/>
          <w:sz w:val="24"/>
          <w:szCs w:val="24"/>
        </w:rPr>
        <w:t xml:space="preserve"> Обучающихся на дому (18 детей) </w:t>
      </w:r>
      <w:proofErr w:type="gramStart"/>
      <w:r w:rsidRPr="00102769">
        <w:rPr>
          <w:rFonts w:ascii="Times New Roman" w:hAnsi="Times New Roman" w:cs="Times New Roman"/>
          <w:color w:val="000000" w:themeColor="text1"/>
          <w:sz w:val="24"/>
          <w:szCs w:val="24"/>
        </w:rPr>
        <w:t>посещают учителя и проводят</w:t>
      </w:r>
      <w:proofErr w:type="gramEnd"/>
      <w:r w:rsidRPr="00102769">
        <w:rPr>
          <w:rFonts w:ascii="Times New Roman" w:hAnsi="Times New Roman" w:cs="Times New Roman"/>
          <w:color w:val="000000" w:themeColor="text1"/>
          <w:sz w:val="24"/>
          <w:szCs w:val="24"/>
        </w:rPr>
        <w:t xml:space="preserve"> с ними уроки в соответствии с разработанными адаптированными программами и индивидуальным учебным планом с учетом особенностей психофизического развития детей.  </w:t>
      </w:r>
    </w:p>
    <w:p w:rsidR="0054737D" w:rsidRPr="00102769" w:rsidRDefault="0054737D" w:rsidP="0054737D">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В школах района введены ставки 3 логопеда (Цивильская СОШ №1, Цивильская СОШ №2), 2 дефектолога (Цивильская СОШ №1, Цивильская СОШ №2), 2 </w:t>
      </w:r>
      <w:proofErr w:type="spellStart"/>
      <w:r w:rsidRPr="00102769">
        <w:rPr>
          <w:rFonts w:ascii="Times New Roman" w:hAnsi="Times New Roman" w:cs="Times New Roman"/>
          <w:color w:val="000000" w:themeColor="text1"/>
          <w:sz w:val="24"/>
          <w:szCs w:val="24"/>
        </w:rPr>
        <w:t>тьютора</w:t>
      </w:r>
      <w:proofErr w:type="spellEnd"/>
      <w:r w:rsidRPr="00102769">
        <w:rPr>
          <w:rFonts w:ascii="Times New Roman" w:hAnsi="Times New Roman" w:cs="Times New Roman"/>
          <w:color w:val="000000" w:themeColor="text1"/>
          <w:sz w:val="24"/>
          <w:szCs w:val="24"/>
        </w:rPr>
        <w:t xml:space="preserve"> (</w:t>
      </w:r>
      <w:proofErr w:type="spellStart"/>
      <w:r w:rsidRPr="00102769">
        <w:rPr>
          <w:rFonts w:ascii="Times New Roman" w:hAnsi="Times New Roman" w:cs="Times New Roman"/>
          <w:color w:val="000000" w:themeColor="text1"/>
          <w:sz w:val="24"/>
          <w:szCs w:val="24"/>
        </w:rPr>
        <w:t>Конарская</w:t>
      </w:r>
      <w:proofErr w:type="spellEnd"/>
      <w:r w:rsidRPr="00102769">
        <w:rPr>
          <w:rFonts w:ascii="Times New Roman" w:hAnsi="Times New Roman" w:cs="Times New Roman"/>
          <w:color w:val="000000" w:themeColor="text1"/>
          <w:sz w:val="24"/>
          <w:szCs w:val="24"/>
        </w:rPr>
        <w:t xml:space="preserve"> СОШ,</w:t>
      </w:r>
      <w:r w:rsidR="00EF220E"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color w:val="000000" w:themeColor="text1"/>
          <w:sz w:val="24"/>
          <w:szCs w:val="24"/>
        </w:rPr>
        <w:t>Цивильская СОШ №2</w:t>
      </w:r>
      <w:proofErr w:type="gramStart"/>
      <w:r w:rsidRPr="00102769">
        <w:rPr>
          <w:rFonts w:ascii="Times New Roman" w:hAnsi="Times New Roman" w:cs="Times New Roman"/>
          <w:color w:val="000000" w:themeColor="text1"/>
          <w:sz w:val="24"/>
          <w:szCs w:val="24"/>
        </w:rPr>
        <w:t xml:space="preserve"> )</w:t>
      </w:r>
      <w:proofErr w:type="gramEnd"/>
      <w:r w:rsidRPr="00102769">
        <w:rPr>
          <w:rFonts w:ascii="Times New Roman" w:hAnsi="Times New Roman" w:cs="Times New Roman"/>
          <w:color w:val="000000" w:themeColor="text1"/>
          <w:sz w:val="24"/>
          <w:szCs w:val="24"/>
        </w:rPr>
        <w:t>, педагога- психолога и во всех школах ставки социального психолога.</w:t>
      </w:r>
    </w:p>
    <w:p w:rsidR="0054737D" w:rsidRPr="00102769" w:rsidRDefault="0054737D" w:rsidP="0054737D">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Обучение детей с ОВЗ в условиях </w:t>
      </w:r>
      <w:proofErr w:type="gramStart"/>
      <w:r w:rsidRPr="00102769">
        <w:rPr>
          <w:rFonts w:ascii="Times New Roman" w:hAnsi="Times New Roman" w:cs="Times New Roman"/>
          <w:color w:val="000000" w:themeColor="text1"/>
          <w:sz w:val="24"/>
          <w:szCs w:val="24"/>
        </w:rPr>
        <w:t>интегрированного</w:t>
      </w:r>
      <w:proofErr w:type="gramEnd"/>
      <w:r w:rsidRPr="00102769">
        <w:rPr>
          <w:rFonts w:ascii="Times New Roman" w:hAnsi="Times New Roman" w:cs="Times New Roman"/>
          <w:color w:val="000000" w:themeColor="text1"/>
          <w:sz w:val="24"/>
          <w:szCs w:val="24"/>
        </w:rPr>
        <w:t xml:space="preserve"> образования требует особых компетенций педагогических работников. Так, согласно актуальным квалификационным требованиям, каждому педагогу, работающему с  детьми с особыми образовательными потребностями, необходимо повышение квалификации в области </w:t>
      </w:r>
      <w:proofErr w:type="gramStart"/>
      <w:r w:rsidRPr="00102769">
        <w:rPr>
          <w:rFonts w:ascii="Times New Roman" w:hAnsi="Times New Roman" w:cs="Times New Roman"/>
          <w:color w:val="000000" w:themeColor="text1"/>
          <w:sz w:val="24"/>
          <w:szCs w:val="24"/>
        </w:rPr>
        <w:t>инклюзивного</w:t>
      </w:r>
      <w:proofErr w:type="gramEnd"/>
      <w:r w:rsidRPr="00102769">
        <w:rPr>
          <w:rFonts w:ascii="Times New Roman" w:hAnsi="Times New Roman" w:cs="Times New Roman"/>
          <w:color w:val="000000" w:themeColor="text1"/>
          <w:sz w:val="24"/>
          <w:szCs w:val="24"/>
        </w:rPr>
        <w:t xml:space="preserve"> образования. То есть, помимо основного профильного образования (среднего профессионального или высшего), педагогическому работнику необходим документ установленного образца о повышении квалификации в области инклюзивного образ</w:t>
      </w:r>
      <w:r w:rsidR="000E43C1" w:rsidRPr="00102769">
        <w:rPr>
          <w:rFonts w:ascii="Times New Roman" w:hAnsi="Times New Roman" w:cs="Times New Roman"/>
          <w:color w:val="000000" w:themeColor="text1"/>
          <w:sz w:val="24"/>
          <w:szCs w:val="24"/>
        </w:rPr>
        <w:t>ования. Так, по состоянию на 01.01.</w:t>
      </w:r>
      <w:r w:rsidRPr="00102769">
        <w:rPr>
          <w:rFonts w:ascii="Times New Roman" w:hAnsi="Times New Roman" w:cs="Times New Roman"/>
          <w:color w:val="000000" w:themeColor="text1"/>
          <w:sz w:val="24"/>
          <w:szCs w:val="24"/>
        </w:rPr>
        <w:t xml:space="preserve">2021 год 70 % педагогических работников района прошли курсы повышения квалификации по теме: «Инклюзивное и интегрированное образование детей с ОВЗ в </w:t>
      </w:r>
      <w:proofErr w:type="gramStart"/>
      <w:r w:rsidRPr="00102769">
        <w:rPr>
          <w:rFonts w:ascii="Times New Roman" w:hAnsi="Times New Roman" w:cs="Times New Roman"/>
          <w:color w:val="000000" w:themeColor="text1"/>
          <w:sz w:val="24"/>
          <w:szCs w:val="24"/>
        </w:rPr>
        <w:t>условиях</w:t>
      </w:r>
      <w:proofErr w:type="gramEnd"/>
      <w:r w:rsidRPr="00102769">
        <w:rPr>
          <w:rFonts w:ascii="Times New Roman" w:hAnsi="Times New Roman" w:cs="Times New Roman"/>
          <w:color w:val="000000" w:themeColor="text1"/>
          <w:sz w:val="24"/>
          <w:szCs w:val="24"/>
        </w:rPr>
        <w:t xml:space="preserve"> реализации ФГОС».</w:t>
      </w:r>
    </w:p>
    <w:p w:rsidR="0054737D" w:rsidRPr="00102769" w:rsidRDefault="0054737D" w:rsidP="0054737D">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spellStart"/>
      <w:r w:rsidRPr="00102769">
        <w:rPr>
          <w:rFonts w:ascii="Times New Roman" w:hAnsi="Times New Roman" w:cs="Times New Roman"/>
          <w:color w:val="000000" w:themeColor="text1"/>
          <w:sz w:val="24"/>
          <w:szCs w:val="24"/>
        </w:rPr>
        <w:t>Цивильской</w:t>
      </w:r>
      <w:proofErr w:type="spellEnd"/>
      <w:r w:rsidRPr="00102769">
        <w:rPr>
          <w:rFonts w:ascii="Times New Roman" w:hAnsi="Times New Roman" w:cs="Times New Roman"/>
          <w:color w:val="000000" w:themeColor="text1"/>
          <w:sz w:val="24"/>
          <w:szCs w:val="24"/>
        </w:rPr>
        <w:t xml:space="preserve"> СОШ №1 имеется лифт для детей-инвалидов,  спортивный зал для </w:t>
      </w:r>
      <w:proofErr w:type="spellStart"/>
      <w:r w:rsidRPr="00102769">
        <w:rPr>
          <w:rFonts w:ascii="Times New Roman" w:hAnsi="Times New Roman" w:cs="Times New Roman"/>
          <w:color w:val="000000" w:themeColor="text1"/>
          <w:sz w:val="24"/>
          <w:szCs w:val="24"/>
        </w:rPr>
        <w:t>маломобильных</w:t>
      </w:r>
      <w:proofErr w:type="spellEnd"/>
      <w:r w:rsidRPr="00102769">
        <w:rPr>
          <w:rFonts w:ascii="Times New Roman" w:hAnsi="Times New Roman" w:cs="Times New Roman"/>
          <w:color w:val="000000" w:themeColor="text1"/>
          <w:sz w:val="24"/>
          <w:szCs w:val="24"/>
        </w:rPr>
        <w:t xml:space="preserve"> групп.</w:t>
      </w:r>
    </w:p>
    <w:p w:rsidR="0054737D" w:rsidRPr="00102769" w:rsidRDefault="0054737D" w:rsidP="0054737D">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Имеются тактильные  вывески с названием  учреждения для  слепых и слабовидящих детей. Во всех образовательных организациях разработаны официальные сайты с использованием версии </w:t>
      </w:r>
      <w:proofErr w:type="gramStart"/>
      <w:r w:rsidRPr="00102769">
        <w:rPr>
          <w:rFonts w:ascii="Times New Roman" w:hAnsi="Times New Roman" w:cs="Times New Roman"/>
          <w:color w:val="000000" w:themeColor="text1"/>
          <w:sz w:val="24"/>
          <w:szCs w:val="24"/>
        </w:rPr>
        <w:t>для</w:t>
      </w:r>
      <w:proofErr w:type="gramEnd"/>
      <w:r w:rsidRPr="00102769">
        <w:rPr>
          <w:rFonts w:ascii="Times New Roman" w:hAnsi="Times New Roman" w:cs="Times New Roman"/>
          <w:color w:val="000000" w:themeColor="text1"/>
          <w:sz w:val="24"/>
          <w:szCs w:val="24"/>
        </w:rPr>
        <w:t xml:space="preserve"> слабовидящих. Также в </w:t>
      </w:r>
      <w:proofErr w:type="gramStart"/>
      <w:r w:rsidRPr="00102769">
        <w:rPr>
          <w:rFonts w:ascii="Times New Roman" w:hAnsi="Times New Roman" w:cs="Times New Roman"/>
          <w:color w:val="000000" w:themeColor="text1"/>
          <w:sz w:val="24"/>
          <w:szCs w:val="24"/>
        </w:rPr>
        <w:t>здании</w:t>
      </w:r>
      <w:proofErr w:type="gramEnd"/>
      <w:r w:rsidRPr="00102769">
        <w:rPr>
          <w:rFonts w:ascii="Times New Roman" w:hAnsi="Times New Roman" w:cs="Times New Roman"/>
          <w:color w:val="000000" w:themeColor="text1"/>
          <w:sz w:val="24"/>
          <w:szCs w:val="24"/>
        </w:rPr>
        <w:t xml:space="preserve"> школ установлены тактильные ленты для инвалидов, предназначенные для обеспечения безопасного передвижения людей полностью слепых или со слабым зрением. </w:t>
      </w:r>
    </w:p>
    <w:p w:rsidR="0054737D" w:rsidRPr="00102769" w:rsidRDefault="0054737D" w:rsidP="0054737D">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Для оказания реабилитационных услуг для лиц с ограниченными возможностями  по развитию физической культуры и спорта в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функционирует АУ ДОД «ДЮСШ «</w:t>
      </w:r>
      <w:proofErr w:type="spellStart"/>
      <w:r w:rsidRPr="00102769">
        <w:rPr>
          <w:rFonts w:ascii="Times New Roman" w:hAnsi="Times New Roman" w:cs="Times New Roman"/>
          <w:color w:val="000000" w:themeColor="text1"/>
          <w:sz w:val="24"/>
          <w:szCs w:val="24"/>
        </w:rPr>
        <w:t>Асамат</w:t>
      </w:r>
      <w:proofErr w:type="spellEnd"/>
      <w:r w:rsidRPr="00102769">
        <w:rPr>
          <w:rFonts w:ascii="Times New Roman" w:hAnsi="Times New Roman" w:cs="Times New Roman"/>
          <w:color w:val="000000" w:themeColor="text1"/>
          <w:sz w:val="24"/>
          <w:szCs w:val="24"/>
        </w:rPr>
        <w:t xml:space="preserve">».  В </w:t>
      </w:r>
      <w:proofErr w:type="gramStart"/>
      <w:r w:rsidRPr="00102769">
        <w:rPr>
          <w:rFonts w:ascii="Times New Roman" w:hAnsi="Times New Roman" w:cs="Times New Roman"/>
          <w:color w:val="000000" w:themeColor="text1"/>
          <w:sz w:val="24"/>
          <w:szCs w:val="24"/>
        </w:rPr>
        <w:t>нем</w:t>
      </w:r>
      <w:proofErr w:type="gramEnd"/>
      <w:r w:rsidRPr="00102769">
        <w:rPr>
          <w:rFonts w:ascii="Times New Roman" w:hAnsi="Times New Roman" w:cs="Times New Roman"/>
          <w:color w:val="000000" w:themeColor="text1"/>
          <w:sz w:val="24"/>
          <w:szCs w:val="24"/>
        </w:rPr>
        <w:t xml:space="preserve"> функционирует зал, оснащенный современными специализированными тренажерами  для лиц с ограниченными возможностями здоровья. Инвалиды и дети-инвалиды обеспечены беспрепятственным доступом в ФСК «</w:t>
      </w:r>
      <w:proofErr w:type="spellStart"/>
      <w:r w:rsidRPr="00102769">
        <w:rPr>
          <w:rFonts w:ascii="Times New Roman" w:hAnsi="Times New Roman" w:cs="Times New Roman"/>
          <w:color w:val="000000" w:themeColor="text1"/>
          <w:sz w:val="24"/>
          <w:szCs w:val="24"/>
        </w:rPr>
        <w:t>Асамат</w:t>
      </w:r>
      <w:proofErr w:type="spellEnd"/>
      <w:r w:rsidRPr="00102769">
        <w:rPr>
          <w:rFonts w:ascii="Times New Roman" w:hAnsi="Times New Roman" w:cs="Times New Roman"/>
          <w:color w:val="000000" w:themeColor="text1"/>
          <w:sz w:val="24"/>
          <w:szCs w:val="24"/>
        </w:rPr>
        <w:t>», для этого на входе оборудован пандус. Занятия водятся на бесплатной основе, график посещений для лиц с ограниченными возможностями здоровья – в любое время с 10.00 до 22.00 часов без выходных дней.</w:t>
      </w:r>
    </w:p>
    <w:p w:rsidR="0054737D" w:rsidRPr="00102769" w:rsidRDefault="0054737D" w:rsidP="0054737D">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В </w:t>
      </w:r>
      <w:proofErr w:type="gramStart"/>
      <w:r w:rsidRPr="00102769">
        <w:rPr>
          <w:rFonts w:ascii="Times New Roman" w:hAnsi="Times New Roman" w:cs="Times New Roman"/>
          <w:color w:val="000000" w:themeColor="text1"/>
          <w:sz w:val="24"/>
          <w:szCs w:val="24"/>
        </w:rPr>
        <w:t>целях</w:t>
      </w:r>
      <w:proofErr w:type="gramEnd"/>
      <w:r w:rsidRPr="00102769">
        <w:rPr>
          <w:rFonts w:ascii="Times New Roman" w:hAnsi="Times New Roman" w:cs="Times New Roman"/>
          <w:color w:val="000000" w:themeColor="text1"/>
          <w:sz w:val="24"/>
          <w:szCs w:val="24"/>
        </w:rPr>
        <w:t xml:space="preserve">  интеграции инвалидов с обществом и повышение уровня жизни ведется пропаганда посещения ФСК, в котором проводятся  районные спортивные праздники для лиц с ограниченными возможностями здоровья.</w:t>
      </w:r>
    </w:p>
    <w:p w:rsidR="0054737D" w:rsidRPr="00102769" w:rsidRDefault="0054737D" w:rsidP="0054737D">
      <w:pPr>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lastRenderedPageBreak/>
        <w:t>В рамках реализации государственной программы РФ «Доступная среда» на 2011-2015 годы в МБОУ «СОШ п. Опытный», МБОУ «Цивильская СОШ №2», МБОУ «Первомайская СОШ» проведены следующие ремонтные работы: ремонт входа в здания  начальной и старшей школы, ремонт туалетов, учебного кабинета, оборудованы сенсорные комнаты, расширены дверные проемы, проведен ремонт крыльца основного и запасного выходов,  устройство пандуса, ремонт коридора, ремонт помещения для сенсорной</w:t>
      </w:r>
      <w:proofErr w:type="gramEnd"/>
      <w:r w:rsidRPr="00102769">
        <w:rPr>
          <w:rFonts w:ascii="Times New Roman" w:hAnsi="Times New Roman" w:cs="Times New Roman"/>
          <w:color w:val="000000" w:themeColor="text1"/>
          <w:sz w:val="24"/>
          <w:szCs w:val="24"/>
        </w:rPr>
        <w:t xml:space="preserve"> комнаты. В </w:t>
      </w:r>
      <w:proofErr w:type="spellStart"/>
      <w:r w:rsidRPr="00102769">
        <w:rPr>
          <w:rFonts w:ascii="Times New Roman" w:hAnsi="Times New Roman" w:cs="Times New Roman"/>
          <w:color w:val="000000" w:themeColor="text1"/>
          <w:sz w:val="24"/>
          <w:szCs w:val="24"/>
        </w:rPr>
        <w:t>Малоянгорчинской</w:t>
      </w:r>
      <w:proofErr w:type="spellEnd"/>
      <w:r w:rsidRPr="00102769">
        <w:rPr>
          <w:rFonts w:ascii="Times New Roman" w:hAnsi="Times New Roman" w:cs="Times New Roman"/>
          <w:color w:val="000000" w:themeColor="text1"/>
          <w:sz w:val="24"/>
          <w:szCs w:val="24"/>
        </w:rPr>
        <w:t xml:space="preserve"> ООШ, </w:t>
      </w:r>
      <w:proofErr w:type="spellStart"/>
      <w:r w:rsidRPr="00102769">
        <w:rPr>
          <w:rFonts w:ascii="Times New Roman" w:hAnsi="Times New Roman" w:cs="Times New Roman"/>
          <w:color w:val="000000" w:themeColor="text1"/>
          <w:sz w:val="24"/>
          <w:szCs w:val="24"/>
        </w:rPr>
        <w:t>Чиричкасинской</w:t>
      </w:r>
      <w:proofErr w:type="spellEnd"/>
      <w:r w:rsidRPr="00102769">
        <w:rPr>
          <w:rFonts w:ascii="Times New Roman" w:hAnsi="Times New Roman" w:cs="Times New Roman"/>
          <w:color w:val="000000" w:themeColor="text1"/>
          <w:sz w:val="24"/>
          <w:szCs w:val="24"/>
        </w:rPr>
        <w:t xml:space="preserve"> ООШ, Михайловской ООШ, </w:t>
      </w:r>
      <w:proofErr w:type="spellStart"/>
      <w:r w:rsidRPr="00102769">
        <w:rPr>
          <w:rFonts w:ascii="Times New Roman" w:hAnsi="Times New Roman" w:cs="Times New Roman"/>
          <w:color w:val="000000" w:themeColor="text1"/>
          <w:sz w:val="24"/>
          <w:szCs w:val="24"/>
        </w:rPr>
        <w:t>Таушкасинской</w:t>
      </w:r>
      <w:proofErr w:type="spellEnd"/>
      <w:r w:rsidRPr="00102769">
        <w:rPr>
          <w:rFonts w:ascii="Times New Roman" w:hAnsi="Times New Roman" w:cs="Times New Roman"/>
          <w:color w:val="000000" w:themeColor="text1"/>
          <w:sz w:val="24"/>
          <w:szCs w:val="24"/>
        </w:rPr>
        <w:t xml:space="preserve"> СОШ, </w:t>
      </w:r>
      <w:proofErr w:type="spellStart"/>
      <w:r w:rsidRPr="00102769">
        <w:rPr>
          <w:rFonts w:ascii="Times New Roman" w:hAnsi="Times New Roman" w:cs="Times New Roman"/>
          <w:color w:val="000000" w:themeColor="text1"/>
          <w:sz w:val="24"/>
          <w:szCs w:val="24"/>
        </w:rPr>
        <w:t>Конарской</w:t>
      </w:r>
      <w:proofErr w:type="spellEnd"/>
      <w:r w:rsidRPr="00102769">
        <w:rPr>
          <w:rFonts w:ascii="Times New Roman" w:hAnsi="Times New Roman" w:cs="Times New Roman"/>
          <w:color w:val="000000" w:themeColor="text1"/>
          <w:sz w:val="24"/>
          <w:szCs w:val="24"/>
        </w:rPr>
        <w:t xml:space="preserve"> СОШ отремонтированы санитарно-технические помещения, созданы условия для детей-инвалидов и детей с </w:t>
      </w:r>
      <w:proofErr w:type="spellStart"/>
      <w:r w:rsidRPr="00102769">
        <w:rPr>
          <w:rFonts w:ascii="Times New Roman" w:hAnsi="Times New Roman" w:cs="Times New Roman"/>
          <w:color w:val="000000" w:themeColor="text1"/>
          <w:sz w:val="24"/>
          <w:szCs w:val="24"/>
        </w:rPr>
        <w:t>овз</w:t>
      </w:r>
      <w:proofErr w:type="spellEnd"/>
      <w:r w:rsidRPr="00102769">
        <w:rPr>
          <w:rFonts w:ascii="Times New Roman" w:hAnsi="Times New Roman" w:cs="Times New Roman"/>
          <w:color w:val="000000" w:themeColor="text1"/>
          <w:sz w:val="24"/>
          <w:szCs w:val="24"/>
        </w:rPr>
        <w:t>.</w:t>
      </w:r>
    </w:p>
    <w:p w:rsidR="0054737D" w:rsidRPr="00102769" w:rsidRDefault="0054737D" w:rsidP="0054737D">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Сенсорные комнаты имеются в МБДОУ «Детский сад №6 «Сказка», Детский сад №7 , МБОУ «СОШ п. Опытный», МБОУ «Первомайская СОШ», МБОУ Цивильская СОШ №2».</w:t>
      </w:r>
    </w:p>
    <w:p w:rsidR="0054737D" w:rsidRPr="00102769" w:rsidRDefault="0054737D" w:rsidP="0054737D">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В сенсорной комнате проводятся коррекционно-развивающие занятия с учащимися, испытывающими сложности при адаптации в коллективе и усвоении учебной программы. </w:t>
      </w:r>
    </w:p>
    <w:p w:rsidR="0054737D" w:rsidRPr="00102769" w:rsidRDefault="0054737D" w:rsidP="0054737D">
      <w:pPr>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Определенное внимание  администрацией Цивильского района уделяется на  организацию льготного питания детей в образовательных </w:t>
      </w:r>
      <w:proofErr w:type="gramStart"/>
      <w:r w:rsidRPr="00102769">
        <w:rPr>
          <w:rFonts w:ascii="Times New Roman" w:hAnsi="Times New Roman" w:cs="Times New Roman"/>
          <w:color w:val="000000" w:themeColor="text1"/>
          <w:sz w:val="24"/>
          <w:szCs w:val="24"/>
        </w:rPr>
        <w:t>организациях</w:t>
      </w:r>
      <w:proofErr w:type="gramEnd"/>
      <w:r w:rsidRPr="00102769">
        <w:rPr>
          <w:rFonts w:ascii="Times New Roman" w:hAnsi="Times New Roman" w:cs="Times New Roman"/>
          <w:color w:val="000000" w:themeColor="text1"/>
          <w:sz w:val="24"/>
          <w:szCs w:val="24"/>
        </w:rPr>
        <w:t xml:space="preserve">. </w:t>
      </w:r>
    </w:p>
    <w:p w:rsidR="0054737D" w:rsidRPr="00102769" w:rsidRDefault="0054737D" w:rsidP="0054737D">
      <w:pPr>
        <w:pStyle w:val="Default"/>
        <w:ind w:firstLine="567"/>
        <w:jc w:val="both"/>
        <w:rPr>
          <w:color w:val="000000" w:themeColor="text1"/>
        </w:rPr>
      </w:pPr>
      <w:r w:rsidRPr="00102769">
        <w:rPr>
          <w:color w:val="000000" w:themeColor="text1"/>
        </w:rPr>
        <w:t xml:space="preserve">Льготное питание для детей с ОВЗ регламентируются </w:t>
      </w:r>
      <w:proofErr w:type="gramStart"/>
      <w:r w:rsidRPr="00102769">
        <w:rPr>
          <w:color w:val="000000" w:themeColor="text1"/>
        </w:rPr>
        <w:t>ч</w:t>
      </w:r>
      <w:proofErr w:type="gramEnd"/>
      <w:r w:rsidRPr="00102769">
        <w:rPr>
          <w:color w:val="000000" w:themeColor="text1"/>
        </w:rPr>
        <w:t>.7 ст.79 Федерального закона от 29.12.2012 № 273-ФЗ «Об образовании в Российской Федерации», ст. 14 Закона Чувашской Республики от 30.07.2013 № 50 «Об образовании в Чувашской Республике».</w:t>
      </w:r>
    </w:p>
    <w:p w:rsidR="0054737D" w:rsidRPr="00102769" w:rsidRDefault="0054737D" w:rsidP="0054737D">
      <w:pPr>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Также на уровне района утверждены и действуют следующие  нормативно-правовые акты: </w:t>
      </w:r>
    </w:p>
    <w:p w:rsidR="0054737D" w:rsidRPr="00102769" w:rsidRDefault="0054737D" w:rsidP="0054737D">
      <w:pPr>
        <w:numPr>
          <w:ilvl w:val="0"/>
          <w:numId w:val="24"/>
        </w:num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Решение Собрания депутатов Цивильского района Чувашской Республики от 19 декабря 2019 г. №43-02 «О бюджете Цивильского района Чувашской Республики на 2020 год и на плановый период 2021 и 2022 годов»;</w:t>
      </w:r>
    </w:p>
    <w:p w:rsidR="0054737D" w:rsidRPr="00102769" w:rsidRDefault="0054737D" w:rsidP="0054737D">
      <w:pPr>
        <w:numPr>
          <w:ilvl w:val="0"/>
          <w:numId w:val="24"/>
        </w:num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Постановление администрации Цивильского района от 25 января 2013 года №53 «Об утверждении Положения об организации питания обучающихся в муниципальных общеобразовательных учреждениях Цивильского района»;</w:t>
      </w:r>
    </w:p>
    <w:p w:rsidR="0054737D" w:rsidRPr="00102769" w:rsidRDefault="0054737D" w:rsidP="0054737D">
      <w:pPr>
        <w:numPr>
          <w:ilvl w:val="0"/>
          <w:numId w:val="24"/>
        </w:num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Постановление администрации Цивильского района от 05 мая 2014 года №438 «О </w:t>
      </w:r>
      <w:proofErr w:type="gramStart"/>
      <w:r w:rsidRPr="00102769">
        <w:rPr>
          <w:rFonts w:ascii="Times New Roman" w:hAnsi="Times New Roman" w:cs="Times New Roman"/>
          <w:color w:val="000000" w:themeColor="text1"/>
          <w:sz w:val="24"/>
          <w:szCs w:val="24"/>
        </w:rPr>
        <w:t>внесении</w:t>
      </w:r>
      <w:proofErr w:type="gramEnd"/>
      <w:r w:rsidRPr="00102769">
        <w:rPr>
          <w:rFonts w:ascii="Times New Roman" w:hAnsi="Times New Roman" w:cs="Times New Roman"/>
          <w:color w:val="000000" w:themeColor="text1"/>
          <w:sz w:val="24"/>
          <w:szCs w:val="24"/>
        </w:rPr>
        <w:t xml:space="preserve"> изменений в постановление администрации Цивильского района от 25.01.2013 г. № 53 «Об утверждении положения об организации питания обучающихся в муниципальных общеобразовательных учреждениях Цивильского района»</w:t>
      </w:r>
    </w:p>
    <w:p w:rsidR="0054737D" w:rsidRPr="00102769" w:rsidRDefault="0054737D" w:rsidP="0054737D">
      <w:pPr>
        <w:numPr>
          <w:ilvl w:val="0"/>
          <w:numId w:val="24"/>
        </w:num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Постановление администрации Цивильского района от 01 декабря 2016 года № 519 «Об обеспечении бесплатным питанием детей с ОВЗ в муниципальных образовательных учреждениях Цивильского района Чувашской Республики».</w:t>
      </w:r>
    </w:p>
    <w:p w:rsidR="0054737D" w:rsidRPr="00102769" w:rsidRDefault="0054737D" w:rsidP="0054737D">
      <w:pPr>
        <w:pStyle w:val="Default"/>
        <w:ind w:firstLine="567"/>
        <w:jc w:val="both"/>
        <w:rPr>
          <w:color w:val="000000" w:themeColor="text1"/>
        </w:rPr>
      </w:pPr>
      <w:r w:rsidRPr="00102769">
        <w:rPr>
          <w:color w:val="000000" w:themeColor="text1"/>
        </w:rPr>
        <w:t>При реализации данных норм в образовательных организациях льготным питанием обеспечиваются обучающиеся с ограниченными возможностями здоровья, обучающиеся, находящиеся в трудной жизненной ситуации, дети из многодетных и малоимущих семей, дети-сироты и дети, оставшиеся без попечения родителей.</w:t>
      </w:r>
    </w:p>
    <w:p w:rsidR="0054737D" w:rsidRPr="00102769" w:rsidRDefault="0054737D" w:rsidP="0054737D">
      <w:pPr>
        <w:spacing w:after="0"/>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дошкольных образовательных </w:t>
      </w:r>
      <w:proofErr w:type="gramStart"/>
      <w:r w:rsidRPr="00102769">
        <w:rPr>
          <w:rFonts w:ascii="Times New Roman" w:hAnsi="Times New Roman" w:cs="Times New Roman"/>
          <w:color w:val="000000" w:themeColor="text1"/>
          <w:sz w:val="24"/>
          <w:szCs w:val="24"/>
        </w:rPr>
        <w:t>организациях</w:t>
      </w:r>
      <w:proofErr w:type="gramEnd"/>
      <w:r w:rsidRPr="00102769">
        <w:rPr>
          <w:rFonts w:ascii="Times New Roman" w:hAnsi="Times New Roman" w:cs="Times New Roman"/>
          <w:color w:val="000000" w:themeColor="text1"/>
          <w:sz w:val="24"/>
          <w:szCs w:val="24"/>
        </w:rPr>
        <w:t xml:space="preserve"> Цивильского района воспитываются 17- детей-инвалидов и 63 ребёнка с ОВЗ.</w:t>
      </w:r>
    </w:p>
    <w:p w:rsidR="0054737D" w:rsidRPr="00102769" w:rsidRDefault="0054737D" w:rsidP="0054737D">
      <w:pPr>
        <w:spacing w:after="0"/>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дошкольных образовательных </w:t>
      </w:r>
      <w:proofErr w:type="gramStart"/>
      <w:r w:rsidRPr="00102769">
        <w:rPr>
          <w:rFonts w:ascii="Times New Roman" w:hAnsi="Times New Roman" w:cs="Times New Roman"/>
          <w:color w:val="000000" w:themeColor="text1"/>
          <w:sz w:val="24"/>
          <w:szCs w:val="24"/>
        </w:rPr>
        <w:t>учреждениях</w:t>
      </w:r>
      <w:proofErr w:type="gramEnd"/>
      <w:r w:rsidRPr="00102769">
        <w:rPr>
          <w:rFonts w:ascii="Times New Roman" w:hAnsi="Times New Roman" w:cs="Times New Roman"/>
          <w:color w:val="000000" w:themeColor="text1"/>
          <w:sz w:val="24"/>
          <w:szCs w:val="24"/>
        </w:rPr>
        <w:t xml:space="preserve"> и дошкольных группах при школах Цивильского района созданы условия для воспитания и обучения детей с ОВЗ и детей-инвалидов.  Так, в 2019 году на мероприятия по созданию в дошкольных образовательных </w:t>
      </w:r>
      <w:r w:rsidRPr="00102769">
        <w:rPr>
          <w:rFonts w:ascii="Times New Roman" w:hAnsi="Times New Roman" w:cs="Times New Roman"/>
          <w:color w:val="000000" w:themeColor="text1"/>
          <w:sz w:val="24"/>
          <w:szCs w:val="24"/>
        </w:rPr>
        <w:lastRenderedPageBreak/>
        <w:t xml:space="preserve">организациях условий для получения детьми-инвалидами качественного образования из всех уровней бюджета выделено  1265402,13 рублей.  </w:t>
      </w:r>
    </w:p>
    <w:p w:rsidR="0054737D" w:rsidRPr="00102769" w:rsidRDefault="0054737D" w:rsidP="0054737D">
      <w:pPr>
        <w:spacing w:after="0"/>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Инклюзивным образованием в дошкольных </w:t>
      </w:r>
      <w:proofErr w:type="gramStart"/>
      <w:r w:rsidRPr="00102769">
        <w:rPr>
          <w:rFonts w:ascii="Times New Roman" w:hAnsi="Times New Roman" w:cs="Times New Roman"/>
          <w:color w:val="000000" w:themeColor="text1"/>
          <w:sz w:val="24"/>
          <w:szCs w:val="24"/>
        </w:rPr>
        <w:t>группах</w:t>
      </w:r>
      <w:proofErr w:type="gramEnd"/>
      <w:r w:rsidRPr="00102769">
        <w:rPr>
          <w:rFonts w:ascii="Times New Roman" w:hAnsi="Times New Roman" w:cs="Times New Roman"/>
          <w:color w:val="000000" w:themeColor="text1"/>
          <w:sz w:val="24"/>
          <w:szCs w:val="24"/>
        </w:rPr>
        <w:t xml:space="preserve"> охвачено 15 детей-инвалидов и 21 ребенок с ОВЗ.  В 3 коррекционных </w:t>
      </w:r>
      <w:proofErr w:type="gramStart"/>
      <w:r w:rsidRPr="00102769">
        <w:rPr>
          <w:rFonts w:ascii="Times New Roman" w:hAnsi="Times New Roman" w:cs="Times New Roman"/>
          <w:color w:val="000000" w:themeColor="text1"/>
          <w:sz w:val="24"/>
          <w:szCs w:val="24"/>
        </w:rPr>
        <w:t>группах</w:t>
      </w:r>
      <w:proofErr w:type="gramEnd"/>
      <w:r w:rsidRPr="00102769">
        <w:rPr>
          <w:rFonts w:ascii="Times New Roman" w:hAnsi="Times New Roman" w:cs="Times New Roman"/>
          <w:color w:val="000000" w:themeColor="text1"/>
          <w:sz w:val="24"/>
          <w:szCs w:val="24"/>
        </w:rPr>
        <w:t xml:space="preserve"> с тяжелыми нарушениями речи при 3 дошкольных учреждениях воспитываются  42 ребенка с ОВЗ.</w:t>
      </w:r>
    </w:p>
    <w:p w:rsidR="0054737D" w:rsidRPr="00102769" w:rsidRDefault="0054737D" w:rsidP="0054737D">
      <w:pPr>
        <w:spacing w:after="0"/>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Детям-инвалидам оказывается коррекционная работа по индивидуальной программе реабилитации или </w:t>
      </w:r>
      <w:proofErr w:type="spellStart"/>
      <w:r w:rsidRPr="00102769">
        <w:rPr>
          <w:rFonts w:ascii="Times New Roman" w:hAnsi="Times New Roman" w:cs="Times New Roman"/>
          <w:color w:val="000000" w:themeColor="text1"/>
          <w:sz w:val="24"/>
          <w:szCs w:val="24"/>
        </w:rPr>
        <w:t>абилитации</w:t>
      </w:r>
      <w:proofErr w:type="spellEnd"/>
      <w:r w:rsidRPr="00102769">
        <w:rPr>
          <w:rFonts w:ascii="Times New Roman" w:hAnsi="Times New Roman" w:cs="Times New Roman"/>
          <w:color w:val="000000" w:themeColor="text1"/>
          <w:sz w:val="24"/>
          <w:szCs w:val="24"/>
        </w:rPr>
        <w:t xml:space="preserve">, выдаваемая федеральными государственными учреждениями медико-социальной экспертизы, а детям с ОВЗ – по заключению ПМПК с учетом  особенностей психофизического развития. </w:t>
      </w:r>
    </w:p>
    <w:p w:rsidR="0054737D" w:rsidRPr="00102769" w:rsidRDefault="0054737D" w:rsidP="0054737D">
      <w:pPr>
        <w:spacing w:after="0"/>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В дошкольных образовательных </w:t>
      </w:r>
      <w:proofErr w:type="gramStart"/>
      <w:r w:rsidRPr="00102769">
        <w:rPr>
          <w:rFonts w:ascii="Times New Roman" w:hAnsi="Times New Roman" w:cs="Times New Roman"/>
          <w:color w:val="000000" w:themeColor="text1"/>
          <w:sz w:val="24"/>
          <w:szCs w:val="24"/>
        </w:rPr>
        <w:t>учреждениях</w:t>
      </w:r>
      <w:proofErr w:type="gramEnd"/>
      <w:r w:rsidRPr="00102769">
        <w:rPr>
          <w:rFonts w:ascii="Times New Roman" w:hAnsi="Times New Roman" w:cs="Times New Roman"/>
          <w:color w:val="000000" w:themeColor="text1"/>
          <w:sz w:val="24"/>
          <w:szCs w:val="24"/>
        </w:rPr>
        <w:t xml:space="preserve"> для детей данной категории организовано льготное питание. </w:t>
      </w:r>
      <w:proofErr w:type="gramStart"/>
      <w:r w:rsidRPr="00102769">
        <w:rPr>
          <w:rFonts w:ascii="Times New Roman" w:hAnsi="Times New Roman" w:cs="Times New Roman"/>
          <w:color w:val="000000" w:themeColor="text1"/>
          <w:sz w:val="24"/>
          <w:szCs w:val="24"/>
        </w:rPr>
        <w:t>В соответствии с постановлением Администрации Цивильского района Чувашской Республики от 29 декабря 2018  г. №750  «Об установлении размера ежедневной платы, взимаемой с родителей (законных представителей) за присмотр и уход за детьми в муниципальных образовательных организациях Цивильского района, осуществляющих образовательную деятельность по образовательным программам дошкольного образования»   не взимается родительская плата за присмотр и уход за детьми-инвалидами, обучающимися в муниципальных образовательных организациях</w:t>
      </w:r>
      <w:proofErr w:type="gramEnd"/>
      <w:r w:rsidRPr="00102769">
        <w:rPr>
          <w:rFonts w:ascii="Times New Roman" w:hAnsi="Times New Roman" w:cs="Times New Roman"/>
          <w:color w:val="000000" w:themeColor="text1"/>
          <w:sz w:val="24"/>
          <w:szCs w:val="24"/>
        </w:rPr>
        <w:t xml:space="preserve"> Цивильского района, </w:t>
      </w:r>
      <w:proofErr w:type="gramStart"/>
      <w:r w:rsidRPr="00102769">
        <w:rPr>
          <w:rFonts w:ascii="Times New Roman" w:hAnsi="Times New Roman" w:cs="Times New Roman"/>
          <w:color w:val="000000" w:themeColor="text1"/>
          <w:sz w:val="24"/>
          <w:szCs w:val="24"/>
        </w:rPr>
        <w:t>реализующих</w:t>
      </w:r>
      <w:proofErr w:type="gramEnd"/>
      <w:r w:rsidRPr="00102769">
        <w:rPr>
          <w:rFonts w:ascii="Times New Roman" w:hAnsi="Times New Roman" w:cs="Times New Roman"/>
          <w:color w:val="000000" w:themeColor="text1"/>
          <w:sz w:val="24"/>
          <w:szCs w:val="24"/>
        </w:rPr>
        <w:t xml:space="preserve"> образовательную программу дошкольного образования. </w:t>
      </w:r>
    </w:p>
    <w:p w:rsidR="0054737D" w:rsidRPr="00102769" w:rsidRDefault="0054737D" w:rsidP="0054737D">
      <w:pPr>
        <w:spacing w:after="0"/>
        <w:ind w:firstLine="567"/>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В соответствии с постановлением Администрации Цивильского района Чувашской Республики  от 04 декабря 2018 года №681 «Об обеспечении бесплатным питанием детей с ОВЗ в муниципальных дошкольных образовательных учреждениях Цивильского района Чувашской Республики»   дети с ОВЗ в муниципальных дошкольных образовательных учреждениях Цивильского района Чувашской Республики обеспечены бесплатным двухразовым питанием.</w:t>
      </w:r>
      <w:proofErr w:type="gramEnd"/>
      <w:r w:rsidRPr="00102769">
        <w:rPr>
          <w:rFonts w:ascii="Times New Roman" w:hAnsi="Times New Roman" w:cs="Times New Roman"/>
          <w:color w:val="000000" w:themeColor="text1"/>
          <w:sz w:val="24"/>
          <w:szCs w:val="24"/>
        </w:rPr>
        <w:t xml:space="preserve"> А так же стоимость 1 дня пребывания в дошкольном образовательном </w:t>
      </w:r>
      <w:proofErr w:type="gramStart"/>
      <w:r w:rsidRPr="00102769">
        <w:rPr>
          <w:rFonts w:ascii="Times New Roman" w:hAnsi="Times New Roman" w:cs="Times New Roman"/>
          <w:color w:val="000000" w:themeColor="text1"/>
          <w:sz w:val="24"/>
          <w:szCs w:val="24"/>
        </w:rPr>
        <w:t>учреждении</w:t>
      </w:r>
      <w:proofErr w:type="gramEnd"/>
      <w:r w:rsidRPr="00102769">
        <w:rPr>
          <w:rFonts w:ascii="Times New Roman" w:hAnsi="Times New Roman" w:cs="Times New Roman"/>
          <w:color w:val="000000" w:themeColor="text1"/>
          <w:sz w:val="24"/>
          <w:szCs w:val="24"/>
        </w:rPr>
        <w:t xml:space="preserve"> ребенка с ОВЗ уменьшена на 22 руб. (в соответствии с 10-дневным меню).</w:t>
      </w:r>
    </w:p>
    <w:p w:rsidR="00AD6E42" w:rsidRPr="00A34CF1" w:rsidRDefault="00AD6E42" w:rsidP="00AD6E42">
      <w:pPr>
        <w:pStyle w:val="af1"/>
        <w:jc w:val="both"/>
        <w:rPr>
          <w:b/>
          <w:color w:val="000000" w:themeColor="text1"/>
          <w:u w:val="single"/>
        </w:rPr>
      </w:pPr>
    </w:p>
    <w:p w:rsidR="00051F35" w:rsidRPr="00A34CF1" w:rsidRDefault="00AD6E42" w:rsidP="003E6D7F">
      <w:pPr>
        <w:pStyle w:val="af1"/>
        <w:jc w:val="both"/>
        <w:rPr>
          <w:b/>
          <w:color w:val="000000" w:themeColor="text1"/>
          <w:u w:val="single"/>
        </w:rPr>
      </w:pPr>
      <w:r w:rsidRPr="00A34CF1">
        <w:rPr>
          <w:b/>
          <w:color w:val="000000" w:themeColor="text1"/>
          <w:u w:val="single"/>
        </w:rPr>
        <w:t>7</w:t>
      </w:r>
      <w:r w:rsidR="0051586C" w:rsidRPr="00A34CF1">
        <w:rPr>
          <w:b/>
          <w:color w:val="000000" w:themeColor="text1"/>
          <w:u w:val="single"/>
        </w:rPr>
        <w:t>.</w:t>
      </w:r>
      <w:r w:rsidR="00051F35" w:rsidRPr="00A34CF1">
        <w:rPr>
          <w:b/>
          <w:color w:val="000000" w:themeColor="text1"/>
          <w:u w:val="single"/>
        </w:rPr>
        <w:t xml:space="preserve">Муниципальная программа </w:t>
      </w:r>
      <w:r w:rsidR="008F7393" w:rsidRPr="00A34CF1">
        <w:rPr>
          <w:b/>
          <w:color w:val="000000" w:themeColor="text1"/>
          <w:u w:val="single"/>
        </w:rPr>
        <w:t>Цивильского района</w:t>
      </w:r>
      <w:r w:rsidR="00051F35" w:rsidRPr="00A34CF1">
        <w:rPr>
          <w:b/>
          <w:color w:val="000000" w:themeColor="text1"/>
          <w:u w:val="single"/>
        </w:rPr>
        <w:t xml:space="preserve"> Чувашской Республики «Социальная поддержка граждан» </w:t>
      </w:r>
    </w:p>
    <w:p w:rsidR="0065544B" w:rsidRPr="00A34CF1" w:rsidRDefault="0065544B" w:rsidP="0065544B">
      <w:pPr>
        <w:pStyle w:val="af1"/>
        <w:jc w:val="both"/>
        <w:rPr>
          <w:color w:val="000000" w:themeColor="text1"/>
        </w:rPr>
      </w:pPr>
      <w:r w:rsidRPr="00A34CF1">
        <w:rPr>
          <w:color w:val="000000" w:themeColor="text1"/>
        </w:rPr>
        <w:t xml:space="preserve">В </w:t>
      </w:r>
      <w:proofErr w:type="gramStart"/>
      <w:r w:rsidRPr="00A34CF1">
        <w:rPr>
          <w:color w:val="000000" w:themeColor="text1"/>
        </w:rPr>
        <w:t>рамках</w:t>
      </w:r>
      <w:proofErr w:type="gramEnd"/>
      <w:r w:rsidRPr="00A34CF1">
        <w:rPr>
          <w:color w:val="000000" w:themeColor="text1"/>
        </w:rPr>
        <w:t xml:space="preserve"> муниципальной программы Цивильского района Чувашской Республики в 20</w:t>
      </w:r>
      <w:r w:rsidR="0003559A">
        <w:rPr>
          <w:color w:val="000000" w:themeColor="text1"/>
        </w:rPr>
        <w:t>21</w:t>
      </w:r>
      <w:r w:rsidRPr="00A34CF1">
        <w:rPr>
          <w:color w:val="000000" w:themeColor="text1"/>
        </w:rPr>
        <w:t xml:space="preserve"> году реализованы 3 основные мероприятия</w:t>
      </w:r>
      <w:r w:rsidR="0003559A">
        <w:rPr>
          <w:color w:val="000000" w:themeColor="text1"/>
        </w:rPr>
        <w:t>.</w:t>
      </w:r>
      <w:r w:rsidRPr="00A34CF1">
        <w:rPr>
          <w:color w:val="000000" w:themeColor="text1"/>
        </w:rPr>
        <w:t xml:space="preserve"> </w:t>
      </w:r>
    </w:p>
    <w:p w:rsidR="0065544B" w:rsidRPr="00A34CF1" w:rsidRDefault="0065544B" w:rsidP="0065544B">
      <w:pPr>
        <w:pStyle w:val="af1"/>
        <w:jc w:val="both"/>
        <w:rPr>
          <w:color w:val="000000" w:themeColor="text1"/>
        </w:rPr>
      </w:pPr>
      <w:r w:rsidRPr="00A34CF1">
        <w:rPr>
          <w:color w:val="000000" w:themeColor="text1"/>
        </w:rPr>
        <w:t> На выплаты по ежемесячным доплатам к пенсии и пенсии за выслугу л</w:t>
      </w:r>
      <w:r w:rsidR="009073C5" w:rsidRPr="00A34CF1">
        <w:rPr>
          <w:color w:val="000000" w:themeColor="text1"/>
        </w:rPr>
        <w:t>ет муниципальным служащим на 202</w:t>
      </w:r>
      <w:r w:rsidR="0003559A">
        <w:rPr>
          <w:color w:val="000000" w:themeColor="text1"/>
        </w:rPr>
        <w:t>1</w:t>
      </w:r>
      <w:r w:rsidRPr="00A34CF1">
        <w:rPr>
          <w:color w:val="000000" w:themeColor="text1"/>
        </w:rPr>
        <w:t xml:space="preserve"> </w:t>
      </w:r>
      <w:r w:rsidR="00E63C9E" w:rsidRPr="00A34CF1">
        <w:rPr>
          <w:color w:val="000000" w:themeColor="text1"/>
        </w:rPr>
        <w:t>в размере 54,</w:t>
      </w:r>
      <w:r w:rsidR="0003559A">
        <w:rPr>
          <w:color w:val="000000" w:themeColor="text1"/>
        </w:rPr>
        <w:t>5</w:t>
      </w:r>
      <w:r w:rsidR="00E63C9E" w:rsidRPr="00A34CF1">
        <w:rPr>
          <w:color w:val="000000" w:themeColor="text1"/>
        </w:rPr>
        <w:t xml:space="preserve"> тыс</w:t>
      </w:r>
      <w:proofErr w:type="gramStart"/>
      <w:r w:rsidR="00E63C9E" w:rsidRPr="00A34CF1">
        <w:rPr>
          <w:color w:val="000000" w:themeColor="text1"/>
        </w:rPr>
        <w:t>.р</w:t>
      </w:r>
      <w:proofErr w:type="gramEnd"/>
      <w:r w:rsidR="00E63C9E" w:rsidRPr="00A34CF1">
        <w:rPr>
          <w:color w:val="000000" w:themeColor="text1"/>
        </w:rPr>
        <w:t>уб. И</w:t>
      </w:r>
      <w:r w:rsidRPr="00A34CF1">
        <w:rPr>
          <w:color w:val="000000" w:themeColor="text1"/>
        </w:rPr>
        <w:t>сполнение по данному мероприятию составило 54,</w:t>
      </w:r>
      <w:r w:rsidR="0003559A">
        <w:rPr>
          <w:color w:val="000000" w:themeColor="text1"/>
        </w:rPr>
        <w:t>5</w:t>
      </w:r>
      <w:r w:rsidRPr="00A34CF1">
        <w:rPr>
          <w:color w:val="000000" w:themeColor="text1"/>
        </w:rPr>
        <w:t xml:space="preserve"> тыс. рублей </w:t>
      </w:r>
      <w:r w:rsidR="00E63C9E" w:rsidRPr="00A34CF1">
        <w:rPr>
          <w:color w:val="000000" w:themeColor="text1"/>
        </w:rPr>
        <w:t>100</w:t>
      </w:r>
      <w:r w:rsidRPr="00A34CF1">
        <w:rPr>
          <w:color w:val="000000" w:themeColor="text1"/>
        </w:rPr>
        <w:t>%. Общее число муниципальных служащих, обратившихся за получением выплаты муниципальной пенсии за выслугу лет и еже</w:t>
      </w:r>
      <w:r w:rsidR="009073C5" w:rsidRPr="00A34CF1">
        <w:rPr>
          <w:color w:val="000000" w:themeColor="text1"/>
        </w:rPr>
        <w:t>месячной доплаты к пенсии за 202</w:t>
      </w:r>
      <w:r w:rsidR="0003559A">
        <w:rPr>
          <w:color w:val="000000" w:themeColor="text1"/>
        </w:rPr>
        <w:t>1</w:t>
      </w:r>
      <w:r w:rsidRPr="00A34CF1">
        <w:rPr>
          <w:color w:val="000000" w:themeColor="text1"/>
        </w:rPr>
        <w:t xml:space="preserve"> год составляет </w:t>
      </w:r>
      <w:r w:rsidR="0003559A">
        <w:rPr>
          <w:color w:val="000000" w:themeColor="text1"/>
        </w:rPr>
        <w:t>1</w:t>
      </w:r>
      <w:r w:rsidRPr="00A34CF1">
        <w:rPr>
          <w:color w:val="000000" w:themeColor="text1"/>
        </w:rPr>
        <w:t xml:space="preserve"> человека. </w:t>
      </w:r>
      <w:r w:rsidR="009073C5" w:rsidRPr="00A34CF1">
        <w:rPr>
          <w:color w:val="000000" w:themeColor="text1"/>
        </w:rPr>
        <w:t> На 202</w:t>
      </w:r>
      <w:r w:rsidR="0003559A">
        <w:rPr>
          <w:color w:val="000000" w:themeColor="text1"/>
        </w:rPr>
        <w:t>2</w:t>
      </w:r>
      <w:r w:rsidRPr="00A34CF1">
        <w:rPr>
          <w:color w:val="000000" w:themeColor="text1"/>
        </w:rPr>
        <w:t xml:space="preserve"> год на выполнение вышеуказанного мероприятия предусмотрено 60,0 тыс</w:t>
      </w:r>
      <w:proofErr w:type="gramStart"/>
      <w:r w:rsidRPr="00A34CF1">
        <w:rPr>
          <w:color w:val="000000" w:themeColor="text1"/>
        </w:rPr>
        <w:t>.р</w:t>
      </w:r>
      <w:proofErr w:type="gramEnd"/>
      <w:r w:rsidRPr="00A34CF1">
        <w:rPr>
          <w:color w:val="000000" w:themeColor="text1"/>
        </w:rPr>
        <w:t>уб.</w:t>
      </w:r>
    </w:p>
    <w:p w:rsidR="00DF2EBF" w:rsidRPr="00A34CF1" w:rsidRDefault="00DF2EBF" w:rsidP="003E6D7F">
      <w:pPr>
        <w:pStyle w:val="af1"/>
        <w:jc w:val="both"/>
        <w:rPr>
          <w:b/>
          <w:color w:val="000000" w:themeColor="text1"/>
          <w:u w:val="single"/>
        </w:rPr>
      </w:pPr>
    </w:p>
    <w:p w:rsidR="00051F35" w:rsidRPr="00A34CF1" w:rsidRDefault="00AD6E42" w:rsidP="003E6D7F">
      <w:pPr>
        <w:pStyle w:val="af1"/>
        <w:jc w:val="both"/>
        <w:rPr>
          <w:b/>
          <w:color w:val="000000" w:themeColor="text1"/>
          <w:u w:val="single"/>
        </w:rPr>
      </w:pPr>
      <w:r w:rsidRPr="00A34CF1">
        <w:rPr>
          <w:b/>
          <w:color w:val="000000" w:themeColor="text1"/>
          <w:u w:val="single"/>
        </w:rPr>
        <w:t>8</w:t>
      </w:r>
      <w:r w:rsidR="0051586C" w:rsidRPr="00A34CF1">
        <w:rPr>
          <w:b/>
          <w:color w:val="000000" w:themeColor="text1"/>
          <w:u w:val="single"/>
        </w:rPr>
        <w:t>.</w:t>
      </w:r>
      <w:r w:rsidR="00051F35" w:rsidRPr="00A34CF1">
        <w:rPr>
          <w:b/>
          <w:color w:val="000000" w:themeColor="text1"/>
          <w:u w:val="single"/>
        </w:rPr>
        <w:t xml:space="preserve"> Муниципальная программа </w:t>
      </w:r>
      <w:r w:rsidR="008F7393" w:rsidRPr="00A34CF1">
        <w:rPr>
          <w:b/>
          <w:color w:val="000000" w:themeColor="text1"/>
          <w:u w:val="single"/>
        </w:rPr>
        <w:t>Цивильского района</w:t>
      </w:r>
      <w:r w:rsidR="00051F35" w:rsidRPr="00A34CF1">
        <w:rPr>
          <w:b/>
          <w:color w:val="000000" w:themeColor="text1"/>
          <w:u w:val="single"/>
        </w:rPr>
        <w:t xml:space="preserve"> Чувашской Республики «Развитие культуры и туризма</w:t>
      </w:r>
      <w:r w:rsidR="008E522D" w:rsidRPr="00A34CF1">
        <w:rPr>
          <w:b/>
          <w:color w:val="000000" w:themeColor="text1"/>
          <w:u w:val="single"/>
        </w:rPr>
        <w:t>»</w:t>
      </w:r>
      <w:r w:rsidR="00051F35" w:rsidRPr="00A34CF1">
        <w:rPr>
          <w:b/>
          <w:color w:val="000000" w:themeColor="text1"/>
          <w:u w:val="single"/>
        </w:rPr>
        <w:t xml:space="preserve"> </w:t>
      </w:r>
    </w:p>
    <w:p w:rsidR="008E7AC6" w:rsidRDefault="008E7AC6" w:rsidP="00B44B9F">
      <w:pPr>
        <w:pStyle w:val="af1"/>
        <w:jc w:val="both"/>
        <w:rPr>
          <w:color w:val="000000" w:themeColor="text1"/>
        </w:rPr>
      </w:pPr>
    </w:p>
    <w:p w:rsidR="008E7AC6" w:rsidRPr="008E7AC6" w:rsidRDefault="008E7AC6" w:rsidP="008E7AC6">
      <w:pPr>
        <w:pStyle w:val="af1"/>
        <w:jc w:val="both"/>
        <w:rPr>
          <w:color w:val="000000" w:themeColor="text1"/>
        </w:rPr>
      </w:pPr>
      <w:r w:rsidRPr="008E7AC6">
        <w:rPr>
          <w:color w:val="000000" w:themeColor="text1"/>
        </w:rPr>
        <w:t>Муниципальная программа Цивильского района Чувашской Республики «Развитие культуры и туризма» утверждена постановлением администрации  Цивильского района  от 28.11.2019 г.,  № 624</w:t>
      </w:r>
      <w:r w:rsidRPr="008E7AC6">
        <w:rPr>
          <w:b/>
          <w:color w:val="000000" w:themeColor="text1"/>
        </w:rPr>
        <w:t xml:space="preserve">, </w:t>
      </w:r>
      <w:r w:rsidRPr="008E7AC6">
        <w:rPr>
          <w:rStyle w:val="a8"/>
          <w:b w:val="0"/>
          <w:color w:val="000000" w:themeColor="text1"/>
        </w:rPr>
        <w:t>объединяет следующие подпрограммы:</w:t>
      </w:r>
    </w:p>
    <w:p w:rsidR="008E7AC6" w:rsidRPr="008E7AC6" w:rsidRDefault="008E7AC6" w:rsidP="008E7AC6">
      <w:pPr>
        <w:pStyle w:val="af1"/>
        <w:jc w:val="both"/>
        <w:rPr>
          <w:color w:val="000000" w:themeColor="text1"/>
        </w:rPr>
      </w:pPr>
      <w:r w:rsidRPr="008E7AC6">
        <w:rPr>
          <w:color w:val="000000" w:themeColor="text1"/>
        </w:rPr>
        <w:t xml:space="preserve">- подпрограмма «Развитие культуры в Цивильском </w:t>
      </w:r>
      <w:proofErr w:type="gramStart"/>
      <w:r w:rsidRPr="008E7AC6">
        <w:rPr>
          <w:color w:val="000000" w:themeColor="text1"/>
        </w:rPr>
        <w:t>районе</w:t>
      </w:r>
      <w:proofErr w:type="gramEnd"/>
      <w:r w:rsidRPr="008E7AC6">
        <w:rPr>
          <w:color w:val="000000" w:themeColor="text1"/>
        </w:rPr>
        <w:t xml:space="preserve"> Чувашской Республике» </w:t>
      </w:r>
    </w:p>
    <w:p w:rsidR="008E7AC6" w:rsidRPr="008E7AC6" w:rsidRDefault="008E7AC6" w:rsidP="008E7AC6">
      <w:pPr>
        <w:pStyle w:val="af1"/>
        <w:jc w:val="both"/>
        <w:rPr>
          <w:color w:val="000000" w:themeColor="text1"/>
          <w:u w:val="single"/>
        </w:rPr>
      </w:pPr>
      <w:r w:rsidRPr="008E7AC6">
        <w:rPr>
          <w:color w:val="000000" w:themeColor="text1"/>
          <w:u w:val="single"/>
        </w:rPr>
        <w:t>- подпрограмма «Укрепление единства российской нации и этнокультурное развитие народов Цивильского района».</w:t>
      </w:r>
      <w:r w:rsidRPr="008E7AC6">
        <w:rPr>
          <w:color w:val="000000" w:themeColor="text1"/>
        </w:rPr>
        <w:t xml:space="preserve">   </w:t>
      </w:r>
    </w:p>
    <w:p w:rsidR="008E7AC6" w:rsidRPr="008E7AC6" w:rsidRDefault="008E7AC6" w:rsidP="008E7AC6">
      <w:pPr>
        <w:pStyle w:val="af1"/>
        <w:jc w:val="both"/>
        <w:rPr>
          <w:color w:val="000000" w:themeColor="text1"/>
        </w:rPr>
      </w:pPr>
      <w:r w:rsidRPr="008E7AC6">
        <w:rPr>
          <w:color w:val="000000" w:themeColor="text1"/>
        </w:rPr>
        <w:lastRenderedPageBreak/>
        <w:t>- подпрограмма «Туризм»</w:t>
      </w:r>
    </w:p>
    <w:p w:rsidR="008E7AC6" w:rsidRPr="008E7AC6" w:rsidRDefault="008E7AC6" w:rsidP="008E7AC6">
      <w:pPr>
        <w:pStyle w:val="af1"/>
        <w:jc w:val="both"/>
        <w:rPr>
          <w:b/>
          <w:color w:val="000000" w:themeColor="text1"/>
          <w:u w:val="single"/>
        </w:rPr>
      </w:pPr>
      <w:r w:rsidRPr="008E7AC6">
        <w:rPr>
          <w:color w:val="000000" w:themeColor="text1"/>
        </w:rPr>
        <w:t xml:space="preserve">           </w:t>
      </w:r>
      <w:r w:rsidRPr="008E7AC6">
        <w:rPr>
          <w:color w:val="000000" w:themeColor="text1"/>
          <w:u w:val="single"/>
        </w:rPr>
        <w:t xml:space="preserve"> </w:t>
      </w:r>
      <w:r w:rsidRPr="008E7AC6">
        <w:rPr>
          <w:b/>
          <w:color w:val="000000" w:themeColor="text1"/>
          <w:u w:val="single"/>
        </w:rPr>
        <w:t xml:space="preserve">Подпрограмма 1 «Развитие культуры в Цивильском </w:t>
      </w:r>
      <w:proofErr w:type="gramStart"/>
      <w:r w:rsidRPr="008E7AC6">
        <w:rPr>
          <w:b/>
          <w:color w:val="000000" w:themeColor="text1"/>
          <w:u w:val="single"/>
        </w:rPr>
        <w:t>районе</w:t>
      </w:r>
      <w:proofErr w:type="gramEnd"/>
      <w:r w:rsidRPr="008E7AC6">
        <w:rPr>
          <w:b/>
          <w:color w:val="000000" w:themeColor="text1"/>
          <w:u w:val="single"/>
        </w:rPr>
        <w:t xml:space="preserve"> Чувашской Республике»             </w:t>
      </w:r>
    </w:p>
    <w:p w:rsidR="008E7AC6" w:rsidRPr="00102769" w:rsidRDefault="008E7AC6" w:rsidP="008E7AC6">
      <w:pPr>
        <w:pStyle w:val="af1"/>
        <w:jc w:val="both"/>
        <w:rPr>
          <w:color w:val="000000" w:themeColor="text1"/>
        </w:rPr>
      </w:pPr>
      <w:r w:rsidRPr="00102769">
        <w:rPr>
          <w:color w:val="000000" w:themeColor="text1"/>
        </w:rPr>
        <w:t xml:space="preserve">         </w:t>
      </w:r>
      <w:proofErr w:type="gramStart"/>
      <w:r w:rsidRPr="00102769">
        <w:rPr>
          <w:color w:val="000000" w:themeColor="text1"/>
        </w:rPr>
        <w:t xml:space="preserve">Основными целями реализации подпрограммы «Развитие культуры в Цивильском районе Чувашской Республике»    муниципальной программы Цивильского района Чувашской Республики «Развитие культуры и туризма», утвержденной постановлением администрации Цивильского района от 28.11.2019,  № 47, является обеспечение прав граждан на доступ к культурным ценностям и обеспечение свободы творчества и прав граждан на участие в культурной жизни».               </w:t>
      </w:r>
      <w:proofErr w:type="gramEnd"/>
    </w:p>
    <w:p w:rsidR="008E7AC6" w:rsidRPr="00102769" w:rsidRDefault="008E7AC6" w:rsidP="008E7AC6">
      <w:pPr>
        <w:pStyle w:val="af1"/>
        <w:jc w:val="both"/>
        <w:rPr>
          <w:color w:val="000000" w:themeColor="text1"/>
        </w:rPr>
      </w:pPr>
      <w:r w:rsidRPr="00102769">
        <w:rPr>
          <w:color w:val="000000" w:themeColor="text1"/>
        </w:rPr>
        <w:t xml:space="preserve">         На реализацию поставленных целей  направлены 12 основных мероприятий подпрограммы: </w:t>
      </w:r>
    </w:p>
    <w:p w:rsidR="008E7AC6" w:rsidRPr="00102769" w:rsidRDefault="008E7AC6" w:rsidP="008E7AC6">
      <w:pPr>
        <w:pStyle w:val="af1"/>
        <w:jc w:val="both"/>
        <w:rPr>
          <w:color w:val="000000" w:themeColor="text1"/>
        </w:rPr>
      </w:pPr>
      <w:r w:rsidRPr="00102769">
        <w:rPr>
          <w:color w:val="000000" w:themeColor="text1"/>
        </w:rPr>
        <w:t>Основное мероприятие 1. Сохранение, использование, популяризация и государственная охрана объектов культурного наследия.</w:t>
      </w:r>
    </w:p>
    <w:p w:rsidR="008E7AC6" w:rsidRPr="00102769" w:rsidRDefault="008E7AC6" w:rsidP="008E7AC6">
      <w:pPr>
        <w:pStyle w:val="af1"/>
        <w:jc w:val="both"/>
        <w:rPr>
          <w:color w:val="000000" w:themeColor="text1"/>
        </w:rPr>
      </w:pPr>
      <w:r w:rsidRPr="00102769">
        <w:rPr>
          <w:color w:val="000000" w:themeColor="text1"/>
        </w:rPr>
        <w:t>Основное мероприятие 2. Развитие библиотечного дела</w:t>
      </w:r>
    </w:p>
    <w:p w:rsidR="008E7AC6" w:rsidRPr="00102769" w:rsidRDefault="008E7AC6" w:rsidP="008E7AC6">
      <w:pPr>
        <w:pStyle w:val="af1"/>
        <w:jc w:val="both"/>
        <w:rPr>
          <w:color w:val="000000" w:themeColor="text1"/>
        </w:rPr>
      </w:pPr>
      <w:r w:rsidRPr="00102769">
        <w:rPr>
          <w:color w:val="000000" w:themeColor="text1"/>
        </w:rPr>
        <w:t>Основное мероприятие 3. Развитие музейного дела</w:t>
      </w:r>
    </w:p>
    <w:p w:rsidR="008E7AC6" w:rsidRPr="00102769" w:rsidRDefault="008E7AC6" w:rsidP="008E7AC6">
      <w:pPr>
        <w:pStyle w:val="af1"/>
        <w:jc w:val="both"/>
        <w:rPr>
          <w:color w:val="000000" w:themeColor="text1"/>
        </w:rPr>
      </w:pPr>
      <w:r w:rsidRPr="00102769">
        <w:rPr>
          <w:color w:val="000000" w:themeColor="text1"/>
        </w:rPr>
        <w:t>Основное мероприятие 4 Развитие профессионального искусства</w:t>
      </w:r>
    </w:p>
    <w:p w:rsidR="008E7AC6" w:rsidRPr="00102769" w:rsidRDefault="008E7AC6" w:rsidP="008E7AC6">
      <w:pPr>
        <w:pStyle w:val="af1"/>
        <w:jc w:val="both"/>
        <w:rPr>
          <w:color w:val="000000" w:themeColor="text1"/>
        </w:rPr>
      </w:pPr>
      <w:r w:rsidRPr="00102769">
        <w:rPr>
          <w:color w:val="000000" w:themeColor="text1"/>
        </w:rPr>
        <w:t>.Основное мероприятие 5.Развитие образования в сфере культуры и искусства.</w:t>
      </w:r>
    </w:p>
    <w:p w:rsidR="008E7AC6" w:rsidRPr="00102769" w:rsidRDefault="008E7AC6" w:rsidP="008E7AC6">
      <w:pPr>
        <w:pStyle w:val="af1"/>
        <w:rPr>
          <w:color w:val="000000" w:themeColor="text1"/>
        </w:rPr>
      </w:pPr>
      <w:r w:rsidRPr="00102769">
        <w:rPr>
          <w:color w:val="000000" w:themeColor="text1"/>
        </w:rPr>
        <w:t>Основное мероприятие  6. Сохранение и развитие народного творчества</w:t>
      </w:r>
    </w:p>
    <w:p w:rsidR="008E7AC6" w:rsidRPr="00102769" w:rsidRDefault="008E7AC6" w:rsidP="008E7AC6">
      <w:pPr>
        <w:pStyle w:val="af1"/>
        <w:rPr>
          <w:color w:val="000000" w:themeColor="text1"/>
        </w:rPr>
      </w:pPr>
      <w:r w:rsidRPr="00102769">
        <w:rPr>
          <w:color w:val="000000" w:themeColor="text1"/>
        </w:rPr>
        <w:t>Основное мероприятие  7. Проведение мероприятий в сфере культуры и искусства, архивного дела</w:t>
      </w:r>
    </w:p>
    <w:p w:rsidR="008E7AC6" w:rsidRPr="00102769" w:rsidRDefault="008E7AC6" w:rsidP="008E7AC6">
      <w:pPr>
        <w:pStyle w:val="af1"/>
        <w:jc w:val="both"/>
        <w:rPr>
          <w:color w:val="000000" w:themeColor="text1"/>
        </w:rPr>
      </w:pPr>
      <w:r w:rsidRPr="00102769">
        <w:rPr>
          <w:color w:val="000000" w:themeColor="text1"/>
        </w:rPr>
        <w:t>Основное мероприятие 8.Создание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p w:rsidR="008E7AC6" w:rsidRPr="00102769" w:rsidRDefault="008E7AC6" w:rsidP="008E7AC6">
      <w:pPr>
        <w:pStyle w:val="af1"/>
        <w:jc w:val="both"/>
        <w:rPr>
          <w:color w:val="000000" w:themeColor="text1"/>
        </w:rPr>
      </w:pPr>
      <w:r w:rsidRPr="00102769">
        <w:rPr>
          <w:color w:val="000000" w:themeColor="text1"/>
        </w:rPr>
        <w:t xml:space="preserve">Основное мероприятие 9.Мероприятия, связанные с подготовкой и проведением празднования 100- </w:t>
      </w:r>
      <w:proofErr w:type="spellStart"/>
      <w:r w:rsidRPr="00102769">
        <w:rPr>
          <w:color w:val="000000" w:themeColor="text1"/>
        </w:rPr>
        <w:t>летия</w:t>
      </w:r>
      <w:proofErr w:type="spellEnd"/>
      <w:r w:rsidRPr="00102769">
        <w:rPr>
          <w:color w:val="000000" w:themeColor="text1"/>
        </w:rPr>
        <w:t xml:space="preserve"> образования Чувашской автономной области.</w:t>
      </w:r>
    </w:p>
    <w:p w:rsidR="008E7AC6" w:rsidRPr="00102769" w:rsidRDefault="008E7AC6" w:rsidP="008E7AC6">
      <w:pPr>
        <w:pStyle w:val="af1"/>
        <w:jc w:val="both"/>
        <w:rPr>
          <w:color w:val="000000" w:themeColor="text1"/>
        </w:rPr>
      </w:pPr>
      <w:r w:rsidRPr="00102769">
        <w:rPr>
          <w:color w:val="000000" w:themeColor="text1"/>
        </w:rPr>
        <w:t>Основное мероприятие 10. Развитие муниципальных учреждений культуры.</w:t>
      </w:r>
    </w:p>
    <w:p w:rsidR="008E7AC6" w:rsidRPr="00102769" w:rsidRDefault="008E7AC6" w:rsidP="008E7AC6">
      <w:pPr>
        <w:pStyle w:val="af1"/>
        <w:jc w:val="both"/>
        <w:rPr>
          <w:color w:val="000000" w:themeColor="text1"/>
        </w:rPr>
      </w:pPr>
      <w:r w:rsidRPr="00102769">
        <w:rPr>
          <w:color w:val="000000" w:themeColor="text1"/>
        </w:rPr>
        <w:t>Основное мероприятие 11.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p w:rsidR="008E7AC6" w:rsidRPr="00102769" w:rsidRDefault="008E7AC6" w:rsidP="008E7AC6">
      <w:pPr>
        <w:pStyle w:val="af1"/>
        <w:jc w:val="both"/>
        <w:rPr>
          <w:color w:val="000000" w:themeColor="text1"/>
        </w:rPr>
      </w:pPr>
      <w:r w:rsidRPr="00102769">
        <w:rPr>
          <w:color w:val="000000" w:themeColor="text1"/>
        </w:rPr>
        <w:t>Основное мероприятие 12. Реализация мероприятий регионального проекта «Творческие люди»</w:t>
      </w:r>
    </w:p>
    <w:p w:rsidR="008E7AC6" w:rsidRPr="00102769" w:rsidRDefault="008E7AC6" w:rsidP="008E7AC6">
      <w:pPr>
        <w:spacing w:after="0" w:line="240" w:lineRule="auto"/>
        <w:ind w:firstLine="851"/>
        <w:jc w:val="both"/>
        <w:rPr>
          <w:rFonts w:ascii="Times New Roman" w:hAnsi="Times New Roman" w:cs="Times New Roman"/>
          <w:b/>
          <w:color w:val="000000" w:themeColor="text1"/>
          <w:sz w:val="24"/>
          <w:szCs w:val="24"/>
          <w:u w:val="single"/>
        </w:rPr>
      </w:pPr>
      <w:r w:rsidRPr="00102769">
        <w:rPr>
          <w:rFonts w:ascii="Times New Roman" w:hAnsi="Times New Roman" w:cs="Times New Roman"/>
          <w:color w:val="000000" w:themeColor="text1"/>
          <w:sz w:val="24"/>
          <w:szCs w:val="24"/>
          <w:u w:val="single"/>
        </w:rPr>
        <w:t>Подпрограмма 2</w:t>
      </w:r>
      <w:r w:rsidRPr="00102769">
        <w:rPr>
          <w:rFonts w:ascii="Times New Roman" w:hAnsi="Times New Roman" w:cs="Times New Roman"/>
          <w:b/>
          <w:color w:val="000000" w:themeColor="text1"/>
          <w:sz w:val="24"/>
          <w:szCs w:val="24"/>
          <w:u w:val="single"/>
        </w:rPr>
        <w:t xml:space="preserve">  «Укрепление единства российской нации и этнокультурное</w:t>
      </w:r>
      <w:r w:rsidR="00702EDD" w:rsidRPr="00102769">
        <w:rPr>
          <w:rFonts w:ascii="Times New Roman" w:hAnsi="Times New Roman" w:cs="Times New Roman"/>
          <w:b/>
          <w:color w:val="000000" w:themeColor="text1"/>
          <w:sz w:val="24"/>
          <w:szCs w:val="24"/>
          <w:u w:val="single"/>
        </w:rPr>
        <w:t xml:space="preserve"> </w:t>
      </w:r>
      <w:r w:rsidRPr="00102769">
        <w:rPr>
          <w:rFonts w:ascii="Times New Roman" w:hAnsi="Times New Roman" w:cs="Times New Roman"/>
          <w:b/>
          <w:color w:val="000000" w:themeColor="text1"/>
          <w:sz w:val="24"/>
          <w:szCs w:val="24"/>
          <w:u w:val="single"/>
        </w:rPr>
        <w:t xml:space="preserve">развитие народов </w:t>
      </w:r>
      <w:proofErr w:type="spellStart"/>
      <w:r w:rsidRPr="00102769">
        <w:rPr>
          <w:rFonts w:ascii="Times New Roman" w:hAnsi="Times New Roman" w:cs="Times New Roman"/>
          <w:b/>
          <w:color w:val="000000" w:themeColor="text1"/>
          <w:sz w:val="24"/>
          <w:szCs w:val="24"/>
          <w:u w:val="single"/>
        </w:rPr>
        <w:t>Циильского</w:t>
      </w:r>
      <w:proofErr w:type="spellEnd"/>
      <w:r w:rsidRPr="00102769">
        <w:rPr>
          <w:rFonts w:ascii="Times New Roman" w:hAnsi="Times New Roman" w:cs="Times New Roman"/>
          <w:b/>
          <w:color w:val="000000" w:themeColor="text1"/>
          <w:sz w:val="24"/>
          <w:szCs w:val="24"/>
          <w:u w:val="single"/>
        </w:rPr>
        <w:t xml:space="preserve"> района».</w:t>
      </w:r>
    </w:p>
    <w:p w:rsidR="008E7AC6" w:rsidRPr="00102769" w:rsidRDefault="008E7AC6" w:rsidP="008E7AC6">
      <w:pPr>
        <w:pStyle w:val="af1"/>
        <w:jc w:val="both"/>
        <w:rPr>
          <w:color w:val="000000" w:themeColor="text1"/>
        </w:rPr>
      </w:pPr>
      <w:r w:rsidRPr="00102769">
        <w:rPr>
          <w:color w:val="000000" w:themeColor="text1"/>
        </w:rPr>
        <w:t xml:space="preserve">         На реализацию поставленных целей  направлены 2 основных мероприятий подпрограммы: </w:t>
      </w:r>
    </w:p>
    <w:p w:rsidR="008E7AC6" w:rsidRPr="00102769" w:rsidRDefault="008E7AC6" w:rsidP="008E7AC6">
      <w:pPr>
        <w:spacing w:after="0" w:line="240" w:lineRule="auto"/>
        <w:ind w:firstLine="851"/>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Основное мероприятие 1. Сопровождение системы мониторинга состояния межнациональных отношений и раннего предупреждения межнациональных конфликтов.</w:t>
      </w:r>
    </w:p>
    <w:p w:rsidR="008E7AC6" w:rsidRPr="00102769" w:rsidRDefault="008E7AC6" w:rsidP="008E7AC6">
      <w:pPr>
        <w:spacing w:after="0" w:line="240" w:lineRule="auto"/>
        <w:ind w:firstLine="851"/>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Основное мероприятие 2. Реализация комплексной информационной компании, направленной на сохранение и развитие межнационального согласия в Цивильском районе Чувашской Республики, укрепление единства Российской нации.</w:t>
      </w:r>
    </w:p>
    <w:p w:rsidR="008E7AC6" w:rsidRPr="00102769" w:rsidRDefault="008E7AC6" w:rsidP="008E7AC6">
      <w:pPr>
        <w:spacing w:after="0" w:line="240" w:lineRule="auto"/>
        <w:ind w:firstLine="851"/>
        <w:jc w:val="both"/>
        <w:rPr>
          <w:rFonts w:ascii="Times New Roman" w:hAnsi="Times New Roman" w:cs="Times New Roman"/>
          <w:b/>
          <w:color w:val="000000" w:themeColor="text1"/>
          <w:sz w:val="24"/>
          <w:szCs w:val="24"/>
          <w:u w:val="single"/>
        </w:rPr>
      </w:pPr>
      <w:r w:rsidRPr="00102769">
        <w:rPr>
          <w:rFonts w:ascii="Times New Roman" w:hAnsi="Times New Roman" w:cs="Times New Roman"/>
          <w:color w:val="000000" w:themeColor="text1"/>
          <w:sz w:val="24"/>
          <w:szCs w:val="24"/>
          <w:u w:val="single"/>
        </w:rPr>
        <w:t>Подпрограмма 3</w:t>
      </w:r>
      <w:r w:rsidRPr="00102769">
        <w:rPr>
          <w:rFonts w:ascii="Times New Roman" w:hAnsi="Times New Roman" w:cs="Times New Roman"/>
          <w:b/>
          <w:color w:val="000000" w:themeColor="text1"/>
          <w:sz w:val="24"/>
          <w:szCs w:val="24"/>
          <w:u w:val="single"/>
        </w:rPr>
        <w:t xml:space="preserve"> «Туризм».</w:t>
      </w:r>
    </w:p>
    <w:p w:rsidR="008E7AC6" w:rsidRPr="00102769" w:rsidRDefault="008E7AC6" w:rsidP="008E7AC6">
      <w:pPr>
        <w:pStyle w:val="af1"/>
        <w:jc w:val="both"/>
        <w:rPr>
          <w:color w:val="000000" w:themeColor="text1"/>
        </w:rPr>
      </w:pPr>
      <w:r w:rsidRPr="00102769">
        <w:rPr>
          <w:color w:val="000000" w:themeColor="text1"/>
        </w:rPr>
        <w:t xml:space="preserve">         На реализацию поставленных целей  направлены 2 основных мероприятий подпрограммы: </w:t>
      </w:r>
    </w:p>
    <w:p w:rsidR="008E7AC6" w:rsidRPr="00102769" w:rsidRDefault="008E7AC6" w:rsidP="008E7AC6">
      <w:pPr>
        <w:spacing w:after="0" w:line="240" w:lineRule="auto"/>
        <w:ind w:firstLine="851"/>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Основное мероприятие 1.Развитие приоритетных направлений развития туризма Цивильского района</w:t>
      </w:r>
      <w:proofErr w:type="gramStart"/>
      <w:r w:rsidRPr="00102769">
        <w:rPr>
          <w:rFonts w:ascii="Times New Roman" w:hAnsi="Times New Roman" w:cs="Times New Roman"/>
          <w:color w:val="000000" w:themeColor="text1"/>
          <w:sz w:val="24"/>
          <w:szCs w:val="24"/>
        </w:rPr>
        <w:t>..</w:t>
      </w:r>
      <w:proofErr w:type="gramEnd"/>
    </w:p>
    <w:p w:rsidR="008E7AC6" w:rsidRPr="00102769" w:rsidRDefault="008E7AC6" w:rsidP="008E7AC6">
      <w:pPr>
        <w:spacing w:after="0" w:line="240" w:lineRule="auto"/>
        <w:ind w:firstLine="851"/>
        <w:jc w:val="both"/>
        <w:rPr>
          <w:rFonts w:ascii="Times New Roman" w:hAnsi="Times New Roman" w:cs="Times New Roman"/>
          <w:color w:val="000000" w:themeColor="text1"/>
          <w:sz w:val="24"/>
          <w:szCs w:val="24"/>
          <w:u w:val="single"/>
        </w:rPr>
      </w:pPr>
      <w:r w:rsidRPr="00102769">
        <w:rPr>
          <w:rFonts w:ascii="Times New Roman" w:hAnsi="Times New Roman" w:cs="Times New Roman"/>
          <w:color w:val="000000" w:themeColor="text1"/>
          <w:sz w:val="24"/>
          <w:szCs w:val="24"/>
        </w:rPr>
        <w:t xml:space="preserve">Основное мероприятие 2.Развитие туристических маршрутов по </w:t>
      </w:r>
      <w:proofErr w:type="spellStart"/>
      <w:r w:rsidRPr="00102769">
        <w:rPr>
          <w:rFonts w:ascii="Times New Roman" w:hAnsi="Times New Roman" w:cs="Times New Roman"/>
          <w:color w:val="000000" w:themeColor="text1"/>
          <w:sz w:val="24"/>
          <w:szCs w:val="24"/>
        </w:rPr>
        <w:t>Цивильскому</w:t>
      </w:r>
      <w:proofErr w:type="spellEnd"/>
      <w:r w:rsidRPr="00102769">
        <w:rPr>
          <w:rFonts w:ascii="Times New Roman" w:hAnsi="Times New Roman" w:cs="Times New Roman"/>
          <w:color w:val="000000" w:themeColor="text1"/>
          <w:sz w:val="24"/>
          <w:szCs w:val="24"/>
        </w:rPr>
        <w:t xml:space="preserve"> району.</w:t>
      </w:r>
    </w:p>
    <w:p w:rsidR="008E7AC6" w:rsidRPr="00102769" w:rsidRDefault="008E7AC6" w:rsidP="008E7AC6">
      <w:pPr>
        <w:spacing w:after="0" w:line="240" w:lineRule="auto"/>
        <w:ind w:firstLine="851"/>
        <w:jc w:val="both"/>
        <w:rPr>
          <w:rFonts w:ascii="Times New Roman" w:eastAsia="Times New Roman" w:hAnsi="Times New Roman" w:cs="Times New Roman"/>
          <w:bCs/>
          <w:color w:val="000000" w:themeColor="text1"/>
          <w:sz w:val="24"/>
          <w:szCs w:val="24"/>
          <w:lang w:eastAsia="ru-RU"/>
        </w:rPr>
      </w:pPr>
      <w:r w:rsidRPr="00102769">
        <w:rPr>
          <w:rFonts w:ascii="Times New Roman" w:hAnsi="Times New Roman" w:cs="Times New Roman"/>
          <w:color w:val="000000" w:themeColor="text1"/>
          <w:sz w:val="24"/>
          <w:szCs w:val="24"/>
          <w:lang w:eastAsia="ru-RU"/>
        </w:rPr>
        <w:t xml:space="preserve">Учреждения культуры Цивильского района – это центры массовых праздников, </w:t>
      </w:r>
      <w:proofErr w:type="spellStart"/>
      <w:r w:rsidRPr="00102769">
        <w:rPr>
          <w:rFonts w:ascii="Times New Roman" w:hAnsi="Times New Roman" w:cs="Times New Roman"/>
          <w:color w:val="000000" w:themeColor="text1"/>
          <w:sz w:val="24"/>
          <w:szCs w:val="24"/>
          <w:lang w:eastAsia="ru-RU"/>
        </w:rPr>
        <w:t>культурно-досуговых</w:t>
      </w:r>
      <w:proofErr w:type="spellEnd"/>
      <w:r w:rsidRPr="00102769">
        <w:rPr>
          <w:rFonts w:ascii="Times New Roman" w:hAnsi="Times New Roman" w:cs="Times New Roman"/>
          <w:color w:val="000000" w:themeColor="text1"/>
          <w:sz w:val="24"/>
          <w:szCs w:val="24"/>
          <w:lang w:eastAsia="ru-RU"/>
        </w:rPr>
        <w:t xml:space="preserve"> мероприятий и центры организации отдыха. Яркими, зрелищными, интересными, познавательно-развлекательными стали многие </w:t>
      </w:r>
      <w:proofErr w:type="spellStart"/>
      <w:r w:rsidRPr="00102769">
        <w:rPr>
          <w:rFonts w:ascii="Times New Roman" w:hAnsi="Times New Roman" w:cs="Times New Roman"/>
          <w:color w:val="000000" w:themeColor="text1"/>
          <w:sz w:val="24"/>
          <w:szCs w:val="24"/>
          <w:lang w:eastAsia="ru-RU"/>
        </w:rPr>
        <w:t>культурно-досуговые</w:t>
      </w:r>
      <w:proofErr w:type="spellEnd"/>
      <w:r w:rsidRPr="00102769">
        <w:rPr>
          <w:rFonts w:ascii="Times New Roman" w:hAnsi="Times New Roman" w:cs="Times New Roman"/>
          <w:color w:val="000000" w:themeColor="text1"/>
          <w:sz w:val="24"/>
          <w:szCs w:val="24"/>
          <w:lang w:eastAsia="ru-RU"/>
        </w:rPr>
        <w:t xml:space="preserve"> мероприятия, на которых наши многочисленные зрители получают удовольствие. </w:t>
      </w:r>
      <w:r w:rsidRPr="00102769">
        <w:rPr>
          <w:rFonts w:ascii="Times New Roman" w:eastAsia="Times New Roman" w:hAnsi="Times New Roman" w:cs="Times New Roman"/>
          <w:bCs/>
          <w:color w:val="000000" w:themeColor="text1"/>
          <w:sz w:val="24"/>
          <w:szCs w:val="24"/>
          <w:lang w:eastAsia="ru-RU"/>
        </w:rPr>
        <w:t xml:space="preserve"> В 2021 проведено более 1 тыс. мероприятий.</w:t>
      </w:r>
    </w:p>
    <w:p w:rsidR="008E7AC6" w:rsidRPr="00102769" w:rsidRDefault="008E7AC6" w:rsidP="008E7AC6">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102769">
        <w:rPr>
          <w:rFonts w:ascii="Times New Roman" w:eastAsia="Times New Roman" w:hAnsi="Times New Roman" w:cs="Times New Roman"/>
          <w:bCs/>
          <w:color w:val="000000" w:themeColor="text1"/>
          <w:sz w:val="24"/>
          <w:szCs w:val="24"/>
          <w:lang w:eastAsia="ru-RU"/>
        </w:rPr>
        <w:lastRenderedPageBreak/>
        <w:t xml:space="preserve">Сеть учреждений культуры Цивильского района полностью сохранена и представляет собой единый социально-культурный комплекс, объединяющий одно муниципальное бюджетное учреждение культуры «Районный центр развития культуры и библиотечного обслуживания» и 39 структурных подразделений-учреждений </w:t>
      </w:r>
      <w:proofErr w:type="spellStart"/>
      <w:r w:rsidRPr="00102769">
        <w:rPr>
          <w:rFonts w:ascii="Times New Roman" w:eastAsia="Times New Roman" w:hAnsi="Times New Roman" w:cs="Times New Roman"/>
          <w:bCs/>
          <w:color w:val="000000" w:themeColor="text1"/>
          <w:sz w:val="24"/>
          <w:szCs w:val="24"/>
          <w:lang w:eastAsia="ru-RU"/>
        </w:rPr>
        <w:t>культурно-досугового</w:t>
      </w:r>
      <w:proofErr w:type="spellEnd"/>
      <w:r w:rsidRPr="00102769">
        <w:rPr>
          <w:rFonts w:ascii="Times New Roman" w:eastAsia="Times New Roman" w:hAnsi="Times New Roman" w:cs="Times New Roman"/>
          <w:bCs/>
          <w:color w:val="000000" w:themeColor="text1"/>
          <w:sz w:val="24"/>
          <w:szCs w:val="24"/>
          <w:lang w:eastAsia="ru-RU"/>
        </w:rPr>
        <w:t xml:space="preserve"> типа, 23 библиотечных учреждения, историко-краеведческий музей и  2 учреждения дополнительного образования. </w:t>
      </w:r>
    </w:p>
    <w:p w:rsidR="008E7AC6" w:rsidRPr="00102769" w:rsidRDefault="008E7AC6" w:rsidP="008E7AC6">
      <w:pPr>
        <w:shd w:val="clear" w:color="auto" w:fill="FFFFFF"/>
        <w:spacing w:after="0" w:line="240" w:lineRule="auto"/>
        <w:ind w:firstLine="567"/>
        <w:jc w:val="both"/>
        <w:rPr>
          <w:rFonts w:ascii="Times New Roman" w:eastAsia="Times New Roman" w:hAnsi="Times New Roman" w:cs="Times New Roman"/>
          <w:i/>
          <w:color w:val="000000" w:themeColor="text1"/>
          <w:sz w:val="24"/>
          <w:szCs w:val="24"/>
          <w:lang w:eastAsia="ru-RU"/>
        </w:rPr>
      </w:pPr>
      <w:proofErr w:type="gramStart"/>
      <w:r w:rsidRPr="00102769">
        <w:rPr>
          <w:rFonts w:ascii="Times New Roman" w:eastAsia="Times New Roman" w:hAnsi="Times New Roman" w:cs="Times New Roman"/>
          <w:bCs/>
          <w:color w:val="000000" w:themeColor="text1"/>
          <w:sz w:val="24"/>
          <w:szCs w:val="24"/>
          <w:lang w:eastAsia="ru-RU"/>
        </w:rPr>
        <w:t>В районе 13 домов культуры имеют статус «модернизированный» </w:t>
      </w:r>
      <w:r w:rsidRPr="00102769">
        <w:rPr>
          <w:rFonts w:ascii="Times New Roman" w:eastAsia="Times New Roman" w:hAnsi="Times New Roman" w:cs="Times New Roman"/>
          <w:bCs/>
          <w:i/>
          <w:color w:val="000000" w:themeColor="text1"/>
          <w:sz w:val="24"/>
          <w:szCs w:val="24"/>
          <w:lang w:eastAsia="ru-RU"/>
        </w:rPr>
        <w:t>(</w:t>
      </w:r>
      <w:r w:rsidRPr="00102769">
        <w:rPr>
          <w:rFonts w:ascii="Times New Roman" w:eastAsia="Times New Roman" w:hAnsi="Times New Roman" w:cs="Times New Roman"/>
          <w:i/>
          <w:color w:val="000000" w:themeColor="text1"/>
          <w:sz w:val="24"/>
          <w:szCs w:val="24"/>
          <w:lang w:eastAsia="ru-RU"/>
        </w:rPr>
        <w:t xml:space="preserve">КСК п. Опытный (2013 г.), </w:t>
      </w:r>
      <w:proofErr w:type="spellStart"/>
      <w:r w:rsidRPr="00102769">
        <w:rPr>
          <w:rFonts w:ascii="Times New Roman" w:eastAsia="Times New Roman" w:hAnsi="Times New Roman" w:cs="Times New Roman"/>
          <w:i/>
          <w:color w:val="000000" w:themeColor="text1"/>
          <w:sz w:val="24"/>
          <w:szCs w:val="24"/>
          <w:lang w:eastAsia="ru-RU"/>
        </w:rPr>
        <w:t>Малоянгорчинский</w:t>
      </w:r>
      <w:proofErr w:type="spellEnd"/>
      <w:r w:rsidRPr="00102769">
        <w:rPr>
          <w:rFonts w:ascii="Times New Roman" w:eastAsia="Times New Roman" w:hAnsi="Times New Roman" w:cs="Times New Roman"/>
          <w:i/>
          <w:color w:val="000000" w:themeColor="text1"/>
          <w:sz w:val="24"/>
          <w:szCs w:val="24"/>
          <w:lang w:eastAsia="ru-RU"/>
        </w:rPr>
        <w:t xml:space="preserve"> СДК (2014 г.), </w:t>
      </w:r>
      <w:proofErr w:type="spellStart"/>
      <w:r w:rsidRPr="00102769">
        <w:rPr>
          <w:rFonts w:ascii="Times New Roman" w:eastAsia="Times New Roman" w:hAnsi="Times New Roman" w:cs="Times New Roman"/>
          <w:i/>
          <w:color w:val="000000" w:themeColor="text1"/>
          <w:sz w:val="24"/>
          <w:szCs w:val="24"/>
          <w:lang w:eastAsia="ru-RU"/>
        </w:rPr>
        <w:t>Степнотугаевский</w:t>
      </w:r>
      <w:proofErr w:type="spellEnd"/>
      <w:r w:rsidRPr="00102769">
        <w:rPr>
          <w:rFonts w:ascii="Times New Roman" w:eastAsia="Times New Roman" w:hAnsi="Times New Roman" w:cs="Times New Roman"/>
          <w:i/>
          <w:color w:val="000000" w:themeColor="text1"/>
          <w:sz w:val="24"/>
          <w:szCs w:val="24"/>
          <w:lang w:eastAsia="ru-RU"/>
        </w:rPr>
        <w:t xml:space="preserve"> СДК (2015 г.), </w:t>
      </w:r>
      <w:proofErr w:type="spellStart"/>
      <w:r w:rsidRPr="00102769">
        <w:rPr>
          <w:rFonts w:ascii="Times New Roman" w:eastAsia="Times New Roman" w:hAnsi="Times New Roman" w:cs="Times New Roman"/>
          <w:i/>
          <w:color w:val="000000" w:themeColor="text1"/>
          <w:sz w:val="24"/>
          <w:szCs w:val="24"/>
          <w:lang w:eastAsia="ru-RU"/>
        </w:rPr>
        <w:t>Таушкасинский</w:t>
      </w:r>
      <w:proofErr w:type="spellEnd"/>
      <w:r w:rsidRPr="00102769">
        <w:rPr>
          <w:rFonts w:ascii="Times New Roman" w:eastAsia="Times New Roman" w:hAnsi="Times New Roman" w:cs="Times New Roman"/>
          <w:i/>
          <w:color w:val="000000" w:themeColor="text1"/>
          <w:sz w:val="24"/>
          <w:szCs w:val="24"/>
          <w:lang w:eastAsia="ru-RU"/>
        </w:rPr>
        <w:t xml:space="preserve"> СДК (2015 г.), МБУК «РЦРК и БО» (2015 г.), </w:t>
      </w:r>
      <w:proofErr w:type="spellStart"/>
      <w:r w:rsidRPr="00102769">
        <w:rPr>
          <w:rFonts w:ascii="Times New Roman" w:eastAsia="Times New Roman" w:hAnsi="Times New Roman" w:cs="Times New Roman"/>
          <w:i/>
          <w:color w:val="000000" w:themeColor="text1"/>
          <w:sz w:val="24"/>
          <w:szCs w:val="24"/>
          <w:lang w:eastAsia="ru-RU"/>
        </w:rPr>
        <w:t>Чиричкасинский</w:t>
      </w:r>
      <w:proofErr w:type="spellEnd"/>
      <w:r w:rsidRPr="00102769">
        <w:rPr>
          <w:rFonts w:ascii="Times New Roman" w:eastAsia="Times New Roman" w:hAnsi="Times New Roman" w:cs="Times New Roman"/>
          <w:i/>
          <w:color w:val="000000" w:themeColor="text1"/>
          <w:sz w:val="24"/>
          <w:szCs w:val="24"/>
          <w:lang w:eastAsia="ru-RU"/>
        </w:rPr>
        <w:t xml:space="preserve"> СДК (2016), Михайловский СДК(2017), </w:t>
      </w:r>
      <w:proofErr w:type="spellStart"/>
      <w:r w:rsidRPr="00102769">
        <w:rPr>
          <w:rFonts w:ascii="Times New Roman" w:eastAsia="Times New Roman" w:hAnsi="Times New Roman" w:cs="Times New Roman"/>
          <w:i/>
          <w:color w:val="000000" w:themeColor="text1"/>
          <w:sz w:val="24"/>
          <w:szCs w:val="24"/>
          <w:lang w:eastAsia="ru-RU"/>
        </w:rPr>
        <w:t>Второвурманкасинский</w:t>
      </w:r>
      <w:proofErr w:type="spellEnd"/>
      <w:r w:rsidRPr="00102769">
        <w:rPr>
          <w:rFonts w:ascii="Times New Roman" w:eastAsia="Times New Roman" w:hAnsi="Times New Roman" w:cs="Times New Roman"/>
          <w:i/>
          <w:color w:val="000000" w:themeColor="text1"/>
          <w:sz w:val="24"/>
          <w:szCs w:val="24"/>
          <w:lang w:eastAsia="ru-RU"/>
        </w:rPr>
        <w:t xml:space="preserve"> СДК(2017), </w:t>
      </w:r>
      <w:proofErr w:type="spellStart"/>
      <w:r w:rsidRPr="00102769">
        <w:rPr>
          <w:rFonts w:ascii="Times New Roman" w:eastAsia="Times New Roman" w:hAnsi="Times New Roman" w:cs="Times New Roman"/>
          <w:i/>
          <w:color w:val="000000" w:themeColor="text1"/>
          <w:sz w:val="24"/>
          <w:szCs w:val="24"/>
          <w:lang w:eastAsia="ru-RU"/>
        </w:rPr>
        <w:t>Поваркасинский</w:t>
      </w:r>
      <w:proofErr w:type="spellEnd"/>
      <w:r w:rsidRPr="00102769">
        <w:rPr>
          <w:rFonts w:ascii="Times New Roman" w:eastAsia="Times New Roman" w:hAnsi="Times New Roman" w:cs="Times New Roman"/>
          <w:i/>
          <w:color w:val="000000" w:themeColor="text1"/>
          <w:sz w:val="24"/>
          <w:szCs w:val="24"/>
          <w:lang w:eastAsia="ru-RU"/>
        </w:rPr>
        <w:t xml:space="preserve">(2018), </w:t>
      </w:r>
      <w:proofErr w:type="spellStart"/>
      <w:r w:rsidRPr="00102769">
        <w:rPr>
          <w:rFonts w:ascii="Times New Roman" w:eastAsia="Times New Roman" w:hAnsi="Times New Roman" w:cs="Times New Roman"/>
          <w:i/>
          <w:color w:val="000000" w:themeColor="text1"/>
          <w:sz w:val="24"/>
          <w:szCs w:val="24"/>
          <w:lang w:eastAsia="ru-RU"/>
        </w:rPr>
        <w:t>Конарский</w:t>
      </w:r>
      <w:proofErr w:type="spellEnd"/>
      <w:r w:rsidRPr="00102769">
        <w:rPr>
          <w:rFonts w:ascii="Times New Roman" w:eastAsia="Times New Roman" w:hAnsi="Times New Roman" w:cs="Times New Roman"/>
          <w:i/>
          <w:color w:val="000000" w:themeColor="text1"/>
          <w:sz w:val="24"/>
          <w:szCs w:val="24"/>
          <w:lang w:eastAsia="ru-RU"/>
        </w:rPr>
        <w:t xml:space="preserve"> (2018), </w:t>
      </w:r>
      <w:proofErr w:type="spellStart"/>
      <w:r w:rsidRPr="00102769">
        <w:rPr>
          <w:rFonts w:ascii="Times New Roman" w:eastAsia="Times New Roman" w:hAnsi="Times New Roman" w:cs="Times New Roman"/>
          <w:i/>
          <w:color w:val="000000" w:themeColor="text1"/>
          <w:sz w:val="24"/>
          <w:szCs w:val="24"/>
          <w:lang w:eastAsia="ru-RU"/>
        </w:rPr>
        <w:t>Рындинский</w:t>
      </w:r>
      <w:proofErr w:type="spellEnd"/>
      <w:r w:rsidRPr="00102769">
        <w:rPr>
          <w:rFonts w:ascii="Times New Roman" w:eastAsia="Times New Roman" w:hAnsi="Times New Roman" w:cs="Times New Roman"/>
          <w:i/>
          <w:color w:val="000000" w:themeColor="text1"/>
          <w:sz w:val="24"/>
          <w:szCs w:val="24"/>
          <w:lang w:eastAsia="ru-RU"/>
        </w:rPr>
        <w:t xml:space="preserve"> СДК (2019), </w:t>
      </w:r>
      <w:proofErr w:type="spellStart"/>
      <w:r w:rsidRPr="00102769">
        <w:rPr>
          <w:rFonts w:ascii="Times New Roman" w:eastAsia="Times New Roman" w:hAnsi="Times New Roman" w:cs="Times New Roman"/>
          <w:i/>
          <w:color w:val="000000" w:themeColor="text1"/>
          <w:sz w:val="24"/>
          <w:szCs w:val="24"/>
          <w:lang w:eastAsia="ru-RU"/>
        </w:rPr>
        <w:t>Чурачикский</w:t>
      </w:r>
      <w:proofErr w:type="spellEnd"/>
      <w:r w:rsidRPr="00102769">
        <w:rPr>
          <w:rFonts w:ascii="Times New Roman" w:eastAsia="Times New Roman" w:hAnsi="Times New Roman" w:cs="Times New Roman"/>
          <w:i/>
          <w:color w:val="000000" w:themeColor="text1"/>
          <w:sz w:val="24"/>
          <w:szCs w:val="24"/>
          <w:lang w:eastAsia="ru-RU"/>
        </w:rPr>
        <w:t xml:space="preserve"> СДК(2020), </w:t>
      </w:r>
      <w:proofErr w:type="spellStart"/>
      <w:r w:rsidRPr="00102769">
        <w:rPr>
          <w:rFonts w:ascii="Times New Roman" w:eastAsia="Times New Roman" w:hAnsi="Times New Roman" w:cs="Times New Roman"/>
          <w:i/>
          <w:color w:val="000000" w:themeColor="text1"/>
          <w:sz w:val="24"/>
          <w:szCs w:val="24"/>
          <w:lang w:eastAsia="ru-RU"/>
        </w:rPr>
        <w:t>Медикасинский</w:t>
      </w:r>
      <w:proofErr w:type="spellEnd"/>
      <w:r w:rsidRPr="00102769">
        <w:rPr>
          <w:rFonts w:ascii="Times New Roman" w:eastAsia="Times New Roman" w:hAnsi="Times New Roman" w:cs="Times New Roman"/>
          <w:i/>
          <w:color w:val="000000" w:themeColor="text1"/>
          <w:sz w:val="24"/>
          <w:szCs w:val="24"/>
          <w:lang w:eastAsia="ru-RU"/>
        </w:rPr>
        <w:t xml:space="preserve"> СДК (2021);(КСК п. Опытный (2021).</w:t>
      </w:r>
      <w:proofErr w:type="gramEnd"/>
    </w:p>
    <w:p w:rsidR="008E7AC6" w:rsidRPr="00102769" w:rsidRDefault="008E7AC6" w:rsidP="008E7AC6">
      <w:pPr>
        <w:shd w:val="clear" w:color="auto" w:fill="FFFFFF"/>
        <w:spacing w:after="0" w:line="240" w:lineRule="auto"/>
        <w:ind w:firstLine="567"/>
        <w:jc w:val="both"/>
        <w:rPr>
          <w:rFonts w:ascii="Times New Roman" w:eastAsia="Times New Roman" w:hAnsi="Times New Roman" w:cs="Times New Roman"/>
          <w:i/>
          <w:color w:val="000000" w:themeColor="text1"/>
          <w:sz w:val="24"/>
          <w:szCs w:val="24"/>
          <w:lang w:eastAsia="ru-RU"/>
        </w:rPr>
      </w:pPr>
      <w:r w:rsidRPr="00102769">
        <w:rPr>
          <w:rFonts w:ascii="Times New Roman" w:eastAsia="Times New Roman" w:hAnsi="Times New Roman" w:cs="Times New Roman"/>
          <w:color w:val="000000" w:themeColor="text1"/>
          <w:sz w:val="24"/>
          <w:szCs w:val="24"/>
          <w:lang w:eastAsia="ru-RU"/>
        </w:rPr>
        <w:t>10 самодеятельных коллективов носят звание «народный»</w:t>
      </w:r>
      <w:proofErr w:type="gramStart"/>
      <w:r w:rsidRPr="00102769">
        <w:rPr>
          <w:rFonts w:ascii="Times New Roman" w:eastAsia="Times New Roman" w:hAnsi="Times New Roman" w:cs="Times New Roman"/>
          <w:color w:val="000000" w:themeColor="text1"/>
          <w:sz w:val="24"/>
          <w:szCs w:val="24"/>
          <w:lang w:eastAsia="ru-RU"/>
        </w:rPr>
        <w:t>.</w:t>
      </w:r>
      <w:r w:rsidRPr="00102769">
        <w:rPr>
          <w:rFonts w:ascii="Times New Roman" w:eastAsia="Times New Roman" w:hAnsi="Times New Roman" w:cs="Times New Roman"/>
          <w:i/>
          <w:color w:val="000000" w:themeColor="text1"/>
          <w:sz w:val="24"/>
          <w:szCs w:val="24"/>
          <w:lang w:eastAsia="ru-RU"/>
        </w:rPr>
        <w:t>(</w:t>
      </w:r>
      <w:proofErr w:type="gramEnd"/>
      <w:r w:rsidRPr="00102769">
        <w:rPr>
          <w:rFonts w:ascii="Times New Roman" w:eastAsia="Times New Roman" w:hAnsi="Times New Roman" w:cs="Times New Roman"/>
          <w:i/>
          <w:color w:val="000000" w:themeColor="text1"/>
          <w:sz w:val="24"/>
          <w:szCs w:val="24"/>
          <w:lang w:eastAsia="ru-RU"/>
        </w:rPr>
        <w:t>народный хор МБУК «РЦРК и БО», народный вокальный ансамбль «</w:t>
      </w:r>
      <w:proofErr w:type="spellStart"/>
      <w:r w:rsidRPr="00102769">
        <w:rPr>
          <w:rFonts w:ascii="Times New Roman" w:eastAsia="Times New Roman" w:hAnsi="Times New Roman" w:cs="Times New Roman"/>
          <w:i/>
          <w:color w:val="000000" w:themeColor="text1"/>
          <w:sz w:val="24"/>
          <w:szCs w:val="24"/>
          <w:lang w:eastAsia="ru-RU"/>
        </w:rPr>
        <w:t>Цивиляночка</w:t>
      </w:r>
      <w:proofErr w:type="spellEnd"/>
      <w:r w:rsidRPr="00102769">
        <w:rPr>
          <w:rFonts w:ascii="Times New Roman" w:eastAsia="Times New Roman" w:hAnsi="Times New Roman" w:cs="Times New Roman"/>
          <w:i/>
          <w:color w:val="000000" w:themeColor="text1"/>
          <w:sz w:val="24"/>
          <w:szCs w:val="24"/>
          <w:lang w:eastAsia="ru-RU"/>
        </w:rPr>
        <w:t>», народный театр МБУК «РЦР и БО», народный оркестр народных инструментов КСК п. Опытный, народный театр кукол «Теремок»  КСК п. Опытный, ансамбль песни и танца, народный театр  Второвурманкасинского СДК, фольклорный коллектив «</w:t>
      </w:r>
      <w:proofErr w:type="spellStart"/>
      <w:r w:rsidRPr="00102769">
        <w:rPr>
          <w:rFonts w:ascii="Times New Roman" w:eastAsia="Times New Roman" w:hAnsi="Times New Roman" w:cs="Times New Roman"/>
          <w:i/>
          <w:color w:val="000000" w:themeColor="text1"/>
          <w:sz w:val="24"/>
          <w:szCs w:val="24"/>
          <w:lang w:eastAsia="ru-RU"/>
        </w:rPr>
        <w:t>Шурвар</w:t>
      </w:r>
      <w:proofErr w:type="spellEnd"/>
      <w:r w:rsidRPr="00102769">
        <w:rPr>
          <w:rFonts w:ascii="Times New Roman" w:eastAsia="Times New Roman" w:hAnsi="Times New Roman" w:cs="Times New Roman"/>
          <w:i/>
          <w:color w:val="000000" w:themeColor="text1"/>
          <w:sz w:val="24"/>
          <w:szCs w:val="24"/>
          <w:lang w:eastAsia="ru-RU"/>
        </w:rPr>
        <w:t>» Второвурманкасинского СДК, фольклорный коллектив «</w:t>
      </w:r>
      <w:proofErr w:type="spellStart"/>
      <w:r w:rsidRPr="00102769">
        <w:rPr>
          <w:rFonts w:ascii="Times New Roman" w:eastAsia="Times New Roman" w:hAnsi="Times New Roman" w:cs="Times New Roman"/>
          <w:i/>
          <w:color w:val="000000" w:themeColor="text1"/>
          <w:sz w:val="24"/>
          <w:szCs w:val="24"/>
          <w:lang w:eastAsia="ru-RU"/>
        </w:rPr>
        <w:t>Ямаш</w:t>
      </w:r>
      <w:proofErr w:type="spellEnd"/>
      <w:r w:rsidRPr="00102769">
        <w:rPr>
          <w:rFonts w:ascii="Times New Roman" w:eastAsia="Times New Roman" w:hAnsi="Times New Roman" w:cs="Times New Roman"/>
          <w:i/>
          <w:color w:val="000000" w:themeColor="text1"/>
          <w:sz w:val="24"/>
          <w:szCs w:val="24"/>
          <w:lang w:eastAsia="ru-RU"/>
        </w:rPr>
        <w:t xml:space="preserve">» </w:t>
      </w:r>
      <w:proofErr w:type="spellStart"/>
      <w:r w:rsidRPr="00102769">
        <w:rPr>
          <w:rFonts w:ascii="Times New Roman" w:eastAsia="Times New Roman" w:hAnsi="Times New Roman" w:cs="Times New Roman"/>
          <w:i/>
          <w:color w:val="000000" w:themeColor="text1"/>
          <w:sz w:val="24"/>
          <w:szCs w:val="24"/>
          <w:lang w:eastAsia="ru-RU"/>
        </w:rPr>
        <w:t>Третьевурманкасинского</w:t>
      </w:r>
      <w:proofErr w:type="spellEnd"/>
      <w:r w:rsidRPr="00102769">
        <w:rPr>
          <w:rFonts w:ascii="Times New Roman" w:eastAsia="Times New Roman" w:hAnsi="Times New Roman" w:cs="Times New Roman"/>
          <w:i/>
          <w:color w:val="000000" w:themeColor="text1"/>
          <w:sz w:val="24"/>
          <w:szCs w:val="24"/>
          <w:lang w:eastAsia="ru-RU"/>
        </w:rPr>
        <w:t xml:space="preserve"> с/к, вокальный ансамбль «</w:t>
      </w:r>
      <w:proofErr w:type="spellStart"/>
      <w:r w:rsidRPr="00102769">
        <w:rPr>
          <w:rFonts w:ascii="Times New Roman" w:eastAsia="Times New Roman" w:hAnsi="Times New Roman" w:cs="Times New Roman"/>
          <w:i/>
          <w:color w:val="000000" w:themeColor="text1"/>
          <w:sz w:val="24"/>
          <w:szCs w:val="24"/>
          <w:lang w:eastAsia="ru-RU"/>
        </w:rPr>
        <w:t>Щалтар</w:t>
      </w:r>
      <w:proofErr w:type="spellEnd"/>
      <w:r w:rsidRPr="00102769">
        <w:rPr>
          <w:rFonts w:ascii="Times New Roman" w:eastAsia="Times New Roman" w:hAnsi="Times New Roman" w:cs="Times New Roman"/>
          <w:i/>
          <w:color w:val="000000" w:themeColor="text1"/>
          <w:sz w:val="24"/>
          <w:szCs w:val="24"/>
          <w:lang w:eastAsia="ru-RU"/>
        </w:rPr>
        <w:t>» Конарского СДК)</w:t>
      </w:r>
    </w:p>
    <w:p w:rsidR="008E7AC6" w:rsidRPr="00102769" w:rsidRDefault="008E7AC6" w:rsidP="008E7AC6">
      <w:pPr>
        <w:spacing w:after="0" w:line="240" w:lineRule="auto"/>
        <w:ind w:firstLine="567"/>
        <w:jc w:val="both"/>
        <w:rPr>
          <w:rFonts w:ascii="Times New Roman" w:eastAsiaTheme="minorEastAsia" w:hAnsi="Times New Roman" w:cs="Times New Roman"/>
          <w:color w:val="000000" w:themeColor="text1"/>
          <w:sz w:val="24"/>
          <w:szCs w:val="24"/>
        </w:rPr>
      </w:pPr>
      <w:r w:rsidRPr="00102769">
        <w:rPr>
          <w:rFonts w:ascii="Times New Roman" w:eastAsiaTheme="minorEastAsia" w:hAnsi="Times New Roman" w:cs="Times New Roman"/>
          <w:color w:val="000000" w:themeColor="text1"/>
          <w:sz w:val="24"/>
          <w:szCs w:val="24"/>
        </w:rPr>
        <w:t xml:space="preserve">На реализацию Плана мероприятий в области «Культура» в 2021 году за счет всех источников финансирования </w:t>
      </w:r>
      <w:proofErr w:type="gramStart"/>
      <w:r w:rsidRPr="00102769">
        <w:rPr>
          <w:rFonts w:ascii="Times New Roman" w:eastAsiaTheme="minorEastAsia" w:hAnsi="Times New Roman" w:cs="Times New Roman"/>
          <w:color w:val="000000" w:themeColor="text1"/>
          <w:sz w:val="24"/>
          <w:szCs w:val="24"/>
        </w:rPr>
        <w:t>предусмотрено и выполнено</w:t>
      </w:r>
      <w:proofErr w:type="gramEnd"/>
      <w:r w:rsidRPr="00102769">
        <w:rPr>
          <w:rFonts w:ascii="Times New Roman" w:eastAsiaTheme="minorEastAsia" w:hAnsi="Times New Roman" w:cs="Times New Roman"/>
          <w:color w:val="000000" w:themeColor="text1"/>
          <w:sz w:val="24"/>
          <w:szCs w:val="24"/>
        </w:rPr>
        <w:t xml:space="preserve"> на сумму более 68 млн. руб. в том числе: </w:t>
      </w:r>
    </w:p>
    <w:p w:rsidR="008E7AC6" w:rsidRPr="00102769" w:rsidRDefault="008E7AC6" w:rsidP="008E7AC6">
      <w:pPr>
        <w:spacing w:after="0" w:line="240" w:lineRule="auto"/>
        <w:jc w:val="both"/>
        <w:rPr>
          <w:rFonts w:ascii="Times New Roman" w:hAnsi="Times New Roman" w:cs="Times New Roman"/>
          <w:color w:val="000000" w:themeColor="text1"/>
          <w:sz w:val="24"/>
          <w:szCs w:val="24"/>
          <w:shd w:val="clear" w:color="auto" w:fill="FFFFFF"/>
        </w:rPr>
      </w:pPr>
      <w:r w:rsidRPr="00102769">
        <w:rPr>
          <w:rFonts w:ascii="Times New Roman" w:eastAsiaTheme="minorEastAsia" w:hAnsi="Times New Roman" w:cs="Times New Roman"/>
          <w:color w:val="000000" w:themeColor="text1"/>
          <w:sz w:val="24"/>
          <w:szCs w:val="24"/>
        </w:rPr>
        <w:t xml:space="preserve"> - на капитальный ремонт </w:t>
      </w:r>
      <w:r w:rsidRPr="00102769">
        <w:rPr>
          <w:rFonts w:ascii="Times New Roman" w:hAnsi="Times New Roman" w:cs="Times New Roman"/>
          <w:color w:val="000000" w:themeColor="text1"/>
          <w:sz w:val="24"/>
          <w:szCs w:val="24"/>
        </w:rPr>
        <w:t xml:space="preserve">КСК п. Опытный </w:t>
      </w:r>
      <w:r w:rsidRPr="00102769">
        <w:rPr>
          <w:rFonts w:ascii="Times New Roman" w:hAnsi="Times New Roman" w:cs="Times New Roman"/>
          <w:color w:val="000000" w:themeColor="text1"/>
          <w:sz w:val="24"/>
          <w:szCs w:val="24"/>
          <w:shd w:val="clear" w:color="auto" w:fill="FFFFFF"/>
        </w:rPr>
        <w:t xml:space="preserve">в </w:t>
      </w:r>
      <w:proofErr w:type="gramStart"/>
      <w:r w:rsidRPr="00102769">
        <w:rPr>
          <w:rFonts w:ascii="Times New Roman" w:hAnsi="Times New Roman" w:cs="Times New Roman"/>
          <w:color w:val="000000" w:themeColor="text1"/>
          <w:sz w:val="24"/>
          <w:szCs w:val="24"/>
          <w:shd w:val="clear" w:color="auto" w:fill="FFFFFF"/>
        </w:rPr>
        <w:t>рамках</w:t>
      </w:r>
      <w:proofErr w:type="gramEnd"/>
      <w:r w:rsidRPr="00102769">
        <w:rPr>
          <w:rFonts w:ascii="Times New Roman" w:hAnsi="Times New Roman" w:cs="Times New Roman"/>
          <w:color w:val="000000" w:themeColor="text1"/>
          <w:sz w:val="24"/>
          <w:szCs w:val="24"/>
          <w:shd w:val="clear" w:color="auto" w:fill="FFFFFF"/>
        </w:rPr>
        <w:t xml:space="preserve"> укрепления материально-технической базы муниципальных учреждений в сфере культуры и сохранения объектов культурного наследия (памятников истории и культуры) народов Российской Федерации  </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всего выделено 20 926 213,60 руб. в т.ч. </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из республиканского бюджета 19 252 113,60 руб.,</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из местного бюджета  1 674 100,00 руб.</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Выполненные виды работ: система электроснабжения, отопление, строительно-отделочные работы, крыша, благоустройство территории, система вентиляции, канализация и водоснабжение.</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proofErr w:type="gramStart"/>
      <w:r w:rsidRPr="00102769">
        <w:rPr>
          <w:rFonts w:ascii="Times New Roman" w:eastAsia="Times New Roman" w:hAnsi="Times New Roman" w:cs="Times New Roman"/>
          <w:color w:val="000000" w:themeColor="text1"/>
          <w:sz w:val="24"/>
          <w:szCs w:val="24"/>
          <w:lang w:eastAsia="ru-RU"/>
        </w:rPr>
        <w:t>Кроме того, в 2021 году в рамках реализации федерального партийного проекта «Культура малой родины» партии «Единая Россия» по направлению «Местный дом культуры»  на обеспечение развития укрепления материально-технической базы домов культуры в населенных пунктах с числом жителей до 50 тысяч человек КСК п. Опытный из всех источников бюджета выделено 464,6 тыс. руб., в т.ч.</w:t>
      </w:r>
      <w:proofErr w:type="gramEnd"/>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102769">
        <w:rPr>
          <w:rFonts w:ascii="Times New Roman" w:hAnsi="Times New Roman" w:cs="Times New Roman"/>
          <w:color w:val="000000" w:themeColor="text1"/>
          <w:sz w:val="24"/>
          <w:szCs w:val="24"/>
        </w:rPr>
        <w:t>из федерального бюджета: 455,4 тыс. руб.</w:t>
      </w:r>
      <w:r w:rsidRPr="00102769">
        <w:rPr>
          <w:rFonts w:ascii="Times New Roman" w:eastAsia="Times New Roman" w:hAnsi="Times New Roman" w:cs="Times New Roman"/>
          <w:color w:val="000000" w:themeColor="text1"/>
          <w:sz w:val="24"/>
          <w:szCs w:val="24"/>
          <w:lang w:eastAsia="ru-RU"/>
        </w:rPr>
        <w:t xml:space="preserve"> </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102769">
        <w:rPr>
          <w:rFonts w:ascii="Times New Roman" w:hAnsi="Times New Roman" w:cs="Times New Roman"/>
          <w:color w:val="000000" w:themeColor="text1"/>
          <w:sz w:val="24"/>
          <w:szCs w:val="24"/>
        </w:rPr>
        <w:t>из республиканского бюджета – 4,6 тыс. руб.</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102769">
        <w:rPr>
          <w:rFonts w:ascii="Times New Roman" w:hAnsi="Times New Roman" w:cs="Times New Roman"/>
          <w:color w:val="000000" w:themeColor="text1"/>
          <w:sz w:val="24"/>
          <w:szCs w:val="24"/>
        </w:rPr>
        <w:t>из местного бюджета – 4,6 тыс. руб.</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102769">
        <w:rPr>
          <w:rFonts w:ascii="Times New Roman" w:eastAsia="Times New Roman" w:hAnsi="Times New Roman" w:cs="Times New Roman"/>
          <w:color w:val="000000" w:themeColor="text1"/>
          <w:sz w:val="24"/>
          <w:szCs w:val="24"/>
          <w:lang w:eastAsia="ru-RU"/>
        </w:rPr>
        <w:t xml:space="preserve">На указанные средства приобретено: одежда сцены, ноутбук, принтер, </w:t>
      </w:r>
      <w:proofErr w:type="spellStart"/>
      <w:r w:rsidRPr="00102769">
        <w:rPr>
          <w:rFonts w:ascii="Times New Roman" w:eastAsia="Times New Roman" w:hAnsi="Times New Roman" w:cs="Times New Roman"/>
          <w:color w:val="000000" w:themeColor="text1"/>
          <w:sz w:val="24"/>
          <w:szCs w:val="24"/>
          <w:lang w:eastAsia="ru-RU"/>
        </w:rPr>
        <w:t>протативная</w:t>
      </w:r>
      <w:proofErr w:type="spellEnd"/>
      <w:r w:rsidRPr="00102769">
        <w:rPr>
          <w:rFonts w:ascii="Times New Roman" w:eastAsia="Times New Roman" w:hAnsi="Times New Roman" w:cs="Times New Roman"/>
          <w:color w:val="000000" w:themeColor="text1"/>
          <w:sz w:val="24"/>
          <w:szCs w:val="24"/>
          <w:lang w:eastAsia="ru-RU"/>
        </w:rPr>
        <w:t xml:space="preserve"> колонка, микрофоны, стойка для микрофона и т.д.</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proofErr w:type="spellStart"/>
      <w:r w:rsidRPr="00102769">
        <w:rPr>
          <w:rFonts w:ascii="Times New Roman" w:eastAsia="Times New Roman" w:hAnsi="Times New Roman" w:cs="Times New Roman"/>
          <w:color w:val="000000" w:themeColor="text1"/>
          <w:sz w:val="24"/>
          <w:szCs w:val="24"/>
          <w:lang w:eastAsia="ru-RU"/>
        </w:rPr>
        <w:t>Медиксинскому</w:t>
      </w:r>
      <w:proofErr w:type="spellEnd"/>
      <w:r w:rsidRPr="00102769">
        <w:rPr>
          <w:rFonts w:ascii="Times New Roman" w:eastAsia="Times New Roman" w:hAnsi="Times New Roman" w:cs="Times New Roman"/>
          <w:color w:val="000000" w:themeColor="text1"/>
          <w:sz w:val="24"/>
          <w:szCs w:val="24"/>
          <w:lang w:eastAsia="ru-RU"/>
        </w:rPr>
        <w:t xml:space="preserve"> СДК из всех источников бюджета выделено 399,00 тыс. руб., в т.ч.</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102769">
        <w:rPr>
          <w:rFonts w:ascii="Times New Roman" w:hAnsi="Times New Roman" w:cs="Times New Roman"/>
          <w:color w:val="000000" w:themeColor="text1"/>
          <w:sz w:val="24"/>
          <w:szCs w:val="24"/>
        </w:rPr>
        <w:t>из федерального бюджета: 391,0 тыс. руб.</w:t>
      </w:r>
      <w:r w:rsidRPr="00102769">
        <w:rPr>
          <w:rFonts w:ascii="Times New Roman" w:eastAsia="Times New Roman" w:hAnsi="Times New Roman" w:cs="Times New Roman"/>
          <w:color w:val="000000" w:themeColor="text1"/>
          <w:sz w:val="24"/>
          <w:szCs w:val="24"/>
          <w:lang w:eastAsia="ru-RU"/>
        </w:rPr>
        <w:t xml:space="preserve"> </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102769">
        <w:rPr>
          <w:rFonts w:ascii="Times New Roman" w:hAnsi="Times New Roman" w:cs="Times New Roman"/>
          <w:color w:val="000000" w:themeColor="text1"/>
          <w:sz w:val="24"/>
          <w:szCs w:val="24"/>
        </w:rPr>
        <w:t>из республиканского бюджета – 4,0 тыс. руб.</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102769">
        <w:rPr>
          <w:rFonts w:ascii="Times New Roman" w:hAnsi="Times New Roman" w:cs="Times New Roman"/>
          <w:color w:val="000000" w:themeColor="text1"/>
          <w:sz w:val="24"/>
          <w:szCs w:val="24"/>
        </w:rPr>
        <w:t>из местного бюджета – 4,0 тыс. руб.</w:t>
      </w:r>
      <w:r w:rsidRPr="00102769">
        <w:rPr>
          <w:rFonts w:ascii="Times New Roman" w:eastAsia="Times New Roman" w:hAnsi="Times New Roman" w:cs="Times New Roman"/>
          <w:color w:val="000000" w:themeColor="text1"/>
          <w:sz w:val="24"/>
          <w:szCs w:val="24"/>
          <w:lang w:eastAsia="ru-RU"/>
        </w:rPr>
        <w:t xml:space="preserve"> </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102769">
        <w:rPr>
          <w:rFonts w:ascii="Times New Roman" w:eastAsia="Times New Roman" w:hAnsi="Times New Roman" w:cs="Times New Roman"/>
          <w:color w:val="000000" w:themeColor="text1"/>
          <w:sz w:val="24"/>
          <w:szCs w:val="24"/>
          <w:lang w:eastAsia="ru-RU"/>
        </w:rPr>
        <w:t>На указанные средства приобретено: одежда сцены, оргтехника.</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102769">
        <w:rPr>
          <w:rFonts w:ascii="Times New Roman" w:eastAsia="Times New Roman" w:hAnsi="Times New Roman" w:cs="Times New Roman"/>
          <w:color w:val="000000" w:themeColor="text1"/>
          <w:sz w:val="24"/>
          <w:szCs w:val="24"/>
          <w:lang w:eastAsia="ru-RU"/>
        </w:rPr>
        <w:t xml:space="preserve">      </w:t>
      </w:r>
      <w:proofErr w:type="gramStart"/>
      <w:r w:rsidRPr="00102769">
        <w:rPr>
          <w:rFonts w:ascii="Times New Roman" w:eastAsia="Times New Roman" w:hAnsi="Times New Roman" w:cs="Times New Roman"/>
          <w:color w:val="000000" w:themeColor="text1"/>
          <w:sz w:val="24"/>
          <w:szCs w:val="24"/>
          <w:lang w:eastAsia="ru-RU"/>
        </w:rPr>
        <w:t>На укрепление материально-технической базы библиотек, в части комплектования книжных фондов муниципальных библиотек) выделено всего 239,1 тыс. руб., в т.ч.:</w:t>
      </w:r>
      <w:proofErr w:type="gramEnd"/>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102769">
        <w:rPr>
          <w:rFonts w:ascii="Times New Roman" w:hAnsi="Times New Roman" w:cs="Times New Roman"/>
          <w:color w:val="000000" w:themeColor="text1"/>
          <w:sz w:val="24"/>
          <w:szCs w:val="24"/>
        </w:rPr>
        <w:t>из республиканского бюджета – 220,0 тыс. руб.</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из местного бюджета-19,1 тыс. руб.</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регионального проекта «Творческие люди» лучшему муниципальному учреждении культур, находящемуся на территории сельских поселений и их работникам, </w:t>
      </w:r>
      <w:r w:rsidRPr="00102769">
        <w:rPr>
          <w:rFonts w:ascii="Times New Roman" w:hAnsi="Times New Roman" w:cs="Times New Roman"/>
          <w:color w:val="000000" w:themeColor="text1"/>
          <w:sz w:val="24"/>
          <w:szCs w:val="24"/>
        </w:rPr>
        <w:lastRenderedPageBreak/>
        <w:t>в рамках поддержки культуры</w:t>
      </w:r>
      <w:r w:rsidRPr="00102769">
        <w:rPr>
          <w:rFonts w:ascii="Times New Roman" w:eastAsia="Times New Roman" w:hAnsi="Times New Roman" w:cs="Times New Roman"/>
          <w:color w:val="000000" w:themeColor="text1"/>
          <w:sz w:val="24"/>
          <w:szCs w:val="24"/>
          <w:lang w:eastAsia="ru-RU"/>
        </w:rPr>
        <w:t xml:space="preserve"> </w:t>
      </w:r>
      <w:proofErr w:type="spellStart"/>
      <w:r w:rsidRPr="00102769">
        <w:rPr>
          <w:rFonts w:ascii="Times New Roman" w:eastAsia="Times New Roman" w:hAnsi="Times New Roman" w:cs="Times New Roman"/>
          <w:color w:val="000000" w:themeColor="text1"/>
          <w:sz w:val="24"/>
          <w:szCs w:val="24"/>
          <w:lang w:eastAsia="ru-RU"/>
        </w:rPr>
        <w:t>Второвурманкасинскому</w:t>
      </w:r>
      <w:proofErr w:type="spellEnd"/>
      <w:r w:rsidRPr="00102769">
        <w:rPr>
          <w:rFonts w:ascii="Times New Roman" w:eastAsia="Times New Roman" w:hAnsi="Times New Roman" w:cs="Times New Roman"/>
          <w:color w:val="000000" w:themeColor="text1"/>
          <w:sz w:val="24"/>
          <w:szCs w:val="24"/>
          <w:lang w:eastAsia="ru-RU"/>
        </w:rPr>
        <w:t xml:space="preserve"> СДК МБУК «РЦРК и БО» Цивильского района выделено всего 175 тыс. руб., в т.ч.</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102769">
        <w:rPr>
          <w:rFonts w:ascii="Times New Roman" w:hAnsi="Times New Roman" w:cs="Times New Roman"/>
          <w:color w:val="000000" w:themeColor="text1"/>
          <w:sz w:val="24"/>
          <w:szCs w:val="24"/>
        </w:rPr>
        <w:t>из федерального бюджета: 100 тыс. руб.</w:t>
      </w:r>
      <w:r w:rsidRPr="00102769">
        <w:rPr>
          <w:rFonts w:ascii="Times New Roman" w:eastAsia="Times New Roman" w:hAnsi="Times New Roman" w:cs="Times New Roman"/>
          <w:color w:val="000000" w:themeColor="text1"/>
          <w:sz w:val="24"/>
          <w:szCs w:val="24"/>
          <w:lang w:eastAsia="ru-RU"/>
        </w:rPr>
        <w:t xml:space="preserve"> </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102769">
        <w:rPr>
          <w:rFonts w:ascii="Times New Roman" w:hAnsi="Times New Roman" w:cs="Times New Roman"/>
          <w:color w:val="000000" w:themeColor="text1"/>
          <w:sz w:val="24"/>
          <w:szCs w:val="24"/>
        </w:rPr>
        <w:t>из республиканского бюджета – 50 тыс. руб.</w:t>
      </w:r>
    </w:p>
    <w:p w:rsidR="008E7AC6" w:rsidRPr="00102769" w:rsidRDefault="008E7AC6" w:rsidP="008E7AC6">
      <w:pPr>
        <w:widowControl w:val="0"/>
        <w:pBdr>
          <w:bottom w:val="single" w:sz="4" w:space="30" w:color="FFFFFF"/>
        </w:pBdr>
        <w:tabs>
          <w:tab w:val="left" w:pos="0"/>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102769">
        <w:rPr>
          <w:rFonts w:ascii="Times New Roman" w:hAnsi="Times New Roman" w:cs="Times New Roman"/>
          <w:color w:val="000000" w:themeColor="text1"/>
          <w:sz w:val="24"/>
          <w:szCs w:val="24"/>
        </w:rPr>
        <w:t>из местного бюджета – 25 тыс. руб.</w:t>
      </w:r>
    </w:p>
    <w:p w:rsidR="00051F35" w:rsidRPr="00102769" w:rsidRDefault="00051F35" w:rsidP="003E6D7F">
      <w:pPr>
        <w:pStyle w:val="af1"/>
        <w:jc w:val="both"/>
        <w:rPr>
          <w:b/>
          <w:color w:val="000000" w:themeColor="text1"/>
          <w:u w:val="single"/>
        </w:rPr>
      </w:pPr>
      <w:r w:rsidRPr="00102769">
        <w:rPr>
          <w:color w:val="000000" w:themeColor="text1"/>
          <w:u w:val="single"/>
        </w:rPr>
        <w:t> </w:t>
      </w:r>
      <w:r w:rsidR="00AD6E42" w:rsidRPr="00102769">
        <w:rPr>
          <w:color w:val="000000" w:themeColor="text1"/>
          <w:u w:val="single"/>
        </w:rPr>
        <w:t>9</w:t>
      </w:r>
      <w:r w:rsidR="0051586C" w:rsidRPr="00102769">
        <w:rPr>
          <w:b/>
          <w:color w:val="000000" w:themeColor="text1"/>
          <w:u w:val="single"/>
        </w:rPr>
        <w:t xml:space="preserve">. </w:t>
      </w:r>
      <w:r w:rsidRPr="00102769">
        <w:rPr>
          <w:b/>
          <w:color w:val="000000" w:themeColor="text1"/>
          <w:u w:val="single"/>
        </w:rPr>
        <w:t xml:space="preserve">Муниципальная программа </w:t>
      </w:r>
      <w:r w:rsidR="008F7393" w:rsidRPr="00102769">
        <w:rPr>
          <w:b/>
          <w:color w:val="000000" w:themeColor="text1"/>
          <w:u w:val="single"/>
        </w:rPr>
        <w:t>Цивильского района</w:t>
      </w:r>
      <w:r w:rsidRPr="00102769">
        <w:rPr>
          <w:b/>
          <w:color w:val="000000" w:themeColor="text1"/>
          <w:u w:val="single"/>
        </w:rPr>
        <w:t xml:space="preserve"> Чувашской Республики «Развитие физической культуры и спорта</w:t>
      </w:r>
      <w:r w:rsidR="00FC251E" w:rsidRPr="00102769">
        <w:rPr>
          <w:b/>
          <w:color w:val="000000" w:themeColor="text1"/>
          <w:u w:val="single"/>
        </w:rPr>
        <w:t xml:space="preserve"> в Цивильском </w:t>
      </w:r>
      <w:proofErr w:type="gramStart"/>
      <w:r w:rsidR="00FC251E" w:rsidRPr="00102769">
        <w:rPr>
          <w:b/>
          <w:color w:val="000000" w:themeColor="text1"/>
          <w:u w:val="single"/>
        </w:rPr>
        <w:t>районе</w:t>
      </w:r>
      <w:proofErr w:type="gramEnd"/>
      <w:r w:rsidR="00FC251E" w:rsidRPr="00102769">
        <w:rPr>
          <w:b/>
          <w:color w:val="000000" w:themeColor="text1"/>
          <w:u w:val="single"/>
        </w:rPr>
        <w:t xml:space="preserve"> на 2014-2020 годы</w:t>
      </w:r>
      <w:r w:rsidRPr="00102769">
        <w:rPr>
          <w:b/>
          <w:color w:val="000000" w:themeColor="text1"/>
          <w:u w:val="single"/>
        </w:rPr>
        <w:t>»</w:t>
      </w:r>
    </w:p>
    <w:p w:rsidR="00A506A3" w:rsidRPr="00102769" w:rsidRDefault="00A506A3" w:rsidP="003E6D7F">
      <w:pPr>
        <w:pStyle w:val="af1"/>
        <w:jc w:val="both"/>
        <w:rPr>
          <w:color w:val="000000" w:themeColor="text1"/>
        </w:rPr>
      </w:pPr>
    </w:p>
    <w:p w:rsidR="00A506A3" w:rsidRPr="00102769" w:rsidRDefault="00A506A3" w:rsidP="00A506A3">
      <w:pPr>
        <w:pStyle w:val="af1"/>
        <w:jc w:val="both"/>
        <w:rPr>
          <w:color w:val="000000" w:themeColor="text1"/>
        </w:rPr>
      </w:pPr>
      <w:r w:rsidRPr="00102769">
        <w:rPr>
          <w:color w:val="000000" w:themeColor="text1"/>
        </w:rPr>
        <w:t xml:space="preserve">В </w:t>
      </w:r>
      <w:proofErr w:type="gramStart"/>
      <w:r w:rsidRPr="00102769">
        <w:rPr>
          <w:color w:val="000000" w:themeColor="text1"/>
        </w:rPr>
        <w:t>рамках</w:t>
      </w:r>
      <w:proofErr w:type="gramEnd"/>
      <w:r w:rsidRPr="00102769">
        <w:rPr>
          <w:color w:val="000000" w:themeColor="text1"/>
        </w:rPr>
        <w:t xml:space="preserve"> муниципальной программы Цивильского р</w:t>
      </w:r>
      <w:r w:rsidR="00A70CAF" w:rsidRPr="00102769">
        <w:rPr>
          <w:color w:val="000000" w:themeColor="text1"/>
        </w:rPr>
        <w:t>айона Чувашской Республики в 2020</w:t>
      </w:r>
      <w:r w:rsidRPr="00102769">
        <w:rPr>
          <w:color w:val="000000" w:themeColor="text1"/>
        </w:rPr>
        <w:t xml:space="preserve"> году реализована 1 подпрограмма.</w:t>
      </w:r>
    </w:p>
    <w:p w:rsidR="00A506A3" w:rsidRPr="00102769" w:rsidRDefault="00A506A3" w:rsidP="00A506A3">
      <w:pPr>
        <w:pStyle w:val="af1"/>
        <w:jc w:val="both"/>
        <w:rPr>
          <w:color w:val="000000" w:themeColor="text1"/>
          <w:u w:val="single"/>
        </w:rPr>
      </w:pPr>
      <w:r w:rsidRPr="00102769">
        <w:rPr>
          <w:color w:val="000000" w:themeColor="text1"/>
        </w:rPr>
        <w:t> </w:t>
      </w:r>
      <w:r w:rsidRPr="00102769">
        <w:rPr>
          <w:color w:val="000000" w:themeColor="text1"/>
          <w:u w:val="single"/>
        </w:rPr>
        <w:t>Подпрограмма «Развитие физической культуры и массового спорта»</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Цивильском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созданы все условия для успешного занятия физкультурой и спортом, ведения здорового образа жизни. Функционируют 145  спортивных сооружений, физической культурой и спортом занимаются 50,2% жителей района. В связи с ограничениями </w:t>
      </w:r>
      <w:proofErr w:type="gramStart"/>
      <w:r w:rsidRPr="00102769">
        <w:rPr>
          <w:rFonts w:ascii="Times New Roman" w:hAnsi="Times New Roman" w:cs="Times New Roman"/>
          <w:color w:val="000000" w:themeColor="text1"/>
          <w:sz w:val="24"/>
          <w:szCs w:val="24"/>
        </w:rPr>
        <w:t>связанных</w:t>
      </w:r>
      <w:proofErr w:type="gramEnd"/>
      <w:r w:rsidRPr="00102769">
        <w:rPr>
          <w:rFonts w:ascii="Times New Roman" w:hAnsi="Times New Roman" w:cs="Times New Roman"/>
          <w:color w:val="000000" w:themeColor="text1"/>
          <w:sz w:val="24"/>
          <w:szCs w:val="24"/>
        </w:rPr>
        <w:t xml:space="preserve"> с пандемией КОВИД-19. За год 10 человек стали кандидатом в мастера спорта и 10 – перворазрядниками. Несмотря на ограничения  в связи с пандемией у </w:t>
      </w:r>
      <w:proofErr w:type="spellStart"/>
      <w:r w:rsidRPr="00102769">
        <w:rPr>
          <w:rFonts w:ascii="Times New Roman" w:hAnsi="Times New Roman" w:cs="Times New Roman"/>
          <w:color w:val="000000" w:themeColor="text1"/>
          <w:sz w:val="24"/>
          <w:szCs w:val="24"/>
        </w:rPr>
        <w:t>Цивильских</w:t>
      </w:r>
      <w:proofErr w:type="spellEnd"/>
      <w:r w:rsidRPr="00102769">
        <w:rPr>
          <w:rFonts w:ascii="Times New Roman" w:hAnsi="Times New Roman" w:cs="Times New Roman"/>
          <w:color w:val="000000" w:themeColor="text1"/>
          <w:sz w:val="24"/>
          <w:szCs w:val="24"/>
        </w:rPr>
        <w:t xml:space="preserve"> спортсменов есть значимые успехи.  Команда МБОУ «Цивильская СОШ№ 1 им. М.В. Силантьева» в стала победителем в </w:t>
      </w:r>
      <w:proofErr w:type="gramStart"/>
      <w:r w:rsidRPr="00102769">
        <w:rPr>
          <w:rFonts w:ascii="Times New Roman" w:hAnsi="Times New Roman" w:cs="Times New Roman"/>
          <w:color w:val="000000" w:themeColor="text1"/>
          <w:sz w:val="24"/>
          <w:szCs w:val="24"/>
        </w:rPr>
        <w:t>соревнованиях</w:t>
      </w:r>
      <w:proofErr w:type="gramEnd"/>
      <w:r w:rsidRPr="00102769">
        <w:rPr>
          <w:rFonts w:ascii="Times New Roman" w:hAnsi="Times New Roman" w:cs="Times New Roman"/>
          <w:color w:val="000000" w:themeColor="text1"/>
          <w:sz w:val="24"/>
          <w:szCs w:val="24"/>
        </w:rPr>
        <w:t xml:space="preserve"> среди Школьных Спортивных Клубов и в Президентских играх в  Российской Федерации.  Кирилл Емельянов стал чемпионом Европы по пауэрлифтингу,  Евгений Рыжов и </w:t>
      </w:r>
      <w:proofErr w:type="spellStart"/>
      <w:r w:rsidRPr="00102769">
        <w:rPr>
          <w:rFonts w:ascii="Times New Roman" w:hAnsi="Times New Roman" w:cs="Times New Roman"/>
          <w:color w:val="000000" w:themeColor="text1"/>
          <w:sz w:val="24"/>
          <w:szCs w:val="24"/>
        </w:rPr>
        <w:t>Оиша</w:t>
      </w:r>
      <w:proofErr w:type="spellEnd"/>
      <w:r w:rsidRPr="00102769">
        <w:rPr>
          <w:rFonts w:ascii="Times New Roman" w:hAnsi="Times New Roman" w:cs="Times New Roman"/>
          <w:color w:val="000000" w:themeColor="text1"/>
          <w:sz w:val="24"/>
          <w:szCs w:val="24"/>
        </w:rPr>
        <w:t xml:space="preserve"> Александрова выполнили норматив мастера спорта. Команда Цивильского района по шахматам представляла Чувашию на Всероссийских сельских спортивных играх в городе Пермь в составе сборной республики. Команда Цивильского </w:t>
      </w:r>
      <w:proofErr w:type="spellStart"/>
      <w:r w:rsidRPr="00102769">
        <w:rPr>
          <w:rFonts w:ascii="Times New Roman" w:hAnsi="Times New Roman" w:cs="Times New Roman"/>
          <w:color w:val="000000" w:themeColor="text1"/>
          <w:sz w:val="24"/>
          <w:szCs w:val="24"/>
        </w:rPr>
        <w:t>агро</w:t>
      </w:r>
      <w:proofErr w:type="spellEnd"/>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-т</w:t>
      </w:r>
      <w:proofErr w:type="gramEnd"/>
      <w:r w:rsidRPr="00102769">
        <w:rPr>
          <w:rFonts w:ascii="Times New Roman" w:hAnsi="Times New Roman" w:cs="Times New Roman"/>
          <w:color w:val="000000" w:themeColor="text1"/>
          <w:sz w:val="24"/>
          <w:szCs w:val="24"/>
        </w:rPr>
        <w:t>ехнологического техникума выиграла спартакиаду допризывной молодежи Чувашской Республики.</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Сборная Цивильского района впервые за историю стала первой  в чемпионате по легкой атлетике   в кроссе. Многие </w:t>
      </w:r>
      <w:proofErr w:type="spellStart"/>
      <w:r w:rsidRPr="00102769">
        <w:rPr>
          <w:rFonts w:ascii="Times New Roman" w:hAnsi="Times New Roman" w:cs="Times New Roman"/>
          <w:color w:val="000000" w:themeColor="text1"/>
          <w:sz w:val="24"/>
          <w:szCs w:val="24"/>
        </w:rPr>
        <w:t>Цивильские</w:t>
      </w:r>
      <w:proofErr w:type="spellEnd"/>
      <w:r w:rsidRPr="00102769">
        <w:rPr>
          <w:rFonts w:ascii="Times New Roman" w:hAnsi="Times New Roman" w:cs="Times New Roman"/>
          <w:color w:val="000000" w:themeColor="text1"/>
          <w:sz w:val="24"/>
          <w:szCs w:val="24"/>
        </w:rPr>
        <w:t xml:space="preserve"> спортсмены стали призерами первенств и кубков  Чувашии и Приволжского федерального округа  по боксу, вольной борьбе, самбо, плаванию,  спортивному туризму, пауэрлифтингу. В </w:t>
      </w:r>
      <w:proofErr w:type="gramStart"/>
      <w:r w:rsidRPr="00102769">
        <w:rPr>
          <w:rFonts w:ascii="Times New Roman" w:hAnsi="Times New Roman" w:cs="Times New Roman"/>
          <w:color w:val="000000" w:themeColor="text1"/>
          <w:sz w:val="24"/>
          <w:szCs w:val="24"/>
        </w:rPr>
        <w:t>прошедшем</w:t>
      </w:r>
      <w:proofErr w:type="gramEnd"/>
      <w:r w:rsidRPr="00102769">
        <w:rPr>
          <w:rFonts w:ascii="Times New Roman" w:hAnsi="Times New Roman" w:cs="Times New Roman"/>
          <w:color w:val="000000" w:themeColor="text1"/>
          <w:sz w:val="24"/>
          <w:szCs w:val="24"/>
        </w:rPr>
        <w:t xml:space="preserve"> году 2 </w:t>
      </w:r>
      <w:proofErr w:type="spellStart"/>
      <w:r w:rsidRPr="00102769">
        <w:rPr>
          <w:rFonts w:ascii="Times New Roman" w:hAnsi="Times New Roman" w:cs="Times New Roman"/>
          <w:color w:val="000000" w:themeColor="text1"/>
          <w:sz w:val="24"/>
          <w:szCs w:val="24"/>
        </w:rPr>
        <w:t>цивилянина</w:t>
      </w:r>
      <w:proofErr w:type="spellEnd"/>
      <w:r w:rsidRPr="00102769">
        <w:rPr>
          <w:rFonts w:ascii="Times New Roman" w:hAnsi="Times New Roman" w:cs="Times New Roman"/>
          <w:color w:val="000000" w:themeColor="text1"/>
          <w:sz w:val="24"/>
          <w:szCs w:val="24"/>
        </w:rPr>
        <w:t xml:space="preserve"> входят  в сборную России по пауэрлифтингу  и 1человек по вольной борьбе,18 человек входят в сборную Чувашии  по разным видам спорта. В первенстве Чувашской Республики по футболу Цивильский район представлен это 5 команд, куда входят  более 160 </w:t>
      </w:r>
      <w:proofErr w:type="gramStart"/>
      <w:r w:rsidRPr="00102769">
        <w:rPr>
          <w:rFonts w:ascii="Times New Roman" w:hAnsi="Times New Roman" w:cs="Times New Roman"/>
          <w:color w:val="000000" w:themeColor="text1"/>
          <w:sz w:val="24"/>
          <w:szCs w:val="24"/>
        </w:rPr>
        <w:t>человек</w:t>
      </w:r>
      <w:proofErr w:type="gramEnd"/>
      <w:r w:rsidRPr="00102769">
        <w:rPr>
          <w:rFonts w:ascii="Times New Roman" w:hAnsi="Times New Roman" w:cs="Times New Roman"/>
          <w:color w:val="000000" w:themeColor="text1"/>
          <w:sz w:val="24"/>
          <w:szCs w:val="24"/>
        </w:rPr>
        <w:t xml:space="preserve"> регулярно занимающихся спортом. Команда «</w:t>
      </w:r>
      <w:proofErr w:type="spellStart"/>
      <w:r w:rsidRPr="00102769">
        <w:rPr>
          <w:rFonts w:ascii="Times New Roman" w:hAnsi="Times New Roman" w:cs="Times New Roman"/>
          <w:color w:val="000000" w:themeColor="text1"/>
          <w:sz w:val="24"/>
          <w:szCs w:val="24"/>
        </w:rPr>
        <w:t>БоМиК</w:t>
      </w:r>
      <w:proofErr w:type="spellEnd"/>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стала финалистом Кубка Чувашии и участвовала</w:t>
      </w:r>
      <w:proofErr w:type="gramEnd"/>
      <w:r w:rsidRPr="00102769">
        <w:rPr>
          <w:rFonts w:ascii="Times New Roman" w:hAnsi="Times New Roman" w:cs="Times New Roman"/>
          <w:color w:val="000000" w:themeColor="text1"/>
          <w:sz w:val="24"/>
          <w:szCs w:val="24"/>
        </w:rPr>
        <w:t xml:space="preserve"> в Кубке Межрегиональной Футбольной Лиги «Поволжье». В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развивается система клубов как школьных так и по месту жительства. Большой размах приняло ветеранское движение, так, ветераны волейбола проводят серию турниров,  ветераны футбола проводят турниры  по девизом «Что бы помнили» посвященные  организаторам и тренерам, свои турниры имеют хоккеисты и шахматисты. Команда Союза Пенсионеров «</w:t>
      </w:r>
      <w:proofErr w:type="spellStart"/>
      <w:r w:rsidRPr="00102769">
        <w:rPr>
          <w:rFonts w:ascii="Times New Roman" w:hAnsi="Times New Roman" w:cs="Times New Roman"/>
          <w:color w:val="000000" w:themeColor="text1"/>
          <w:sz w:val="24"/>
          <w:szCs w:val="24"/>
        </w:rPr>
        <w:t>Цивиляночка</w:t>
      </w:r>
      <w:proofErr w:type="spellEnd"/>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заняла первое место в республиканском соревновании по аэробике и участвовала</w:t>
      </w:r>
      <w:proofErr w:type="gramEnd"/>
      <w:r w:rsidRPr="00102769">
        <w:rPr>
          <w:rFonts w:ascii="Times New Roman" w:hAnsi="Times New Roman" w:cs="Times New Roman"/>
          <w:color w:val="000000" w:themeColor="text1"/>
          <w:sz w:val="24"/>
          <w:szCs w:val="24"/>
        </w:rPr>
        <w:t xml:space="preserve"> в программе </w:t>
      </w:r>
      <w:proofErr w:type="spellStart"/>
      <w:r w:rsidRPr="00102769">
        <w:rPr>
          <w:rFonts w:ascii="Times New Roman" w:hAnsi="Times New Roman" w:cs="Times New Roman"/>
          <w:color w:val="000000" w:themeColor="text1"/>
          <w:sz w:val="24"/>
          <w:szCs w:val="24"/>
        </w:rPr>
        <w:t>Минспорта</w:t>
      </w:r>
      <w:proofErr w:type="spellEnd"/>
      <w:r w:rsidRPr="00102769">
        <w:rPr>
          <w:rFonts w:ascii="Times New Roman" w:hAnsi="Times New Roman" w:cs="Times New Roman"/>
          <w:color w:val="000000" w:themeColor="text1"/>
          <w:sz w:val="24"/>
          <w:szCs w:val="24"/>
        </w:rPr>
        <w:t xml:space="preserve"> «Фитнес-аэробику в парки».   В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проведено более 110 спортивных мероприятий.</w:t>
      </w:r>
    </w:p>
    <w:p w:rsidR="00A36424" w:rsidRPr="00102769" w:rsidRDefault="00A36424" w:rsidP="002873A5">
      <w:pPr>
        <w:pStyle w:val="af1"/>
        <w:jc w:val="both"/>
        <w:rPr>
          <w:b/>
          <w:color w:val="000000" w:themeColor="text1"/>
          <w:u w:val="single"/>
        </w:rPr>
      </w:pPr>
    </w:p>
    <w:p w:rsidR="00051F35" w:rsidRPr="00102769" w:rsidRDefault="00AD6E42" w:rsidP="002873A5">
      <w:pPr>
        <w:pStyle w:val="af1"/>
        <w:jc w:val="both"/>
        <w:rPr>
          <w:b/>
          <w:color w:val="000000" w:themeColor="text1"/>
          <w:u w:val="single"/>
        </w:rPr>
      </w:pPr>
      <w:r w:rsidRPr="00102769">
        <w:rPr>
          <w:b/>
          <w:color w:val="000000" w:themeColor="text1"/>
          <w:u w:val="single"/>
        </w:rPr>
        <w:t>10</w:t>
      </w:r>
      <w:r w:rsidR="0051586C" w:rsidRPr="00102769">
        <w:rPr>
          <w:b/>
          <w:color w:val="000000" w:themeColor="text1"/>
          <w:u w:val="single"/>
        </w:rPr>
        <w:t>.</w:t>
      </w:r>
      <w:r w:rsidR="00051F35" w:rsidRPr="00102769">
        <w:rPr>
          <w:b/>
          <w:color w:val="000000" w:themeColor="text1"/>
          <w:u w:val="single"/>
        </w:rPr>
        <w:t xml:space="preserve"> Муниципальная программа </w:t>
      </w:r>
      <w:r w:rsidR="008F7393" w:rsidRPr="00102769">
        <w:rPr>
          <w:b/>
          <w:color w:val="000000" w:themeColor="text1"/>
          <w:u w:val="single"/>
        </w:rPr>
        <w:t>Цивильского района</w:t>
      </w:r>
      <w:r w:rsidR="00051F35" w:rsidRPr="00102769">
        <w:rPr>
          <w:b/>
          <w:color w:val="000000" w:themeColor="text1"/>
          <w:u w:val="single"/>
        </w:rPr>
        <w:t xml:space="preserve"> Чувашской Республики «Содействие занятости населения»</w:t>
      </w:r>
    </w:p>
    <w:p w:rsidR="003E7F63" w:rsidRPr="00102769" w:rsidRDefault="003E7F63" w:rsidP="003E6D7F">
      <w:pPr>
        <w:pStyle w:val="af1"/>
        <w:jc w:val="both"/>
        <w:rPr>
          <w:color w:val="000000" w:themeColor="text1"/>
        </w:rPr>
      </w:pPr>
    </w:p>
    <w:p w:rsidR="003E7F63" w:rsidRPr="00102769" w:rsidRDefault="003E7F63" w:rsidP="003E7F63">
      <w:pPr>
        <w:pStyle w:val="af1"/>
        <w:jc w:val="both"/>
        <w:rPr>
          <w:color w:val="000000" w:themeColor="text1"/>
        </w:rPr>
      </w:pPr>
      <w:proofErr w:type="gramStart"/>
      <w:r w:rsidRPr="00102769">
        <w:rPr>
          <w:color w:val="000000" w:themeColor="text1"/>
        </w:rPr>
        <w:t>В рамках муниципальной программы Цивильского района Чувашской Респ</w:t>
      </w:r>
      <w:r w:rsidR="00C40404" w:rsidRPr="00102769">
        <w:rPr>
          <w:color w:val="000000" w:themeColor="text1"/>
        </w:rPr>
        <w:t>ублики в 202</w:t>
      </w:r>
      <w:r w:rsidR="003E4223" w:rsidRPr="00102769">
        <w:rPr>
          <w:color w:val="000000" w:themeColor="text1"/>
        </w:rPr>
        <w:t>1</w:t>
      </w:r>
      <w:r w:rsidR="00DF2EBF" w:rsidRPr="00102769">
        <w:rPr>
          <w:color w:val="000000" w:themeColor="text1"/>
        </w:rPr>
        <w:t xml:space="preserve"> году реализованы 1</w:t>
      </w:r>
      <w:r w:rsidR="000D3560" w:rsidRPr="00102769">
        <w:rPr>
          <w:color w:val="000000" w:themeColor="text1"/>
        </w:rPr>
        <w:t xml:space="preserve"> подпрограмма</w:t>
      </w:r>
      <w:r w:rsidRPr="00102769">
        <w:rPr>
          <w:color w:val="000000" w:themeColor="text1"/>
        </w:rPr>
        <w:t>.</w:t>
      </w:r>
      <w:proofErr w:type="gramEnd"/>
    </w:p>
    <w:p w:rsidR="003E7F63" w:rsidRPr="00102769" w:rsidRDefault="000D3560" w:rsidP="003E7F63">
      <w:pPr>
        <w:pStyle w:val="ConsPlusNormal"/>
        <w:widowControl/>
        <w:ind w:firstLine="0"/>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r w:rsidR="003E7F63" w:rsidRPr="00102769">
        <w:rPr>
          <w:rFonts w:ascii="Times New Roman" w:hAnsi="Times New Roman" w:cs="Times New Roman"/>
          <w:color w:val="000000" w:themeColor="text1"/>
          <w:sz w:val="24"/>
          <w:szCs w:val="24"/>
        </w:rPr>
        <w:t xml:space="preserve">«Безопасный труд в Цивильском </w:t>
      </w:r>
      <w:proofErr w:type="gramStart"/>
      <w:r w:rsidR="003E7F63" w:rsidRPr="00102769">
        <w:rPr>
          <w:rFonts w:ascii="Times New Roman" w:hAnsi="Times New Roman" w:cs="Times New Roman"/>
          <w:color w:val="000000" w:themeColor="text1"/>
          <w:sz w:val="24"/>
          <w:szCs w:val="24"/>
        </w:rPr>
        <w:t>районе</w:t>
      </w:r>
      <w:proofErr w:type="gramEnd"/>
      <w:r w:rsidR="003E7F63" w:rsidRPr="00102769">
        <w:rPr>
          <w:rFonts w:ascii="Times New Roman" w:hAnsi="Times New Roman" w:cs="Times New Roman"/>
          <w:color w:val="000000" w:themeColor="text1"/>
          <w:sz w:val="24"/>
          <w:szCs w:val="24"/>
        </w:rPr>
        <w:t xml:space="preserve"> Чувашской Республики».</w:t>
      </w:r>
    </w:p>
    <w:p w:rsidR="003E7F63" w:rsidRPr="00102769" w:rsidRDefault="003E7F63" w:rsidP="003E7F63">
      <w:pPr>
        <w:pStyle w:val="ConsPlusNormal"/>
        <w:widowControl/>
        <w:ind w:firstLine="0"/>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Информация о выполнении программы Цивильского района Чувашской «Содействие занятости населения Цивильского района»</w:t>
      </w:r>
    </w:p>
    <w:p w:rsidR="003E7F63" w:rsidRPr="00102769" w:rsidRDefault="003E7F63" w:rsidP="003E7F63">
      <w:pPr>
        <w:pStyle w:val="af1"/>
        <w:jc w:val="both"/>
        <w:rPr>
          <w:color w:val="000000" w:themeColor="text1"/>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59"/>
        <w:gridCol w:w="5585"/>
        <w:gridCol w:w="3936"/>
      </w:tblGrid>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lastRenderedPageBreak/>
              <w:t xml:space="preserve">   № </w:t>
            </w:r>
            <w:proofErr w:type="spellStart"/>
            <w:proofErr w:type="gramStart"/>
            <w:r w:rsidRPr="00102769">
              <w:rPr>
                <w:color w:val="000000" w:themeColor="text1"/>
              </w:rPr>
              <w:t>п</w:t>
            </w:r>
            <w:proofErr w:type="spellEnd"/>
            <w:proofErr w:type="gramEnd"/>
            <w:r w:rsidRPr="00102769">
              <w:rPr>
                <w:color w:val="000000" w:themeColor="text1"/>
              </w:rPr>
              <w:t>/</w:t>
            </w:r>
            <w:proofErr w:type="spellStart"/>
            <w:r w:rsidRPr="00102769">
              <w:rPr>
                <w:color w:val="000000" w:themeColor="text1"/>
              </w:rPr>
              <w:t>п</w:t>
            </w:r>
            <w:proofErr w:type="spellEnd"/>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Наименование мероприятия</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Информация о ходе выполнения</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1</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Подготовка и утверждение ежегодного районного док</w:t>
            </w:r>
            <w:r w:rsidRPr="00102769">
              <w:rPr>
                <w:color w:val="000000" w:themeColor="text1"/>
              </w:rPr>
              <w:softHyphen/>
              <w:t>лада о состоянии условий и охраны труда в  Цивильском районе</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Утвержден док</w:t>
            </w:r>
            <w:r w:rsidRPr="00102769">
              <w:rPr>
                <w:color w:val="000000" w:themeColor="text1"/>
              </w:rPr>
              <w:softHyphen/>
              <w:t>лад о состоянии условий и охраны труда в  Цивильском районе</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2</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Информирование предприятий и организаций всех форм собственности о действующих и вводимых нормативно-правовых актах Российской Федерации и Чувашской Республики по условиям и охране труда на сайте Цивильского района Чувашской Республики </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информации по условиям и охране труда </w:t>
            </w:r>
            <w:proofErr w:type="gramStart"/>
            <w:r w:rsidRPr="00102769">
              <w:rPr>
                <w:color w:val="000000" w:themeColor="text1"/>
              </w:rPr>
              <w:t>размещена</w:t>
            </w:r>
            <w:proofErr w:type="gramEnd"/>
            <w:r w:rsidRPr="00102769">
              <w:rPr>
                <w:color w:val="000000" w:themeColor="text1"/>
              </w:rPr>
              <w:t xml:space="preserve"> на сайте Цивильского района Чувашской Республики</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3</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Реализация мероприятий по охране труда в организациях, финансируе</w:t>
            </w:r>
            <w:r w:rsidRPr="00102769">
              <w:rPr>
                <w:color w:val="000000" w:themeColor="text1"/>
              </w:rPr>
              <w:softHyphen/>
              <w:t xml:space="preserve">мых из бюджета Цивильского района Чувашской Республики </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Подготовлена информация о проведенных мероприятий по охране труда в организациях, финансируе</w:t>
            </w:r>
            <w:r w:rsidRPr="00102769">
              <w:rPr>
                <w:color w:val="000000" w:themeColor="text1"/>
              </w:rPr>
              <w:softHyphen/>
              <w:t xml:space="preserve">мых из бюджета Цивильского района  Чувашской Республики </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4</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Проведение заседаний Координационного совета по улучшению условий и охраны труда в  Цивильском </w:t>
            </w:r>
            <w:proofErr w:type="gramStart"/>
            <w:r w:rsidRPr="00102769">
              <w:rPr>
                <w:color w:val="000000" w:themeColor="text1"/>
              </w:rPr>
              <w:t>районе</w:t>
            </w:r>
            <w:proofErr w:type="gramEnd"/>
            <w:r w:rsidRPr="00102769">
              <w:rPr>
                <w:color w:val="000000" w:themeColor="text1"/>
              </w:rPr>
              <w:t xml:space="preserve"> Чувашской Республики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Проведено 2 заседания Координационного совета по улучшению условий и охраны труда в  Цивильском </w:t>
            </w:r>
            <w:proofErr w:type="gramStart"/>
            <w:r w:rsidRPr="00102769">
              <w:rPr>
                <w:color w:val="000000" w:themeColor="text1"/>
              </w:rPr>
              <w:t>районе</w:t>
            </w:r>
            <w:proofErr w:type="gramEnd"/>
            <w:r w:rsidRPr="00102769">
              <w:rPr>
                <w:color w:val="000000" w:themeColor="text1"/>
              </w:rPr>
              <w:t xml:space="preserve"> Чувашской Республики </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5</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Мониторинг условий и охраны труда</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Подготовлен районный док</w:t>
            </w:r>
            <w:r w:rsidRPr="00102769">
              <w:rPr>
                <w:color w:val="000000" w:themeColor="text1"/>
              </w:rPr>
              <w:softHyphen/>
              <w:t>лад о состоянии условий и охраны труда в  Цивильском районе</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6</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Обеспечение общественного контроля со стороны уполномоченных (доверенных) лиц по охране труда профессиональных союзов</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Проводится контроль со стороны уполномоченных (доверенных) лиц по охране труда профессиональных союзов</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7</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Организация и проведение обучения по охране труда руководителей и специалистов, в том числе отдельных категорий застрахованных</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Проведено обучение по охране труда руководителей и специалистов</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8</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Обеспечение комнатами личной гигиены женщин, комнатами отдыха, психологической разгрузки и других санитарно-бытовых помещений в соответствии с законодательством Российской Федерации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На предприятиях и организациях района имеются комнаты личной гигиены женщин, комнаты отдыха, психологической разгрузки и другие санитарно-бытовые помещения</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9</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Проведение непрерывного обучения безопасному ведению работ, инструктажей и стажировок на рабочем месте</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Обучение безопасному ведению работ, инструктажей и стажировок на рабочем месте проводятся на предприятиях</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10</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proofErr w:type="gramStart"/>
            <w:r w:rsidRPr="00102769">
              <w:rPr>
                <w:color w:val="000000" w:themeColor="text1"/>
              </w:rPr>
              <w:t>Заслушивание руководителей организаций, допустивших в текущем году несчастные случаи на производстве, осуществление мероприятий по профилактике производственного травматизма и профессиональной заболеваемости,</w:t>
            </w:r>
            <w:proofErr w:type="gramEnd"/>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 </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11</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Проведение ежегодных смотров-конкурсов по охране труда среди предприятий и организаций </w:t>
            </w:r>
            <w:r w:rsidRPr="00102769">
              <w:rPr>
                <w:color w:val="000000" w:themeColor="text1"/>
              </w:rPr>
              <w:lastRenderedPageBreak/>
              <w:t>Цивильского района Чувашской Республики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lastRenderedPageBreak/>
              <w:t xml:space="preserve">Проведено </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lastRenderedPageBreak/>
              <w:t>11</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Участие в республиканском </w:t>
            </w:r>
            <w:proofErr w:type="gramStart"/>
            <w:r w:rsidRPr="00102769">
              <w:rPr>
                <w:color w:val="000000" w:themeColor="text1"/>
              </w:rPr>
              <w:t>смотре-конкурсе</w:t>
            </w:r>
            <w:proofErr w:type="gramEnd"/>
            <w:r w:rsidRPr="00102769">
              <w:rPr>
                <w:color w:val="000000" w:themeColor="text1"/>
              </w:rPr>
              <w:t xml:space="preserve"> по охране труда среди организаций в Чувашской Республике</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Проводится</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12</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Участие в республиканском </w:t>
            </w:r>
            <w:proofErr w:type="gramStart"/>
            <w:r w:rsidRPr="00102769">
              <w:rPr>
                <w:color w:val="000000" w:themeColor="text1"/>
              </w:rPr>
              <w:t>смотре-конкурсе</w:t>
            </w:r>
            <w:proofErr w:type="gramEnd"/>
            <w:r w:rsidRPr="00102769">
              <w:rPr>
                <w:color w:val="000000" w:themeColor="text1"/>
              </w:rPr>
              <w:t xml:space="preserve"> по охране труда среди муниципальных районов, городских округов</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Проводится </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13</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Проведение смотра-конкурса «Лучший специалист по охране труда» в организациях и предприятиях Цивильского района Чувашской Республики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Проводится </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14</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Организация работы «горячей линии» по приему сообщений о нарушении трудовых прав работников организаций и предприятий Цивильского района Чувашской Республики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Организовано</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15</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Оказание методической помощи организациям при проведении специальной оценки условий труда</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Проводится</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16</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Организация и проведение </w:t>
            </w:r>
            <w:proofErr w:type="gramStart"/>
            <w:r w:rsidRPr="00102769">
              <w:rPr>
                <w:color w:val="000000" w:themeColor="text1"/>
              </w:rPr>
              <w:t>районных</w:t>
            </w:r>
            <w:proofErr w:type="gramEnd"/>
            <w:r w:rsidRPr="00102769">
              <w:rPr>
                <w:color w:val="000000" w:themeColor="text1"/>
              </w:rPr>
              <w:t xml:space="preserve"> месячника по охране труда</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Проведен</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17</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Организация и проведение Дней охраны труда в </w:t>
            </w:r>
            <w:proofErr w:type="gramStart"/>
            <w:r w:rsidRPr="00102769">
              <w:rPr>
                <w:color w:val="000000" w:themeColor="text1"/>
              </w:rPr>
              <w:t>организациях</w:t>
            </w:r>
            <w:proofErr w:type="gramEnd"/>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Проведено</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18</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Организация спортивных и физкультурно-оздоровительных мероприятий, пропагандирующих здоровый образ жизни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Проводится</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19</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Проведение в </w:t>
            </w:r>
            <w:proofErr w:type="gramStart"/>
            <w:r w:rsidRPr="00102769">
              <w:rPr>
                <w:color w:val="000000" w:themeColor="text1"/>
              </w:rPr>
              <w:t>организациях</w:t>
            </w:r>
            <w:proofErr w:type="gramEnd"/>
            <w:r w:rsidRPr="00102769">
              <w:rPr>
                <w:color w:val="000000" w:themeColor="text1"/>
              </w:rPr>
              <w:t xml:space="preserve"> физкультурных пауз со специальным комплексом упражнений для восстановления работоспособности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Проводится</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20</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Организация и проведение периодических медицинских осмотров</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Проводится</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21</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Систематическое освещение вопросов охраны труда в </w:t>
            </w:r>
            <w:proofErr w:type="gramStart"/>
            <w:r w:rsidRPr="00102769">
              <w:rPr>
                <w:color w:val="000000" w:themeColor="text1"/>
              </w:rPr>
              <w:t>средствах</w:t>
            </w:r>
            <w:proofErr w:type="gramEnd"/>
            <w:r w:rsidRPr="00102769">
              <w:rPr>
                <w:color w:val="000000" w:themeColor="text1"/>
              </w:rPr>
              <w:t xml:space="preserve"> массовой информации (публикация тематических статей в местной газете, запись радио-эфиров), распространение передового опыта в этой области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Проводится</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22</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Размещение информации в web-разделе «Охрана труда» на официальном интернет-сайте Цивильского района Чувашской Республики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Размещена </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23</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Содействие временной занятости безработных граждан, испытывающих трудности в поиске работы (формирование банка вакансий, заключение договоров на организацию временных работ для безработных граждан, испытывающих трудности в поиске работы, организация временного трудоустройства безработных граждан, испытывающих трудности в поиске работы)</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Проводится Центром занятости населения</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24</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 xml:space="preserve">Информирование работодателей, подростков и их родителей о возможностях и условиях временного трудоустройства несовершеннолетних граждан в </w:t>
            </w:r>
            <w:r w:rsidRPr="00102769">
              <w:rPr>
                <w:color w:val="000000" w:themeColor="text1"/>
              </w:rPr>
              <w:lastRenderedPageBreak/>
              <w:t>возрасте от 14 до 18 лет в свободное от учёбы время, трудовом законодательстве в отношении несовершеннолетних граждан</w:t>
            </w:r>
          </w:p>
          <w:p w:rsidR="003E7F63" w:rsidRPr="00102769" w:rsidRDefault="003E7F63" w:rsidP="003E7F63">
            <w:pPr>
              <w:pStyle w:val="af1"/>
              <w:jc w:val="both"/>
              <w:rPr>
                <w:color w:val="000000" w:themeColor="text1"/>
              </w:rPr>
            </w:pPr>
            <w:r w:rsidRPr="00102769">
              <w:rPr>
                <w:color w:val="000000" w:themeColor="text1"/>
              </w:rPr>
              <w:t> </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lastRenderedPageBreak/>
              <w:t xml:space="preserve">Проводится совместно с Центром занятости населения </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lastRenderedPageBreak/>
              <w:t>25</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Содействие временной занятости несовершеннолетних граждан в возрасте от 14 до 18 лет в свободное от учёбы время</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Проводится совместно с Центром занятости населения</w:t>
            </w:r>
          </w:p>
        </w:tc>
      </w:tr>
      <w:tr w:rsidR="003E7F63" w:rsidRPr="00102769"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26</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Формирование банка вакансий для временного трудоустройства несовершеннолетних граждан в возрасте от 14 до 18 лет в свободное от учёбы время</w:t>
            </w:r>
          </w:p>
          <w:p w:rsidR="003E7F63" w:rsidRPr="00102769" w:rsidRDefault="003E7F63" w:rsidP="003E7F63">
            <w:pPr>
              <w:pStyle w:val="af1"/>
              <w:jc w:val="both"/>
              <w:rPr>
                <w:color w:val="000000" w:themeColor="text1"/>
              </w:rPr>
            </w:pPr>
            <w:r w:rsidRPr="00102769">
              <w:rPr>
                <w:color w:val="000000" w:themeColor="text1"/>
              </w:rPr>
              <w:t> </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102769" w:rsidRDefault="003E7F63" w:rsidP="003E7F63">
            <w:pPr>
              <w:pStyle w:val="af1"/>
              <w:jc w:val="both"/>
              <w:rPr>
                <w:color w:val="000000" w:themeColor="text1"/>
              </w:rPr>
            </w:pPr>
            <w:r w:rsidRPr="00102769">
              <w:rPr>
                <w:color w:val="000000" w:themeColor="text1"/>
              </w:rPr>
              <w:t>Проводится совместно с Центром занятости населения</w:t>
            </w:r>
          </w:p>
        </w:tc>
      </w:tr>
    </w:tbl>
    <w:p w:rsidR="00051F35" w:rsidRPr="00102769" w:rsidRDefault="00051F35" w:rsidP="003E6D7F">
      <w:pPr>
        <w:pStyle w:val="af1"/>
        <w:jc w:val="both"/>
        <w:rPr>
          <w:color w:val="000000" w:themeColor="text1"/>
        </w:rPr>
      </w:pPr>
      <w:r w:rsidRPr="00102769">
        <w:rPr>
          <w:color w:val="000000" w:themeColor="text1"/>
        </w:rPr>
        <w:t> </w:t>
      </w:r>
    </w:p>
    <w:p w:rsidR="00051F35" w:rsidRPr="00102769" w:rsidRDefault="00AD6E42" w:rsidP="003E6D7F">
      <w:pPr>
        <w:pStyle w:val="af1"/>
        <w:jc w:val="both"/>
        <w:rPr>
          <w:b/>
          <w:color w:val="000000" w:themeColor="text1"/>
          <w:u w:val="single"/>
        </w:rPr>
      </w:pPr>
      <w:r w:rsidRPr="00102769">
        <w:rPr>
          <w:b/>
          <w:color w:val="000000" w:themeColor="text1"/>
          <w:u w:val="single"/>
        </w:rPr>
        <w:t>11</w:t>
      </w:r>
      <w:r w:rsidR="0051586C" w:rsidRPr="00102769">
        <w:rPr>
          <w:b/>
          <w:color w:val="000000" w:themeColor="text1"/>
          <w:u w:val="single"/>
        </w:rPr>
        <w:t>.</w:t>
      </w:r>
      <w:r w:rsidR="00051F35" w:rsidRPr="00102769">
        <w:rPr>
          <w:b/>
          <w:color w:val="000000" w:themeColor="text1"/>
          <w:u w:val="single"/>
        </w:rPr>
        <w:t xml:space="preserve">Муниципальная программа </w:t>
      </w:r>
      <w:r w:rsidR="008F7393" w:rsidRPr="00102769">
        <w:rPr>
          <w:b/>
          <w:color w:val="000000" w:themeColor="text1"/>
          <w:u w:val="single"/>
        </w:rPr>
        <w:t>Цивильского района</w:t>
      </w:r>
      <w:r w:rsidR="00051F35" w:rsidRPr="00102769">
        <w:rPr>
          <w:b/>
          <w:color w:val="000000" w:themeColor="text1"/>
          <w:u w:val="single"/>
        </w:rPr>
        <w:t xml:space="preserve"> Чувашской Республики «Развитие образования</w:t>
      </w:r>
      <w:r w:rsidR="008E522D" w:rsidRPr="00102769">
        <w:rPr>
          <w:b/>
          <w:color w:val="000000" w:themeColor="text1"/>
          <w:u w:val="single"/>
        </w:rPr>
        <w:t>»</w:t>
      </w:r>
      <w:r w:rsidR="00B45FC2" w:rsidRPr="00102769">
        <w:rPr>
          <w:b/>
          <w:color w:val="000000" w:themeColor="text1"/>
          <w:u w:val="single"/>
        </w:rPr>
        <w:t>.</w:t>
      </w:r>
    </w:p>
    <w:p w:rsidR="00051F35" w:rsidRPr="00102769" w:rsidRDefault="00051F35" w:rsidP="002D0292">
      <w:pPr>
        <w:spacing w:after="0" w:line="240" w:lineRule="auto"/>
        <w:ind w:firstLine="709"/>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муниципальной программы </w:t>
      </w:r>
      <w:r w:rsidR="008F7393" w:rsidRPr="00102769">
        <w:rPr>
          <w:rFonts w:ascii="Times New Roman" w:hAnsi="Times New Roman" w:cs="Times New Roman"/>
          <w:color w:val="000000" w:themeColor="text1"/>
          <w:sz w:val="24"/>
          <w:szCs w:val="24"/>
        </w:rPr>
        <w:t>Цивильского района</w:t>
      </w:r>
      <w:r w:rsidRPr="00102769">
        <w:rPr>
          <w:rFonts w:ascii="Times New Roman" w:hAnsi="Times New Roman" w:cs="Times New Roman"/>
          <w:color w:val="000000" w:themeColor="text1"/>
          <w:sz w:val="24"/>
          <w:szCs w:val="24"/>
        </w:rPr>
        <w:t xml:space="preserve"> Чувашской Республики в 20</w:t>
      </w:r>
      <w:r w:rsidR="00EC1CD6" w:rsidRPr="00102769">
        <w:rPr>
          <w:rFonts w:ascii="Times New Roman" w:hAnsi="Times New Roman" w:cs="Times New Roman"/>
          <w:color w:val="000000" w:themeColor="text1"/>
          <w:sz w:val="24"/>
          <w:szCs w:val="24"/>
        </w:rPr>
        <w:t>21</w:t>
      </w:r>
      <w:r w:rsidRPr="00102769">
        <w:rPr>
          <w:rFonts w:ascii="Times New Roman" w:hAnsi="Times New Roman" w:cs="Times New Roman"/>
          <w:color w:val="000000" w:themeColor="text1"/>
          <w:sz w:val="24"/>
          <w:szCs w:val="24"/>
        </w:rPr>
        <w:t xml:space="preserve"> году реализованы </w:t>
      </w:r>
      <w:r w:rsidR="00F60D92" w:rsidRPr="00102769">
        <w:rPr>
          <w:rFonts w:ascii="Times New Roman" w:hAnsi="Times New Roman" w:cs="Times New Roman"/>
          <w:color w:val="000000" w:themeColor="text1"/>
          <w:sz w:val="24"/>
          <w:szCs w:val="24"/>
        </w:rPr>
        <w:t>3</w:t>
      </w:r>
      <w:r w:rsidRPr="00102769">
        <w:rPr>
          <w:rFonts w:ascii="Times New Roman" w:hAnsi="Times New Roman" w:cs="Times New Roman"/>
          <w:color w:val="000000" w:themeColor="text1"/>
          <w:sz w:val="24"/>
          <w:szCs w:val="24"/>
        </w:rPr>
        <w:t xml:space="preserve"> подпрограммы.</w:t>
      </w:r>
    </w:p>
    <w:p w:rsidR="00780E32" w:rsidRPr="00102769" w:rsidRDefault="00780E32" w:rsidP="007631EF">
      <w:pPr>
        <w:spacing w:after="0" w:line="240" w:lineRule="auto"/>
        <w:ind w:firstLine="709"/>
        <w:jc w:val="both"/>
        <w:rPr>
          <w:rFonts w:ascii="Times New Roman" w:eastAsia="Times New Roman" w:hAnsi="Times New Roman" w:cs="Times New Roman"/>
          <w:color w:val="000000" w:themeColor="text1"/>
          <w:sz w:val="24"/>
          <w:szCs w:val="24"/>
          <w:bdr w:val="none" w:sz="0" w:space="0" w:color="auto" w:frame="1"/>
          <w:lang w:eastAsia="ru-RU"/>
        </w:rPr>
      </w:pP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Образовательная политика в Цивильском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является частью социальной политики, ориентированной на обеспечение широкого спектра социальных эффектов: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обеспечение населения доступным качественным образованием, в том числе для особых категорий детей (талантливые дети, дети-сироты, дети, оставшиеся без попечения родителей, дети с ограниченными возможностями здоровья), выравнивание образовательных возможностей;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создание условий для повышения конкурентоспособности личности;</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 сохранение и укрепление здоровья участников образовательного процесса;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снижение проявления социальных рисков: безнадзорности, правонарушений среди несовершеннолетних; - повышение социального статуса педагога, развитие кадрового потенциала системы образования.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Деятельность отдела образования осуществлялась в соответствии с Законом Российской Федерации от 29.12.2012 г. № 273 в действующей редакции «Об образовании в Российской Федерации», Государственной программой Российской Федерации «Развитие образования, утверждённой постановлением Правительства Российской Федерации от 26.12.2017 года №1642 и муниципальной программой «Развитие образования».</w:t>
      </w:r>
      <w:proofErr w:type="gramEnd"/>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соответствии</w:t>
      </w:r>
      <w:proofErr w:type="gramEnd"/>
      <w:r w:rsidRPr="00102769">
        <w:rPr>
          <w:rFonts w:ascii="Times New Roman" w:hAnsi="Times New Roman" w:cs="Times New Roman"/>
          <w:color w:val="000000" w:themeColor="text1"/>
          <w:sz w:val="24"/>
          <w:szCs w:val="24"/>
        </w:rPr>
        <w:t xml:space="preserve"> с заданными государством ориентирами политика в сфере образования направлена на создание механизма устойчивого развития системы образования, обеспечивающего её доступность, качество и эффективность, воспитание нравственных ценностей, гражданственности, патриотизма.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национального проекта «Образование» образовательные учреждения района принимают участие в реализации региональных проектов: «Современная школа», «Учитель будущего», «Цифровая образовательная среда», «Успех каждого ребёнка», а также в </w:t>
      </w:r>
      <w:proofErr w:type="gramStart"/>
      <w:r w:rsidRPr="00102769">
        <w:rPr>
          <w:rFonts w:ascii="Times New Roman" w:hAnsi="Times New Roman" w:cs="Times New Roman"/>
          <w:color w:val="000000" w:themeColor="text1"/>
          <w:sz w:val="24"/>
          <w:szCs w:val="24"/>
        </w:rPr>
        <w:t>ряде</w:t>
      </w:r>
      <w:proofErr w:type="gramEnd"/>
      <w:r w:rsidRPr="00102769">
        <w:rPr>
          <w:rFonts w:ascii="Times New Roman" w:hAnsi="Times New Roman" w:cs="Times New Roman"/>
          <w:color w:val="000000" w:themeColor="text1"/>
          <w:sz w:val="24"/>
          <w:szCs w:val="24"/>
        </w:rPr>
        <w:t xml:space="preserve"> направлений проекта «Демография». Так же </w:t>
      </w:r>
      <w:proofErr w:type="gramStart"/>
      <w:r w:rsidRPr="00102769">
        <w:rPr>
          <w:rFonts w:ascii="Times New Roman" w:hAnsi="Times New Roman" w:cs="Times New Roman"/>
          <w:color w:val="000000" w:themeColor="text1"/>
          <w:sz w:val="24"/>
          <w:szCs w:val="24"/>
        </w:rPr>
        <w:t>образовательные</w:t>
      </w:r>
      <w:proofErr w:type="gramEnd"/>
      <w:r w:rsidRPr="00102769">
        <w:rPr>
          <w:rFonts w:ascii="Times New Roman" w:hAnsi="Times New Roman" w:cs="Times New Roman"/>
          <w:color w:val="000000" w:themeColor="text1"/>
          <w:sz w:val="24"/>
          <w:szCs w:val="24"/>
        </w:rPr>
        <w:t xml:space="preserve"> организации района являются участниками региональных проектов, реализация которых продолжилась в 2021 учебном году: «Современная школа» «Успех каждого ребенка» «Поддержка семей, имеющих детей» «Цифровая образовательная среда» «Учитель будущего» «Новые возможности для каждого» «Социальная активность».</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Данные проекты очень четко обозначают круг тех приоритетов, которые были определены в муниципальной программе «Развитие образования».</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bCs/>
          <w:color w:val="000000" w:themeColor="text1"/>
          <w:sz w:val="24"/>
          <w:szCs w:val="24"/>
        </w:rPr>
        <w:t xml:space="preserve">          Еще Василий Александрович Сухомлинский писал: «Дети должны жить в </w:t>
      </w:r>
      <w:proofErr w:type="gramStart"/>
      <w:r w:rsidRPr="00102769">
        <w:rPr>
          <w:rFonts w:ascii="Times New Roman" w:hAnsi="Times New Roman" w:cs="Times New Roman"/>
          <w:bCs/>
          <w:color w:val="000000" w:themeColor="text1"/>
          <w:sz w:val="24"/>
          <w:szCs w:val="24"/>
        </w:rPr>
        <w:t>мире</w:t>
      </w:r>
      <w:proofErr w:type="gramEnd"/>
      <w:r w:rsidRPr="00102769">
        <w:rPr>
          <w:rFonts w:ascii="Times New Roman" w:hAnsi="Times New Roman" w:cs="Times New Roman"/>
          <w:bCs/>
          <w:color w:val="000000" w:themeColor="text1"/>
          <w:sz w:val="24"/>
          <w:szCs w:val="24"/>
        </w:rPr>
        <w:t xml:space="preserve"> красоты, сказки, музыки, рисунка, фантазии и творчества».  Отмечу, что важным условием достижения качества образования является обеспечение непрерывности </w:t>
      </w:r>
      <w:r w:rsidRPr="00102769">
        <w:rPr>
          <w:rFonts w:ascii="Times New Roman" w:hAnsi="Times New Roman" w:cs="Times New Roman"/>
          <w:bCs/>
          <w:color w:val="000000" w:themeColor="text1"/>
          <w:sz w:val="24"/>
          <w:szCs w:val="24"/>
        </w:rPr>
        <w:lastRenderedPageBreak/>
        <w:t xml:space="preserve">образования. Конечная цель дошкольной организации: социализация и подготовка детей к обучению в школе. Для этого необходима выстроенная системная работа по подготовке ребенка к обучению в школе. </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Система </w:t>
      </w:r>
      <w:proofErr w:type="gramStart"/>
      <w:r w:rsidRPr="00102769">
        <w:rPr>
          <w:rFonts w:ascii="Times New Roman" w:hAnsi="Times New Roman" w:cs="Times New Roman"/>
          <w:color w:val="000000" w:themeColor="text1"/>
          <w:sz w:val="24"/>
          <w:szCs w:val="24"/>
        </w:rPr>
        <w:t>дошкольного</w:t>
      </w:r>
      <w:proofErr w:type="gramEnd"/>
      <w:r w:rsidRPr="00102769">
        <w:rPr>
          <w:rFonts w:ascii="Times New Roman" w:hAnsi="Times New Roman" w:cs="Times New Roman"/>
          <w:color w:val="000000" w:themeColor="text1"/>
          <w:sz w:val="24"/>
          <w:szCs w:val="24"/>
        </w:rPr>
        <w:t xml:space="preserve"> образования постоянно изменяется, совершенствуется, обновляется. Внедрение инновационных образовательных технологий, поступательное развитие новых форм работы, оснащение современным оборудованием, создание в детских садах комфортных условий для каждого ребенка и совершенствование сотрудничества с родителями стали основой для повышения качества процесса воспитания.</w:t>
      </w:r>
    </w:p>
    <w:p w:rsidR="00780E32" w:rsidRPr="00102769" w:rsidRDefault="00780E32" w:rsidP="00780E32">
      <w:pPr>
        <w:spacing w:after="0" w:line="240" w:lineRule="auto"/>
        <w:ind w:firstLine="709"/>
        <w:jc w:val="both"/>
        <w:rPr>
          <w:rFonts w:ascii="Times New Roman" w:eastAsia="Times New Roman" w:hAnsi="Times New Roman" w:cs="Times New Roman"/>
          <w:color w:val="000000" w:themeColor="text1"/>
          <w:sz w:val="24"/>
          <w:szCs w:val="24"/>
          <w:bdr w:val="none" w:sz="0" w:space="0" w:color="auto" w:frame="1"/>
        </w:rPr>
      </w:pPr>
      <w:r w:rsidRPr="00102769">
        <w:rPr>
          <w:rFonts w:ascii="Times New Roman" w:hAnsi="Times New Roman" w:cs="Times New Roman"/>
          <w:color w:val="000000" w:themeColor="text1"/>
          <w:sz w:val="24"/>
          <w:szCs w:val="24"/>
        </w:rPr>
        <w:t xml:space="preserve">На территории района сформирована система </w:t>
      </w:r>
      <w:proofErr w:type="gramStart"/>
      <w:r w:rsidRPr="00102769">
        <w:rPr>
          <w:rFonts w:ascii="Times New Roman" w:hAnsi="Times New Roman" w:cs="Times New Roman"/>
          <w:color w:val="000000" w:themeColor="text1"/>
          <w:sz w:val="24"/>
          <w:szCs w:val="24"/>
        </w:rPr>
        <w:t>дошкольного</w:t>
      </w:r>
      <w:proofErr w:type="gramEnd"/>
      <w:r w:rsidRPr="00102769">
        <w:rPr>
          <w:rFonts w:ascii="Times New Roman" w:hAnsi="Times New Roman" w:cs="Times New Roman"/>
          <w:color w:val="000000" w:themeColor="text1"/>
          <w:sz w:val="24"/>
          <w:szCs w:val="24"/>
        </w:rPr>
        <w:t xml:space="preserve"> образования, которая представлена </w:t>
      </w:r>
      <w:r w:rsidRPr="00102769">
        <w:rPr>
          <w:rFonts w:ascii="Times New Roman" w:eastAsia="Times New Roman" w:hAnsi="Times New Roman" w:cs="Times New Roman"/>
          <w:color w:val="000000" w:themeColor="text1"/>
          <w:sz w:val="24"/>
          <w:szCs w:val="24"/>
          <w:bdr w:val="none" w:sz="0" w:space="0" w:color="auto" w:frame="1"/>
        </w:rPr>
        <w:t>12 дошкольными образовательными организациями и 11 дошкольными группами на базе 8 общеобразовательных школ, реализующих программы дошкольного образования.</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На сегодняшний день, ключевым направлением развития сети ДОУ является поддержание достигнутого уровня доступности дошкольного образования детей 3-7 лет и расширение доступности дошкольного образования для детей от 1 года до 3-х лет.</w:t>
      </w:r>
    </w:p>
    <w:p w:rsidR="00780E32" w:rsidRPr="00102769" w:rsidRDefault="00780E32" w:rsidP="00780E32">
      <w:pPr>
        <w:spacing w:after="0" w:line="240" w:lineRule="auto"/>
        <w:ind w:firstLine="567"/>
        <w:jc w:val="both"/>
        <w:rPr>
          <w:rFonts w:ascii="Times New Roman" w:eastAsia="Times New Roman" w:hAnsi="Times New Roman" w:cs="Times New Roman"/>
          <w:color w:val="000000" w:themeColor="text1"/>
          <w:sz w:val="24"/>
          <w:szCs w:val="24"/>
        </w:rPr>
      </w:pPr>
      <w:r w:rsidRPr="00102769">
        <w:rPr>
          <w:rFonts w:ascii="Times New Roman" w:eastAsia="Times New Roman" w:hAnsi="Times New Roman" w:cs="Times New Roman"/>
          <w:color w:val="000000" w:themeColor="text1"/>
          <w:sz w:val="24"/>
          <w:szCs w:val="24"/>
        </w:rPr>
        <w:t xml:space="preserve">охвата детей в </w:t>
      </w:r>
      <w:proofErr w:type="gramStart"/>
      <w:r w:rsidRPr="00102769">
        <w:rPr>
          <w:rFonts w:ascii="Times New Roman" w:eastAsia="Times New Roman" w:hAnsi="Times New Roman" w:cs="Times New Roman"/>
          <w:color w:val="000000" w:themeColor="text1"/>
          <w:sz w:val="24"/>
          <w:szCs w:val="24"/>
        </w:rPr>
        <w:t>возрасте</w:t>
      </w:r>
      <w:proofErr w:type="gramEnd"/>
      <w:r w:rsidRPr="00102769">
        <w:rPr>
          <w:rFonts w:ascii="Times New Roman" w:eastAsia="Times New Roman" w:hAnsi="Times New Roman" w:cs="Times New Roman"/>
          <w:color w:val="000000" w:themeColor="text1"/>
          <w:sz w:val="24"/>
          <w:szCs w:val="24"/>
        </w:rPr>
        <w:t xml:space="preserve"> от 3 до 7 лет дошкольным образованием. Таким образом, в </w:t>
      </w:r>
      <w:proofErr w:type="gramStart"/>
      <w:r w:rsidRPr="00102769">
        <w:rPr>
          <w:rFonts w:ascii="Times New Roman" w:eastAsia="Times New Roman" w:hAnsi="Times New Roman" w:cs="Times New Roman"/>
          <w:color w:val="000000" w:themeColor="text1"/>
          <w:sz w:val="24"/>
          <w:szCs w:val="24"/>
        </w:rPr>
        <w:t>районе</w:t>
      </w:r>
      <w:proofErr w:type="gramEnd"/>
      <w:r w:rsidRPr="00102769">
        <w:rPr>
          <w:rFonts w:ascii="Times New Roman" w:eastAsia="Times New Roman" w:hAnsi="Times New Roman" w:cs="Times New Roman"/>
          <w:color w:val="000000" w:themeColor="text1"/>
          <w:sz w:val="24"/>
          <w:szCs w:val="24"/>
        </w:rPr>
        <w:t xml:space="preserve"> в полном объеме выполняется Указ Президента Российской Федерации в части обеспеченности местами детей данной возрастной категории.</w:t>
      </w:r>
    </w:p>
    <w:p w:rsidR="00780E32" w:rsidRPr="00102769" w:rsidRDefault="00780E32" w:rsidP="00780E32">
      <w:pPr>
        <w:spacing w:after="0" w:line="240" w:lineRule="auto"/>
        <w:jc w:val="both"/>
        <w:rPr>
          <w:rFonts w:ascii="Times New Roman" w:eastAsia="Times New Roman" w:hAnsi="Times New Roman" w:cs="Times New Roman"/>
          <w:color w:val="000000" w:themeColor="text1"/>
          <w:sz w:val="24"/>
          <w:szCs w:val="24"/>
          <w:bdr w:val="none" w:sz="0" w:space="0" w:color="auto" w:frame="1"/>
        </w:rPr>
      </w:pPr>
      <w:r w:rsidRPr="00102769">
        <w:rPr>
          <w:rFonts w:ascii="Times New Roman" w:eastAsia="Times New Roman" w:hAnsi="Times New Roman" w:cs="Times New Roman"/>
          <w:color w:val="000000" w:themeColor="text1"/>
          <w:sz w:val="24"/>
          <w:szCs w:val="24"/>
          <w:bdr w:val="none" w:sz="0" w:space="0" w:color="auto" w:frame="1"/>
        </w:rPr>
        <w:t xml:space="preserve">            Показателем качественного функционирования и доступности качественного образования является охват детей его услугами. В </w:t>
      </w:r>
      <w:proofErr w:type="gramStart"/>
      <w:r w:rsidRPr="00102769">
        <w:rPr>
          <w:rFonts w:ascii="Times New Roman" w:eastAsia="Times New Roman" w:hAnsi="Times New Roman" w:cs="Times New Roman"/>
          <w:color w:val="000000" w:themeColor="text1"/>
          <w:sz w:val="24"/>
          <w:szCs w:val="24"/>
          <w:bdr w:val="none" w:sz="0" w:space="0" w:color="auto" w:frame="1"/>
        </w:rPr>
        <w:t>районе</w:t>
      </w:r>
      <w:proofErr w:type="gramEnd"/>
      <w:r w:rsidRPr="00102769">
        <w:rPr>
          <w:rFonts w:ascii="Times New Roman" w:eastAsia="Times New Roman" w:hAnsi="Times New Roman" w:cs="Times New Roman"/>
          <w:color w:val="000000" w:themeColor="text1"/>
          <w:sz w:val="24"/>
          <w:szCs w:val="24"/>
          <w:bdr w:val="none" w:sz="0" w:space="0" w:color="auto" w:frame="1"/>
        </w:rPr>
        <w:t xml:space="preserve"> проживают</w:t>
      </w:r>
      <w:r w:rsidRPr="00102769">
        <w:rPr>
          <w:rFonts w:ascii="Times New Roman" w:hAnsi="Times New Roman" w:cs="Times New Roman"/>
          <w:color w:val="000000" w:themeColor="text1"/>
          <w:sz w:val="24"/>
          <w:szCs w:val="24"/>
          <w:bdr w:val="none" w:sz="0" w:space="0" w:color="auto" w:frame="1"/>
        </w:rPr>
        <w:t xml:space="preserve"> 2952</w:t>
      </w:r>
      <w:r w:rsidRPr="00102769">
        <w:rPr>
          <w:rFonts w:ascii="Times New Roman" w:eastAsia="Times New Roman" w:hAnsi="Times New Roman" w:cs="Times New Roman"/>
          <w:color w:val="000000" w:themeColor="text1"/>
          <w:sz w:val="24"/>
          <w:szCs w:val="24"/>
          <w:bdr w:val="none" w:sz="0" w:space="0" w:color="auto" w:frame="1"/>
        </w:rPr>
        <w:t> </w:t>
      </w:r>
      <w:r w:rsidRPr="00102769">
        <w:rPr>
          <w:rFonts w:ascii="Times New Roman" w:hAnsi="Times New Roman" w:cs="Times New Roman"/>
          <w:color w:val="000000" w:themeColor="text1"/>
          <w:sz w:val="24"/>
          <w:szCs w:val="24"/>
          <w:bdr w:val="none" w:sz="0" w:space="0" w:color="auto" w:frame="1"/>
        </w:rPr>
        <w:t>ребенка</w:t>
      </w:r>
      <w:r w:rsidRPr="00102769">
        <w:rPr>
          <w:rFonts w:ascii="Times New Roman" w:eastAsia="Times New Roman" w:hAnsi="Times New Roman" w:cs="Times New Roman"/>
          <w:color w:val="000000" w:themeColor="text1"/>
          <w:sz w:val="24"/>
          <w:szCs w:val="24"/>
          <w:bdr w:val="none" w:sz="0" w:space="0" w:color="auto" w:frame="1"/>
        </w:rPr>
        <w:t xml:space="preserve"> от 0 до 7 лет, из них дошкольным образованием охвачено 2174 детей. Но, в очереди на получение мест в дошкольных организациях с</w:t>
      </w:r>
      <w:r w:rsidRPr="00102769">
        <w:rPr>
          <w:rFonts w:ascii="Times New Roman" w:hAnsi="Times New Roman" w:cs="Times New Roman"/>
          <w:color w:val="000000" w:themeColor="text1"/>
          <w:sz w:val="24"/>
          <w:szCs w:val="24"/>
          <w:bdr w:val="none" w:sz="0" w:space="0" w:color="auto" w:frame="1"/>
        </w:rPr>
        <w:t>остоит 37</w:t>
      </w:r>
      <w:r w:rsidRPr="00102769">
        <w:rPr>
          <w:rFonts w:ascii="Times New Roman" w:eastAsia="Times New Roman" w:hAnsi="Times New Roman" w:cs="Times New Roman"/>
          <w:color w:val="000000" w:themeColor="text1"/>
          <w:sz w:val="24"/>
          <w:szCs w:val="24"/>
          <w:bdr w:val="none" w:sz="0" w:space="0" w:color="auto" w:frame="1"/>
        </w:rPr>
        <w:t xml:space="preserve">6 детей в возрасте от рождения до 3 лет. </w:t>
      </w:r>
    </w:p>
    <w:p w:rsidR="00780E32" w:rsidRPr="00102769" w:rsidRDefault="00780E32" w:rsidP="00780E32">
      <w:pPr>
        <w:spacing w:after="0" w:line="240" w:lineRule="auto"/>
        <w:ind w:firstLine="567"/>
        <w:jc w:val="both"/>
        <w:rPr>
          <w:rFonts w:ascii="Times New Roman" w:eastAsia="Times New Roman" w:hAnsi="Times New Roman" w:cs="Times New Roman"/>
          <w:color w:val="000000" w:themeColor="text1"/>
          <w:sz w:val="24"/>
          <w:szCs w:val="24"/>
          <w:bdr w:val="none" w:sz="0" w:space="0" w:color="auto" w:frame="1"/>
        </w:rPr>
      </w:pPr>
      <w:r w:rsidRPr="00102769">
        <w:rPr>
          <w:rFonts w:ascii="Times New Roman" w:hAnsi="Times New Roman" w:cs="Times New Roman"/>
          <w:color w:val="000000" w:themeColor="text1"/>
          <w:sz w:val="24"/>
          <w:szCs w:val="24"/>
        </w:rPr>
        <w:t>В 2020 – 2021</w:t>
      </w:r>
      <w:r w:rsidRPr="00102769">
        <w:rPr>
          <w:rFonts w:ascii="Times New Roman" w:eastAsia="Times New Roman" w:hAnsi="Times New Roman" w:cs="Times New Roman"/>
          <w:color w:val="000000" w:themeColor="text1"/>
          <w:sz w:val="24"/>
          <w:szCs w:val="24"/>
        </w:rPr>
        <w:t xml:space="preserve"> учебном году нам </w:t>
      </w:r>
      <w:proofErr w:type="gramStart"/>
      <w:r w:rsidRPr="00102769">
        <w:rPr>
          <w:rFonts w:ascii="Times New Roman" w:eastAsia="Times New Roman" w:hAnsi="Times New Roman" w:cs="Times New Roman"/>
          <w:color w:val="000000" w:themeColor="text1"/>
          <w:sz w:val="24"/>
          <w:szCs w:val="24"/>
        </w:rPr>
        <w:t xml:space="preserve">удалось сохранить плановый показатель 100% </w:t>
      </w:r>
      <w:r w:rsidRPr="00102769">
        <w:rPr>
          <w:rFonts w:ascii="Times New Roman" w:hAnsi="Times New Roman" w:cs="Times New Roman"/>
          <w:color w:val="000000" w:themeColor="text1"/>
          <w:sz w:val="24"/>
          <w:szCs w:val="24"/>
        </w:rPr>
        <w:t>В 2021 году произошли</w:t>
      </w:r>
      <w:proofErr w:type="gramEnd"/>
      <w:r w:rsidRPr="00102769">
        <w:rPr>
          <w:rFonts w:ascii="Times New Roman" w:hAnsi="Times New Roman" w:cs="Times New Roman"/>
          <w:color w:val="000000" w:themeColor="text1"/>
          <w:sz w:val="24"/>
          <w:szCs w:val="24"/>
        </w:rPr>
        <w:t xml:space="preserve"> изменения в сети организаций, реализующих основные образовательные программы дошкольного образования. </w:t>
      </w:r>
      <w:proofErr w:type="gramStart"/>
      <w:r w:rsidRPr="00102769">
        <w:rPr>
          <w:rFonts w:ascii="Times New Roman" w:hAnsi="Times New Roman" w:cs="Times New Roman"/>
          <w:color w:val="000000" w:themeColor="text1"/>
          <w:sz w:val="24"/>
          <w:szCs w:val="24"/>
        </w:rPr>
        <w:t>В рамках реализации федеральных и региональных проектов «Поддержка семей, имеющих детей» и «Содействие занятости женщин – создание условий дошкольного образования для детей в возрасте до трех лет», входящих в национальные проекты «Образование» и «Демография», ведется работа по созданию дополнительных мест в детских садах для детей в возрасте от 2 месяцев до 3 лет.</w:t>
      </w:r>
      <w:proofErr w:type="gramEnd"/>
    </w:p>
    <w:p w:rsidR="00780E32" w:rsidRPr="00102769" w:rsidRDefault="00780E32" w:rsidP="00780E3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102769">
        <w:rPr>
          <w:rFonts w:ascii="Times New Roman" w:eastAsia="Times New Roman" w:hAnsi="Times New Roman" w:cs="Times New Roman"/>
          <w:color w:val="000000" w:themeColor="text1"/>
          <w:sz w:val="24"/>
          <w:szCs w:val="24"/>
          <w:bdr w:val="none" w:sz="0" w:space="0" w:color="auto" w:frame="1"/>
        </w:rPr>
        <w:t xml:space="preserve">Нехватка мест в дошкольных </w:t>
      </w:r>
      <w:proofErr w:type="gramStart"/>
      <w:r w:rsidRPr="00102769">
        <w:rPr>
          <w:rFonts w:ascii="Times New Roman" w:eastAsia="Times New Roman" w:hAnsi="Times New Roman" w:cs="Times New Roman"/>
          <w:color w:val="000000" w:themeColor="text1"/>
          <w:sz w:val="24"/>
          <w:szCs w:val="24"/>
          <w:bdr w:val="none" w:sz="0" w:space="0" w:color="auto" w:frame="1"/>
        </w:rPr>
        <w:t>учреждениях</w:t>
      </w:r>
      <w:proofErr w:type="gramEnd"/>
      <w:r w:rsidRPr="00102769">
        <w:rPr>
          <w:rFonts w:ascii="Times New Roman" w:eastAsia="Times New Roman" w:hAnsi="Times New Roman" w:cs="Times New Roman"/>
          <w:color w:val="000000" w:themeColor="text1"/>
          <w:sz w:val="24"/>
          <w:szCs w:val="24"/>
          <w:bdr w:val="none" w:sz="0" w:space="0" w:color="auto" w:frame="1"/>
        </w:rPr>
        <w:t xml:space="preserve"> города является одной из основных проблем в дошкольном образовании Цивильского района. В 2019 году построен детский сад на 240 мест по ул. Маяковского, д.39. В 2021 голу введен в эксплуатацию детский сад на 240 мест по улице </w:t>
      </w:r>
      <w:proofErr w:type="spellStart"/>
      <w:r w:rsidRPr="00102769">
        <w:rPr>
          <w:rFonts w:ascii="Times New Roman" w:eastAsia="Times New Roman" w:hAnsi="Times New Roman" w:cs="Times New Roman"/>
          <w:color w:val="000000" w:themeColor="text1"/>
          <w:sz w:val="24"/>
          <w:szCs w:val="24"/>
          <w:bdr w:val="none" w:sz="0" w:space="0" w:color="auto" w:frame="1"/>
        </w:rPr>
        <w:t>Арцыбышева</w:t>
      </w:r>
      <w:proofErr w:type="spellEnd"/>
      <w:r w:rsidRPr="00102769">
        <w:rPr>
          <w:rFonts w:ascii="Times New Roman" w:eastAsia="Times New Roman" w:hAnsi="Times New Roman" w:cs="Times New Roman"/>
          <w:color w:val="000000" w:themeColor="text1"/>
          <w:sz w:val="24"/>
          <w:szCs w:val="24"/>
          <w:bdr w:val="none" w:sz="0" w:space="0" w:color="auto" w:frame="1"/>
        </w:rPr>
        <w:t xml:space="preserve">, д.29. </w:t>
      </w:r>
    </w:p>
    <w:p w:rsidR="00780E32" w:rsidRPr="00102769" w:rsidRDefault="00780E32" w:rsidP="00780E32">
      <w:pPr>
        <w:spacing w:after="0" w:line="240" w:lineRule="auto"/>
        <w:ind w:firstLine="567"/>
        <w:jc w:val="both"/>
        <w:rPr>
          <w:rFonts w:ascii="Times New Roman" w:eastAsia="Times New Roman" w:hAnsi="Times New Roman" w:cs="Times New Roman"/>
          <w:color w:val="000000" w:themeColor="text1"/>
          <w:sz w:val="24"/>
          <w:szCs w:val="24"/>
          <w:bdr w:val="none" w:sz="0" w:space="0" w:color="auto" w:frame="1"/>
        </w:rPr>
      </w:pPr>
      <w:r w:rsidRPr="00102769">
        <w:rPr>
          <w:rFonts w:ascii="Times New Roman" w:hAnsi="Times New Roman" w:cs="Times New Roman"/>
          <w:color w:val="000000" w:themeColor="text1"/>
          <w:sz w:val="24"/>
          <w:szCs w:val="24"/>
          <w:bdr w:val="none" w:sz="0" w:space="0" w:color="auto" w:frame="1"/>
        </w:rPr>
        <w:t>П</w:t>
      </w:r>
      <w:r w:rsidRPr="00102769">
        <w:rPr>
          <w:rFonts w:ascii="Times New Roman" w:eastAsia="Times New Roman" w:hAnsi="Times New Roman" w:cs="Times New Roman"/>
          <w:color w:val="000000" w:themeColor="text1"/>
          <w:sz w:val="24"/>
          <w:szCs w:val="24"/>
          <w:bdr w:val="none" w:sz="0" w:space="0" w:color="auto" w:frame="1"/>
        </w:rPr>
        <w:t>роведен капитальный ремонт</w:t>
      </w:r>
      <w:r w:rsidRPr="00102769">
        <w:rPr>
          <w:rFonts w:ascii="Times New Roman" w:hAnsi="Times New Roman" w:cs="Times New Roman"/>
          <w:color w:val="000000" w:themeColor="text1"/>
          <w:sz w:val="24"/>
          <w:szCs w:val="24"/>
          <w:bdr w:val="none" w:sz="0" w:space="0" w:color="auto" w:frame="1"/>
        </w:rPr>
        <w:t xml:space="preserve"> детских садов: МБДОУ «Детский сад №5 «Радуга» на сумму 2 424 ,4 тыс. р., МБДОУ «Детский сад «Елочка» п. Опытный на сумму 10 079, 7 </w:t>
      </w:r>
      <w:proofErr w:type="spellStart"/>
      <w:proofErr w:type="gramStart"/>
      <w:r w:rsidRPr="00102769">
        <w:rPr>
          <w:rFonts w:ascii="Times New Roman" w:hAnsi="Times New Roman" w:cs="Times New Roman"/>
          <w:color w:val="000000" w:themeColor="text1"/>
          <w:sz w:val="24"/>
          <w:szCs w:val="24"/>
          <w:bdr w:val="none" w:sz="0" w:space="0" w:color="auto" w:frame="1"/>
        </w:rPr>
        <w:t>тыс</w:t>
      </w:r>
      <w:proofErr w:type="spellEnd"/>
      <w:proofErr w:type="gramEnd"/>
      <w:r w:rsidRPr="00102769">
        <w:rPr>
          <w:rFonts w:ascii="Times New Roman" w:hAnsi="Times New Roman" w:cs="Times New Roman"/>
          <w:color w:val="000000" w:themeColor="text1"/>
          <w:sz w:val="24"/>
          <w:szCs w:val="24"/>
          <w:bdr w:val="none" w:sz="0" w:space="0" w:color="auto" w:frame="1"/>
        </w:rPr>
        <w:t xml:space="preserve"> р., МБДОУ «Детский сад «Солнышко» с. Чурачики на сумму 21 063,3 тыс. руб., МБДОУ «Детский сад №3 «Родничок» на сумму 15839,8 тыс.руб. р.</w:t>
      </w:r>
    </w:p>
    <w:p w:rsidR="00780E32" w:rsidRPr="00102769" w:rsidRDefault="00780E32" w:rsidP="00780E32">
      <w:pPr>
        <w:spacing w:after="0" w:line="240" w:lineRule="auto"/>
        <w:jc w:val="both"/>
        <w:rPr>
          <w:rFonts w:ascii="Times New Roman" w:eastAsia="Times New Roman" w:hAnsi="Times New Roman" w:cs="Times New Roman"/>
          <w:color w:val="000000" w:themeColor="text1"/>
          <w:sz w:val="24"/>
          <w:szCs w:val="24"/>
        </w:rPr>
      </w:pPr>
      <w:r w:rsidRPr="00102769">
        <w:rPr>
          <w:rFonts w:ascii="Times New Roman" w:eastAsia="Times New Roman" w:hAnsi="Times New Roman" w:cs="Times New Roman"/>
          <w:color w:val="000000" w:themeColor="text1"/>
          <w:sz w:val="24"/>
          <w:szCs w:val="24"/>
        </w:rPr>
        <w:t xml:space="preserve">         В </w:t>
      </w:r>
      <w:proofErr w:type="gramStart"/>
      <w:r w:rsidRPr="00102769">
        <w:rPr>
          <w:rFonts w:ascii="Times New Roman" w:eastAsia="Times New Roman" w:hAnsi="Times New Roman" w:cs="Times New Roman"/>
          <w:color w:val="000000" w:themeColor="text1"/>
          <w:sz w:val="24"/>
          <w:szCs w:val="24"/>
        </w:rPr>
        <w:t>условиях</w:t>
      </w:r>
      <w:proofErr w:type="gramEnd"/>
      <w:r w:rsidRPr="00102769">
        <w:rPr>
          <w:rFonts w:ascii="Times New Roman" w:eastAsia="Times New Roman" w:hAnsi="Times New Roman" w:cs="Times New Roman"/>
          <w:color w:val="000000" w:themeColor="text1"/>
          <w:sz w:val="24"/>
          <w:szCs w:val="24"/>
        </w:rPr>
        <w:t xml:space="preserve"> модернизации дошкольного образования и подготовки к введению профессионального стандарта педагога возрастают требования к кадровым условиям реализации основных образовательных программ дошкольного образования.</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bCs/>
          <w:color w:val="000000" w:themeColor="text1"/>
          <w:sz w:val="24"/>
          <w:szCs w:val="24"/>
        </w:rPr>
        <w:t xml:space="preserve">        Школа — это мастерская, где формируется мысль подрастающего поколения. Именно поэтому школьное образование на протяжении последних лет все время находится в фокусе государственной политики. </w:t>
      </w:r>
      <w:r w:rsidRPr="00102769">
        <w:rPr>
          <w:rFonts w:ascii="Times New Roman" w:hAnsi="Times New Roman" w:cs="Times New Roman"/>
          <w:color w:val="000000" w:themeColor="text1"/>
          <w:sz w:val="24"/>
          <w:szCs w:val="24"/>
        </w:rPr>
        <w:t>Система образования – это динамичная структура, которая подвержена постоянным изменениям, направленным на развитие с учетом запросов общества. Численность обучающихся – одна из основных характеристик системы образования. От нее зависит количество школ, дошкольных групп, объемы финансирования, число учителей.</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функционирует 14 общеобразовательных организаций, из них: 9 - средних, 5 – основных. Общее количество </w:t>
      </w:r>
      <w:proofErr w:type="gramStart"/>
      <w:r w:rsidRPr="00102769">
        <w:rPr>
          <w:rFonts w:ascii="Times New Roman" w:hAnsi="Times New Roman" w:cs="Times New Roman"/>
          <w:color w:val="000000" w:themeColor="text1"/>
          <w:sz w:val="24"/>
          <w:szCs w:val="24"/>
        </w:rPr>
        <w:t>обучающихся</w:t>
      </w:r>
      <w:proofErr w:type="gramEnd"/>
      <w:r w:rsidRPr="00102769">
        <w:rPr>
          <w:rFonts w:ascii="Times New Roman" w:hAnsi="Times New Roman" w:cs="Times New Roman"/>
          <w:color w:val="000000" w:themeColor="text1"/>
          <w:sz w:val="24"/>
          <w:szCs w:val="24"/>
        </w:rPr>
        <w:t xml:space="preserve"> – 3716 (в 2020-2021 </w:t>
      </w:r>
      <w:proofErr w:type="spellStart"/>
      <w:r w:rsidRPr="00102769">
        <w:rPr>
          <w:rFonts w:ascii="Times New Roman" w:hAnsi="Times New Roman" w:cs="Times New Roman"/>
          <w:color w:val="000000" w:themeColor="text1"/>
          <w:sz w:val="24"/>
          <w:szCs w:val="24"/>
        </w:rPr>
        <w:t>уч</w:t>
      </w:r>
      <w:proofErr w:type="spellEnd"/>
      <w:r w:rsidRPr="00102769">
        <w:rPr>
          <w:rFonts w:ascii="Times New Roman" w:hAnsi="Times New Roman" w:cs="Times New Roman"/>
          <w:color w:val="000000" w:themeColor="text1"/>
          <w:sz w:val="24"/>
          <w:szCs w:val="24"/>
        </w:rPr>
        <w:t xml:space="preserve">. г. – 3650).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По программам начального общего образования обучаются 1666 детей, по программам основного общего образования – 1807, по программам среднего общего образования – 181.</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 xml:space="preserve">В 2021-2022 учебном году в  14 школах района функционирует231 класс (в 2020-2021 </w:t>
      </w:r>
      <w:proofErr w:type="spellStart"/>
      <w:r w:rsidRPr="00102769">
        <w:rPr>
          <w:rFonts w:ascii="Times New Roman" w:hAnsi="Times New Roman" w:cs="Times New Roman"/>
          <w:color w:val="000000" w:themeColor="text1"/>
          <w:sz w:val="24"/>
          <w:szCs w:val="24"/>
        </w:rPr>
        <w:t>уч</w:t>
      </w:r>
      <w:proofErr w:type="spellEnd"/>
      <w:r w:rsidRPr="00102769">
        <w:rPr>
          <w:rFonts w:ascii="Times New Roman" w:hAnsi="Times New Roman" w:cs="Times New Roman"/>
          <w:color w:val="000000" w:themeColor="text1"/>
          <w:sz w:val="24"/>
          <w:szCs w:val="24"/>
        </w:rPr>
        <w:t xml:space="preserve">. г. – 232),  214 классов-комплектов (в 2020-2021 </w:t>
      </w:r>
      <w:proofErr w:type="spellStart"/>
      <w:r w:rsidRPr="00102769">
        <w:rPr>
          <w:rFonts w:ascii="Times New Roman" w:hAnsi="Times New Roman" w:cs="Times New Roman"/>
          <w:color w:val="000000" w:themeColor="text1"/>
          <w:sz w:val="24"/>
          <w:szCs w:val="24"/>
        </w:rPr>
        <w:t>уч</w:t>
      </w:r>
      <w:proofErr w:type="spellEnd"/>
      <w:r w:rsidRPr="00102769">
        <w:rPr>
          <w:rFonts w:ascii="Times New Roman" w:hAnsi="Times New Roman" w:cs="Times New Roman"/>
          <w:color w:val="000000" w:themeColor="text1"/>
          <w:sz w:val="24"/>
          <w:szCs w:val="24"/>
        </w:rPr>
        <w:t xml:space="preserve">. г. – 212). </w:t>
      </w:r>
      <w:proofErr w:type="gramEnd"/>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Средняя наполняемость классов по району – 17,36, в т.ч.: по сельской местности – 7,43, по городской – 27,44.</w:t>
      </w:r>
    </w:p>
    <w:p w:rsidR="00780E32" w:rsidRPr="00102769" w:rsidRDefault="00780E32" w:rsidP="00780E32">
      <w:pPr>
        <w:overflowPunct w:val="0"/>
        <w:autoSpaceDE w:val="0"/>
        <w:autoSpaceDN w:val="0"/>
        <w:adjustRightInd w:val="0"/>
        <w:spacing w:after="0" w:line="240" w:lineRule="auto"/>
        <w:ind w:right="-1" w:firstLine="567"/>
        <w:contextualSpacing/>
        <w:jc w:val="both"/>
        <w:textAlignment w:val="baseline"/>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spellStart"/>
      <w:r w:rsidRPr="00102769">
        <w:rPr>
          <w:rFonts w:ascii="Times New Roman" w:hAnsi="Times New Roman" w:cs="Times New Roman"/>
          <w:color w:val="000000" w:themeColor="text1"/>
          <w:sz w:val="24"/>
          <w:szCs w:val="24"/>
        </w:rPr>
        <w:t>Цивильской</w:t>
      </w:r>
      <w:proofErr w:type="spellEnd"/>
      <w:r w:rsidRPr="00102769">
        <w:rPr>
          <w:rFonts w:ascii="Times New Roman" w:hAnsi="Times New Roman" w:cs="Times New Roman"/>
          <w:color w:val="000000" w:themeColor="text1"/>
          <w:sz w:val="24"/>
          <w:szCs w:val="24"/>
        </w:rPr>
        <w:t xml:space="preserve"> СОШ №2 организована вторая смена для 118 учащихся. </w:t>
      </w:r>
    </w:p>
    <w:p w:rsidR="00780E32" w:rsidRPr="00102769" w:rsidRDefault="00780E32" w:rsidP="00780E32">
      <w:pPr>
        <w:overflowPunct w:val="0"/>
        <w:autoSpaceDE w:val="0"/>
        <w:autoSpaceDN w:val="0"/>
        <w:adjustRightInd w:val="0"/>
        <w:spacing w:after="0" w:line="240" w:lineRule="auto"/>
        <w:ind w:right="-1" w:firstLine="567"/>
        <w:contextualSpacing/>
        <w:jc w:val="both"/>
        <w:textAlignment w:val="baseline"/>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Подготовка и проведение государственной итоговой аттестации по образовательным программам среднего общего образования в общеобразовательных учреждениях района осуществлялись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службой по надзору в сфере образования и науки от 07.11.2018 № 190/1512.</w:t>
      </w:r>
      <w:proofErr w:type="gramEnd"/>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proofErr w:type="gramStart"/>
      <w:r w:rsidRPr="00102769">
        <w:rPr>
          <w:rStyle w:val="markedcontent"/>
          <w:rFonts w:ascii="Times New Roman" w:hAnsi="Times New Roman" w:cs="Times New Roman"/>
          <w:color w:val="000000" w:themeColor="text1"/>
          <w:sz w:val="24"/>
          <w:szCs w:val="24"/>
        </w:rPr>
        <w:t xml:space="preserve">В 2021 г. государственная итоговая аттестация по образовательным программам основного общего образования (ГИА-9) </w:t>
      </w:r>
      <w:r w:rsidRPr="00102769">
        <w:rPr>
          <w:rFonts w:ascii="Times New Roman" w:hAnsi="Times New Roman" w:cs="Times New Roman"/>
          <w:color w:val="000000" w:themeColor="text1"/>
          <w:sz w:val="24"/>
          <w:szCs w:val="24"/>
        </w:rPr>
        <w:t xml:space="preserve">проводилась в соответствии с приказами </w:t>
      </w:r>
      <w:proofErr w:type="spellStart"/>
      <w:r w:rsidRPr="00102769">
        <w:rPr>
          <w:rFonts w:ascii="Times New Roman" w:hAnsi="Times New Roman" w:cs="Times New Roman"/>
          <w:color w:val="000000" w:themeColor="text1"/>
          <w:sz w:val="24"/>
          <w:szCs w:val="24"/>
        </w:rPr>
        <w:t>Минпросвещения</w:t>
      </w:r>
      <w:proofErr w:type="spellEnd"/>
      <w:r w:rsidRPr="00102769">
        <w:rPr>
          <w:rFonts w:ascii="Times New Roman" w:hAnsi="Times New Roman" w:cs="Times New Roman"/>
          <w:color w:val="000000" w:themeColor="text1"/>
          <w:sz w:val="24"/>
          <w:szCs w:val="24"/>
        </w:rPr>
        <w:t xml:space="preserve"> России и </w:t>
      </w:r>
      <w:proofErr w:type="spellStart"/>
      <w:r w:rsidRPr="00102769">
        <w:rPr>
          <w:rFonts w:ascii="Times New Roman" w:hAnsi="Times New Roman" w:cs="Times New Roman"/>
          <w:color w:val="000000" w:themeColor="text1"/>
          <w:sz w:val="24"/>
          <w:szCs w:val="24"/>
        </w:rPr>
        <w:t>Рособрнадзора</w:t>
      </w:r>
      <w:proofErr w:type="spellEnd"/>
      <w:r w:rsidRPr="00102769">
        <w:rPr>
          <w:rFonts w:ascii="Times New Roman" w:hAnsi="Times New Roman" w:cs="Times New Roman"/>
          <w:color w:val="000000" w:themeColor="text1"/>
          <w:sz w:val="24"/>
          <w:szCs w:val="24"/>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w:t>
      </w:r>
      <w:proofErr w:type="spellStart"/>
      <w:r w:rsidRPr="00102769">
        <w:rPr>
          <w:rFonts w:ascii="Times New Roman" w:hAnsi="Times New Roman" w:cs="Times New Roman"/>
          <w:color w:val="000000" w:themeColor="text1"/>
          <w:sz w:val="24"/>
          <w:szCs w:val="24"/>
        </w:rPr>
        <w:t>Минпросвещения</w:t>
      </w:r>
      <w:proofErr w:type="spellEnd"/>
      <w:r w:rsidRPr="00102769">
        <w:rPr>
          <w:rFonts w:ascii="Times New Roman" w:hAnsi="Times New Roman" w:cs="Times New Roman"/>
          <w:color w:val="000000" w:themeColor="text1"/>
          <w:sz w:val="24"/>
          <w:szCs w:val="24"/>
        </w:rPr>
        <w:t xml:space="preserve"> России и </w:t>
      </w:r>
      <w:proofErr w:type="spellStart"/>
      <w:r w:rsidRPr="00102769">
        <w:rPr>
          <w:rFonts w:ascii="Times New Roman" w:hAnsi="Times New Roman" w:cs="Times New Roman"/>
          <w:color w:val="000000" w:themeColor="text1"/>
          <w:sz w:val="24"/>
          <w:szCs w:val="24"/>
        </w:rPr>
        <w:t>Рособрнадзора</w:t>
      </w:r>
      <w:proofErr w:type="spellEnd"/>
      <w:r w:rsidRPr="00102769">
        <w:rPr>
          <w:rFonts w:ascii="Times New Roman" w:hAnsi="Times New Roman" w:cs="Times New Roman"/>
          <w:color w:val="000000" w:themeColor="text1"/>
          <w:sz w:val="24"/>
          <w:szCs w:val="24"/>
        </w:rPr>
        <w:t xml:space="preserve"> от 16.03.2021 № 104/306 "Об особенностях проведения государственной итоговой аттестации по образовательным программам основного общего образования в</w:t>
      </w:r>
      <w:proofErr w:type="gramEnd"/>
      <w:r w:rsidRPr="00102769">
        <w:rPr>
          <w:rFonts w:ascii="Times New Roman" w:hAnsi="Times New Roman" w:cs="Times New Roman"/>
          <w:color w:val="000000" w:themeColor="text1"/>
          <w:sz w:val="24"/>
          <w:szCs w:val="24"/>
        </w:rPr>
        <w:t xml:space="preserve"> 2021 году".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2020-2021 учебном году в общеобразовательных организациях обучалось 310 девятиклассников, до государственной итоговой аттестации допущены 307. 2 девятиклассника обучались по адаптированным образовательным программам, по которым не предусмотрено прохождение государственной итоговой аттестации, один – ушел из школы со справкой об обучении по достижении 18-летнего возраста.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ГИА в форме ОГЭ проходили 297 выпускников 9-х классов по русскому языку и математике.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По итогам основного этапа 32 девятиклассника не справились с заданиями по математике, по обоим предметам и по русскому языку, и по математике – 9.</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2021 году 10 </w:t>
      </w:r>
      <w:proofErr w:type="gramStart"/>
      <w:r w:rsidRPr="00102769">
        <w:rPr>
          <w:rFonts w:ascii="Times New Roman" w:hAnsi="Times New Roman" w:cs="Times New Roman"/>
          <w:color w:val="000000" w:themeColor="text1"/>
          <w:sz w:val="24"/>
          <w:szCs w:val="24"/>
        </w:rPr>
        <w:t>обучающимся</w:t>
      </w:r>
      <w:proofErr w:type="gramEnd"/>
      <w:r w:rsidRPr="00102769">
        <w:rPr>
          <w:rFonts w:ascii="Times New Roman" w:hAnsi="Times New Roman" w:cs="Times New Roman"/>
          <w:color w:val="000000" w:themeColor="text1"/>
          <w:sz w:val="24"/>
          <w:szCs w:val="24"/>
        </w:rPr>
        <w:t xml:space="preserve"> с ОВЗ для получения аттестата была предоставлена возможность выбрать 1 обязательный предмет для прохождения ГИА в виде государственного выпускного экзамена (далее – ГВЭ). ГВЭ по русскому языку сдавали 9 выпускников 9-х классов,  по математике - 1. Все справились с предложенными заданиями.</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сентябре</w:t>
      </w:r>
      <w:proofErr w:type="gramEnd"/>
      <w:r w:rsidRPr="00102769">
        <w:rPr>
          <w:rFonts w:ascii="Times New Roman" w:hAnsi="Times New Roman" w:cs="Times New Roman"/>
          <w:color w:val="000000" w:themeColor="text1"/>
          <w:sz w:val="24"/>
          <w:szCs w:val="24"/>
        </w:rPr>
        <w:t xml:space="preserve">  2021 года по итогам прохождения ГИА-9 в дополнительные (сентябрьские) сроки 41 выпускник 9-х классов (13,4 %) получили аттестаты об основном общем образовании.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Таким образом, 100 % выпускников 9-х классов получили аттестат об основном общем образовании.</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Для анализа освоения образовательного стандарта основного общего образования использованы результаты ОГЭ по русскому языку и математике (за исключением).</w:t>
      </w:r>
    </w:p>
    <w:p w:rsidR="00780E32" w:rsidRPr="00102769" w:rsidRDefault="00780E32" w:rsidP="00780E32">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102769">
        <w:rPr>
          <w:rFonts w:ascii="Times New Roman" w:eastAsia="Times New Roman" w:hAnsi="Times New Roman" w:cs="Times New Roman"/>
          <w:b/>
          <w:color w:val="000000" w:themeColor="text1"/>
          <w:sz w:val="24"/>
          <w:szCs w:val="24"/>
          <w:lang w:eastAsia="ru-RU"/>
        </w:rPr>
        <w:t xml:space="preserve">Уровень освоения образовательного стандарта в </w:t>
      </w:r>
      <w:proofErr w:type="gramStart"/>
      <w:r w:rsidRPr="00102769">
        <w:rPr>
          <w:rFonts w:ascii="Times New Roman" w:eastAsia="Times New Roman" w:hAnsi="Times New Roman" w:cs="Times New Roman"/>
          <w:b/>
          <w:color w:val="000000" w:themeColor="text1"/>
          <w:sz w:val="24"/>
          <w:szCs w:val="24"/>
          <w:lang w:eastAsia="ru-RU"/>
        </w:rPr>
        <w:t>рамках</w:t>
      </w:r>
      <w:proofErr w:type="gramEnd"/>
      <w:r w:rsidRPr="00102769">
        <w:rPr>
          <w:rFonts w:ascii="Times New Roman" w:eastAsia="Times New Roman" w:hAnsi="Times New Roman" w:cs="Times New Roman"/>
          <w:b/>
          <w:color w:val="000000" w:themeColor="text1"/>
          <w:sz w:val="24"/>
          <w:szCs w:val="24"/>
          <w:lang w:eastAsia="ru-RU"/>
        </w:rPr>
        <w:t xml:space="preserve"> ОГЭ</w:t>
      </w:r>
    </w:p>
    <w:tbl>
      <w:tblPr>
        <w:tblStyle w:val="ac"/>
        <w:tblW w:w="0" w:type="auto"/>
        <w:tblLook w:val="04A0"/>
      </w:tblPr>
      <w:tblGrid>
        <w:gridCol w:w="1658"/>
        <w:gridCol w:w="1687"/>
        <w:gridCol w:w="2103"/>
        <w:gridCol w:w="2103"/>
        <w:gridCol w:w="2020"/>
      </w:tblGrid>
      <w:tr w:rsidR="00780E32" w:rsidRPr="00102769" w:rsidTr="00B24CAA">
        <w:tc>
          <w:tcPr>
            <w:tcW w:w="1936" w:type="dxa"/>
          </w:tcPr>
          <w:p w:rsidR="00780E32" w:rsidRPr="00102769" w:rsidRDefault="00780E32" w:rsidP="00B24CAA">
            <w:pPr>
              <w:ind w:firstLine="567"/>
              <w:jc w:val="both"/>
              <w:rPr>
                <w:rFonts w:ascii="Times New Roman" w:eastAsia="Times New Roman" w:hAnsi="Times New Roman"/>
                <w:color w:val="000000" w:themeColor="text1"/>
                <w:sz w:val="24"/>
                <w:szCs w:val="24"/>
              </w:rPr>
            </w:pPr>
            <w:r w:rsidRPr="00102769">
              <w:rPr>
                <w:rFonts w:ascii="Times New Roman" w:eastAsia="Times New Roman" w:hAnsi="Times New Roman"/>
                <w:color w:val="000000" w:themeColor="text1"/>
                <w:sz w:val="24"/>
                <w:szCs w:val="24"/>
              </w:rPr>
              <w:t>Год</w:t>
            </w:r>
          </w:p>
        </w:tc>
        <w:tc>
          <w:tcPr>
            <w:tcW w:w="1765" w:type="dxa"/>
          </w:tcPr>
          <w:p w:rsidR="00780E32" w:rsidRPr="00102769" w:rsidRDefault="00780E32" w:rsidP="00B24CAA">
            <w:pPr>
              <w:ind w:firstLine="567"/>
              <w:jc w:val="both"/>
              <w:rPr>
                <w:rFonts w:ascii="Times New Roman" w:eastAsia="Times New Roman" w:hAnsi="Times New Roman"/>
                <w:color w:val="000000" w:themeColor="text1"/>
                <w:sz w:val="24"/>
                <w:szCs w:val="24"/>
              </w:rPr>
            </w:pPr>
            <w:r w:rsidRPr="00102769">
              <w:rPr>
                <w:rFonts w:ascii="Times New Roman" w:eastAsia="Times New Roman" w:hAnsi="Times New Roman"/>
                <w:color w:val="000000" w:themeColor="text1"/>
                <w:sz w:val="24"/>
                <w:szCs w:val="24"/>
              </w:rPr>
              <w:t xml:space="preserve">Количество </w:t>
            </w:r>
            <w:proofErr w:type="gramStart"/>
            <w:r w:rsidRPr="00102769">
              <w:rPr>
                <w:rFonts w:ascii="Times New Roman" w:eastAsia="Times New Roman" w:hAnsi="Times New Roman"/>
                <w:color w:val="000000" w:themeColor="text1"/>
                <w:sz w:val="24"/>
                <w:szCs w:val="24"/>
              </w:rPr>
              <w:t>сдававших</w:t>
            </w:r>
            <w:proofErr w:type="gramEnd"/>
            <w:r w:rsidRPr="00102769">
              <w:rPr>
                <w:rFonts w:ascii="Times New Roman" w:eastAsia="Times New Roman" w:hAnsi="Times New Roman"/>
                <w:color w:val="000000" w:themeColor="text1"/>
                <w:sz w:val="24"/>
                <w:szCs w:val="24"/>
              </w:rPr>
              <w:t xml:space="preserve"> ОГЭ</w:t>
            </w:r>
          </w:p>
        </w:tc>
        <w:tc>
          <w:tcPr>
            <w:tcW w:w="2240" w:type="dxa"/>
          </w:tcPr>
          <w:p w:rsidR="00780E32" w:rsidRPr="00102769" w:rsidRDefault="00780E32" w:rsidP="00B24CAA">
            <w:pPr>
              <w:ind w:firstLine="567"/>
              <w:jc w:val="both"/>
              <w:rPr>
                <w:rFonts w:ascii="Times New Roman" w:eastAsia="Times New Roman" w:hAnsi="Times New Roman"/>
                <w:color w:val="000000" w:themeColor="text1"/>
                <w:sz w:val="24"/>
                <w:szCs w:val="24"/>
              </w:rPr>
            </w:pPr>
            <w:r w:rsidRPr="00102769">
              <w:rPr>
                <w:rFonts w:ascii="Times New Roman" w:eastAsia="Times New Roman" w:hAnsi="Times New Roman"/>
                <w:color w:val="000000" w:themeColor="text1"/>
                <w:sz w:val="24"/>
                <w:szCs w:val="24"/>
              </w:rPr>
              <w:t>Доля выпускников, успешно сдавших русский язык (выше «2»)</w:t>
            </w:r>
          </w:p>
        </w:tc>
        <w:tc>
          <w:tcPr>
            <w:tcW w:w="2240" w:type="dxa"/>
          </w:tcPr>
          <w:p w:rsidR="00780E32" w:rsidRPr="00102769" w:rsidRDefault="00780E32" w:rsidP="00B24CAA">
            <w:pPr>
              <w:ind w:firstLine="567"/>
              <w:jc w:val="both"/>
              <w:rPr>
                <w:rFonts w:ascii="Times New Roman" w:eastAsia="Times New Roman" w:hAnsi="Times New Roman"/>
                <w:color w:val="000000" w:themeColor="text1"/>
                <w:sz w:val="24"/>
                <w:szCs w:val="24"/>
              </w:rPr>
            </w:pPr>
            <w:r w:rsidRPr="00102769">
              <w:rPr>
                <w:rFonts w:ascii="Times New Roman" w:eastAsia="Times New Roman" w:hAnsi="Times New Roman"/>
                <w:color w:val="000000" w:themeColor="text1"/>
                <w:sz w:val="24"/>
                <w:szCs w:val="24"/>
              </w:rPr>
              <w:t>Доля выпускников, успешно сдавших математику (выше «2»)</w:t>
            </w:r>
          </w:p>
        </w:tc>
        <w:tc>
          <w:tcPr>
            <w:tcW w:w="2133" w:type="dxa"/>
          </w:tcPr>
          <w:p w:rsidR="00780E32" w:rsidRPr="00102769" w:rsidRDefault="00780E32" w:rsidP="00B24CAA">
            <w:pPr>
              <w:ind w:firstLine="567"/>
              <w:jc w:val="both"/>
              <w:rPr>
                <w:rFonts w:ascii="Times New Roman" w:eastAsia="Times New Roman" w:hAnsi="Times New Roman"/>
                <w:color w:val="000000" w:themeColor="text1"/>
                <w:sz w:val="24"/>
                <w:szCs w:val="24"/>
              </w:rPr>
            </w:pPr>
            <w:r w:rsidRPr="00102769">
              <w:rPr>
                <w:rFonts w:ascii="Times New Roman" w:eastAsia="Times New Roman" w:hAnsi="Times New Roman"/>
                <w:color w:val="000000" w:themeColor="text1"/>
                <w:sz w:val="24"/>
                <w:szCs w:val="24"/>
              </w:rPr>
              <w:t>Доля выпускников, успешно сдавших все экзамены в форме ОГЭ (выше «2»)</w:t>
            </w:r>
          </w:p>
        </w:tc>
      </w:tr>
      <w:tr w:rsidR="00780E32" w:rsidRPr="00102769" w:rsidTr="00B24CAA">
        <w:tc>
          <w:tcPr>
            <w:tcW w:w="1936" w:type="dxa"/>
          </w:tcPr>
          <w:p w:rsidR="00780E32" w:rsidRPr="00102769" w:rsidRDefault="00780E32" w:rsidP="00B24CAA">
            <w:pPr>
              <w:ind w:firstLine="567"/>
              <w:jc w:val="both"/>
              <w:rPr>
                <w:rFonts w:ascii="Times New Roman" w:eastAsia="Times New Roman" w:hAnsi="Times New Roman"/>
                <w:color w:val="000000" w:themeColor="text1"/>
                <w:sz w:val="24"/>
                <w:szCs w:val="24"/>
              </w:rPr>
            </w:pPr>
            <w:r w:rsidRPr="00102769">
              <w:rPr>
                <w:rFonts w:ascii="Times New Roman" w:eastAsia="Times New Roman" w:hAnsi="Times New Roman"/>
                <w:color w:val="000000" w:themeColor="text1"/>
                <w:sz w:val="24"/>
                <w:szCs w:val="24"/>
              </w:rPr>
              <w:t>2021 г.</w:t>
            </w:r>
          </w:p>
        </w:tc>
        <w:tc>
          <w:tcPr>
            <w:tcW w:w="1765" w:type="dxa"/>
          </w:tcPr>
          <w:p w:rsidR="00780E32" w:rsidRPr="00102769" w:rsidRDefault="00780E32" w:rsidP="00B24CAA">
            <w:pPr>
              <w:ind w:firstLine="567"/>
              <w:jc w:val="both"/>
              <w:rPr>
                <w:rFonts w:ascii="Times New Roman" w:eastAsia="Times New Roman" w:hAnsi="Times New Roman"/>
                <w:color w:val="000000" w:themeColor="text1"/>
                <w:sz w:val="24"/>
                <w:szCs w:val="24"/>
              </w:rPr>
            </w:pPr>
            <w:r w:rsidRPr="00102769">
              <w:rPr>
                <w:rFonts w:ascii="Times New Roman" w:eastAsia="Times New Roman" w:hAnsi="Times New Roman"/>
                <w:color w:val="000000" w:themeColor="text1"/>
                <w:sz w:val="24"/>
                <w:szCs w:val="24"/>
              </w:rPr>
              <w:t>297</w:t>
            </w:r>
          </w:p>
        </w:tc>
        <w:tc>
          <w:tcPr>
            <w:tcW w:w="2240" w:type="dxa"/>
          </w:tcPr>
          <w:p w:rsidR="00780E32" w:rsidRPr="00102769" w:rsidRDefault="00780E32" w:rsidP="00B24CAA">
            <w:pPr>
              <w:ind w:firstLine="567"/>
              <w:jc w:val="both"/>
              <w:rPr>
                <w:rFonts w:ascii="Times New Roman" w:eastAsia="Times New Roman" w:hAnsi="Times New Roman"/>
                <w:color w:val="000000" w:themeColor="text1"/>
                <w:sz w:val="24"/>
                <w:szCs w:val="24"/>
              </w:rPr>
            </w:pPr>
            <w:r w:rsidRPr="00102769">
              <w:rPr>
                <w:rFonts w:ascii="Times New Roman" w:eastAsia="Times New Roman" w:hAnsi="Times New Roman"/>
                <w:color w:val="000000" w:themeColor="text1"/>
                <w:sz w:val="24"/>
                <w:szCs w:val="24"/>
              </w:rPr>
              <w:t>288 (96,97%)</w:t>
            </w:r>
          </w:p>
        </w:tc>
        <w:tc>
          <w:tcPr>
            <w:tcW w:w="2240" w:type="dxa"/>
          </w:tcPr>
          <w:p w:rsidR="00780E32" w:rsidRPr="00102769" w:rsidRDefault="00780E32" w:rsidP="00B24CAA">
            <w:pPr>
              <w:ind w:firstLine="567"/>
              <w:jc w:val="both"/>
              <w:rPr>
                <w:rFonts w:ascii="Times New Roman" w:eastAsia="Times New Roman" w:hAnsi="Times New Roman"/>
                <w:color w:val="000000" w:themeColor="text1"/>
                <w:sz w:val="24"/>
                <w:szCs w:val="24"/>
              </w:rPr>
            </w:pPr>
            <w:r w:rsidRPr="00102769">
              <w:rPr>
                <w:rFonts w:ascii="Times New Roman" w:eastAsia="Times New Roman" w:hAnsi="Times New Roman"/>
                <w:color w:val="000000" w:themeColor="text1"/>
                <w:sz w:val="24"/>
                <w:szCs w:val="24"/>
              </w:rPr>
              <w:t>247 (86,2 %)</w:t>
            </w:r>
          </w:p>
        </w:tc>
        <w:tc>
          <w:tcPr>
            <w:tcW w:w="2133" w:type="dxa"/>
          </w:tcPr>
          <w:p w:rsidR="00780E32" w:rsidRPr="00102769" w:rsidRDefault="00780E32" w:rsidP="00B24CAA">
            <w:pPr>
              <w:ind w:firstLine="567"/>
              <w:jc w:val="both"/>
              <w:rPr>
                <w:rFonts w:ascii="Times New Roman" w:eastAsia="Times New Roman" w:hAnsi="Times New Roman"/>
                <w:color w:val="000000" w:themeColor="text1"/>
                <w:sz w:val="24"/>
                <w:szCs w:val="24"/>
              </w:rPr>
            </w:pPr>
            <w:r w:rsidRPr="00102769">
              <w:rPr>
                <w:rFonts w:ascii="Times New Roman" w:eastAsia="Times New Roman" w:hAnsi="Times New Roman"/>
                <w:color w:val="000000" w:themeColor="text1"/>
                <w:sz w:val="24"/>
                <w:szCs w:val="24"/>
              </w:rPr>
              <w:t>247 (86,2%)</w:t>
            </w:r>
          </w:p>
        </w:tc>
      </w:tr>
    </w:tbl>
    <w:p w:rsidR="00780E32" w:rsidRPr="00102769" w:rsidRDefault="00780E32" w:rsidP="00780E32">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780E32" w:rsidRPr="00102769" w:rsidRDefault="00780E32" w:rsidP="00780E32">
      <w:pPr>
        <w:spacing w:after="0" w:line="240" w:lineRule="auto"/>
        <w:ind w:firstLine="567"/>
        <w:jc w:val="both"/>
        <w:rPr>
          <w:rFonts w:ascii="Times New Roman" w:hAnsi="Times New Roman" w:cs="Times New Roman"/>
          <w:b/>
          <w:color w:val="000000" w:themeColor="text1"/>
          <w:sz w:val="24"/>
          <w:szCs w:val="24"/>
        </w:rPr>
      </w:pPr>
      <w:r w:rsidRPr="00102769">
        <w:rPr>
          <w:rFonts w:ascii="Times New Roman" w:hAnsi="Times New Roman" w:cs="Times New Roman"/>
          <w:b/>
          <w:color w:val="000000" w:themeColor="text1"/>
          <w:sz w:val="24"/>
          <w:szCs w:val="24"/>
        </w:rPr>
        <w:lastRenderedPageBreak/>
        <w:t xml:space="preserve">Качество знаний выпускников 9 классов в </w:t>
      </w:r>
      <w:proofErr w:type="gramStart"/>
      <w:r w:rsidRPr="00102769">
        <w:rPr>
          <w:rFonts w:ascii="Times New Roman" w:hAnsi="Times New Roman" w:cs="Times New Roman"/>
          <w:b/>
          <w:color w:val="000000" w:themeColor="text1"/>
          <w:sz w:val="24"/>
          <w:szCs w:val="24"/>
        </w:rPr>
        <w:t>разрезе</w:t>
      </w:r>
      <w:proofErr w:type="gramEnd"/>
      <w:r w:rsidRPr="00102769">
        <w:rPr>
          <w:rFonts w:ascii="Times New Roman" w:hAnsi="Times New Roman" w:cs="Times New Roman"/>
          <w:b/>
          <w:color w:val="000000" w:themeColor="text1"/>
          <w:sz w:val="24"/>
          <w:szCs w:val="24"/>
        </w:rPr>
        <w:t xml:space="preserve"> предметов</w:t>
      </w:r>
    </w:p>
    <w:tbl>
      <w:tblPr>
        <w:tblStyle w:val="ac"/>
        <w:tblW w:w="0" w:type="auto"/>
        <w:tblLook w:val="04A0"/>
      </w:tblPr>
      <w:tblGrid>
        <w:gridCol w:w="4072"/>
        <w:gridCol w:w="5499"/>
      </w:tblGrid>
      <w:tr w:rsidR="00780E32" w:rsidRPr="00102769" w:rsidTr="00B24CAA">
        <w:tc>
          <w:tcPr>
            <w:tcW w:w="4361" w:type="dxa"/>
          </w:tcPr>
          <w:p w:rsidR="00780E32" w:rsidRPr="00102769" w:rsidRDefault="00780E32" w:rsidP="00B24CAA">
            <w:pPr>
              <w:ind w:firstLine="567"/>
              <w:jc w:val="both"/>
              <w:rPr>
                <w:rFonts w:ascii="Times New Roman" w:hAnsi="Times New Roman"/>
                <w:b/>
                <w:color w:val="000000" w:themeColor="text1"/>
                <w:sz w:val="24"/>
                <w:szCs w:val="24"/>
              </w:rPr>
            </w:pPr>
            <w:r w:rsidRPr="00102769">
              <w:rPr>
                <w:rFonts w:ascii="Times New Roman" w:hAnsi="Times New Roman"/>
                <w:b/>
                <w:color w:val="000000" w:themeColor="text1"/>
                <w:sz w:val="24"/>
                <w:szCs w:val="24"/>
              </w:rPr>
              <w:t>Предмет ОГЭ</w:t>
            </w:r>
          </w:p>
        </w:tc>
        <w:tc>
          <w:tcPr>
            <w:tcW w:w="5953" w:type="dxa"/>
          </w:tcPr>
          <w:p w:rsidR="00780E32" w:rsidRPr="00102769" w:rsidRDefault="00780E32" w:rsidP="00B24CAA">
            <w:pPr>
              <w:ind w:firstLine="567"/>
              <w:jc w:val="both"/>
              <w:rPr>
                <w:rFonts w:ascii="Times New Roman" w:hAnsi="Times New Roman"/>
                <w:b/>
                <w:color w:val="000000" w:themeColor="text1"/>
                <w:sz w:val="24"/>
                <w:szCs w:val="24"/>
              </w:rPr>
            </w:pPr>
            <w:r w:rsidRPr="00102769">
              <w:rPr>
                <w:rFonts w:ascii="Times New Roman" w:hAnsi="Times New Roman"/>
                <w:b/>
                <w:color w:val="000000" w:themeColor="text1"/>
                <w:sz w:val="24"/>
                <w:szCs w:val="24"/>
              </w:rPr>
              <w:t xml:space="preserve">Качество знаний - 2021 г. </w:t>
            </w:r>
          </w:p>
        </w:tc>
      </w:tr>
      <w:tr w:rsidR="00780E32" w:rsidRPr="00102769" w:rsidTr="00B24CAA">
        <w:tc>
          <w:tcPr>
            <w:tcW w:w="4361" w:type="dxa"/>
          </w:tcPr>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Русский язык</w:t>
            </w:r>
          </w:p>
        </w:tc>
        <w:tc>
          <w:tcPr>
            <w:tcW w:w="5953" w:type="dxa"/>
          </w:tcPr>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198 чел. (66,7%)</w:t>
            </w:r>
          </w:p>
        </w:tc>
      </w:tr>
      <w:tr w:rsidR="00780E32" w:rsidRPr="00102769" w:rsidTr="00B24CAA">
        <w:tc>
          <w:tcPr>
            <w:tcW w:w="4361" w:type="dxa"/>
          </w:tcPr>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Математика</w:t>
            </w:r>
          </w:p>
        </w:tc>
        <w:tc>
          <w:tcPr>
            <w:tcW w:w="5953" w:type="dxa"/>
          </w:tcPr>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116 чел.(39,1%)</w:t>
            </w:r>
          </w:p>
        </w:tc>
      </w:tr>
    </w:tbl>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p>
    <w:p w:rsidR="00780E32" w:rsidRPr="00102769" w:rsidRDefault="00780E32" w:rsidP="00780E3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02769">
        <w:rPr>
          <w:rFonts w:ascii="Times New Roman" w:eastAsia="Times New Roman" w:hAnsi="Times New Roman" w:cs="Times New Roman"/>
          <w:color w:val="000000" w:themeColor="text1"/>
          <w:sz w:val="24"/>
          <w:szCs w:val="24"/>
          <w:lang w:eastAsia="ru-RU"/>
        </w:rPr>
        <w:t xml:space="preserve">По-прежнему требуют внимания результаты ОГЭ по математике. </w:t>
      </w:r>
      <w:proofErr w:type="gramStart"/>
      <w:r w:rsidRPr="00102769">
        <w:rPr>
          <w:rFonts w:ascii="Times New Roman" w:eastAsia="Times New Roman" w:hAnsi="Times New Roman" w:cs="Times New Roman"/>
          <w:color w:val="000000" w:themeColor="text1"/>
          <w:sz w:val="24"/>
          <w:szCs w:val="24"/>
          <w:lang w:eastAsia="ru-RU"/>
        </w:rPr>
        <w:t xml:space="preserve">Минимальный результат выполнения экзаменационной работы, свидетельствующий об освоении федерального компонента образовательного стандарта в предметной области «Математика», составил 8 баллов, набранных в сумме за выполнение заданий обоих модулей («Алгебра» и «Геометрия»), при условии, что из них не менее 2 баллов получено по модулю «Геометрия». </w:t>
      </w:r>
      <w:proofErr w:type="gramEnd"/>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Несмотря на планомерную работу по подготовке и проведению государственной (итоговой) аттестации выпускников в формате ОГЭ на снижение качества сдачи экзаменов повлияла слабая организация педагогами исследовательской деятельности на уроке, нецелесообразность применяемых методов обучения при организации повторения и обобщения учебного материала. Вместе с тем, контроль качества </w:t>
      </w:r>
      <w:proofErr w:type="spellStart"/>
      <w:r w:rsidRPr="00102769">
        <w:rPr>
          <w:rFonts w:ascii="Times New Roman" w:hAnsi="Times New Roman" w:cs="Times New Roman"/>
          <w:color w:val="000000" w:themeColor="text1"/>
          <w:sz w:val="24"/>
          <w:szCs w:val="24"/>
        </w:rPr>
        <w:t>обученности</w:t>
      </w:r>
      <w:proofErr w:type="spellEnd"/>
      <w:r w:rsidRPr="00102769">
        <w:rPr>
          <w:rFonts w:ascii="Times New Roman" w:hAnsi="Times New Roman" w:cs="Times New Roman"/>
          <w:color w:val="000000" w:themeColor="text1"/>
          <w:sz w:val="24"/>
          <w:szCs w:val="24"/>
        </w:rPr>
        <w:t xml:space="preserve"> обучающихся 9 класса выявил и ряд пробелов: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неравномерное усвоение учащимися учебного материала в течение года;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отсутствие отдельной системы работы со средними, слабыми учащимися по развитию их интеллектуальных способностей;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недостаточный уровень работы по индивидуализации и дифференциации обучения учащихся.</w:t>
      </w:r>
    </w:p>
    <w:p w:rsidR="00780E32" w:rsidRPr="00102769" w:rsidRDefault="00780E32" w:rsidP="00780E3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02769">
        <w:rPr>
          <w:rFonts w:ascii="Times New Roman" w:eastAsia="Times New Roman" w:hAnsi="Times New Roman" w:cs="Times New Roman"/>
          <w:color w:val="000000" w:themeColor="text1"/>
          <w:sz w:val="24"/>
          <w:szCs w:val="24"/>
          <w:lang w:eastAsia="ru-RU"/>
        </w:rPr>
        <w:t xml:space="preserve">Каждый третий девятиклассник не приступает к заданиям повышенного и высокого уровней, что говорит о системной ошибке в преподавании ряда тем. Так же третий год отмечается слабая подготовка девятиклассников по предмету «Геометрия».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По итогам прохождения ГИА-9 81 человек поступил в 10 профильные классы.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На основании приказа Министерства образования и </w:t>
      </w:r>
      <w:proofErr w:type="gramStart"/>
      <w:r w:rsidRPr="00102769">
        <w:rPr>
          <w:rFonts w:ascii="Times New Roman" w:hAnsi="Times New Roman" w:cs="Times New Roman"/>
          <w:color w:val="000000" w:themeColor="text1"/>
          <w:sz w:val="24"/>
          <w:szCs w:val="24"/>
        </w:rPr>
        <w:t>молодежной</w:t>
      </w:r>
      <w:proofErr w:type="gramEnd"/>
      <w:r w:rsidRPr="00102769">
        <w:rPr>
          <w:rFonts w:ascii="Times New Roman" w:hAnsi="Times New Roman" w:cs="Times New Roman"/>
          <w:color w:val="000000" w:themeColor="text1"/>
          <w:sz w:val="24"/>
          <w:szCs w:val="24"/>
        </w:rPr>
        <w:t xml:space="preserve"> политики Чувашской Республики от 11.02.2021 г. «О перечне профилей в образовательных организациях Чувашской Республики в 2021-2022 учебном году» в 2021</w:t>
      </w:r>
      <w:r w:rsidR="00EC1CD6" w:rsidRPr="00102769">
        <w:rPr>
          <w:rFonts w:ascii="Times New Roman" w:hAnsi="Times New Roman" w:cs="Times New Roman"/>
          <w:color w:val="000000" w:themeColor="text1"/>
          <w:sz w:val="24"/>
          <w:szCs w:val="24"/>
        </w:rPr>
        <w:t xml:space="preserve"> году  в общеобразовательных ор</w:t>
      </w:r>
      <w:r w:rsidRPr="00102769">
        <w:rPr>
          <w:rFonts w:ascii="Times New Roman" w:hAnsi="Times New Roman" w:cs="Times New Roman"/>
          <w:color w:val="000000" w:themeColor="text1"/>
          <w:sz w:val="24"/>
          <w:szCs w:val="24"/>
        </w:rPr>
        <w:t>г</w:t>
      </w:r>
      <w:r w:rsidR="00EC1CD6" w:rsidRPr="00102769">
        <w:rPr>
          <w:rFonts w:ascii="Times New Roman" w:hAnsi="Times New Roman" w:cs="Times New Roman"/>
          <w:color w:val="000000" w:themeColor="text1"/>
          <w:sz w:val="24"/>
          <w:szCs w:val="24"/>
        </w:rPr>
        <w:t>а</w:t>
      </w:r>
      <w:r w:rsidRPr="00102769">
        <w:rPr>
          <w:rFonts w:ascii="Times New Roman" w:hAnsi="Times New Roman" w:cs="Times New Roman"/>
          <w:color w:val="000000" w:themeColor="text1"/>
          <w:sz w:val="24"/>
          <w:szCs w:val="24"/>
        </w:rPr>
        <w:t>низациях открыты следующие профили:</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  универсальный профиль  - в </w:t>
      </w:r>
      <w:proofErr w:type="spellStart"/>
      <w:r w:rsidRPr="00102769">
        <w:rPr>
          <w:rFonts w:ascii="Times New Roman" w:hAnsi="Times New Roman" w:cs="Times New Roman"/>
          <w:color w:val="000000" w:themeColor="text1"/>
          <w:sz w:val="24"/>
          <w:szCs w:val="24"/>
        </w:rPr>
        <w:t>Тувсинской</w:t>
      </w:r>
      <w:proofErr w:type="spellEnd"/>
      <w:r w:rsidRPr="00102769">
        <w:rPr>
          <w:rFonts w:ascii="Times New Roman" w:hAnsi="Times New Roman" w:cs="Times New Roman"/>
          <w:color w:val="000000" w:themeColor="text1"/>
          <w:sz w:val="24"/>
          <w:szCs w:val="24"/>
        </w:rPr>
        <w:t xml:space="preserve"> СОШ, </w:t>
      </w:r>
      <w:proofErr w:type="gramStart"/>
      <w:r w:rsidRPr="00102769">
        <w:rPr>
          <w:rFonts w:ascii="Times New Roman" w:hAnsi="Times New Roman" w:cs="Times New Roman"/>
          <w:color w:val="000000" w:themeColor="text1"/>
          <w:sz w:val="24"/>
          <w:szCs w:val="24"/>
        </w:rPr>
        <w:t>Первомайской</w:t>
      </w:r>
      <w:proofErr w:type="gramEnd"/>
      <w:r w:rsidRPr="00102769">
        <w:rPr>
          <w:rFonts w:ascii="Times New Roman" w:hAnsi="Times New Roman" w:cs="Times New Roman"/>
          <w:color w:val="000000" w:themeColor="text1"/>
          <w:sz w:val="24"/>
          <w:szCs w:val="24"/>
        </w:rPr>
        <w:t xml:space="preserve"> СОШ;</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 технологический профиль  - в </w:t>
      </w:r>
      <w:proofErr w:type="spellStart"/>
      <w:r w:rsidRPr="00102769">
        <w:rPr>
          <w:rFonts w:ascii="Times New Roman" w:hAnsi="Times New Roman" w:cs="Times New Roman"/>
          <w:color w:val="000000" w:themeColor="text1"/>
          <w:sz w:val="24"/>
          <w:szCs w:val="24"/>
        </w:rPr>
        <w:t>Цивильской</w:t>
      </w:r>
      <w:proofErr w:type="spellEnd"/>
      <w:r w:rsidRPr="00102769">
        <w:rPr>
          <w:rFonts w:ascii="Times New Roman" w:hAnsi="Times New Roman" w:cs="Times New Roman"/>
          <w:color w:val="000000" w:themeColor="text1"/>
          <w:sz w:val="24"/>
          <w:szCs w:val="24"/>
        </w:rPr>
        <w:t xml:space="preserve"> СОШ №2, СОШ п. Опытный, </w:t>
      </w:r>
      <w:proofErr w:type="spellStart"/>
      <w:r w:rsidRPr="00102769">
        <w:rPr>
          <w:rFonts w:ascii="Times New Roman" w:hAnsi="Times New Roman" w:cs="Times New Roman"/>
          <w:color w:val="000000" w:themeColor="text1"/>
          <w:sz w:val="24"/>
          <w:szCs w:val="24"/>
        </w:rPr>
        <w:t>Цивильской</w:t>
      </w:r>
      <w:proofErr w:type="spellEnd"/>
      <w:r w:rsidRPr="00102769">
        <w:rPr>
          <w:rFonts w:ascii="Times New Roman" w:hAnsi="Times New Roman" w:cs="Times New Roman"/>
          <w:color w:val="000000" w:themeColor="text1"/>
          <w:sz w:val="24"/>
          <w:szCs w:val="24"/>
        </w:rPr>
        <w:t xml:space="preserve"> СОШ №1, </w:t>
      </w:r>
      <w:proofErr w:type="spellStart"/>
      <w:r w:rsidRPr="00102769">
        <w:rPr>
          <w:rFonts w:ascii="Times New Roman" w:hAnsi="Times New Roman" w:cs="Times New Roman"/>
          <w:color w:val="000000" w:themeColor="text1"/>
          <w:sz w:val="24"/>
          <w:szCs w:val="24"/>
        </w:rPr>
        <w:t>Чурачикской</w:t>
      </w:r>
      <w:proofErr w:type="spellEnd"/>
      <w:r w:rsidRPr="00102769">
        <w:rPr>
          <w:rFonts w:ascii="Times New Roman" w:hAnsi="Times New Roman" w:cs="Times New Roman"/>
          <w:color w:val="000000" w:themeColor="text1"/>
          <w:sz w:val="24"/>
          <w:szCs w:val="24"/>
        </w:rPr>
        <w:t xml:space="preserve"> СОШ;</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 </w:t>
      </w:r>
      <w:proofErr w:type="spellStart"/>
      <w:proofErr w:type="gramStart"/>
      <w:r w:rsidRPr="00102769">
        <w:rPr>
          <w:rFonts w:ascii="Times New Roman" w:hAnsi="Times New Roman" w:cs="Times New Roman"/>
          <w:color w:val="000000" w:themeColor="text1"/>
          <w:sz w:val="24"/>
          <w:szCs w:val="24"/>
        </w:rPr>
        <w:t>естественно-научный</w:t>
      </w:r>
      <w:proofErr w:type="spellEnd"/>
      <w:proofErr w:type="gramEnd"/>
      <w:r w:rsidRPr="00102769">
        <w:rPr>
          <w:rFonts w:ascii="Times New Roman" w:hAnsi="Times New Roman" w:cs="Times New Roman"/>
          <w:color w:val="000000" w:themeColor="text1"/>
          <w:sz w:val="24"/>
          <w:szCs w:val="24"/>
        </w:rPr>
        <w:t xml:space="preserve"> профиль – в </w:t>
      </w:r>
      <w:proofErr w:type="spellStart"/>
      <w:r w:rsidRPr="00102769">
        <w:rPr>
          <w:rFonts w:ascii="Times New Roman" w:hAnsi="Times New Roman" w:cs="Times New Roman"/>
          <w:color w:val="000000" w:themeColor="text1"/>
          <w:sz w:val="24"/>
          <w:szCs w:val="24"/>
        </w:rPr>
        <w:t>Цивильской</w:t>
      </w:r>
      <w:proofErr w:type="spellEnd"/>
      <w:r w:rsidRPr="00102769">
        <w:rPr>
          <w:rFonts w:ascii="Times New Roman" w:hAnsi="Times New Roman" w:cs="Times New Roman"/>
          <w:color w:val="000000" w:themeColor="text1"/>
          <w:sz w:val="24"/>
          <w:szCs w:val="24"/>
        </w:rPr>
        <w:t xml:space="preserve"> СОШ №2, СОШ п. Опытный, </w:t>
      </w:r>
      <w:proofErr w:type="spellStart"/>
      <w:r w:rsidRPr="00102769">
        <w:rPr>
          <w:rFonts w:ascii="Times New Roman" w:hAnsi="Times New Roman" w:cs="Times New Roman"/>
          <w:color w:val="000000" w:themeColor="text1"/>
          <w:sz w:val="24"/>
          <w:szCs w:val="24"/>
        </w:rPr>
        <w:t>Цивильской</w:t>
      </w:r>
      <w:proofErr w:type="spellEnd"/>
      <w:r w:rsidRPr="00102769">
        <w:rPr>
          <w:rFonts w:ascii="Times New Roman" w:hAnsi="Times New Roman" w:cs="Times New Roman"/>
          <w:color w:val="000000" w:themeColor="text1"/>
          <w:sz w:val="24"/>
          <w:szCs w:val="24"/>
        </w:rPr>
        <w:t xml:space="preserve"> СОШ №1;</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 социально-экономический профиль – в </w:t>
      </w:r>
      <w:proofErr w:type="spellStart"/>
      <w:r w:rsidRPr="00102769">
        <w:rPr>
          <w:rFonts w:ascii="Times New Roman" w:hAnsi="Times New Roman" w:cs="Times New Roman"/>
          <w:color w:val="000000" w:themeColor="text1"/>
          <w:sz w:val="24"/>
          <w:szCs w:val="24"/>
        </w:rPr>
        <w:t>Цивильской</w:t>
      </w:r>
      <w:proofErr w:type="spellEnd"/>
      <w:r w:rsidRPr="00102769">
        <w:rPr>
          <w:rFonts w:ascii="Times New Roman" w:hAnsi="Times New Roman" w:cs="Times New Roman"/>
          <w:color w:val="000000" w:themeColor="text1"/>
          <w:sz w:val="24"/>
          <w:szCs w:val="24"/>
        </w:rPr>
        <w:t xml:space="preserve"> СОШ №1, </w:t>
      </w:r>
      <w:proofErr w:type="spellStart"/>
      <w:r w:rsidRPr="00102769">
        <w:rPr>
          <w:rFonts w:ascii="Times New Roman" w:hAnsi="Times New Roman" w:cs="Times New Roman"/>
          <w:color w:val="000000" w:themeColor="text1"/>
          <w:sz w:val="24"/>
          <w:szCs w:val="24"/>
        </w:rPr>
        <w:t>Чурачикской</w:t>
      </w:r>
      <w:proofErr w:type="spellEnd"/>
      <w:r w:rsidRPr="00102769">
        <w:rPr>
          <w:rFonts w:ascii="Times New Roman" w:hAnsi="Times New Roman" w:cs="Times New Roman"/>
          <w:color w:val="000000" w:themeColor="text1"/>
          <w:sz w:val="24"/>
          <w:szCs w:val="24"/>
        </w:rPr>
        <w:t xml:space="preserve"> СОШ;</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 гуманитарный профиль – </w:t>
      </w:r>
      <w:proofErr w:type="spellStart"/>
      <w:r w:rsidRPr="00102769">
        <w:rPr>
          <w:rFonts w:ascii="Times New Roman" w:hAnsi="Times New Roman" w:cs="Times New Roman"/>
          <w:color w:val="000000" w:themeColor="text1"/>
          <w:sz w:val="24"/>
          <w:szCs w:val="24"/>
        </w:rPr>
        <w:t>Цивильской</w:t>
      </w:r>
      <w:proofErr w:type="spellEnd"/>
      <w:r w:rsidRPr="00102769">
        <w:rPr>
          <w:rFonts w:ascii="Times New Roman" w:hAnsi="Times New Roman" w:cs="Times New Roman"/>
          <w:color w:val="000000" w:themeColor="text1"/>
          <w:sz w:val="24"/>
          <w:szCs w:val="24"/>
        </w:rPr>
        <w:t xml:space="preserve"> СОШ №2, СОШ п. Опытный.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Остальные, 229 выпускников 9-х классов, поступили в учреждения СПО, что составляет  73,87% от общего числа выпускников девятиклассников.</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Style w:val="fontstyle01"/>
          <w:rFonts w:ascii="Times New Roman" w:hAnsi="Times New Roman" w:cs="Times New Roman"/>
          <w:color w:val="000000" w:themeColor="text1"/>
        </w:rPr>
        <w:t>В 2021 году в связи с пандемией ЕГЭ из основной формы государственной итоговой</w:t>
      </w:r>
      <w:r w:rsidRPr="00102769">
        <w:rPr>
          <w:rFonts w:ascii="Times New Roman" w:hAnsi="Times New Roman" w:cs="Times New Roman"/>
          <w:color w:val="000000" w:themeColor="text1"/>
          <w:sz w:val="24"/>
          <w:szCs w:val="24"/>
        </w:rPr>
        <w:br/>
      </w:r>
      <w:r w:rsidRPr="00102769">
        <w:rPr>
          <w:rStyle w:val="fontstyle01"/>
          <w:rFonts w:ascii="Times New Roman" w:hAnsi="Times New Roman" w:cs="Times New Roman"/>
          <w:color w:val="000000" w:themeColor="text1"/>
        </w:rPr>
        <w:t>аттестации по образовательным программам среднего общего образования (ГИА-11) перешел в статус исключительно вступительных испытаний в организации высшего образования.</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В 2020-2021  учебном году в школах Цивильского района обучались 96 выпускников 11-х классов.</w:t>
      </w:r>
      <w:proofErr w:type="gramEnd"/>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 xml:space="preserve">До государственной итоговой аттестации допущены 96 выпускников. </w:t>
      </w:r>
      <w:proofErr w:type="gramEnd"/>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2021 году ЕГЭ сдавали 94 выпускника, </w:t>
      </w:r>
      <w:proofErr w:type="spellStart"/>
      <w:r w:rsidRPr="00102769">
        <w:rPr>
          <w:rFonts w:ascii="Times New Roman" w:hAnsi="Times New Roman" w:cs="Times New Roman"/>
          <w:color w:val="000000" w:themeColor="text1"/>
          <w:sz w:val="24"/>
          <w:szCs w:val="24"/>
        </w:rPr>
        <w:t>ГВЭ-аттестат</w:t>
      </w:r>
      <w:proofErr w:type="spellEnd"/>
      <w:r w:rsidRPr="00102769">
        <w:rPr>
          <w:rFonts w:ascii="Times New Roman" w:hAnsi="Times New Roman" w:cs="Times New Roman"/>
          <w:color w:val="000000" w:themeColor="text1"/>
          <w:sz w:val="24"/>
          <w:szCs w:val="24"/>
        </w:rPr>
        <w:t xml:space="preserve"> – 2. 1 выпускник одиннадцатых классов, сдававший </w:t>
      </w:r>
      <w:proofErr w:type="spellStart"/>
      <w:r w:rsidRPr="00102769">
        <w:rPr>
          <w:rFonts w:ascii="Times New Roman" w:hAnsi="Times New Roman" w:cs="Times New Roman"/>
          <w:color w:val="000000" w:themeColor="text1"/>
          <w:sz w:val="24"/>
          <w:szCs w:val="24"/>
        </w:rPr>
        <w:t>ГВЭ-аттестат</w:t>
      </w:r>
      <w:proofErr w:type="spellEnd"/>
      <w:r w:rsidRPr="00102769">
        <w:rPr>
          <w:rFonts w:ascii="Times New Roman" w:hAnsi="Times New Roman" w:cs="Times New Roman"/>
          <w:color w:val="000000" w:themeColor="text1"/>
          <w:sz w:val="24"/>
          <w:szCs w:val="24"/>
        </w:rPr>
        <w:t xml:space="preserve">, не справился с предложенными заданиями как в основной этап проведения ГИА-11, так и в дополнительный этап.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Таким образом, в 2021 году аттестаты  о среднем общем образовании получили 95 выпускников 11-х классов из 96, что составляет 98,95 %. 35 выпускников 11-х классов (36,4%) удостоены аттестата о среднем общем образовании с отличием и медали «За </w:t>
      </w:r>
      <w:r w:rsidRPr="00102769">
        <w:rPr>
          <w:rFonts w:ascii="Times New Roman" w:hAnsi="Times New Roman" w:cs="Times New Roman"/>
          <w:color w:val="000000" w:themeColor="text1"/>
          <w:sz w:val="24"/>
          <w:szCs w:val="24"/>
        </w:rPr>
        <w:lastRenderedPageBreak/>
        <w:t xml:space="preserve">особые успехи в учении». Данные выпускники «перешагнули» 70 -балльный порог по русскому языку и минимальный порог по всем сдаваемым предметам (в 2020 г. – 17).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В 2021 году из 96 выпускников 11-х классов в ВУЗы Чувашии поступили 51 человек (53,1%), в ВУЗы за пределами Чувашии  - 26 (27,1 %), в учреждения СПО Чувашии поступили 12 человек (12,5 %), в учреждения СПО за пределами Чувашии  - 1(1,04%),  поступили на службу в ряды Вооруженных Сил Российской Федерации – 1 (1,04%), на работу – 5 (5,2%).</w:t>
      </w:r>
      <w:proofErr w:type="gramEnd"/>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В целях подготовки и проведения ГИА в 2022 году по программам основного общего и среднего общего образования педагогическим коллективам, методическим службам всех уровней рекомендовано провести тщательный анализ итогов  ГИА-9, ГИА-11, запланировать работу по повышению качества образовательного процесса и квалификации педагогических кадров, принять эффективные меры по обеспечению прозрачного и объективного, а также недопущению нарушений Порядка проведения  ГИА – 2022, разработать план-график подготовки</w:t>
      </w:r>
      <w:proofErr w:type="gramEnd"/>
      <w:r w:rsidRPr="00102769">
        <w:rPr>
          <w:rFonts w:ascii="Times New Roman" w:hAnsi="Times New Roman" w:cs="Times New Roman"/>
          <w:color w:val="000000" w:themeColor="text1"/>
          <w:sz w:val="24"/>
          <w:szCs w:val="24"/>
        </w:rPr>
        <w:t xml:space="preserve"> и проведения государственной итоговой аттестации </w:t>
      </w:r>
      <w:proofErr w:type="gramStart"/>
      <w:r w:rsidRPr="00102769">
        <w:rPr>
          <w:rFonts w:ascii="Times New Roman" w:hAnsi="Times New Roman" w:cs="Times New Roman"/>
          <w:color w:val="000000" w:themeColor="text1"/>
          <w:sz w:val="24"/>
          <w:szCs w:val="24"/>
        </w:rPr>
        <w:t>обучающихся</w:t>
      </w:r>
      <w:proofErr w:type="gramEnd"/>
      <w:r w:rsidRPr="00102769">
        <w:rPr>
          <w:rFonts w:ascii="Times New Roman" w:hAnsi="Times New Roman" w:cs="Times New Roman"/>
          <w:color w:val="000000" w:themeColor="text1"/>
          <w:sz w:val="24"/>
          <w:szCs w:val="24"/>
        </w:rPr>
        <w:t xml:space="preserve"> в 2022 году.</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1 декабря 2021 года 80 </w:t>
      </w:r>
      <w:proofErr w:type="spellStart"/>
      <w:r w:rsidRPr="00102769">
        <w:rPr>
          <w:rFonts w:ascii="Times New Roman" w:hAnsi="Times New Roman" w:cs="Times New Roman"/>
          <w:color w:val="000000" w:themeColor="text1"/>
          <w:sz w:val="24"/>
          <w:szCs w:val="24"/>
        </w:rPr>
        <w:t>одиннадцатиклассников</w:t>
      </w:r>
      <w:proofErr w:type="spellEnd"/>
      <w:r w:rsidRPr="00102769">
        <w:rPr>
          <w:rFonts w:ascii="Times New Roman" w:hAnsi="Times New Roman" w:cs="Times New Roman"/>
          <w:color w:val="000000" w:themeColor="text1"/>
          <w:sz w:val="24"/>
          <w:szCs w:val="24"/>
        </w:rPr>
        <w:t xml:space="preserve"> успешно написали итоговое сочинение (изложение) и получили «зачет». Данная процедура является обязательным условием допуска к государственной итоговой аттестации по образовательным программам среднего общего образования для обучающихся, получающих среднее общее образование. 1 человек, из-за болезни, не участвовал в  написании сочинения. Для него итоговое сочинение пройдет 2 февраля 2022 года.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Особое внимание в 2021-2022 учебном году следует уделить совершенствованию системы подготовки обучающихся к государственной итоговой аттестации, организации работы с использованием дистанционных технологий и электронного обучения.</w:t>
      </w:r>
      <w:proofErr w:type="gramEnd"/>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Изменения в качестве преподавания предметов должны сочетаться с проведением подробного педагогического анализа используемых методических, информационных и других ресурсов для построения образовательного маршрута каждого учащегося, как имеющего дефицит знаний, так и претендующего на высокие результаты.</w:t>
      </w:r>
      <w:proofErr w:type="gramEnd"/>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К настоящему времени в России сформирована единая система оценки качества образования (ЕСОКО), которая позволяет системно осуществлять мониторинг знаний учащихся на всех ступенях школьного образования, своевременно устанавливать и решать проблемы обеспечения качества образования на школьном, муниципальном, региональном и общероссийском уровнях. </w:t>
      </w:r>
      <w:proofErr w:type="gramStart"/>
      <w:r w:rsidRPr="00102769">
        <w:rPr>
          <w:rFonts w:ascii="Times New Roman" w:hAnsi="Times New Roman" w:cs="Times New Roman"/>
          <w:color w:val="000000" w:themeColor="text1"/>
          <w:sz w:val="24"/>
          <w:szCs w:val="24"/>
        </w:rPr>
        <w:t>Всероссийские проверочные работы (ВПР), являясь компонентом ЕСОКО, предназначены для осуществления промежуточных срезов знаний обучающихся в соответствии с требованиями ФГОС.</w:t>
      </w:r>
      <w:proofErr w:type="gramEnd"/>
      <w:r w:rsidRPr="00102769">
        <w:rPr>
          <w:rFonts w:ascii="Times New Roman" w:hAnsi="Times New Roman" w:cs="Times New Roman"/>
          <w:color w:val="000000" w:themeColor="text1"/>
          <w:sz w:val="24"/>
          <w:szCs w:val="24"/>
        </w:rPr>
        <w:t xml:space="preserve"> В мониторинговых </w:t>
      </w:r>
      <w:proofErr w:type="gramStart"/>
      <w:r w:rsidRPr="00102769">
        <w:rPr>
          <w:rFonts w:ascii="Times New Roman" w:hAnsi="Times New Roman" w:cs="Times New Roman"/>
          <w:color w:val="000000" w:themeColor="text1"/>
          <w:sz w:val="24"/>
          <w:szCs w:val="24"/>
        </w:rPr>
        <w:t>исследованиях</w:t>
      </w:r>
      <w:proofErr w:type="gramEnd"/>
      <w:r w:rsidRPr="00102769">
        <w:rPr>
          <w:rFonts w:ascii="Times New Roman" w:hAnsi="Times New Roman" w:cs="Times New Roman"/>
          <w:color w:val="000000" w:themeColor="text1"/>
          <w:sz w:val="24"/>
          <w:szCs w:val="24"/>
        </w:rPr>
        <w:t xml:space="preserve"> качества образования в форме ВПР в 2020-2021 учебном году принимали участие все общеобразовательные учреждения района.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shd w:val="clear" w:color="auto" w:fill="FFFFFF"/>
        </w:rPr>
      </w:pPr>
      <w:r w:rsidRPr="00102769">
        <w:rPr>
          <w:rFonts w:ascii="Times New Roman" w:hAnsi="Times New Roman" w:cs="Times New Roman"/>
          <w:color w:val="000000" w:themeColor="text1"/>
          <w:sz w:val="24"/>
          <w:szCs w:val="24"/>
          <w:shd w:val="clear" w:color="auto" w:fill="FFFFFF"/>
        </w:rPr>
        <w:t>В целях оценки уровня  подготовки</w:t>
      </w:r>
      <w:r w:rsidR="00B33446" w:rsidRPr="00102769">
        <w:rPr>
          <w:rFonts w:ascii="Times New Roman" w:hAnsi="Times New Roman" w:cs="Times New Roman"/>
          <w:color w:val="000000" w:themeColor="text1"/>
          <w:sz w:val="24"/>
          <w:szCs w:val="24"/>
          <w:shd w:val="clear" w:color="auto" w:fill="FFFFFF"/>
        </w:rPr>
        <w:t xml:space="preserve"> </w:t>
      </w:r>
      <w:r w:rsidRPr="00102769">
        <w:rPr>
          <w:rFonts w:ascii="Times New Roman" w:hAnsi="Times New Roman" w:cs="Times New Roman"/>
          <w:color w:val="000000" w:themeColor="text1"/>
          <w:sz w:val="24"/>
          <w:szCs w:val="24"/>
        </w:rPr>
        <w:t>обучающихся, освоивших образовательные программы начального общего, основного общего, среднего общего образования</w:t>
      </w:r>
      <w:r w:rsidRPr="00102769">
        <w:rPr>
          <w:rFonts w:ascii="Times New Roman" w:hAnsi="Times New Roman" w:cs="Times New Roman"/>
          <w:color w:val="000000" w:themeColor="text1"/>
          <w:sz w:val="24"/>
          <w:szCs w:val="24"/>
          <w:shd w:val="clear" w:color="auto" w:fill="FFFFFF"/>
        </w:rPr>
        <w:t xml:space="preserve"> ежегодно проводится </w:t>
      </w:r>
      <w:r w:rsidRPr="00102769">
        <w:rPr>
          <w:rFonts w:ascii="Times New Roman" w:hAnsi="Times New Roman" w:cs="Times New Roman"/>
          <w:bCs/>
          <w:color w:val="000000" w:themeColor="text1"/>
          <w:sz w:val="24"/>
          <w:szCs w:val="24"/>
          <w:shd w:val="clear" w:color="auto" w:fill="FFFFFF"/>
        </w:rPr>
        <w:t>независимая оценка качества образования</w:t>
      </w:r>
      <w:r w:rsidRPr="00102769">
        <w:rPr>
          <w:rFonts w:ascii="Times New Roman" w:hAnsi="Times New Roman" w:cs="Times New Roman"/>
          <w:color w:val="000000" w:themeColor="text1"/>
          <w:sz w:val="24"/>
          <w:szCs w:val="24"/>
          <w:shd w:val="clear" w:color="auto" w:fill="FFFFFF"/>
        </w:rPr>
        <w:t>  в виде всероссийских проверочных работ (далее - ВПР)</w:t>
      </w:r>
      <w:proofErr w:type="gramStart"/>
      <w:r w:rsidRPr="00102769">
        <w:rPr>
          <w:rFonts w:ascii="Times New Roman" w:hAnsi="Times New Roman" w:cs="Times New Roman"/>
          <w:color w:val="000000" w:themeColor="text1"/>
          <w:sz w:val="24"/>
          <w:szCs w:val="24"/>
          <w:shd w:val="clear" w:color="auto" w:fill="FFFFFF"/>
        </w:rPr>
        <w:t>.В</w:t>
      </w:r>
      <w:proofErr w:type="gramEnd"/>
      <w:r w:rsidRPr="00102769">
        <w:rPr>
          <w:rFonts w:ascii="Times New Roman" w:hAnsi="Times New Roman" w:cs="Times New Roman"/>
          <w:color w:val="000000" w:themeColor="text1"/>
          <w:sz w:val="24"/>
          <w:szCs w:val="24"/>
          <w:shd w:val="clear" w:color="auto" w:fill="FFFFFF"/>
        </w:rPr>
        <w:t xml:space="preserve">  2021 году ВПР проводились  весной  в 4-11 классах по утвержденным графикам образовательных организаций.  Задания  формировались на сайте  </w:t>
      </w:r>
      <w:proofErr w:type="spellStart"/>
      <w:r w:rsidRPr="00102769">
        <w:rPr>
          <w:rFonts w:ascii="Times New Roman" w:hAnsi="Times New Roman" w:cs="Times New Roman"/>
          <w:color w:val="000000" w:themeColor="text1"/>
          <w:sz w:val="24"/>
          <w:szCs w:val="24"/>
          <w:shd w:val="clear" w:color="auto" w:fill="FFFFFF"/>
        </w:rPr>
        <w:t>Рособрнадзора</w:t>
      </w:r>
      <w:proofErr w:type="spellEnd"/>
      <w:r w:rsidRPr="00102769">
        <w:rPr>
          <w:rFonts w:ascii="Times New Roman" w:hAnsi="Times New Roman" w:cs="Times New Roman"/>
          <w:color w:val="000000" w:themeColor="text1"/>
          <w:sz w:val="24"/>
          <w:szCs w:val="24"/>
          <w:shd w:val="clear" w:color="auto" w:fill="FFFFFF"/>
        </w:rPr>
        <w:t xml:space="preserve"> (</w:t>
      </w:r>
      <w:proofErr w:type="gramStart"/>
      <w:r w:rsidRPr="00102769">
        <w:rPr>
          <w:rFonts w:ascii="Times New Roman" w:hAnsi="Times New Roman" w:cs="Times New Roman"/>
          <w:color w:val="000000" w:themeColor="text1"/>
          <w:sz w:val="24"/>
          <w:szCs w:val="24"/>
          <w:shd w:val="clear" w:color="auto" w:fill="FFFFFF"/>
        </w:rPr>
        <w:t>ФИС–ОКО</w:t>
      </w:r>
      <w:proofErr w:type="gramEnd"/>
      <w:r w:rsidRPr="00102769">
        <w:rPr>
          <w:rFonts w:ascii="Times New Roman" w:hAnsi="Times New Roman" w:cs="Times New Roman"/>
          <w:color w:val="000000" w:themeColor="text1"/>
          <w:sz w:val="24"/>
          <w:szCs w:val="24"/>
          <w:shd w:val="clear" w:color="auto" w:fill="FFFFFF"/>
        </w:rPr>
        <w:t>)  и скачивались  в день проведения ВПР. Результаты представлены в таблице:</w:t>
      </w:r>
    </w:p>
    <w:tbl>
      <w:tblPr>
        <w:tblStyle w:val="ac"/>
        <w:tblW w:w="0" w:type="auto"/>
        <w:tblLook w:val="04A0"/>
      </w:tblPr>
      <w:tblGrid>
        <w:gridCol w:w="4785"/>
        <w:gridCol w:w="4786"/>
      </w:tblGrid>
      <w:tr w:rsidR="00780E32" w:rsidRPr="00102769" w:rsidTr="00B24CAA">
        <w:tc>
          <w:tcPr>
            <w:tcW w:w="4785" w:type="dxa"/>
          </w:tcPr>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Доля обучающихся, получивших неудовлетворительные результаты («2») по итогам </w:t>
            </w:r>
            <w:proofErr w:type="gramStart"/>
            <w:r w:rsidRPr="00102769">
              <w:rPr>
                <w:rFonts w:ascii="Times New Roman" w:hAnsi="Times New Roman"/>
                <w:color w:val="000000" w:themeColor="text1"/>
                <w:sz w:val="24"/>
                <w:szCs w:val="24"/>
              </w:rPr>
              <w:t>Всероссийской</w:t>
            </w:r>
            <w:proofErr w:type="gramEnd"/>
            <w:r w:rsidRPr="00102769">
              <w:rPr>
                <w:rFonts w:ascii="Times New Roman" w:hAnsi="Times New Roman"/>
                <w:color w:val="000000" w:themeColor="text1"/>
                <w:sz w:val="24"/>
                <w:szCs w:val="24"/>
              </w:rPr>
              <w:t xml:space="preserve"> проверочной работы (по каждому классу и предметам) от общего количества детей, участвовавших в ВПР;</w:t>
            </w:r>
          </w:p>
        </w:tc>
        <w:tc>
          <w:tcPr>
            <w:tcW w:w="4786" w:type="dxa"/>
          </w:tcPr>
          <w:p w:rsidR="00780E32" w:rsidRPr="00102769" w:rsidRDefault="00780E32" w:rsidP="00B24CAA">
            <w:pPr>
              <w:pStyle w:val="23"/>
              <w:shd w:val="clear" w:color="auto" w:fill="auto"/>
              <w:tabs>
                <w:tab w:val="left" w:pos="1167"/>
              </w:tabs>
              <w:spacing w:line="240" w:lineRule="auto"/>
              <w:ind w:firstLine="567"/>
              <w:jc w:val="both"/>
              <w:rPr>
                <w:b w:val="0"/>
                <w:i w:val="0"/>
                <w:color w:val="000000" w:themeColor="text1"/>
                <w:sz w:val="24"/>
                <w:szCs w:val="24"/>
              </w:rPr>
            </w:pPr>
            <w:r w:rsidRPr="00102769">
              <w:rPr>
                <w:b w:val="0"/>
                <w:i w:val="0"/>
                <w:color w:val="000000" w:themeColor="text1"/>
                <w:sz w:val="24"/>
                <w:szCs w:val="24"/>
              </w:rPr>
              <w:t>Доля обучающихся, получивших высокие результаты («4» и «5») по итогам ВПР (по каждому классу и предметам);</w:t>
            </w:r>
          </w:p>
          <w:p w:rsidR="00780E32" w:rsidRPr="00102769" w:rsidRDefault="00780E32" w:rsidP="00B24CAA">
            <w:pPr>
              <w:ind w:firstLine="567"/>
              <w:jc w:val="both"/>
              <w:rPr>
                <w:rFonts w:ascii="Times New Roman" w:hAnsi="Times New Roman"/>
                <w:color w:val="000000" w:themeColor="text1"/>
                <w:sz w:val="24"/>
                <w:szCs w:val="24"/>
              </w:rPr>
            </w:pPr>
          </w:p>
        </w:tc>
      </w:tr>
      <w:tr w:rsidR="00780E32" w:rsidRPr="00102769" w:rsidTr="00B24CAA">
        <w:tc>
          <w:tcPr>
            <w:tcW w:w="4785" w:type="dxa"/>
          </w:tcPr>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Русский язык 4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4,15%</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Математика  4кл. – 1,03%</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Окружающий мир 4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0%</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lastRenderedPageBreak/>
              <w:t xml:space="preserve">Русский язык 5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5,94%</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Математика  5кл. – 5,14%</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Биология 5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1,28%</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История 5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3,97 %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Русский язык 6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3,35 %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Математика 6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5,52 %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Биология 6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- 2,04%</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История  6кл.– 6,43%</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География 6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5,63%</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Обществознание 6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5,52%</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Русский язык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6,55%</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Математика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- 4,05 %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Биология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6,13 %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История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7,56 %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География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6,92 %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Обществознание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5,52%</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Физика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4,68 %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Английский язык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11,08%</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Немецкий язык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6,27%</w:t>
            </w:r>
          </w:p>
          <w:p w:rsidR="00780E32" w:rsidRPr="00102769" w:rsidRDefault="00780E32" w:rsidP="00B24CAA">
            <w:pPr>
              <w:ind w:firstLine="567"/>
              <w:jc w:val="both"/>
              <w:rPr>
                <w:rFonts w:ascii="Times New Roman" w:hAnsi="Times New Roman"/>
                <w:color w:val="000000" w:themeColor="text1"/>
                <w:sz w:val="24"/>
                <w:szCs w:val="24"/>
              </w:rPr>
            </w:pPr>
            <w:proofErr w:type="spellStart"/>
            <w:r w:rsidRPr="00102769">
              <w:rPr>
                <w:rFonts w:ascii="Times New Roman" w:hAnsi="Times New Roman"/>
                <w:color w:val="000000" w:themeColor="text1"/>
                <w:sz w:val="24"/>
                <w:szCs w:val="24"/>
              </w:rPr>
              <w:t>Французкий</w:t>
            </w:r>
            <w:proofErr w:type="spellEnd"/>
            <w:r w:rsidRPr="00102769">
              <w:rPr>
                <w:rFonts w:ascii="Times New Roman" w:hAnsi="Times New Roman"/>
                <w:color w:val="000000" w:themeColor="text1"/>
                <w:sz w:val="24"/>
                <w:szCs w:val="24"/>
              </w:rPr>
              <w:t xml:space="preserve"> язык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9,29%</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Русский язык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–11,94%</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Математика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5,66%</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Биология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–1,11%</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История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–5,03%</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География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–12,5%</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Обществознание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4,92%</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Физика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–9,35%</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Биология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1,37 %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История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1,47 %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География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3,03 %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Обществознание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0%</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Физика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0%</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Английский язык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0%</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Немецкий язык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0%</w:t>
            </w:r>
          </w:p>
          <w:p w:rsidR="00780E32" w:rsidRPr="00102769" w:rsidRDefault="00780E32" w:rsidP="00B24CAA">
            <w:pPr>
              <w:ind w:firstLine="567"/>
              <w:jc w:val="both"/>
              <w:rPr>
                <w:rFonts w:ascii="Times New Roman" w:hAnsi="Times New Roman"/>
                <w:color w:val="000000" w:themeColor="text1"/>
                <w:sz w:val="24"/>
                <w:szCs w:val="24"/>
              </w:rPr>
            </w:pPr>
            <w:proofErr w:type="spellStart"/>
            <w:r w:rsidRPr="00102769">
              <w:rPr>
                <w:rFonts w:ascii="Times New Roman" w:hAnsi="Times New Roman"/>
                <w:color w:val="000000" w:themeColor="text1"/>
                <w:sz w:val="24"/>
                <w:szCs w:val="24"/>
              </w:rPr>
              <w:t>Французкий</w:t>
            </w:r>
            <w:proofErr w:type="spellEnd"/>
            <w:r w:rsidRPr="00102769">
              <w:rPr>
                <w:rFonts w:ascii="Times New Roman" w:hAnsi="Times New Roman"/>
                <w:color w:val="000000" w:themeColor="text1"/>
                <w:sz w:val="24"/>
                <w:szCs w:val="24"/>
              </w:rPr>
              <w:t xml:space="preserve"> язык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0%</w:t>
            </w:r>
          </w:p>
          <w:p w:rsidR="00780E32" w:rsidRPr="00102769" w:rsidRDefault="00780E32" w:rsidP="00B24CAA">
            <w:pPr>
              <w:ind w:firstLine="567"/>
              <w:jc w:val="both"/>
              <w:rPr>
                <w:rFonts w:ascii="Times New Roman" w:hAnsi="Times New Roman"/>
                <w:color w:val="000000" w:themeColor="text1"/>
                <w:sz w:val="24"/>
                <w:szCs w:val="24"/>
              </w:rPr>
            </w:pPr>
          </w:p>
        </w:tc>
        <w:tc>
          <w:tcPr>
            <w:tcW w:w="4786" w:type="dxa"/>
          </w:tcPr>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lastRenderedPageBreak/>
              <w:t xml:space="preserve">Русский язык 4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74,36%</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Математика  4кл. – 80,51%</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Окружающий мир 4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84,46%</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lastRenderedPageBreak/>
              <w:t xml:space="preserve">Русский язык 5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60,21%</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Математика  5кл. – 62,84%</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Биология 5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58,93%</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История 5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63,49 %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Русский язык 6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55,18 %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Математика 6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45,35 %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Биология 6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48,98%</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История  6кл.– 52,63%</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География 6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47,51%</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Обществознание 6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54,45%</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Русский язык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50,71%</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Математика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44,22 %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Биология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44,44 %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История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52,9 %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География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27,66%</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Обществознание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31,98%</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Физика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31 %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Английский язык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36,44%</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Немецкий язык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39,72%</w:t>
            </w:r>
          </w:p>
          <w:p w:rsidR="00780E32" w:rsidRPr="00102769" w:rsidRDefault="00780E32" w:rsidP="00B24CAA">
            <w:pPr>
              <w:ind w:firstLine="567"/>
              <w:jc w:val="both"/>
              <w:rPr>
                <w:rFonts w:ascii="Times New Roman" w:hAnsi="Times New Roman"/>
                <w:color w:val="000000" w:themeColor="text1"/>
                <w:sz w:val="24"/>
                <w:szCs w:val="24"/>
              </w:rPr>
            </w:pPr>
            <w:proofErr w:type="spellStart"/>
            <w:r w:rsidRPr="00102769">
              <w:rPr>
                <w:rFonts w:ascii="Times New Roman" w:hAnsi="Times New Roman"/>
                <w:color w:val="000000" w:themeColor="text1"/>
                <w:sz w:val="24"/>
                <w:szCs w:val="24"/>
              </w:rPr>
              <w:t>Французкий</w:t>
            </w:r>
            <w:proofErr w:type="spellEnd"/>
            <w:r w:rsidRPr="00102769">
              <w:rPr>
                <w:rFonts w:ascii="Times New Roman" w:hAnsi="Times New Roman"/>
                <w:color w:val="000000" w:themeColor="text1"/>
                <w:sz w:val="24"/>
                <w:szCs w:val="24"/>
              </w:rPr>
              <w:t xml:space="preserve"> язык 7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35%</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Русский язык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–49,67%</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Математика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38,37%</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Биология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–60%</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История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–54,71%</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География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–19,23%</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Обществознание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36,07%</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Физика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–34,58%</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Химия 8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70,86%</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Биология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84,94 %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История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64,71 %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География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83,34 %</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Физика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70,27%</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Химия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84,28%</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Английский язык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88,89%</w:t>
            </w:r>
          </w:p>
          <w:p w:rsidR="00780E32" w:rsidRPr="00102769" w:rsidRDefault="00780E32" w:rsidP="00B24CAA">
            <w:pPr>
              <w:ind w:firstLine="567"/>
              <w:jc w:val="both"/>
              <w:rPr>
                <w:rFonts w:ascii="Times New Roman" w:hAnsi="Times New Roman"/>
                <w:color w:val="000000" w:themeColor="text1"/>
                <w:sz w:val="24"/>
                <w:szCs w:val="24"/>
              </w:rPr>
            </w:pPr>
            <w:r w:rsidRPr="00102769">
              <w:rPr>
                <w:rFonts w:ascii="Times New Roman" w:hAnsi="Times New Roman"/>
                <w:color w:val="000000" w:themeColor="text1"/>
                <w:sz w:val="24"/>
                <w:szCs w:val="24"/>
              </w:rPr>
              <w:t xml:space="preserve">Немецкий язык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66,66%</w:t>
            </w:r>
          </w:p>
          <w:p w:rsidR="00780E32" w:rsidRPr="00102769" w:rsidRDefault="00780E32" w:rsidP="00B24CAA">
            <w:pPr>
              <w:ind w:firstLine="567"/>
              <w:jc w:val="both"/>
              <w:rPr>
                <w:rFonts w:ascii="Times New Roman" w:hAnsi="Times New Roman"/>
                <w:color w:val="000000" w:themeColor="text1"/>
                <w:sz w:val="24"/>
                <w:szCs w:val="24"/>
              </w:rPr>
            </w:pPr>
            <w:proofErr w:type="spellStart"/>
            <w:r w:rsidRPr="00102769">
              <w:rPr>
                <w:rFonts w:ascii="Times New Roman" w:hAnsi="Times New Roman"/>
                <w:color w:val="000000" w:themeColor="text1"/>
                <w:sz w:val="24"/>
                <w:szCs w:val="24"/>
              </w:rPr>
              <w:t>Французкий</w:t>
            </w:r>
            <w:proofErr w:type="spellEnd"/>
            <w:r w:rsidRPr="00102769">
              <w:rPr>
                <w:rFonts w:ascii="Times New Roman" w:hAnsi="Times New Roman"/>
                <w:color w:val="000000" w:themeColor="text1"/>
                <w:sz w:val="24"/>
                <w:szCs w:val="24"/>
              </w:rPr>
              <w:t xml:space="preserve"> язык 11 </w:t>
            </w:r>
            <w:proofErr w:type="spellStart"/>
            <w:r w:rsidRPr="00102769">
              <w:rPr>
                <w:rFonts w:ascii="Times New Roman" w:hAnsi="Times New Roman"/>
                <w:color w:val="000000" w:themeColor="text1"/>
                <w:sz w:val="24"/>
                <w:szCs w:val="24"/>
              </w:rPr>
              <w:t>кл</w:t>
            </w:r>
            <w:proofErr w:type="spellEnd"/>
            <w:r w:rsidRPr="00102769">
              <w:rPr>
                <w:rFonts w:ascii="Times New Roman" w:hAnsi="Times New Roman"/>
                <w:color w:val="000000" w:themeColor="text1"/>
                <w:sz w:val="24"/>
                <w:szCs w:val="24"/>
              </w:rPr>
              <w:t>. – 33,33%</w:t>
            </w:r>
          </w:p>
          <w:p w:rsidR="00780E32" w:rsidRPr="00102769" w:rsidRDefault="00780E32" w:rsidP="00B24CAA">
            <w:pPr>
              <w:ind w:firstLine="567"/>
              <w:jc w:val="both"/>
              <w:rPr>
                <w:rFonts w:ascii="Times New Roman" w:hAnsi="Times New Roman"/>
                <w:color w:val="000000" w:themeColor="text1"/>
                <w:sz w:val="24"/>
                <w:szCs w:val="24"/>
              </w:rPr>
            </w:pPr>
          </w:p>
        </w:tc>
      </w:tr>
    </w:tbl>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 xml:space="preserve">По итогам Всероссийских проверочных работ, из-за   несерьезного подхода к процедуре проведения ВПР со стороны обучающихся, выявлена высокая доля детей, получивших неудовлетворительные результаты («2») (по каждому классу и предметам).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По-прежнему в </w:t>
      </w:r>
      <w:proofErr w:type="gramStart"/>
      <w:r w:rsidRPr="00102769">
        <w:rPr>
          <w:rFonts w:ascii="Times New Roman" w:hAnsi="Times New Roman" w:cs="Times New Roman"/>
          <w:color w:val="000000" w:themeColor="text1"/>
          <w:sz w:val="24"/>
          <w:szCs w:val="24"/>
        </w:rPr>
        <w:t>школах</w:t>
      </w:r>
      <w:proofErr w:type="gramEnd"/>
      <w:r w:rsidRPr="00102769">
        <w:rPr>
          <w:rFonts w:ascii="Times New Roman" w:hAnsi="Times New Roman" w:cs="Times New Roman"/>
          <w:color w:val="000000" w:themeColor="text1"/>
          <w:sz w:val="24"/>
          <w:szCs w:val="24"/>
        </w:rPr>
        <w:t xml:space="preserve"> района остается актуальным вопрос об объективности оценивания предметных результатов учащихся.</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По итогам комплексного анализа результатов оценочных мероприятий  Федеральной службой по надзору в сфере образования и науки определен список общеобразовательных организаций  с низкими образовательными результатами. В данный список были включены 8 общеобразовательных организаций района.</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Все школы с низкими образовательными  результатами разработали  программы перехода в эффективный режим функционирования и развития, заключили соглашения о сотрудничестве между БУ ЧР ДПО «Чувашский республиканский институт образования» Министерства образования и молодежной политики Чувашской Республики и школами по вопросам совершенствования технологий обучения и достижения высокого качества образования.</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 xml:space="preserve">В 2021 году 2  школы с низкими результатами обучения Цивильского района  включены в реализацию федерального проекта «500+». Для участия школ с низкими результатами обучения в </w:t>
      </w:r>
      <w:proofErr w:type="gramStart"/>
      <w:r w:rsidRPr="00102769">
        <w:rPr>
          <w:rFonts w:ascii="Times New Roman" w:hAnsi="Times New Roman" w:cs="Times New Roman"/>
          <w:color w:val="000000" w:themeColor="text1"/>
          <w:sz w:val="24"/>
          <w:szCs w:val="24"/>
        </w:rPr>
        <w:t>проекте</w:t>
      </w:r>
      <w:proofErr w:type="gramEnd"/>
      <w:r w:rsidRPr="00102769">
        <w:rPr>
          <w:rFonts w:ascii="Times New Roman" w:hAnsi="Times New Roman" w:cs="Times New Roman"/>
          <w:color w:val="000000" w:themeColor="text1"/>
          <w:sz w:val="24"/>
          <w:szCs w:val="24"/>
        </w:rPr>
        <w:t xml:space="preserve"> «500+» назначены кураторы из числа сильных школьных управленцев.</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eastAsia="Times New Roman" w:hAnsi="Times New Roman" w:cs="Times New Roman"/>
          <w:color w:val="000000" w:themeColor="text1"/>
          <w:sz w:val="24"/>
          <w:szCs w:val="24"/>
        </w:rPr>
        <w:t xml:space="preserve">По итогам </w:t>
      </w:r>
      <w:proofErr w:type="gramStart"/>
      <w:r w:rsidRPr="00102769">
        <w:rPr>
          <w:rFonts w:ascii="Times New Roman" w:eastAsia="Times New Roman" w:hAnsi="Times New Roman" w:cs="Times New Roman"/>
          <w:color w:val="000000" w:themeColor="text1"/>
          <w:sz w:val="24"/>
          <w:szCs w:val="24"/>
        </w:rPr>
        <w:t>проведенной</w:t>
      </w:r>
      <w:proofErr w:type="gramEnd"/>
      <w:r w:rsidRPr="00102769">
        <w:rPr>
          <w:rFonts w:ascii="Times New Roman" w:eastAsia="Times New Roman" w:hAnsi="Times New Roman" w:cs="Times New Roman"/>
          <w:color w:val="000000" w:themeColor="text1"/>
          <w:sz w:val="24"/>
          <w:szCs w:val="24"/>
        </w:rPr>
        <w:t xml:space="preserve"> работы 6 школ из числа ШНОР показали улучшение результатов качества образования</w:t>
      </w:r>
      <w:r w:rsidRPr="00102769">
        <w:rPr>
          <w:rFonts w:ascii="Times New Roman" w:hAnsi="Times New Roman" w:cs="Times New Roman"/>
          <w:color w:val="000000" w:themeColor="text1"/>
          <w:sz w:val="24"/>
          <w:szCs w:val="24"/>
        </w:rPr>
        <w:t>.</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2021 году во исполнение постановления администрации Цивильского района от 13 марта 2017 года №145 «Об учреждении именных стипендий главы администрации Цивильского района </w:t>
      </w:r>
      <w:proofErr w:type="gramStart"/>
      <w:r w:rsidRPr="00102769">
        <w:rPr>
          <w:rFonts w:ascii="Times New Roman" w:hAnsi="Times New Roman" w:cs="Times New Roman"/>
          <w:color w:val="000000" w:themeColor="text1"/>
          <w:sz w:val="24"/>
          <w:szCs w:val="24"/>
        </w:rPr>
        <w:t>обучающимся</w:t>
      </w:r>
      <w:proofErr w:type="gramEnd"/>
      <w:r w:rsidRPr="00102769">
        <w:rPr>
          <w:rFonts w:ascii="Times New Roman" w:hAnsi="Times New Roman" w:cs="Times New Roman"/>
          <w:color w:val="000000" w:themeColor="text1"/>
          <w:sz w:val="24"/>
          <w:szCs w:val="24"/>
        </w:rPr>
        <w:t xml:space="preserve"> образовательных организаций Цивильского района» 50 обучающихся общеобразовательных организаций и организаций дополнительного образования района удостоены стипендии главы администрации Цивильского района с 01.09.2021 года до 31.08.2022 года.</w:t>
      </w:r>
    </w:p>
    <w:p w:rsidR="00780E32" w:rsidRPr="00102769" w:rsidRDefault="00780E32" w:rsidP="00780E3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Согласно требованиям Федерального закона от 29 декабря 2012 г. №273-ФЗ «Об образовании в Российской Федерации» в образовательных организациях создаются особые условия для получения образования обучающимися с ОВЗ. </w:t>
      </w:r>
    </w:p>
    <w:p w:rsidR="00780E32" w:rsidRPr="00102769" w:rsidRDefault="00780E32" w:rsidP="00780E32">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соответствии</w:t>
      </w:r>
      <w:proofErr w:type="gramEnd"/>
      <w:r w:rsidRPr="00102769">
        <w:rPr>
          <w:rFonts w:ascii="Times New Roman" w:hAnsi="Times New Roman" w:cs="Times New Roman"/>
          <w:color w:val="000000" w:themeColor="text1"/>
          <w:sz w:val="24"/>
          <w:szCs w:val="24"/>
        </w:rPr>
        <w:t xml:space="preserve"> с Федеральным законом от 29 декабря 2012 г. №273-ФЗ «Об образовании в Российской Федерации» на основании заявлений родителей (законных представителей) дети-инвалиды и (или) дети с ОВЗ, проживающие на территории Цивильского района, зачислены в образовательные организации. </w:t>
      </w:r>
    </w:p>
    <w:p w:rsidR="00780E32" w:rsidRPr="00102769" w:rsidRDefault="00780E32" w:rsidP="00780E32">
      <w:pPr>
        <w:tabs>
          <w:tab w:val="left" w:pos="540"/>
        </w:tabs>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По состоянию на 31.12.2021 года в общеобразовательных учреждениях Цивильского района обучаются 155 детей-инвалидов и (или) детей с ОВЗ, в т.ч.: 16 детей-инвалидов, 97 детей с ОВЗ, 41детей-инвалидов с ОВЗ.</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Для детей, не имеющих возможности по состоянию  здоровья посещать массовую школу, создаются условия для обучения на дому. Такими условиями охвачены 25 человек, в том числе 3 ребенка обучаются с использованием дистанционных </w:t>
      </w:r>
      <w:proofErr w:type="spellStart"/>
      <w:r w:rsidRPr="00102769">
        <w:rPr>
          <w:rFonts w:ascii="Times New Roman" w:hAnsi="Times New Roman" w:cs="Times New Roman"/>
          <w:color w:val="000000" w:themeColor="text1"/>
          <w:sz w:val="24"/>
          <w:szCs w:val="24"/>
        </w:rPr>
        <w:t>технологий</w:t>
      </w:r>
      <w:proofErr w:type="gramStart"/>
      <w:r w:rsidRPr="00102769">
        <w:rPr>
          <w:rFonts w:ascii="Times New Roman" w:hAnsi="Times New Roman" w:cs="Times New Roman"/>
          <w:color w:val="000000" w:themeColor="text1"/>
          <w:sz w:val="24"/>
          <w:szCs w:val="24"/>
        </w:rPr>
        <w:t>.Д</w:t>
      </w:r>
      <w:proofErr w:type="gramEnd"/>
      <w:r w:rsidRPr="00102769">
        <w:rPr>
          <w:rFonts w:ascii="Times New Roman" w:hAnsi="Times New Roman" w:cs="Times New Roman"/>
          <w:color w:val="000000" w:themeColor="text1"/>
          <w:sz w:val="24"/>
          <w:szCs w:val="24"/>
        </w:rPr>
        <w:t>оступ</w:t>
      </w:r>
      <w:proofErr w:type="spellEnd"/>
      <w:r w:rsidRPr="00102769">
        <w:rPr>
          <w:rFonts w:ascii="Times New Roman" w:hAnsi="Times New Roman" w:cs="Times New Roman"/>
          <w:bCs/>
          <w:color w:val="000000" w:themeColor="text1"/>
          <w:sz w:val="24"/>
          <w:szCs w:val="24"/>
        </w:rPr>
        <w:t xml:space="preserve"> к сети Интернет</w:t>
      </w:r>
      <w:r w:rsidRPr="00102769">
        <w:rPr>
          <w:rFonts w:ascii="Times New Roman" w:hAnsi="Times New Roman" w:cs="Times New Roman"/>
          <w:color w:val="000000" w:themeColor="text1"/>
          <w:sz w:val="24"/>
          <w:szCs w:val="24"/>
        </w:rPr>
        <w:t xml:space="preserve"> для них организован за счет республиканского бюджета.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Обучающихся на дому (22 чел.) </w:t>
      </w:r>
      <w:proofErr w:type="gramStart"/>
      <w:r w:rsidRPr="00102769">
        <w:rPr>
          <w:rFonts w:ascii="Times New Roman" w:hAnsi="Times New Roman" w:cs="Times New Roman"/>
          <w:color w:val="000000" w:themeColor="text1"/>
          <w:sz w:val="24"/>
          <w:szCs w:val="24"/>
        </w:rPr>
        <w:t>посещают учителя и проводят</w:t>
      </w:r>
      <w:proofErr w:type="gramEnd"/>
      <w:r w:rsidRPr="00102769">
        <w:rPr>
          <w:rFonts w:ascii="Times New Roman" w:hAnsi="Times New Roman" w:cs="Times New Roman"/>
          <w:color w:val="000000" w:themeColor="text1"/>
          <w:sz w:val="24"/>
          <w:szCs w:val="24"/>
        </w:rPr>
        <w:t xml:space="preserve"> с ними уроки в соответствии с разработанными адаптированными программами и индивидуальным учебным планом с учетом особенностей психофизического развития детей.</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iCs/>
          <w:color w:val="000000" w:themeColor="text1"/>
          <w:sz w:val="24"/>
          <w:szCs w:val="24"/>
          <w:shd w:val="clear" w:color="auto" w:fill="FFFFFF"/>
        </w:rPr>
        <w:t xml:space="preserve">Для организации работы с детьми с ОВЗ </w:t>
      </w: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школах</w:t>
      </w:r>
      <w:proofErr w:type="gramEnd"/>
      <w:r w:rsidRPr="00102769">
        <w:rPr>
          <w:rFonts w:ascii="Times New Roman" w:hAnsi="Times New Roman" w:cs="Times New Roman"/>
          <w:color w:val="000000" w:themeColor="text1"/>
          <w:sz w:val="24"/>
          <w:szCs w:val="24"/>
        </w:rPr>
        <w:t xml:space="preserve"> района дополнительно введены ставки логопеда, дефектолога, </w:t>
      </w:r>
      <w:proofErr w:type="spellStart"/>
      <w:r w:rsidRPr="00102769">
        <w:rPr>
          <w:rFonts w:ascii="Times New Roman" w:hAnsi="Times New Roman" w:cs="Times New Roman"/>
          <w:color w:val="000000" w:themeColor="text1"/>
          <w:sz w:val="24"/>
          <w:szCs w:val="24"/>
        </w:rPr>
        <w:t>тьютора</w:t>
      </w:r>
      <w:proofErr w:type="spellEnd"/>
      <w:r w:rsidRPr="00102769">
        <w:rPr>
          <w:rFonts w:ascii="Times New Roman" w:hAnsi="Times New Roman" w:cs="Times New Roman"/>
          <w:color w:val="000000" w:themeColor="text1"/>
          <w:sz w:val="24"/>
          <w:szCs w:val="24"/>
        </w:rPr>
        <w:t xml:space="preserve">, педагога- психолога, ассистента.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соответствии</w:t>
      </w:r>
      <w:proofErr w:type="gramEnd"/>
      <w:r w:rsidRPr="00102769">
        <w:rPr>
          <w:rFonts w:ascii="Times New Roman" w:hAnsi="Times New Roman" w:cs="Times New Roman"/>
          <w:color w:val="000000" w:themeColor="text1"/>
          <w:sz w:val="24"/>
          <w:szCs w:val="24"/>
        </w:rPr>
        <w:t xml:space="preserve"> с п. 3 ст.28 Федерального закона от 29.12.2012 года № 273- ФЗ «Об образовании в Российской Федерации» к компетенции учреждений образования относится создание необходимых условий для организации питания обучающихся. В </w:t>
      </w:r>
      <w:proofErr w:type="gramStart"/>
      <w:r w:rsidRPr="00102769">
        <w:rPr>
          <w:rFonts w:ascii="Times New Roman" w:hAnsi="Times New Roman" w:cs="Times New Roman"/>
          <w:color w:val="000000" w:themeColor="text1"/>
          <w:sz w:val="24"/>
          <w:szCs w:val="24"/>
        </w:rPr>
        <w:t>школах</w:t>
      </w:r>
      <w:proofErr w:type="gramEnd"/>
      <w:r w:rsidRPr="00102769">
        <w:rPr>
          <w:rFonts w:ascii="Times New Roman" w:hAnsi="Times New Roman" w:cs="Times New Roman"/>
          <w:color w:val="000000" w:themeColor="text1"/>
          <w:sz w:val="24"/>
          <w:szCs w:val="24"/>
        </w:rPr>
        <w:t xml:space="preserve"> и детских садах организовано сбалансированное питание в соответствии с санитарно-эпидемиологическими требованиями и нормами, регламентируется нормативно-правовыми актами областного и местного уровней. В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большое внимание уделяется увеличению доли учащихся, охваченной горячим питанием. Охват горячим питанием составляет 100 % (3716 учащихся).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соответствии</w:t>
      </w:r>
      <w:proofErr w:type="gramEnd"/>
      <w:r w:rsidRPr="00102769">
        <w:rPr>
          <w:rFonts w:ascii="Times New Roman" w:hAnsi="Times New Roman" w:cs="Times New Roman"/>
          <w:color w:val="000000" w:themeColor="text1"/>
          <w:sz w:val="24"/>
          <w:szCs w:val="24"/>
        </w:rPr>
        <w:t xml:space="preserve">  с задачей, поставленной  Президентом Российской Федерации В. Путиным в Послании Федеральному Собранию с 1 сентября   1666 учащихся 1-4 классов обеспечены горячим питанием в виде обеда.</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Обучающиеся с ОВЗ и дети-сироты обеспечены бесплатным двухразовым питанием  в </w:t>
      </w:r>
      <w:proofErr w:type="gramStart"/>
      <w:r w:rsidRPr="00102769">
        <w:rPr>
          <w:rFonts w:ascii="Times New Roman" w:hAnsi="Times New Roman" w:cs="Times New Roman"/>
          <w:color w:val="000000" w:themeColor="text1"/>
          <w:sz w:val="24"/>
          <w:szCs w:val="24"/>
        </w:rPr>
        <w:t>виде</w:t>
      </w:r>
      <w:proofErr w:type="gramEnd"/>
      <w:r w:rsidRPr="00102769">
        <w:rPr>
          <w:rFonts w:ascii="Times New Roman" w:hAnsi="Times New Roman" w:cs="Times New Roman"/>
          <w:color w:val="000000" w:themeColor="text1"/>
          <w:sz w:val="24"/>
          <w:szCs w:val="24"/>
        </w:rPr>
        <w:t xml:space="preserve"> ежедневного завтрака и обеда. Обучающиеся на дому получают наборы продуктов питания на  сумму72,36 руб. в день. Обучающиеся из малоимущих семей получают удешевление питания на 19 % от стоимости питания.</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соответствии</w:t>
      </w:r>
      <w:proofErr w:type="gramEnd"/>
      <w:r w:rsidRPr="00102769">
        <w:rPr>
          <w:rFonts w:ascii="Times New Roman" w:hAnsi="Times New Roman" w:cs="Times New Roman"/>
          <w:color w:val="000000" w:themeColor="text1"/>
          <w:sz w:val="24"/>
          <w:szCs w:val="24"/>
        </w:rPr>
        <w:t xml:space="preserve"> с  постановлением Кабинета Министров Чувашской Республики от 25 августа 2021 года №400 «О внесении изменений в государственную программу Чувашской Республики «Развитие образования»  с 1 сентября 2021 года  66 детей  из многодетных малоимущих семей, обучающихся в 5-11 классах,  получают бесплатное питание на сумму 81,55 руб. в день.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Таким образом, на организацию льготного питание обучающихся в 2021 году из всех уровней бюджета израсходовано 4993,6 тыс. рублей, в том числе:</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 из </w:t>
      </w:r>
      <w:proofErr w:type="gramStart"/>
      <w:r w:rsidRPr="00102769">
        <w:rPr>
          <w:rFonts w:ascii="Times New Roman" w:hAnsi="Times New Roman" w:cs="Times New Roman"/>
          <w:color w:val="000000" w:themeColor="text1"/>
          <w:sz w:val="24"/>
          <w:szCs w:val="24"/>
        </w:rPr>
        <w:t>республиканского</w:t>
      </w:r>
      <w:proofErr w:type="gramEnd"/>
      <w:r w:rsidRPr="00102769">
        <w:rPr>
          <w:rFonts w:ascii="Times New Roman" w:hAnsi="Times New Roman" w:cs="Times New Roman"/>
          <w:color w:val="000000" w:themeColor="text1"/>
          <w:sz w:val="24"/>
          <w:szCs w:val="24"/>
        </w:rPr>
        <w:t xml:space="preserve"> – 2741,9 тыс. руб.</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 из муниципального – 2251,7 тыс. руб.</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На организацию питания обучающихся 1-4 классов из федерального бюджета израсходовано 14265,0 тыс. руб.</w:t>
      </w:r>
    </w:p>
    <w:p w:rsidR="00780E32" w:rsidRPr="00102769" w:rsidRDefault="00780E32" w:rsidP="00780E32">
      <w:pPr>
        <w:tabs>
          <w:tab w:val="left" w:pos="993"/>
        </w:tabs>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Финансирование школьных обедов и завтраков в средних и старших классах в основном </w:t>
      </w:r>
      <w:proofErr w:type="gramStart"/>
      <w:r w:rsidRPr="00102769">
        <w:rPr>
          <w:rFonts w:ascii="Times New Roman" w:hAnsi="Times New Roman" w:cs="Times New Roman"/>
          <w:color w:val="000000" w:themeColor="text1"/>
          <w:sz w:val="24"/>
          <w:szCs w:val="24"/>
        </w:rPr>
        <w:t>осуществляется за счет родительских взносов и составляет</w:t>
      </w:r>
      <w:proofErr w:type="gramEnd"/>
      <w:r w:rsidRPr="00102769">
        <w:rPr>
          <w:rFonts w:ascii="Times New Roman" w:hAnsi="Times New Roman" w:cs="Times New Roman"/>
          <w:color w:val="000000" w:themeColor="text1"/>
          <w:sz w:val="24"/>
          <w:szCs w:val="24"/>
        </w:rPr>
        <w:t xml:space="preserve"> в среднем по району 72,36 руб.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Все 14 школ района организуют питание самостоятельно, имеют 19 пищеблоков (</w:t>
      </w:r>
      <w:proofErr w:type="spellStart"/>
      <w:r w:rsidRPr="00102769">
        <w:rPr>
          <w:rFonts w:ascii="Times New Roman" w:hAnsi="Times New Roman" w:cs="Times New Roman"/>
          <w:color w:val="000000" w:themeColor="text1"/>
          <w:sz w:val="24"/>
          <w:szCs w:val="24"/>
        </w:rPr>
        <w:t>Чиричкасинская</w:t>
      </w:r>
      <w:proofErr w:type="spellEnd"/>
      <w:r w:rsidRPr="00102769">
        <w:rPr>
          <w:rFonts w:ascii="Times New Roman" w:hAnsi="Times New Roman" w:cs="Times New Roman"/>
          <w:color w:val="000000" w:themeColor="text1"/>
          <w:sz w:val="24"/>
          <w:szCs w:val="24"/>
        </w:rPr>
        <w:t xml:space="preserve"> ООШ – 2, </w:t>
      </w:r>
      <w:proofErr w:type="spellStart"/>
      <w:r w:rsidRPr="00102769">
        <w:rPr>
          <w:rFonts w:ascii="Times New Roman" w:hAnsi="Times New Roman" w:cs="Times New Roman"/>
          <w:color w:val="000000" w:themeColor="text1"/>
          <w:sz w:val="24"/>
          <w:szCs w:val="24"/>
        </w:rPr>
        <w:t>Чурачикская</w:t>
      </w:r>
      <w:proofErr w:type="spellEnd"/>
      <w:r w:rsidRPr="00102769">
        <w:rPr>
          <w:rFonts w:ascii="Times New Roman" w:hAnsi="Times New Roman" w:cs="Times New Roman"/>
          <w:color w:val="000000" w:themeColor="text1"/>
          <w:sz w:val="24"/>
          <w:szCs w:val="24"/>
        </w:rPr>
        <w:t xml:space="preserve"> СОШ – 3, </w:t>
      </w:r>
      <w:proofErr w:type="spellStart"/>
      <w:r w:rsidRPr="00102769">
        <w:rPr>
          <w:rFonts w:ascii="Times New Roman" w:hAnsi="Times New Roman" w:cs="Times New Roman"/>
          <w:color w:val="000000" w:themeColor="text1"/>
          <w:sz w:val="24"/>
          <w:szCs w:val="24"/>
        </w:rPr>
        <w:t>Тувсинская</w:t>
      </w:r>
      <w:proofErr w:type="spellEnd"/>
      <w:r w:rsidRPr="00102769">
        <w:rPr>
          <w:rFonts w:ascii="Times New Roman" w:hAnsi="Times New Roman" w:cs="Times New Roman"/>
          <w:color w:val="000000" w:themeColor="text1"/>
          <w:sz w:val="24"/>
          <w:szCs w:val="24"/>
        </w:rPr>
        <w:t xml:space="preserve"> – 2, </w:t>
      </w:r>
      <w:proofErr w:type="spellStart"/>
      <w:r w:rsidRPr="00102769">
        <w:rPr>
          <w:rFonts w:ascii="Times New Roman" w:hAnsi="Times New Roman" w:cs="Times New Roman"/>
          <w:color w:val="000000" w:themeColor="text1"/>
          <w:sz w:val="24"/>
          <w:szCs w:val="24"/>
        </w:rPr>
        <w:t>Таушкасинская</w:t>
      </w:r>
      <w:proofErr w:type="spellEnd"/>
      <w:r w:rsidRPr="00102769">
        <w:rPr>
          <w:rFonts w:ascii="Times New Roman" w:hAnsi="Times New Roman" w:cs="Times New Roman"/>
          <w:color w:val="000000" w:themeColor="text1"/>
          <w:sz w:val="24"/>
          <w:szCs w:val="24"/>
        </w:rPr>
        <w:t xml:space="preserve">  - 2, остальные - по одному).</w:t>
      </w:r>
    </w:p>
    <w:p w:rsidR="00780E32" w:rsidRPr="00102769" w:rsidRDefault="00780E32" w:rsidP="00780E32">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102769">
        <w:rPr>
          <w:rFonts w:ascii="Times New Roman" w:eastAsia="Times New Roman" w:hAnsi="Times New Roman" w:cs="Times New Roman"/>
          <w:color w:val="000000" w:themeColor="text1"/>
          <w:sz w:val="24"/>
          <w:szCs w:val="24"/>
          <w:bdr w:val="none" w:sz="0" w:space="0" w:color="auto" w:frame="1"/>
          <w:lang w:eastAsia="ru-RU"/>
        </w:rPr>
        <w:t>В рамках   подпрограммы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 в Цивильском районе прошла реализация мероприятия «Капитальный ремонт  зданий государственной общеобразовательных организаций Чувашской Республики, муниципальных общеобразовательных организаций, имеющих износ 50 % и выше».</w:t>
      </w:r>
      <w:proofErr w:type="gramEnd"/>
      <w:r w:rsidRPr="00102769">
        <w:rPr>
          <w:rFonts w:ascii="Times New Roman" w:eastAsia="Times New Roman" w:hAnsi="Times New Roman" w:cs="Times New Roman"/>
          <w:color w:val="000000" w:themeColor="text1"/>
          <w:sz w:val="24"/>
          <w:szCs w:val="24"/>
          <w:bdr w:val="none" w:sz="0" w:space="0" w:color="auto" w:frame="1"/>
          <w:lang w:eastAsia="ru-RU"/>
        </w:rPr>
        <w:t xml:space="preserve"> С июня текущего года капитально отремонтировано здание МБОУ «</w:t>
      </w:r>
      <w:proofErr w:type="gramStart"/>
      <w:r w:rsidRPr="00102769">
        <w:rPr>
          <w:rFonts w:ascii="Times New Roman" w:eastAsia="Times New Roman" w:hAnsi="Times New Roman" w:cs="Times New Roman"/>
          <w:color w:val="000000" w:themeColor="text1"/>
          <w:sz w:val="24"/>
          <w:szCs w:val="24"/>
          <w:bdr w:val="none" w:sz="0" w:space="0" w:color="auto" w:frame="1"/>
          <w:lang w:eastAsia="ru-RU"/>
        </w:rPr>
        <w:t>Первомайская</w:t>
      </w:r>
      <w:proofErr w:type="gramEnd"/>
      <w:r w:rsidRPr="00102769">
        <w:rPr>
          <w:rFonts w:ascii="Times New Roman" w:eastAsia="Times New Roman" w:hAnsi="Times New Roman" w:cs="Times New Roman"/>
          <w:color w:val="000000" w:themeColor="text1"/>
          <w:sz w:val="24"/>
          <w:szCs w:val="24"/>
          <w:bdr w:val="none" w:sz="0" w:space="0" w:color="auto" w:frame="1"/>
          <w:lang w:eastAsia="ru-RU"/>
        </w:rPr>
        <w:t xml:space="preserve"> СОШ». На эти цели выделено </w:t>
      </w:r>
      <w:r w:rsidRPr="00102769">
        <w:rPr>
          <w:rFonts w:ascii="Times New Roman" w:eastAsia="Times New Roman" w:hAnsi="Times New Roman" w:cs="Times New Roman"/>
          <w:color w:val="000000" w:themeColor="text1"/>
          <w:sz w:val="24"/>
          <w:szCs w:val="24"/>
          <w:lang w:eastAsia="ru-RU"/>
        </w:rPr>
        <w:t>20395,40 тыс. руб</w:t>
      </w:r>
      <w:r w:rsidRPr="00102769">
        <w:rPr>
          <w:rFonts w:ascii="Times New Roman" w:eastAsia="Times New Roman" w:hAnsi="Times New Roman" w:cs="Times New Roman"/>
          <w:color w:val="000000" w:themeColor="text1"/>
          <w:sz w:val="24"/>
          <w:szCs w:val="24"/>
          <w:bdr w:val="none" w:sz="0" w:space="0" w:color="auto" w:frame="1"/>
          <w:lang w:eastAsia="ru-RU"/>
        </w:rPr>
        <w:t>.</w:t>
      </w:r>
    </w:p>
    <w:p w:rsidR="00780E32" w:rsidRPr="00102769" w:rsidRDefault="00780E32" w:rsidP="00780E3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02769">
        <w:rPr>
          <w:rFonts w:ascii="Times New Roman" w:eastAsia="Times New Roman" w:hAnsi="Times New Roman" w:cs="Times New Roman"/>
          <w:color w:val="000000" w:themeColor="text1"/>
          <w:sz w:val="24"/>
          <w:szCs w:val="24"/>
          <w:bdr w:val="none" w:sz="0" w:space="0" w:color="auto" w:frame="1"/>
          <w:lang w:eastAsia="ru-RU"/>
        </w:rPr>
        <w:t> </w:t>
      </w:r>
      <w:r w:rsidRPr="00102769">
        <w:rPr>
          <w:rFonts w:ascii="Times New Roman" w:hAnsi="Times New Roman" w:cs="Times New Roman"/>
          <w:color w:val="000000" w:themeColor="text1"/>
          <w:sz w:val="24"/>
          <w:szCs w:val="24"/>
        </w:rPr>
        <w:t>Проведение детской оздоровительной кампании, нацеленной на укрепление здоровья несовершеннолетних, организацию их досуга, занятости является важным направлением.</w:t>
      </w:r>
    </w:p>
    <w:p w:rsidR="00780E32" w:rsidRPr="00102769" w:rsidRDefault="00780E32" w:rsidP="00780E32">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02769">
        <w:rPr>
          <w:rFonts w:ascii="Times New Roman" w:eastAsia="Times New Roman" w:hAnsi="Times New Roman" w:cs="Times New Roman"/>
          <w:color w:val="000000" w:themeColor="text1"/>
          <w:sz w:val="24"/>
          <w:szCs w:val="24"/>
          <w:bdr w:val="none" w:sz="0" w:space="0" w:color="auto" w:frame="1"/>
          <w:lang w:eastAsia="ru-RU"/>
        </w:rPr>
        <w:t>         Организация отдыха, оздоровления, занятости детей и подростков в летний период является неотъемлемой частью социальной политики государства. Это «зона» особого внимания к ребенку, его социальная защита, время оздоровления.</w:t>
      </w:r>
    </w:p>
    <w:p w:rsidR="00780E32" w:rsidRPr="00102769" w:rsidRDefault="00780E32" w:rsidP="00780E32">
      <w:pPr>
        <w:shd w:val="clear" w:color="auto" w:fill="FFFFFF"/>
        <w:spacing w:after="0" w:line="240" w:lineRule="auto"/>
        <w:ind w:firstLine="567"/>
        <w:jc w:val="both"/>
        <w:rPr>
          <w:rFonts w:ascii="Times New Roman" w:hAnsi="Times New Roman" w:cs="Times New Roman"/>
          <w:color w:val="000000" w:themeColor="text1"/>
          <w:sz w:val="24"/>
          <w:szCs w:val="24"/>
        </w:rPr>
      </w:pPr>
      <w:r w:rsidRPr="00102769">
        <w:rPr>
          <w:rFonts w:ascii="Times New Roman" w:eastAsia="Times New Roman" w:hAnsi="Times New Roman" w:cs="Times New Roman"/>
          <w:color w:val="000000" w:themeColor="text1"/>
          <w:sz w:val="24"/>
          <w:szCs w:val="24"/>
          <w:bdr w:val="none" w:sz="0" w:space="0" w:color="auto" w:frame="1"/>
          <w:lang w:eastAsia="ru-RU"/>
        </w:rPr>
        <w:t>Организация отдыха детей и их оздоровление в</w:t>
      </w:r>
      <w:r w:rsidR="00F904B7">
        <w:rPr>
          <w:rFonts w:ascii="Times New Roman" w:eastAsia="Times New Roman" w:hAnsi="Times New Roman" w:cs="Times New Roman"/>
          <w:color w:val="000000" w:themeColor="text1"/>
          <w:sz w:val="24"/>
          <w:szCs w:val="24"/>
          <w:bdr w:val="none" w:sz="0" w:space="0" w:color="auto" w:frame="1"/>
          <w:lang w:eastAsia="ru-RU"/>
        </w:rPr>
        <w:t xml:space="preserve"> </w:t>
      </w:r>
      <w:r w:rsidRPr="00102769">
        <w:rPr>
          <w:rFonts w:ascii="Times New Roman" w:eastAsia="Times New Roman" w:hAnsi="Times New Roman" w:cs="Times New Roman"/>
          <w:color w:val="000000" w:themeColor="text1"/>
          <w:sz w:val="24"/>
          <w:szCs w:val="24"/>
          <w:bdr w:val="none" w:sz="0" w:space="0" w:color="auto" w:frame="1"/>
          <w:lang w:eastAsia="ru-RU"/>
        </w:rPr>
        <w:t xml:space="preserve">Цивильском </w:t>
      </w:r>
      <w:proofErr w:type="gramStart"/>
      <w:r w:rsidRPr="00102769">
        <w:rPr>
          <w:rFonts w:ascii="Times New Roman" w:eastAsia="Times New Roman" w:hAnsi="Times New Roman" w:cs="Times New Roman"/>
          <w:color w:val="000000" w:themeColor="text1"/>
          <w:sz w:val="24"/>
          <w:szCs w:val="24"/>
          <w:bdr w:val="none" w:sz="0" w:space="0" w:color="auto" w:frame="1"/>
          <w:lang w:eastAsia="ru-RU"/>
        </w:rPr>
        <w:t>районе</w:t>
      </w:r>
      <w:proofErr w:type="gramEnd"/>
      <w:r w:rsidRPr="00102769">
        <w:rPr>
          <w:rFonts w:ascii="Times New Roman" w:eastAsia="Times New Roman" w:hAnsi="Times New Roman" w:cs="Times New Roman"/>
          <w:color w:val="000000" w:themeColor="text1"/>
          <w:sz w:val="24"/>
          <w:szCs w:val="24"/>
          <w:bdr w:val="none" w:sz="0" w:space="0" w:color="auto" w:frame="1"/>
          <w:lang w:eastAsia="ru-RU"/>
        </w:rPr>
        <w:t xml:space="preserve"> ведется в соответствии с Постановлением администрации Цивильского района  от 30.03.2021 г. № 163 «Об организации отдыха и оздоровления детей и молодежи в Цивильском районе в 2021 году», приказом от 23.04.2021 № 120.  Координацию действий организации отдыха, оздоровления и занятости детей осуществляет Межведомственная комиссия по организации отдыха, оздоровления и занятости детей в Цивильском районе.</w:t>
      </w:r>
    </w:p>
    <w:p w:rsidR="00780E32" w:rsidRPr="00102769" w:rsidRDefault="00780E32" w:rsidP="00780E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102769">
        <w:rPr>
          <w:rFonts w:ascii="Times New Roman" w:hAnsi="Times New Roman" w:cs="Times New Roman"/>
          <w:color w:val="000000" w:themeColor="text1"/>
          <w:sz w:val="24"/>
          <w:szCs w:val="24"/>
        </w:rPr>
        <w:t xml:space="preserve">На организацию загородного лагеря из средств муниципального бюджета в 2021 году выделено 5 500 000,0 рублей. Стоимость одной путевки в 2021 году составляла 15 950 рублей. </w:t>
      </w:r>
      <w:proofErr w:type="gramStart"/>
      <w:r w:rsidRPr="00102769">
        <w:rPr>
          <w:rFonts w:ascii="Times New Roman" w:hAnsi="Times New Roman" w:cs="Times New Roman"/>
          <w:color w:val="000000" w:themeColor="text1"/>
          <w:sz w:val="24"/>
          <w:szCs w:val="24"/>
        </w:rPr>
        <w:t>За 4 смены в загородные  оздоровительные организации выкуплено 285 путевок из них 45профильные (Звездный, Солнышко, Белые камни, Бригантина), одним из приоритетных лагерей по - прежнему остается МУП «ДОЛ» Звёздный».</w:t>
      </w:r>
      <w:proofErr w:type="gramEnd"/>
      <w:r w:rsidRPr="00102769">
        <w:rPr>
          <w:rFonts w:ascii="Times New Roman" w:hAnsi="Times New Roman" w:cs="Times New Roman"/>
          <w:color w:val="000000" w:themeColor="text1"/>
          <w:sz w:val="24"/>
          <w:szCs w:val="24"/>
        </w:rPr>
        <w:t xml:space="preserve"> Профильные смены в МУП ДОЛ «Звездный»: «ЮНАРМИЯ» - 5 человек, «Каратисты» - 30 человек, «Спортсмены» - 20 человек.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первую смену организовано 13 пришкольных  лагерей с дневным пребыванием детей, с охватом 1064 детей. Лагеря с дневным пребыванием детей работали по разным направлениям: патриотический, культурологический, спортивный, инженерно-технологический, гуманитарный, </w:t>
      </w:r>
      <w:proofErr w:type="spellStart"/>
      <w:r w:rsidRPr="00102769">
        <w:rPr>
          <w:rFonts w:ascii="Times New Roman" w:hAnsi="Times New Roman" w:cs="Times New Roman"/>
          <w:color w:val="000000" w:themeColor="text1"/>
          <w:sz w:val="24"/>
          <w:szCs w:val="24"/>
        </w:rPr>
        <w:t>профориентационный</w:t>
      </w:r>
      <w:proofErr w:type="spellEnd"/>
      <w:r w:rsidRPr="00102769">
        <w:rPr>
          <w:rFonts w:ascii="Times New Roman" w:hAnsi="Times New Roman" w:cs="Times New Roman"/>
          <w:color w:val="000000" w:themeColor="text1"/>
          <w:sz w:val="24"/>
          <w:szCs w:val="24"/>
        </w:rPr>
        <w:t xml:space="preserve">. В 2021 году из муниципального бюджета выделены средства в размере 250 920,0 рублей на организацию палаточных лагерей во время проведения военно-спортивных игр «Зарница», «Орленок» и пятидневных сборов. Норма питания в день составляла 306 рублей. Как и в </w:t>
      </w:r>
      <w:proofErr w:type="gramStart"/>
      <w:r w:rsidRPr="00102769">
        <w:rPr>
          <w:rFonts w:ascii="Times New Roman" w:hAnsi="Times New Roman" w:cs="Times New Roman"/>
          <w:color w:val="000000" w:themeColor="text1"/>
          <w:sz w:val="24"/>
          <w:szCs w:val="24"/>
        </w:rPr>
        <w:t>прошлом</w:t>
      </w:r>
      <w:proofErr w:type="gramEnd"/>
      <w:r w:rsidRPr="00102769">
        <w:rPr>
          <w:rFonts w:ascii="Times New Roman" w:hAnsi="Times New Roman" w:cs="Times New Roman"/>
          <w:color w:val="000000" w:themeColor="text1"/>
          <w:sz w:val="24"/>
          <w:szCs w:val="24"/>
        </w:rPr>
        <w:t xml:space="preserve"> году был организован 1 палаточный лагерь с 14 отрядами с охватом 150 детей.</w:t>
      </w:r>
    </w:p>
    <w:p w:rsidR="00780E32" w:rsidRPr="00102769" w:rsidRDefault="00780E32" w:rsidP="00780E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102769">
        <w:rPr>
          <w:rFonts w:ascii="Times New Roman" w:eastAsia="Times New Roman" w:hAnsi="Times New Roman" w:cs="Times New Roman"/>
          <w:color w:val="000000" w:themeColor="text1"/>
          <w:sz w:val="24"/>
          <w:szCs w:val="24"/>
          <w:lang w:eastAsia="ru-RU"/>
        </w:rPr>
        <w:t>Большое внимание в организациях отдыха и их оздоровления в каникулярное время уделялось созданию необходимых условий для обеспечения непрерывного воспитательного процесса в области безопасного дорожного движения и правил техники безопасности школьников.</w:t>
      </w:r>
      <w:proofErr w:type="gramEnd"/>
      <w:r w:rsidRPr="00102769">
        <w:rPr>
          <w:rFonts w:ascii="Times New Roman" w:eastAsia="Times New Roman" w:hAnsi="Times New Roman" w:cs="Times New Roman"/>
          <w:color w:val="000000" w:themeColor="text1"/>
          <w:sz w:val="24"/>
          <w:szCs w:val="24"/>
          <w:lang w:eastAsia="ru-RU"/>
        </w:rPr>
        <w:t xml:space="preserve"> </w:t>
      </w:r>
      <w:proofErr w:type="gramStart"/>
      <w:r w:rsidRPr="00102769">
        <w:rPr>
          <w:rFonts w:ascii="Times New Roman" w:eastAsia="Times New Roman" w:hAnsi="Times New Roman" w:cs="Times New Roman"/>
          <w:color w:val="000000" w:themeColor="text1"/>
          <w:sz w:val="24"/>
          <w:szCs w:val="24"/>
          <w:lang w:eastAsia="ru-RU"/>
        </w:rPr>
        <w:t xml:space="preserve">Не только в процессе воспитательной деятельности в течение учебного года, но и в планирование работы лагеря при школе включены мероприятия по </w:t>
      </w:r>
      <w:r w:rsidRPr="00102769">
        <w:rPr>
          <w:rFonts w:ascii="Times New Roman" w:eastAsia="Times New Roman" w:hAnsi="Times New Roman" w:cs="Times New Roman"/>
          <w:color w:val="000000" w:themeColor="text1"/>
          <w:sz w:val="24"/>
          <w:szCs w:val="24"/>
          <w:lang w:eastAsia="ru-RU"/>
        </w:rPr>
        <w:lastRenderedPageBreak/>
        <w:t>совершенствованию знаний, умений и навыков безопасного поведения на улицах, дорогах, воде, предотвращению детского дорожно-транспортного травматизма, формированию прочных умений и навыков безопасного поведения на водоёмах.</w:t>
      </w:r>
      <w:proofErr w:type="gramEnd"/>
    </w:p>
    <w:p w:rsidR="00780E32" w:rsidRPr="00102769" w:rsidRDefault="00780E32" w:rsidP="00780E32">
      <w:pPr>
        <w:shd w:val="clear" w:color="auto" w:fill="FFFFFF"/>
        <w:spacing w:after="0" w:line="240" w:lineRule="auto"/>
        <w:ind w:right="-81" w:firstLine="567"/>
        <w:jc w:val="both"/>
        <w:rPr>
          <w:rFonts w:ascii="Times New Roman" w:eastAsia="Times New Roman" w:hAnsi="Times New Roman" w:cs="Times New Roman"/>
          <w:color w:val="000000" w:themeColor="text1"/>
          <w:sz w:val="24"/>
          <w:szCs w:val="24"/>
          <w:bdr w:val="none" w:sz="0" w:space="0" w:color="auto" w:frame="1"/>
          <w:lang w:eastAsia="ru-RU"/>
        </w:rPr>
      </w:pPr>
      <w:proofErr w:type="gramStart"/>
      <w:r w:rsidRPr="00102769">
        <w:rPr>
          <w:rFonts w:ascii="Times New Roman" w:eastAsia="Times New Roman" w:hAnsi="Times New Roman" w:cs="Times New Roman"/>
          <w:color w:val="000000" w:themeColor="text1"/>
          <w:sz w:val="24"/>
          <w:szCs w:val="24"/>
          <w:bdr w:val="none" w:sz="0" w:space="0" w:color="auto" w:frame="1"/>
          <w:lang w:eastAsia="ru-RU"/>
        </w:rPr>
        <w:t>Центром занятости населения Цивильского района в целях обеспечения временной занятости несовершеннолетних граждан, получении ими профессиональных навыков и адаптации к трудовой деятельности профилактики их безнадзорности и правонарушений и в соответствии с Ведомственной целевой программой содействия занятости населения Чувашской Республики трудоустроились 366 несовершеннолетних граждан в возрасте от 14 до 18 лет, из них 10 человек, состоящих на учете в КДН.</w:t>
      </w:r>
      <w:proofErr w:type="gramEnd"/>
      <w:r w:rsidRPr="00102769">
        <w:rPr>
          <w:rFonts w:ascii="Times New Roman" w:eastAsia="Times New Roman" w:hAnsi="Times New Roman" w:cs="Times New Roman"/>
          <w:color w:val="000000" w:themeColor="text1"/>
          <w:sz w:val="24"/>
          <w:szCs w:val="24"/>
          <w:bdr w:val="none" w:sz="0" w:space="0" w:color="auto" w:frame="1"/>
          <w:lang w:eastAsia="ru-RU"/>
        </w:rPr>
        <w:t xml:space="preserve"> Выделено 614 733,75 рублей. Договоры заключены с МУП ДОЛ «Звездный», ООО «Мой дом», ООО «Солнечный», МУП ЖКУ «Цивильское городское поселение», ООО «ЗИТ»</w:t>
      </w:r>
    </w:p>
    <w:p w:rsidR="00780E32" w:rsidRPr="00102769" w:rsidRDefault="00780E32" w:rsidP="00780E32">
      <w:pPr>
        <w:shd w:val="clear" w:color="auto" w:fill="FFFFFF"/>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bCs/>
          <w:color w:val="000000" w:themeColor="text1"/>
          <w:sz w:val="24"/>
          <w:szCs w:val="24"/>
          <w:bdr w:val="none" w:sz="0" w:space="0" w:color="auto" w:frame="1"/>
        </w:rPr>
        <w:t>В рамках проекта «Современная школа» национального проекта «Образование» в 6 общеобразовательных учреждениях функционируют центры цифрового и гуманитарного профилей «Точка роста», в 2021 году открыты 2 Центра образования естественн</w:t>
      </w:r>
      <w:proofErr w:type="gramStart"/>
      <w:r w:rsidRPr="00102769">
        <w:rPr>
          <w:rFonts w:ascii="Times New Roman" w:hAnsi="Times New Roman" w:cs="Times New Roman"/>
          <w:bCs/>
          <w:color w:val="000000" w:themeColor="text1"/>
          <w:sz w:val="24"/>
          <w:szCs w:val="24"/>
          <w:bdr w:val="none" w:sz="0" w:space="0" w:color="auto" w:frame="1"/>
        </w:rPr>
        <w:t>о-</w:t>
      </w:r>
      <w:proofErr w:type="gramEnd"/>
      <w:r w:rsidRPr="00102769">
        <w:rPr>
          <w:rFonts w:ascii="Times New Roman" w:hAnsi="Times New Roman" w:cs="Times New Roman"/>
          <w:bCs/>
          <w:color w:val="000000" w:themeColor="text1"/>
          <w:sz w:val="24"/>
          <w:szCs w:val="24"/>
          <w:bdr w:val="none" w:sz="0" w:space="0" w:color="auto" w:frame="1"/>
        </w:rPr>
        <w:t xml:space="preserve"> научного профиля  «Точка роста» в МБОУ «</w:t>
      </w:r>
      <w:proofErr w:type="spellStart"/>
      <w:r w:rsidRPr="00102769">
        <w:rPr>
          <w:rFonts w:ascii="Times New Roman" w:hAnsi="Times New Roman" w:cs="Times New Roman"/>
          <w:bCs/>
          <w:color w:val="000000" w:themeColor="text1"/>
          <w:sz w:val="24"/>
          <w:szCs w:val="24"/>
          <w:bdr w:val="none" w:sz="0" w:space="0" w:color="auto" w:frame="1"/>
        </w:rPr>
        <w:t>Богатыревская</w:t>
      </w:r>
      <w:proofErr w:type="spellEnd"/>
      <w:r w:rsidRPr="00102769">
        <w:rPr>
          <w:rFonts w:ascii="Times New Roman" w:hAnsi="Times New Roman" w:cs="Times New Roman"/>
          <w:bCs/>
          <w:color w:val="000000" w:themeColor="text1"/>
          <w:sz w:val="24"/>
          <w:szCs w:val="24"/>
          <w:bdr w:val="none" w:sz="0" w:space="0" w:color="auto" w:frame="1"/>
        </w:rPr>
        <w:t xml:space="preserve">  СОШ», МБОУ «</w:t>
      </w:r>
      <w:proofErr w:type="spellStart"/>
      <w:r w:rsidRPr="00102769">
        <w:rPr>
          <w:rFonts w:ascii="Times New Roman" w:hAnsi="Times New Roman" w:cs="Times New Roman"/>
          <w:bCs/>
          <w:color w:val="000000" w:themeColor="text1"/>
          <w:sz w:val="24"/>
          <w:szCs w:val="24"/>
          <w:bdr w:val="none" w:sz="0" w:space="0" w:color="auto" w:frame="1"/>
        </w:rPr>
        <w:t>Таушкасинская</w:t>
      </w:r>
      <w:proofErr w:type="spellEnd"/>
      <w:r w:rsidRPr="00102769">
        <w:rPr>
          <w:rFonts w:ascii="Times New Roman" w:hAnsi="Times New Roman" w:cs="Times New Roman"/>
          <w:bCs/>
          <w:color w:val="000000" w:themeColor="text1"/>
          <w:sz w:val="24"/>
          <w:szCs w:val="24"/>
          <w:bdr w:val="none" w:sz="0" w:space="0" w:color="auto" w:frame="1"/>
        </w:rPr>
        <w:t xml:space="preserve"> СОШ им. Г.Т.Прокопьева.</w:t>
      </w:r>
    </w:p>
    <w:p w:rsidR="00780E32" w:rsidRPr="00102769" w:rsidRDefault="00780E32" w:rsidP="00780E32">
      <w:pPr>
        <w:shd w:val="clear" w:color="auto" w:fill="FFFFFF"/>
        <w:spacing w:after="0" w:line="240" w:lineRule="auto"/>
        <w:ind w:firstLine="709"/>
        <w:jc w:val="both"/>
        <w:rPr>
          <w:rFonts w:ascii="Times New Roman" w:hAnsi="Times New Roman" w:cs="Times New Roman"/>
          <w:color w:val="000000" w:themeColor="text1"/>
          <w:sz w:val="24"/>
          <w:szCs w:val="24"/>
          <w:bdr w:val="none" w:sz="0" w:space="0" w:color="auto" w:frame="1"/>
        </w:rPr>
      </w:pPr>
      <w:r w:rsidRPr="00102769">
        <w:rPr>
          <w:rFonts w:ascii="Times New Roman" w:hAnsi="Times New Roman" w:cs="Times New Roman"/>
          <w:color w:val="000000" w:themeColor="text1"/>
          <w:sz w:val="24"/>
          <w:szCs w:val="24"/>
          <w:bdr w:val="none" w:sz="0" w:space="0" w:color="auto" w:frame="1"/>
        </w:rPr>
        <w:t xml:space="preserve">«Точки роста» позволяют сельским школьникам получить современное качественное образование по предметам «Технология», «Информатика», «ОБЖ», «Физика», «Биология», «Химия» а также дополнительное образование по IT-технологиям, </w:t>
      </w:r>
      <w:proofErr w:type="spellStart"/>
      <w:r w:rsidRPr="00102769">
        <w:rPr>
          <w:rFonts w:ascii="Times New Roman" w:hAnsi="Times New Roman" w:cs="Times New Roman"/>
          <w:color w:val="000000" w:themeColor="text1"/>
          <w:sz w:val="24"/>
          <w:szCs w:val="24"/>
          <w:bdr w:val="none" w:sz="0" w:space="0" w:color="auto" w:frame="1"/>
        </w:rPr>
        <w:t>медиатворчеству</w:t>
      </w:r>
      <w:proofErr w:type="spellEnd"/>
      <w:r w:rsidRPr="00102769">
        <w:rPr>
          <w:rFonts w:ascii="Times New Roman" w:hAnsi="Times New Roman" w:cs="Times New Roman"/>
          <w:color w:val="000000" w:themeColor="text1"/>
          <w:sz w:val="24"/>
          <w:szCs w:val="24"/>
          <w:bdr w:val="none" w:sz="0" w:space="0" w:color="auto" w:frame="1"/>
        </w:rPr>
        <w:t xml:space="preserve">, шахматам, проектной и внеурочной деятельности. </w:t>
      </w:r>
    </w:p>
    <w:p w:rsidR="00780E32" w:rsidRPr="00102769" w:rsidRDefault="00780E32" w:rsidP="00780E32">
      <w:pPr>
        <w:shd w:val="clear" w:color="auto" w:fill="FFFFFF"/>
        <w:spacing w:after="0" w:line="240" w:lineRule="auto"/>
        <w:ind w:firstLine="709"/>
        <w:jc w:val="both"/>
        <w:rPr>
          <w:rFonts w:ascii="Times New Roman" w:hAnsi="Times New Roman" w:cs="Times New Roman"/>
          <w:color w:val="000000" w:themeColor="text1"/>
          <w:sz w:val="24"/>
          <w:szCs w:val="24"/>
          <w:bdr w:val="none" w:sz="0" w:space="0" w:color="auto" w:frame="1"/>
          <w:shd w:val="clear" w:color="auto" w:fill="FFFFFF"/>
        </w:rPr>
      </w:pPr>
      <w:proofErr w:type="gramStart"/>
      <w:r w:rsidRPr="00102769">
        <w:rPr>
          <w:rFonts w:ascii="Times New Roman" w:hAnsi="Times New Roman" w:cs="Times New Roman"/>
          <w:color w:val="000000" w:themeColor="text1"/>
          <w:sz w:val="24"/>
          <w:szCs w:val="24"/>
          <w:bdr w:val="none" w:sz="0" w:space="0" w:color="auto" w:frame="1"/>
          <w:shd w:val="clear" w:color="auto" w:fill="FFFFFF"/>
        </w:rPr>
        <w:t>Деятельность центров нацелена, в первую очередь, на формирование современных компетенций и навыков детей в рамках реализации предметных областей «Технология», «Информатика», «Основы безопасности жизнедеятельности», «Физика», «Биология» «Химия» а также дополнительных общеобразовательных программ технической и естественнонаучной направленности.</w:t>
      </w:r>
      <w:proofErr w:type="gramEnd"/>
      <w:r w:rsidRPr="00102769">
        <w:rPr>
          <w:rFonts w:ascii="Times New Roman" w:hAnsi="Times New Roman" w:cs="Times New Roman"/>
          <w:color w:val="000000" w:themeColor="text1"/>
          <w:sz w:val="24"/>
          <w:szCs w:val="24"/>
          <w:bdr w:val="none" w:sz="0" w:space="0" w:color="auto" w:frame="1"/>
          <w:shd w:val="clear" w:color="auto" w:fill="FFFFFF"/>
        </w:rPr>
        <w:t xml:space="preserve"> В «</w:t>
      </w:r>
      <w:proofErr w:type="gramStart"/>
      <w:r w:rsidRPr="00102769">
        <w:rPr>
          <w:rFonts w:ascii="Times New Roman" w:hAnsi="Times New Roman" w:cs="Times New Roman"/>
          <w:color w:val="000000" w:themeColor="text1"/>
          <w:sz w:val="24"/>
          <w:szCs w:val="24"/>
          <w:bdr w:val="none" w:sz="0" w:space="0" w:color="auto" w:frame="1"/>
          <w:shd w:val="clear" w:color="auto" w:fill="FFFFFF"/>
        </w:rPr>
        <w:t>Точках</w:t>
      </w:r>
      <w:proofErr w:type="gramEnd"/>
      <w:r w:rsidRPr="00102769">
        <w:rPr>
          <w:rFonts w:ascii="Times New Roman" w:hAnsi="Times New Roman" w:cs="Times New Roman"/>
          <w:color w:val="000000" w:themeColor="text1"/>
          <w:sz w:val="24"/>
          <w:szCs w:val="24"/>
          <w:bdr w:val="none" w:sz="0" w:space="0" w:color="auto" w:frame="1"/>
          <w:shd w:val="clear" w:color="auto" w:fill="FFFFFF"/>
        </w:rPr>
        <w:t xml:space="preserve"> роста» применяются проектные методики, групповые формы обучения в </w:t>
      </w:r>
      <w:proofErr w:type="spellStart"/>
      <w:r w:rsidRPr="00102769">
        <w:rPr>
          <w:rFonts w:ascii="Times New Roman" w:hAnsi="Times New Roman" w:cs="Times New Roman"/>
          <w:color w:val="000000" w:themeColor="text1"/>
          <w:sz w:val="24"/>
          <w:szCs w:val="24"/>
          <w:bdr w:val="none" w:sz="0" w:space="0" w:color="auto" w:frame="1"/>
          <w:shd w:val="clear" w:color="auto" w:fill="FFFFFF"/>
        </w:rPr>
        <w:t>коворкингах</w:t>
      </w:r>
      <w:proofErr w:type="spellEnd"/>
      <w:r w:rsidRPr="00102769">
        <w:rPr>
          <w:rFonts w:ascii="Times New Roman" w:hAnsi="Times New Roman" w:cs="Times New Roman"/>
          <w:color w:val="000000" w:themeColor="text1"/>
          <w:sz w:val="24"/>
          <w:szCs w:val="24"/>
          <w:bdr w:val="none" w:sz="0" w:space="0" w:color="auto" w:frame="1"/>
          <w:shd w:val="clear" w:color="auto" w:fill="FFFFFF"/>
        </w:rPr>
        <w:t xml:space="preserve">, учащиеся работают над </w:t>
      </w:r>
      <w:proofErr w:type="spellStart"/>
      <w:r w:rsidRPr="00102769">
        <w:rPr>
          <w:rFonts w:ascii="Times New Roman" w:hAnsi="Times New Roman" w:cs="Times New Roman"/>
          <w:color w:val="000000" w:themeColor="text1"/>
          <w:sz w:val="24"/>
          <w:szCs w:val="24"/>
          <w:bdr w:val="none" w:sz="0" w:space="0" w:color="auto" w:frame="1"/>
          <w:shd w:val="clear" w:color="auto" w:fill="FFFFFF"/>
        </w:rPr>
        <w:t>межпредметными</w:t>
      </w:r>
      <w:proofErr w:type="spellEnd"/>
      <w:r w:rsidRPr="00102769">
        <w:rPr>
          <w:rFonts w:ascii="Times New Roman" w:hAnsi="Times New Roman" w:cs="Times New Roman"/>
          <w:color w:val="000000" w:themeColor="text1"/>
          <w:sz w:val="24"/>
          <w:szCs w:val="24"/>
          <w:bdr w:val="none" w:sz="0" w:space="0" w:color="auto" w:frame="1"/>
          <w:shd w:val="clear" w:color="auto" w:fill="FFFFFF"/>
        </w:rPr>
        <w:t xml:space="preserve"> проектами, используя высокотехнологичное оборудование центров.</w:t>
      </w:r>
    </w:p>
    <w:p w:rsidR="00780E32" w:rsidRPr="00102769" w:rsidRDefault="00780E32" w:rsidP="00780E32">
      <w:pPr>
        <w:shd w:val="clear" w:color="auto" w:fill="FFFFFF"/>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Олимпиадное движение является одним из направлений выявления одаренных и талантливых детей. Цели проведения олимпиад - это выявление одаренных детей в определенной отрасли знаний, развитие их познавательных интересов, потребностей и познавательной активности, проверка знаний и умений, приобретение опыта творческой деятельности. Участие в олимпиадном </w:t>
      </w:r>
      <w:proofErr w:type="gramStart"/>
      <w:r w:rsidRPr="00102769">
        <w:rPr>
          <w:rFonts w:ascii="Times New Roman" w:hAnsi="Times New Roman" w:cs="Times New Roman"/>
          <w:color w:val="000000" w:themeColor="text1"/>
          <w:sz w:val="24"/>
          <w:szCs w:val="24"/>
        </w:rPr>
        <w:t>движении</w:t>
      </w:r>
      <w:proofErr w:type="gramEnd"/>
      <w:r w:rsidRPr="00102769">
        <w:rPr>
          <w:rFonts w:ascii="Times New Roman" w:hAnsi="Times New Roman" w:cs="Times New Roman"/>
          <w:color w:val="000000" w:themeColor="text1"/>
          <w:sz w:val="24"/>
          <w:szCs w:val="24"/>
        </w:rPr>
        <w:t xml:space="preserve"> позволяет учащимся повысить уровень самооценки, способствует расширению и углублению знаний по учебным предметам, помогает определиться с выбором будущей профессии. Ежегодно учащиеся образовательных учреждений района принимают участие в </w:t>
      </w:r>
      <w:proofErr w:type="gramStart"/>
      <w:r w:rsidRPr="00102769">
        <w:rPr>
          <w:rFonts w:ascii="Times New Roman" w:hAnsi="Times New Roman" w:cs="Times New Roman"/>
          <w:color w:val="000000" w:themeColor="text1"/>
          <w:sz w:val="24"/>
          <w:szCs w:val="24"/>
        </w:rPr>
        <w:t>школьном</w:t>
      </w:r>
      <w:proofErr w:type="gramEnd"/>
      <w:r w:rsidRPr="00102769">
        <w:rPr>
          <w:rFonts w:ascii="Times New Roman" w:hAnsi="Times New Roman" w:cs="Times New Roman"/>
          <w:color w:val="000000" w:themeColor="text1"/>
          <w:sz w:val="24"/>
          <w:szCs w:val="24"/>
        </w:rPr>
        <w:t>, муниципальном и региональном этапах Всероссийской олимпиады школьников.</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Во всех школах прошел муниципальный этап всероссийской олимпиады школьников в 2020-2021 учебном году. На основании итоговых протоколов муниципального этапа всероссийской олимпиады школьников в 2020-2021 учебном году победителями и призерами признаны 175 учащихся  общеобразовательных учреждений, число прошедших по рейтингу на региональный этап – 58 учащихся общеобразовательных учреждений. Из них  10 учащихся общеобразовательных учреждений стали призерами республиканского этапа всероссийской олимпиады школьников в 2020-2021 учебном году, 3 ученика – призерами республиканского этапа региональной олимпиады школьников по национальным языкам и культуре родного края.</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В соответствии с приказом отдела образования и социального развития администрации Цивильского района № 272 от 25.10.2021 г. в целях выявления и развития у обучающихся общеобразовательных организаций творческих способностей и интереса к  научным знаниям, развития муниципальной системы выявления и поддержки одаренных детей прошел муниципальный этап всероссийской олимпиады школьников в 2021-2022 учебном году.</w:t>
      </w:r>
      <w:proofErr w:type="gramEnd"/>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 xml:space="preserve"> В </w:t>
      </w:r>
      <w:proofErr w:type="gramStart"/>
      <w:r w:rsidRPr="00102769">
        <w:rPr>
          <w:rFonts w:ascii="Times New Roman" w:hAnsi="Times New Roman" w:cs="Times New Roman"/>
          <w:color w:val="000000" w:themeColor="text1"/>
          <w:sz w:val="24"/>
          <w:szCs w:val="24"/>
        </w:rPr>
        <w:t>нем</w:t>
      </w:r>
      <w:proofErr w:type="gramEnd"/>
      <w:r w:rsidRPr="00102769">
        <w:rPr>
          <w:rFonts w:ascii="Times New Roman" w:hAnsi="Times New Roman" w:cs="Times New Roman"/>
          <w:color w:val="000000" w:themeColor="text1"/>
          <w:sz w:val="24"/>
          <w:szCs w:val="24"/>
        </w:rPr>
        <w:t xml:space="preserve"> приняли участие 1288 обучающихся 7-11 классов общеобразовательных учреждений Цивильского района. На основании итоговых протоколов муниципального этапа всероссийской олимпиады школьников в 2021-2022 учебном году победителями и призерами признаны 297 учащихся  общеобразовательных учреждений. В список участников регионального этапа всероссийской олимпиады школьников вошел 41 обучающийся.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Анализ результатов предметных олимпиад показал, что уровень подготовки участников муниципального этапа улучшился, но еще остается достаточно высоким процент участников олимпиады. </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Учителям-предметникам общеобразовательных учреждений района следует усилить работу с одарёнными детьми, используя современные образовательные технологии обучения, направленные на развитие памяти, внимания и логики, интеллекта в целом, активно внедрять метод проектов, включающий в себя совокупность поисковых, проблемных, исследовательских методов.</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Автобусы для перевозки детей</w:t>
      </w:r>
      <w:r w:rsidR="00EC1CD6"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color w:val="000000" w:themeColor="text1"/>
          <w:sz w:val="24"/>
          <w:szCs w:val="24"/>
        </w:rPr>
        <w:t>в 2021 году получили 3 школы: МБОУ «Цивильская СОШ №1», МБОУ «Михайловская ООШ» и МБОУ «</w:t>
      </w:r>
      <w:proofErr w:type="spellStart"/>
      <w:r w:rsidRPr="00102769">
        <w:rPr>
          <w:rFonts w:ascii="Times New Roman" w:hAnsi="Times New Roman" w:cs="Times New Roman"/>
          <w:color w:val="000000" w:themeColor="text1"/>
          <w:sz w:val="24"/>
          <w:szCs w:val="24"/>
        </w:rPr>
        <w:t>Булдеевская</w:t>
      </w:r>
      <w:proofErr w:type="spellEnd"/>
      <w:r w:rsidRPr="00102769">
        <w:rPr>
          <w:rFonts w:ascii="Times New Roman" w:hAnsi="Times New Roman" w:cs="Times New Roman"/>
          <w:color w:val="000000" w:themeColor="text1"/>
          <w:sz w:val="24"/>
          <w:szCs w:val="24"/>
        </w:rPr>
        <w:t xml:space="preserve"> ООШ».</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С целью обеспечения обучающихся общеобразовательных учреждений  учебниками и учебными пособиями в 2021 году поступили   7776 экземпляров учебников и учебных пособий на сумму 1582914,4 рублей.  </w:t>
      </w:r>
      <w:proofErr w:type="gramStart"/>
      <w:r w:rsidRPr="00102769">
        <w:rPr>
          <w:rFonts w:ascii="Times New Roman" w:hAnsi="Times New Roman" w:cs="Times New Roman"/>
          <w:color w:val="000000" w:themeColor="text1"/>
          <w:sz w:val="24"/>
          <w:szCs w:val="24"/>
        </w:rPr>
        <w:t>Из них учебники  для 6 классов  общеобразовательных учреждений – 2317 экз</w:t>
      </w:r>
      <w:r w:rsidR="00EC1CD6" w:rsidRPr="00102769">
        <w:rPr>
          <w:rFonts w:ascii="Times New Roman" w:hAnsi="Times New Roman" w:cs="Times New Roman"/>
          <w:color w:val="000000" w:themeColor="text1"/>
          <w:sz w:val="24"/>
          <w:szCs w:val="24"/>
        </w:rPr>
        <w:t>е</w:t>
      </w:r>
      <w:r w:rsidRPr="00102769">
        <w:rPr>
          <w:rFonts w:ascii="Times New Roman" w:hAnsi="Times New Roman" w:cs="Times New Roman"/>
          <w:color w:val="000000" w:themeColor="text1"/>
          <w:sz w:val="24"/>
          <w:szCs w:val="24"/>
        </w:rPr>
        <w:t>мпляров на сумму 1010458,57 рублей, учебные пособия по чувашскому языку и литературе –  874  экземпляров на сумму   125381,30 рублей, художественная литература издательства АО  «Чувашское книжное издательство» – 537 шт. на сумму 77</w:t>
      </w:r>
      <w:r w:rsidRPr="00102769">
        <w:rPr>
          <w:rFonts w:ascii="Times New Roman" w:hAnsi="Times New Roman" w:cs="Times New Roman"/>
          <w:color w:val="000000" w:themeColor="text1"/>
          <w:sz w:val="24"/>
          <w:szCs w:val="24"/>
          <w:lang w:val="en-US"/>
        </w:rPr>
        <w:t> </w:t>
      </w:r>
      <w:r w:rsidRPr="00102769">
        <w:rPr>
          <w:rFonts w:ascii="Times New Roman" w:hAnsi="Times New Roman" w:cs="Times New Roman"/>
          <w:color w:val="000000" w:themeColor="text1"/>
          <w:sz w:val="24"/>
          <w:szCs w:val="24"/>
        </w:rPr>
        <w:t>175,00 руб. Также в общеобразовательные  учреждения переданы учебные пособия по финансовой  грамотности в количестве 4048 шт. для 4-11 классов  на сумму</w:t>
      </w:r>
      <w:proofErr w:type="gramEnd"/>
      <w:r w:rsidRPr="00102769">
        <w:rPr>
          <w:rFonts w:ascii="Times New Roman" w:hAnsi="Times New Roman" w:cs="Times New Roman"/>
          <w:color w:val="000000" w:themeColor="text1"/>
          <w:sz w:val="24"/>
          <w:szCs w:val="24"/>
        </w:rPr>
        <w:t xml:space="preserve">   369 899,53 рублей.</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С целью обеспечения организаций и предприятий Цивильского района кадрами в 2021 г. заключены 3 договора о целевом обучении по образовательным программам высшего образования между администрацией Цивильского района, ведущими ВУЗами Чувашской Республики и выпускниками школ района.</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После окончания учебных заведений выпускники, заключившие  договоры о целевом обучении, будут трудоустроены в организации Цивильского района.</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Одним из реализуемых направлений Национальной стратегии действий в интересах детей в рамках «Десятилетия детства» является воспитательная работа и дополнительное образование школьников. Основной задачей общеобразовательных учреждений района является предоставление </w:t>
      </w:r>
      <w:proofErr w:type="gramStart"/>
      <w:r w:rsidRPr="00102769">
        <w:rPr>
          <w:rFonts w:ascii="Times New Roman" w:hAnsi="Times New Roman" w:cs="Times New Roman"/>
          <w:color w:val="000000" w:themeColor="text1"/>
          <w:sz w:val="24"/>
          <w:szCs w:val="24"/>
        </w:rPr>
        <w:t>качественного</w:t>
      </w:r>
      <w:proofErr w:type="gramEnd"/>
      <w:r w:rsidRPr="00102769">
        <w:rPr>
          <w:rFonts w:ascii="Times New Roman" w:hAnsi="Times New Roman" w:cs="Times New Roman"/>
          <w:color w:val="000000" w:themeColor="text1"/>
          <w:sz w:val="24"/>
          <w:szCs w:val="24"/>
        </w:rPr>
        <w:t xml:space="preserve"> образования. Качественное образование на современном этапе – это не только уровень освоения академических знаний, но и уровень воспитанности, </w:t>
      </w:r>
      <w:proofErr w:type="spellStart"/>
      <w:r w:rsidRPr="00102769">
        <w:rPr>
          <w:rFonts w:ascii="Times New Roman" w:hAnsi="Times New Roman" w:cs="Times New Roman"/>
          <w:color w:val="000000" w:themeColor="text1"/>
          <w:sz w:val="24"/>
          <w:szCs w:val="24"/>
        </w:rPr>
        <w:t>сформированности</w:t>
      </w:r>
      <w:proofErr w:type="spellEnd"/>
      <w:r w:rsidRPr="00102769">
        <w:rPr>
          <w:rFonts w:ascii="Times New Roman" w:hAnsi="Times New Roman" w:cs="Times New Roman"/>
          <w:color w:val="000000" w:themeColor="text1"/>
          <w:sz w:val="24"/>
          <w:szCs w:val="24"/>
        </w:rPr>
        <w:t xml:space="preserve"> общечеловеческих ценностей. Система воспитания детей создает особенные возможности для развития образования в целом, в том числе для опережающего обновления его содержания в соответствии с задачами перспективного развития страны. Фактически оно является инновационной площадкой для отработки образовательных моделей и технологий будущего. Важнейшая роль в реализации задач воспитания на уровне общего образования принадлежит классному руководителю. Именно он и его профессиональная компетентность являются ключевым элементом воспитательной системы любого общеобразовательного учреждения. </w:t>
      </w:r>
      <w:proofErr w:type="gramStart"/>
      <w:r w:rsidRPr="00102769">
        <w:rPr>
          <w:rFonts w:ascii="Times New Roman" w:hAnsi="Times New Roman" w:cs="Times New Roman"/>
          <w:color w:val="000000" w:themeColor="text1"/>
          <w:sz w:val="24"/>
          <w:szCs w:val="24"/>
        </w:rPr>
        <w:t>В 2020- 2021 учебном году воспитание в общеобразовательных учреждениях района осуществляли 109 классных руководителя.</w:t>
      </w:r>
      <w:proofErr w:type="gramEnd"/>
      <w:r w:rsidRPr="00102769">
        <w:rPr>
          <w:rFonts w:ascii="Times New Roman" w:hAnsi="Times New Roman" w:cs="Times New Roman"/>
          <w:color w:val="000000" w:themeColor="text1"/>
          <w:sz w:val="24"/>
          <w:szCs w:val="24"/>
        </w:rPr>
        <w:t xml:space="preserve"> Показатели качества работы классных руководителей в общеобразовательных </w:t>
      </w:r>
      <w:proofErr w:type="gramStart"/>
      <w:r w:rsidRPr="00102769">
        <w:rPr>
          <w:rFonts w:ascii="Times New Roman" w:hAnsi="Times New Roman" w:cs="Times New Roman"/>
          <w:color w:val="000000" w:themeColor="text1"/>
          <w:sz w:val="24"/>
          <w:szCs w:val="24"/>
        </w:rPr>
        <w:t>учреждениях</w:t>
      </w:r>
      <w:proofErr w:type="gramEnd"/>
      <w:r w:rsidRPr="00102769">
        <w:rPr>
          <w:rFonts w:ascii="Times New Roman" w:hAnsi="Times New Roman" w:cs="Times New Roman"/>
          <w:color w:val="000000" w:themeColor="text1"/>
          <w:sz w:val="24"/>
          <w:szCs w:val="24"/>
        </w:rPr>
        <w:t xml:space="preserve"> района характеризуют степень успешности функционирования педагогической системы в достижении цели.  Детские общественные объединения способствуют развитию лидерского и творческого потенциала детей. Школы активно включились в деятельность Российского движения школьников. Формирование у подрастающего поколения ответственного отношения к своему здоровью и потребности в здоровом образе жизни осуществляется в рамках программы сохранения и укрепления </w:t>
      </w:r>
      <w:r w:rsidRPr="00102769">
        <w:rPr>
          <w:rFonts w:ascii="Times New Roman" w:hAnsi="Times New Roman" w:cs="Times New Roman"/>
          <w:color w:val="000000" w:themeColor="text1"/>
          <w:sz w:val="24"/>
          <w:szCs w:val="24"/>
        </w:rPr>
        <w:lastRenderedPageBreak/>
        <w:t>здоровья. Во всех образовательных учреждениях реализуются мероприятия всероссийского физкультурно-спортивного комплекса «ГТО».</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районе сохраняется приоритет бесплатности и доступности </w:t>
      </w:r>
      <w:proofErr w:type="gramStart"/>
      <w:r w:rsidRPr="00102769">
        <w:rPr>
          <w:rFonts w:ascii="Times New Roman" w:hAnsi="Times New Roman" w:cs="Times New Roman"/>
          <w:color w:val="000000" w:themeColor="text1"/>
          <w:sz w:val="24"/>
          <w:szCs w:val="24"/>
        </w:rPr>
        <w:t>дополнительного</w:t>
      </w:r>
      <w:proofErr w:type="gramEnd"/>
      <w:r w:rsidRPr="00102769">
        <w:rPr>
          <w:rFonts w:ascii="Times New Roman" w:hAnsi="Times New Roman" w:cs="Times New Roman"/>
          <w:color w:val="000000" w:themeColor="text1"/>
          <w:sz w:val="24"/>
          <w:szCs w:val="24"/>
        </w:rPr>
        <w:t xml:space="preserve"> образования. Развитие потенциала средствами дополнительного образования происходит через выявление талантливых детей, развитие их мотивации и способностей. </w:t>
      </w:r>
      <w:proofErr w:type="gramStart"/>
      <w:r w:rsidRPr="00102769">
        <w:rPr>
          <w:rFonts w:ascii="Times New Roman" w:hAnsi="Times New Roman" w:cs="Times New Roman"/>
          <w:color w:val="000000" w:themeColor="text1"/>
          <w:sz w:val="24"/>
          <w:szCs w:val="24"/>
        </w:rPr>
        <w:t>В общеобразовательных учреждениях района в 2020-2021 учебном году кружки (программы дополнительного образования) различной направленности реализуются в 137 объединениях дополнительного образования.</w:t>
      </w:r>
      <w:proofErr w:type="gramEnd"/>
      <w:r w:rsidRPr="00102769">
        <w:rPr>
          <w:rFonts w:ascii="Times New Roman" w:hAnsi="Times New Roman" w:cs="Times New Roman"/>
          <w:color w:val="000000" w:themeColor="text1"/>
          <w:sz w:val="24"/>
          <w:szCs w:val="24"/>
        </w:rPr>
        <w:t xml:space="preserve"> Доля детей, охваченных дополнительными образовательными программами от общего количества детей 1-11 классов, составляет в 2020- 2021 </w:t>
      </w:r>
      <w:proofErr w:type="spellStart"/>
      <w:r w:rsidRPr="00102769">
        <w:rPr>
          <w:rFonts w:ascii="Times New Roman" w:hAnsi="Times New Roman" w:cs="Times New Roman"/>
          <w:color w:val="000000" w:themeColor="text1"/>
          <w:sz w:val="24"/>
          <w:szCs w:val="24"/>
        </w:rPr>
        <w:t>уч</w:t>
      </w:r>
      <w:proofErr w:type="spellEnd"/>
      <w:r w:rsidRPr="00102769">
        <w:rPr>
          <w:rFonts w:ascii="Times New Roman" w:hAnsi="Times New Roman" w:cs="Times New Roman"/>
          <w:color w:val="000000" w:themeColor="text1"/>
          <w:sz w:val="24"/>
          <w:szCs w:val="24"/>
        </w:rPr>
        <w:t xml:space="preserve">. год - 62,0 %. В общеобразовательных </w:t>
      </w:r>
      <w:proofErr w:type="gramStart"/>
      <w:r w:rsidRPr="00102769">
        <w:rPr>
          <w:rFonts w:ascii="Times New Roman" w:hAnsi="Times New Roman" w:cs="Times New Roman"/>
          <w:color w:val="000000" w:themeColor="text1"/>
          <w:sz w:val="24"/>
          <w:szCs w:val="24"/>
        </w:rPr>
        <w:t>учреждениях</w:t>
      </w:r>
      <w:proofErr w:type="gramEnd"/>
      <w:r w:rsidRPr="00102769">
        <w:rPr>
          <w:rFonts w:ascii="Times New Roman" w:hAnsi="Times New Roman" w:cs="Times New Roman"/>
          <w:color w:val="000000" w:themeColor="text1"/>
          <w:sz w:val="24"/>
          <w:szCs w:val="24"/>
        </w:rPr>
        <w:t xml:space="preserve"> созданы условия свободного выбора ребёнком направлений в соответствии с его желанием и потребностями.</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Наиболее масштабным и стратегически ориентированным в настоящее время является федеральный проект «Успех каждого ребенка» национального проекта «Образование». </w:t>
      </w:r>
      <w:proofErr w:type="gramStart"/>
      <w:r w:rsidRPr="00102769">
        <w:rPr>
          <w:rFonts w:ascii="Times New Roman" w:hAnsi="Times New Roman" w:cs="Times New Roman"/>
          <w:color w:val="000000" w:themeColor="text1"/>
          <w:sz w:val="24"/>
          <w:szCs w:val="24"/>
        </w:rPr>
        <w:t>Его цель –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roofErr w:type="gramEnd"/>
      <w:r w:rsidRPr="00102769">
        <w:rPr>
          <w:rFonts w:ascii="Times New Roman" w:hAnsi="Times New Roman" w:cs="Times New Roman"/>
          <w:color w:val="000000" w:themeColor="text1"/>
          <w:sz w:val="24"/>
          <w:szCs w:val="24"/>
        </w:rPr>
        <w:t xml:space="preserve"> Особое внимание при этом уделяется расширению вовлеченности детей в программы технической и </w:t>
      </w:r>
      <w:proofErr w:type="spellStart"/>
      <w:proofErr w:type="gramStart"/>
      <w:r w:rsidRPr="00102769">
        <w:rPr>
          <w:rFonts w:ascii="Times New Roman" w:hAnsi="Times New Roman" w:cs="Times New Roman"/>
          <w:color w:val="000000" w:themeColor="text1"/>
          <w:sz w:val="24"/>
          <w:szCs w:val="24"/>
        </w:rPr>
        <w:t>естественно-научной</w:t>
      </w:r>
      <w:proofErr w:type="spellEnd"/>
      <w:proofErr w:type="gramEnd"/>
      <w:r w:rsidRPr="00102769">
        <w:rPr>
          <w:rFonts w:ascii="Times New Roman" w:hAnsi="Times New Roman" w:cs="Times New Roman"/>
          <w:color w:val="000000" w:themeColor="text1"/>
          <w:sz w:val="24"/>
          <w:szCs w:val="24"/>
        </w:rPr>
        <w:t xml:space="preserve"> направленности, созданию условий для развития конкурентного рынка услуг дополнительного образования.</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персонифицированном </w:t>
      </w:r>
      <w:proofErr w:type="gramStart"/>
      <w:r w:rsidRPr="00102769">
        <w:rPr>
          <w:rFonts w:ascii="Times New Roman" w:hAnsi="Times New Roman" w:cs="Times New Roman"/>
          <w:color w:val="000000" w:themeColor="text1"/>
          <w:sz w:val="24"/>
          <w:szCs w:val="24"/>
        </w:rPr>
        <w:t>финансировании</w:t>
      </w:r>
      <w:proofErr w:type="gramEnd"/>
      <w:r w:rsidRPr="00102769">
        <w:rPr>
          <w:rFonts w:ascii="Times New Roman" w:hAnsi="Times New Roman" w:cs="Times New Roman"/>
          <w:color w:val="000000" w:themeColor="text1"/>
          <w:sz w:val="24"/>
          <w:szCs w:val="24"/>
        </w:rPr>
        <w:t xml:space="preserve"> дополнительного образования зарегистрированы – 1685+ детей, сертификаты учета имеют - 1289 детей. Для достижения данных</w:t>
      </w:r>
      <w:r w:rsidR="00EC1CD6"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color w:val="000000" w:themeColor="text1"/>
          <w:sz w:val="24"/>
          <w:szCs w:val="24"/>
        </w:rPr>
        <w:t>показателей были включены в ИС «Навигатор дополнительного образования детей Цивильского района Чувашской Республики</w:t>
      </w:r>
      <w:proofErr w:type="gramStart"/>
      <w:r w:rsidRPr="00102769">
        <w:rPr>
          <w:rFonts w:ascii="Times New Roman" w:hAnsi="Times New Roman" w:cs="Times New Roman"/>
          <w:color w:val="000000" w:themeColor="text1"/>
          <w:sz w:val="24"/>
          <w:szCs w:val="24"/>
        </w:rPr>
        <w:t>»н</w:t>
      </w:r>
      <w:proofErr w:type="gramEnd"/>
      <w:r w:rsidRPr="00102769">
        <w:rPr>
          <w:rFonts w:ascii="Times New Roman" w:hAnsi="Times New Roman" w:cs="Times New Roman"/>
          <w:color w:val="000000" w:themeColor="text1"/>
          <w:sz w:val="24"/>
          <w:szCs w:val="24"/>
        </w:rPr>
        <w:t>овые организации: МБДОУ «Детский сад «Ёлочка», МБДОУ «Детский сад «Звёздочка», МБДОУ «Детский сад №4 «Росинка», МБДОУ «Детский сад №6 «Сказка», МБДОО «Детский сад №7 «Солнечный город», МБДОУ «Детский сад «</w:t>
      </w:r>
      <w:proofErr w:type="spellStart"/>
      <w:r w:rsidRPr="00102769">
        <w:rPr>
          <w:rFonts w:ascii="Times New Roman" w:hAnsi="Times New Roman" w:cs="Times New Roman"/>
          <w:color w:val="000000" w:themeColor="text1"/>
          <w:sz w:val="24"/>
          <w:szCs w:val="24"/>
        </w:rPr>
        <w:t>Хунав</w:t>
      </w:r>
      <w:proofErr w:type="spellEnd"/>
      <w:r w:rsidRPr="00102769">
        <w:rPr>
          <w:rFonts w:ascii="Times New Roman" w:hAnsi="Times New Roman" w:cs="Times New Roman"/>
          <w:color w:val="000000" w:themeColor="text1"/>
          <w:sz w:val="24"/>
          <w:szCs w:val="24"/>
        </w:rPr>
        <w:t>»</w:t>
      </w:r>
      <w:proofErr w:type="gramStart"/>
      <w:r w:rsidRPr="00102769">
        <w:rPr>
          <w:rFonts w:ascii="Times New Roman" w:hAnsi="Times New Roman" w:cs="Times New Roman"/>
          <w:color w:val="000000" w:themeColor="text1"/>
          <w:sz w:val="24"/>
          <w:szCs w:val="24"/>
        </w:rPr>
        <w:t>,т</w:t>
      </w:r>
      <w:proofErr w:type="gramEnd"/>
      <w:r w:rsidRPr="00102769">
        <w:rPr>
          <w:rFonts w:ascii="Times New Roman" w:hAnsi="Times New Roman" w:cs="Times New Roman"/>
          <w:color w:val="000000" w:themeColor="text1"/>
          <w:sz w:val="24"/>
          <w:szCs w:val="24"/>
        </w:rPr>
        <w:t>акже возобновили работу по созданию программ и подтверждению заявок МБОУ «Цивильская СОШ №1», МБОУ «Цивильская СОШ№2»,  МБОУ «СОШ п. Опытный».Но это недостаточно для достижения целевого показателя в 70–75%, установленного Указом Президента Российской Федерации от 7 мая 2012 г. № 599 «О мерах по реализации государственной политики в области образования и науки».</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Для достижения целевого показателя общеобразовательные организации в сельской местности должны получить лицензию на дополнительное образование</w:t>
      </w:r>
      <w:r w:rsidR="00EC1CD6"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color w:val="000000" w:themeColor="text1"/>
          <w:sz w:val="24"/>
          <w:szCs w:val="24"/>
        </w:rPr>
        <w:t>и внедриться со своими программами дополнительного образования в ИС «Навигатор дополнительного образования детей Цивильского района Чувашской Республики», также нужно возобновить работу ГАПОУ ЧР «ЦАТТ</w:t>
      </w:r>
      <w:proofErr w:type="gramStart"/>
      <w:r w:rsidRPr="00102769">
        <w:rPr>
          <w:rFonts w:ascii="Times New Roman" w:hAnsi="Times New Roman" w:cs="Times New Roman"/>
          <w:color w:val="000000" w:themeColor="text1"/>
          <w:sz w:val="24"/>
          <w:szCs w:val="24"/>
        </w:rPr>
        <w:t>»п</w:t>
      </w:r>
      <w:proofErr w:type="gramEnd"/>
      <w:r w:rsidRPr="00102769">
        <w:rPr>
          <w:rFonts w:ascii="Times New Roman" w:hAnsi="Times New Roman" w:cs="Times New Roman"/>
          <w:color w:val="000000" w:themeColor="text1"/>
          <w:sz w:val="24"/>
          <w:szCs w:val="24"/>
        </w:rPr>
        <w:t>о созданию программ и подтверждению заявок.</w:t>
      </w:r>
      <w:r w:rsidRPr="00102769">
        <w:rPr>
          <w:rFonts w:ascii="Times New Roman" w:eastAsia="Times New Roman" w:hAnsi="Times New Roman" w:cs="Times New Roman"/>
          <w:color w:val="000000" w:themeColor="text1"/>
          <w:sz w:val="24"/>
          <w:szCs w:val="24"/>
          <w:bdr w:val="none" w:sz="0" w:space="0" w:color="auto" w:frame="1"/>
          <w:lang w:eastAsia="ru-RU"/>
        </w:rPr>
        <w:t> </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Охват детей услугами </w:t>
      </w:r>
      <w:proofErr w:type="gramStart"/>
      <w:r w:rsidRPr="00102769">
        <w:rPr>
          <w:rFonts w:ascii="Times New Roman" w:hAnsi="Times New Roman" w:cs="Times New Roman"/>
          <w:color w:val="000000" w:themeColor="text1"/>
          <w:sz w:val="24"/>
          <w:szCs w:val="24"/>
        </w:rPr>
        <w:t>дополнительного</w:t>
      </w:r>
      <w:proofErr w:type="gramEnd"/>
      <w:r w:rsidRPr="00102769">
        <w:rPr>
          <w:rFonts w:ascii="Times New Roman" w:hAnsi="Times New Roman" w:cs="Times New Roman"/>
          <w:color w:val="000000" w:themeColor="text1"/>
          <w:sz w:val="24"/>
          <w:szCs w:val="24"/>
        </w:rPr>
        <w:t xml:space="preserve"> образования в последние годы вырос, что свидетельствует о результативности реализуемых государством мер. Рост вовлеченности детей в дополнительное образование – один из наиболее значимых результатов образовательной политики. Рост охвата детей дополнительным образованием происходит неравномерно. В </w:t>
      </w:r>
      <w:proofErr w:type="gramStart"/>
      <w:r w:rsidRPr="00102769">
        <w:rPr>
          <w:rFonts w:ascii="Times New Roman" w:hAnsi="Times New Roman" w:cs="Times New Roman"/>
          <w:color w:val="000000" w:themeColor="text1"/>
          <w:sz w:val="24"/>
          <w:szCs w:val="24"/>
        </w:rPr>
        <w:t>городах</w:t>
      </w:r>
      <w:proofErr w:type="gramEnd"/>
      <w:r w:rsidRPr="00102769">
        <w:rPr>
          <w:rFonts w:ascii="Times New Roman" w:hAnsi="Times New Roman" w:cs="Times New Roman"/>
          <w:color w:val="000000" w:themeColor="text1"/>
          <w:sz w:val="24"/>
          <w:szCs w:val="24"/>
        </w:rPr>
        <w:t xml:space="preserve"> он выше, чем в сельской местности. Увеличивается доля платных услуг, что может ограничивать доступность дополнительного образования для детей из малообеспеченных семей. Динамика охвата опережает рост инфраструктурной обеспеченности и финансирования системы дополнительного образования. </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Стоит отметить, что дополнительное образование всё же не в полной мере удовлетворяет современные запросы детей: по содержанию, технологичности, соответствию приоритетам социально – экономического развития района. Обновление содержания дополнительного образования детей в </w:t>
      </w:r>
      <w:proofErr w:type="gramStart"/>
      <w:r w:rsidRPr="00102769">
        <w:rPr>
          <w:rFonts w:ascii="Times New Roman" w:hAnsi="Times New Roman" w:cs="Times New Roman"/>
          <w:color w:val="000000" w:themeColor="text1"/>
          <w:sz w:val="24"/>
          <w:szCs w:val="24"/>
        </w:rPr>
        <w:t>учреждениях</w:t>
      </w:r>
      <w:proofErr w:type="gramEnd"/>
      <w:r w:rsidRPr="00102769">
        <w:rPr>
          <w:rFonts w:ascii="Times New Roman" w:hAnsi="Times New Roman" w:cs="Times New Roman"/>
          <w:color w:val="000000" w:themeColor="text1"/>
          <w:sz w:val="24"/>
          <w:szCs w:val="24"/>
        </w:rPr>
        <w:t xml:space="preserve"> происходит медленно. </w:t>
      </w:r>
      <w:r w:rsidRPr="00102769">
        <w:rPr>
          <w:rFonts w:ascii="Times New Roman" w:hAnsi="Times New Roman" w:cs="Times New Roman"/>
          <w:color w:val="000000" w:themeColor="text1"/>
          <w:sz w:val="24"/>
          <w:szCs w:val="24"/>
        </w:rPr>
        <w:lastRenderedPageBreak/>
        <w:t xml:space="preserve">Существенного позитивного изменения по направлениям не наблюдается. Кадровые проблемы мешают сохранять охват детей в объединениях </w:t>
      </w:r>
      <w:proofErr w:type="gramStart"/>
      <w:r w:rsidRPr="00102769">
        <w:rPr>
          <w:rFonts w:ascii="Times New Roman" w:hAnsi="Times New Roman" w:cs="Times New Roman"/>
          <w:color w:val="000000" w:themeColor="text1"/>
          <w:sz w:val="24"/>
          <w:szCs w:val="24"/>
        </w:rPr>
        <w:t>дополнительного</w:t>
      </w:r>
      <w:proofErr w:type="gramEnd"/>
      <w:r w:rsidRPr="00102769">
        <w:rPr>
          <w:rFonts w:ascii="Times New Roman" w:hAnsi="Times New Roman" w:cs="Times New Roman"/>
          <w:color w:val="000000" w:themeColor="text1"/>
          <w:sz w:val="24"/>
          <w:szCs w:val="24"/>
        </w:rPr>
        <w:t xml:space="preserve"> образования. Проблемой остается и низкое число объединений дополнительного образования, направленных на развитие практик социального проектирования, детского самоуправления, технического творчества, недостаточно осуществляется ориентация дополнительного образования на детей особых категорий (в т.ч. для детей с ОВЗ, группы «риска», одаренных, профессионально-ориентированных).</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Отмечаемые тенденции развития дополнительного образования детей позволяют сформулировать следующие рекомендации:</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 xml:space="preserve">• продолжить реализацию мер, направленных на повышение доступности дополнительного образования для детей в  сельской местности, в том числе через программу создания новых мест в  образовательных организациях различных типов для реализации дополнительных </w:t>
      </w:r>
      <w:proofErr w:type="spellStart"/>
      <w:r w:rsidRPr="00102769">
        <w:rPr>
          <w:rFonts w:ascii="Times New Roman" w:hAnsi="Times New Roman" w:cs="Times New Roman"/>
          <w:color w:val="000000" w:themeColor="text1"/>
          <w:sz w:val="24"/>
          <w:szCs w:val="24"/>
        </w:rPr>
        <w:t>общеразвивающих</w:t>
      </w:r>
      <w:proofErr w:type="spellEnd"/>
      <w:r w:rsidRPr="00102769">
        <w:rPr>
          <w:rFonts w:ascii="Times New Roman" w:hAnsi="Times New Roman" w:cs="Times New Roman"/>
          <w:color w:val="000000" w:themeColor="text1"/>
          <w:sz w:val="24"/>
          <w:szCs w:val="24"/>
        </w:rPr>
        <w:t xml:space="preserve">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w:t>
      </w:r>
      <w:proofErr w:type="gramEnd"/>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продолжить внедрение модели персонифицированного финансирования; </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Эффективность реализации государственной молодежной политики находит отражение в </w:t>
      </w:r>
      <w:proofErr w:type="gramStart"/>
      <w:r w:rsidRPr="00102769">
        <w:rPr>
          <w:rFonts w:ascii="Times New Roman" w:hAnsi="Times New Roman" w:cs="Times New Roman"/>
          <w:color w:val="000000" w:themeColor="text1"/>
          <w:sz w:val="24"/>
          <w:szCs w:val="24"/>
        </w:rPr>
        <w:t>улучшении</w:t>
      </w:r>
      <w:proofErr w:type="gramEnd"/>
      <w:r w:rsidRPr="00102769">
        <w:rPr>
          <w:rFonts w:ascii="Times New Roman" w:hAnsi="Times New Roman" w:cs="Times New Roman"/>
          <w:color w:val="000000" w:themeColor="text1"/>
          <w:sz w:val="24"/>
          <w:szCs w:val="24"/>
        </w:rPr>
        <w:t xml:space="preserve"> социально-экономического положения молодежи и увеличении степени ее вовлеченности в социально-экономическую жизнь района.</w:t>
      </w:r>
    </w:p>
    <w:p w:rsidR="00780E32" w:rsidRPr="00102769" w:rsidRDefault="00780E32" w:rsidP="00780E32">
      <w:pPr>
        <w:spacing w:after="0" w:line="240" w:lineRule="auto"/>
        <w:ind w:firstLine="709"/>
        <w:jc w:val="both"/>
        <w:rPr>
          <w:rFonts w:ascii="Times New Roman" w:eastAsia="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ФП «Социальная активность» запланировано достижение ряда важнейших задач по развитию добровольчества путем расширения возможностей для самореализации граждан, повышения роли добровольчества в общественном развитии, формирования и распространения добровольческих инновационных практик социальной деятельности. Молодежь Цивильского района сегодня активно включается в добровольчество,</w:t>
      </w:r>
      <w:r w:rsidRPr="00102769">
        <w:rPr>
          <w:rFonts w:ascii="Times New Roman" w:eastAsia="Times New Roman" w:hAnsi="Times New Roman" w:cs="Times New Roman"/>
          <w:color w:val="000000" w:themeColor="text1"/>
          <w:sz w:val="24"/>
          <w:szCs w:val="24"/>
        </w:rPr>
        <w:t xml:space="preserve"> в школах в настоящее время, набирает все большую популярность. Волонтерский клуб «Патриоты России» МБОУ «</w:t>
      </w:r>
      <w:proofErr w:type="spellStart"/>
      <w:r w:rsidRPr="00102769">
        <w:rPr>
          <w:rFonts w:ascii="Times New Roman" w:eastAsia="Times New Roman" w:hAnsi="Times New Roman" w:cs="Times New Roman"/>
          <w:color w:val="000000" w:themeColor="text1"/>
          <w:sz w:val="24"/>
          <w:szCs w:val="24"/>
        </w:rPr>
        <w:t>Чиричкасинская</w:t>
      </w:r>
      <w:proofErr w:type="spellEnd"/>
      <w:r w:rsidRPr="00102769">
        <w:rPr>
          <w:rFonts w:ascii="Times New Roman" w:eastAsia="Times New Roman" w:hAnsi="Times New Roman" w:cs="Times New Roman"/>
          <w:color w:val="000000" w:themeColor="text1"/>
          <w:sz w:val="24"/>
          <w:szCs w:val="24"/>
        </w:rPr>
        <w:t xml:space="preserve"> ООШ» и </w:t>
      </w:r>
      <w:r w:rsidRPr="00102769">
        <w:rPr>
          <w:rFonts w:ascii="Times New Roman" w:hAnsi="Times New Roman" w:cs="Times New Roman"/>
          <w:color w:val="000000" w:themeColor="text1"/>
          <w:sz w:val="24"/>
          <w:szCs w:val="24"/>
        </w:rPr>
        <w:t xml:space="preserve">ресурсный центр добровольчества Чувашской Республики «За ЗОЖ, дети </w:t>
      </w:r>
      <w:r w:rsidRPr="00102769">
        <w:rPr>
          <w:rFonts w:ascii="Times New Roman" w:hAnsi="Times New Roman" w:cs="Times New Roman"/>
          <w:color w:val="000000" w:themeColor="text1"/>
          <w:sz w:val="24"/>
          <w:szCs w:val="24"/>
          <w:lang w:val="en-US"/>
        </w:rPr>
        <w:t>XXI</w:t>
      </w:r>
      <w:r w:rsidRPr="00102769">
        <w:rPr>
          <w:rFonts w:ascii="Times New Roman" w:hAnsi="Times New Roman" w:cs="Times New Roman"/>
          <w:color w:val="000000" w:themeColor="text1"/>
          <w:sz w:val="24"/>
          <w:szCs w:val="24"/>
        </w:rPr>
        <w:t xml:space="preserve"> века» МБОУ «Цивильская СОШ№1»</w:t>
      </w:r>
      <w:r w:rsidRPr="00102769">
        <w:rPr>
          <w:rFonts w:ascii="Times New Roman" w:eastAsia="Times New Roman" w:hAnsi="Times New Roman" w:cs="Times New Roman"/>
          <w:color w:val="000000" w:themeColor="text1"/>
          <w:sz w:val="24"/>
          <w:szCs w:val="24"/>
        </w:rPr>
        <w:t>оказывают помощь нуждающимся и Волонтерский отряд «Доброе сердце» МБОУ ЦивильскаяСОШ№2, волонтерская команда «Поколение 21 века» МБОУ «СОШ п</w:t>
      </w:r>
      <w:proofErr w:type="gramStart"/>
      <w:r w:rsidRPr="00102769">
        <w:rPr>
          <w:rFonts w:ascii="Times New Roman" w:eastAsia="Times New Roman" w:hAnsi="Times New Roman" w:cs="Times New Roman"/>
          <w:color w:val="000000" w:themeColor="text1"/>
          <w:sz w:val="24"/>
          <w:szCs w:val="24"/>
        </w:rPr>
        <w:t>.О</w:t>
      </w:r>
      <w:proofErr w:type="gramEnd"/>
      <w:r w:rsidRPr="00102769">
        <w:rPr>
          <w:rFonts w:ascii="Times New Roman" w:eastAsia="Times New Roman" w:hAnsi="Times New Roman" w:cs="Times New Roman"/>
          <w:color w:val="000000" w:themeColor="text1"/>
          <w:sz w:val="24"/>
          <w:szCs w:val="24"/>
        </w:rPr>
        <w:t>пытный», учувствуют в проекте «Адреса доброты», оказывая  адресную помощь по заявкам жителей поселений, а так же в проекте «ЗОЖ–основа национальных целей развития.</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eastAsia="Times New Roman" w:hAnsi="Times New Roman" w:cs="Times New Roman"/>
          <w:color w:val="000000" w:themeColor="text1"/>
          <w:sz w:val="24"/>
          <w:szCs w:val="24"/>
        </w:rPr>
        <w:t xml:space="preserve">Волонтеры Цивильского района принимали участие </w:t>
      </w:r>
      <w:r w:rsidRPr="00102769">
        <w:rPr>
          <w:rFonts w:ascii="Times New Roman" w:hAnsi="Times New Roman" w:cs="Times New Roman"/>
          <w:color w:val="000000" w:themeColor="text1"/>
          <w:sz w:val="24"/>
          <w:szCs w:val="24"/>
        </w:rPr>
        <w:t xml:space="preserve">в «Голосование по благоустройству. Городская среда» 49 добровольцев (волонтеров), также волонтеры участвовали в различных </w:t>
      </w:r>
      <w:proofErr w:type="gramStart"/>
      <w:r w:rsidRPr="00102769">
        <w:rPr>
          <w:rFonts w:ascii="Times New Roman" w:hAnsi="Times New Roman" w:cs="Times New Roman"/>
          <w:color w:val="000000" w:themeColor="text1"/>
          <w:sz w:val="24"/>
          <w:szCs w:val="24"/>
        </w:rPr>
        <w:t>Акциях</w:t>
      </w:r>
      <w:proofErr w:type="gramEnd"/>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Всероссийского конкурса «Добро живет рядом», Всероссийская акция «Георгиевская ленточка», Межрегиональная добровольческая акция «#</w:t>
      </w:r>
      <w:proofErr w:type="spellStart"/>
      <w:r w:rsidRPr="00102769">
        <w:rPr>
          <w:rFonts w:ascii="Times New Roman" w:hAnsi="Times New Roman" w:cs="Times New Roman"/>
          <w:color w:val="000000" w:themeColor="text1"/>
          <w:sz w:val="24"/>
          <w:szCs w:val="24"/>
        </w:rPr>
        <w:t>Добродень</w:t>
      </w:r>
      <w:proofErr w:type="spellEnd"/>
      <w:r w:rsidRPr="00102769">
        <w:rPr>
          <w:rFonts w:ascii="Times New Roman" w:hAnsi="Times New Roman" w:cs="Times New Roman"/>
          <w:color w:val="000000" w:themeColor="text1"/>
          <w:sz w:val="24"/>
          <w:szCs w:val="24"/>
        </w:rPr>
        <w:t xml:space="preserve">», Всероссийский месячник </w:t>
      </w:r>
      <w:proofErr w:type="spellStart"/>
      <w:r w:rsidRPr="00102769">
        <w:rPr>
          <w:rFonts w:ascii="Times New Roman" w:hAnsi="Times New Roman" w:cs="Times New Roman"/>
          <w:color w:val="000000" w:themeColor="text1"/>
          <w:sz w:val="24"/>
          <w:szCs w:val="24"/>
        </w:rPr>
        <w:t>антинаркотической</w:t>
      </w:r>
      <w:proofErr w:type="spellEnd"/>
      <w:r w:rsidRPr="00102769">
        <w:rPr>
          <w:rFonts w:ascii="Times New Roman" w:hAnsi="Times New Roman" w:cs="Times New Roman"/>
          <w:color w:val="000000" w:themeColor="text1"/>
          <w:sz w:val="24"/>
          <w:szCs w:val="24"/>
        </w:rPr>
        <w:t xml:space="preserve"> направленности и популяризации здорового образа жизни, Всероссийский фестиваль учащейся молодежи «Мы вместе!», Всероссийская акция «Спасибо медикам», приуроченная ко Дню медицинского работника, Молодежный форум Приволжского федерального округа «</w:t>
      </w:r>
      <w:proofErr w:type="spellStart"/>
      <w:r w:rsidRPr="00102769">
        <w:rPr>
          <w:rFonts w:ascii="Times New Roman" w:hAnsi="Times New Roman" w:cs="Times New Roman"/>
          <w:color w:val="000000" w:themeColor="text1"/>
          <w:sz w:val="24"/>
          <w:szCs w:val="24"/>
        </w:rPr>
        <w:t>iВолга</w:t>
      </w:r>
      <w:proofErr w:type="spellEnd"/>
      <w:r w:rsidRPr="00102769">
        <w:rPr>
          <w:rFonts w:ascii="Times New Roman" w:hAnsi="Times New Roman" w:cs="Times New Roman"/>
          <w:color w:val="000000" w:themeColor="text1"/>
          <w:sz w:val="24"/>
          <w:szCs w:val="24"/>
        </w:rPr>
        <w:t>», смена по направлению добровольчества, Молодежный форум Чувашской Республики «</w:t>
      </w:r>
      <w:proofErr w:type="spellStart"/>
      <w:r w:rsidRPr="00102769">
        <w:rPr>
          <w:rFonts w:ascii="Times New Roman" w:hAnsi="Times New Roman" w:cs="Times New Roman"/>
          <w:color w:val="000000" w:themeColor="text1"/>
          <w:sz w:val="24"/>
          <w:szCs w:val="24"/>
        </w:rPr>
        <w:t>МолГород</w:t>
      </w:r>
      <w:proofErr w:type="spellEnd"/>
      <w:r w:rsidRPr="00102769">
        <w:rPr>
          <w:rFonts w:ascii="Times New Roman" w:hAnsi="Times New Roman" w:cs="Times New Roman"/>
          <w:color w:val="000000" w:themeColor="text1"/>
          <w:sz w:val="24"/>
          <w:szCs w:val="24"/>
        </w:rPr>
        <w:t>», Всероссийская акция, приуроченная к Всемирному дню сердца «Оберегая</w:t>
      </w:r>
      <w:proofErr w:type="gramEnd"/>
      <w:r w:rsidRPr="00102769">
        <w:rPr>
          <w:rFonts w:ascii="Times New Roman" w:hAnsi="Times New Roman" w:cs="Times New Roman"/>
          <w:color w:val="000000" w:themeColor="text1"/>
          <w:sz w:val="24"/>
          <w:szCs w:val="24"/>
        </w:rPr>
        <w:t xml:space="preserve"> сердца», Межрегиональная акция «Делаем добро вместе», Всероссийская акция «Добрые уроки», Форум гражданского участия МЫВМЕСТЕ (Международный форум добровольцев), Акция «Маленькие радости для врачей», Акция « Мы дарим мамам улыбку».  Приняли участие во Всероссийской Переписи 2020 волонтерский отряд «Доброе сердце», а также активно участвовали в районном молодежном форуме «Территория </w:t>
      </w:r>
      <w:proofErr w:type="gramStart"/>
      <w:r w:rsidRPr="00102769">
        <w:rPr>
          <w:rFonts w:ascii="Times New Roman" w:hAnsi="Times New Roman" w:cs="Times New Roman"/>
          <w:color w:val="000000" w:themeColor="text1"/>
          <w:sz w:val="24"/>
          <w:szCs w:val="24"/>
        </w:rPr>
        <w:t>свободного</w:t>
      </w:r>
      <w:proofErr w:type="gramEnd"/>
      <w:r w:rsidRPr="00102769">
        <w:rPr>
          <w:rFonts w:ascii="Times New Roman" w:hAnsi="Times New Roman" w:cs="Times New Roman"/>
          <w:color w:val="000000" w:themeColor="text1"/>
          <w:sz w:val="24"/>
          <w:szCs w:val="24"/>
        </w:rPr>
        <w:t xml:space="preserve"> планирования-2021» Цивильского района, куда были приглашены спикеры из разных сфер деятельности и организаций. </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 xml:space="preserve">В целях повышения правовой и политической культуры молодежи, подготовки и приобщения социально-активных молодых людей к управленческой деятельности, подготовки рекомендаций по реализации государственной молодежной политики </w:t>
      </w:r>
      <w:r w:rsidRPr="00102769">
        <w:rPr>
          <w:rFonts w:ascii="Times New Roman" w:hAnsi="Times New Roman" w:cs="Times New Roman"/>
          <w:color w:val="000000" w:themeColor="text1"/>
          <w:sz w:val="24"/>
          <w:szCs w:val="24"/>
        </w:rPr>
        <w:lastRenderedPageBreak/>
        <w:t>Цивильского района, в соответствии с Федеральным законом от 30.12.2020г. №489-ФЗ «О молодежной политики в РФ» был создан Совет работающей молодёжи Цивильского района в сфере образования.</w:t>
      </w:r>
      <w:proofErr w:type="gramEnd"/>
      <w:r w:rsidRPr="00102769">
        <w:rPr>
          <w:rFonts w:ascii="Times New Roman" w:hAnsi="Times New Roman" w:cs="Times New Roman"/>
          <w:color w:val="000000" w:themeColor="text1"/>
          <w:sz w:val="24"/>
          <w:szCs w:val="24"/>
        </w:rPr>
        <w:t xml:space="preserve"> В состав Совета вошла педагоги образовательных организаций от 18 до 35 лет, в </w:t>
      </w:r>
      <w:proofErr w:type="gramStart"/>
      <w:r w:rsidRPr="00102769">
        <w:rPr>
          <w:rFonts w:ascii="Times New Roman" w:hAnsi="Times New Roman" w:cs="Times New Roman"/>
          <w:color w:val="000000" w:themeColor="text1"/>
          <w:sz w:val="24"/>
          <w:szCs w:val="24"/>
        </w:rPr>
        <w:t>количестве</w:t>
      </w:r>
      <w:proofErr w:type="gramEnd"/>
      <w:r w:rsidRPr="00102769">
        <w:rPr>
          <w:rFonts w:ascii="Times New Roman" w:hAnsi="Times New Roman" w:cs="Times New Roman"/>
          <w:color w:val="000000" w:themeColor="text1"/>
          <w:sz w:val="24"/>
          <w:szCs w:val="24"/>
        </w:rPr>
        <w:t xml:space="preserve"> - 62 человека.  Совет работающей молодежи Цивильского района в сфере образования впервые в 2021 году принял участие в Слете работающей молодежи Чувашской Республики.</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Анализ кадрового обеспечения учебно-воспитательного процесса образовательных учреждений района показывает, что общее количество руководящих и педагогических работников.</w:t>
      </w:r>
    </w:p>
    <w:p w:rsidR="00780E32" w:rsidRPr="00102769" w:rsidRDefault="00780E32" w:rsidP="00780E32">
      <w:pPr>
        <w:spacing w:after="0" w:line="240" w:lineRule="auto"/>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общеобразовательных </w:t>
      </w:r>
      <w:proofErr w:type="gramStart"/>
      <w:r w:rsidRPr="00102769">
        <w:rPr>
          <w:rFonts w:ascii="Times New Roman" w:hAnsi="Times New Roman" w:cs="Times New Roman"/>
          <w:color w:val="000000" w:themeColor="text1"/>
          <w:sz w:val="24"/>
          <w:szCs w:val="24"/>
        </w:rPr>
        <w:t>учреждениях</w:t>
      </w:r>
      <w:proofErr w:type="gramEnd"/>
      <w:r w:rsidRPr="00102769">
        <w:rPr>
          <w:rFonts w:ascii="Times New Roman" w:hAnsi="Times New Roman" w:cs="Times New Roman"/>
          <w:color w:val="000000" w:themeColor="text1"/>
          <w:sz w:val="24"/>
          <w:szCs w:val="24"/>
        </w:rPr>
        <w:t xml:space="preserve"> Цивильского района в 2021-2022 учебном году работают 557 работников, из них 324 педагогических работника, из них 273 учителя. </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Доля педагогических работников до 35 лет в общей численности педагогов  - 12, 04 %/ Доля молодых учителей до 35 лет  - 12,09%.80 педагогических работников имеют высшую квалификационную категорию (24,7%), первую квалификационную категорию –  160 педагогических работника (49,4 %)</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В системе дошкольного образования трудится 321 работник, из них 137 педагогических работников. 34 работника до 35 лет, что составляет 24,8 %.</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настоящее время в образовательных </w:t>
      </w:r>
      <w:proofErr w:type="gramStart"/>
      <w:r w:rsidRPr="00102769">
        <w:rPr>
          <w:rFonts w:ascii="Times New Roman" w:hAnsi="Times New Roman" w:cs="Times New Roman"/>
          <w:color w:val="000000" w:themeColor="text1"/>
          <w:sz w:val="24"/>
          <w:szCs w:val="24"/>
        </w:rPr>
        <w:t>учреждениях</w:t>
      </w:r>
      <w:proofErr w:type="gramEnd"/>
      <w:r w:rsidRPr="00102769">
        <w:rPr>
          <w:rFonts w:ascii="Times New Roman" w:hAnsi="Times New Roman" w:cs="Times New Roman"/>
          <w:color w:val="000000" w:themeColor="text1"/>
          <w:sz w:val="24"/>
          <w:szCs w:val="24"/>
        </w:rPr>
        <w:t xml:space="preserve"> района сохраняется нехватка педагогических кадров, имеются вакансии, наиболее востребованы учителя начальных классов, русского и английского языков, физики, математики, педагоги-психологи. </w:t>
      </w:r>
    </w:p>
    <w:p w:rsidR="00780E32" w:rsidRPr="00102769" w:rsidRDefault="00780E32" w:rsidP="00780E32">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Система конкурсного движения педагогов является механизмом управления развитием качества образования, способствует внедрению лучших моделей воспитания, эффективных </w:t>
      </w:r>
      <w:proofErr w:type="spellStart"/>
      <w:r w:rsidRPr="00102769">
        <w:rPr>
          <w:rFonts w:ascii="Times New Roman" w:hAnsi="Times New Roman" w:cs="Times New Roman"/>
          <w:color w:val="000000" w:themeColor="text1"/>
          <w:sz w:val="24"/>
          <w:szCs w:val="24"/>
        </w:rPr>
        <w:t>социокультурных</w:t>
      </w:r>
      <w:proofErr w:type="spellEnd"/>
      <w:r w:rsidRPr="00102769">
        <w:rPr>
          <w:rFonts w:ascii="Times New Roman" w:hAnsi="Times New Roman" w:cs="Times New Roman"/>
          <w:color w:val="000000" w:themeColor="text1"/>
          <w:sz w:val="24"/>
          <w:szCs w:val="24"/>
        </w:rPr>
        <w:t xml:space="preserve"> практик и инновационных разработок в образовательный процесс. Ежегодно руководители образовательных организаций и педагоги принимают участие в различных </w:t>
      </w:r>
      <w:proofErr w:type="gramStart"/>
      <w:r w:rsidRPr="00102769">
        <w:rPr>
          <w:rFonts w:ascii="Times New Roman" w:hAnsi="Times New Roman" w:cs="Times New Roman"/>
          <w:color w:val="000000" w:themeColor="text1"/>
          <w:sz w:val="24"/>
          <w:szCs w:val="24"/>
        </w:rPr>
        <w:t>конкурсах</w:t>
      </w:r>
      <w:proofErr w:type="gramEnd"/>
      <w:r w:rsidRPr="00102769">
        <w:rPr>
          <w:rFonts w:ascii="Times New Roman" w:hAnsi="Times New Roman" w:cs="Times New Roman"/>
          <w:color w:val="000000" w:themeColor="text1"/>
          <w:sz w:val="24"/>
          <w:szCs w:val="24"/>
        </w:rPr>
        <w:t xml:space="preserve"> профессионального мастерства как муниципального, так и регионального, всероссийского уровней.</w:t>
      </w:r>
    </w:p>
    <w:p w:rsidR="00780E32" w:rsidRPr="00102769" w:rsidRDefault="00780E32" w:rsidP="00780E32">
      <w:pPr>
        <w:spacing w:after="0" w:line="240" w:lineRule="auto"/>
        <w:jc w:val="both"/>
        <w:rPr>
          <w:rFonts w:ascii="Times New Roman" w:eastAsia="Times New Roman" w:hAnsi="Times New Roman" w:cs="Times New Roman"/>
          <w:color w:val="000000" w:themeColor="text1"/>
          <w:sz w:val="24"/>
          <w:szCs w:val="24"/>
        </w:rPr>
      </w:pPr>
      <w:r w:rsidRPr="00102769">
        <w:rPr>
          <w:rFonts w:ascii="Times New Roman" w:eastAsia="Times New Roman" w:hAnsi="Times New Roman" w:cs="Times New Roman"/>
          <w:color w:val="000000" w:themeColor="text1"/>
          <w:sz w:val="24"/>
          <w:szCs w:val="24"/>
        </w:rPr>
        <w:t xml:space="preserve">В целях выявления, поддержки и поощрения творчески работающих талантливых педагогов, повышения социального статуса и профессионального мастерства педагогических работников, распространения лучшего педагогического опыта  в 2021 году проведены районные конкурсы профессионального мастерства «Воспитатель года – 2021», «Учитель года – 2021», «Самый классный </w:t>
      </w:r>
      <w:proofErr w:type="spellStart"/>
      <w:proofErr w:type="gramStart"/>
      <w:r w:rsidRPr="00102769">
        <w:rPr>
          <w:rFonts w:ascii="Times New Roman" w:eastAsia="Times New Roman" w:hAnsi="Times New Roman" w:cs="Times New Roman"/>
          <w:color w:val="000000" w:themeColor="text1"/>
          <w:sz w:val="24"/>
          <w:szCs w:val="24"/>
        </w:rPr>
        <w:t>классный</w:t>
      </w:r>
      <w:proofErr w:type="spellEnd"/>
      <w:proofErr w:type="gramEnd"/>
      <w:r w:rsidRPr="00102769">
        <w:rPr>
          <w:rFonts w:ascii="Times New Roman" w:eastAsia="Times New Roman" w:hAnsi="Times New Roman" w:cs="Times New Roman"/>
          <w:color w:val="000000" w:themeColor="text1"/>
          <w:sz w:val="24"/>
          <w:szCs w:val="24"/>
        </w:rPr>
        <w:t>», «Педагогический дебют». В них приняли участие 30 педагогических работников образовательных организаций Цивильского района. Победители районных конкурсов представляли Цивильский район на республиканских конкурсах профессионального мастерства. Учитель начальных классов МБОУ «Цивильская СОШ №1 им. М.В.Силантьева» Туманова В.А. стала победителем республиканского конкурса профессионального мастерства молодых педагогов Чувашской Республики «Педагогический дебют» в номинации «Молодые учителя», директор МБОУ «</w:t>
      </w:r>
      <w:proofErr w:type="spellStart"/>
      <w:r w:rsidRPr="00102769">
        <w:rPr>
          <w:rFonts w:ascii="Times New Roman" w:eastAsia="Times New Roman" w:hAnsi="Times New Roman" w:cs="Times New Roman"/>
          <w:color w:val="000000" w:themeColor="text1"/>
          <w:sz w:val="24"/>
          <w:szCs w:val="24"/>
        </w:rPr>
        <w:t>Малоянгорчинская</w:t>
      </w:r>
      <w:proofErr w:type="spellEnd"/>
      <w:r w:rsidRPr="00102769">
        <w:rPr>
          <w:rFonts w:ascii="Times New Roman" w:eastAsia="Times New Roman" w:hAnsi="Times New Roman" w:cs="Times New Roman"/>
          <w:color w:val="000000" w:themeColor="text1"/>
          <w:sz w:val="24"/>
          <w:szCs w:val="24"/>
        </w:rPr>
        <w:t xml:space="preserve"> ООШ им. В.Т.Трофимова» признана лауреатом вышеуказанного конкурса в номинации «Молодые управленцы».</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Работа по профилактике правонарушений, антиобщественных действий несовершеннолетних проводится отделом образования совместно с </w:t>
      </w:r>
      <w:proofErr w:type="gramStart"/>
      <w:r w:rsidRPr="00102769">
        <w:rPr>
          <w:rFonts w:ascii="Times New Roman" w:hAnsi="Times New Roman" w:cs="Times New Roman"/>
          <w:color w:val="000000" w:themeColor="text1"/>
          <w:sz w:val="24"/>
          <w:szCs w:val="24"/>
        </w:rPr>
        <w:t>общеобразовательными</w:t>
      </w:r>
      <w:proofErr w:type="gramEnd"/>
      <w:r w:rsidRPr="00102769">
        <w:rPr>
          <w:rFonts w:ascii="Times New Roman" w:hAnsi="Times New Roman" w:cs="Times New Roman"/>
          <w:color w:val="000000" w:themeColor="text1"/>
          <w:sz w:val="24"/>
          <w:szCs w:val="24"/>
        </w:rPr>
        <w:t xml:space="preserve"> учреждениями. </w:t>
      </w:r>
      <w:proofErr w:type="gramStart"/>
      <w:r w:rsidRPr="00102769">
        <w:rPr>
          <w:rFonts w:ascii="Times New Roman" w:hAnsi="Times New Roman" w:cs="Times New Roman"/>
          <w:color w:val="000000" w:themeColor="text1"/>
          <w:sz w:val="24"/>
          <w:szCs w:val="24"/>
        </w:rPr>
        <w:t>В 2020-2021 учебном году профилактическая деятельность общеобразовательных учреждений была направлена на недопущение роста правонарушений и преступлений среди обучающихся, обеспечение безопасности и здоровья несовершеннолетних.</w:t>
      </w:r>
      <w:proofErr w:type="gramEnd"/>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 xml:space="preserve">Также первичная профилактика в отношении учащихся всех возрастов была направлена на формирование законопослушного поведения (правовое просвещение, профилактика экстремистских проявлений в детской и молодежной среде), формирование здорового образа жизни (профилактика употребления алкоголя, ПАВ, курения, в том числе употребление курительных смесей, профилактика </w:t>
      </w:r>
      <w:proofErr w:type="spellStart"/>
      <w:r w:rsidRPr="00102769">
        <w:rPr>
          <w:rFonts w:ascii="Times New Roman" w:hAnsi="Times New Roman" w:cs="Times New Roman"/>
          <w:color w:val="000000" w:themeColor="text1"/>
          <w:sz w:val="24"/>
          <w:szCs w:val="24"/>
        </w:rPr>
        <w:t>наркозависимости</w:t>
      </w:r>
      <w:proofErr w:type="spellEnd"/>
      <w:r w:rsidRPr="00102769">
        <w:rPr>
          <w:rFonts w:ascii="Times New Roman" w:hAnsi="Times New Roman" w:cs="Times New Roman"/>
          <w:color w:val="000000" w:themeColor="text1"/>
          <w:sz w:val="24"/>
          <w:szCs w:val="24"/>
        </w:rPr>
        <w:t xml:space="preserve">, </w:t>
      </w:r>
      <w:proofErr w:type="spellStart"/>
      <w:r w:rsidRPr="00102769">
        <w:rPr>
          <w:rFonts w:ascii="Times New Roman" w:hAnsi="Times New Roman" w:cs="Times New Roman"/>
          <w:color w:val="000000" w:themeColor="text1"/>
          <w:sz w:val="24"/>
          <w:szCs w:val="24"/>
        </w:rPr>
        <w:t>СПИДа</w:t>
      </w:r>
      <w:proofErr w:type="spellEnd"/>
      <w:r w:rsidRPr="00102769">
        <w:rPr>
          <w:rFonts w:ascii="Times New Roman" w:hAnsi="Times New Roman" w:cs="Times New Roman"/>
          <w:color w:val="000000" w:themeColor="text1"/>
          <w:sz w:val="24"/>
          <w:szCs w:val="24"/>
        </w:rPr>
        <w:t>, суицидов), информационную безопасность при использовании Интернет-ресурсов.</w:t>
      </w:r>
      <w:proofErr w:type="gramEnd"/>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 xml:space="preserve">В течение учебного года с целью воспитания правовой культуры обучающихся и их родителей в общеобразовательных учреждениях проводились циклы мероприятий: </w:t>
      </w:r>
      <w:r w:rsidRPr="00102769">
        <w:rPr>
          <w:rFonts w:ascii="Times New Roman" w:hAnsi="Times New Roman" w:cs="Times New Roman"/>
          <w:color w:val="000000" w:themeColor="text1"/>
          <w:sz w:val="24"/>
          <w:szCs w:val="24"/>
        </w:rPr>
        <w:lastRenderedPageBreak/>
        <w:t>классные часы, родительские собрания, беседы и лекции на правовую тематику.</w:t>
      </w:r>
      <w:proofErr w:type="gramEnd"/>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Также в целях формирования культуры дорожной безопасности и навыков безопасного поведения на дороге, создания устойчивых предпосылок к снижению количества дорожно-транспортных происшествий с участием детей в общеобразовательных учреждениях проводилась активная работа по профилактике детского дорожно-транспортного травматизма.</w:t>
      </w:r>
      <w:proofErr w:type="gramEnd"/>
      <w:r w:rsidRPr="00102769">
        <w:rPr>
          <w:rFonts w:ascii="Times New Roman" w:hAnsi="Times New Roman" w:cs="Times New Roman"/>
          <w:color w:val="000000" w:themeColor="text1"/>
          <w:sz w:val="24"/>
          <w:szCs w:val="24"/>
        </w:rPr>
        <w:t xml:space="preserve"> Деятельность по организации </w:t>
      </w:r>
      <w:proofErr w:type="gramStart"/>
      <w:r w:rsidRPr="00102769">
        <w:rPr>
          <w:rFonts w:ascii="Times New Roman" w:hAnsi="Times New Roman" w:cs="Times New Roman"/>
          <w:color w:val="000000" w:themeColor="text1"/>
          <w:sz w:val="24"/>
          <w:szCs w:val="24"/>
        </w:rPr>
        <w:t>профилактической</w:t>
      </w:r>
      <w:proofErr w:type="gramEnd"/>
      <w:r w:rsidRPr="00102769">
        <w:rPr>
          <w:rFonts w:ascii="Times New Roman" w:hAnsi="Times New Roman" w:cs="Times New Roman"/>
          <w:color w:val="000000" w:themeColor="text1"/>
          <w:sz w:val="24"/>
          <w:szCs w:val="24"/>
        </w:rPr>
        <w:t xml:space="preserve"> работы в учреждениях анализировалась на совещаниях директоров общеобразовательных учреждений, заместителей директора по воспитательной работе с участием представителей ПДН и КДН</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На 30 декабря 2021 года на учете в КДН и ЗП состоят </w:t>
      </w:r>
      <w:r w:rsidRPr="00102769">
        <w:rPr>
          <w:rFonts w:ascii="Times New Roman" w:hAnsi="Times New Roman" w:cs="Times New Roman"/>
          <w:b/>
          <w:color w:val="000000" w:themeColor="text1"/>
          <w:sz w:val="24"/>
          <w:szCs w:val="24"/>
        </w:rPr>
        <w:t xml:space="preserve">36 </w:t>
      </w:r>
      <w:r w:rsidRPr="00102769">
        <w:rPr>
          <w:rFonts w:ascii="Times New Roman" w:hAnsi="Times New Roman" w:cs="Times New Roman"/>
          <w:color w:val="000000" w:themeColor="text1"/>
          <w:sz w:val="24"/>
          <w:szCs w:val="24"/>
        </w:rPr>
        <w:t>(АППГ-33)</w:t>
      </w:r>
      <w:r w:rsidRPr="00102769">
        <w:rPr>
          <w:rFonts w:ascii="Times New Roman" w:hAnsi="Times New Roman" w:cs="Times New Roman"/>
          <w:b/>
          <w:color w:val="000000" w:themeColor="text1"/>
          <w:sz w:val="24"/>
          <w:szCs w:val="24"/>
        </w:rPr>
        <w:t xml:space="preserve"> несовершеннолетних. </w:t>
      </w:r>
      <w:r w:rsidRPr="00102769">
        <w:rPr>
          <w:rFonts w:ascii="Times New Roman" w:hAnsi="Times New Roman" w:cs="Times New Roman"/>
          <w:color w:val="000000" w:themeColor="text1"/>
          <w:sz w:val="24"/>
          <w:szCs w:val="24"/>
        </w:rPr>
        <w:t xml:space="preserve">Из них студентов – </w:t>
      </w:r>
      <w:r w:rsidRPr="00102769">
        <w:rPr>
          <w:rFonts w:ascii="Times New Roman" w:hAnsi="Times New Roman" w:cs="Times New Roman"/>
          <w:b/>
          <w:color w:val="000000" w:themeColor="text1"/>
          <w:sz w:val="24"/>
          <w:szCs w:val="24"/>
        </w:rPr>
        <w:t>14</w:t>
      </w:r>
      <w:r w:rsidRPr="00102769">
        <w:rPr>
          <w:rFonts w:ascii="Times New Roman" w:hAnsi="Times New Roman" w:cs="Times New Roman"/>
          <w:color w:val="000000" w:themeColor="text1"/>
          <w:sz w:val="24"/>
          <w:szCs w:val="24"/>
        </w:rPr>
        <w:t>, учащихся школ</w:t>
      </w:r>
      <w:r w:rsidRPr="00102769">
        <w:rPr>
          <w:rFonts w:ascii="Times New Roman" w:hAnsi="Times New Roman" w:cs="Times New Roman"/>
          <w:b/>
          <w:color w:val="000000" w:themeColor="text1"/>
          <w:sz w:val="24"/>
          <w:szCs w:val="24"/>
        </w:rPr>
        <w:t xml:space="preserve"> – 22,</w:t>
      </w:r>
      <w:r w:rsidRPr="00102769">
        <w:rPr>
          <w:rFonts w:ascii="Times New Roman" w:hAnsi="Times New Roman" w:cs="Times New Roman"/>
          <w:color w:val="000000" w:themeColor="text1"/>
          <w:sz w:val="24"/>
          <w:szCs w:val="24"/>
        </w:rPr>
        <w:t xml:space="preserve"> в отпуске по беременности и родам-0, не учится и не работает-0.</w:t>
      </w:r>
    </w:p>
    <w:p w:rsidR="00780E32" w:rsidRPr="00102769" w:rsidRDefault="00780E32" w:rsidP="00780E32">
      <w:pPr>
        <w:spacing w:line="240" w:lineRule="auto"/>
        <w:ind w:firstLine="567"/>
        <w:contextualSpacing/>
        <w:jc w:val="both"/>
        <w:rPr>
          <w:rFonts w:ascii="Times New Roman" w:hAnsi="Times New Roman" w:cs="Times New Roman"/>
          <w:i/>
          <w:color w:val="000000" w:themeColor="text1"/>
          <w:sz w:val="24"/>
          <w:szCs w:val="24"/>
        </w:rPr>
      </w:pPr>
      <w:r w:rsidRPr="00102769">
        <w:rPr>
          <w:rFonts w:ascii="Times New Roman" w:hAnsi="Times New Roman" w:cs="Times New Roman"/>
          <w:color w:val="000000" w:themeColor="text1"/>
          <w:sz w:val="24"/>
          <w:szCs w:val="24"/>
        </w:rPr>
        <w:t>За  12 месяцев 2021  года  на учет в комиссию по делам несовершеннолетних и защите их прав при администрации Цивильского района поставлено 37 несовершеннолетних (АППГ-22) Снято с учета  34 несовершеннолетних (АППГ-37)</w:t>
      </w:r>
      <w:r w:rsidRPr="00102769">
        <w:rPr>
          <w:rFonts w:ascii="Times New Roman" w:hAnsi="Times New Roman" w:cs="Times New Roman"/>
          <w:i/>
          <w:color w:val="000000" w:themeColor="text1"/>
          <w:sz w:val="24"/>
          <w:szCs w:val="24"/>
        </w:rPr>
        <w:t>:</w:t>
      </w:r>
    </w:p>
    <w:p w:rsidR="00780E32" w:rsidRPr="00102769" w:rsidRDefault="00780E32" w:rsidP="00780E32">
      <w:pPr>
        <w:spacing w:line="240" w:lineRule="auto"/>
        <w:ind w:firstLine="567"/>
        <w:contextualSpacing/>
        <w:jc w:val="both"/>
        <w:rPr>
          <w:rFonts w:ascii="Times New Roman" w:hAnsi="Times New Roman" w:cs="Times New Roman"/>
          <w:i/>
          <w:color w:val="000000" w:themeColor="text1"/>
          <w:sz w:val="24"/>
          <w:szCs w:val="24"/>
        </w:rPr>
      </w:pPr>
      <w:r w:rsidRPr="00102769">
        <w:rPr>
          <w:rFonts w:ascii="Times New Roman" w:hAnsi="Times New Roman" w:cs="Times New Roman"/>
          <w:color w:val="000000" w:themeColor="text1"/>
          <w:sz w:val="24"/>
          <w:szCs w:val="24"/>
        </w:rPr>
        <w:t xml:space="preserve">- по </w:t>
      </w:r>
      <w:proofErr w:type="gramStart"/>
      <w:r w:rsidRPr="00102769">
        <w:rPr>
          <w:rFonts w:ascii="Times New Roman" w:hAnsi="Times New Roman" w:cs="Times New Roman"/>
          <w:color w:val="000000" w:themeColor="text1"/>
          <w:sz w:val="24"/>
          <w:szCs w:val="24"/>
        </w:rPr>
        <w:t>достижении</w:t>
      </w:r>
      <w:proofErr w:type="gramEnd"/>
      <w:r w:rsidRPr="00102769">
        <w:rPr>
          <w:rFonts w:ascii="Times New Roman" w:hAnsi="Times New Roman" w:cs="Times New Roman"/>
          <w:color w:val="000000" w:themeColor="text1"/>
          <w:sz w:val="24"/>
          <w:szCs w:val="24"/>
        </w:rPr>
        <w:t xml:space="preserve"> совершеннолетия – 11</w:t>
      </w:r>
      <w:r w:rsidRPr="00102769">
        <w:rPr>
          <w:rFonts w:ascii="Times New Roman" w:hAnsi="Times New Roman" w:cs="Times New Roman"/>
          <w:i/>
          <w:color w:val="000000" w:themeColor="text1"/>
          <w:sz w:val="24"/>
          <w:szCs w:val="24"/>
        </w:rPr>
        <w:t>,</w:t>
      </w:r>
      <w:r w:rsidRPr="00102769">
        <w:rPr>
          <w:rFonts w:ascii="Times New Roman" w:hAnsi="Times New Roman" w:cs="Times New Roman"/>
          <w:color w:val="000000" w:themeColor="text1"/>
          <w:sz w:val="24"/>
          <w:szCs w:val="24"/>
        </w:rPr>
        <w:t xml:space="preserve"> (АППГ-14)</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с исправлением – 20 </w:t>
      </w:r>
      <w:r w:rsidRPr="00102769">
        <w:rPr>
          <w:rFonts w:ascii="Times New Roman" w:hAnsi="Times New Roman" w:cs="Times New Roman"/>
          <w:i/>
          <w:color w:val="000000" w:themeColor="text1"/>
          <w:sz w:val="24"/>
          <w:szCs w:val="24"/>
        </w:rPr>
        <w:t>,</w:t>
      </w:r>
      <w:r w:rsidRPr="00102769">
        <w:rPr>
          <w:rFonts w:ascii="Times New Roman" w:hAnsi="Times New Roman" w:cs="Times New Roman"/>
          <w:color w:val="000000" w:themeColor="text1"/>
          <w:sz w:val="24"/>
          <w:szCs w:val="24"/>
        </w:rPr>
        <w:t xml:space="preserve"> (АППГ-19)</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в связи с направлением в СУВЗТ – 0(АППГ-1)</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переезд на новое место жительства – 3 (АППГ – 3)</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по иным причинам -0</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По состоянию на 30 декабря 2021 на учете в КДН и ЗП состоит </w:t>
      </w:r>
      <w:r w:rsidRPr="00102769">
        <w:rPr>
          <w:rFonts w:ascii="Times New Roman" w:hAnsi="Times New Roman" w:cs="Times New Roman"/>
          <w:b/>
          <w:color w:val="000000" w:themeColor="text1"/>
          <w:sz w:val="24"/>
          <w:szCs w:val="24"/>
        </w:rPr>
        <w:t>68 семей (</w:t>
      </w:r>
      <w:r w:rsidRPr="00102769">
        <w:rPr>
          <w:rFonts w:ascii="Times New Roman" w:hAnsi="Times New Roman" w:cs="Times New Roman"/>
          <w:color w:val="000000" w:themeColor="text1"/>
          <w:sz w:val="24"/>
          <w:szCs w:val="24"/>
        </w:rPr>
        <w:t xml:space="preserve">АППГ – 62), в которых проживает </w:t>
      </w:r>
      <w:r w:rsidRPr="00102769">
        <w:rPr>
          <w:rFonts w:ascii="Times New Roman" w:hAnsi="Times New Roman" w:cs="Times New Roman"/>
          <w:b/>
          <w:color w:val="000000" w:themeColor="text1"/>
          <w:sz w:val="24"/>
          <w:szCs w:val="24"/>
        </w:rPr>
        <w:t>143  несовершеннолетних</w:t>
      </w:r>
      <w:r w:rsidRPr="00102769">
        <w:rPr>
          <w:rFonts w:ascii="Times New Roman" w:hAnsi="Times New Roman" w:cs="Times New Roman"/>
          <w:color w:val="000000" w:themeColor="text1"/>
          <w:sz w:val="24"/>
          <w:szCs w:val="24"/>
        </w:rPr>
        <w:t>. Из них поставлено  на учет за 12 месяцев 2021 года 24 семьи (АППГ-17)</w:t>
      </w:r>
      <w:r w:rsidRPr="00102769">
        <w:rPr>
          <w:rFonts w:ascii="Times New Roman" w:hAnsi="Times New Roman" w:cs="Times New Roman"/>
          <w:i/>
          <w:color w:val="000000" w:themeColor="text1"/>
          <w:sz w:val="24"/>
          <w:szCs w:val="24"/>
        </w:rPr>
        <w:t>.</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Снято с учета 17 семей (АППГ- 29)</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-с исправлением- 6 (АППГ- 11)</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в связи с переездом – 5  (АППГ- 4)</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в связи с отрицательным влиянием на детей – 2(АППГ- 4)</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в связи с нахождением в местах лишения свободы – 2(АППГ- 2)</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в связи с достижением ребенка 18 лет – 1(АППГ- 29)</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в связи с лишением родительских прав – 1(АППГ- 1)</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За 12 месяцев 2021  года  проведено 23 </w:t>
      </w:r>
      <w:r w:rsidRPr="00102769">
        <w:rPr>
          <w:rFonts w:ascii="Times New Roman" w:hAnsi="Times New Roman" w:cs="Times New Roman"/>
          <w:bCs/>
          <w:color w:val="000000" w:themeColor="text1"/>
          <w:sz w:val="24"/>
          <w:szCs w:val="24"/>
        </w:rPr>
        <w:t>заседаний</w:t>
      </w:r>
      <w:r w:rsidRPr="00102769">
        <w:rPr>
          <w:rFonts w:ascii="Times New Roman" w:hAnsi="Times New Roman" w:cs="Times New Roman"/>
          <w:color w:val="000000" w:themeColor="text1"/>
          <w:sz w:val="24"/>
          <w:szCs w:val="24"/>
        </w:rPr>
        <w:t xml:space="preserve"> КДН и ЗП и 1 выездное расширенное  заседание КДН и ЗП совместно с межведомственной комиссией по профилактике правонарушения администрации Цивильского района. </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Заслушаны отчеты субъектов профилактики: МО МВД России "Цивильский",  МБОУ «Цивильская СОШ№1», БУ "Цивильская ЦРБ", МБОУ "</w:t>
      </w:r>
      <w:proofErr w:type="spellStart"/>
      <w:r w:rsidRPr="00102769">
        <w:rPr>
          <w:rFonts w:ascii="Times New Roman" w:hAnsi="Times New Roman" w:cs="Times New Roman"/>
          <w:color w:val="000000" w:themeColor="text1"/>
          <w:sz w:val="24"/>
          <w:szCs w:val="24"/>
        </w:rPr>
        <w:t>Чурачикская</w:t>
      </w:r>
      <w:proofErr w:type="spellEnd"/>
      <w:r w:rsidRPr="00102769">
        <w:rPr>
          <w:rFonts w:ascii="Times New Roman" w:hAnsi="Times New Roman" w:cs="Times New Roman"/>
          <w:color w:val="000000" w:themeColor="text1"/>
          <w:sz w:val="24"/>
          <w:szCs w:val="24"/>
        </w:rPr>
        <w:t xml:space="preserve"> СОШ", администрация Чурачикского сельского поселения, администрации Цивильского городского поселения, ОНД и </w:t>
      </w:r>
      <w:proofErr w:type="gramStart"/>
      <w:r w:rsidRPr="00102769">
        <w:rPr>
          <w:rFonts w:ascii="Times New Roman" w:hAnsi="Times New Roman" w:cs="Times New Roman"/>
          <w:color w:val="000000" w:themeColor="text1"/>
          <w:sz w:val="24"/>
          <w:szCs w:val="24"/>
        </w:rPr>
        <w:t>ПР</w:t>
      </w:r>
      <w:proofErr w:type="gramEnd"/>
      <w:r w:rsidRPr="00102769">
        <w:rPr>
          <w:rFonts w:ascii="Times New Roman" w:hAnsi="Times New Roman" w:cs="Times New Roman"/>
          <w:color w:val="000000" w:themeColor="text1"/>
          <w:sz w:val="24"/>
          <w:szCs w:val="24"/>
        </w:rPr>
        <w:t xml:space="preserve"> по </w:t>
      </w:r>
      <w:proofErr w:type="spellStart"/>
      <w:r w:rsidRPr="00102769">
        <w:rPr>
          <w:rFonts w:ascii="Times New Roman" w:hAnsi="Times New Roman" w:cs="Times New Roman"/>
          <w:color w:val="000000" w:themeColor="text1"/>
          <w:sz w:val="24"/>
          <w:szCs w:val="24"/>
        </w:rPr>
        <w:t>Цивильскому</w:t>
      </w:r>
      <w:proofErr w:type="spellEnd"/>
      <w:r w:rsidRPr="00102769">
        <w:rPr>
          <w:rFonts w:ascii="Times New Roman" w:hAnsi="Times New Roman" w:cs="Times New Roman"/>
          <w:color w:val="000000" w:themeColor="text1"/>
          <w:sz w:val="24"/>
          <w:szCs w:val="24"/>
        </w:rPr>
        <w:t xml:space="preserve"> району УНД и ПР главного управления МЧС России по ЧР, МБУК "Районный центр развития культуры и библиотечного обслуживания", БОУ "</w:t>
      </w:r>
      <w:proofErr w:type="spellStart"/>
      <w:r w:rsidRPr="00102769">
        <w:rPr>
          <w:rFonts w:ascii="Times New Roman" w:hAnsi="Times New Roman" w:cs="Times New Roman"/>
          <w:color w:val="000000" w:themeColor="text1"/>
          <w:sz w:val="24"/>
          <w:szCs w:val="24"/>
        </w:rPr>
        <w:t>Таушкасинская</w:t>
      </w:r>
      <w:proofErr w:type="spellEnd"/>
      <w:r w:rsidRPr="00102769">
        <w:rPr>
          <w:rFonts w:ascii="Times New Roman" w:hAnsi="Times New Roman" w:cs="Times New Roman"/>
          <w:color w:val="000000" w:themeColor="text1"/>
          <w:sz w:val="24"/>
          <w:szCs w:val="24"/>
        </w:rPr>
        <w:t xml:space="preserve"> СОШ", </w:t>
      </w:r>
      <w:proofErr w:type="spellStart"/>
      <w:r w:rsidRPr="00102769">
        <w:rPr>
          <w:rFonts w:ascii="Times New Roman" w:hAnsi="Times New Roman" w:cs="Times New Roman"/>
          <w:color w:val="000000" w:themeColor="text1"/>
          <w:sz w:val="24"/>
          <w:szCs w:val="24"/>
        </w:rPr>
        <w:t>Конарское</w:t>
      </w:r>
      <w:proofErr w:type="spellEnd"/>
      <w:r w:rsidRPr="00102769">
        <w:rPr>
          <w:rFonts w:ascii="Times New Roman" w:hAnsi="Times New Roman" w:cs="Times New Roman"/>
          <w:color w:val="000000" w:themeColor="text1"/>
          <w:sz w:val="24"/>
          <w:szCs w:val="24"/>
        </w:rPr>
        <w:t xml:space="preserve"> сельское поселение,  БУ "Цивильский ЦСОН", Отдел образования и социального развития администрации,  ДЮСШ "</w:t>
      </w:r>
      <w:proofErr w:type="spellStart"/>
      <w:r w:rsidRPr="00102769">
        <w:rPr>
          <w:rFonts w:ascii="Times New Roman" w:hAnsi="Times New Roman" w:cs="Times New Roman"/>
          <w:color w:val="000000" w:themeColor="text1"/>
          <w:sz w:val="24"/>
          <w:szCs w:val="24"/>
        </w:rPr>
        <w:t>Асамат</w:t>
      </w:r>
      <w:proofErr w:type="spellEnd"/>
      <w:r w:rsidRPr="00102769">
        <w:rPr>
          <w:rFonts w:ascii="Times New Roman" w:hAnsi="Times New Roman" w:cs="Times New Roman"/>
          <w:color w:val="000000" w:themeColor="text1"/>
          <w:sz w:val="24"/>
          <w:szCs w:val="24"/>
        </w:rPr>
        <w:t xml:space="preserve">", </w:t>
      </w:r>
      <w:proofErr w:type="spellStart"/>
      <w:r w:rsidRPr="00102769">
        <w:rPr>
          <w:rFonts w:ascii="Times New Roman" w:hAnsi="Times New Roman" w:cs="Times New Roman"/>
          <w:color w:val="000000" w:themeColor="text1"/>
          <w:sz w:val="24"/>
          <w:szCs w:val="24"/>
        </w:rPr>
        <w:t>Таушкасинское</w:t>
      </w:r>
      <w:proofErr w:type="spellEnd"/>
      <w:r w:rsidRPr="00102769">
        <w:rPr>
          <w:rFonts w:ascii="Times New Roman" w:hAnsi="Times New Roman" w:cs="Times New Roman"/>
          <w:color w:val="000000" w:themeColor="text1"/>
          <w:sz w:val="24"/>
          <w:szCs w:val="24"/>
        </w:rPr>
        <w:t xml:space="preserve"> сельское поселение, КДН и ЗП при администрации Цивильского района, Опытного сельского поселения, КУ ЦЗН Цивильского района, МБОУ «Цивильская СОШ №2», Цивильский МФ ФКУ УИИ УФСИН России по Чувашской Республике, МБОУ «СОШ п. Опытный», </w:t>
      </w:r>
      <w:proofErr w:type="spellStart"/>
      <w:r w:rsidRPr="00102769">
        <w:rPr>
          <w:rFonts w:ascii="Times New Roman" w:hAnsi="Times New Roman" w:cs="Times New Roman"/>
          <w:color w:val="000000" w:themeColor="text1"/>
          <w:sz w:val="24"/>
          <w:szCs w:val="24"/>
        </w:rPr>
        <w:t>Булдеевское</w:t>
      </w:r>
      <w:proofErr w:type="spellEnd"/>
      <w:r w:rsidRPr="00102769">
        <w:rPr>
          <w:rFonts w:ascii="Times New Roman" w:hAnsi="Times New Roman" w:cs="Times New Roman"/>
          <w:color w:val="000000" w:themeColor="text1"/>
          <w:sz w:val="24"/>
          <w:szCs w:val="24"/>
        </w:rPr>
        <w:t xml:space="preserve"> сельское поселение, МБОУ «Цивильская СОШ №2».</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Особое внимание комиссией уделяется профилактической деятельности по выявлению фактов жестокого обращения с несовершеннолетними, формированию ответственного отношения родителей за жизнь и безопасность детей, профилактике суицидов среди несовершеннолетних. </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Комиссией за 12 месяцев 2021  года  рассмотрено 41(АППГ - 56) административных материалов на несовершеннолетних,  на родителей (законных представителей) – 158 </w:t>
      </w:r>
      <w:r w:rsidRPr="00102769">
        <w:rPr>
          <w:rFonts w:ascii="Times New Roman" w:hAnsi="Times New Roman" w:cs="Times New Roman"/>
          <w:color w:val="000000" w:themeColor="text1"/>
          <w:sz w:val="24"/>
          <w:szCs w:val="24"/>
        </w:rPr>
        <w:lastRenderedPageBreak/>
        <w:t xml:space="preserve">(АППГ – 186), на иных граждан (вовлечение несовершеннолетних в процесс потребления табачных и спиртосодержащих продукций) – 3 (АППГ- 6) </w:t>
      </w:r>
    </w:p>
    <w:p w:rsidR="00780E32" w:rsidRPr="00102769" w:rsidRDefault="00780E32" w:rsidP="00780E32">
      <w:pPr>
        <w:tabs>
          <w:tab w:val="left" w:pos="887"/>
        </w:tabs>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Всего вынесено </w:t>
      </w:r>
      <w:r w:rsidRPr="00102769">
        <w:rPr>
          <w:rFonts w:ascii="Times New Roman" w:hAnsi="Times New Roman" w:cs="Times New Roman"/>
          <w:b/>
          <w:color w:val="000000" w:themeColor="text1"/>
          <w:sz w:val="24"/>
          <w:szCs w:val="24"/>
        </w:rPr>
        <w:t>185 постановлений</w:t>
      </w:r>
      <w:r w:rsidRPr="00102769">
        <w:rPr>
          <w:rFonts w:ascii="Times New Roman" w:hAnsi="Times New Roman" w:cs="Times New Roman"/>
          <w:color w:val="000000" w:themeColor="text1"/>
          <w:sz w:val="24"/>
          <w:szCs w:val="24"/>
        </w:rPr>
        <w:t xml:space="preserve"> о назначении наказания (АППГ-234). </w:t>
      </w:r>
      <w:proofErr w:type="gramStart"/>
      <w:r w:rsidRPr="00102769">
        <w:rPr>
          <w:rFonts w:ascii="Times New Roman" w:hAnsi="Times New Roman" w:cs="Times New Roman"/>
          <w:color w:val="000000" w:themeColor="text1"/>
          <w:sz w:val="24"/>
          <w:szCs w:val="24"/>
        </w:rPr>
        <w:t xml:space="preserve">Постановлений в  виде предупреждения вынесено 52 –(АППГ – 72),  133 (АППГ – 162) постановления о назначении наказания в виде административного штрафа на общую сумму 114 660  (АППГ – 120 500) рублей и 9 постановлений о прекращении производства об административном правонарушении (АППГ - 12),  6 </w:t>
      </w:r>
      <w:proofErr w:type="spellStart"/>
      <w:r w:rsidRPr="00102769">
        <w:rPr>
          <w:rFonts w:ascii="Times New Roman" w:hAnsi="Times New Roman" w:cs="Times New Roman"/>
          <w:color w:val="000000" w:themeColor="text1"/>
          <w:sz w:val="24"/>
          <w:szCs w:val="24"/>
        </w:rPr>
        <w:t>адмпротокола</w:t>
      </w:r>
      <w:proofErr w:type="spellEnd"/>
      <w:r w:rsidRPr="00102769">
        <w:rPr>
          <w:rFonts w:ascii="Times New Roman" w:hAnsi="Times New Roman" w:cs="Times New Roman"/>
          <w:color w:val="000000" w:themeColor="text1"/>
          <w:sz w:val="24"/>
          <w:szCs w:val="24"/>
        </w:rPr>
        <w:t xml:space="preserve"> возвращены в орган внутренних дел в связи неполнотой  представленных материалов (АППГ – 1), 2 административных материала передано дела на рассмотрение</w:t>
      </w:r>
      <w:proofErr w:type="gramEnd"/>
      <w:r w:rsidRPr="00102769">
        <w:rPr>
          <w:rFonts w:ascii="Times New Roman" w:hAnsi="Times New Roman" w:cs="Times New Roman"/>
          <w:color w:val="000000" w:themeColor="text1"/>
          <w:sz w:val="24"/>
          <w:szCs w:val="24"/>
        </w:rPr>
        <w:t xml:space="preserve"> по подведомственности (АППГ -2).</w:t>
      </w:r>
    </w:p>
    <w:p w:rsidR="00780E32" w:rsidRPr="00102769" w:rsidRDefault="00780E32" w:rsidP="00780E32">
      <w:pPr>
        <w:spacing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Из анализа состояния преступности среди несовершеннолетних на 30 декабря 2021г. совершено 5 преступлений (АППГ-8). Анализ статистических сведений свидетельствует о снижении количества преступлений, совершенных несовершеннолетними составляет  -37,5%</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ab/>
        <w:t xml:space="preserve">В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обеспечено межведомственное взаимодействие органов и учреждений системы профилактики безнадзорности и правонарушений несовершеннолетних, ведется единая база данных несовершеннолетних и семей состоящих на учете в КДН и ЗП.</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ab/>
      </w:r>
      <w:proofErr w:type="gramStart"/>
      <w:r w:rsidRPr="00102769">
        <w:rPr>
          <w:rFonts w:ascii="Times New Roman" w:hAnsi="Times New Roman" w:cs="Times New Roman"/>
          <w:color w:val="000000" w:themeColor="text1"/>
          <w:sz w:val="24"/>
          <w:szCs w:val="24"/>
        </w:rPr>
        <w:t>В рамах подпрограммы  «Профилактика правонарушений в Цивильском районе» муниципальной программы «Повышение безопасности жизнедеятельности населения и территорий Цивильского района ЧР» на 2019-2035 годы, утв. Постановлением администрации Цивильского района от 26.07.2019 г. № 391, предусмотрены денежные средства на проведение информационных выставок, социальных акций, направленных на предупреждение детской беспризорности, безнадзорности и правонарушений несовершеннолетних, семейного неблагополучия.</w:t>
      </w:r>
      <w:proofErr w:type="gramEnd"/>
      <w:r w:rsidRPr="00102769">
        <w:rPr>
          <w:rFonts w:ascii="Times New Roman" w:hAnsi="Times New Roman" w:cs="Times New Roman"/>
          <w:color w:val="000000" w:themeColor="text1"/>
          <w:sz w:val="24"/>
          <w:szCs w:val="24"/>
        </w:rPr>
        <w:t xml:space="preserve"> Комиссией разработаны буклеты в </w:t>
      </w:r>
      <w:proofErr w:type="gramStart"/>
      <w:r w:rsidRPr="00102769">
        <w:rPr>
          <w:rFonts w:ascii="Times New Roman" w:hAnsi="Times New Roman" w:cs="Times New Roman"/>
          <w:color w:val="000000" w:themeColor="text1"/>
          <w:sz w:val="24"/>
          <w:szCs w:val="24"/>
        </w:rPr>
        <w:t>количестве</w:t>
      </w:r>
      <w:proofErr w:type="gramEnd"/>
      <w:r w:rsidRPr="00102769">
        <w:rPr>
          <w:rFonts w:ascii="Times New Roman" w:hAnsi="Times New Roman" w:cs="Times New Roman"/>
          <w:color w:val="000000" w:themeColor="text1"/>
          <w:sz w:val="24"/>
          <w:szCs w:val="24"/>
        </w:rPr>
        <w:t xml:space="preserve"> 3000 шт. на тему «Профилактика суицида среди несовершеннолетних», «Открытое окно – опасность для ребенка!». Проведены конкурсы «Загляни в будущее», «Лучший общественный воспитатель несовершеннолетних 2021 г.» В преддверии Дня Космонавтики, </w:t>
      </w:r>
      <w:proofErr w:type="spellStart"/>
      <w:r w:rsidRPr="00102769">
        <w:rPr>
          <w:rFonts w:ascii="Times New Roman" w:hAnsi="Times New Roman" w:cs="Times New Roman"/>
          <w:color w:val="000000" w:themeColor="text1"/>
          <w:sz w:val="24"/>
          <w:szCs w:val="24"/>
        </w:rPr>
        <w:t>подучетных</w:t>
      </w:r>
      <w:proofErr w:type="spellEnd"/>
      <w:r w:rsidRPr="00102769">
        <w:rPr>
          <w:rFonts w:ascii="Times New Roman" w:hAnsi="Times New Roman" w:cs="Times New Roman"/>
          <w:color w:val="000000" w:themeColor="text1"/>
          <w:sz w:val="24"/>
          <w:szCs w:val="24"/>
        </w:rPr>
        <w:t xml:space="preserve"> несовершеннолетних, состоящих также на учете ФКУ УИИ УФСИН, была организована поездка в Музей Космонавтики в с. Шоршелы </w:t>
      </w:r>
      <w:proofErr w:type="spellStart"/>
      <w:r w:rsidRPr="00102769">
        <w:rPr>
          <w:rFonts w:ascii="Times New Roman" w:hAnsi="Times New Roman" w:cs="Times New Roman"/>
          <w:color w:val="000000" w:themeColor="text1"/>
          <w:sz w:val="24"/>
          <w:szCs w:val="24"/>
        </w:rPr>
        <w:t>Мариинско-Посадского</w:t>
      </w:r>
      <w:proofErr w:type="spellEnd"/>
      <w:r w:rsidRPr="00102769">
        <w:rPr>
          <w:rFonts w:ascii="Times New Roman" w:hAnsi="Times New Roman" w:cs="Times New Roman"/>
          <w:color w:val="000000" w:themeColor="text1"/>
          <w:sz w:val="24"/>
          <w:szCs w:val="24"/>
        </w:rPr>
        <w:t xml:space="preserve"> района. 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акции  «Помоги пойти учиться» детям «группы риска» вручены школьные принадлежности.</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За 2021год проведено 70 межведомственных рейдов, в том числе 15 ночных рейдов. Выявлено 16 несовершеннолетних находящихся в ночное время суток без сопровождения родителей в ночное время суток. Все несовершеннолетние </w:t>
      </w:r>
      <w:proofErr w:type="gramStart"/>
      <w:r w:rsidRPr="00102769">
        <w:rPr>
          <w:rFonts w:ascii="Times New Roman" w:hAnsi="Times New Roman" w:cs="Times New Roman"/>
          <w:color w:val="000000" w:themeColor="text1"/>
          <w:sz w:val="24"/>
          <w:szCs w:val="24"/>
        </w:rPr>
        <w:t>переданы родителям под расписку и приглашены</w:t>
      </w:r>
      <w:proofErr w:type="gramEnd"/>
      <w:r w:rsidRPr="00102769">
        <w:rPr>
          <w:rFonts w:ascii="Times New Roman" w:hAnsi="Times New Roman" w:cs="Times New Roman"/>
          <w:color w:val="000000" w:themeColor="text1"/>
          <w:sz w:val="24"/>
          <w:szCs w:val="24"/>
        </w:rPr>
        <w:t xml:space="preserve"> на заседание КДН и ЗП для проведения профилактической беседы.</w:t>
      </w:r>
    </w:p>
    <w:p w:rsidR="00780E32" w:rsidRPr="00102769" w:rsidRDefault="00780E32" w:rsidP="00780E32">
      <w:pPr>
        <w:spacing w:before="100" w:beforeAutospacing="1" w:after="100" w:afterAutospacing="1"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ab/>
      </w:r>
      <w:proofErr w:type="gramStart"/>
      <w:r w:rsidRPr="00102769">
        <w:rPr>
          <w:rFonts w:ascii="Times New Roman" w:hAnsi="Times New Roman" w:cs="Times New Roman"/>
          <w:color w:val="000000" w:themeColor="text1"/>
          <w:sz w:val="24"/>
          <w:szCs w:val="24"/>
        </w:rPr>
        <w:t>В целях осуществления контроля за родителями, которые ненадлежащим образом исполняют обязанности по воспитанию и содержанию несовершеннолетних детей, профилактики безнадзорности и правонарушении несовершеннолетних  в конце декабря 2020 года разработан график совместных выездов субъектов профилактики   в праздничные дни с 01 января 2021 года по 10 января 2021 года,  с 01 мая 2021 г. по 10 мая 2021 г., с 30 октября по</w:t>
      </w:r>
      <w:proofErr w:type="gramEnd"/>
      <w:r w:rsidRPr="00102769">
        <w:rPr>
          <w:rFonts w:ascii="Times New Roman" w:hAnsi="Times New Roman" w:cs="Times New Roman"/>
          <w:color w:val="000000" w:themeColor="text1"/>
          <w:sz w:val="24"/>
          <w:szCs w:val="24"/>
        </w:rPr>
        <w:t xml:space="preserve"> 07 ноября 2021 г.  Согласно данному графику все семьи и несовершеннолетние состоящие на учете в КДН и ЗП, а так же семьи  «группы риска»  ежедневно посещались специалистами КДН и ЗП,  представителями образовательных организаций, инспекторами ПДН МО МВД России "Цивильский", ОНД и </w:t>
      </w:r>
      <w:proofErr w:type="gramStart"/>
      <w:r w:rsidRPr="00102769">
        <w:rPr>
          <w:rFonts w:ascii="Times New Roman" w:hAnsi="Times New Roman" w:cs="Times New Roman"/>
          <w:color w:val="000000" w:themeColor="text1"/>
          <w:sz w:val="24"/>
          <w:szCs w:val="24"/>
        </w:rPr>
        <w:t>ПР</w:t>
      </w:r>
      <w:proofErr w:type="gramEnd"/>
      <w:r w:rsidRPr="00102769">
        <w:rPr>
          <w:rFonts w:ascii="Times New Roman" w:hAnsi="Times New Roman" w:cs="Times New Roman"/>
          <w:color w:val="000000" w:themeColor="text1"/>
          <w:sz w:val="24"/>
          <w:szCs w:val="24"/>
        </w:rPr>
        <w:t xml:space="preserve"> по </w:t>
      </w:r>
      <w:proofErr w:type="spellStart"/>
      <w:r w:rsidRPr="00102769">
        <w:rPr>
          <w:rFonts w:ascii="Times New Roman" w:hAnsi="Times New Roman" w:cs="Times New Roman"/>
          <w:color w:val="000000" w:themeColor="text1"/>
          <w:sz w:val="24"/>
          <w:szCs w:val="24"/>
        </w:rPr>
        <w:t>Цивильскому</w:t>
      </w:r>
      <w:proofErr w:type="spellEnd"/>
      <w:r w:rsidRPr="00102769">
        <w:rPr>
          <w:rFonts w:ascii="Times New Roman" w:hAnsi="Times New Roman" w:cs="Times New Roman"/>
          <w:color w:val="000000" w:themeColor="text1"/>
          <w:sz w:val="24"/>
          <w:szCs w:val="24"/>
        </w:rPr>
        <w:t xml:space="preserve"> району, медицинскими работниками, специалистами городского и сельских поселений, органами опеки, центра занятости и центра социального обслуживания. Утвержден план-график, в </w:t>
      </w:r>
      <w:proofErr w:type="gramStart"/>
      <w:r w:rsidRPr="00102769">
        <w:rPr>
          <w:rFonts w:ascii="Times New Roman" w:hAnsi="Times New Roman" w:cs="Times New Roman"/>
          <w:color w:val="000000" w:themeColor="text1"/>
          <w:sz w:val="24"/>
          <w:szCs w:val="24"/>
        </w:rPr>
        <w:t>котором</w:t>
      </w:r>
      <w:proofErr w:type="gramEnd"/>
      <w:r w:rsidRPr="00102769">
        <w:rPr>
          <w:rFonts w:ascii="Times New Roman" w:hAnsi="Times New Roman" w:cs="Times New Roman"/>
          <w:color w:val="000000" w:themeColor="text1"/>
          <w:sz w:val="24"/>
          <w:szCs w:val="24"/>
        </w:rPr>
        <w:t xml:space="preserve"> за каждым поселением Цивильского района  назначено ответственное лицо из числа членов КДН и ЗП. Представители каждого образовательного учреждения и поселений, </w:t>
      </w:r>
      <w:proofErr w:type="gramStart"/>
      <w:r w:rsidRPr="00102769">
        <w:rPr>
          <w:rFonts w:ascii="Times New Roman" w:hAnsi="Times New Roman" w:cs="Times New Roman"/>
          <w:color w:val="000000" w:themeColor="text1"/>
          <w:sz w:val="24"/>
          <w:szCs w:val="24"/>
        </w:rPr>
        <w:t>согласно</w:t>
      </w:r>
      <w:proofErr w:type="gramEnd"/>
      <w:r w:rsidRPr="00102769">
        <w:rPr>
          <w:rFonts w:ascii="Times New Roman" w:hAnsi="Times New Roman" w:cs="Times New Roman"/>
          <w:color w:val="000000" w:themeColor="text1"/>
          <w:sz w:val="24"/>
          <w:szCs w:val="24"/>
        </w:rPr>
        <w:t xml:space="preserve"> своих графиков, посещали семьи и несовершеннолетних,  состоящих на различных видах учета. </w:t>
      </w:r>
    </w:p>
    <w:p w:rsidR="00780E32" w:rsidRPr="00102769" w:rsidRDefault="00780E32" w:rsidP="00780E32">
      <w:pPr>
        <w:spacing w:before="100" w:beforeAutospacing="1" w:after="100" w:afterAutospacing="1"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ab/>
        <w:t xml:space="preserve">На новогодних праздниках было вручено 169 новогодних подарков и игрушек.  Наиболее малообеспеченным семьям к рождественскому столу </w:t>
      </w:r>
      <w:proofErr w:type="gramStart"/>
      <w:r w:rsidRPr="00102769">
        <w:rPr>
          <w:rFonts w:ascii="Times New Roman" w:hAnsi="Times New Roman" w:cs="Times New Roman"/>
          <w:color w:val="000000" w:themeColor="text1"/>
          <w:sz w:val="24"/>
          <w:szCs w:val="24"/>
        </w:rPr>
        <w:t>переданы</w:t>
      </w:r>
      <w:proofErr w:type="gramEnd"/>
      <w:r w:rsidRPr="00102769">
        <w:rPr>
          <w:rFonts w:ascii="Times New Roman" w:hAnsi="Times New Roman" w:cs="Times New Roman"/>
          <w:color w:val="000000" w:themeColor="text1"/>
          <w:sz w:val="24"/>
          <w:szCs w:val="24"/>
        </w:rPr>
        <w:t xml:space="preserve"> 10 продуктовых наборов.</w:t>
      </w:r>
    </w:p>
    <w:p w:rsidR="00780E32" w:rsidRPr="00102769" w:rsidRDefault="00780E32" w:rsidP="00780E32">
      <w:pPr>
        <w:spacing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С января 2021 по ноябрь 2021 года совместно с субъектами профилактики, в помещены в социально - реабилитационные центры 8 несовершеннолетних из 4 семей, состоящих на учете в  КДН и ЗП. В связи с нахождением в тяжелой жизненной ситуации в детское отделение БУ «Цивильская ЦРБ»  помещены 5 несовершеннолетних, в КУ «Республиканский детский противотуберкулезный санаторий «</w:t>
      </w:r>
      <w:proofErr w:type="spellStart"/>
      <w:r w:rsidRPr="00102769">
        <w:rPr>
          <w:rFonts w:ascii="Times New Roman" w:hAnsi="Times New Roman" w:cs="Times New Roman"/>
          <w:color w:val="000000" w:themeColor="text1"/>
          <w:sz w:val="24"/>
          <w:szCs w:val="24"/>
        </w:rPr>
        <w:t>Чуварлейский</w:t>
      </w:r>
      <w:proofErr w:type="spellEnd"/>
      <w:r w:rsidRPr="00102769">
        <w:rPr>
          <w:rFonts w:ascii="Times New Roman" w:hAnsi="Times New Roman" w:cs="Times New Roman"/>
          <w:color w:val="000000" w:themeColor="text1"/>
          <w:sz w:val="24"/>
          <w:szCs w:val="24"/>
        </w:rPr>
        <w:t xml:space="preserve"> бор» Министерства здравоохранения ЧР 5 несовершеннолетних.</w:t>
      </w:r>
    </w:p>
    <w:p w:rsidR="00780E32" w:rsidRPr="00102769" w:rsidRDefault="00780E32" w:rsidP="00780E32">
      <w:pPr>
        <w:spacing w:before="100" w:beforeAutospacing="1" w:after="100" w:afterAutospacing="1"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ab/>
        <w:t xml:space="preserve">Субъекты профилактики особое внимание уделяют семьям, имеющим детей раннего возраста (до 1 года). В связи с этим, </w:t>
      </w:r>
      <w:proofErr w:type="gramStart"/>
      <w:r w:rsidRPr="00102769">
        <w:rPr>
          <w:rFonts w:ascii="Times New Roman" w:hAnsi="Times New Roman" w:cs="Times New Roman"/>
          <w:color w:val="000000" w:themeColor="text1"/>
          <w:sz w:val="24"/>
          <w:szCs w:val="24"/>
        </w:rPr>
        <w:t>разработаны и согласованы</w:t>
      </w:r>
      <w:proofErr w:type="gramEnd"/>
      <w:r w:rsidRPr="00102769">
        <w:rPr>
          <w:rFonts w:ascii="Times New Roman" w:hAnsi="Times New Roman" w:cs="Times New Roman"/>
          <w:color w:val="000000" w:themeColor="text1"/>
          <w:sz w:val="24"/>
          <w:szCs w:val="24"/>
        </w:rPr>
        <w:t xml:space="preserve"> руководителями субъектов профилактики графики выездов мобильной бригады в социально опасные семьи, где воспитываются дети до года. На сегодняшний день на учете состоит 4 семьи (</w:t>
      </w:r>
      <w:r w:rsidRPr="00102769">
        <w:rPr>
          <w:rFonts w:ascii="Times New Roman" w:hAnsi="Times New Roman" w:cs="Times New Roman"/>
          <w:b/>
          <w:color w:val="000000" w:themeColor="text1"/>
          <w:sz w:val="24"/>
          <w:szCs w:val="24"/>
        </w:rPr>
        <w:t>в 2020 – 1семья</w:t>
      </w:r>
      <w:r w:rsidRPr="00102769">
        <w:rPr>
          <w:rFonts w:ascii="Times New Roman" w:hAnsi="Times New Roman" w:cs="Times New Roman"/>
          <w:color w:val="000000" w:themeColor="text1"/>
          <w:sz w:val="24"/>
          <w:szCs w:val="24"/>
        </w:rPr>
        <w:t>), имеющих детей до 1 года. С данными семьями проводится профилактическая работа, направленная на профилактику детской смертности, соблюдению правил пожарной безопасности, профилактика выпадения детей из окон, надлежащее исполнение родительских обязанностей.</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ab/>
        <w:t xml:space="preserve">В </w:t>
      </w:r>
      <w:proofErr w:type="gramStart"/>
      <w:r w:rsidRPr="00102769">
        <w:rPr>
          <w:rFonts w:ascii="Times New Roman" w:hAnsi="Times New Roman" w:cs="Times New Roman"/>
          <w:color w:val="000000" w:themeColor="text1"/>
          <w:sz w:val="24"/>
          <w:szCs w:val="24"/>
        </w:rPr>
        <w:t>целях</w:t>
      </w:r>
      <w:proofErr w:type="gramEnd"/>
      <w:r w:rsidRPr="00102769">
        <w:rPr>
          <w:rFonts w:ascii="Times New Roman" w:hAnsi="Times New Roman" w:cs="Times New Roman"/>
          <w:color w:val="000000" w:themeColor="text1"/>
          <w:sz w:val="24"/>
          <w:szCs w:val="24"/>
        </w:rPr>
        <w:t xml:space="preserve"> профилактики преступлений  в молодежной среде ведется  работа по привлечению несовершеннолетних, состоящих на профилактическом учете в КДН и ЗП к систематическому занятию физической культурой и спортом. Так, из состоящих на учете в КДН  13 несовершеннолетних  занимаются физической культурой и спортом в спортивных секциях ФСК «</w:t>
      </w:r>
      <w:proofErr w:type="spellStart"/>
      <w:r w:rsidRPr="00102769">
        <w:rPr>
          <w:rFonts w:ascii="Times New Roman" w:hAnsi="Times New Roman" w:cs="Times New Roman"/>
          <w:color w:val="000000" w:themeColor="text1"/>
          <w:sz w:val="24"/>
          <w:szCs w:val="24"/>
        </w:rPr>
        <w:t>Асамат</w:t>
      </w:r>
      <w:proofErr w:type="spellEnd"/>
      <w:r w:rsidRPr="00102769">
        <w:rPr>
          <w:rFonts w:ascii="Times New Roman" w:hAnsi="Times New Roman" w:cs="Times New Roman"/>
          <w:color w:val="000000" w:themeColor="text1"/>
          <w:sz w:val="24"/>
          <w:szCs w:val="24"/>
        </w:rPr>
        <w:t>», 20 несовершеннолетних посещают спортивные секции при школах.</w:t>
      </w:r>
    </w:p>
    <w:p w:rsidR="00780E32" w:rsidRPr="00102769" w:rsidRDefault="00780E32" w:rsidP="00780E32">
      <w:pPr>
        <w:spacing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феврале</w:t>
      </w:r>
      <w:proofErr w:type="gramEnd"/>
      <w:r w:rsidRPr="00102769">
        <w:rPr>
          <w:rFonts w:ascii="Times New Roman" w:hAnsi="Times New Roman" w:cs="Times New Roman"/>
          <w:color w:val="000000" w:themeColor="text1"/>
          <w:sz w:val="24"/>
          <w:szCs w:val="24"/>
        </w:rPr>
        <w:t xml:space="preserve">  и в июне 2021 г. принято участие в заседании рабочей группы при прокуратуре Цивильского района, в ходе которого были заслушаны субъекты профилактики о проводимой работе с несовершеннолетним Корниловым Д.В. и ее матерью, Корниловой Н.В., которые состоят на учет в КДН и ЗП; в </w:t>
      </w:r>
      <w:proofErr w:type="gramStart"/>
      <w:r w:rsidRPr="00102769">
        <w:rPr>
          <w:rFonts w:ascii="Times New Roman" w:hAnsi="Times New Roman" w:cs="Times New Roman"/>
          <w:color w:val="000000" w:themeColor="text1"/>
          <w:sz w:val="24"/>
          <w:szCs w:val="24"/>
        </w:rPr>
        <w:t>июне</w:t>
      </w:r>
      <w:proofErr w:type="gramEnd"/>
      <w:r w:rsidRPr="00102769">
        <w:rPr>
          <w:rFonts w:ascii="Times New Roman" w:hAnsi="Times New Roman" w:cs="Times New Roman"/>
          <w:color w:val="000000" w:themeColor="text1"/>
          <w:sz w:val="24"/>
          <w:szCs w:val="24"/>
        </w:rPr>
        <w:t xml:space="preserve"> 2021 г. на заседании рабочей группы заслушаны отчеты "О результатах работ, направленные на занятость детей в летний период, в целях исключения фактов оставления детей без присмотра со стороны взрослых лиц, предотвращение детской смерти и травматизма ". </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ab/>
      </w:r>
      <w:proofErr w:type="gramStart"/>
      <w:r w:rsidRPr="00102769">
        <w:rPr>
          <w:rFonts w:ascii="Times New Roman" w:hAnsi="Times New Roman" w:cs="Times New Roman"/>
          <w:color w:val="000000" w:themeColor="text1"/>
          <w:sz w:val="24"/>
          <w:szCs w:val="24"/>
        </w:rPr>
        <w:t xml:space="preserve">Проведены профилактические мероприятии «Безопасность детства – лето 2021, «Сообщи, где торгуют смертью!»,  День правовой помощи детям, профилактический десант, активно принимали участие акции  «Полиция и дети», «Быт  и семья», «Подросток», «Защита», и т.д.  </w:t>
      </w:r>
      <w:proofErr w:type="gramEnd"/>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ab/>
      </w:r>
      <w:proofErr w:type="gramStart"/>
      <w:r w:rsidRPr="00102769">
        <w:rPr>
          <w:rFonts w:ascii="Times New Roman" w:hAnsi="Times New Roman" w:cs="Times New Roman"/>
          <w:color w:val="000000" w:themeColor="text1"/>
          <w:sz w:val="24"/>
          <w:szCs w:val="24"/>
        </w:rPr>
        <w:t>В рамках Единого республиканского родительского дня  в образовательных учреждениях прошли родительские собрания: 18 марта 2021 г. по теме «</w:t>
      </w:r>
      <w:r w:rsidRPr="00102769">
        <w:rPr>
          <w:rFonts w:ascii="Times New Roman" w:hAnsi="Times New Roman" w:cs="Times New Roman"/>
          <w:color w:val="000000" w:themeColor="text1"/>
          <w:sz w:val="24"/>
          <w:szCs w:val="24"/>
          <w:shd w:val="clear" w:color="auto" w:fill="FFFFFF"/>
        </w:rPr>
        <w:t>половое воспитания детей и подростков»</w:t>
      </w:r>
      <w:r w:rsidRPr="00102769">
        <w:rPr>
          <w:rFonts w:ascii="Times New Roman" w:hAnsi="Times New Roman" w:cs="Times New Roman"/>
          <w:color w:val="000000" w:themeColor="text1"/>
          <w:sz w:val="24"/>
          <w:szCs w:val="24"/>
        </w:rPr>
        <w:t>, в котором приняли участие 1255 родителей;</w:t>
      </w:r>
      <w:r w:rsidRPr="00102769">
        <w:rPr>
          <w:rFonts w:ascii="Times New Roman" w:hAnsi="Times New Roman" w:cs="Times New Roman"/>
          <w:color w:val="000000" w:themeColor="text1"/>
          <w:sz w:val="24"/>
          <w:szCs w:val="24"/>
          <w:shd w:val="clear" w:color="auto" w:fill="FFFFFF"/>
        </w:rPr>
        <w:t xml:space="preserve"> с </w:t>
      </w:r>
      <w:r w:rsidRPr="00102769">
        <w:rPr>
          <w:rFonts w:ascii="Times New Roman" w:hAnsi="Times New Roman" w:cs="Times New Roman"/>
          <w:color w:val="000000" w:themeColor="text1"/>
          <w:sz w:val="24"/>
          <w:szCs w:val="24"/>
        </w:rPr>
        <w:t>09 по 17 апреля 2021 года по теме «профилактика суицида среди несовершеннолетних», в котором приняли участия 2222 родителя.</w:t>
      </w:r>
      <w:proofErr w:type="gramEnd"/>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Комиссией в </w:t>
      </w:r>
      <w:proofErr w:type="gramStart"/>
      <w:r w:rsidRPr="00102769">
        <w:rPr>
          <w:rFonts w:ascii="Times New Roman" w:hAnsi="Times New Roman" w:cs="Times New Roman"/>
          <w:color w:val="000000" w:themeColor="text1"/>
          <w:sz w:val="24"/>
          <w:szCs w:val="24"/>
        </w:rPr>
        <w:t>апреле</w:t>
      </w:r>
      <w:proofErr w:type="gramEnd"/>
      <w:r w:rsidRPr="00102769">
        <w:rPr>
          <w:rFonts w:ascii="Times New Roman" w:hAnsi="Times New Roman" w:cs="Times New Roman"/>
          <w:color w:val="000000" w:themeColor="text1"/>
          <w:sz w:val="24"/>
          <w:szCs w:val="24"/>
        </w:rPr>
        <w:t xml:space="preserve"> 2021 года разработан межведомственный план по профилактике суицида среди несовершеннолетних до 2025 года. В вязи  с тем, что на территории Цивильского района зафиксированы случай завершённого суицида и суицидальные попытки среди несовершеннолетних, разработана программа по профилактике суицида среди несовершеннолетних на 2022-2023 гг., которая 09.12.2021 года утверждена на заседании Комиссии. </w:t>
      </w:r>
    </w:p>
    <w:p w:rsidR="00780E32" w:rsidRPr="00102769" w:rsidRDefault="00780E32" w:rsidP="00780E32">
      <w:pPr>
        <w:tabs>
          <w:tab w:val="left" w:pos="900"/>
        </w:tabs>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акции «Безопасность детства – лето 2021» в Цивильском районе создана рабочая группа. В период акции проведено 16 рейдовых мероприятий, в т.ч.4 ночных и 1 вечерний, посещено 119 семей, в которых проживают 277 несовершеннолетних детей. Проверено 14 водоемов Цивильского района, развешаны листовки «Открытое окно – опасность для ребенка!»  на информационных стендах возле каждого подъезда.</w:t>
      </w:r>
    </w:p>
    <w:p w:rsidR="00780E32" w:rsidRPr="00102769" w:rsidRDefault="00780E32" w:rsidP="00780E32">
      <w:pPr>
        <w:spacing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ab/>
        <w:t>06.08.2021 г. организован Круглый стол с участием Уполномоченного по правам ребенка</w:t>
      </w:r>
      <w:r w:rsidRPr="00102769">
        <w:rPr>
          <w:rFonts w:ascii="Times New Roman" w:hAnsi="Times New Roman" w:cs="Times New Roman"/>
          <w:color w:val="000000" w:themeColor="text1"/>
          <w:sz w:val="24"/>
          <w:szCs w:val="24"/>
          <w:shd w:val="clear" w:color="auto" w:fill="FFFFFF"/>
        </w:rPr>
        <w:t xml:space="preserve"> в Чувашской Республике, прокуратуры Цивильского района, КДН и ЗП,  с субъектами профилактики Цивильского района.</w:t>
      </w:r>
      <w:r w:rsidR="00EC1CD6" w:rsidRPr="00102769">
        <w:rPr>
          <w:rFonts w:ascii="Times New Roman" w:hAnsi="Times New Roman" w:cs="Times New Roman"/>
          <w:color w:val="000000" w:themeColor="text1"/>
          <w:sz w:val="24"/>
          <w:szCs w:val="24"/>
          <w:shd w:val="clear" w:color="auto" w:fill="FFFFFF"/>
        </w:rPr>
        <w:t xml:space="preserve"> </w:t>
      </w:r>
      <w:r w:rsidRPr="00102769">
        <w:rPr>
          <w:rFonts w:ascii="Times New Roman" w:hAnsi="Times New Roman" w:cs="Times New Roman"/>
          <w:color w:val="000000" w:themeColor="text1"/>
          <w:sz w:val="24"/>
          <w:szCs w:val="24"/>
          <w:shd w:val="clear" w:color="auto" w:fill="FFFFFF"/>
        </w:rPr>
        <w:t xml:space="preserve">Обсудили обеспечение прав и законных интересов несовершеннолетних на территории муниципального образования, реализацию Всероссийской акции «Безопасность детства», социальную вовлеченность детей и подростков группы риска в активную общественную деятельность, выпадение детей из окон и обеспечение безопасности несовершеннолетних на водных объектах. А также были рассмотрены вопросы организации детской занятости в период каникул и тема суицида. </w:t>
      </w:r>
    </w:p>
    <w:p w:rsidR="00780E32" w:rsidRPr="00102769" w:rsidRDefault="00780E32" w:rsidP="00780E32">
      <w:pPr>
        <w:spacing w:line="240" w:lineRule="auto"/>
        <w:ind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целях</w:t>
      </w:r>
      <w:proofErr w:type="gramEnd"/>
      <w:r w:rsidRPr="00102769">
        <w:rPr>
          <w:rFonts w:ascii="Times New Roman" w:hAnsi="Times New Roman" w:cs="Times New Roman"/>
          <w:color w:val="000000" w:themeColor="text1"/>
          <w:sz w:val="24"/>
          <w:szCs w:val="24"/>
        </w:rPr>
        <w:t xml:space="preserve"> профилактики правонарушений  и преступлений в молодежной среде проводится работа по привлечению несовершеннолетних, состоящих на профилактическом учете в ПДН, КДН  к систематическим занятиям физической культурой и спортом. Так, из состоящих на учете в КДН  15 несовершеннолетних  занимаются физической культурой и спортом в спортивных секциях ФСК «</w:t>
      </w:r>
      <w:proofErr w:type="spellStart"/>
      <w:r w:rsidRPr="00102769">
        <w:rPr>
          <w:rFonts w:ascii="Times New Roman" w:hAnsi="Times New Roman" w:cs="Times New Roman"/>
          <w:color w:val="000000" w:themeColor="text1"/>
          <w:sz w:val="24"/>
          <w:szCs w:val="24"/>
        </w:rPr>
        <w:t>Асамат</w:t>
      </w:r>
      <w:proofErr w:type="spellEnd"/>
      <w:r w:rsidRPr="00102769">
        <w:rPr>
          <w:rFonts w:ascii="Times New Roman" w:hAnsi="Times New Roman" w:cs="Times New Roman"/>
          <w:color w:val="000000" w:themeColor="text1"/>
          <w:sz w:val="24"/>
          <w:szCs w:val="24"/>
        </w:rPr>
        <w:t>», 19 несовершеннолетних посещают спортивные секции при школах</w:t>
      </w:r>
    </w:p>
    <w:p w:rsidR="00780E32" w:rsidRPr="00102769" w:rsidRDefault="00780E32" w:rsidP="00780E32">
      <w:pPr>
        <w:spacing w:before="100" w:beforeAutospacing="1" w:after="100" w:afterAutospacing="1"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ab/>
        <w:t xml:space="preserve">С 15 по 26 марта   проводилась   Всероссийская </w:t>
      </w:r>
      <w:proofErr w:type="spellStart"/>
      <w:r w:rsidRPr="00102769">
        <w:rPr>
          <w:rFonts w:ascii="Times New Roman" w:hAnsi="Times New Roman" w:cs="Times New Roman"/>
          <w:color w:val="000000" w:themeColor="text1"/>
          <w:sz w:val="24"/>
          <w:szCs w:val="24"/>
        </w:rPr>
        <w:t>антинаркотическая</w:t>
      </w:r>
      <w:proofErr w:type="spellEnd"/>
      <w:r w:rsidRPr="00102769">
        <w:rPr>
          <w:rFonts w:ascii="Times New Roman" w:hAnsi="Times New Roman" w:cs="Times New Roman"/>
          <w:color w:val="000000" w:themeColor="text1"/>
          <w:sz w:val="24"/>
          <w:szCs w:val="24"/>
        </w:rPr>
        <w:t xml:space="preserve"> акция «Сообщи, где торгуют смертью», в </w:t>
      </w:r>
      <w:proofErr w:type="gramStart"/>
      <w:r w:rsidRPr="00102769">
        <w:rPr>
          <w:rFonts w:ascii="Times New Roman" w:hAnsi="Times New Roman" w:cs="Times New Roman"/>
          <w:color w:val="000000" w:themeColor="text1"/>
          <w:sz w:val="24"/>
          <w:szCs w:val="24"/>
        </w:rPr>
        <w:t>котором</w:t>
      </w:r>
      <w:proofErr w:type="gramEnd"/>
      <w:r w:rsidRPr="00102769">
        <w:rPr>
          <w:rFonts w:ascii="Times New Roman" w:hAnsi="Times New Roman" w:cs="Times New Roman"/>
          <w:color w:val="000000" w:themeColor="text1"/>
          <w:sz w:val="24"/>
          <w:szCs w:val="24"/>
        </w:rPr>
        <w:t xml:space="preserve"> приняли участие более 7 тыс. населения Цивильского района, во всех сайтах образовательных учреждений, городском сельских поселений, на сайте администрации Цивильского района, на сайте КДН и ЗП размещены баннеры на данную тему. Совместно с администрациями школ, КДН и ЗП, ПДН, БУ «Цивильский ЦСОН», БУ «Цивильская ЦРБ» были организованы профилактические десанты в 1-11 </w:t>
      </w:r>
      <w:proofErr w:type="gramStart"/>
      <w:r w:rsidRPr="00102769">
        <w:rPr>
          <w:rFonts w:ascii="Times New Roman" w:hAnsi="Times New Roman" w:cs="Times New Roman"/>
          <w:color w:val="000000" w:themeColor="text1"/>
          <w:sz w:val="24"/>
          <w:szCs w:val="24"/>
        </w:rPr>
        <w:t>классах</w:t>
      </w:r>
      <w:proofErr w:type="gramEnd"/>
      <w:r w:rsidRPr="00102769">
        <w:rPr>
          <w:rFonts w:ascii="Times New Roman" w:hAnsi="Times New Roman" w:cs="Times New Roman"/>
          <w:color w:val="000000" w:themeColor="text1"/>
          <w:sz w:val="24"/>
          <w:szCs w:val="24"/>
        </w:rPr>
        <w:t xml:space="preserve"> с учащимися образовательных учреждений проводились профилактические беседы, раздавались буклеты «Осторожно – </w:t>
      </w:r>
      <w:proofErr w:type="spellStart"/>
      <w:r w:rsidRPr="00102769">
        <w:rPr>
          <w:rFonts w:ascii="Times New Roman" w:hAnsi="Times New Roman" w:cs="Times New Roman"/>
          <w:color w:val="000000" w:themeColor="text1"/>
          <w:sz w:val="24"/>
          <w:szCs w:val="24"/>
        </w:rPr>
        <w:t>спайс</w:t>
      </w:r>
      <w:proofErr w:type="spellEnd"/>
      <w:r w:rsidRPr="00102769">
        <w:rPr>
          <w:rFonts w:ascii="Times New Roman" w:hAnsi="Times New Roman" w:cs="Times New Roman"/>
          <w:color w:val="000000" w:themeColor="text1"/>
          <w:sz w:val="24"/>
          <w:szCs w:val="24"/>
        </w:rPr>
        <w:t>», «Я выбираю жизнь!», «Скажи наркотикам НЕТ», «Бытовой алкоголизм».</w:t>
      </w:r>
    </w:p>
    <w:p w:rsidR="00780E32" w:rsidRPr="00102769" w:rsidRDefault="00780E32" w:rsidP="00780E32">
      <w:pPr>
        <w:spacing w:before="100" w:beforeAutospacing="1" w:after="100" w:afterAutospacing="1"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ab/>
      </w:r>
      <w:proofErr w:type="gramStart"/>
      <w:r w:rsidRPr="00102769">
        <w:rPr>
          <w:rFonts w:ascii="Times New Roman" w:hAnsi="Times New Roman" w:cs="Times New Roman"/>
          <w:color w:val="000000" w:themeColor="text1"/>
          <w:sz w:val="24"/>
          <w:szCs w:val="24"/>
        </w:rPr>
        <w:t>Состоялось 1 расширенное заседание межведомственной комиссии по профилактике правонарушений и комиссии по делам несовершеннолетних и защите их прав администрации Цивильского района по профилактике правонарушений, в том числе среди несовершеннолетних Цивильского района, на котором заслушаны отчеты о проделанной работе всех субъектов профилактики.</w:t>
      </w:r>
      <w:proofErr w:type="gramEnd"/>
      <w:r w:rsidRPr="00102769">
        <w:rPr>
          <w:rFonts w:ascii="Times New Roman" w:hAnsi="Times New Roman" w:cs="Times New Roman"/>
          <w:color w:val="000000" w:themeColor="text1"/>
          <w:sz w:val="24"/>
          <w:szCs w:val="24"/>
        </w:rPr>
        <w:t xml:space="preserve">  В ходе чего рекомендовано, активизировать работу с </w:t>
      </w:r>
      <w:proofErr w:type="spellStart"/>
      <w:r w:rsidRPr="00102769">
        <w:rPr>
          <w:rFonts w:ascii="Times New Roman" w:hAnsi="Times New Roman" w:cs="Times New Roman"/>
          <w:color w:val="000000" w:themeColor="text1"/>
          <w:sz w:val="24"/>
          <w:szCs w:val="24"/>
        </w:rPr>
        <w:t>подучетными</w:t>
      </w:r>
      <w:proofErr w:type="spellEnd"/>
      <w:r w:rsidRPr="00102769">
        <w:rPr>
          <w:rFonts w:ascii="Times New Roman" w:hAnsi="Times New Roman" w:cs="Times New Roman"/>
          <w:color w:val="000000" w:themeColor="text1"/>
          <w:sz w:val="24"/>
          <w:szCs w:val="24"/>
        </w:rPr>
        <w:t>.</w:t>
      </w:r>
    </w:p>
    <w:p w:rsidR="00780E32" w:rsidRPr="00102769" w:rsidRDefault="00780E32" w:rsidP="00780E32">
      <w:pPr>
        <w:spacing w:line="240" w:lineRule="auto"/>
        <w:ind w:right="-1" w:firstLine="567"/>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bdr w:val="none" w:sz="0" w:space="0" w:color="auto" w:frame="1"/>
        </w:rPr>
        <w:t xml:space="preserve">В целях организация отдыха, оздоровления, занятости детей и подростков в летний период </w:t>
      </w:r>
      <w:r w:rsidRPr="00102769">
        <w:rPr>
          <w:rFonts w:ascii="Times New Roman" w:hAnsi="Times New Roman" w:cs="Times New Roman"/>
          <w:color w:val="000000" w:themeColor="text1"/>
          <w:sz w:val="24"/>
          <w:szCs w:val="24"/>
        </w:rPr>
        <w:t xml:space="preserve">в первую смену организовано 13 пришкольных  лагерей с дневным пребыванием детей, с охватом 1064 детей, в том числе </w:t>
      </w:r>
      <w:proofErr w:type="gramStart"/>
      <w:r w:rsidRPr="00102769">
        <w:rPr>
          <w:rFonts w:ascii="Times New Roman" w:hAnsi="Times New Roman" w:cs="Times New Roman"/>
          <w:color w:val="000000" w:themeColor="text1"/>
          <w:sz w:val="24"/>
          <w:szCs w:val="24"/>
        </w:rPr>
        <w:t>из</w:t>
      </w:r>
      <w:proofErr w:type="gramEnd"/>
      <w:r w:rsidRPr="00102769">
        <w:rPr>
          <w:rFonts w:ascii="Times New Roman" w:hAnsi="Times New Roman" w:cs="Times New Roman"/>
          <w:color w:val="000000" w:themeColor="text1"/>
          <w:sz w:val="24"/>
          <w:szCs w:val="24"/>
        </w:rPr>
        <w:t xml:space="preserve"> состоящих на учете – 11, дети СОП – 21. В оздоровительный лагерь «Звездный» направлено 4 ребенка, в профильную смену </w:t>
      </w:r>
      <w:r w:rsidRPr="00102769">
        <w:rPr>
          <w:rFonts w:ascii="Times New Roman" w:hAnsi="Times New Roman" w:cs="Times New Roman"/>
          <w:bCs/>
          <w:color w:val="000000" w:themeColor="text1"/>
          <w:sz w:val="24"/>
          <w:szCs w:val="24"/>
        </w:rPr>
        <w:t>МАУ ДО «ДООЛ «Соснячок» - 10 несовершеннолетних.</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целях</w:t>
      </w:r>
      <w:proofErr w:type="gramEnd"/>
      <w:r w:rsidRPr="00102769">
        <w:rPr>
          <w:rFonts w:ascii="Times New Roman" w:hAnsi="Times New Roman" w:cs="Times New Roman"/>
          <w:color w:val="000000" w:themeColor="text1"/>
          <w:sz w:val="24"/>
          <w:szCs w:val="24"/>
        </w:rPr>
        <w:t xml:space="preserve"> обеспечения временной занятости несовершеннолетних граждан за 9 месяцев 2021 года  трудоустроено 366 несовершеннолетних граждан в возрасте от 14 до 18 лет. </w:t>
      </w:r>
      <w:proofErr w:type="gramStart"/>
      <w:r w:rsidRPr="00102769">
        <w:rPr>
          <w:rFonts w:ascii="Times New Roman" w:hAnsi="Times New Roman" w:cs="Times New Roman"/>
          <w:color w:val="000000" w:themeColor="text1"/>
          <w:sz w:val="24"/>
          <w:szCs w:val="24"/>
        </w:rPr>
        <w:t>Из них трудоустроены 10 несовершеннолетних детей  состоящих на учете в КДН и ЗП; 19 детей из малообеспеченных семей и т.д.</w:t>
      </w:r>
      <w:proofErr w:type="gramEnd"/>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ab/>
        <w:t>Комиссией, совместно с правоохранительными органами ежемесячно проводятся</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сверки списков подростков, совершивших преступления и правонарушения.</w:t>
      </w:r>
    </w:p>
    <w:p w:rsidR="00780E32" w:rsidRPr="00102769" w:rsidRDefault="00780E32" w:rsidP="00780E32">
      <w:pPr>
        <w:spacing w:before="100" w:beforeAutospacing="1" w:after="100" w:afterAutospacing="1"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ab/>
        <w:t xml:space="preserve">На Новогодние праздники 2022 г. разработан план-график, график совместных межведомственных рейдовых мероприятий по семьям и </w:t>
      </w:r>
      <w:proofErr w:type="gramStart"/>
      <w:r w:rsidRPr="00102769">
        <w:rPr>
          <w:rFonts w:ascii="Times New Roman" w:hAnsi="Times New Roman" w:cs="Times New Roman"/>
          <w:color w:val="000000" w:themeColor="text1"/>
          <w:sz w:val="24"/>
          <w:szCs w:val="24"/>
        </w:rPr>
        <w:t>несовершеннолетним</w:t>
      </w:r>
      <w:proofErr w:type="gramEnd"/>
      <w:r w:rsidRPr="00102769">
        <w:rPr>
          <w:rFonts w:ascii="Times New Roman" w:hAnsi="Times New Roman" w:cs="Times New Roman"/>
          <w:color w:val="000000" w:themeColor="text1"/>
          <w:sz w:val="24"/>
          <w:szCs w:val="24"/>
        </w:rPr>
        <w:t xml:space="preserve"> состоящим на профилактическом учете, а так же по местам скопления молодежи.</w:t>
      </w:r>
    </w:p>
    <w:p w:rsidR="00780E32" w:rsidRPr="00102769" w:rsidRDefault="00780E32" w:rsidP="00780E32">
      <w:pPr>
        <w:spacing w:before="100" w:beforeAutospacing="1" w:after="100" w:afterAutospacing="1"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С учетом вышеизложенного можно говорить о том, что в системе образования района достигнута положительная динамика по большинству показателей развития дошкольного образования: - отсутствует очередность детей на устройство в детские сады в возрасте от 3-х лет и старше; - показатель доступности детских садов детям от 2 месяцев до 3 лет составляет 100%; - продолжается работа по удовлетворению потребностей семей в услугах коррекционного и дополнительного образования; - обеспечено повышение </w:t>
      </w:r>
      <w:r w:rsidRPr="00102769">
        <w:rPr>
          <w:rFonts w:ascii="Times New Roman" w:hAnsi="Times New Roman" w:cs="Times New Roman"/>
          <w:color w:val="000000" w:themeColor="text1"/>
          <w:sz w:val="24"/>
          <w:szCs w:val="24"/>
        </w:rPr>
        <w:lastRenderedPageBreak/>
        <w:t xml:space="preserve">качества образования детей дошкольного возраста, улучшение условий их содержания в детских садах с учетом реализации ФГОС </w:t>
      </w:r>
      <w:proofErr w:type="gramStart"/>
      <w:r w:rsidRPr="00102769">
        <w:rPr>
          <w:rFonts w:ascii="Times New Roman" w:hAnsi="Times New Roman" w:cs="Times New Roman"/>
          <w:color w:val="000000" w:themeColor="text1"/>
          <w:sz w:val="24"/>
          <w:szCs w:val="24"/>
        </w:rPr>
        <w:t>ДО</w:t>
      </w:r>
      <w:proofErr w:type="gramEnd"/>
      <w:r w:rsidRPr="00102769">
        <w:rPr>
          <w:rFonts w:ascii="Times New Roman" w:hAnsi="Times New Roman" w:cs="Times New Roman"/>
          <w:color w:val="000000" w:themeColor="text1"/>
          <w:sz w:val="24"/>
          <w:szCs w:val="24"/>
        </w:rPr>
        <w:t xml:space="preserve">. </w:t>
      </w:r>
    </w:p>
    <w:p w:rsidR="00780E32" w:rsidRPr="00102769" w:rsidRDefault="00780E32" w:rsidP="00780E32">
      <w:pPr>
        <w:spacing w:before="100" w:beforeAutospacing="1" w:after="100" w:afterAutospacing="1"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В системе общего образования района в 2020-2021 учебном году:</w:t>
      </w:r>
    </w:p>
    <w:p w:rsidR="00780E32" w:rsidRPr="00102769" w:rsidRDefault="00780E32" w:rsidP="00780E32">
      <w:pPr>
        <w:spacing w:before="100" w:beforeAutospacing="1" w:after="100" w:afterAutospacing="1"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 созданы условия, обеспечивающие доступность и вариативность получения качественного начального общего, основного общего и среднего общего образования; </w:t>
      </w:r>
    </w:p>
    <w:p w:rsidR="00EC1CD6" w:rsidRPr="00102769" w:rsidRDefault="00780E32" w:rsidP="00780E32">
      <w:pPr>
        <w:spacing w:before="100" w:beforeAutospacing="1" w:after="100" w:afterAutospacing="1"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созданы условия, обеспечивающие организацию обучения детей с ограниченными возможностями здоровья;</w:t>
      </w:r>
    </w:p>
    <w:p w:rsidR="00780E32" w:rsidRPr="00102769" w:rsidRDefault="00780E32" w:rsidP="00780E32">
      <w:pPr>
        <w:spacing w:before="100" w:beforeAutospacing="1" w:after="100" w:afterAutospacing="1"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 созданы условия для развития и реализации потенциальных возможностей талантливых детей; </w:t>
      </w:r>
    </w:p>
    <w:p w:rsidR="00780E32" w:rsidRPr="00102769" w:rsidRDefault="00780E32" w:rsidP="00780E32">
      <w:pPr>
        <w:spacing w:before="100" w:beforeAutospacing="1" w:after="100" w:afterAutospacing="1"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прошедшем</w:t>
      </w:r>
      <w:proofErr w:type="gramEnd"/>
      <w:r w:rsidRPr="00102769">
        <w:rPr>
          <w:rFonts w:ascii="Times New Roman" w:hAnsi="Times New Roman" w:cs="Times New Roman"/>
          <w:color w:val="000000" w:themeColor="text1"/>
          <w:sz w:val="24"/>
          <w:szCs w:val="24"/>
        </w:rPr>
        <w:t xml:space="preserve"> учебном году продолжилось развитие системы дополнительного образования детей: </w:t>
      </w:r>
    </w:p>
    <w:p w:rsidR="00780E32" w:rsidRPr="00102769" w:rsidRDefault="00780E32" w:rsidP="00780E32">
      <w:pPr>
        <w:spacing w:before="100" w:beforeAutospacing="1" w:after="100" w:afterAutospacing="1"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доступность дополнительного образования для каждого ребенка обеспечивается широким спектром общеобразовательных </w:t>
      </w:r>
      <w:proofErr w:type="spellStart"/>
      <w:r w:rsidRPr="00102769">
        <w:rPr>
          <w:rFonts w:ascii="Times New Roman" w:hAnsi="Times New Roman" w:cs="Times New Roman"/>
          <w:color w:val="000000" w:themeColor="text1"/>
          <w:sz w:val="24"/>
          <w:szCs w:val="24"/>
        </w:rPr>
        <w:t>общеразвивающих</w:t>
      </w:r>
      <w:proofErr w:type="spellEnd"/>
      <w:r w:rsidRPr="00102769">
        <w:rPr>
          <w:rFonts w:ascii="Times New Roman" w:hAnsi="Times New Roman" w:cs="Times New Roman"/>
          <w:color w:val="000000" w:themeColor="text1"/>
          <w:sz w:val="24"/>
          <w:szCs w:val="24"/>
        </w:rPr>
        <w:t xml:space="preserve"> программ, реализуемых на бесплатной основе; </w:t>
      </w:r>
    </w:p>
    <w:p w:rsidR="00780E32" w:rsidRPr="00102769" w:rsidRDefault="00780E32" w:rsidP="00780E32">
      <w:pPr>
        <w:spacing w:before="100" w:beforeAutospacing="1" w:after="100" w:afterAutospacing="1"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стабилен охват детей в возрасте от 5 до 18 лет услугами </w:t>
      </w:r>
      <w:proofErr w:type="gramStart"/>
      <w:r w:rsidRPr="00102769">
        <w:rPr>
          <w:rFonts w:ascii="Times New Roman" w:hAnsi="Times New Roman" w:cs="Times New Roman"/>
          <w:color w:val="000000" w:themeColor="text1"/>
          <w:sz w:val="24"/>
          <w:szCs w:val="24"/>
        </w:rPr>
        <w:t>дополнительного</w:t>
      </w:r>
      <w:proofErr w:type="gramEnd"/>
      <w:r w:rsidRPr="00102769">
        <w:rPr>
          <w:rFonts w:ascii="Times New Roman" w:hAnsi="Times New Roman" w:cs="Times New Roman"/>
          <w:color w:val="000000" w:themeColor="text1"/>
          <w:sz w:val="24"/>
          <w:szCs w:val="24"/>
        </w:rPr>
        <w:t xml:space="preserve"> образования. Таким образом, в образовательной системе района сложились положительные тенденции и подходы к созданию условий, обеспечивающих качество и доступность образовательных услуг. Все это позволяет сделать выводы, что в муниципальной системе образования обеспечена доступность общего и дополнительного образования, функционирует система оценки качества образования, обеспечено выполнение основных показателей деятельности системы образования, определены точки ее дальнейшего развития.</w:t>
      </w:r>
    </w:p>
    <w:p w:rsidR="00780E32" w:rsidRPr="00102769" w:rsidRDefault="00780E32" w:rsidP="00780E32">
      <w:pPr>
        <w:spacing w:line="240" w:lineRule="auto"/>
        <w:ind w:firstLine="567"/>
        <w:contextualSpacing/>
        <w:jc w:val="both"/>
        <w:rPr>
          <w:rFonts w:ascii="Times New Roman" w:hAnsi="Times New Roman" w:cs="Times New Roman"/>
          <w:b/>
          <w:color w:val="000000" w:themeColor="text1"/>
          <w:sz w:val="24"/>
          <w:szCs w:val="24"/>
        </w:rPr>
      </w:pPr>
      <w:r w:rsidRPr="00102769">
        <w:rPr>
          <w:rFonts w:ascii="Times New Roman" w:hAnsi="Times New Roman" w:cs="Times New Roman"/>
          <w:color w:val="000000" w:themeColor="text1"/>
          <w:sz w:val="24"/>
          <w:szCs w:val="24"/>
        </w:rPr>
        <w:tab/>
      </w:r>
      <w:r w:rsidRPr="00102769">
        <w:rPr>
          <w:rFonts w:ascii="Times New Roman" w:hAnsi="Times New Roman" w:cs="Times New Roman"/>
          <w:b/>
          <w:color w:val="000000" w:themeColor="text1"/>
          <w:sz w:val="24"/>
          <w:szCs w:val="24"/>
        </w:rPr>
        <w:t>Задачи на 2021-2022 учебный год связаны с решением проблем:</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1. Обеспечение современной инфраструктуры системы образования: </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1.1. Создать условия для функционирования новых структур 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региональных проектов. </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1.2. Обеспечить формирование цифровой образовательной среды на муниципальном уровне и уровне образовательных учреждений. </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2. Обновление содержания образования: </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2.1. Обеспечить работу методической службы по сопровождению в образовательных учреждениях деятельности: - по формированию образовательных результатов с использованием новых технологий; - по реализации индивидуальных </w:t>
      </w:r>
      <w:proofErr w:type="spellStart"/>
      <w:proofErr w:type="gramStart"/>
      <w:r w:rsidRPr="00102769">
        <w:rPr>
          <w:rFonts w:ascii="Times New Roman" w:hAnsi="Times New Roman" w:cs="Times New Roman"/>
          <w:color w:val="000000" w:themeColor="text1"/>
          <w:sz w:val="24"/>
          <w:szCs w:val="24"/>
        </w:rPr>
        <w:t>образовательно</w:t>
      </w:r>
      <w:proofErr w:type="spellEnd"/>
      <w:r w:rsidRPr="00102769">
        <w:rPr>
          <w:rFonts w:ascii="Times New Roman" w:hAnsi="Times New Roman" w:cs="Times New Roman"/>
          <w:color w:val="000000" w:themeColor="text1"/>
          <w:sz w:val="24"/>
          <w:szCs w:val="24"/>
        </w:rPr>
        <w:t xml:space="preserve"> - профессиональных</w:t>
      </w:r>
      <w:proofErr w:type="gramEnd"/>
      <w:r w:rsidRPr="00102769">
        <w:rPr>
          <w:rFonts w:ascii="Times New Roman" w:hAnsi="Times New Roman" w:cs="Times New Roman"/>
          <w:color w:val="000000" w:themeColor="text1"/>
          <w:sz w:val="24"/>
          <w:szCs w:val="24"/>
        </w:rPr>
        <w:t xml:space="preserve"> маршрутов школьников; - по совершенствованию СОКО, включающих в себя анализ данных по </w:t>
      </w:r>
      <w:proofErr w:type="spellStart"/>
      <w:r w:rsidRPr="00102769">
        <w:rPr>
          <w:rFonts w:ascii="Times New Roman" w:hAnsi="Times New Roman" w:cs="Times New Roman"/>
          <w:color w:val="000000" w:themeColor="text1"/>
          <w:sz w:val="24"/>
          <w:szCs w:val="24"/>
        </w:rPr>
        <w:t>сформированности</w:t>
      </w:r>
      <w:proofErr w:type="spellEnd"/>
      <w:r w:rsidRPr="00102769">
        <w:rPr>
          <w:rFonts w:ascii="Times New Roman" w:hAnsi="Times New Roman" w:cs="Times New Roman"/>
          <w:color w:val="000000" w:themeColor="text1"/>
          <w:sz w:val="24"/>
          <w:szCs w:val="24"/>
        </w:rPr>
        <w:t xml:space="preserve"> образовательных результатов. </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2.2. Обеспечить условия для повышения качества дошкольного образования на основе оценки образовательной среды дошкольных образовательных организаций; </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2.3. Повысить качество </w:t>
      </w:r>
      <w:proofErr w:type="spellStart"/>
      <w:r w:rsidRPr="00102769">
        <w:rPr>
          <w:rFonts w:ascii="Times New Roman" w:hAnsi="Times New Roman" w:cs="Times New Roman"/>
          <w:color w:val="000000" w:themeColor="text1"/>
          <w:sz w:val="24"/>
          <w:szCs w:val="24"/>
        </w:rPr>
        <w:t>психолого-медико-педагогического</w:t>
      </w:r>
      <w:proofErr w:type="spellEnd"/>
      <w:r w:rsidRPr="00102769">
        <w:rPr>
          <w:rFonts w:ascii="Times New Roman" w:hAnsi="Times New Roman" w:cs="Times New Roman"/>
          <w:color w:val="000000" w:themeColor="text1"/>
          <w:sz w:val="24"/>
          <w:szCs w:val="24"/>
        </w:rPr>
        <w:t xml:space="preserve"> сопровождения участников образовательного процесса. </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3. Обеспечение роста профессионального мастерства </w:t>
      </w:r>
      <w:proofErr w:type="gramStart"/>
      <w:r w:rsidRPr="00102769">
        <w:rPr>
          <w:rFonts w:ascii="Times New Roman" w:hAnsi="Times New Roman" w:cs="Times New Roman"/>
          <w:color w:val="000000" w:themeColor="text1"/>
          <w:sz w:val="24"/>
          <w:szCs w:val="24"/>
        </w:rPr>
        <w:t>педагогических</w:t>
      </w:r>
      <w:proofErr w:type="gramEnd"/>
      <w:r w:rsidRPr="00102769">
        <w:rPr>
          <w:rFonts w:ascii="Times New Roman" w:hAnsi="Times New Roman" w:cs="Times New Roman"/>
          <w:color w:val="000000" w:themeColor="text1"/>
          <w:sz w:val="24"/>
          <w:szCs w:val="24"/>
        </w:rPr>
        <w:t xml:space="preserve"> и управленческих кадров: </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3.1. Поддержка и развитие процессов роста профессионального мастерства: - создать условия для профессионального развития педагогических кадров для освоения новых компетенций в области организации учебной, проектной и исследовательской деятельности, «навигации» в цифровой образовательной среде, формирующего оценивания компетенций, необходимых для формирования функциональной грамотности учащихся, используя региональные ресурсы и создавая муниципальные возможности. </w:t>
      </w:r>
    </w:p>
    <w:p w:rsidR="00780E32" w:rsidRPr="00102769" w:rsidRDefault="00780E32" w:rsidP="00780E32">
      <w:pPr>
        <w:spacing w:line="240" w:lineRule="auto"/>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4. Развитие воспитательного потенциала муниципальной образовательной системы: 4.1. Создать единое воспитательное пространство в муниципальных образовательных </w:t>
      </w:r>
      <w:proofErr w:type="gramStart"/>
      <w:r w:rsidRPr="00102769">
        <w:rPr>
          <w:rFonts w:ascii="Times New Roman" w:hAnsi="Times New Roman" w:cs="Times New Roman"/>
          <w:color w:val="000000" w:themeColor="text1"/>
          <w:sz w:val="24"/>
          <w:szCs w:val="24"/>
        </w:rPr>
        <w:t>учреждениях</w:t>
      </w:r>
      <w:proofErr w:type="gramEnd"/>
      <w:r w:rsidRPr="00102769">
        <w:rPr>
          <w:rFonts w:ascii="Times New Roman" w:hAnsi="Times New Roman" w:cs="Times New Roman"/>
          <w:color w:val="000000" w:themeColor="text1"/>
          <w:sz w:val="24"/>
          <w:szCs w:val="24"/>
        </w:rPr>
        <w:t>: - формирование у обучающихся культуры здорового образа жизни; - организация отдыха и оздоровления детей в каникулярное время</w:t>
      </w:r>
    </w:p>
    <w:p w:rsidR="00780E32" w:rsidRPr="00102769" w:rsidRDefault="00780E32" w:rsidP="00780E32">
      <w:pPr>
        <w:spacing w:after="0" w:line="240" w:lineRule="auto"/>
        <w:ind w:firstLine="567"/>
        <w:jc w:val="both"/>
        <w:rPr>
          <w:rFonts w:ascii="Times New Roman" w:hAnsi="Times New Roman" w:cs="Times New Roman"/>
          <w:color w:val="000000" w:themeColor="text1"/>
          <w:sz w:val="24"/>
          <w:szCs w:val="24"/>
        </w:rPr>
      </w:pPr>
    </w:p>
    <w:p w:rsidR="00F60D92" w:rsidRPr="00102769" w:rsidRDefault="00F60D92" w:rsidP="00F60D9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51F35" w:rsidRPr="00102769" w:rsidRDefault="00051F35" w:rsidP="003E6D7F">
      <w:pPr>
        <w:pStyle w:val="af1"/>
        <w:jc w:val="both"/>
        <w:rPr>
          <w:color w:val="000000" w:themeColor="text1"/>
          <w:u w:val="single"/>
        </w:rPr>
      </w:pPr>
      <w:r w:rsidRPr="00102769">
        <w:rPr>
          <w:color w:val="000000" w:themeColor="text1"/>
        </w:rPr>
        <w:lastRenderedPageBreak/>
        <w:t> </w:t>
      </w:r>
    </w:p>
    <w:p w:rsidR="00051F35" w:rsidRPr="00102769" w:rsidRDefault="00051F35" w:rsidP="003E6D7F">
      <w:pPr>
        <w:pStyle w:val="af1"/>
        <w:jc w:val="both"/>
        <w:rPr>
          <w:b/>
          <w:color w:val="000000" w:themeColor="text1"/>
          <w:u w:val="single"/>
        </w:rPr>
      </w:pPr>
      <w:bookmarkStart w:id="0" w:name="_GoBack"/>
      <w:bookmarkEnd w:id="0"/>
      <w:r w:rsidRPr="00102769">
        <w:rPr>
          <w:b/>
          <w:color w:val="000000" w:themeColor="text1"/>
          <w:u w:val="single"/>
        </w:rPr>
        <w:t> </w:t>
      </w:r>
      <w:r w:rsidR="00AD6E42" w:rsidRPr="00102769">
        <w:rPr>
          <w:b/>
          <w:color w:val="000000" w:themeColor="text1"/>
          <w:u w:val="single"/>
        </w:rPr>
        <w:t>12</w:t>
      </w:r>
      <w:r w:rsidR="0051586C" w:rsidRPr="00102769">
        <w:rPr>
          <w:b/>
          <w:color w:val="000000" w:themeColor="text1"/>
          <w:u w:val="single"/>
        </w:rPr>
        <w:t xml:space="preserve">. </w:t>
      </w:r>
      <w:r w:rsidRPr="00102769">
        <w:rPr>
          <w:b/>
          <w:color w:val="000000" w:themeColor="text1"/>
          <w:u w:val="single"/>
        </w:rPr>
        <w:t xml:space="preserve">Муниципальная программа </w:t>
      </w:r>
      <w:r w:rsidR="008F7393" w:rsidRPr="00102769">
        <w:rPr>
          <w:b/>
          <w:color w:val="000000" w:themeColor="text1"/>
          <w:u w:val="single"/>
        </w:rPr>
        <w:t>Цивильского района</w:t>
      </w:r>
      <w:r w:rsidRPr="00102769">
        <w:rPr>
          <w:b/>
          <w:color w:val="000000" w:themeColor="text1"/>
          <w:u w:val="single"/>
        </w:rPr>
        <w:t xml:space="preserve"> Чувашской Республики «Развитие сельского хозяйства и регулирование рынка сельскохозяйственной продукции, сырья и продовольствия </w:t>
      </w:r>
      <w:r w:rsidR="008F7393" w:rsidRPr="00102769">
        <w:rPr>
          <w:b/>
          <w:color w:val="000000" w:themeColor="text1"/>
          <w:u w:val="single"/>
        </w:rPr>
        <w:t>Цивильского района</w:t>
      </w:r>
      <w:r w:rsidRPr="00102769">
        <w:rPr>
          <w:b/>
          <w:color w:val="000000" w:themeColor="text1"/>
          <w:u w:val="single"/>
        </w:rPr>
        <w:t xml:space="preserve"> Чувашской Республики»</w:t>
      </w:r>
      <w:proofErr w:type="gramStart"/>
      <w:r w:rsidR="00924590" w:rsidRPr="00102769">
        <w:rPr>
          <w:b/>
          <w:color w:val="000000" w:themeColor="text1"/>
          <w:u w:val="single"/>
        </w:rPr>
        <w:t xml:space="preserve"> </w:t>
      </w:r>
      <w:r w:rsidR="008E522D" w:rsidRPr="00102769">
        <w:rPr>
          <w:b/>
          <w:color w:val="000000" w:themeColor="text1"/>
          <w:u w:val="single"/>
        </w:rPr>
        <w:t>.</w:t>
      </w:r>
      <w:proofErr w:type="gramEnd"/>
    </w:p>
    <w:p w:rsidR="008E522D" w:rsidRPr="00102769" w:rsidRDefault="008E522D" w:rsidP="008E522D">
      <w:pPr>
        <w:spacing w:after="0" w:line="240" w:lineRule="auto"/>
        <w:ind w:firstLine="709"/>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муниципальной программы Цивильского р</w:t>
      </w:r>
      <w:r w:rsidR="008B1BAA" w:rsidRPr="00102769">
        <w:rPr>
          <w:rFonts w:ascii="Times New Roman" w:hAnsi="Times New Roman" w:cs="Times New Roman"/>
          <w:color w:val="000000" w:themeColor="text1"/>
          <w:sz w:val="24"/>
          <w:szCs w:val="24"/>
        </w:rPr>
        <w:t>айона Чувашской Республики в 202</w:t>
      </w:r>
      <w:r w:rsidR="00780E32" w:rsidRPr="00102769">
        <w:rPr>
          <w:rFonts w:ascii="Times New Roman" w:hAnsi="Times New Roman" w:cs="Times New Roman"/>
          <w:color w:val="000000" w:themeColor="text1"/>
          <w:sz w:val="24"/>
          <w:szCs w:val="24"/>
        </w:rPr>
        <w:t>1</w:t>
      </w:r>
      <w:r w:rsidRPr="00102769">
        <w:rPr>
          <w:rFonts w:ascii="Times New Roman" w:hAnsi="Times New Roman" w:cs="Times New Roman"/>
          <w:color w:val="000000" w:themeColor="text1"/>
          <w:sz w:val="24"/>
          <w:szCs w:val="24"/>
        </w:rPr>
        <w:t xml:space="preserve"> году реализованы 3 подпрограммы.</w:t>
      </w:r>
    </w:p>
    <w:p w:rsidR="00780E32" w:rsidRPr="00102769" w:rsidRDefault="00780E32" w:rsidP="008B1BAA">
      <w:pPr>
        <w:spacing w:after="0" w:line="240" w:lineRule="auto"/>
        <w:jc w:val="both"/>
        <w:rPr>
          <w:rFonts w:ascii="Times New Roman" w:hAnsi="Times New Roman" w:cs="Times New Roman"/>
          <w:color w:val="000000" w:themeColor="text1"/>
          <w:sz w:val="24"/>
          <w:szCs w:val="24"/>
        </w:rPr>
      </w:pP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По оперативным данным за  9 месяцев  текущего года в сельскохозяйственных </w:t>
      </w:r>
      <w:proofErr w:type="gramStart"/>
      <w:r w:rsidRPr="00102769">
        <w:rPr>
          <w:rFonts w:ascii="Times New Roman" w:hAnsi="Times New Roman" w:cs="Times New Roman"/>
          <w:color w:val="000000" w:themeColor="text1"/>
          <w:sz w:val="24"/>
          <w:szCs w:val="24"/>
        </w:rPr>
        <w:t>организациях</w:t>
      </w:r>
      <w:proofErr w:type="gramEnd"/>
      <w:r w:rsidRPr="00102769">
        <w:rPr>
          <w:rFonts w:ascii="Times New Roman" w:hAnsi="Times New Roman" w:cs="Times New Roman"/>
          <w:color w:val="000000" w:themeColor="text1"/>
          <w:sz w:val="24"/>
          <w:szCs w:val="24"/>
        </w:rPr>
        <w:t xml:space="preserve"> чистая прибыль составила более 443 млн. рублей. Выручка от продажи товаров, продукции, выполненных работ, оказанных услуг составила – 1392,951 млн. рублей. </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p>
    <w:p w:rsidR="00780E32" w:rsidRPr="00102769" w:rsidRDefault="00780E32" w:rsidP="00780E32">
      <w:pPr>
        <w:tabs>
          <w:tab w:val="left" w:pos="3765"/>
        </w:tabs>
        <w:jc w:val="both"/>
        <w:rPr>
          <w:rFonts w:ascii="Times New Roman" w:hAnsi="Times New Roman" w:cs="Times New Roman"/>
          <w:color w:val="000000" w:themeColor="text1"/>
          <w:sz w:val="24"/>
          <w:szCs w:val="24"/>
          <w:shd w:val="clear" w:color="auto" w:fill="FFFFFF"/>
        </w:rPr>
      </w:pPr>
      <w:r w:rsidRPr="00102769">
        <w:rPr>
          <w:rFonts w:ascii="Times New Roman" w:hAnsi="Times New Roman" w:cs="Times New Roman"/>
          <w:color w:val="000000" w:themeColor="text1"/>
          <w:spacing w:val="-1"/>
          <w:sz w:val="24"/>
          <w:szCs w:val="24"/>
        </w:rPr>
        <w:t xml:space="preserve">        </w:t>
      </w:r>
      <w:r w:rsidRPr="00102769">
        <w:rPr>
          <w:rFonts w:ascii="Times New Roman" w:hAnsi="Times New Roman" w:cs="Times New Roman"/>
          <w:color w:val="000000" w:themeColor="text1"/>
          <w:sz w:val="24"/>
          <w:szCs w:val="24"/>
        </w:rPr>
        <w:t>Агропромышленному комплексу района за 2021 год оказана государственная поддержка на сумму более 170 млн. рублей</w:t>
      </w:r>
      <w:r w:rsidRPr="00102769">
        <w:rPr>
          <w:rFonts w:ascii="Times New Roman" w:hAnsi="Times New Roman" w:cs="Times New Roman"/>
          <w:bCs/>
          <w:color w:val="000000" w:themeColor="text1"/>
          <w:sz w:val="24"/>
          <w:szCs w:val="24"/>
        </w:rPr>
        <w:t>,</w:t>
      </w:r>
      <w:r w:rsidRPr="00102769">
        <w:rPr>
          <w:rFonts w:ascii="Times New Roman" w:hAnsi="Times New Roman" w:cs="Times New Roman"/>
          <w:color w:val="000000" w:themeColor="text1"/>
          <w:sz w:val="24"/>
          <w:szCs w:val="24"/>
        </w:rPr>
        <w:t xml:space="preserve"> в</w:t>
      </w:r>
      <w:r w:rsidRPr="00102769">
        <w:rPr>
          <w:rFonts w:ascii="Times New Roman" w:hAnsi="Times New Roman" w:cs="Times New Roman"/>
          <w:bCs/>
          <w:iCs/>
          <w:color w:val="000000" w:themeColor="text1"/>
          <w:sz w:val="24"/>
          <w:szCs w:val="24"/>
        </w:rPr>
        <w:t xml:space="preserve"> том числе из федерального бюджета – 42,999 млн. рублей, республиканского – 127,874 млн. рублей. </w:t>
      </w:r>
      <w:r w:rsidRPr="00102769">
        <w:rPr>
          <w:rFonts w:ascii="Times New Roman" w:hAnsi="Times New Roman" w:cs="Times New Roman"/>
          <w:color w:val="000000" w:themeColor="text1"/>
          <w:sz w:val="24"/>
          <w:szCs w:val="24"/>
          <w:shd w:val="clear" w:color="auto" w:fill="FFFFFF"/>
        </w:rPr>
        <w:t xml:space="preserve"> </w:t>
      </w:r>
    </w:p>
    <w:p w:rsidR="00780E32" w:rsidRPr="00102769" w:rsidRDefault="00780E32" w:rsidP="00780E32">
      <w:pPr>
        <w:tabs>
          <w:tab w:val="left" w:pos="3765"/>
        </w:tabs>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shd w:val="clear" w:color="auto" w:fill="FFFFFF"/>
        </w:rPr>
        <w:t xml:space="preserve">       </w:t>
      </w:r>
      <w:r w:rsidRPr="00102769">
        <w:rPr>
          <w:rFonts w:ascii="Times New Roman" w:hAnsi="Times New Roman" w:cs="Times New Roman"/>
          <w:color w:val="000000" w:themeColor="text1"/>
          <w:sz w:val="24"/>
          <w:szCs w:val="24"/>
        </w:rPr>
        <w:t xml:space="preserve"> Несмотря на санкции, неблагоприятные погодные условия, распространение </w:t>
      </w:r>
      <w:proofErr w:type="spellStart"/>
      <w:r w:rsidRPr="00102769">
        <w:rPr>
          <w:rFonts w:ascii="Times New Roman" w:hAnsi="Times New Roman" w:cs="Times New Roman"/>
          <w:color w:val="000000" w:themeColor="text1"/>
          <w:sz w:val="24"/>
          <w:szCs w:val="24"/>
        </w:rPr>
        <w:t>коронавирусной</w:t>
      </w:r>
      <w:proofErr w:type="spellEnd"/>
      <w:r w:rsidRPr="00102769">
        <w:rPr>
          <w:rFonts w:ascii="Times New Roman" w:hAnsi="Times New Roman" w:cs="Times New Roman"/>
          <w:color w:val="000000" w:themeColor="text1"/>
          <w:sz w:val="24"/>
          <w:szCs w:val="24"/>
        </w:rPr>
        <w:t xml:space="preserve"> инфекции, благодаря неустанному труду тружеников села и своевременно оказанной государственной поддержке удалось сохранить развитие сельскохозяйственного производства в районе. </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 xml:space="preserve">По данным </w:t>
      </w:r>
      <w:proofErr w:type="spellStart"/>
      <w:r w:rsidRPr="00102769">
        <w:rPr>
          <w:rFonts w:ascii="Times New Roman" w:hAnsi="Times New Roman" w:cs="Times New Roman"/>
          <w:color w:val="000000" w:themeColor="text1"/>
          <w:sz w:val="24"/>
          <w:szCs w:val="24"/>
        </w:rPr>
        <w:t>Чувашстата</w:t>
      </w:r>
      <w:proofErr w:type="spellEnd"/>
      <w:r w:rsidRPr="00102769">
        <w:rPr>
          <w:rFonts w:ascii="Times New Roman" w:hAnsi="Times New Roman" w:cs="Times New Roman"/>
          <w:color w:val="000000" w:themeColor="text1"/>
          <w:sz w:val="24"/>
          <w:szCs w:val="24"/>
        </w:rPr>
        <w:t xml:space="preserve"> индекс физического объема продукции сельского хозяйства в хозяйствах всех категорий за 2021 год (в сопоставимых ценах, в % к 2020 году) составил 86,7% (по республике – 90,1%) или в фактически действующих ценах 3 миллиарда 108 млн. рублей, в том числе в сельскохозяйственных организациях 83,1% или 1 миллиард 984 млн. рублей.</w:t>
      </w:r>
      <w:proofErr w:type="gramEnd"/>
      <w:r w:rsidRPr="00102769">
        <w:rPr>
          <w:rFonts w:ascii="Times New Roman" w:hAnsi="Times New Roman" w:cs="Times New Roman"/>
          <w:color w:val="000000" w:themeColor="text1"/>
          <w:sz w:val="24"/>
          <w:szCs w:val="24"/>
        </w:rPr>
        <w:t xml:space="preserve"> Производство продукции сельского хозяйства на 100 га сельхозугодий в хозяйствах всех категорий составило 5025 тыс. рублей. </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
    <w:p w:rsidR="00780E32" w:rsidRPr="00102769" w:rsidRDefault="00780E32" w:rsidP="00780E32">
      <w:pPr>
        <w:tabs>
          <w:tab w:val="left" w:pos="3765"/>
        </w:tabs>
        <w:jc w:val="both"/>
        <w:rPr>
          <w:rFonts w:ascii="Times New Roman" w:hAnsi="Times New Roman" w:cs="Times New Roman"/>
          <w:color w:val="000000" w:themeColor="text1"/>
          <w:sz w:val="24"/>
          <w:szCs w:val="24"/>
          <w:shd w:val="clear" w:color="auto" w:fill="FFFFFF"/>
        </w:rPr>
      </w:pPr>
      <w:r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color w:val="000000" w:themeColor="text1"/>
          <w:sz w:val="24"/>
          <w:szCs w:val="24"/>
          <w:shd w:val="clear" w:color="auto" w:fill="FFFFFF"/>
        </w:rPr>
        <w:t xml:space="preserve">Улучшение  экономической ситуации в отрасли позволило повысить уровень заработной платы  работников агропромышленного комплекса. По данным </w:t>
      </w:r>
      <w:proofErr w:type="spellStart"/>
      <w:r w:rsidRPr="00102769">
        <w:rPr>
          <w:rFonts w:ascii="Times New Roman" w:hAnsi="Times New Roman" w:cs="Times New Roman"/>
          <w:color w:val="000000" w:themeColor="text1"/>
          <w:sz w:val="24"/>
          <w:szCs w:val="24"/>
          <w:shd w:val="clear" w:color="auto" w:fill="FFFFFF"/>
        </w:rPr>
        <w:t>Чувашстата</w:t>
      </w:r>
      <w:proofErr w:type="spellEnd"/>
      <w:r w:rsidRPr="00102769">
        <w:rPr>
          <w:rFonts w:ascii="Times New Roman" w:hAnsi="Times New Roman" w:cs="Times New Roman"/>
          <w:color w:val="000000" w:themeColor="text1"/>
          <w:sz w:val="24"/>
          <w:szCs w:val="24"/>
          <w:shd w:val="clear" w:color="auto" w:fill="FFFFFF"/>
        </w:rPr>
        <w:t xml:space="preserve"> за январь-ноябрь 2021 года она составила  27710 рублей или 108,8% к аналогичному периоду 2020 года.</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 xml:space="preserve">Вся посевная площадь в сельскохозяйственных организациях и крестьянских (фермерских) хозяйствах  района составила  28668 гектаров, в том числе зерновые и зернобобовые культуры 19657 гектара, технические культуры – 1495 га, картофель – 193 га, овощи -  35,3 га, кормовые культуры 7287,7 га. </w:t>
      </w:r>
      <w:proofErr w:type="gramEnd"/>
    </w:p>
    <w:p w:rsidR="00780E32" w:rsidRPr="00102769" w:rsidRDefault="00780E32" w:rsidP="00780E3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В 2021 году по оперативным данным в сельскохозяйственных организациях и крестьянских (фермерских) хозяйствах района собрано зерна в весе после доработки 37,7 тыс. тонн при средней урожайности зерновых и зернобобовых культур 19,2 </w:t>
      </w:r>
      <w:proofErr w:type="spellStart"/>
      <w:r w:rsidRPr="00102769">
        <w:rPr>
          <w:rFonts w:ascii="Times New Roman" w:hAnsi="Times New Roman" w:cs="Times New Roman"/>
          <w:color w:val="000000" w:themeColor="text1"/>
          <w:sz w:val="24"/>
          <w:szCs w:val="24"/>
        </w:rPr>
        <w:t>ц</w:t>
      </w:r>
      <w:proofErr w:type="spellEnd"/>
      <w:r w:rsidRPr="00102769">
        <w:rPr>
          <w:rFonts w:ascii="Times New Roman" w:hAnsi="Times New Roman" w:cs="Times New Roman"/>
          <w:color w:val="000000" w:themeColor="text1"/>
          <w:sz w:val="24"/>
          <w:szCs w:val="24"/>
        </w:rPr>
        <w:t xml:space="preserve"> с 1 га. Хорошие урожаи по условиям прошлого года получены в ООО «ТД Хорошавина А.В</w:t>
      </w:r>
      <w:proofErr w:type="gramStart"/>
      <w:r w:rsidRPr="00102769">
        <w:rPr>
          <w:rFonts w:ascii="Times New Roman" w:hAnsi="Times New Roman" w:cs="Times New Roman"/>
          <w:color w:val="000000" w:themeColor="text1"/>
          <w:sz w:val="24"/>
          <w:szCs w:val="24"/>
        </w:rPr>
        <w:t xml:space="preserve">»., </w:t>
      </w:r>
      <w:proofErr w:type="gramEnd"/>
      <w:r w:rsidRPr="00102769">
        <w:rPr>
          <w:rFonts w:ascii="Times New Roman" w:hAnsi="Times New Roman" w:cs="Times New Roman"/>
          <w:color w:val="000000" w:themeColor="text1"/>
          <w:sz w:val="24"/>
          <w:szCs w:val="24"/>
        </w:rPr>
        <w:t xml:space="preserve">где валовой сбор зерна составил 4262 тонны при урожайности 25,5 </w:t>
      </w:r>
      <w:proofErr w:type="spellStart"/>
      <w:r w:rsidRPr="00102769">
        <w:rPr>
          <w:rFonts w:ascii="Times New Roman" w:hAnsi="Times New Roman" w:cs="Times New Roman"/>
          <w:color w:val="000000" w:themeColor="text1"/>
          <w:sz w:val="24"/>
          <w:szCs w:val="24"/>
        </w:rPr>
        <w:t>ц</w:t>
      </w:r>
      <w:proofErr w:type="spellEnd"/>
      <w:r w:rsidRPr="00102769">
        <w:rPr>
          <w:rFonts w:ascii="Times New Roman" w:hAnsi="Times New Roman" w:cs="Times New Roman"/>
          <w:color w:val="000000" w:themeColor="text1"/>
          <w:sz w:val="24"/>
          <w:szCs w:val="24"/>
        </w:rPr>
        <w:t xml:space="preserve">/га, ООО «Авангард» «Цивильский бекон» - 12680 тонн при урожайности 25,4 </w:t>
      </w:r>
      <w:proofErr w:type="spellStart"/>
      <w:r w:rsidRPr="00102769">
        <w:rPr>
          <w:rFonts w:ascii="Times New Roman" w:hAnsi="Times New Roman" w:cs="Times New Roman"/>
          <w:color w:val="000000" w:themeColor="text1"/>
          <w:sz w:val="24"/>
          <w:szCs w:val="24"/>
        </w:rPr>
        <w:t>ц</w:t>
      </w:r>
      <w:proofErr w:type="spellEnd"/>
      <w:r w:rsidRPr="00102769">
        <w:rPr>
          <w:rFonts w:ascii="Times New Roman" w:hAnsi="Times New Roman" w:cs="Times New Roman"/>
          <w:color w:val="000000" w:themeColor="text1"/>
          <w:sz w:val="24"/>
          <w:szCs w:val="24"/>
        </w:rPr>
        <w:t>/га.</w:t>
      </w:r>
    </w:p>
    <w:p w:rsidR="00780E32" w:rsidRPr="00102769" w:rsidRDefault="00780E32" w:rsidP="00780E3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80E32" w:rsidRPr="00102769" w:rsidRDefault="00780E32" w:rsidP="00780E3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Собрано  более 3,2 тыс. тонн картофеля </w:t>
      </w:r>
      <w:r w:rsidRPr="00102769">
        <w:rPr>
          <w:rFonts w:ascii="Times New Roman" w:hAnsi="Times New Roman" w:cs="Times New Roman"/>
          <w:color w:val="000000" w:themeColor="text1"/>
          <w:sz w:val="24"/>
          <w:szCs w:val="24"/>
          <w:lang w:val="en-US"/>
        </w:rPr>
        <w:t>c</w:t>
      </w:r>
      <w:r w:rsidRPr="00102769">
        <w:rPr>
          <w:rFonts w:ascii="Times New Roman" w:hAnsi="Times New Roman" w:cs="Times New Roman"/>
          <w:color w:val="000000" w:themeColor="text1"/>
          <w:sz w:val="24"/>
          <w:szCs w:val="24"/>
        </w:rPr>
        <w:t xml:space="preserve"> средней урожайностью 169  </w:t>
      </w:r>
      <w:proofErr w:type="spellStart"/>
      <w:r w:rsidRPr="00102769">
        <w:rPr>
          <w:rFonts w:ascii="Times New Roman" w:hAnsi="Times New Roman" w:cs="Times New Roman"/>
          <w:color w:val="000000" w:themeColor="text1"/>
          <w:sz w:val="24"/>
          <w:szCs w:val="24"/>
        </w:rPr>
        <w:t>ц</w:t>
      </w:r>
      <w:proofErr w:type="spellEnd"/>
      <w:r w:rsidRPr="00102769">
        <w:rPr>
          <w:rFonts w:ascii="Times New Roman" w:hAnsi="Times New Roman" w:cs="Times New Roman"/>
          <w:color w:val="000000" w:themeColor="text1"/>
          <w:sz w:val="24"/>
          <w:szCs w:val="24"/>
        </w:rPr>
        <w:t xml:space="preserve">/га, 1,5 тыс. тонн овощей с  средней урожайностью 438 </w:t>
      </w:r>
      <w:proofErr w:type="spellStart"/>
      <w:r w:rsidRPr="00102769">
        <w:rPr>
          <w:rFonts w:ascii="Times New Roman" w:hAnsi="Times New Roman" w:cs="Times New Roman"/>
          <w:color w:val="000000" w:themeColor="text1"/>
          <w:sz w:val="24"/>
          <w:szCs w:val="24"/>
        </w:rPr>
        <w:t>ц</w:t>
      </w:r>
      <w:proofErr w:type="spellEnd"/>
      <w:r w:rsidRPr="00102769">
        <w:rPr>
          <w:rFonts w:ascii="Times New Roman" w:hAnsi="Times New Roman" w:cs="Times New Roman"/>
          <w:color w:val="000000" w:themeColor="text1"/>
          <w:sz w:val="24"/>
          <w:szCs w:val="24"/>
        </w:rPr>
        <w:t xml:space="preserve">/га.  Хороший урожай картофеля собран в ООО КФХ «Луч», где валовой сбор картофеля составил 1104 тонны при урожайности - 276 </w:t>
      </w:r>
      <w:proofErr w:type="spellStart"/>
      <w:r w:rsidRPr="00102769">
        <w:rPr>
          <w:rFonts w:ascii="Times New Roman" w:hAnsi="Times New Roman" w:cs="Times New Roman"/>
          <w:color w:val="000000" w:themeColor="text1"/>
          <w:sz w:val="24"/>
          <w:szCs w:val="24"/>
        </w:rPr>
        <w:t>ц</w:t>
      </w:r>
      <w:proofErr w:type="spellEnd"/>
      <w:r w:rsidRPr="00102769">
        <w:rPr>
          <w:rFonts w:ascii="Times New Roman" w:hAnsi="Times New Roman" w:cs="Times New Roman"/>
          <w:color w:val="000000" w:themeColor="text1"/>
          <w:sz w:val="24"/>
          <w:szCs w:val="24"/>
        </w:rPr>
        <w:t xml:space="preserve">/га. В КФХ Артемьева А.В. валовой сбор овощей открытого грунта составил1350 тонн при урожайности 675 </w:t>
      </w:r>
      <w:proofErr w:type="spellStart"/>
      <w:r w:rsidRPr="00102769">
        <w:rPr>
          <w:rFonts w:ascii="Times New Roman" w:hAnsi="Times New Roman" w:cs="Times New Roman"/>
          <w:color w:val="000000" w:themeColor="text1"/>
          <w:sz w:val="24"/>
          <w:szCs w:val="24"/>
        </w:rPr>
        <w:t>ц</w:t>
      </w:r>
      <w:proofErr w:type="spellEnd"/>
      <w:r w:rsidRPr="00102769">
        <w:rPr>
          <w:rFonts w:ascii="Times New Roman" w:hAnsi="Times New Roman" w:cs="Times New Roman"/>
          <w:color w:val="000000" w:themeColor="text1"/>
          <w:sz w:val="24"/>
          <w:szCs w:val="24"/>
        </w:rPr>
        <w:t xml:space="preserve">/га. Собрано 17,8 тонн сухого хмеля с средней урожайностью 10,7 </w:t>
      </w:r>
      <w:proofErr w:type="spellStart"/>
      <w:r w:rsidRPr="00102769">
        <w:rPr>
          <w:rFonts w:ascii="Times New Roman" w:hAnsi="Times New Roman" w:cs="Times New Roman"/>
          <w:color w:val="000000" w:themeColor="text1"/>
          <w:sz w:val="24"/>
          <w:szCs w:val="24"/>
        </w:rPr>
        <w:t>ц</w:t>
      </w:r>
      <w:proofErr w:type="spellEnd"/>
      <w:r w:rsidRPr="00102769">
        <w:rPr>
          <w:rFonts w:ascii="Times New Roman" w:hAnsi="Times New Roman" w:cs="Times New Roman"/>
          <w:color w:val="000000" w:themeColor="text1"/>
          <w:sz w:val="24"/>
          <w:szCs w:val="24"/>
        </w:rPr>
        <w:t>/га.</w:t>
      </w:r>
    </w:p>
    <w:p w:rsidR="00780E32" w:rsidRPr="00102769" w:rsidRDefault="00780E32" w:rsidP="00780E3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Хозяйства района сделали неплохой задел под урожай будущего года. Озимые  </w:t>
      </w:r>
      <w:r w:rsidRPr="00102769">
        <w:rPr>
          <w:rFonts w:ascii="Times New Roman" w:hAnsi="Times New Roman" w:cs="Times New Roman"/>
          <w:color w:val="000000" w:themeColor="text1"/>
          <w:sz w:val="24"/>
          <w:szCs w:val="24"/>
        </w:rPr>
        <w:lastRenderedPageBreak/>
        <w:t>зерновые культуры посеяны на площади 7307 га.  Зябь поднята на площади 8,6 тыс. га. Выполнены агротехнические мероприятия  по вводу в оборот необрабатываемых земель сельскохозяйственного назначения на площади 233 га при плане 245 га.</w:t>
      </w:r>
    </w:p>
    <w:p w:rsidR="00780E32" w:rsidRPr="00102769" w:rsidRDefault="00780E32" w:rsidP="00780E3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Животноводство</w:t>
      </w:r>
    </w:p>
    <w:p w:rsidR="00780E32" w:rsidRPr="00102769" w:rsidRDefault="00780E32" w:rsidP="00780E32">
      <w:pPr>
        <w:widowControl w:val="0"/>
        <w:autoSpaceDE w:val="0"/>
        <w:autoSpaceDN w:val="0"/>
        <w:adjustRightInd w:val="0"/>
        <w:spacing w:after="0" w:line="240" w:lineRule="auto"/>
        <w:jc w:val="both"/>
        <w:rPr>
          <w:rFonts w:ascii="Times New Roman" w:hAnsi="Times New Roman" w:cs="Times New Roman"/>
          <w:iCs/>
          <w:color w:val="000000" w:themeColor="text1"/>
          <w:sz w:val="24"/>
          <w:szCs w:val="24"/>
        </w:rPr>
      </w:pPr>
      <w:r w:rsidRPr="00102769">
        <w:rPr>
          <w:rFonts w:ascii="Times New Roman" w:hAnsi="Times New Roman" w:cs="Times New Roman"/>
          <w:color w:val="000000" w:themeColor="text1"/>
          <w:sz w:val="24"/>
          <w:szCs w:val="24"/>
        </w:rPr>
        <w:t xml:space="preserve">      Подводя итоги развития отрасли животноводства за 2021 год, необходимо отметить, что по данным </w:t>
      </w:r>
      <w:proofErr w:type="spellStart"/>
      <w:r w:rsidRPr="00102769">
        <w:rPr>
          <w:rFonts w:ascii="Times New Roman" w:hAnsi="Times New Roman" w:cs="Times New Roman"/>
          <w:color w:val="000000" w:themeColor="text1"/>
          <w:sz w:val="24"/>
          <w:szCs w:val="24"/>
        </w:rPr>
        <w:t>Чувашстата</w:t>
      </w:r>
      <w:proofErr w:type="spellEnd"/>
      <w:r w:rsidRPr="00102769">
        <w:rPr>
          <w:rFonts w:ascii="Times New Roman" w:hAnsi="Times New Roman" w:cs="Times New Roman"/>
          <w:color w:val="000000" w:themeColor="text1"/>
          <w:sz w:val="24"/>
          <w:szCs w:val="24"/>
        </w:rPr>
        <w:t xml:space="preserve"> в хозяйствах всех категорий произведено 12992 тонны скота и птицы на убой (в живом весе) или 99,4% к 2020 году, в том числе в сельскохозяйственных организациях – 11678 тонн или 99,2% к 2020 году. На  </w:t>
      </w:r>
      <w:smartTag w:uri="urn:schemas-microsoft-com:office:smarttags" w:element="metricconverter">
        <w:smartTagPr>
          <w:attr w:name="ProductID" w:val="2812 кг"/>
        </w:smartTagPr>
        <w:r w:rsidRPr="00102769">
          <w:rPr>
            <w:rFonts w:ascii="Times New Roman" w:hAnsi="Times New Roman" w:cs="Times New Roman"/>
            <w:color w:val="000000" w:themeColor="text1"/>
            <w:sz w:val="24"/>
            <w:szCs w:val="24"/>
          </w:rPr>
          <w:t>100 га</w:t>
        </w:r>
      </w:smartTag>
      <w:r w:rsidRPr="00102769">
        <w:rPr>
          <w:rFonts w:ascii="Times New Roman" w:hAnsi="Times New Roman" w:cs="Times New Roman"/>
          <w:color w:val="000000" w:themeColor="text1"/>
          <w:sz w:val="24"/>
          <w:szCs w:val="24"/>
        </w:rPr>
        <w:t xml:space="preserve"> сельхозугодий произведено мяса – 481,9 </w:t>
      </w:r>
      <w:proofErr w:type="spellStart"/>
      <w:r w:rsidRPr="00102769">
        <w:rPr>
          <w:rFonts w:ascii="Times New Roman" w:hAnsi="Times New Roman" w:cs="Times New Roman"/>
          <w:color w:val="000000" w:themeColor="text1"/>
          <w:sz w:val="24"/>
          <w:szCs w:val="24"/>
        </w:rPr>
        <w:t>ц</w:t>
      </w:r>
      <w:proofErr w:type="spellEnd"/>
      <w:r w:rsidRPr="00102769">
        <w:rPr>
          <w:rFonts w:ascii="Times New Roman" w:hAnsi="Times New Roman" w:cs="Times New Roman"/>
          <w:color w:val="000000" w:themeColor="text1"/>
          <w:sz w:val="24"/>
          <w:szCs w:val="24"/>
        </w:rPr>
        <w:t xml:space="preserve"> (100,2 % к АПГ). </w:t>
      </w:r>
      <w:r w:rsidRPr="00102769">
        <w:rPr>
          <w:rFonts w:ascii="Times New Roman" w:hAnsi="Times New Roman" w:cs="Times New Roman"/>
          <w:iCs/>
          <w:color w:val="000000" w:themeColor="text1"/>
          <w:sz w:val="24"/>
          <w:szCs w:val="24"/>
        </w:rPr>
        <w:t xml:space="preserve">Основное производство мяса получено за счет развития мощностей свиноводства в </w:t>
      </w:r>
      <w:proofErr w:type="gramStart"/>
      <w:r w:rsidRPr="00102769">
        <w:rPr>
          <w:rFonts w:ascii="Times New Roman" w:hAnsi="Times New Roman" w:cs="Times New Roman"/>
          <w:iCs/>
          <w:color w:val="000000" w:themeColor="text1"/>
          <w:sz w:val="24"/>
          <w:szCs w:val="24"/>
        </w:rPr>
        <w:t>филиале</w:t>
      </w:r>
      <w:proofErr w:type="gramEnd"/>
      <w:r w:rsidRPr="00102769">
        <w:rPr>
          <w:rFonts w:ascii="Times New Roman" w:hAnsi="Times New Roman" w:cs="Times New Roman"/>
          <w:iCs/>
          <w:color w:val="000000" w:themeColor="text1"/>
          <w:sz w:val="24"/>
          <w:szCs w:val="24"/>
        </w:rPr>
        <w:t xml:space="preserve"> ООО «Авангард» «Цивильский Бекон», где произведено мяса свинины в живом весе 11245,5  тонн.</w:t>
      </w:r>
    </w:p>
    <w:p w:rsidR="00780E32" w:rsidRPr="00102769" w:rsidRDefault="00780E32" w:rsidP="00780E32">
      <w:pPr>
        <w:widowControl w:val="0"/>
        <w:autoSpaceDE w:val="0"/>
        <w:autoSpaceDN w:val="0"/>
        <w:adjustRightInd w:val="0"/>
        <w:spacing w:after="0" w:line="240" w:lineRule="auto"/>
        <w:jc w:val="both"/>
        <w:rPr>
          <w:rFonts w:ascii="Times New Roman" w:hAnsi="Times New Roman" w:cs="Times New Roman"/>
          <w:iCs/>
          <w:color w:val="000000" w:themeColor="text1"/>
          <w:sz w:val="24"/>
          <w:szCs w:val="24"/>
        </w:rPr>
      </w:pPr>
      <w:r w:rsidRPr="00102769">
        <w:rPr>
          <w:rFonts w:ascii="Times New Roman" w:hAnsi="Times New Roman" w:cs="Times New Roman"/>
          <w:iCs/>
          <w:color w:val="000000" w:themeColor="text1"/>
          <w:sz w:val="24"/>
          <w:szCs w:val="24"/>
        </w:rPr>
        <w:t xml:space="preserve">      </w:t>
      </w:r>
      <w:r w:rsidRPr="00102769">
        <w:rPr>
          <w:rFonts w:ascii="Times New Roman" w:hAnsi="Times New Roman" w:cs="Times New Roman"/>
          <w:color w:val="000000" w:themeColor="text1"/>
          <w:sz w:val="24"/>
          <w:szCs w:val="24"/>
        </w:rPr>
        <w:t>Среднесуточный привес на выращивании и откорме молодняка крупного рогатого скота  в сельскохозяйственных предприятиях составил 535 грамма или 110,0% к аналогичному периоду прошлого года. Лучших результатов на выращивании и откорме молодняка крупного рогатого скота добились животноводы: СХПК «Память Ульянова», где среднесуточный привес составил 728 г,  АО «А/Ф «</w:t>
      </w:r>
      <w:proofErr w:type="spellStart"/>
      <w:r w:rsidRPr="00102769">
        <w:rPr>
          <w:rFonts w:ascii="Times New Roman" w:hAnsi="Times New Roman" w:cs="Times New Roman"/>
          <w:color w:val="000000" w:themeColor="text1"/>
          <w:sz w:val="24"/>
          <w:szCs w:val="24"/>
        </w:rPr>
        <w:t>Куснар</w:t>
      </w:r>
      <w:proofErr w:type="spellEnd"/>
      <w:r w:rsidRPr="00102769">
        <w:rPr>
          <w:rFonts w:ascii="Times New Roman" w:hAnsi="Times New Roman" w:cs="Times New Roman"/>
          <w:color w:val="000000" w:themeColor="text1"/>
          <w:sz w:val="24"/>
          <w:szCs w:val="24"/>
        </w:rPr>
        <w:t>»-665 г.</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Среднесуточный привес на выращивании и откорме молодняка свиней  составил 811 грамма или 100,0%.  Лучших результатов добились свиноводы филиала ООО «Авангард»  «Цивильский Бекон» со среднесуточным привесом 819 г.</w:t>
      </w:r>
    </w:p>
    <w:p w:rsidR="00780E32" w:rsidRPr="00102769" w:rsidRDefault="00780E32" w:rsidP="00780E3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Произведено в </w:t>
      </w:r>
      <w:proofErr w:type="gramStart"/>
      <w:r w:rsidRPr="00102769">
        <w:rPr>
          <w:rFonts w:ascii="Times New Roman" w:hAnsi="Times New Roman" w:cs="Times New Roman"/>
          <w:color w:val="000000" w:themeColor="text1"/>
          <w:sz w:val="24"/>
          <w:szCs w:val="24"/>
        </w:rPr>
        <w:t>хозяйствах</w:t>
      </w:r>
      <w:proofErr w:type="gramEnd"/>
      <w:r w:rsidRPr="00102769">
        <w:rPr>
          <w:rFonts w:ascii="Times New Roman" w:hAnsi="Times New Roman" w:cs="Times New Roman"/>
          <w:color w:val="000000" w:themeColor="text1"/>
          <w:sz w:val="24"/>
          <w:szCs w:val="24"/>
        </w:rPr>
        <w:t xml:space="preserve"> всех категорий 14193 тонны молока или 100,4%, в том числе в</w:t>
      </w:r>
      <w:r w:rsidRPr="00102769">
        <w:rPr>
          <w:rFonts w:ascii="Times New Roman" w:hAnsi="Times New Roman" w:cs="Times New Roman"/>
          <w:iCs/>
          <w:color w:val="000000" w:themeColor="text1"/>
          <w:sz w:val="24"/>
          <w:szCs w:val="24"/>
        </w:rPr>
        <w:t xml:space="preserve"> сельскохозяйственных организациях</w:t>
      </w:r>
      <w:r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iCs/>
          <w:color w:val="000000" w:themeColor="text1"/>
          <w:sz w:val="24"/>
          <w:szCs w:val="24"/>
        </w:rPr>
        <w:t xml:space="preserve">– 4789 тонн или 102,1%. </w:t>
      </w:r>
      <w:r w:rsidRPr="00102769">
        <w:rPr>
          <w:rFonts w:ascii="Times New Roman" w:hAnsi="Times New Roman" w:cs="Times New Roman"/>
          <w:color w:val="000000" w:themeColor="text1"/>
          <w:sz w:val="24"/>
          <w:szCs w:val="24"/>
        </w:rPr>
        <w:t>Роста производства молока за текущий период добились животноводы: АО «А/Ф «</w:t>
      </w:r>
      <w:proofErr w:type="spellStart"/>
      <w:r w:rsidRPr="00102769">
        <w:rPr>
          <w:rFonts w:ascii="Times New Roman" w:hAnsi="Times New Roman" w:cs="Times New Roman"/>
          <w:color w:val="000000" w:themeColor="text1"/>
          <w:sz w:val="24"/>
          <w:szCs w:val="24"/>
        </w:rPr>
        <w:t>Куснар</w:t>
      </w:r>
      <w:proofErr w:type="spellEnd"/>
      <w:r w:rsidRPr="00102769">
        <w:rPr>
          <w:rFonts w:ascii="Times New Roman" w:hAnsi="Times New Roman" w:cs="Times New Roman"/>
          <w:color w:val="000000" w:themeColor="text1"/>
          <w:sz w:val="24"/>
          <w:szCs w:val="24"/>
        </w:rPr>
        <w:t>»  - 120,3%, ООО ВДС»-109,1%</w:t>
      </w:r>
      <w:r w:rsidRPr="00102769">
        <w:rPr>
          <w:rFonts w:ascii="Times New Roman" w:hAnsi="Times New Roman" w:cs="Times New Roman"/>
          <w:iCs/>
          <w:color w:val="000000" w:themeColor="text1"/>
          <w:sz w:val="24"/>
          <w:szCs w:val="24"/>
        </w:rPr>
        <w:t>.</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На 01 января 2022 года в хозяйствах всех категорий поголовье крупного рогатого скота  составило 6859 голов (98,9% к АППГ), в том числе в сельскохозяйственных организациях и крестьянско-фермерских хозяйствах - 2672 головы (99,2% к АППГ). Из них поголовье коров в хозяйствах всех категорий составило 2932 головы (95,2% к АППГ), в том числе в сельскохозяйственных организациях и крестьянских (фермерских) хозяйствах - 924 головы (86,4% АППГ).  Поголовье свиней в хозяйствах всех категорий составило 34888 голов (99,5% к АППГ). </w:t>
      </w:r>
    </w:p>
    <w:p w:rsidR="00780E32" w:rsidRPr="00102769" w:rsidRDefault="00780E32" w:rsidP="00780E32">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Для успешной зимовки скота в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заготовлено достаточное количество кормов. Заготовлено 5242 тонны сена или 116,8% к плану, 10476 тонн сенажа (107,7%), силоса 6390 тонн (85,4%). Всего заготовлено 6716 тонн кормовых единиц или 29,9 центнеров кормовых единиц на 1 условную голову скота (без свиней и птицы). </w:t>
      </w:r>
    </w:p>
    <w:p w:rsidR="00780E32" w:rsidRPr="00102769" w:rsidRDefault="00780E32" w:rsidP="00780E32">
      <w:pPr>
        <w:pStyle w:val="ConsPlusNormal"/>
        <w:spacing w:before="220"/>
        <w:ind w:firstLine="540"/>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Инвестиционные проекты являются мощным драйвером роста высокотехнологичного сельскохозяйственного производства, его технического перевооружения.</w:t>
      </w:r>
    </w:p>
    <w:p w:rsidR="00780E32" w:rsidRPr="00102769" w:rsidRDefault="00780E32" w:rsidP="00780E3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За 2021 год   благодаря существенной государственной поддержке приобретено 99 единиц сельскохозяйственной техники на общую сумму более 250 млн. рублей, из них 7 зерноуборочных комбайна, 15 тракторов. </w:t>
      </w:r>
    </w:p>
    <w:p w:rsidR="00780E32" w:rsidRPr="00102769" w:rsidRDefault="00780E32" w:rsidP="00780E32">
      <w:pPr>
        <w:spacing w:after="0"/>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shd w:val="clear" w:color="auto" w:fill="FFFFFF"/>
        </w:rPr>
        <w:t xml:space="preserve">            Реализовано  4 инвестиционных проекта на сумму более 170 млн. рублей с созданием 5 новых рабочих мест, в том числе:</w:t>
      </w:r>
      <w:r w:rsidRPr="00102769">
        <w:rPr>
          <w:rFonts w:ascii="Times New Roman" w:hAnsi="Times New Roman" w:cs="Times New Roman"/>
          <w:color w:val="000000" w:themeColor="text1"/>
          <w:sz w:val="24"/>
          <w:szCs w:val="24"/>
        </w:rPr>
        <w:t xml:space="preserve">  </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 в ООО «ВДС»  завершено строительство 2-х сенажных ям на 2000 тонн на сумму 3 млн. рублей и зернохранилища на 2000 тонн на сумму 7 млн. рублей;  </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 в ООО «ВДС» завершено строительство молочно-товарной фермы на 400 голов дойного стада с доильно-молочным блоком  на сумму 164 млн. рублей;</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  ИП  Несмелов А.З. продолжает строительство помещения для содержания КРС на 50 голов на  сумму 3 млн. рублей;</w:t>
      </w:r>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 в КФХ </w:t>
      </w:r>
      <w:proofErr w:type="spellStart"/>
      <w:r w:rsidRPr="00102769">
        <w:rPr>
          <w:rFonts w:ascii="Times New Roman" w:hAnsi="Times New Roman" w:cs="Times New Roman"/>
          <w:color w:val="000000" w:themeColor="text1"/>
          <w:sz w:val="24"/>
          <w:szCs w:val="24"/>
        </w:rPr>
        <w:t>Кадикина</w:t>
      </w:r>
      <w:proofErr w:type="spellEnd"/>
      <w:r w:rsidRPr="00102769">
        <w:rPr>
          <w:rFonts w:ascii="Times New Roman" w:hAnsi="Times New Roman" w:cs="Times New Roman"/>
          <w:color w:val="000000" w:themeColor="text1"/>
          <w:sz w:val="24"/>
          <w:szCs w:val="24"/>
        </w:rPr>
        <w:t xml:space="preserve"> Н.В.  продолжается строительство помещения для содержания КРС на 25 голов на сумму 1млн. рублей. </w:t>
      </w:r>
    </w:p>
    <w:p w:rsidR="00780E32" w:rsidRPr="00102769" w:rsidRDefault="00780E32" w:rsidP="00780E32">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 xml:space="preserve">        </w:t>
      </w:r>
      <w:proofErr w:type="gramStart"/>
      <w:r w:rsidRPr="00102769">
        <w:rPr>
          <w:rFonts w:ascii="Times New Roman" w:hAnsi="Times New Roman" w:cs="Times New Roman"/>
          <w:color w:val="000000" w:themeColor="text1"/>
          <w:sz w:val="24"/>
          <w:szCs w:val="24"/>
        </w:rPr>
        <w:t>В 2023-2024 годы для организации в районе глубокой переработки  сельскохозяйственной продукции в рамках И</w:t>
      </w:r>
      <w:r w:rsidRPr="00102769">
        <w:rPr>
          <w:rStyle w:val="af5"/>
          <w:rFonts w:ascii="Times New Roman" w:hAnsi="Times New Roman" w:cs="Times New Roman"/>
          <w:b w:val="0"/>
          <w:color w:val="000000" w:themeColor="text1"/>
          <w:sz w:val="24"/>
          <w:szCs w:val="24"/>
        </w:rPr>
        <w:t>ндивидуальной программы социально-экономического развития Чувашской Республики на 2020 - 2024 годы</w:t>
      </w:r>
      <w:r w:rsidRPr="00102769">
        <w:rPr>
          <w:rFonts w:ascii="Times New Roman" w:hAnsi="Times New Roman" w:cs="Times New Roman"/>
          <w:color w:val="000000" w:themeColor="text1"/>
          <w:sz w:val="24"/>
          <w:szCs w:val="24"/>
        </w:rPr>
        <w:t xml:space="preserve">, утвержденной распоряжением Правительства Российской Федерации от 03 апреля 2020 года за № 865-р, запланировано строительство   агропромышленного (индустриального) парка с созданием более 500 высококвалифицированных рабочих мест.                                                                                                         </w:t>
      </w:r>
      <w:proofErr w:type="gramEnd"/>
    </w:p>
    <w:p w:rsidR="00780E32" w:rsidRPr="00102769" w:rsidRDefault="00780E32" w:rsidP="00780E32">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По итогам работы за 9 месяцев 2021 года администрация Цивильского района заняло почетное </w:t>
      </w:r>
      <w:r w:rsidRPr="00102769">
        <w:rPr>
          <w:rFonts w:ascii="Times New Roman" w:hAnsi="Times New Roman" w:cs="Times New Roman"/>
          <w:color w:val="000000" w:themeColor="text1"/>
          <w:sz w:val="24"/>
          <w:szCs w:val="24"/>
          <w:lang w:val="en-US"/>
        </w:rPr>
        <w:t>II</w:t>
      </w:r>
      <w:r w:rsidRPr="00102769">
        <w:rPr>
          <w:rFonts w:ascii="Times New Roman" w:hAnsi="Times New Roman" w:cs="Times New Roman"/>
          <w:color w:val="000000" w:themeColor="text1"/>
          <w:sz w:val="24"/>
          <w:szCs w:val="24"/>
        </w:rPr>
        <w:t xml:space="preserve"> место в экономическом </w:t>
      </w:r>
      <w:proofErr w:type="gramStart"/>
      <w:r w:rsidRPr="00102769">
        <w:rPr>
          <w:rFonts w:ascii="Times New Roman" w:hAnsi="Times New Roman" w:cs="Times New Roman"/>
          <w:color w:val="000000" w:themeColor="text1"/>
          <w:sz w:val="24"/>
          <w:szCs w:val="24"/>
        </w:rPr>
        <w:t>соревновании</w:t>
      </w:r>
      <w:proofErr w:type="gramEnd"/>
      <w:r w:rsidRPr="00102769">
        <w:rPr>
          <w:rFonts w:ascii="Times New Roman" w:hAnsi="Times New Roman" w:cs="Times New Roman"/>
          <w:color w:val="000000" w:themeColor="text1"/>
          <w:sz w:val="24"/>
          <w:szCs w:val="24"/>
        </w:rPr>
        <w:t xml:space="preserve"> в сельском хозяйстве между  муниципальными районами, муниципальными округами Чувашской Республики по </w:t>
      </w:r>
      <w:r w:rsidRPr="00102769">
        <w:rPr>
          <w:rFonts w:ascii="Times New Roman" w:hAnsi="Times New Roman" w:cs="Times New Roman"/>
          <w:color w:val="000000" w:themeColor="text1"/>
          <w:sz w:val="24"/>
          <w:szCs w:val="24"/>
          <w:lang w:val="en-US"/>
        </w:rPr>
        <w:t>III</w:t>
      </w:r>
      <w:r w:rsidRPr="00102769">
        <w:rPr>
          <w:rFonts w:ascii="Times New Roman" w:hAnsi="Times New Roman" w:cs="Times New Roman"/>
          <w:color w:val="000000" w:themeColor="text1"/>
          <w:sz w:val="24"/>
          <w:szCs w:val="24"/>
        </w:rPr>
        <w:t xml:space="preserve"> группе (среди муниципальных районов с сельскохозяйственными угодьями свыше 54000 га)</w:t>
      </w:r>
    </w:p>
    <w:p w:rsidR="008B1BAA" w:rsidRPr="00102769" w:rsidRDefault="008B1BAA" w:rsidP="008B1BA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b/>
          <w:color w:val="000000" w:themeColor="text1"/>
          <w:sz w:val="24"/>
          <w:szCs w:val="24"/>
        </w:rPr>
        <w:t xml:space="preserve">     </w:t>
      </w:r>
      <w:r w:rsidRPr="00102769">
        <w:rPr>
          <w:rFonts w:ascii="Times New Roman" w:hAnsi="Times New Roman" w:cs="Times New Roman"/>
          <w:color w:val="000000" w:themeColor="text1"/>
          <w:sz w:val="24"/>
          <w:szCs w:val="24"/>
        </w:rPr>
        <w:t>Основной</w:t>
      </w:r>
      <w:r w:rsidRPr="00102769">
        <w:rPr>
          <w:rFonts w:ascii="Times New Roman" w:hAnsi="Times New Roman" w:cs="Times New Roman"/>
          <w:color w:val="000000" w:themeColor="text1"/>
          <w:sz w:val="24"/>
          <w:szCs w:val="24"/>
          <w:shd w:val="clear" w:color="auto" w:fill="FFFFFF"/>
        </w:rPr>
        <w:t xml:space="preserve">    з</w:t>
      </w:r>
      <w:r w:rsidRPr="00102769">
        <w:rPr>
          <w:rFonts w:ascii="Times New Roman" w:hAnsi="Times New Roman" w:cs="Times New Roman"/>
          <w:color w:val="000000" w:themeColor="text1"/>
          <w:sz w:val="24"/>
          <w:szCs w:val="24"/>
        </w:rPr>
        <w:t>адачей  руководителей предприятий АПК и крестьянско-фермерских хозяйств района на текущий год остается неизменной - это наращивание объемов производства сельскохозяйственной продукции с учетом потребностей рынка сбыта,   производство новых видов продукции на основе применения современных достижений в области науки и практики, создание  новых рабочих мест.</w:t>
      </w:r>
    </w:p>
    <w:p w:rsidR="007A65BC" w:rsidRPr="00102769" w:rsidRDefault="007A65BC" w:rsidP="008B1BAA">
      <w:pPr>
        <w:ind w:firstLine="426"/>
        <w:jc w:val="both"/>
        <w:rPr>
          <w:rFonts w:ascii="Times New Roman" w:hAnsi="Times New Roman" w:cs="Times New Roman"/>
          <w:color w:val="000000" w:themeColor="text1"/>
          <w:sz w:val="24"/>
          <w:szCs w:val="24"/>
        </w:rPr>
      </w:pPr>
    </w:p>
    <w:p w:rsidR="00051F35" w:rsidRPr="00102769" w:rsidRDefault="00051F35" w:rsidP="003E6D7F">
      <w:pPr>
        <w:pStyle w:val="af1"/>
        <w:jc w:val="both"/>
        <w:rPr>
          <w:b/>
          <w:color w:val="000000" w:themeColor="text1"/>
          <w:u w:val="single"/>
        </w:rPr>
      </w:pPr>
      <w:r w:rsidRPr="00102769">
        <w:rPr>
          <w:b/>
          <w:color w:val="000000" w:themeColor="text1"/>
          <w:u w:val="single"/>
        </w:rPr>
        <w:t> </w:t>
      </w:r>
      <w:r w:rsidR="00AD6E42" w:rsidRPr="00102769">
        <w:rPr>
          <w:b/>
          <w:color w:val="000000" w:themeColor="text1"/>
          <w:u w:val="single"/>
        </w:rPr>
        <w:t>13</w:t>
      </w:r>
      <w:r w:rsidR="0051586C" w:rsidRPr="00102769">
        <w:rPr>
          <w:b/>
          <w:color w:val="000000" w:themeColor="text1"/>
          <w:u w:val="single"/>
        </w:rPr>
        <w:t>.</w:t>
      </w:r>
      <w:r w:rsidRPr="00102769">
        <w:rPr>
          <w:b/>
          <w:color w:val="000000" w:themeColor="text1"/>
          <w:u w:val="single"/>
        </w:rPr>
        <w:t xml:space="preserve">Муниципальная программа </w:t>
      </w:r>
      <w:r w:rsidR="008F7393" w:rsidRPr="00102769">
        <w:rPr>
          <w:b/>
          <w:color w:val="000000" w:themeColor="text1"/>
          <w:u w:val="single"/>
        </w:rPr>
        <w:t>Цивильского района</w:t>
      </w:r>
      <w:r w:rsidRPr="00102769">
        <w:rPr>
          <w:b/>
          <w:color w:val="000000" w:themeColor="text1"/>
          <w:u w:val="single"/>
        </w:rPr>
        <w:t xml:space="preserve"> Чувашской Республики «</w:t>
      </w:r>
      <w:r w:rsidR="00AD6E42" w:rsidRPr="00102769">
        <w:rPr>
          <w:b/>
          <w:color w:val="000000" w:themeColor="text1"/>
          <w:u w:val="single"/>
        </w:rPr>
        <w:t>Цифровое общество Цивильского района</w:t>
      </w:r>
      <w:r w:rsidR="00B14B78" w:rsidRPr="00102769">
        <w:rPr>
          <w:b/>
          <w:color w:val="000000" w:themeColor="text1"/>
          <w:u w:val="single"/>
        </w:rPr>
        <w:t xml:space="preserve"> Чувашской Республики</w:t>
      </w:r>
      <w:r w:rsidR="00AD6E42" w:rsidRPr="00102769">
        <w:rPr>
          <w:b/>
          <w:color w:val="000000" w:themeColor="text1"/>
          <w:u w:val="single"/>
        </w:rPr>
        <w:t>»</w:t>
      </w:r>
    </w:p>
    <w:p w:rsidR="008B1BAA" w:rsidRPr="00102769" w:rsidRDefault="008B1BAA" w:rsidP="00262547">
      <w:pPr>
        <w:pStyle w:val="aa"/>
        <w:ind w:right="141"/>
        <w:rPr>
          <w:color w:val="000000" w:themeColor="text1"/>
          <w:sz w:val="24"/>
          <w:szCs w:val="24"/>
        </w:rPr>
      </w:pPr>
    </w:p>
    <w:p w:rsidR="008E7AC6" w:rsidRPr="00102769" w:rsidRDefault="008E7AC6" w:rsidP="008E7AC6">
      <w:pPr>
        <w:pStyle w:val="aa"/>
        <w:ind w:right="141"/>
        <w:rPr>
          <w:b/>
          <w:color w:val="000000" w:themeColor="text1"/>
          <w:sz w:val="24"/>
          <w:szCs w:val="24"/>
        </w:rPr>
      </w:pPr>
      <w:proofErr w:type="gramStart"/>
      <w:r w:rsidRPr="00102769">
        <w:rPr>
          <w:color w:val="000000" w:themeColor="text1"/>
          <w:sz w:val="24"/>
          <w:szCs w:val="24"/>
        </w:rPr>
        <w:t xml:space="preserve">Приоритеты государственной политики в сфере развития цифрового общества Цивильского района Чувашской Республики определены Стратегией развития информационного общества в Российской Федерации на 2017–2030 годы, утвержденной Указом Президента Российской Федерации от 9 мая </w:t>
      </w:r>
      <w:smartTag w:uri="urn:schemas-microsoft-com:office:smarttags" w:element="metricconverter">
        <w:smartTagPr>
          <w:attr w:name="ProductID" w:val="2017 г"/>
        </w:smartTagPr>
        <w:r w:rsidRPr="00102769">
          <w:rPr>
            <w:color w:val="000000" w:themeColor="text1"/>
            <w:sz w:val="24"/>
            <w:szCs w:val="24"/>
          </w:rPr>
          <w:t>2017 г</w:t>
        </w:r>
      </w:smartTag>
      <w:r w:rsidRPr="00102769">
        <w:rPr>
          <w:color w:val="000000" w:themeColor="text1"/>
          <w:sz w:val="24"/>
          <w:szCs w:val="24"/>
        </w:rPr>
        <w:t xml:space="preserve">. № 203, государственной программой Российской Федерации «Информационное общество (2011–2020 годы)», утвержденной постановлением Правительства Российской Федерации от 15 апреля </w:t>
      </w:r>
      <w:smartTag w:uri="urn:schemas-microsoft-com:office:smarttags" w:element="metricconverter">
        <w:smartTagPr>
          <w:attr w:name="ProductID" w:val="2014 г"/>
        </w:smartTagPr>
        <w:r w:rsidRPr="00102769">
          <w:rPr>
            <w:color w:val="000000" w:themeColor="text1"/>
            <w:sz w:val="24"/>
            <w:szCs w:val="24"/>
          </w:rPr>
          <w:t>2014 г</w:t>
        </w:r>
      </w:smartTag>
      <w:r w:rsidRPr="00102769">
        <w:rPr>
          <w:color w:val="000000" w:themeColor="text1"/>
          <w:sz w:val="24"/>
          <w:szCs w:val="24"/>
        </w:rPr>
        <w:t>. № 313, программой «Цифровая экономика Российской Федерации», утвержденной распоряжением</w:t>
      </w:r>
      <w:proofErr w:type="gramEnd"/>
      <w:r w:rsidRPr="00102769">
        <w:rPr>
          <w:color w:val="000000" w:themeColor="text1"/>
          <w:sz w:val="24"/>
          <w:szCs w:val="24"/>
        </w:rPr>
        <w:t xml:space="preserve"> Правительства Российской Федерации от 28 июля </w:t>
      </w:r>
      <w:smartTag w:uri="urn:schemas-microsoft-com:office:smarttags" w:element="metricconverter">
        <w:smartTagPr>
          <w:attr w:name="ProductID" w:val="2017 г"/>
        </w:smartTagPr>
        <w:r w:rsidRPr="00102769">
          <w:rPr>
            <w:color w:val="000000" w:themeColor="text1"/>
            <w:sz w:val="24"/>
            <w:szCs w:val="24"/>
          </w:rPr>
          <w:t>2017 г</w:t>
        </w:r>
      </w:smartTag>
      <w:r w:rsidRPr="00102769">
        <w:rPr>
          <w:color w:val="000000" w:themeColor="text1"/>
          <w:sz w:val="24"/>
          <w:szCs w:val="24"/>
        </w:rPr>
        <w:t>. № 1632-р, государственной программой Чувашской Республики «Цифровое общество Чувашии» утвержденной постановлением Правительства Чувашской Республики №402 от 10.10.2018 г.</w:t>
      </w:r>
    </w:p>
    <w:p w:rsidR="008E7AC6" w:rsidRPr="00102769" w:rsidRDefault="008E7AC6" w:rsidP="008E7AC6">
      <w:pPr>
        <w:spacing w:after="0" w:line="240" w:lineRule="auto"/>
        <w:ind w:firstLine="709"/>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соответствии</w:t>
      </w:r>
      <w:proofErr w:type="gramEnd"/>
      <w:r w:rsidRPr="00102769">
        <w:rPr>
          <w:rFonts w:ascii="Times New Roman" w:hAnsi="Times New Roman" w:cs="Times New Roman"/>
          <w:color w:val="000000" w:themeColor="text1"/>
          <w:sz w:val="24"/>
          <w:szCs w:val="24"/>
        </w:rPr>
        <w:t xml:space="preserve"> с указанными документами приоритетными направлениями развития цифрового общества в</w:t>
      </w:r>
      <w:r w:rsidR="006B7111"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color w:val="000000" w:themeColor="text1"/>
          <w:sz w:val="24"/>
          <w:szCs w:val="24"/>
        </w:rPr>
        <w:t>Цивильском районе Чувашской Республике являются:</w:t>
      </w:r>
    </w:p>
    <w:p w:rsidR="008E7AC6" w:rsidRPr="00102769" w:rsidRDefault="008E7AC6" w:rsidP="008E7AC6">
      <w:pPr>
        <w:spacing w:after="0" w:line="240" w:lineRule="auto"/>
        <w:ind w:firstLine="709"/>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повышение благосостояния и качества жизни граждан Цивильского района путем повышения степени информированности и цифровой грамотности, улучшения доступности и качества государственных услуг, обеспечения информационной безопасности;</w:t>
      </w:r>
    </w:p>
    <w:p w:rsidR="008E7AC6" w:rsidRPr="00102769" w:rsidRDefault="008E7AC6" w:rsidP="008E7AC6">
      <w:pPr>
        <w:spacing w:after="0" w:line="240" w:lineRule="auto"/>
        <w:ind w:firstLine="709"/>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создание условий для формирования в</w:t>
      </w:r>
      <w:r w:rsidR="000C7ECB"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color w:val="000000" w:themeColor="text1"/>
          <w:sz w:val="24"/>
          <w:szCs w:val="24"/>
        </w:rPr>
        <w:t xml:space="preserve">Цивильском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общества знаний – общества, в котором преобладающее значение для развития гражданина, экономики и государства имеют получение, сохранение, производство и распространение достоверной информации.</w:t>
      </w:r>
    </w:p>
    <w:p w:rsidR="008E7AC6" w:rsidRPr="00102769" w:rsidRDefault="008E7AC6" w:rsidP="008E7AC6">
      <w:pPr>
        <w:pStyle w:val="af1"/>
        <w:ind w:firstLine="708"/>
        <w:jc w:val="both"/>
        <w:rPr>
          <w:color w:val="000000" w:themeColor="text1"/>
        </w:rPr>
      </w:pPr>
      <w:r w:rsidRPr="00102769">
        <w:rPr>
          <w:color w:val="000000" w:themeColor="text1"/>
        </w:rPr>
        <w:t xml:space="preserve">В </w:t>
      </w:r>
      <w:proofErr w:type="gramStart"/>
      <w:r w:rsidRPr="00102769">
        <w:rPr>
          <w:color w:val="000000" w:themeColor="text1"/>
        </w:rPr>
        <w:t>рамках</w:t>
      </w:r>
      <w:proofErr w:type="gramEnd"/>
      <w:r w:rsidRPr="00102769">
        <w:rPr>
          <w:color w:val="000000" w:themeColor="text1"/>
        </w:rPr>
        <w:t xml:space="preserve"> муниципальной программы Цивильского района Чувашской Республики в 2021 году реализованы 4 подпрограммы.</w:t>
      </w:r>
    </w:p>
    <w:p w:rsidR="008E7AC6" w:rsidRPr="00102769" w:rsidRDefault="008E7AC6" w:rsidP="008E7AC6">
      <w:pPr>
        <w:pStyle w:val="af1"/>
        <w:jc w:val="both"/>
        <w:rPr>
          <w:color w:val="000000" w:themeColor="text1"/>
          <w:u w:val="single"/>
        </w:rPr>
      </w:pPr>
      <w:r w:rsidRPr="00102769">
        <w:rPr>
          <w:color w:val="000000" w:themeColor="text1"/>
          <w:u w:val="single"/>
        </w:rPr>
        <w:t>Подпрограмма «Развитие информационных технологий».</w:t>
      </w:r>
    </w:p>
    <w:p w:rsidR="008E7AC6" w:rsidRPr="00102769" w:rsidRDefault="008E7AC6" w:rsidP="008E7AC6">
      <w:pPr>
        <w:pStyle w:val="af1"/>
        <w:jc w:val="both"/>
        <w:rPr>
          <w:color w:val="000000" w:themeColor="text1"/>
        </w:rPr>
      </w:pPr>
      <w:r w:rsidRPr="00102769">
        <w:rPr>
          <w:color w:val="000000" w:themeColor="text1"/>
        </w:rPr>
        <w:t>В ходе реализации подпрограммы в 2021 году проведены следующие мероприятия:</w:t>
      </w:r>
    </w:p>
    <w:p w:rsidR="008E7AC6" w:rsidRPr="00102769" w:rsidRDefault="008E7AC6" w:rsidP="008E7AC6">
      <w:pPr>
        <w:spacing w:after="0" w:line="240" w:lineRule="auto"/>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реализации механизмов получения государственных и муниципальных услуг в электронном виде продолжилась модернизация прикладных информационных систем поддержки выполнения (оказания) органами местного самоуправления Цивильского района Чувашской Республики основных функций (услуг) (перевод оказания услуг в электронный вид);</w:t>
      </w:r>
    </w:p>
    <w:p w:rsidR="008E7AC6" w:rsidRPr="00102769" w:rsidRDefault="008E7AC6" w:rsidP="008E7AC6">
      <w:pPr>
        <w:spacing w:after="0" w:line="240" w:lineRule="auto"/>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 xml:space="preserve">- эксплуатация системы электронного документооборота в </w:t>
      </w:r>
      <w:proofErr w:type="gramStart"/>
      <w:r w:rsidRPr="00102769">
        <w:rPr>
          <w:rFonts w:ascii="Times New Roman" w:hAnsi="Times New Roman" w:cs="Times New Roman"/>
          <w:color w:val="000000" w:themeColor="text1"/>
          <w:sz w:val="24"/>
          <w:szCs w:val="24"/>
        </w:rPr>
        <w:t>органах</w:t>
      </w:r>
      <w:proofErr w:type="gramEnd"/>
      <w:r w:rsidRPr="00102769">
        <w:rPr>
          <w:rFonts w:ascii="Times New Roman" w:hAnsi="Times New Roman" w:cs="Times New Roman"/>
          <w:color w:val="000000" w:themeColor="text1"/>
          <w:sz w:val="24"/>
          <w:szCs w:val="24"/>
        </w:rPr>
        <w:t xml:space="preserve"> местного самоуправления Цивильского района проводится в штатном режиме.</w:t>
      </w:r>
    </w:p>
    <w:p w:rsidR="008E7AC6" w:rsidRPr="00102769" w:rsidRDefault="008E7AC6" w:rsidP="008E7AC6">
      <w:pPr>
        <w:pStyle w:val="a7"/>
        <w:spacing w:after="0" w:line="240" w:lineRule="auto"/>
        <w:ind w:left="0"/>
        <w:jc w:val="both"/>
        <w:rPr>
          <w:rFonts w:ascii="Times New Roman" w:hAnsi="Times New Roman" w:cs="Times New Roman"/>
          <w:color w:val="000000" w:themeColor="text1"/>
          <w:sz w:val="24"/>
          <w:szCs w:val="24"/>
          <w:u w:val="single"/>
          <w:lang w:eastAsia="ru-RU"/>
        </w:rPr>
      </w:pPr>
      <w:r w:rsidRPr="00102769">
        <w:rPr>
          <w:rFonts w:ascii="Times New Roman" w:hAnsi="Times New Roman" w:cs="Times New Roman"/>
          <w:color w:val="000000" w:themeColor="text1"/>
          <w:sz w:val="24"/>
          <w:szCs w:val="24"/>
          <w:u w:val="single"/>
          <w:lang w:eastAsia="ru-RU"/>
        </w:rPr>
        <w:t>Подпрограмма «Информационная инфраструктура»</w:t>
      </w:r>
    </w:p>
    <w:p w:rsidR="008E7AC6" w:rsidRPr="00102769" w:rsidRDefault="008E7AC6" w:rsidP="008E7AC6">
      <w:pPr>
        <w:pStyle w:val="a7"/>
        <w:spacing w:after="0" w:line="240" w:lineRule="auto"/>
        <w:ind w:left="0"/>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обеспечен бесперебойный широкополосный доступ к информационно-телекоммуника</w:t>
      </w:r>
      <w:r w:rsidRPr="00102769">
        <w:rPr>
          <w:rFonts w:ascii="Times New Roman" w:hAnsi="Times New Roman" w:cs="Times New Roman"/>
          <w:color w:val="000000" w:themeColor="text1"/>
          <w:sz w:val="24"/>
          <w:szCs w:val="24"/>
        </w:rPr>
        <w:softHyphen/>
        <w:t>ци</w:t>
      </w:r>
      <w:r w:rsidRPr="00102769">
        <w:rPr>
          <w:rFonts w:ascii="Times New Roman" w:hAnsi="Times New Roman" w:cs="Times New Roman"/>
          <w:color w:val="000000" w:themeColor="text1"/>
          <w:sz w:val="24"/>
          <w:szCs w:val="24"/>
        </w:rPr>
        <w:softHyphen/>
        <w:t>он</w:t>
      </w:r>
      <w:r w:rsidRPr="00102769">
        <w:rPr>
          <w:rFonts w:ascii="Times New Roman" w:hAnsi="Times New Roman" w:cs="Times New Roman"/>
          <w:color w:val="000000" w:themeColor="text1"/>
          <w:sz w:val="24"/>
          <w:szCs w:val="24"/>
        </w:rPr>
        <w:softHyphen/>
        <w:t>ной сети «Интернет» органов местного самоуправления Цивильского района;</w:t>
      </w:r>
    </w:p>
    <w:p w:rsidR="008E7AC6" w:rsidRPr="00102769" w:rsidRDefault="008E7AC6" w:rsidP="008E7AC6">
      <w:pPr>
        <w:pStyle w:val="a7"/>
        <w:spacing w:after="0" w:line="240" w:lineRule="auto"/>
        <w:ind w:left="0"/>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созданы условия для подключения организаций и населения к информационно-телекоммуникационной сети «Интернет» с переходом с технологии </w:t>
      </w:r>
      <w:r w:rsidRPr="00102769">
        <w:rPr>
          <w:rFonts w:ascii="Times New Roman" w:hAnsi="Times New Roman" w:cs="Times New Roman"/>
          <w:color w:val="000000" w:themeColor="text1"/>
          <w:sz w:val="24"/>
          <w:szCs w:val="24"/>
          <w:lang w:val="en-US"/>
        </w:rPr>
        <w:t>ADSL</w:t>
      </w:r>
      <w:r w:rsidRPr="00102769">
        <w:rPr>
          <w:rFonts w:ascii="Times New Roman" w:hAnsi="Times New Roman" w:cs="Times New Roman"/>
          <w:color w:val="000000" w:themeColor="text1"/>
          <w:sz w:val="24"/>
          <w:szCs w:val="24"/>
        </w:rPr>
        <w:t xml:space="preserve"> на оптические линии связи;</w:t>
      </w:r>
    </w:p>
    <w:p w:rsidR="008E7AC6" w:rsidRPr="00102769" w:rsidRDefault="008E7AC6" w:rsidP="008E7AC6">
      <w:pPr>
        <w:pStyle w:val="a7"/>
        <w:spacing w:after="0" w:line="240" w:lineRule="auto"/>
        <w:ind w:left="0"/>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на плановой основе продолжается модернизация органов местного самоуправления Цивильского района средствами современной компьютерной техники;</w:t>
      </w:r>
    </w:p>
    <w:p w:rsidR="008E7AC6" w:rsidRPr="00102769" w:rsidRDefault="008E7AC6" w:rsidP="008E7AC6">
      <w:pPr>
        <w:pStyle w:val="af1"/>
        <w:jc w:val="both"/>
        <w:rPr>
          <w:color w:val="000000" w:themeColor="text1"/>
          <w:u w:val="single"/>
        </w:rPr>
      </w:pPr>
      <w:r w:rsidRPr="00102769">
        <w:rPr>
          <w:color w:val="000000" w:themeColor="text1"/>
          <w:u w:val="single"/>
        </w:rPr>
        <w:t>Подпрограмма «Информационная безопасность»</w:t>
      </w:r>
    </w:p>
    <w:p w:rsidR="008E7AC6" w:rsidRPr="00102769" w:rsidRDefault="008E7AC6" w:rsidP="008E7AC6">
      <w:pPr>
        <w:pStyle w:val="a7"/>
        <w:spacing w:after="0" w:line="240" w:lineRule="auto"/>
        <w:ind w:left="0"/>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Обеспечено бесперебойное функционирование информационно-телекоммуникационной инфраструктуры в </w:t>
      </w:r>
      <w:proofErr w:type="gramStart"/>
      <w:r w:rsidRPr="00102769">
        <w:rPr>
          <w:rFonts w:ascii="Times New Roman" w:hAnsi="Times New Roman" w:cs="Times New Roman"/>
          <w:color w:val="000000" w:themeColor="text1"/>
          <w:sz w:val="24"/>
          <w:szCs w:val="24"/>
        </w:rPr>
        <w:t>органах</w:t>
      </w:r>
      <w:proofErr w:type="gramEnd"/>
      <w:r w:rsidRPr="00102769">
        <w:rPr>
          <w:rFonts w:ascii="Times New Roman" w:hAnsi="Times New Roman" w:cs="Times New Roman"/>
          <w:color w:val="000000" w:themeColor="text1"/>
          <w:sz w:val="24"/>
          <w:szCs w:val="24"/>
        </w:rPr>
        <w:t xml:space="preserve"> местного самоуправления в</w:t>
      </w:r>
      <w:r w:rsidR="000C7ECB"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color w:val="000000" w:themeColor="text1"/>
          <w:sz w:val="24"/>
          <w:szCs w:val="24"/>
        </w:rPr>
        <w:t>Цивильском районе;</w:t>
      </w:r>
    </w:p>
    <w:p w:rsidR="008E7AC6" w:rsidRPr="00102769" w:rsidRDefault="008E7AC6" w:rsidP="008E7AC6">
      <w:pPr>
        <w:pStyle w:val="af1"/>
        <w:jc w:val="both"/>
        <w:rPr>
          <w:color w:val="000000" w:themeColor="text1"/>
        </w:rPr>
      </w:pPr>
      <w:r w:rsidRPr="00102769">
        <w:rPr>
          <w:color w:val="000000" w:themeColor="text1"/>
        </w:rPr>
        <w:t>- выполнены мероприятия по переходу на использование в деятельности органов местного самоуправления Цивильского района преимущественно отечественного программного обеспечения</w:t>
      </w:r>
    </w:p>
    <w:p w:rsidR="008E7AC6" w:rsidRPr="00102769" w:rsidRDefault="008E7AC6" w:rsidP="008E7AC6">
      <w:pPr>
        <w:pStyle w:val="a7"/>
        <w:spacing w:after="0" w:line="240" w:lineRule="auto"/>
        <w:ind w:left="0"/>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проведены мероприятия по модернизации и эксплуатации системы защиты информационных систем, используемых органами местного самоуправления Цивильского района, предназначенных для обработки сведений, не составляющих государственную тайну;</w:t>
      </w:r>
    </w:p>
    <w:p w:rsidR="008E7AC6" w:rsidRPr="00102769" w:rsidRDefault="008E7AC6" w:rsidP="008E7AC6">
      <w:pPr>
        <w:pStyle w:val="af1"/>
        <w:jc w:val="both"/>
        <w:rPr>
          <w:color w:val="000000" w:themeColor="text1"/>
          <w:u w:val="single"/>
        </w:rPr>
      </w:pPr>
      <w:r w:rsidRPr="00102769">
        <w:rPr>
          <w:color w:val="000000" w:themeColor="text1"/>
          <w:u w:val="single"/>
        </w:rPr>
        <w:t>Подпрограмма «Информационная среда»</w:t>
      </w:r>
    </w:p>
    <w:p w:rsidR="008E7AC6" w:rsidRPr="00102769" w:rsidRDefault="008E7AC6" w:rsidP="008E7AC6">
      <w:pPr>
        <w:pStyle w:val="af1"/>
        <w:jc w:val="both"/>
        <w:rPr>
          <w:color w:val="000000" w:themeColor="text1"/>
        </w:rPr>
      </w:pPr>
      <w:r w:rsidRPr="00102769">
        <w:rPr>
          <w:color w:val="000000" w:themeColor="text1"/>
        </w:rPr>
        <w:t xml:space="preserve">           В ход</w:t>
      </w:r>
      <w:r w:rsidR="000C7ECB" w:rsidRPr="00102769">
        <w:rPr>
          <w:color w:val="000000" w:themeColor="text1"/>
        </w:rPr>
        <w:t>е реализации подпрограммы в 2021</w:t>
      </w:r>
      <w:r w:rsidRPr="00102769">
        <w:rPr>
          <w:color w:val="000000" w:themeColor="text1"/>
        </w:rPr>
        <w:t xml:space="preserve"> году проведены следующие мероприятия:</w:t>
      </w:r>
    </w:p>
    <w:p w:rsidR="008E7AC6" w:rsidRPr="00102769" w:rsidRDefault="008E7AC6" w:rsidP="008E7AC6">
      <w:pPr>
        <w:spacing w:after="0" w:line="235" w:lineRule="auto"/>
        <w:ind w:firstLine="709"/>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проводилось информационное обеспечение мероприятий, создание и размещение информационных материалов в сети Интернет, региональных, местных средствах массовой информации;</w:t>
      </w:r>
    </w:p>
    <w:p w:rsidR="008E7AC6" w:rsidRDefault="008E7AC6" w:rsidP="008E7AC6">
      <w:pPr>
        <w:spacing w:after="0" w:line="235" w:lineRule="auto"/>
        <w:ind w:firstLine="709"/>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обеспечен выпуск и распространение среди населения периодических печатных изданий, учрежденных органами местного самоуправления Цивильского района.</w:t>
      </w:r>
    </w:p>
    <w:p w:rsidR="004B5C27" w:rsidRPr="00102769" w:rsidRDefault="004B5C27" w:rsidP="008E7AC6">
      <w:pPr>
        <w:spacing w:after="0" w:line="235" w:lineRule="auto"/>
        <w:ind w:firstLine="709"/>
        <w:contextualSpacing/>
        <w:jc w:val="both"/>
        <w:rPr>
          <w:rFonts w:ascii="Times New Roman" w:hAnsi="Times New Roman" w:cs="Times New Roman"/>
          <w:color w:val="000000" w:themeColor="text1"/>
          <w:sz w:val="24"/>
          <w:szCs w:val="24"/>
        </w:rPr>
      </w:pPr>
    </w:p>
    <w:p w:rsidR="0053342E" w:rsidRPr="004B5C27" w:rsidRDefault="00051F35" w:rsidP="0053342E">
      <w:pPr>
        <w:pStyle w:val="af1"/>
        <w:jc w:val="both"/>
        <w:rPr>
          <w:b/>
          <w:color w:val="000000" w:themeColor="text1"/>
          <w:u w:val="single"/>
        </w:rPr>
      </w:pPr>
      <w:r w:rsidRPr="004B5C27">
        <w:rPr>
          <w:b/>
          <w:color w:val="000000" w:themeColor="text1"/>
          <w:u w:val="single"/>
        </w:rPr>
        <w:t> </w:t>
      </w:r>
      <w:r w:rsidR="0051586C" w:rsidRPr="004B5C27">
        <w:rPr>
          <w:b/>
          <w:color w:val="000000" w:themeColor="text1"/>
          <w:u w:val="single"/>
        </w:rPr>
        <w:t>1</w:t>
      </w:r>
      <w:r w:rsidR="00AD6E42" w:rsidRPr="004B5C27">
        <w:rPr>
          <w:b/>
          <w:color w:val="000000" w:themeColor="text1"/>
          <w:u w:val="single"/>
        </w:rPr>
        <w:t>4</w:t>
      </w:r>
      <w:r w:rsidR="0051586C" w:rsidRPr="004B5C27">
        <w:rPr>
          <w:b/>
          <w:color w:val="000000" w:themeColor="text1"/>
          <w:u w:val="single"/>
        </w:rPr>
        <w:t>.</w:t>
      </w:r>
      <w:r w:rsidRPr="004B5C27">
        <w:rPr>
          <w:b/>
          <w:color w:val="000000" w:themeColor="text1"/>
          <w:u w:val="single"/>
        </w:rPr>
        <w:t xml:space="preserve">Муниципальная программа </w:t>
      </w:r>
      <w:r w:rsidR="00EC4D90" w:rsidRPr="004B5C27">
        <w:rPr>
          <w:color w:val="000000" w:themeColor="text1"/>
          <w:u w:val="single"/>
        </w:rPr>
        <w:t xml:space="preserve">    </w:t>
      </w:r>
      <w:r w:rsidR="0053342E" w:rsidRPr="004B5C27">
        <w:rPr>
          <w:b/>
          <w:color w:val="000000" w:themeColor="text1"/>
          <w:u w:val="single"/>
        </w:rPr>
        <w:t xml:space="preserve">«Управление общественными финансами  и муниципальным долгом Цивильского района  Чувашской Республики» </w:t>
      </w:r>
    </w:p>
    <w:p w:rsidR="004B5C27" w:rsidRPr="00102769" w:rsidRDefault="004B5C27" w:rsidP="0053342E">
      <w:pPr>
        <w:pStyle w:val="af1"/>
        <w:jc w:val="both"/>
        <w:rPr>
          <w:b/>
          <w:color w:val="000000" w:themeColor="text1"/>
        </w:rPr>
      </w:pP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Годовой отчет о ходе реализации муниципальной программы «Управление общественными финансами и муниципальным долгом Цивильского района Чувашской Республики» включает в себя информацию о реализации муниципальной программы. Муниципальная программа утверждена постановлением администрации Цивильского района от 15 марта 2019 года №134 «Об утверждении муниципальной программы Цивильского района Чувашской Республики «Управление общественными финансами и муниципальным долгом Цивильского района Чувашской Республики». Ответственным исполнителем муниципальной программы является </w:t>
      </w:r>
      <w:proofErr w:type="gramStart"/>
      <w:r w:rsidRPr="00102769">
        <w:rPr>
          <w:rFonts w:ascii="Times New Roman" w:hAnsi="Times New Roman" w:cs="Times New Roman"/>
          <w:color w:val="000000" w:themeColor="text1"/>
          <w:sz w:val="24"/>
          <w:szCs w:val="24"/>
        </w:rPr>
        <w:t>финансовый</w:t>
      </w:r>
      <w:proofErr w:type="gramEnd"/>
      <w:r w:rsidRPr="00102769">
        <w:rPr>
          <w:rFonts w:ascii="Times New Roman" w:hAnsi="Times New Roman" w:cs="Times New Roman"/>
          <w:color w:val="000000" w:themeColor="text1"/>
          <w:sz w:val="24"/>
          <w:szCs w:val="24"/>
        </w:rPr>
        <w:t xml:space="preserve"> отдел администрации Цивильского района.</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Для достижения целей муниципальной программы в 2021 году решались задачи по:</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совершенствованию бюджетного процесса, внедрению современных информационно-коммуникационных технологий в управление общественными финансами, повышению качества и социальной направленности бюджетного планирования;</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проведению ответственной бюджетной политики, способствующей обеспечению долгосрочной сбалансированности и устойчивости бюджета Цивильского района Чувашской Республики;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 повышению эффективности использования бюджета Цивильского района Чувашской Республики, развитию гибкой и комплексной системы управления бюджетными расходами;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-ориентация бюджетных расходов на достижение конечных социально-экономических результатов;</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-эффективному управлению муниципальным долгом Цивильского района, обеспечению своевременного исполнения долговых обязательств Цивильского района;</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оптимизация структуры и объема муниципального долга Цивильского района, расходов на его обслуживание, осуществление заимствований в </w:t>
      </w:r>
      <w:proofErr w:type="gramStart"/>
      <w:r w:rsidRPr="00102769">
        <w:rPr>
          <w:rFonts w:ascii="Times New Roman" w:hAnsi="Times New Roman" w:cs="Times New Roman"/>
          <w:color w:val="000000" w:themeColor="text1"/>
          <w:sz w:val="24"/>
          <w:szCs w:val="24"/>
        </w:rPr>
        <w:t>пределах</w:t>
      </w:r>
      <w:proofErr w:type="gramEnd"/>
      <w:r w:rsidRPr="00102769">
        <w:rPr>
          <w:rFonts w:ascii="Times New Roman" w:hAnsi="Times New Roman" w:cs="Times New Roman"/>
          <w:color w:val="000000" w:themeColor="text1"/>
          <w:sz w:val="24"/>
          <w:szCs w:val="24"/>
        </w:rPr>
        <w:t xml:space="preserve"> ограничений, установленных Бюджетным кодексом Российской Федерации;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обеспечение открытости и доступности информации об исполнении бюджета Цивильского района.</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Достижение целей и решение задач муниципальной программы «Управление общественными финансами и муниципальным долгом Цивильского района Чувашской Республики» в течение 2021 года осуществлялся 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реализации следующих подпрограмм: "Совершенствование бюджетной политики и обеспечение сбалансированности консолидированного бюджета Цивильского района Чувашской Республики", "Повышение эффективности бюджетных расходов Цивильского района Чувашской Республики", "Обеспечение реализации муниципальной программы Цивильского района Чувашской Республики".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В рамках подпрограммы</w:t>
      </w:r>
      <w:proofErr w:type="gramStart"/>
      <w:r w:rsidRPr="00102769">
        <w:rPr>
          <w:rFonts w:ascii="Times New Roman" w:hAnsi="Times New Roman" w:cs="Times New Roman"/>
          <w:color w:val="000000" w:themeColor="text1"/>
          <w:sz w:val="24"/>
          <w:szCs w:val="24"/>
          <w:u w:val="single"/>
        </w:rPr>
        <w:t>"</w:t>
      </w:r>
      <w:r w:rsidRPr="004B5C27">
        <w:rPr>
          <w:rFonts w:ascii="Times New Roman" w:hAnsi="Times New Roman" w:cs="Times New Roman"/>
          <w:b/>
          <w:color w:val="000000" w:themeColor="text1"/>
          <w:sz w:val="24"/>
          <w:szCs w:val="24"/>
        </w:rPr>
        <w:t>С</w:t>
      </w:r>
      <w:proofErr w:type="gramEnd"/>
      <w:r w:rsidRPr="004B5C27">
        <w:rPr>
          <w:rFonts w:ascii="Times New Roman" w:hAnsi="Times New Roman" w:cs="Times New Roman"/>
          <w:b/>
          <w:color w:val="000000" w:themeColor="text1"/>
          <w:sz w:val="24"/>
          <w:szCs w:val="24"/>
        </w:rPr>
        <w:t>овершенствование бюджетной политики и обеспечение сбалансированности консолидированного бюджета Цивильского района Чувашской Республики"</w:t>
      </w:r>
      <w:r w:rsidRPr="00102769">
        <w:rPr>
          <w:rFonts w:ascii="Times New Roman" w:hAnsi="Times New Roman" w:cs="Times New Roman"/>
          <w:color w:val="000000" w:themeColor="text1"/>
          <w:sz w:val="24"/>
          <w:szCs w:val="24"/>
        </w:rPr>
        <w:t xml:space="preserve"> проделана следующая работа по выполнению</w:t>
      </w:r>
      <w:r w:rsidR="00E73685"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color w:val="000000" w:themeColor="text1"/>
          <w:sz w:val="24"/>
          <w:szCs w:val="24"/>
        </w:rPr>
        <w:t>основных мероприятий.</w:t>
      </w:r>
    </w:p>
    <w:p w:rsidR="00386983" w:rsidRPr="004B5C27" w:rsidRDefault="00386983" w:rsidP="00386983">
      <w:pPr>
        <w:ind w:firstLine="567"/>
        <w:contextualSpacing/>
        <w:jc w:val="both"/>
        <w:rPr>
          <w:rFonts w:ascii="Times New Roman" w:hAnsi="Times New Roman" w:cs="Times New Roman"/>
          <w:b/>
          <w:color w:val="000000" w:themeColor="text1"/>
          <w:sz w:val="24"/>
          <w:szCs w:val="24"/>
        </w:rPr>
      </w:pPr>
      <w:r w:rsidRPr="00102769">
        <w:rPr>
          <w:rFonts w:ascii="Times New Roman" w:hAnsi="Times New Roman" w:cs="Times New Roman"/>
          <w:i/>
          <w:color w:val="000000" w:themeColor="text1"/>
          <w:sz w:val="24"/>
          <w:szCs w:val="24"/>
        </w:rPr>
        <w:t xml:space="preserve">Основное мероприятие </w:t>
      </w:r>
      <w:r w:rsidRPr="004B5C27">
        <w:rPr>
          <w:rFonts w:ascii="Times New Roman" w:hAnsi="Times New Roman" w:cs="Times New Roman"/>
          <w:b/>
          <w:i/>
          <w:color w:val="000000" w:themeColor="text1"/>
          <w:sz w:val="24"/>
          <w:szCs w:val="24"/>
        </w:rPr>
        <w:t xml:space="preserve">1. </w:t>
      </w:r>
      <w:r w:rsidRPr="004B5C27">
        <w:rPr>
          <w:rFonts w:ascii="Times New Roman" w:hAnsi="Times New Roman" w:cs="Times New Roman"/>
          <w:b/>
          <w:color w:val="000000" w:themeColor="text1"/>
          <w:sz w:val="24"/>
          <w:szCs w:val="24"/>
        </w:rPr>
        <w:t>Развитие бюджетного планирования, формирование бюджета Цивильского района Чувашской Республики на очередной финансовый год и плановый период.</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В рамках данного мероприятия в соответствии в соответствии с основными направлениями бюджетной политики на 2021 год и на плановый период 2022 и 2023 годов  и Стратегией социально-экономического развития Цивильского района Чувашской Республики до 2035 года, утвержденное решением Собрания депутатов Цивильского района Чувашской  Республики 27.06.2019 г. № 39-03, предусматривалась разработка основных характеристик бюджета Цивильского района Чувашской Республики, а также распределение расходов бюджета</w:t>
      </w:r>
      <w:proofErr w:type="gramEnd"/>
      <w:r w:rsidRPr="00102769">
        <w:rPr>
          <w:rFonts w:ascii="Times New Roman" w:hAnsi="Times New Roman" w:cs="Times New Roman"/>
          <w:color w:val="000000" w:themeColor="text1"/>
          <w:sz w:val="24"/>
          <w:szCs w:val="24"/>
        </w:rPr>
        <w:t xml:space="preserve"> Цивильского района Чувашской Республики на исполнение действующих и принимаемых расходных обязательств на 2021 год и на плановый период 2022 и 2023 годов в соответствии с бюджетной классификацией Российской Федерации.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целях финансового обеспечения расходов непредвиденного характера (в связи с чрезвычайными ситуациями, катастрофами </w:t>
      </w:r>
      <w:proofErr w:type="gramStart"/>
      <w:r w:rsidRPr="00102769">
        <w:rPr>
          <w:rFonts w:ascii="Times New Roman" w:hAnsi="Times New Roman" w:cs="Times New Roman"/>
          <w:color w:val="000000" w:themeColor="text1"/>
          <w:sz w:val="24"/>
          <w:szCs w:val="24"/>
        </w:rPr>
        <w:t>и т.п</w:t>
      </w:r>
      <w:proofErr w:type="gramEnd"/>
      <w:r w:rsidRPr="00102769">
        <w:rPr>
          <w:rFonts w:ascii="Times New Roman" w:hAnsi="Times New Roman" w:cs="Times New Roman"/>
          <w:color w:val="000000" w:themeColor="text1"/>
          <w:sz w:val="24"/>
          <w:szCs w:val="24"/>
        </w:rPr>
        <w:t>.) в 2021 году в составе расходов бюджета Цивильского района формировался резервный фонд администрации Цивильского района Чувашской Республики.</w:t>
      </w:r>
    </w:p>
    <w:p w:rsidR="00386983" w:rsidRPr="004B5C27" w:rsidRDefault="00386983" w:rsidP="00386983">
      <w:pPr>
        <w:ind w:firstLine="567"/>
        <w:contextualSpacing/>
        <w:jc w:val="both"/>
        <w:rPr>
          <w:rFonts w:ascii="Times New Roman" w:hAnsi="Times New Roman" w:cs="Times New Roman"/>
          <w:b/>
          <w:color w:val="000000" w:themeColor="text1"/>
          <w:sz w:val="24"/>
          <w:szCs w:val="24"/>
        </w:rPr>
      </w:pPr>
      <w:r w:rsidRPr="00102769">
        <w:rPr>
          <w:rFonts w:ascii="Times New Roman" w:hAnsi="Times New Roman" w:cs="Times New Roman"/>
          <w:i/>
          <w:color w:val="000000" w:themeColor="text1"/>
          <w:sz w:val="24"/>
          <w:szCs w:val="24"/>
        </w:rPr>
        <w:t xml:space="preserve">Основное мероприятие </w:t>
      </w:r>
      <w:r w:rsidRPr="004B5C27">
        <w:rPr>
          <w:rFonts w:ascii="Times New Roman" w:hAnsi="Times New Roman" w:cs="Times New Roman"/>
          <w:b/>
          <w:i/>
          <w:color w:val="000000" w:themeColor="text1"/>
          <w:sz w:val="24"/>
          <w:szCs w:val="24"/>
        </w:rPr>
        <w:t xml:space="preserve">2. </w:t>
      </w:r>
      <w:r w:rsidRPr="004B5C27">
        <w:rPr>
          <w:rFonts w:ascii="Times New Roman" w:hAnsi="Times New Roman" w:cs="Times New Roman"/>
          <w:b/>
          <w:color w:val="000000" w:themeColor="text1"/>
          <w:sz w:val="24"/>
          <w:szCs w:val="24"/>
        </w:rPr>
        <w:t>Повышение доходной базы, уточнение бюджета Цивильского района Чувашской Республики в ходе его исполнения с учетом поступлений доходов в бюджет Цивильского района Чувашской Республики.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выполнения данного мероприятия в 2021 году осуществлялся ежедневный мониторинг поступления налоговых и неналоговых доходов в бюджет Цивильского </w:t>
      </w:r>
      <w:r w:rsidRPr="00102769">
        <w:rPr>
          <w:rFonts w:ascii="Times New Roman" w:hAnsi="Times New Roman" w:cs="Times New Roman"/>
          <w:color w:val="000000" w:themeColor="text1"/>
          <w:sz w:val="24"/>
          <w:szCs w:val="24"/>
        </w:rPr>
        <w:lastRenderedPageBreak/>
        <w:t xml:space="preserve">района Чувашской Республики, проведение аналитических расчетов в части исполнения по доходам бюджета Цивильского района Чувашской Республики. </w:t>
      </w:r>
      <w:proofErr w:type="gramStart"/>
      <w:r w:rsidRPr="00102769">
        <w:rPr>
          <w:rFonts w:ascii="Times New Roman" w:hAnsi="Times New Roman" w:cs="Times New Roman"/>
          <w:color w:val="000000" w:themeColor="text1"/>
          <w:sz w:val="24"/>
          <w:szCs w:val="24"/>
        </w:rPr>
        <w:t>Результаты проведенного анализа были использованы при принятии оперативных управленческих решений, связанных с укреплением доходной базы бюджета Цивильского района, планированием и осуществлением расходов бюджета, а также привлечением заемных средств в случае недостаточности собственных доходных источников.</w:t>
      </w:r>
      <w:proofErr w:type="gramEnd"/>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Проводился ежемесячный анализ задолженности по налогам на основании данных форм статистической налоговой отчетности, утвержденных приказами Федеральной налоговой службы.</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работы межведомственных комиссий в 2021 году осуществлялось взаимодействие с крупными экономически социально значимыми организациями в Цивильском районе Чувашской Республики в целях обеспечения своевременного и полного выполнения ими налоговых обязательств.</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Одним из направлений политики в области повышения доходной базы бюджета Цивильского района является оптимизация существующей системы налоговых льгот.</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Регулярное проведение анализа эффективности налоговых льгот является важным элементом бюджетной и налоговой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дискредитировать саму идею предоставления налоговых льгот. Несмотря на то, что предоставление налоговых льгот напрямую не влечет расходование бюджетных средств, оно снижает доходы бюджета.</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Также 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данного мероприятия в 2021 году проводились работы по уточнению бюджетных параметров, разрабатывались проекты решений о внесении изменений в решение о бюджете Цивильского района Чувашской Республики на 2021 год и на плановый период 2022 и 2023 годов, с учетом поступлений в бюджет.</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4 раза вносились изменения в Решение Собрания депутатов Цивильского района Чувашской Республики от 17.12.2020г № 03-01 «О бюджете Цивильского района Чувашской Республики на 2021 и на плановый период 2022 и 2023 годов».</w:t>
      </w:r>
    </w:p>
    <w:p w:rsidR="00386983" w:rsidRPr="004B5C27" w:rsidRDefault="00386983" w:rsidP="00386983">
      <w:pPr>
        <w:ind w:firstLine="567"/>
        <w:contextualSpacing/>
        <w:jc w:val="both"/>
        <w:rPr>
          <w:rFonts w:ascii="Times New Roman" w:hAnsi="Times New Roman" w:cs="Times New Roman"/>
          <w:b/>
          <w:color w:val="000000" w:themeColor="text1"/>
          <w:sz w:val="24"/>
          <w:szCs w:val="24"/>
        </w:rPr>
      </w:pPr>
      <w:r w:rsidRPr="00102769">
        <w:rPr>
          <w:rFonts w:ascii="Times New Roman" w:hAnsi="Times New Roman" w:cs="Times New Roman"/>
          <w:i/>
          <w:color w:val="000000" w:themeColor="text1"/>
          <w:sz w:val="24"/>
          <w:szCs w:val="24"/>
        </w:rPr>
        <w:t>Основное мероприятие 3.</w:t>
      </w:r>
      <w:r w:rsidRPr="00102769">
        <w:rPr>
          <w:rFonts w:ascii="Times New Roman" w:hAnsi="Times New Roman" w:cs="Times New Roman"/>
          <w:color w:val="000000" w:themeColor="text1"/>
          <w:sz w:val="24"/>
          <w:szCs w:val="24"/>
        </w:rPr>
        <w:t xml:space="preserve"> </w:t>
      </w:r>
      <w:r w:rsidRPr="004B5C27">
        <w:rPr>
          <w:rFonts w:ascii="Times New Roman" w:hAnsi="Times New Roman" w:cs="Times New Roman"/>
          <w:b/>
          <w:color w:val="000000" w:themeColor="text1"/>
          <w:sz w:val="24"/>
          <w:szCs w:val="24"/>
        </w:rPr>
        <w:t>Организация исполнения и подготовка отчетов об исполнении бюджета Цивильского района Чувашской Республики.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данного мероприятия в 2021 году проводилась реализация комплекса мер по организации исполнения бюджета Цивильского района Чувашской Республики, включающего:</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составление и ведение сводной бюджетной росписи бюджета Цивильского района Чувашской Республики;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доведение лимитов бюджетных обязательств (предельных объемов финансирования) до главных распорядителей (распорядителей) и получателей средств бюджета Цивильского района Чувашской Республики;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составление и ведение кассового плана, предоставляющего собой прогноз кассовых поступлений в бюджет Цивильского района Чувашской Республики и кассовых выплата из бюджета Цивильского района Чувашской Республики в текущем финансовом году;</w:t>
      </w:r>
      <w:proofErr w:type="gramEnd"/>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организацию исполнения бюджета по доходам, расходам и источникам финансирования дефицита бюджета.</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процессе исполнения бюджета Цивильского района Чувашской Республики в 2021 году </w:t>
      </w:r>
      <w:proofErr w:type="gramStart"/>
      <w:r w:rsidRPr="00102769">
        <w:rPr>
          <w:rFonts w:ascii="Times New Roman" w:hAnsi="Times New Roman" w:cs="Times New Roman"/>
          <w:color w:val="000000" w:themeColor="text1"/>
          <w:sz w:val="24"/>
          <w:szCs w:val="24"/>
        </w:rPr>
        <w:t>финансовый</w:t>
      </w:r>
      <w:proofErr w:type="gramEnd"/>
      <w:r w:rsidRPr="00102769">
        <w:rPr>
          <w:rFonts w:ascii="Times New Roman" w:hAnsi="Times New Roman" w:cs="Times New Roman"/>
          <w:color w:val="000000" w:themeColor="text1"/>
          <w:sz w:val="24"/>
          <w:szCs w:val="24"/>
        </w:rPr>
        <w:t xml:space="preserve"> отдел администрации Цивильского района составлял месячные, </w:t>
      </w:r>
      <w:r w:rsidRPr="00102769">
        <w:rPr>
          <w:rFonts w:ascii="Times New Roman" w:hAnsi="Times New Roman" w:cs="Times New Roman"/>
          <w:color w:val="000000" w:themeColor="text1"/>
          <w:sz w:val="24"/>
          <w:szCs w:val="24"/>
        </w:rPr>
        <w:lastRenderedPageBreak/>
        <w:t>квартальные и годовую отчетность об исполнении бюджета Цивильского района Чувашской Республики, проверял отчеты бюджетных, автономных и казенных учреждений, оказывал методологическую помощь учреждениям по вопросам ведения бухгалтерского учета и отчетности. Кроме того, в Министерство финансов Чувашской Республики ежемесячно в установленные сроки представлялся консолидированный отчет об исполнении бюджета Цивильского района Чувашской Республики.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Сведения об исполнении бюджета Цивильского района ежемесячно размещались на официальном сайте Цивильского района Чувашской Республики.</w:t>
      </w:r>
    </w:p>
    <w:p w:rsidR="00386983" w:rsidRPr="004B5C27" w:rsidRDefault="00386983" w:rsidP="00386983">
      <w:pPr>
        <w:ind w:firstLine="567"/>
        <w:contextualSpacing/>
        <w:jc w:val="both"/>
        <w:rPr>
          <w:rFonts w:ascii="Times New Roman" w:hAnsi="Times New Roman" w:cs="Times New Roman"/>
          <w:b/>
          <w:color w:val="000000" w:themeColor="text1"/>
          <w:sz w:val="24"/>
          <w:szCs w:val="24"/>
        </w:rPr>
      </w:pPr>
      <w:r w:rsidRPr="00102769">
        <w:rPr>
          <w:rFonts w:ascii="Times New Roman" w:hAnsi="Times New Roman" w:cs="Times New Roman"/>
          <w:i/>
          <w:color w:val="000000" w:themeColor="text1"/>
          <w:sz w:val="24"/>
          <w:szCs w:val="24"/>
        </w:rPr>
        <w:t xml:space="preserve">Основное мероприятие </w:t>
      </w:r>
      <w:r w:rsidRPr="004B5C27">
        <w:rPr>
          <w:rFonts w:ascii="Times New Roman" w:hAnsi="Times New Roman" w:cs="Times New Roman"/>
          <w:b/>
          <w:i/>
          <w:color w:val="000000" w:themeColor="text1"/>
          <w:sz w:val="24"/>
          <w:szCs w:val="24"/>
        </w:rPr>
        <w:t xml:space="preserve">4. </w:t>
      </w:r>
      <w:r w:rsidRPr="004B5C27">
        <w:rPr>
          <w:rFonts w:ascii="Times New Roman" w:hAnsi="Times New Roman" w:cs="Times New Roman"/>
          <w:b/>
          <w:color w:val="000000" w:themeColor="text1"/>
          <w:sz w:val="24"/>
          <w:szCs w:val="24"/>
        </w:rPr>
        <w:t>Осуществление мер финансовой поддержки местных бюджетов, направленных на обеспечение их сбалансированности и повышение уровня бюджетной обеспеченности муниципальных образований.</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В рамках данного мероприятия реализовался комплекс мер финансовой поддержки за счет средств республиканского бюджета, бюджета Цивильского района Чувашской Республики, местных бюджетов, способствующих повышению их устойчивости и сбалансированности, в том числе предоставление дотаций на выравнивание бюджетной обеспеченности бюджетам поселений, иных межбюджетных трансфертов.</w:t>
      </w:r>
      <w:proofErr w:type="gramEnd"/>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Также предоставлялись бюджетам поселений субвенции из республиканского бюджета Чувашской Республики на осуществление делегированных федеральных полномочий по первичному воинскому учету граждан на территориях, где отсутствуют военные комиссариаты и субсидии из республиканского бюджета.</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Кроме того, 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реализации данного мероприятия совершенствовалось нормативно-правовое регулирование предоставления межбюджетных трансфертов бюджетам муниципальных образований.</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Данным мероприятием выделялись субсидии на содержание муниципальных бюджетных и автономных учреждений образования, культуры, физической культуры и спорта, в том числе на оплату коммунальных услуг, налогов и иных текущих расходов (за исключением оплаты труда работников учреждений и начислений на нее), а также на возмещение ранее произведенных расходов.</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 xml:space="preserve">Также этим же мероприятием предусматривается предоставление иных межбюджетных трансфертов бюджету Цивильского района Чувашской Республики из республиканского бюджета Чувашской Республики на поощрение управленческой команды Цивильского района Чувашской Республики, деятельность которой способствовала достижению Чувашской Республики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w:t>
      </w:r>
      <w:proofErr w:type="gramEnd"/>
    </w:p>
    <w:p w:rsidR="00386983" w:rsidRPr="004B5C27" w:rsidRDefault="00386983" w:rsidP="00386983">
      <w:pPr>
        <w:ind w:firstLine="567"/>
        <w:contextualSpacing/>
        <w:jc w:val="both"/>
        <w:rPr>
          <w:rFonts w:ascii="Times New Roman" w:hAnsi="Times New Roman" w:cs="Times New Roman"/>
          <w:b/>
          <w:color w:val="000000" w:themeColor="text1"/>
          <w:sz w:val="24"/>
          <w:szCs w:val="24"/>
        </w:rPr>
      </w:pPr>
      <w:r w:rsidRPr="00102769">
        <w:rPr>
          <w:rFonts w:ascii="Times New Roman" w:hAnsi="Times New Roman" w:cs="Times New Roman"/>
          <w:i/>
          <w:color w:val="000000" w:themeColor="text1"/>
          <w:sz w:val="24"/>
          <w:szCs w:val="24"/>
        </w:rPr>
        <w:t>Основное мероприятие 5</w:t>
      </w:r>
      <w:r w:rsidRPr="004B5C27">
        <w:rPr>
          <w:rFonts w:ascii="Times New Roman" w:hAnsi="Times New Roman" w:cs="Times New Roman"/>
          <w:b/>
          <w:i/>
          <w:color w:val="000000" w:themeColor="text1"/>
          <w:sz w:val="24"/>
          <w:szCs w:val="24"/>
        </w:rPr>
        <w:t>.</w:t>
      </w:r>
      <w:r w:rsidRPr="004B5C27">
        <w:rPr>
          <w:rFonts w:ascii="Times New Roman" w:hAnsi="Times New Roman" w:cs="Times New Roman"/>
          <w:b/>
          <w:color w:val="000000" w:themeColor="text1"/>
          <w:sz w:val="24"/>
          <w:szCs w:val="24"/>
        </w:rPr>
        <w:t xml:space="preserve"> Реализация мер по оптимизации муниципального долга Цивильского района Чувашской Республики и своевременному исполнению долговых обязательств.</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Реализация данного мероприятия в 2021 году была направлена на формирование актуальной информационной базы о принятых долговых обязательств и их исполнении, необходимой для принятия оперативных управленческих решений по управлению долгом и обеспечению своевременного исполнения долговых обязательств Цивильского района Чувашской Республики.</w:t>
      </w:r>
      <w:proofErr w:type="gramEnd"/>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Муниципальный долг Цивильского района Чувашской Республики на 1 января 2022 года отсутствует. Муниципальные гарантии в 2021 году не предоставлялись.</w:t>
      </w:r>
    </w:p>
    <w:p w:rsidR="00386983" w:rsidRPr="004B5C27" w:rsidRDefault="00386983" w:rsidP="00386983">
      <w:pPr>
        <w:ind w:firstLine="567"/>
        <w:contextualSpacing/>
        <w:jc w:val="both"/>
        <w:rPr>
          <w:rFonts w:ascii="Times New Roman" w:hAnsi="Times New Roman" w:cs="Times New Roman"/>
          <w:b/>
          <w:color w:val="000000" w:themeColor="text1"/>
          <w:sz w:val="24"/>
          <w:szCs w:val="24"/>
        </w:rPr>
      </w:pPr>
      <w:r w:rsidRPr="00102769">
        <w:rPr>
          <w:rFonts w:ascii="Times New Roman" w:hAnsi="Times New Roman" w:cs="Times New Roman"/>
          <w:i/>
          <w:color w:val="000000" w:themeColor="text1"/>
          <w:sz w:val="24"/>
          <w:szCs w:val="24"/>
        </w:rPr>
        <w:lastRenderedPageBreak/>
        <w:t>Основное мероприятие 6</w:t>
      </w:r>
      <w:r w:rsidRPr="004B5C27">
        <w:rPr>
          <w:rFonts w:ascii="Times New Roman" w:hAnsi="Times New Roman" w:cs="Times New Roman"/>
          <w:b/>
          <w:i/>
          <w:color w:val="000000" w:themeColor="text1"/>
          <w:sz w:val="24"/>
          <w:szCs w:val="24"/>
        </w:rPr>
        <w:t xml:space="preserve">. </w:t>
      </w:r>
      <w:r w:rsidRPr="004B5C27">
        <w:rPr>
          <w:rFonts w:ascii="Times New Roman" w:hAnsi="Times New Roman" w:cs="Times New Roman"/>
          <w:b/>
          <w:color w:val="000000" w:themeColor="text1"/>
          <w:sz w:val="24"/>
          <w:szCs w:val="24"/>
        </w:rPr>
        <w:t>Обеспечение долгосрочной устойчивости и сбалансированности бюджетной системы в</w:t>
      </w:r>
      <w:r w:rsidR="00E73685" w:rsidRPr="004B5C27">
        <w:rPr>
          <w:rFonts w:ascii="Times New Roman" w:hAnsi="Times New Roman" w:cs="Times New Roman"/>
          <w:b/>
          <w:color w:val="000000" w:themeColor="text1"/>
          <w:sz w:val="24"/>
          <w:szCs w:val="24"/>
        </w:rPr>
        <w:t xml:space="preserve"> </w:t>
      </w:r>
      <w:r w:rsidRPr="004B5C27">
        <w:rPr>
          <w:rFonts w:ascii="Times New Roman" w:hAnsi="Times New Roman" w:cs="Times New Roman"/>
          <w:b/>
          <w:color w:val="000000" w:themeColor="text1"/>
          <w:sz w:val="24"/>
          <w:szCs w:val="24"/>
        </w:rPr>
        <w:t>Цивильском районе Чувашской Республики.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данного мероприятия проводились мероприятия по формированию сбалансированного бюджета Цивильского района Чувашской Республики на 2021 год и на плановый период 2022 и 2023 годов с учетом ограничений, установленных Бюджетным кодексом Российской Федерации.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Проект решения Собрания депутатов Цивильского района Чувашской Республики «О </w:t>
      </w:r>
      <w:proofErr w:type="gramStart"/>
      <w:r w:rsidRPr="00102769">
        <w:rPr>
          <w:rFonts w:ascii="Times New Roman" w:hAnsi="Times New Roman" w:cs="Times New Roman"/>
          <w:color w:val="000000" w:themeColor="text1"/>
          <w:sz w:val="24"/>
          <w:szCs w:val="24"/>
        </w:rPr>
        <w:t>бюджете</w:t>
      </w:r>
      <w:proofErr w:type="gramEnd"/>
      <w:r w:rsidRPr="00102769">
        <w:rPr>
          <w:rFonts w:ascii="Times New Roman" w:hAnsi="Times New Roman" w:cs="Times New Roman"/>
          <w:color w:val="000000" w:themeColor="text1"/>
          <w:sz w:val="24"/>
          <w:szCs w:val="24"/>
        </w:rPr>
        <w:t xml:space="preserve"> Цивильского района Чувашской Республики на 2021 год и на плановый период 2022 и 2023 годов» соответствует требованиям бюджетного законодательства.</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подпрограммы </w:t>
      </w:r>
      <w:r w:rsidRPr="004B5C27">
        <w:rPr>
          <w:rFonts w:ascii="Times New Roman" w:hAnsi="Times New Roman" w:cs="Times New Roman"/>
          <w:b/>
          <w:color w:val="000000" w:themeColor="text1"/>
          <w:sz w:val="24"/>
          <w:szCs w:val="24"/>
          <w:u w:val="single"/>
        </w:rPr>
        <w:t>«Повышение эффективности бюджетных расходов Цивильского района Чувашской Республики»</w:t>
      </w:r>
      <w:r w:rsidRPr="00102769">
        <w:rPr>
          <w:rFonts w:ascii="Times New Roman" w:hAnsi="Times New Roman" w:cs="Times New Roman"/>
          <w:color w:val="000000" w:themeColor="text1"/>
          <w:sz w:val="24"/>
          <w:szCs w:val="24"/>
        </w:rPr>
        <w:t xml:space="preserve"> в 2021 году осуществлялась реализация 9 основных мероприятий.</w:t>
      </w:r>
    </w:p>
    <w:p w:rsidR="00386983" w:rsidRPr="004B5C27" w:rsidRDefault="00386983" w:rsidP="00386983">
      <w:pPr>
        <w:ind w:firstLine="567"/>
        <w:contextualSpacing/>
        <w:jc w:val="both"/>
        <w:rPr>
          <w:rFonts w:ascii="Times New Roman" w:hAnsi="Times New Roman" w:cs="Times New Roman"/>
          <w:b/>
          <w:color w:val="000000" w:themeColor="text1"/>
          <w:sz w:val="24"/>
          <w:szCs w:val="24"/>
        </w:rPr>
      </w:pPr>
      <w:r w:rsidRPr="00102769">
        <w:rPr>
          <w:rFonts w:ascii="Times New Roman" w:hAnsi="Times New Roman" w:cs="Times New Roman"/>
          <w:i/>
          <w:color w:val="000000" w:themeColor="text1"/>
          <w:sz w:val="24"/>
          <w:szCs w:val="24"/>
        </w:rPr>
        <w:t xml:space="preserve">Основное мероприятие </w:t>
      </w:r>
      <w:r w:rsidRPr="004B5C27">
        <w:rPr>
          <w:rFonts w:ascii="Times New Roman" w:hAnsi="Times New Roman" w:cs="Times New Roman"/>
          <w:b/>
          <w:i/>
          <w:color w:val="000000" w:themeColor="text1"/>
          <w:sz w:val="24"/>
          <w:szCs w:val="24"/>
        </w:rPr>
        <w:t>1.</w:t>
      </w:r>
      <w:r w:rsidRPr="004B5C27">
        <w:rPr>
          <w:rFonts w:ascii="Times New Roman" w:hAnsi="Times New Roman" w:cs="Times New Roman"/>
          <w:b/>
          <w:color w:val="000000" w:themeColor="text1"/>
          <w:sz w:val="24"/>
          <w:szCs w:val="24"/>
        </w:rPr>
        <w:t xml:space="preserve"> Совершенствование бюджетного процесса в </w:t>
      </w:r>
      <w:proofErr w:type="gramStart"/>
      <w:r w:rsidRPr="004B5C27">
        <w:rPr>
          <w:rFonts w:ascii="Times New Roman" w:hAnsi="Times New Roman" w:cs="Times New Roman"/>
          <w:b/>
          <w:color w:val="000000" w:themeColor="text1"/>
          <w:sz w:val="24"/>
          <w:szCs w:val="24"/>
        </w:rPr>
        <w:t>условиях</w:t>
      </w:r>
      <w:proofErr w:type="gramEnd"/>
      <w:r w:rsidRPr="004B5C27">
        <w:rPr>
          <w:rFonts w:ascii="Times New Roman" w:hAnsi="Times New Roman" w:cs="Times New Roman"/>
          <w:b/>
          <w:color w:val="000000" w:themeColor="text1"/>
          <w:sz w:val="24"/>
          <w:szCs w:val="24"/>
        </w:rPr>
        <w:t xml:space="preserve"> внедрения программно-целевых методов управления.</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Бюджет Цивильского района Чувашской Республики на 2021 год и на плановый период 2022 и 2023 годов формировался в «программном формате» с учетом включения в муниципальные программы Цивильского района Чувашской Республики муниципальных проектов.</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При формировании бюджета Цивильского района осуществлялось распределение бюджетных ассигнований в разрезе муниципальных программ Цивильского района Чувашской Республики. </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Согласно статьи</w:t>
      </w:r>
      <w:proofErr w:type="gramEnd"/>
      <w:r w:rsidRPr="00102769">
        <w:rPr>
          <w:rFonts w:ascii="Times New Roman" w:hAnsi="Times New Roman" w:cs="Times New Roman"/>
          <w:color w:val="000000" w:themeColor="text1"/>
          <w:sz w:val="24"/>
          <w:szCs w:val="24"/>
        </w:rPr>
        <w:t xml:space="preserve"> 179 Бюджетного кодекса Российской Федерации муниципальные программы в течение 2021 года приводились в соответствие с решением о бюджете на 2021 год и на плановый период 2022 и 2023 годов. В </w:t>
      </w:r>
      <w:proofErr w:type="gramStart"/>
      <w:r w:rsidRPr="00102769">
        <w:rPr>
          <w:rFonts w:ascii="Times New Roman" w:hAnsi="Times New Roman" w:cs="Times New Roman"/>
          <w:color w:val="000000" w:themeColor="text1"/>
          <w:sz w:val="24"/>
          <w:szCs w:val="24"/>
        </w:rPr>
        <w:t>соответствии</w:t>
      </w:r>
      <w:proofErr w:type="gramEnd"/>
      <w:r w:rsidRPr="00102769">
        <w:rPr>
          <w:rFonts w:ascii="Times New Roman" w:hAnsi="Times New Roman" w:cs="Times New Roman"/>
          <w:color w:val="000000" w:themeColor="text1"/>
          <w:sz w:val="24"/>
          <w:szCs w:val="24"/>
        </w:rPr>
        <w:t xml:space="preserve"> со статьей 157 Бюджетного кодекса Российской Федерации Контрольно-счетный орган Цивильского района Чувашской Республики проводила финансово-экономическую экспертизу проектов муниципальных программ Цивильского района Чувашской Республики и по ее итогам готовит заключение.</w:t>
      </w:r>
    </w:p>
    <w:p w:rsidR="00386983" w:rsidRPr="004B5C27" w:rsidRDefault="00386983" w:rsidP="00386983">
      <w:pPr>
        <w:ind w:firstLine="567"/>
        <w:contextualSpacing/>
        <w:jc w:val="both"/>
        <w:rPr>
          <w:rFonts w:ascii="Times New Roman" w:hAnsi="Times New Roman" w:cs="Times New Roman"/>
          <w:b/>
          <w:color w:val="000000" w:themeColor="text1"/>
          <w:sz w:val="24"/>
          <w:szCs w:val="24"/>
        </w:rPr>
      </w:pPr>
      <w:r w:rsidRPr="00102769">
        <w:rPr>
          <w:rFonts w:ascii="Times New Roman" w:hAnsi="Times New Roman" w:cs="Times New Roman"/>
          <w:i/>
          <w:color w:val="000000" w:themeColor="text1"/>
          <w:sz w:val="24"/>
          <w:szCs w:val="24"/>
        </w:rPr>
        <w:t xml:space="preserve">Основное мероприятие </w:t>
      </w:r>
      <w:r w:rsidRPr="004B5C27">
        <w:rPr>
          <w:rFonts w:ascii="Times New Roman" w:hAnsi="Times New Roman" w:cs="Times New Roman"/>
          <w:b/>
          <w:i/>
          <w:color w:val="000000" w:themeColor="text1"/>
          <w:sz w:val="24"/>
          <w:szCs w:val="24"/>
        </w:rPr>
        <w:t>2.</w:t>
      </w:r>
      <w:r w:rsidRPr="004B5C27">
        <w:rPr>
          <w:rFonts w:ascii="Times New Roman" w:hAnsi="Times New Roman" w:cs="Times New Roman"/>
          <w:b/>
          <w:color w:val="000000" w:themeColor="text1"/>
          <w:sz w:val="24"/>
          <w:szCs w:val="24"/>
        </w:rPr>
        <w:t xml:space="preserve"> Повышение качества управления муниципальными финансами.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Данным мероприятием проводилось дальнейшее совершенствование межбюджетных отношений, уточнение разграничения расходных обязательств с учетом изменения законодательства Российской Федерации, проведение регулярной оценки уровня и динамики доходов местных бюджетов, реализация мер, способствующих повышению ответственности органов местного самоуправления за неэффективную бюджетную политику, приводящую к невыполнению принятых расходных обязательств, росту кредиторской задолженности и долговой нагрузки на местные бюджеты.</w:t>
      </w:r>
      <w:proofErr w:type="gramEnd"/>
    </w:p>
    <w:p w:rsidR="00386983" w:rsidRPr="004B5C27" w:rsidRDefault="00386983" w:rsidP="00386983">
      <w:pPr>
        <w:ind w:firstLine="567"/>
        <w:contextualSpacing/>
        <w:jc w:val="both"/>
        <w:rPr>
          <w:rFonts w:ascii="Times New Roman" w:hAnsi="Times New Roman" w:cs="Times New Roman"/>
          <w:b/>
          <w:color w:val="000000" w:themeColor="text1"/>
          <w:sz w:val="24"/>
          <w:szCs w:val="24"/>
        </w:rPr>
      </w:pPr>
      <w:r w:rsidRPr="00102769">
        <w:rPr>
          <w:rFonts w:ascii="Times New Roman" w:hAnsi="Times New Roman" w:cs="Times New Roman"/>
          <w:i/>
          <w:color w:val="000000" w:themeColor="text1"/>
          <w:sz w:val="24"/>
          <w:szCs w:val="24"/>
        </w:rPr>
        <w:t xml:space="preserve">Основное мероприятие </w:t>
      </w:r>
      <w:r w:rsidRPr="004B5C27">
        <w:rPr>
          <w:rFonts w:ascii="Times New Roman" w:hAnsi="Times New Roman" w:cs="Times New Roman"/>
          <w:b/>
          <w:i/>
          <w:color w:val="000000" w:themeColor="text1"/>
          <w:sz w:val="24"/>
          <w:szCs w:val="24"/>
        </w:rPr>
        <w:t>3.</w:t>
      </w:r>
      <w:r w:rsidRPr="004B5C27">
        <w:rPr>
          <w:rFonts w:ascii="Times New Roman" w:hAnsi="Times New Roman" w:cs="Times New Roman"/>
          <w:b/>
          <w:color w:val="000000" w:themeColor="text1"/>
          <w:sz w:val="24"/>
          <w:szCs w:val="24"/>
        </w:rPr>
        <w:t xml:space="preserve"> Развитие системы внутреннего муниципального финансового контроля.</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Статьей 75 Положения «О </w:t>
      </w:r>
      <w:proofErr w:type="gramStart"/>
      <w:r w:rsidRPr="00102769">
        <w:rPr>
          <w:rFonts w:ascii="Times New Roman" w:hAnsi="Times New Roman" w:cs="Times New Roman"/>
          <w:color w:val="000000" w:themeColor="text1"/>
          <w:sz w:val="24"/>
          <w:szCs w:val="24"/>
        </w:rPr>
        <w:t>регулировании</w:t>
      </w:r>
      <w:proofErr w:type="gramEnd"/>
      <w:r w:rsidRPr="00102769">
        <w:rPr>
          <w:rFonts w:ascii="Times New Roman" w:hAnsi="Times New Roman" w:cs="Times New Roman"/>
          <w:color w:val="000000" w:themeColor="text1"/>
          <w:sz w:val="24"/>
          <w:szCs w:val="24"/>
        </w:rPr>
        <w:t xml:space="preserve"> бюджетных правоотношений в</w:t>
      </w:r>
      <w:r w:rsidR="000C7ECB" w:rsidRPr="00102769">
        <w:rPr>
          <w:rFonts w:ascii="Times New Roman" w:hAnsi="Times New Roman" w:cs="Times New Roman"/>
          <w:color w:val="000000" w:themeColor="text1"/>
          <w:sz w:val="24"/>
          <w:szCs w:val="24"/>
        </w:rPr>
        <w:t xml:space="preserve"> </w:t>
      </w:r>
      <w:r w:rsidRPr="00102769">
        <w:rPr>
          <w:rFonts w:ascii="Times New Roman" w:hAnsi="Times New Roman" w:cs="Times New Roman"/>
          <w:color w:val="000000" w:themeColor="text1"/>
          <w:sz w:val="24"/>
          <w:szCs w:val="24"/>
        </w:rPr>
        <w:t>Цивильском районе Чувашской Республики», утвержденного Решением собрания депутатов Цивильского района Чувашской Республики от 28.07.2017 г. № 17-02, определено, что внутренний финансовый контроль осуществляется финансовым отделом администрации Цивильского района Чувашской Республики.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 xml:space="preserve">Проведение внутреннего финансового контроля осуществлялось в </w:t>
      </w:r>
      <w:proofErr w:type="gramStart"/>
      <w:r w:rsidRPr="00102769">
        <w:rPr>
          <w:rFonts w:ascii="Times New Roman" w:hAnsi="Times New Roman" w:cs="Times New Roman"/>
          <w:color w:val="000000" w:themeColor="text1"/>
          <w:sz w:val="24"/>
          <w:szCs w:val="24"/>
        </w:rPr>
        <w:t>соответствии</w:t>
      </w:r>
      <w:proofErr w:type="gramEnd"/>
      <w:r w:rsidRPr="00102769">
        <w:rPr>
          <w:rFonts w:ascii="Times New Roman" w:hAnsi="Times New Roman" w:cs="Times New Roman"/>
          <w:color w:val="000000" w:themeColor="text1"/>
          <w:sz w:val="24"/>
          <w:szCs w:val="24"/>
        </w:rPr>
        <w:t xml:space="preserve"> с Планом контрольных мероприятий на 2021 год, а также путем проведения внеплановых контрольных мероприятий.</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За вышеуказанный период финансовым отделом проведено всего 9 контрольных мероприятий, в том числе по плану – 7, по поручению министерства финансов Чувашской Республики – 1, по обращениям Прокуратуры Чувашской Республики – 1, а именно в администрации Цивильского городского поселения Чувашской Республики. Объем проверенных финансовых сре</w:t>
      </w:r>
      <w:proofErr w:type="gramStart"/>
      <w:r w:rsidRPr="00102769">
        <w:rPr>
          <w:rFonts w:ascii="Times New Roman" w:hAnsi="Times New Roman" w:cs="Times New Roman"/>
          <w:color w:val="000000" w:themeColor="text1"/>
          <w:sz w:val="24"/>
          <w:szCs w:val="24"/>
        </w:rPr>
        <w:t>дств вс</w:t>
      </w:r>
      <w:proofErr w:type="gramEnd"/>
      <w:r w:rsidRPr="00102769">
        <w:rPr>
          <w:rFonts w:ascii="Times New Roman" w:hAnsi="Times New Roman" w:cs="Times New Roman"/>
          <w:color w:val="000000" w:themeColor="text1"/>
          <w:sz w:val="24"/>
          <w:szCs w:val="24"/>
        </w:rPr>
        <w:t xml:space="preserve">его составил в сумме 216 290,0 тыс. рублей. Общий объем выявленных нарушений в денежном </w:t>
      </w:r>
      <w:proofErr w:type="gramStart"/>
      <w:r w:rsidRPr="00102769">
        <w:rPr>
          <w:rFonts w:ascii="Times New Roman" w:hAnsi="Times New Roman" w:cs="Times New Roman"/>
          <w:color w:val="000000" w:themeColor="text1"/>
          <w:sz w:val="24"/>
          <w:szCs w:val="24"/>
        </w:rPr>
        <w:t>выражении</w:t>
      </w:r>
      <w:proofErr w:type="gramEnd"/>
      <w:r w:rsidRPr="00102769">
        <w:rPr>
          <w:rFonts w:ascii="Times New Roman" w:hAnsi="Times New Roman" w:cs="Times New Roman"/>
          <w:color w:val="000000" w:themeColor="text1"/>
          <w:sz w:val="24"/>
          <w:szCs w:val="24"/>
        </w:rPr>
        <w:t xml:space="preserve"> составил 1 003,9 тыс. рублей, что составляет 0,46 % к общему объему проверенных бюджетных средств.</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Материалы всех проверенных контрольных мероприятий направлены в прокуратуру Цивильского района Чувашской Республики для принятия мер. За отчетный период правоохранительными органами по переданным им материалам проверок представления не </w:t>
      </w:r>
      <w:proofErr w:type="gramStart"/>
      <w:r w:rsidRPr="00102769">
        <w:rPr>
          <w:rFonts w:ascii="Times New Roman" w:hAnsi="Times New Roman" w:cs="Times New Roman"/>
          <w:color w:val="000000" w:themeColor="text1"/>
          <w:sz w:val="24"/>
          <w:szCs w:val="24"/>
        </w:rPr>
        <w:t>вынесены</w:t>
      </w:r>
      <w:proofErr w:type="gramEnd"/>
      <w:r w:rsidRPr="00102769">
        <w:rPr>
          <w:rFonts w:ascii="Times New Roman" w:hAnsi="Times New Roman" w:cs="Times New Roman"/>
          <w:color w:val="000000" w:themeColor="text1"/>
          <w:sz w:val="24"/>
          <w:szCs w:val="24"/>
        </w:rPr>
        <w:t>.</w:t>
      </w:r>
    </w:p>
    <w:p w:rsidR="00386983" w:rsidRPr="004B5C27" w:rsidRDefault="00386983" w:rsidP="00386983">
      <w:pPr>
        <w:ind w:firstLine="567"/>
        <w:contextualSpacing/>
        <w:jc w:val="both"/>
        <w:rPr>
          <w:rFonts w:ascii="Times New Roman" w:hAnsi="Times New Roman" w:cs="Times New Roman"/>
          <w:b/>
          <w:color w:val="000000" w:themeColor="text1"/>
          <w:sz w:val="24"/>
          <w:szCs w:val="24"/>
        </w:rPr>
      </w:pPr>
      <w:r w:rsidRPr="00102769">
        <w:rPr>
          <w:rFonts w:ascii="Times New Roman" w:hAnsi="Times New Roman" w:cs="Times New Roman"/>
          <w:i/>
          <w:color w:val="000000" w:themeColor="text1"/>
          <w:sz w:val="24"/>
          <w:szCs w:val="24"/>
        </w:rPr>
        <w:t>Основное мероприятие 4</w:t>
      </w:r>
      <w:r w:rsidRPr="004B5C27">
        <w:rPr>
          <w:rFonts w:ascii="Times New Roman" w:hAnsi="Times New Roman" w:cs="Times New Roman"/>
          <w:b/>
          <w:i/>
          <w:color w:val="000000" w:themeColor="text1"/>
          <w:sz w:val="24"/>
          <w:szCs w:val="24"/>
        </w:rPr>
        <w:t xml:space="preserve">. </w:t>
      </w:r>
      <w:r w:rsidRPr="004B5C27">
        <w:rPr>
          <w:rFonts w:ascii="Times New Roman" w:hAnsi="Times New Roman" w:cs="Times New Roman"/>
          <w:b/>
          <w:color w:val="000000" w:themeColor="text1"/>
          <w:sz w:val="24"/>
          <w:szCs w:val="24"/>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реализации данного мероприятия в 2021 году проводилась работа по совместным конкурсам, аукционам. Растет доля конкурентных способов определения поставщиков от общего объема. Регулярно проводятся совещания с заказчиками по вопросам изменения законодательства.</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i/>
          <w:color w:val="000000" w:themeColor="text1"/>
          <w:sz w:val="24"/>
          <w:szCs w:val="24"/>
        </w:rPr>
        <w:t xml:space="preserve">Основное мероприятие </w:t>
      </w:r>
      <w:r w:rsidRPr="004B5C27">
        <w:rPr>
          <w:rFonts w:ascii="Times New Roman" w:hAnsi="Times New Roman" w:cs="Times New Roman"/>
          <w:b/>
          <w:i/>
          <w:color w:val="000000" w:themeColor="text1"/>
          <w:sz w:val="24"/>
          <w:szCs w:val="24"/>
        </w:rPr>
        <w:t xml:space="preserve">5. </w:t>
      </w:r>
      <w:r w:rsidRPr="004B5C27">
        <w:rPr>
          <w:rFonts w:ascii="Times New Roman" w:hAnsi="Times New Roman" w:cs="Times New Roman"/>
          <w:b/>
          <w:color w:val="000000" w:themeColor="text1"/>
          <w:sz w:val="24"/>
          <w:szCs w:val="24"/>
        </w:rPr>
        <w:t>Повышение эффективности бюджетных инвестиций</w:t>
      </w:r>
      <w:r w:rsidRPr="00102769">
        <w:rPr>
          <w:rFonts w:ascii="Times New Roman" w:hAnsi="Times New Roman" w:cs="Times New Roman"/>
          <w:color w:val="000000" w:themeColor="text1"/>
          <w:sz w:val="24"/>
          <w:szCs w:val="24"/>
        </w:rPr>
        <w:t>.</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В рамках данного мероприятия осуществлялась государственная экспертиза проектной документации объектов капитального строительства, в том числе проведение проверки достоверности определения сметной стоимости по строительству, реконструкции, капитальному ремонту объектов капитального строительства, строительства, реконструкции и капитальный ремонт которых финансируется полностью или частично за счет средств бюджета Цивильского района Чувашской Республики.</w:t>
      </w:r>
      <w:proofErr w:type="gramEnd"/>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i/>
          <w:color w:val="000000" w:themeColor="text1"/>
          <w:sz w:val="24"/>
          <w:szCs w:val="24"/>
        </w:rPr>
        <w:t xml:space="preserve">Основное мероприятие 6. </w:t>
      </w:r>
      <w:r w:rsidRPr="00102769">
        <w:rPr>
          <w:rFonts w:ascii="Times New Roman" w:hAnsi="Times New Roman" w:cs="Times New Roman"/>
          <w:color w:val="000000" w:themeColor="text1"/>
          <w:sz w:val="24"/>
          <w:szCs w:val="24"/>
        </w:rPr>
        <w:t>Повышение эффективности деятельности органов местного самоуправления Цивильского района Чувашской Республики и муниципальных учреждений Цивильского района Чувашской Республики.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Положением о формировании муниципального задания на оказание муниципальных услуг (выполнение работ) в отношении муниципальных учреждений Цивильского района Чувашской Республики и финансовом обеспечении муниципального задания, утвержденным постановлением администрации Цивильского района Чувашской Республики от 20.12.2019г №669 предусмотрено, что в 2021 году муниципальные задания муниципальным учреждениям Цивильского района Чувашской Республики сформированы органами, осуществляющими функции и полномочия учредителя соответствующих учреждений, содержащие показатели качества</w:t>
      </w:r>
      <w:proofErr w:type="gramEnd"/>
      <w:r w:rsidRPr="00102769">
        <w:rPr>
          <w:rFonts w:ascii="Times New Roman" w:hAnsi="Times New Roman" w:cs="Times New Roman"/>
          <w:color w:val="000000" w:themeColor="text1"/>
          <w:sz w:val="24"/>
          <w:szCs w:val="24"/>
        </w:rPr>
        <w:t xml:space="preserve"> оказания муниципальных услуг.</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Данным мероприятием предусматривается утверждение и доведение до муниципальных учреждений органами, осуществляющими функции и полномочия учредителя соответствующих учреждений, муниципальных заданий с учетом показателей качества оказания муниципальных услуг.</w:t>
      </w:r>
    </w:p>
    <w:p w:rsidR="00386983" w:rsidRPr="004B5C27" w:rsidRDefault="00386983" w:rsidP="00386983">
      <w:pPr>
        <w:ind w:firstLine="567"/>
        <w:contextualSpacing/>
        <w:jc w:val="both"/>
        <w:rPr>
          <w:rFonts w:ascii="Times New Roman" w:hAnsi="Times New Roman" w:cs="Times New Roman"/>
          <w:b/>
          <w:color w:val="000000" w:themeColor="text1"/>
          <w:sz w:val="24"/>
          <w:szCs w:val="24"/>
        </w:rPr>
      </w:pPr>
      <w:r w:rsidRPr="00102769">
        <w:rPr>
          <w:rFonts w:ascii="Times New Roman" w:hAnsi="Times New Roman" w:cs="Times New Roman"/>
          <w:i/>
          <w:color w:val="000000" w:themeColor="text1"/>
          <w:sz w:val="24"/>
          <w:szCs w:val="24"/>
        </w:rPr>
        <w:lastRenderedPageBreak/>
        <w:t>Основное мероприятие 7.</w:t>
      </w:r>
      <w:r w:rsidR="004B5C27">
        <w:rPr>
          <w:rFonts w:ascii="Times New Roman" w:hAnsi="Times New Roman" w:cs="Times New Roman"/>
          <w:i/>
          <w:color w:val="000000" w:themeColor="text1"/>
          <w:sz w:val="24"/>
          <w:szCs w:val="24"/>
        </w:rPr>
        <w:t xml:space="preserve"> </w:t>
      </w:r>
      <w:r w:rsidRPr="004B5C27">
        <w:rPr>
          <w:rFonts w:ascii="Times New Roman" w:hAnsi="Times New Roman" w:cs="Times New Roman"/>
          <w:b/>
          <w:color w:val="000000" w:themeColor="text1"/>
          <w:sz w:val="24"/>
          <w:szCs w:val="24"/>
        </w:rPr>
        <w:t xml:space="preserve">Развитие государственной интегрированной информационной системы управления общественными финансами «Электронный бюджет» в Цивильском </w:t>
      </w:r>
      <w:proofErr w:type="gramStart"/>
      <w:r w:rsidRPr="004B5C27">
        <w:rPr>
          <w:rFonts w:ascii="Times New Roman" w:hAnsi="Times New Roman" w:cs="Times New Roman"/>
          <w:b/>
          <w:color w:val="000000" w:themeColor="text1"/>
          <w:sz w:val="24"/>
          <w:szCs w:val="24"/>
        </w:rPr>
        <w:t>районе</w:t>
      </w:r>
      <w:proofErr w:type="gramEnd"/>
      <w:r w:rsidRPr="004B5C27">
        <w:rPr>
          <w:rFonts w:ascii="Times New Roman" w:hAnsi="Times New Roman" w:cs="Times New Roman"/>
          <w:b/>
          <w:color w:val="000000" w:themeColor="text1"/>
          <w:sz w:val="24"/>
          <w:szCs w:val="24"/>
        </w:rPr>
        <w:t xml:space="preserve"> Чувашской Республике.</w:t>
      </w:r>
    </w:p>
    <w:p w:rsidR="00386983" w:rsidRPr="00102769" w:rsidRDefault="00386983" w:rsidP="00386983">
      <w:pPr>
        <w:ind w:firstLine="567"/>
        <w:contextualSpacing/>
        <w:jc w:val="both"/>
        <w:rPr>
          <w:rFonts w:ascii="Times New Roman" w:hAnsi="Times New Roman" w:cs="Times New Roman"/>
          <w:i/>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данного мероприятия в целях повышения эффективности бюджетных расходов создана и внедрена единая централизованная инфраструктура информационной системы бюджетного (бухгалтерского) учета и отчетности, предусматривающая централизацию учетно-расчетных функций муниципальных учреждений Цивильского района Чувашской Республики.</w:t>
      </w:r>
    </w:p>
    <w:p w:rsidR="00386983" w:rsidRPr="004B5C27" w:rsidRDefault="00386983" w:rsidP="00386983">
      <w:pPr>
        <w:ind w:firstLine="567"/>
        <w:contextualSpacing/>
        <w:jc w:val="both"/>
        <w:rPr>
          <w:rFonts w:ascii="Times New Roman" w:hAnsi="Times New Roman" w:cs="Times New Roman"/>
          <w:b/>
          <w:color w:val="000000" w:themeColor="text1"/>
          <w:sz w:val="24"/>
          <w:szCs w:val="24"/>
        </w:rPr>
      </w:pPr>
      <w:r w:rsidRPr="00102769">
        <w:rPr>
          <w:rFonts w:ascii="Times New Roman" w:hAnsi="Times New Roman" w:cs="Times New Roman"/>
          <w:i/>
          <w:color w:val="000000" w:themeColor="text1"/>
          <w:sz w:val="24"/>
          <w:szCs w:val="24"/>
        </w:rPr>
        <w:t>Основное мероприятие 8</w:t>
      </w:r>
      <w:r w:rsidRPr="004B5C27">
        <w:rPr>
          <w:rFonts w:ascii="Times New Roman" w:hAnsi="Times New Roman" w:cs="Times New Roman"/>
          <w:b/>
          <w:i/>
          <w:color w:val="000000" w:themeColor="text1"/>
          <w:sz w:val="24"/>
          <w:szCs w:val="24"/>
        </w:rPr>
        <w:t>.</w:t>
      </w:r>
      <w:r w:rsidRPr="004B5C27">
        <w:rPr>
          <w:rFonts w:ascii="Times New Roman" w:hAnsi="Times New Roman" w:cs="Times New Roman"/>
          <w:b/>
          <w:color w:val="000000" w:themeColor="text1"/>
          <w:sz w:val="24"/>
          <w:szCs w:val="24"/>
        </w:rPr>
        <w:t xml:space="preserve"> Развитие системы внешнего муниципального финансового контроля.</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Статьей 75 Положения «О </w:t>
      </w:r>
      <w:proofErr w:type="gramStart"/>
      <w:r w:rsidRPr="00102769">
        <w:rPr>
          <w:rFonts w:ascii="Times New Roman" w:hAnsi="Times New Roman" w:cs="Times New Roman"/>
          <w:color w:val="000000" w:themeColor="text1"/>
          <w:sz w:val="24"/>
          <w:szCs w:val="24"/>
        </w:rPr>
        <w:t>регулировании</w:t>
      </w:r>
      <w:proofErr w:type="gramEnd"/>
      <w:r w:rsidRPr="00102769">
        <w:rPr>
          <w:rFonts w:ascii="Times New Roman" w:hAnsi="Times New Roman" w:cs="Times New Roman"/>
          <w:color w:val="000000" w:themeColor="text1"/>
          <w:sz w:val="24"/>
          <w:szCs w:val="24"/>
        </w:rPr>
        <w:t xml:space="preserve"> бюджетных правоотношений в Цивильском районе Чувашской Республики», утвержденного Решением собрания депутатов Цивильского района Чувашской Республики от 28.07.2017 г. № 17-02, определено, что внешний финансовый контроль осуществляется Контрольно-счетным органом Цивильского района Чувашской Республики.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За указанный период в ходе плановых проверок Контрольно-счетным органом Цивильского района фактов хищения денежных средств и имущества, фактов свершения иных преступлений не выявлено.</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Была проведена проверка законности, результативности (эффективности и экономности) использования средств, выделенных из консолидированного бюджета Чувашской Республики на обеспечение деятельности учреждений спорта, в том числе на реализацию мероприятий регионального проекта «Спорт-норма жизни» национального проекта «Демография», а также соблюдения установленного порядка управления и распоряжения муниципальным имуществом за 2019-2020 годы (параллельно с КСП ЧР).</w:t>
      </w:r>
      <w:proofErr w:type="gramEnd"/>
      <w:r w:rsidRPr="00102769">
        <w:rPr>
          <w:rFonts w:ascii="Times New Roman" w:hAnsi="Times New Roman" w:cs="Times New Roman"/>
          <w:color w:val="000000" w:themeColor="text1"/>
          <w:sz w:val="24"/>
          <w:szCs w:val="24"/>
        </w:rPr>
        <w:t xml:space="preserve"> Общий объем проверенных средств оставляет 27 579,0 тыс. рублей. Общая сумма нарушений составляет 363,23 тыс. рублей, которые устранены в ходе проверки.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Параллельно с Контрольно-счетной палатой Чувашской Республики было проведено контрольное мероприятие «Аудит использования средств республиканского бюджета Чувашской Республики, выделенных в 2019-2020 годах и истекшем периоде 2021 года на реализацию отдельных мероприятий подпрограммы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 в части государственной поддержки на обеспечение жилыми посещениями отдельных</w:t>
      </w:r>
      <w:proofErr w:type="gramEnd"/>
      <w:r w:rsidRPr="00102769">
        <w:rPr>
          <w:rFonts w:ascii="Times New Roman" w:hAnsi="Times New Roman" w:cs="Times New Roman"/>
          <w:color w:val="000000" w:themeColor="text1"/>
          <w:sz w:val="24"/>
          <w:szCs w:val="24"/>
        </w:rPr>
        <w:t xml:space="preserve"> категорий граждан (дети-сироты и дети, оставшиеся без попечения родителей). Общий объем проверенных средств составляет 18 756,47 тыс. рублей.</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Параллельно с Контрольно-счетной палатой Чувашской Республики также было проведено контрольное мероприятие «Проверка законности, результативности (эффективности и экономности) использования средств республиканского бюджета Чувашской Республики, выделенных на реализацию мероприятий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roofErr w:type="gramEnd"/>
      <w:r w:rsidRPr="00102769">
        <w:rPr>
          <w:rFonts w:ascii="Times New Roman" w:hAnsi="Times New Roman" w:cs="Times New Roman"/>
          <w:color w:val="000000" w:themeColor="text1"/>
          <w:sz w:val="24"/>
          <w:szCs w:val="24"/>
        </w:rPr>
        <w:t xml:space="preserve">» за 2019-2020 годы и истекший период 2021 года». Общий объем проверенных средств составляет 37 815,5 тыс. рублей. В </w:t>
      </w:r>
      <w:proofErr w:type="gramStart"/>
      <w:r w:rsidRPr="00102769">
        <w:rPr>
          <w:rFonts w:ascii="Times New Roman" w:hAnsi="Times New Roman" w:cs="Times New Roman"/>
          <w:color w:val="000000" w:themeColor="text1"/>
          <w:sz w:val="24"/>
          <w:szCs w:val="24"/>
        </w:rPr>
        <w:t>результате</w:t>
      </w:r>
      <w:proofErr w:type="gramEnd"/>
      <w:r w:rsidRPr="00102769">
        <w:rPr>
          <w:rFonts w:ascii="Times New Roman" w:hAnsi="Times New Roman" w:cs="Times New Roman"/>
          <w:color w:val="000000" w:themeColor="text1"/>
          <w:sz w:val="24"/>
          <w:szCs w:val="24"/>
        </w:rPr>
        <w:t xml:space="preserve"> проверки возвращен металлолом после демонтажа металлического барьерного ограждения стоимостью 94,39 тыс. рублей.</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Помимо плановых и параллельных контрольных мероприятий Контрольно-счетным органом Цивильского района в 2020 году вынесено 129 заключений, из них:</w:t>
      </w:r>
    </w:p>
    <w:p w:rsidR="00386983" w:rsidRPr="00102769" w:rsidRDefault="00386983" w:rsidP="00386983">
      <w:pPr>
        <w:ind w:firstLine="709"/>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- 18 заключений на годовые отчеты об исполнении бюджетов поселений и бюджета Цивильского района;</w:t>
      </w:r>
    </w:p>
    <w:p w:rsidR="00386983" w:rsidRPr="00102769" w:rsidRDefault="00386983" w:rsidP="00386983">
      <w:pPr>
        <w:ind w:firstLine="709"/>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- 18 заключений на проекты решений Собрания депутатов «О </w:t>
      </w:r>
      <w:proofErr w:type="gramStart"/>
      <w:r w:rsidRPr="00102769">
        <w:rPr>
          <w:rFonts w:ascii="Times New Roman" w:hAnsi="Times New Roman" w:cs="Times New Roman"/>
          <w:color w:val="000000" w:themeColor="text1"/>
          <w:sz w:val="24"/>
          <w:szCs w:val="24"/>
        </w:rPr>
        <w:t>бюджете</w:t>
      </w:r>
      <w:proofErr w:type="gramEnd"/>
      <w:r w:rsidRPr="00102769">
        <w:rPr>
          <w:rFonts w:ascii="Times New Roman" w:hAnsi="Times New Roman" w:cs="Times New Roman"/>
          <w:color w:val="000000" w:themeColor="text1"/>
          <w:sz w:val="24"/>
          <w:szCs w:val="24"/>
        </w:rPr>
        <w:t xml:space="preserve"> на 2022 год и на плановый период 2023 и 2024 годов»;</w:t>
      </w:r>
    </w:p>
    <w:p w:rsidR="00386983" w:rsidRPr="00102769" w:rsidRDefault="00386983" w:rsidP="00386983">
      <w:pPr>
        <w:ind w:firstLine="709"/>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- 10 заключений на муниципальные программы Цивильского района;</w:t>
      </w:r>
    </w:p>
    <w:p w:rsidR="00386983" w:rsidRPr="00102769" w:rsidRDefault="00386983" w:rsidP="00386983">
      <w:pPr>
        <w:ind w:firstLine="709"/>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-83 заключения на проекты решений Собраний депутатов муниципальных образований Цивильского района «О внесение изменений в решение «О </w:t>
      </w:r>
      <w:proofErr w:type="gramStart"/>
      <w:r w:rsidRPr="00102769">
        <w:rPr>
          <w:rFonts w:ascii="Times New Roman" w:hAnsi="Times New Roman" w:cs="Times New Roman"/>
          <w:color w:val="000000" w:themeColor="text1"/>
          <w:sz w:val="24"/>
          <w:szCs w:val="24"/>
        </w:rPr>
        <w:t>бюджете</w:t>
      </w:r>
      <w:proofErr w:type="gramEnd"/>
      <w:r w:rsidRPr="00102769">
        <w:rPr>
          <w:rFonts w:ascii="Times New Roman" w:hAnsi="Times New Roman" w:cs="Times New Roman"/>
          <w:color w:val="000000" w:themeColor="text1"/>
          <w:sz w:val="24"/>
          <w:szCs w:val="24"/>
        </w:rPr>
        <w:t xml:space="preserve"> на 2021 год и на плановый период 2022 и 2023 годов».</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i/>
          <w:color w:val="000000" w:themeColor="text1"/>
          <w:sz w:val="24"/>
          <w:szCs w:val="24"/>
        </w:rPr>
        <w:t>Основное мероприятие 9.</w:t>
      </w:r>
      <w:r w:rsidRPr="00102769">
        <w:rPr>
          <w:rFonts w:ascii="Times New Roman" w:hAnsi="Times New Roman" w:cs="Times New Roman"/>
          <w:color w:val="000000" w:themeColor="text1"/>
          <w:sz w:val="24"/>
          <w:szCs w:val="24"/>
        </w:rPr>
        <w:t xml:space="preserve"> Обеспечение открытости и прозрачности общественных финансов Цивильского района Чувашской Республики.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целях</w:t>
      </w:r>
      <w:proofErr w:type="gramEnd"/>
      <w:r w:rsidRPr="00102769">
        <w:rPr>
          <w:rFonts w:ascii="Times New Roman" w:hAnsi="Times New Roman" w:cs="Times New Roman"/>
          <w:color w:val="000000" w:themeColor="text1"/>
          <w:sz w:val="24"/>
          <w:szCs w:val="24"/>
        </w:rPr>
        <w:t xml:space="preserve"> повышения открытости и прозрачности системы управления общественными финансами в Цивильском районе в 2021 году осуществлялась публикация бюджета Цивильского района Чувашской Республики и отчета о его исполнении за отчетный финансовый год в доступной для граждан форме («бюджета для граждан») на сайте Цивильского района Чувашской Республики.</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Информация о ходе реализации муниципальных программ Цивильского района в 2021 году размещалась на сайте Цивильского района в информационно-телекоммуникационной сети «Интернет», для обеспечения широкого доступа населения к информации о достижении целевых индикаторов муниципальных программ Цивильского района Чувашской Республики эффективности расходования бюджетных средств на их реализацию.</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Также в </w:t>
      </w:r>
      <w:proofErr w:type="gramStart"/>
      <w:r w:rsidRPr="00102769">
        <w:rPr>
          <w:rFonts w:ascii="Times New Roman" w:hAnsi="Times New Roman" w:cs="Times New Roman"/>
          <w:color w:val="000000" w:themeColor="text1"/>
          <w:sz w:val="24"/>
          <w:szCs w:val="24"/>
        </w:rPr>
        <w:t>целях</w:t>
      </w:r>
      <w:proofErr w:type="gramEnd"/>
      <w:r w:rsidRPr="00102769">
        <w:rPr>
          <w:rFonts w:ascii="Times New Roman" w:hAnsi="Times New Roman" w:cs="Times New Roman"/>
          <w:color w:val="000000" w:themeColor="text1"/>
          <w:sz w:val="24"/>
          <w:szCs w:val="24"/>
        </w:rPr>
        <w:t xml:space="preserve"> повышения прозрачности деятельности муниципальных учреждений Цивильского района Чувашской Республики на официальном сайте Российской Федерации для размещения информации о государственных (муниципальных) учреждениях в информационно-телекоммуникационной сети «Интернет» </w:t>
      </w:r>
      <w:hyperlink r:id="rId12" w:history="1">
        <w:r w:rsidRPr="00102769">
          <w:rPr>
            <w:rStyle w:val="a3"/>
            <w:rFonts w:ascii="Times New Roman" w:hAnsi="Times New Roman" w:cs="Times New Roman"/>
            <w:color w:val="000000" w:themeColor="text1"/>
            <w:sz w:val="24"/>
            <w:szCs w:val="24"/>
            <w:lang w:val="en-US"/>
          </w:rPr>
          <w:t>www</w:t>
        </w:r>
        <w:r w:rsidRPr="00102769">
          <w:rPr>
            <w:rStyle w:val="a3"/>
            <w:rFonts w:ascii="Times New Roman" w:hAnsi="Times New Roman" w:cs="Times New Roman"/>
            <w:color w:val="000000" w:themeColor="text1"/>
            <w:sz w:val="24"/>
            <w:szCs w:val="24"/>
          </w:rPr>
          <w:t>.</w:t>
        </w:r>
        <w:r w:rsidRPr="00102769">
          <w:rPr>
            <w:rStyle w:val="a3"/>
            <w:rFonts w:ascii="Times New Roman" w:hAnsi="Times New Roman" w:cs="Times New Roman"/>
            <w:color w:val="000000" w:themeColor="text1"/>
            <w:sz w:val="24"/>
            <w:szCs w:val="24"/>
            <w:lang w:val="en-US"/>
          </w:rPr>
          <w:t>bus</w:t>
        </w:r>
        <w:r w:rsidRPr="00102769">
          <w:rPr>
            <w:rStyle w:val="a3"/>
            <w:rFonts w:ascii="Times New Roman" w:hAnsi="Times New Roman" w:cs="Times New Roman"/>
            <w:color w:val="000000" w:themeColor="text1"/>
            <w:sz w:val="24"/>
            <w:szCs w:val="24"/>
          </w:rPr>
          <w:t>.</w:t>
        </w:r>
        <w:proofErr w:type="spellStart"/>
        <w:r w:rsidRPr="00102769">
          <w:rPr>
            <w:rStyle w:val="a3"/>
            <w:rFonts w:ascii="Times New Roman" w:hAnsi="Times New Roman" w:cs="Times New Roman"/>
            <w:color w:val="000000" w:themeColor="text1"/>
            <w:sz w:val="24"/>
            <w:szCs w:val="24"/>
            <w:lang w:val="en-US"/>
          </w:rPr>
          <w:t>gov</w:t>
        </w:r>
        <w:proofErr w:type="spellEnd"/>
        <w:r w:rsidRPr="00102769">
          <w:rPr>
            <w:rStyle w:val="a3"/>
            <w:rFonts w:ascii="Times New Roman" w:hAnsi="Times New Roman" w:cs="Times New Roman"/>
            <w:color w:val="000000" w:themeColor="text1"/>
            <w:sz w:val="24"/>
            <w:szCs w:val="24"/>
          </w:rPr>
          <w:t>.</w:t>
        </w:r>
        <w:proofErr w:type="spellStart"/>
        <w:r w:rsidRPr="00102769">
          <w:rPr>
            <w:rStyle w:val="a3"/>
            <w:rFonts w:ascii="Times New Roman" w:hAnsi="Times New Roman" w:cs="Times New Roman"/>
            <w:color w:val="000000" w:themeColor="text1"/>
            <w:sz w:val="24"/>
            <w:szCs w:val="24"/>
            <w:lang w:val="en-US"/>
          </w:rPr>
          <w:t>ru</w:t>
        </w:r>
        <w:proofErr w:type="spellEnd"/>
      </w:hyperlink>
      <w:r w:rsidRPr="00102769">
        <w:rPr>
          <w:rFonts w:ascii="Times New Roman" w:hAnsi="Times New Roman" w:cs="Times New Roman"/>
          <w:color w:val="000000" w:themeColor="text1"/>
          <w:sz w:val="24"/>
          <w:szCs w:val="24"/>
        </w:rPr>
        <w:t xml:space="preserve"> размещалась актуальная информация о деятельности муниципальных учреждений Цивильского района Чувашской Республики.  </w:t>
      </w:r>
    </w:p>
    <w:p w:rsidR="00386983" w:rsidRPr="00102769" w:rsidRDefault="00386983" w:rsidP="00386983">
      <w:pPr>
        <w:ind w:firstLine="567"/>
        <w:contextualSpacing/>
        <w:jc w:val="both"/>
        <w:rPr>
          <w:rFonts w:ascii="Times New Roman" w:hAnsi="Times New Roman" w:cs="Times New Roman"/>
          <w:color w:val="000000" w:themeColor="text1"/>
          <w:sz w:val="24"/>
          <w:szCs w:val="24"/>
        </w:rPr>
      </w:pPr>
    </w:p>
    <w:p w:rsidR="00051F35" w:rsidRPr="00102769" w:rsidRDefault="0051586C" w:rsidP="003E6D7F">
      <w:pPr>
        <w:pStyle w:val="af1"/>
        <w:jc w:val="both"/>
        <w:rPr>
          <w:b/>
          <w:color w:val="000000" w:themeColor="text1"/>
          <w:u w:val="single"/>
        </w:rPr>
      </w:pPr>
      <w:r w:rsidRPr="00102769">
        <w:rPr>
          <w:b/>
          <w:color w:val="000000" w:themeColor="text1"/>
          <w:u w:val="single"/>
        </w:rPr>
        <w:t>1</w:t>
      </w:r>
      <w:r w:rsidR="00AD6E42" w:rsidRPr="00102769">
        <w:rPr>
          <w:b/>
          <w:color w:val="000000" w:themeColor="text1"/>
          <w:u w:val="single"/>
        </w:rPr>
        <w:t>5</w:t>
      </w:r>
      <w:r w:rsidRPr="00102769">
        <w:rPr>
          <w:b/>
          <w:color w:val="000000" w:themeColor="text1"/>
          <w:u w:val="single"/>
        </w:rPr>
        <w:t>.</w:t>
      </w:r>
      <w:r w:rsidR="00051F35" w:rsidRPr="00102769">
        <w:rPr>
          <w:b/>
          <w:color w:val="000000" w:themeColor="text1"/>
          <w:u w:val="single"/>
        </w:rPr>
        <w:t xml:space="preserve">Муниципальная программа </w:t>
      </w:r>
      <w:r w:rsidR="008F7393" w:rsidRPr="00102769">
        <w:rPr>
          <w:b/>
          <w:color w:val="000000" w:themeColor="text1"/>
          <w:u w:val="single"/>
        </w:rPr>
        <w:t>Цивильского района</w:t>
      </w:r>
      <w:r w:rsidR="00051F35" w:rsidRPr="00102769">
        <w:rPr>
          <w:b/>
          <w:color w:val="000000" w:themeColor="text1"/>
          <w:u w:val="single"/>
        </w:rPr>
        <w:t xml:space="preserve"> Чувашской Республики «Развитие транспортной системы </w:t>
      </w:r>
      <w:r w:rsidR="008F7393" w:rsidRPr="00102769">
        <w:rPr>
          <w:b/>
          <w:color w:val="000000" w:themeColor="text1"/>
          <w:u w:val="single"/>
        </w:rPr>
        <w:t>Цивильского района</w:t>
      </w:r>
      <w:r w:rsidR="00051F35" w:rsidRPr="00102769">
        <w:rPr>
          <w:b/>
          <w:color w:val="000000" w:themeColor="text1"/>
          <w:u w:val="single"/>
        </w:rPr>
        <w:t xml:space="preserve"> Чувашской Республики</w:t>
      </w:r>
      <w:r w:rsidR="00DB31CE" w:rsidRPr="00102769">
        <w:rPr>
          <w:b/>
          <w:color w:val="000000" w:themeColor="text1"/>
          <w:u w:val="single"/>
        </w:rPr>
        <w:t xml:space="preserve"> на 2014-2020 годы</w:t>
      </w:r>
      <w:r w:rsidR="00051F35" w:rsidRPr="00102769">
        <w:rPr>
          <w:b/>
          <w:color w:val="000000" w:themeColor="text1"/>
          <w:u w:val="single"/>
        </w:rPr>
        <w:t>»</w:t>
      </w:r>
    </w:p>
    <w:p w:rsidR="009073C5" w:rsidRPr="00102769" w:rsidRDefault="009073C5" w:rsidP="00A446E9">
      <w:pPr>
        <w:pStyle w:val="af1"/>
        <w:jc w:val="both"/>
        <w:rPr>
          <w:color w:val="000000" w:themeColor="text1"/>
        </w:rPr>
      </w:pPr>
    </w:p>
    <w:p w:rsidR="009073C5" w:rsidRPr="00102769" w:rsidRDefault="009073C5" w:rsidP="009073C5">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Протяженность автомобильных дорог на территории Цивильского района:</w:t>
      </w:r>
    </w:p>
    <w:p w:rsidR="009073C5" w:rsidRPr="00102769" w:rsidRDefault="009073C5" w:rsidP="009073C5">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федерального значения- </w:t>
      </w:r>
      <w:smartTag w:uri="urn:schemas-microsoft-com:office:smarttags" w:element="metricconverter">
        <w:smartTagPr>
          <w:attr w:name="ProductID" w:val="54,7 км"/>
        </w:smartTagPr>
        <w:r w:rsidRPr="00102769">
          <w:rPr>
            <w:rFonts w:ascii="Times New Roman" w:hAnsi="Times New Roman" w:cs="Times New Roman"/>
            <w:color w:val="000000" w:themeColor="text1"/>
            <w:sz w:val="24"/>
            <w:szCs w:val="24"/>
          </w:rPr>
          <w:t>54,7 км</w:t>
        </w:r>
      </w:smartTag>
      <w:r w:rsidRPr="00102769">
        <w:rPr>
          <w:rFonts w:ascii="Times New Roman" w:hAnsi="Times New Roman" w:cs="Times New Roman"/>
          <w:color w:val="000000" w:themeColor="text1"/>
          <w:sz w:val="24"/>
          <w:szCs w:val="24"/>
        </w:rPr>
        <w:t>;</w:t>
      </w:r>
    </w:p>
    <w:p w:rsidR="009073C5" w:rsidRPr="00102769" w:rsidRDefault="009073C5" w:rsidP="009073C5">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республиканского значения - </w:t>
      </w:r>
      <w:smartTag w:uri="urn:schemas-microsoft-com:office:smarttags" w:element="metricconverter">
        <w:smartTagPr>
          <w:attr w:name="ProductID" w:val="32 км"/>
        </w:smartTagPr>
        <w:r w:rsidRPr="00102769">
          <w:rPr>
            <w:rFonts w:ascii="Times New Roman" w:hAnsi="Times New Roman" w:cs="Times New Roman"/>
            <w:color w:val="000000" w:themeColor="text1"/>
            <w:sz w:val="24"/>
            <w:szCs w:val="24"/>
          </w:rPr>
          <w:t>32 км</w:t>
        </w:r>
      </w:smartTag>
      <w:r w:rsidRPr="00102769">
        <w:rPr>
          <w:rFonts w:ascii="Times New Roman" w:hAnsi="Times New Roman" w:cs="Times New Roman"/>
          <w:color w:val="000000" w:themeColor="text1"/>
          <w:sz w:val="24"/>
          <w:szCs w:val="24"/>
        </w:rPr>
        <w:t>;</w:t>
      </w:r>
    </w:p>
    <w:p w:rsidR="009073C5" w:rsidRPr="00102769" w:rsidRDefault="009073C5" w:rsidP="009073C5">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местного значения – 273,4 км.</w:t>
      </w:r>
    </w:p>
    <w:p w:rsidR="009073C5" w:rsidRPr="00102769" w:rsidRDefault="009073C5" w:rsidP="009073C5">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ab/>
        <w:t xml:space="preserve">Содержанием автомобильных дорог общего пользования местного значения в Цивильском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занимаются ООО «</w:t>
      </w:r>
      <w:proofErr w:type="spellStart"/>
      <w:r w:rsidRPr="00102769">
        <w:rPr>
          <w:rFonts w:ascii="Times New Roman" w:hAnsi="Times New Roman" w:cs="Times New Roman"/>
          <w:color w:val="000000" w:themeColor="text1"/>
          <w:sz w:val="24"/>
          <w:szCs w:val="24"/>
        </w:rPr>
        <w:t>Воддорстрой</w:t>
      </w:r>
      <w:proofErr w:type="spellEnd"/>
      <w:r w:rsidRPr="00102769">
        <w:rPr>
          <w:rFonts w:ascii="Times New Roman" w:hAnsi="Times New Roman" w:cs="Times New Roman"/>
          <w:color w:val="000000" w:themeColor="text1"/>
          <w:sz w:val="24"/>
          <w:szCs w:val="24"/>
        </w:rPr>
        <w:t>» и ООО «</w:t>
      </w:r>
      <w:proofErr w:type="spellStart"/>
      <w:r w:rsidRPr="00102769">
        <w:rPr>
          <w:rFonts w:ascii="Times New Roman" w:hAnsi="Times New Roman" w:cs="Times New Roman"/>
          <w:color w:val="000000" w:themeColor="text1"/>
          <w:sz w:val="24"/>
          <w:szCs w:val="24"/>
        </w:rPr>
        <w:t>Ликта</w:t>
      </w:r>
      <w:proofErr w:type="spellEnd"/>
      <w:r w:rsidRPr="00102769">
        <w:rPr>
          <w:rFonts w:ascii="Times New Roman" w:hAnsi="Times New Roman" w:cs="Times New Roman"/>
          <w:color w:val="000000" w:themeColor="text1"/>
          <w:sz w:val="24"/>
          <w:szCs w:val="24"/>
        </w:rPr>
        <w:t xml:space="preserve">». Заключены соответствующие контракты до декабря 2022 года. </w:t>
      </w:r>
    </w:p>
    <w:p w:rsidR="00A37F5E" w:rsidRPr="00102769" w:rsidRDefault="009073C5" w:rsidP="00A37F5E">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ab/>
      </w:r>
      <w:r w:rsidR="00A37F5E" w:rsidRPr="00102769">
        <w:rPr>
          <w:rFonts w:ascii="Times New Roman" w:hAnsi="Times New Roman" w:cs="Times New Roman"/>
          <w:color w:val="000000" w:themeColor="text1"/>
          <w:sz w:val="24"/>
          <w:szCs w:val="24"/>
        </w:rPr>
        <w:t xml:space="preserve">В 2021 году на ремонт и содержание автомобильных дорог в границах муниципального района освоено 39,6 млн. руб. В рамках содержания выполнены работы годовому содержанию автодорожной сети протяженностью 274,3 км, в том числе по восстановлению асфальтового покрытия подъездной автодороги до д. </w:t>
      </w:r>
      <w:proofErr w:type="spellStart"/>
      <w:r w:rsidR="00A37F5E" w:rsidRPr="00102769">
        <w:rPr>
          <w:rFonts w:ascii="Times New Roman" w:hAnsi="Times New Roman" w:cs="Times New Roman"/>
          <w:color w:val="000000" w:themeColor="text1"/>
          <w:sz w:val="24"/>
          <w:szCs w:val="24"/>
        </w:rPr>
        <w:t>Сюлескеры</w:t>
      </w:r>
      <w:proofErr w:type="spellEnd"/>
      <w:r w:rsidR="00A37F5E" w:rsidRPr="00102769">
        <w:rPr>
          <w:rFonts w:ascii="Times New Roman" w:hAnsi="Times New Roman" w:cs="Times New Roman"/>
          <w:color w:val="000000" w:themeColor="text1"/>
          <w:sz w:val="24"/>
          <w:szCs w:val="24"/>
        </w:rPr>
        <w:t xml:space="preserve"> протяженностью 0,9 км.</w:t>
      </w:r>
    </w:p>
    <w:p w:rsidR="00A37F5E" w:rsidRPr="00102769" w:rsidRDefault="00A37F5E" w:rsidP="00A37F5E">
      <w:pPr>
        <w:contextualSpacing/>
        <w:jc w:val="both"/>
        <w:rPr>
          <w:rFonts w:ascii="Times New Roman" w:hAnsi="Times New Roman" w:cs="Times New Roman"/>
          <w:color w:val="000000" w:themeColor="text1"/>
          <w:sz w:val="24"/>
          <w:szCs w:val="24"/>
        </w:rPr>
      </w:pPr>
    </w:p>
    <w:p w:rsidR="00A37F5E" w:rsidRPr="00102769" w:rsidRDefault="00A37F5E" w:rsidP="00A37F5E">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Завершен капитальный ремонт автодороги «Цивильск – Новая Деревня» – </w:t>
      </w:r>
      <w:proofErr w:type="spellStart"/>
      <w:r w:rsidRPr="00102769">
        <w:rPr>
          <w:rFonts w:ascii="Times New Roman" w:hAnsi="Times New Roman" w:cs="Times New Roman"/>
          <w:color w:val="000000" w:themeColor="text1"/>
          <w:sz w:val="24"/>
          <w:szCs w:val="24"/>
        </w:rPr>
        <w:t>Антраки</w:t>
      </w:r>
      <w:proofErr w:type="spellEnd"/>
      <w:r w:rsidRPr="00102769">
        <w:rPr>
          <w:rFonts w:ascii="Times New Roman" w:hAnsi="Times New Roman" w:cs="Times New Roman"/>
          <w:color w:val="000000" w:themeColor="text1"/>
          <w:sz w:val="24"/>
          <w:szCs w:val="24"/>
        </w:rPr>
        <w:t xml:space="preserve"> (участок ул. Октября) с устройством асфальтового покрытия протяженностью 0,6 км, устройством тротуаров. Освоено 9,9 млн. рублей Начаты работы по капитальному ремонту участка автомобильной дороги «Цивильск – Новая Деревня» - ДОЛ «Звездный». В 2021 году освоено 3,6 млн. рублей. Объекты </w:t>
      </w:r>
      <w:proofErr w:type="gramStart"/>
      <w:r w:rsidRPr="00102769">
        <w:rPr>
          <w:rFonts w:ascii="Times New Roman" w:hAnsi="Times New Roman" w:cs="Times New Roman"/>
          <w:color w:val="000000" w:themeColor="text1"/>
          <w:sz w:val="24"/>
          <w:szCs w:val="24"/>
        </w:rPr>
        <w:t>являются переходящими работы будут</w:t>
      </w:r>
      <w:proofErr w:type="gramEnd"/>
      <w:r w:rsidRPr="00102769">
        <w:rPr>
          <w:rFonts w:ascii="Times New Roman" w:hAnsi="Times New Roman" w:cs="Times New Roman"/>
          <w:color w:val="000000" w:themeColor="text1"/>
          <w:sz w:val="24"/>
          <w:szCs w:val="24"/>
        </w:rPr>
        <w:t xml:space="preserve"> продолжены в 2022 году.</w:t>
      </w:r>
    </w:p>
    <w:p w:rsidR="00A37F5E" w:rsidRPr="00102769" w:rsidRDefault="00A37F5E" w:rsidP="00A37F5E">
      <w:pPr>
        <w:contextualSpacing/>
        <w:jc w:val="both"/>
        <w:rPr>
          <w:rFonts w:ascii="Times New Roman" w:hAnsi="Times New Roman" w:cs="Times New Roman"/>
          <w:color w:val="000000" w:themeColor="text1"/>
          <w:sz w:val="24"/>
          <w:szCs w:val="24"/>
        </w:rPr>
      </w:pPr>
    </w:p>
    <w:p w:rsidR="00A37F5E" w:rsidRPr="00102769" w:rsidRDefault="00A37F5E" w:rsidP="00A37F5E">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На содержание и ремонт автомобильных дорог в границах населенных пунктов сельских поселений освоено 14,7 млн. руб. Отремонтировано 5,4 км</w:t>
      </w:r>
      <w:proofErr w:type="gramStart"/>
      <w:r w:rsidRPr="00102769">
        <w:rPr>
          <w:rFonts w:ascii="Times New Roman" w:hAnsi="Times New Roman" w:cs="Times New Roman"/>
          <w:color w:val="000000" w:themeColor="text1"/>
          <w:sz w:val="24"/>
          <w:szCs w:val="24"/>
        </w:rPr>
        <w:t>.</w:t>
      </w:r>
      <w:proofErr w:type="gramEnd"/>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у</w:t>
      </w:r>
      <w:proofErr w:type="gramEnd"/>
      <w:r w:rsidRPr="00102769">
        <w:rPr>
          <w:rFonts w:ascii="Times New Roman" w:hAnsi="Times New Roman" w:cs="Times New Roman"/>
          <w:color w:val="000000" w:themeColor="text1"/>
          <w:sz w:val="24"/>
          <w:szCs w:val="24"/>
        </w:rPr>
        <w:t>лично-дорожной сети внутри населенных пунктов поселений, в течении года обеспечено содержание 379,4 км улично-дорожной сети в 139 населенных пунктах Цивильского района.</w:t>
      </w:r>
    </w:p>
    <w:p w:rsidR="00A37F5E" w:rsidRPr="00102769" w:rsidRDefault="00A37F5E" w:rsidP="00A37F5E">
      <w:pPr>
        <w:contextualSpacing/>
        <w:jc w:val="both"/>
        <w:rPr>
          <w:rFonts w:ascii="Times New Roman" w:hAnsi="Times New Roman" w:cs="Times New Roman"/>
          <w:color w:val="000000" w:themeColor="text1"/>
          <w:sz w:val="24"/>
          <w:szCs w:val="24"/>
        </w:rPr>
      </w:pPr>
    </w:p>
    <w:p w:rsidR="00A37F5E" w:rsidRPr="00102769" w:rsidRDefault="00A37F5E" w:rsidP="00A37F5E">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Выполнен ремонт дворовых территорий многоквартирных домов в количестве 5шт общей площадью 2142 кв.м. на сумму 4.2 млн. рублей. </w:t>
      </w:r>
    </w:p>
    <w:p w:rsidR="00A37F5E" w:rsidRPr="00102769" w:rsidRDefault="00A37F5E" w:rsidP="00A37F5E">
      <w:pPr>
        <w:contextualSpacing/>
        <w:jc w:val="both"/>
        <w:rPr>
          <w:rFonts w:ascii="Times New Roman" w:hAnsi="Times New Roman" w:cs="Times New Roman"/>
          <w:color w:val="000000" w:themeColor="text1"/>
          <w:sz w:val="24"/>
          <w:szCs w:val="24"/>
        </w:rPr>
      </w:pPr>
    </w:p>
    <w:p w:rsidR="00A37F5E" w:rsidRPr="00102769" w:rsidRDefault="00A37F5E" w:rsidP="00A37F5E">
      <w:pPr>
        <w:contextualSpacing/>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2022 году на выполнение работ по содержанию автомобильных дорог Цивильского района общей протяженностью 272,3 </w:t>
      </w:r>
      <w:proofErr w:type="spellStart"/>
      <w:r w:rsidRPr="00102769">
        <w:rPr>
          <w:rFonts w:ascii="Times New Roman" w:hAnsi="Times New Roman" w:cs="Times New Roman"/>
          <w:color w:val="000000" w:themeColor="text1"/>
          <w:sz w:val="24"/>
          <w:szCs w:val="24"/>
        </w:rPr>
        <w:t>км</w:t>
      </w:r>
      <w:proofErr w:type="gramStart"/>
      <w:r w:rsidRPr="00102769">
        <w:rPr>
          <w:rFonts w:ascii="Times New Roman" w:hAnsi="Times New Roman" w:cs="Times New Roman"/>
          <w:color w:val="000000" w:themeColor="text1"/>
          <w:sz w:val="24"/>
          <w:szCs w:val="24"/>
        </w:rPr>
        <w:t>.и</w:t>
      </w:r>
      <w:proofErr w:type="spellEnd"/>
      <w:proofErr w:type="gramEnd"/>
      <w:r w:rsidRPr="00102769">
        <w:rPr>
          <w:rFonts w:ascii="Times New Roman" w:hAnsi="Times New Roman" w:cs="Times New Roman"/>
          <w:color w:val="000000" w:themeColor="text1"/>
          <w:sz w:val="24"/>
          <w:szCs w:val="24"/>
        </w:rPr>
        <w:t xml:space="preserve"> искусственных сооружений в бюджете Цивильского района предусмотрено 32,5 млн. рублей на ремонт автодорожной сети – 28,8 млн. рублей. По ранее заключенным контрактам планируется отремонтировать 1,5 </w:t>
      </w:r>
      <w:proofErr w:type="spellStart"/>
      <w:r w:rsidRPr="00102769">
        <w:rPr>
          <w:rFonts w:ascii="Times New Roman" w:hAnsi="Times New Roman" w:cs="Times New Roman"/>
          <w:color w:val="000000" w:themeColor="text1"/>
          <w:sz w:val="24"/>
          <w:szCs w:val="24"/>
        </w:rPr>
        <w:t>км</w:t>
      </w:r>
      <w:proofErr w:type="gramStart"/>
      <w:r w:rsidRPr="00102769">
        <w:rPr>
          <w:rFonts w:ascii="Times New Roman" w:hAnsi="Times New Roman" w:cs="Times New Roman"/>
          <w:color w:val="000000" w:themeColor="text1"/>
          <w:sz w:val="24"/>
          <w:szCs w:val="24"/>
        </w:rPr>
        <w:t>.а</w:t>
      </w:r>
      <w:proofErr w:type="gramEnd"/>
      <w:r w:rsidRPr="00102769">
        <w:rPr>
          <w:rFonts w:ascii="Times New Roman" w:hAnsi="Times New Roman" w:cs="Times New Roman"/>
          <w:color w:val="000000" w:themeColor="text1"/>
          <w:sz w:val="24"/>
          <w:szCs w:val="24"/>
        </w:rPr>
        <w:t>втодорог</w:t>
      </w:r>
      <w:proofErr w:type="spellEnd"/>
      <w:r w:rsidRPr="00102769">
        <w:rPr>
          <w:rFonts w:ascii="Times New Roman" w:hAnsi="Times New Roman" w:cs="Times New Roman"/>
          <w:color w:val="000000" w:themeColor="text1"/>
          <w:sz w:val="24"/>
          <w:szCs w:val="24"/>
        </w:rPr>
        <w:t>. На ремонт дворовых территорий предусмотрено 4,6 млн. рублей для ремонта 2 территорий.</w:t>
      </w:r>
    </w:p>
    <w:p w:rsidR="002D0292" w:rsidRPr="00102769" w:rsidRDefault="002D0292" w:rsidP="003E6D7F">
      <w:pPr>
        <w:pStyle w:val="af1"/>
        <w:jc w:val="both"/>
        <w:rPr>
          <w:color w:val="000000" w:themeColor="text1"/>
        </w:rPr>
      </w:pPr>
    </w:p>
    <w:p w:rsidR="00051F35" w:rsidRPr="00102769" w:rsidRDefault="00AD6E42" w:rsidP="003E6D7F">
      <w:pPr>
        <w:pStyle w:val="af1"/>
        <w:jc w:val="both"/>
        <w:rPr>
          <w:b/>
          <w:color w:val="000000" w:themeColor="text1"/>
          <w:u w:val="single"/>
        </w:rPr>
      </w:pPr>
      <w:r w:rsidRPr="00102769">
        <w:rPr>
          <w:b/>
          <w:color w:val="000000" w:themeColor="text1"/>
          <w:u w:val="single"/>
        </w:rPr>
        <w:t>16</w:t>
      </w:r>
      <w:r w:rsidR="0051586C" w:rsidRPr="00102769">
        <w:rPr>
          <w:b/>
          <w:color w:val="000000" w:themeColor="text1"/>
          <w:u w:val="single"/>
        </w:rPr>
        <w:t>.</w:t>
      </w:r>
      <w:r w:rsidR="00051F35" w:rsidRPr="00102769">
        <w:rPr>
          <w:b/>
          <w:color w:val="000000" w:themeColor="text1"/>
          <w:u w:val="single"/>
        </w:rPr>
        <w:t xml:space="preserve"> Муниципальная программа </w:t>
      </w:r>
      <w:r w:rsidR="008F7393" w:rsidRPr="00102769">
        <w:rPr>
          <w:b/>
          <w:color w:val="000000" w:themeColor="text1"/>
          <w:u w:val="single"/>
        </w:rPr>
        <w:t>Цивильского района</w:t>
      </w:r>
      <w:r w:rsidR="00051F35" w:rsidRPr="00102769">
        <w:rPr>
          <w:b/>
          <w:color w:val="000000" w:themeColor="text1"/>
          <w:u w:val="single"/>
        </w:rPr>
        <w:t xml:space="preserve"> Чувашской Республики «Развитие потенциала природно-сырьевых ресурсов и </w:t>
      </w:r>
      <w:r w:rsidRPr="00102769">
        <w:rPr>
          <w:b/>
          <w:color w:val="000000" w:themeColor="text1"/>
          <w:u w:val="single"/>
        </w:rPr>
        <w:t>обеспечение</w:t>
      </w:r>
      <w:r w:rsidR="00051F35" w:rsidRPr="00102769">
        <w:rPr>
          <w:b/>
          <w:color w:val="000000" w:themeColor="text1"/>
          <w:u w:val="single"/>
        </w:rPr>
        <w:t xml:space="preserve"> экологической безопасности»</w:t>
      </w:r>
      <w:r w:rsidR="00FE1DA5" w:rsidRPr="00102769">
        <w:rPr>
          <w:b/>
          <w:color w:val="000000" w:themeColor="text1"/>
          <w:u w:val="single"/>
        </w:rPr>
        <w:t xml:space="preserve"> </w:t>
      </w:r>
    </w:p>
    <w:p w:rsidR="00B352F1" w:rsidRPr="00102769" w:rsidRDefault="00B352F1" w:rsidP="00B352F1">
      <w:pPr>
        <w:pStyle w:val="af1"/>
        <w:jc w:val="both"/>
        <w:rPr>
          <w:color w:val="000000" w:themeColor="text1"/>
        </w:rPr>
      </w:pPr>
      <w:r w:rsidRPr="00102769">
        <w:rPr>
          <w:color w:val="000000" w:themeColor="text1"/>
        </w:rPr>
        <w:t>Муниципальная программа Цивильского района Чувашской Республики «Развитие потенциала природно-сырьевых ресурсов и обеспечение экологической безопасности» утверждена постановлением администрации Цивильского района № 178 от 09 апреля 2019г.</w:t>
      </w:r>
    </w:p>
    <w:p w:rsidR="00B352F1" w:rsidRPr="00102769" w:rsidRDefault="00B352F1" w:rsidP="00B352F1">
      <w:pPr>
        <w:pStyle w:val="af1"/>
        <w:jc w:val="both"/>
        <w:rPr>
          <w:color w:val="000000" w:themeColor="text1"/>
        </w:rPr>
      </w:pPr>
      <w:r w:rsidRPr="00102769">
        <w:rPr>
          <w:color w:val="000000" w:themeColor="text1"/>
        </w:rPr>
        <w:tab/>
        <w:t xml:space="preserve">В </w:t>
      </w:r>
      <w:proofErr w:type="gramStart"/>
      <w:r w:rsidRPr="00102769">
        <w:rPr>
          <w:color w:val="000000" w:themeColor="text1"/>
        </w:rPr>
        <w:t>рамках</w:t>
      </w:r>
      <w:proofErr w:type="gramEnd"/>
      <w:r w:rsidRPr="00102769">
        <w:rPr>
          <w:color w:val="000000" w:themeColor="text1"/>
        </w:rPr>
        <w:t xml:space="preserve"> муниципальной программы Цивильского района Чувашской Республики </w:t>
      </w:r>
    </w:p>
    <w:p w:rsidR="00B352F1" w:rsidRPr="00102769" w:rsidRDefault="00B352F1" w:rsidP="00B352F1">
      <w:pPr>
        <w:pStyle w:val="af1"/>
        <w:jc w:val="both"/>
        <w:rPr>
          <w:color w:val="000000" w:themeColor="text1"/>
          <w:u w:val="single"/>
        </w:rPr>
      </w:pPr>
      <w:r w:rsidRPr="00102769">
        <w:rPr>
          <w:color w:val="000000" w:themeColor="text1"/>
        </w:rPr>
        <w:t xml:space="preserve">«Развитие потенциала </w:t>
      </w:r>
      <w:proofErr w:type="spellStart"/>
      <w:r w:rsidRPr="00102769">
        <w:rPr>
          <w:color w:val="000000" w:themeColor="text1"/>
        </w:rPr>
        <w:t>природно</w:t>
      </w:r>
      <w:proofErr w:type="spellEnd"/>
      <w:r w:rsidRPr="00102769">
        <w:rPr>
          <w:color w:val="000000" w:themeColor="text1"/>
        </w:rPr>
        <w:t xml:space="preserve"> – сырьевых ресурсов и обеспечение экологической безопасности» в 2021 году реализованы мероприятия по двум подпрограммам, направлено 7913,61 тыс</w:t>
      </w:r>
      <w:proofErr w:type="gramStart"/>
      <w:r w:rsidRPr="00102769">
        <w:rPr>
          <w:color w:val="000000" w:themeColor="text1"/>
        </w:rPr>
        <w:t>.р</w:t>
      </w:r>
      <w:proofErr w:type="gramEnd"/>
      <w:r w:rsidRPr="00102769">
        <w:rPr>
          <w:color w:val="000000" w:themeColor="text1"/>
        </w:rPr>
        <w:t>уб. в т.ч. 2008,61 тыс.руб.из местного бюджета</w:t>
      </w:r>
    </w:p>
    <w:p w:rsidR="00B352F1" w:rsidRPr="00102769" w:rsidRDefault="00B352F1" w:rsidP="00B352F1">
      <w:pPr>
        <w:pStyle w:val="af1"/>
        <w:jc w:val="both"/>
        <w:rPr>
          <w:color w:val="000000" w:themeColor="text1"/>
        </w:rPr>
      </w:pPr>
      <w:r w:rsidRPr="00102769">
        <w:rPr>
          <w:color w:val="000000" w:themeColor="text1"/>
        </w:rPr>
        <w:tab/>
        <w:t>По подпрограмме «</w:t>
      </w:r>
      <w:hyperlink w:anchor="P6781" w:history="1">
        <w:r w:rsidRPr="00102769">
          <w:rPr>
            <w:color w:val="000000" w:themeColor="text1"/>
          </w:rPr>
          <w:t>Обеспечение экологической безопасности</w:t>
        </w:r>
      </w:hyperlink>
      <w:r w:rsidRPr="00102769">
        <w:rPr>
          <w:color w:val="000000" w:themeColor="text1"/>
        </w:rPr>
        <w:t xml:space="preserve"> на территории Цивильского района Чувашской Республики» в целях обеспечения безопасных условий проживания граждан проведены следующие работы:</w:t>
      </w:r>
    </w:p>
    <w:p w:rsidR="00B352F1" w:rsidRPr="00102769" w:rsidRDefault="00B352F1" w:rsidP="00B352F1">
      <w:pPr>
        <w:pStyle w:val="af1"/>
        <w:jc w:val="both"/>
        <w:rPr>
          <w:color w:val="000000" w:themeColor="text1"/>
        </w:rPr>
      </w:pPr>
      <w:r w:rsidRPr="00102769">
        <w:rPr>
          <w:color w:val="000000" w:themeColor="text1"/>
        </w:rPr>
        <w:t xml:space="preserve">- по основному мероприятию снижение негативного воздействия  хозяйственной и иной деятельности на окружающую среду:  </w:t>
      </w:r>
    </w:p>
    <w:p w:rsidR="00B352F1" w:rsidRPr="00102769" w:rsidRDefault="00B352F1" w:rsidP="00B352F1">
      <w:pPr>
        <w:pStyle w:val="af1"/>
        <w:jc w:val="both"/>
        <w:rPr>
          <w:color w:val="000000" w:themeColor="text1"/>
        </w:rPr>
      </w:pPr>
      <w:r w:rsidRPr="00102769">
        <w:rPr>
          <w:color w:val="000000" w:themeColor="text1"/>
        </w:rPr>
        <w:tab/>
        <w:t xml:space="preserve">обслуживающей санкционированную свалку организацией проведены мероприятия  по обеспечению экологических и гигиенических требований к содержанию объектов размещения твердых бытовых отходов, в том числе мониторинг состояния окружающей </w:t>
      </w:r>
      <w:r w:rsidRPr="00102769">
        <w:rPr>
          <w:color w:val="000000" w:themeColor="text1"/>
        </w:rPr>
        <w:lastRenderedPageBreak/>
        <w:t>среды в зоне влияния свалки,  а  также была проведена работа по оценке остаточной емкости и срока перспективной эксплуатации санкционированной свалки;</w:t>
      </w:r>
    </w:p>
    <w:p w:rsidR="00B352F1" w:rsidRPr="00102769" w:rsidRDefault="00B352F1" w:rsidP="00B352F1">
      <w:pPr>
        <w:pStyle w:val="af1"/>
        <w:jc w:val="both"/>
        <w:rPr>
          <w:color w:val="000000" w:themeColor="text1"/>
        </w:rPr>
      </w:pPr>
      <w:r w:rsidRPr="00102769">
        <w:rPr>
          <w:color w:val="000000" w:themeColor="text1"/>
        </w:rPr>
        <w:tab/>
        <w:t xml:space="preserve">начата работа по подготовке проекта рекультивации земельного участка нарушенного при размещении санкционированной свалки Цивильского района у </w:t>
      </w:r>
      <w:proofErr w:type="spellStart"/>
      <w:r w:rsidRPr="00102769">
        <w:rPr>
          <w:color w:val="000000" w:themeColor="text1"/>
        </w:rPr>
        <w:t>д</w:t>
      </w:r>
      <w:proofErr w:type="gramStart"/>
      <w:r w:rsidRPr="00102769">
        <w:rPr>
          <w:color w:val="000000" w:themeColor="text1"/>
        </w:rPr>
        <w:t>.Т</w:t>
      </w:r>
      <w:proofErr w:type="gramEnd"/>
      <w:r w:rsidRPr="00102769">
        <w:rPr>
          <w:color w:val="000000" w:themeColor="text1"/>
        </w:rPr>
        <w:t>иньговатово</w:t>
      </w:r>
      <w:proofErr w:type="spellEnd"/>
      <w:r w:rsidRPr="00102769">
        <w:rPr>
          <w:color w:val="000000" w:themeColor="text1"/>
        </w:rPr>
        <w:t>, выполнены инженерно-геодезические изыскания, инженерно-геологические изыскания, инженерно-экологические изыскания и подготовлен том ОВОЗ (оценка воздействия на окружающую среду);</w:t>
      </w:r>
    </w:p>
    <w:p w:rsidR="00B352F1" w:rsidRPr="00102769" w:rsidRDefault="00B352F1" w:rsidP="00B352F1">
      <w:pPr>
        <w:pStyle w:val="af1"/>
        <w:jc w:val="both"/>
        <w:rPr>
          <w:color w:val="000000" w:themeColor="text1"/>
        </w:rPr>
      </w:pPr>
      <w:r w:rsidRPr="00102769">
        <w:rPr>
          <w:color w:val="000000" w:themeColor="text1"/>
        </w:rPr>
        <w:tab/>
        <w:t xml:space="preserve">в </w:t>
      </w:r>
      <w:proofErr w:type="gramStart"/>
      <w:r w:rsidRPr="00102769">
        <w:rPr>
          <w:color w:val="000000" w:themeColor="text1"/>
        </w:rPr>
        <w:t>рамках</w:t>
      </w:r>
      <w:proofErr w:type="gramEnd"/>
      <w:r w:rsidRPr="00102769">
        <w:rPr>
          <w:color w:val="000000" w:themeColor="text1"/>
        </w:rPr>
        <w:t xml:space="preserve">   селективного сбора ТКО собрано и направлено на переработку 140,5 т. макулатуры и пластиковых отходов;</w:t>
      </w:r>
    </w:p>
    <w:p w:rsidR="00B352F1" w:rsidRPr="00102769" w:rsidRDefault="00B352F1" w:rsidP="00B352F1">
      <w:pPr>
        <w:pStyle w:val="af1"/>
        <w:jc w:val="both"/>
        <w:rPr>
          <w:color w:val="000000" w:themeColor="text1"/>
        </w:rPr>
      </w:pPr>
      <w:r w:rsidRPr="00102769">
        <w:rPr>
          <w:color w:val="000000" w:themeColor="text1"/>
        </w:rPr>
        <w:tab/>
        <w:t xml:space="preserve">по обращению с опасными отходами: с муниципальных бюджетных организаций и населения </w:t>
      </w:r>
      <w:proofErr w:type="gramStart"/>
      <w:r w:rsidRPr="00102769">
        <w:rPr>
          <w:color w:val="000000" w:themeColor="text1"/>
        </w:rPr>
        <w:t>собрано и отправлено</w:t>
      </w:r>
      <w:proofErr w:type="gramEnd"/>
      <w:r w:rsidRPr="00102769">
        <w:rPr>
          <w:color w:val="000000" w:themeColor="text1"/>
        </w:rPr>
        <w:t xml:space="preserve"> на обезвреживание ртутьсодержащих отходов 2771 шт. ламп (</w:t>
      </w:r>
      <w:proofErr w:type="spellStart"/>
      <w:r w:rsidRPr="00102769">
        <w:rPr>
          <w:color w:val="000000" w:themeColor="text1"/>
        </w:rPr>
        <w:t>люминисцентных</w:t>
      </w:r>
      <w:proofErr w:type="spellEnd"/>
      <w:r w:rsidRPr="00102769">
        <w:rPr>
          <w:color w:val="000000" w:themeColor="text1"/>
        </w:rPr>
        <w:t xml:space="preserve">, энергосберегающих). Договор заключен с НПК «Меркурий» № 601 от 15.03.2021г.; </w:t>
      </w:r>
    </w:p>
    <w:p w:rsidR="00B352F1" w:rsidRPr="00102769" w:rsidRDefault="00B352F1" w:rsidP="00B352F1">
      <w:pPr>
        <w:pStyle w:val="af1"/>
        <w:jc w:val="both"/>
        <w:rPr>
          <w:color w:val="000000" w:themeColor="text1"/>
        </w:rPr>
      </w:pPr>
      <w:r w:rsidRPr="00102769">
        <w:rPr>
          <w:color w:val="000000" w:themeColor="text1"/>
        </w:rPr>
        <w:tab/>
      </w:r>
      <w:proofErr w:type="gramStart"/>
      <w:r w:rsidRPr="00102769">
        <w:rPr>
          <w:color w:val="000000" w:themeColor="text1"/>
        </w:rPr>
        <w:t>в рамках мероприятий по мониторингу окружающей среды проведены анализы качества питьевой воды подаваемой населению и воды из водоемов, договора поселениями заключены с ФБУЗ "Центр гигиены и эпидемиологии в Чувашской Республике - Чувашии",</w:t>
      </w:r>
      <w:proofErr w:type="gramEnd"/>
    </w:p>
    <w:p w:rsidR="00B352F1" w:rsidRPr="00102769" w:rsidRDefault="00B352F1" w:rsidP="00B352F1">
      <w:pPr>
        <w:pStyle w:val="af1"/>
        <w:jc w:val="both"/>
        <w:rPr>
          <w:color w:val="000000" w:themeColor="text1"/>
        </w:rPr>
      </w:pPr>
      <w:r w:rsidRPr="00102769">
        <w:rPr>
          <w:color w:val="000000" w:themeColor="text1"/>
        </w:rPr>
        <w:t xml:space="preserve">- по основному мероприятию в области формирования экологической культуры </w:t>
      </w:r>
      <w:r w:rsidRPr="00102769">
        <w:rPr>
          <w:color w:val="000000" w:themeColor="text1"/>
        </w:rPr>
        <w:tab/>
        <w:t xml:space="preserve">проведено 2 конкурса: </w:t>
      </w:r>
    </w:p>
    <w:p w:rsidR="00B352F1" w:rsidRPr="00102769" w:rsidRDefault="00B352F1" w:rsidP="00B352F1">
      <w:pPr>
        <w:pStyle w:val="af1"/>
        <w:jc w:val="both"/>
        <w:rPr>
          <w:color w:val="000000" w:themeColor="text1"/>
        </w:rPr>
      </w:pPr>
      <w:r w:rsidRPr="00102769">
        <w:rPr>
          <w:color w:val="000000" w:themeColor="text1"/>
        </w:rPr>
        <w:t xml:space="preserve">1) районная выставка-конкурс цветов, плодов и овощей  «Осенний вернисаж – 2021»; </w:t>
      </w:r>
    </w:p>
    <w:p w:rsidR="00B352F1" w:rsidRPr="00102769" w:rsidRDefault="00B352F1" w:rsidP="00B352F1">
      <w:pPr>
        <w:pStyle w:val="af1"/>
        <w:jc w:val="both"/>
        <w:rPr>
          <w:color w:val="000000" w:themeColor="text1"/>
        </w:rPr>
      </w:pPr>
      <w:r w:rsidRPr="00102769">
        <w:rPr>
          <w:color w:val="000000" w:themeColor="text1"/>
        </w:rPr>
        <w:t xml:space="preserve">2) районный конкурс на лучшее озеленение и благоустройство, победителям вручены дипломы и денежные призы. По 2 номинациям победители приняли участие на  республиканском смотре-конкурсе. В республиканском </w:t>
      </w:r>
      <w:proofErr w:type="gramStart"/>
      <w:r w:rsidRPr="00102769">
        <w:rPr>
          <w:color w:val="000000" w:themeColor="text1"/>
        </w:rPr>
        <w:t>конкурсе</w:t>
      </w:r>
      <w:proofErr w:type="gramEnd"/>
      <w:r w:rsidRPr="00102769">
        <w:rPr>
          <w:color w:val="000000" w:themeColor="text1"/>
        </w:rPr>
        <w:t xml:space="preserve"> представитель от района занял 3-е место по направлению - Озеленение и благоустройство территории учреждения социальной сферы в границах предоставленного участка и прилегающей  территории Детский сад №7 «Солнечный город»;</w:t>
      </w:r>
    </w:p>
    <w:p w:rsidR="00B352F1" w:rsidRPr="00102769" w:rsidRDefault="00B352F1" w:rsidP="00B352F1">
      <w:pPr>
        <w:pStyle w:val="af1"/>
        <w:jc w:val="both"/>
        <w:rPr>
          <w:color w:val="000000" w:themeColor="text1"/>
        </w:rPr>
      </w:pPr>
      <w:r w:rsidRPr="00102769">
        <w:rPr>
          <w:color w:val="000000" w:themeColor="text1"/>
        </w:rPr>
        <w:tab/>
        <w:t>по всероссийской экологической акции «Вода России» проведено 5 мероприятий по очистке берегов водных объектов;</w:t>
      </w:r>
    </w:p>
    <w:p w:rsidR="00B352F1" w:rsidRPr="00102769" w:rsidRDefault="00B352F1" w:rsidP="00B352F1">
      <w:pPr>
        <w:pStyle w:val="af1"/>
        <w:jc w:val="both"/>
        <w:rPr>
          <w:color w:val="000000" w:themeColor="text1"/>
        </w:rPr>
      </w:pPr>
      <w:r w:rsidRPr="00102769">
        <w:rPr>
          <w:color w:val="000000" w:themeColor="text1"/>
        </w:rPr>
        <w:tab/>
        <w:t xml:space="preserve">- по экологической акции «Сад Памяти» </w:t>
      </w:r>
      <w:proofErr w:type="gramStart"/>
      <w:r w:rsidRPr="00102769">
        <w:rPr>
          <w:color w:val="000000" w:themeColor="text1"/>
        </w:rPr>
        <w:t>проведено 6 мероприятий высажено</w:t>
      </w:r>
      <w:proofErr w:type="gramEnd"/>
      <w:r w:rsidRPr="00102769">
        <w:rPr>
          <w:color w:val="000000" w:themeColor="text1"/>
        </w:rPr>
        <w:t xml:space="preserve"> 4,39 тыс.шт. саженцев деревьев на площади 5,92га, из них 3,6 га на лесных землях; </w:t>
      </w:r>
    </w:p>
    <w:p w:rsidR="00B352F1" w:rsidRPr="00102769" w:rsidRDefault="00B352F1" w:rsidP="00B352F1">
      <w:pPr>
        <w:pStyle w:val="af1"/>
        <w:jc w:val="both"/>
        <w:rPr>
          <w:color w:val="000000" w:themeColor="text1"/>
        </w:rPr>
      </w:pPr>
      <w:r w:rsidRPr="00102769">
        <w:rPr>
          <w:color w:val="000000" w:themeColor="text1"/>
        </w:rPr>
        <w:tab/>
        <w:t xml:space="preserve">- в </w:t>
      </w:r>
      <w:proofErr w:type="gramStart"/>
      <w:r w:rsidRPr="00102769">
        <w:rPr>
          <w:color w:val="000000" w:themeColor="text1"/>
        </w:rPr>
        <w:t>рамках</w:t>
      </w:r>
      <w:proofErr w:type="gramEnd"/>
      <w:r w:rsidRPr="00102769">
        <w:rPr>
          <w:color w:val="000000" w:themeColor="text1"/>
        </w:rPr>
        <w:t xml:space="preserve"> Всероссийской осенней акции «Сохраним лес» высажено 2,7 тыс.шт. саженцев деревьев на площади 1,71га.</w:t>
      </w:r>
    </w:p>
    <w:p w:rsidR="00B352F1" w:rsidRPr="00102769" w:rsidRDefault="00B352F1" w:rsidP="00B352F1">
      <w:pPr>
        <w:pStyle w:val="af1"/>
        <w:jc w:val="both"/>
        <w:rPr>
          <w:color w:val="000000" w:themeColor="text1"/>
        </w:rPr>
      </w:pPr>
      <w:r w:rsidRPr="00102769">
        <w:rPr>
          <w:color w:val="000000" w:themeColor="text1"/>
        </w:rPr>
        <w:tab/>
        <w:t xml:space="preserve">По подпрограмме </w:t>
      </w:r>
      <w:r w:rsidRPr="00102769">
        <w:rPr>
          <w:b/>
          <w:bCs/>
          <w:color w:val="000000" w:themeColor="text1"/>
        </w:rPr>
        <w:t>«</w:t>
      </w:r>
      <w:hyperlink w:anchor="P14479" w:history="1">
        <w:r w:rsidRPr="00102769">
          <w:rPr>
            <w:color w:val="000000" w:themeColor="text1"/>
          </w:rPr>
          <w:t>Развитие водохозяйственного комплекса</w:t>
        </w:r>
      </w:hyperlink>
      <w:r w:rsidRPr="00102769">
        <w:rPr>
          <w:color w:val="000000" w:themeColor="text1"/>
        </w:rPr>
        <w:t xml:space="preserve"> Цивильского района Чувашской Республики»:</w:t>
      </w:r>
    </w:p>
    <w:p w:rsidR="00B352F1" w:rsidRPr="00102769" w:rsidRDefault="00B352F1" w:rsidP="00B352F1">
      <w:pPr>
        <w:pStyle w:val="af1"/>
        <w:jc w:val="both"/>
        <w:rPr>
          <w:color w:val="000000" w:themeColor="text1"/>
        </w:rPr>
      </w:pPr>
      <w:r w:rsidRPr="00102769">
        <w:rPr>
          <w:color w:val="000000" w:themeColor="text1"/>
        </w:rPr>
        <w:tab/>
      </w:r>
      <w:proofErr w:type="gramStart"/>
      <w:r w:rsidRPr="00102769">
        <w:rPr>
          <w:color w:val="000000" w:themeColor="text1"/>
        </w:rPr>
        <w:t xml:space="preserve">начата работа по подготовке декларации безопасности гидротехнического сооружения «Защитные сооружения от паводковых вод на реке </w:t>
      </w:r>
      <w:proofErr w:type="spellStart"/>
      <w:r w:rsidRPr="00102769">
        <w:rPr>
          <w:color w:val="000000" w:themeColor="text1"/>
        </w:rPr>
        <w:t>Цивиль</w:t>
      </w:r>
      <w:proofErr w:type="spellEnd"/>
      <w:r w:rsidRPr="00102769">
        <w:rPr>
          <w:color w:val="000000" w:themeColor="text1"/>
        </w:rPr>
        <w:t xml:space="preserve"> г. Цивильска (II очередь) Чувашской Республики»: выполнен расчет вероятного вреда, который может быть причинен жизни, здоровью физических и юридических лиц, имуществу физических и юридических лиц в результате аварии защитных сооружений от паводковых вод на реке </w:t>
      </w:r>
      <w:proofErr w:type="spellStart"/>
      <w:r w:rsidRPr="00102769">
        <w:rPr>
          <w:color w:val="000000" w:themeColor="text1"/>
        </w:rPr>
        <w:t>Цивиль</w:t>
      </w:r>
      <w:proofErr w:type="spellEnd"/>
      <w:r w:rsidRPr="00102769">
        <w:rPr>
          <w:color w:val="000000" w:themeColor="text1"/>
        </w:rPr>
        <w:t xml:space="preserve"> у г. Цивильска,  а также обоснование сценариев аварии</w:t>
      </w:r>
      <w:proofErr w:type="gramEnd"/>
      <w:r w:rsidRPr="00102769">
        <w:rPr>
          <w:color w:val="000000" w:themeColor="text1"/>
        </w:rPr>
        <w:t xml:space="preserve"> гидротехнического сооружения, в которых отражены данные о возможной зоне воздействия аварии гидротехнического сооружения, значения величин негативных воздействий аварии ГТС, а также сведения о вероятности возникновения каждого сценария аварии;</w:t>
      </w:r>
    </w:p>
    <w:p w:rsidR="00B352F1" w:rsidRPr="00102769" w:rsidRDefault="00B352F1" w:rsidP="00B352F1">
      <w:pPr>
        <w:pStyle w:val="af1"/>
        <w:jc w:val="both"/>
        <w:rPr>
          <w:color w:val="000000" w:themeColor="text1"/>
        </w:rPr>
      </w:pPr>
      <w:r w:rsidRPr="00102769">
        <w:rPr>
          <w:color w:val="000000" w:themeColor="text1"/>
        </w:rPr>
        <w:tab/>
        <w:t xml:space="preserve">в целях обеспечения сохранности и работоспособности проведены мероприятия по благоустройству Защитных сооружений от паводковых вод,  в т.ч. проведен покос травы, вырубка </w:t>
      </w:r>
      <w:proofErr w:type="spellStart"/>
      <w:proofErr w:type="gramStart"/>
      <w:r w:rsidRPr="00102769">
        <w:rPr>
          <w:color w:val="000000" w:themeColor="text1"/>
        </w:rPr>
        <w:t>древесно</w:t>
      </w:r>
      <w:proofErr w:type="spellEnd"/>
      <w:r w:rsidRPr="00102769">
        <w:rPr>
          <w:color w:val="000000" w:themeColor="text1"/>
        </w:rPr>
        <w:t>- кустарниковой</w:t>
      </w:r>
      <w:proofErr w:type="gramEnd"/>
      <w:r w:rsidRPr="00102769">
        <w:rPr>
          <w:color w:val="000000" w:themeColor="text1"/>
        </w:rPr>
        <w:t xml:space="preserve"> растительности и зачистка швов между железно-бетонными плитами сооружений;</w:t>
      </w:r>
    </w:p>
    <w:p w:rsidR="00B352F1" w:rsidRPr="00102769" w:rsidRDefault="00B352F1" w:rsidP="00B352F1">
      <w:pPr>
        <w:pStyle w:val="af1"/>
        <w:jc w:val="both"/>
        <w:rPr>
          <w:color w:val="000000" w:themeColor="text1"/>
        </w:rPr>
      </w:pPr>
      <w:r w:rsidRPr="00102769">
        <w:rPr>
          <w:color w:val="000000" w:themeColor="text1"/>
        </w:rPr>
        <w:tab/>
        <w:t>построено помещение насосной станции у шлюза №1 дамбы №1 у г</w:t>
      </w:r>
      <w:proofErr w:type="gramStart"/>
      <w:r w:rsidRPr="00102769">
        <w:rPr>
          <w:color w:val="000000" w:themeColor="text1"/>
        </w:rPr>
        <w:t>.Ц</w:t>
      </w:r>
      <w:proofErr w:type="gramEnd"/>
      <w:r w:rsidRPr="00102769">
        <w:rPr>
          <w:color w:val="000000" w:themeColor="text1"/>
        </w:rPr>
        <w:t>ивильск.</w:t>
      </w:r>
    </w:p>
    <w:p w:rsidR="00B352F1" w:rsidRPr="00102769" w:rsidRDefault="00B352F1" w:rsidP="00277E10">
      <w:pPr>
        <w:pStyle w:val="af1"/>
        <w:jc w:val="both"/>
        <w:rPr>
          <w:color w:val="000000" w:themeColor="text1"/>
        </w:rPr>
      </w:pPr>
    </w:p>
    <w:p w:rsidR="00051F35" w:rsidRPr="00102769" w:rsidRDefault="0051586C" w:rsidP="003E6D7F">
      <w:pPr>
        <w:pStyle w:val="af1"/>
        <w:jc w:val="both"/>
        <w:rPr>
          <w:b/>
          <w:color w:val="000000" w:themeColor="text1"/>
          <w:u w:val="single"/>
        </w:rPr>
      </w:pPr>
      <w:r w:rsidRPr="00102769">
        <w:rPr>
          <w:b/>
          <w:color w:val="000000" w:themeColor="text1"/>
          <w:u w:val="single"/>
        </w:rPr>
        <w:t>1</w:t>
      </w:r>
      <w:r w:rsidR="00AD6E42" w:rsidRPr="00102769">
        <w:rPr>
          <w:b/>
          <w:color w:val="000000" w:themeColor="text1"/>
          <w:u w:val="single"/>
        </w:rPr>
        <w:t>7</w:t>
      </w:r>
      <w:r w:rsidRPr="00102769">
        <w:rPr>
          <w:b/>
          <w:color w:val="000000" w:themeColor="text1"/>
          <w:u w:val="single"/>
        </w:rPr>
        <w:t>.</w:t>
      </w:r>
      <w:r w:rsidR="00051F35" w:rsidRPr="00102769">
        <w:rPr>
          <w:b/>
          <w:color w:val="000000" w:themeColor="text1"/>
          <w:u w:val="single"/>
        </w:rPr>
        <w:t xml:space="preserve">Муниципальная программа </w:t>
      </w:r>
      <w:r w:rsidR="008F7393" w:rsidRPr="00102769">
        <w:rPr>
          <w:b/>
          <w:color w:val="000000" w:themeColor="text1"/>
          <w:u w:val="single"/>
        </w:rPr>
        <w:t>Цивильского района</w:t>
      </w:r>
      <w:r w:rsidR="00051F35" w:rsidRPr="00102769">
        <w:rPr>
          <w:b/>
          <w:color w:val="000000" w:themeColor="text1"/>
          <w:u w:val="single"/>
        </w:rPr>
        <w:t xml:space="preserve"> Чувашской Республики «Развитие потенциала </w:t>
      </w:r>
      <w:r w:rsidR="00652A56" w:rsidRPr="00102769">
        <w:rPr>
          <w:b/>
          <w:color w:val="000000" w:themeColor="text1"/>
          <w:u w:val="single"/>
        </w:rPr>
        <w:t>муниципального</w:t>
      </w:r>
      <w:r w:rsidR="00051F35" w:rsidRPr="00102769">
        <w:rPr>
          <w:b/>
          <w:color w:val="000000" w:themeColor="text1"/>
          <w:u w:val="single"/>
        </w:rPr>
        <w:t xml:space="preserve"> управления</w:t>
      </w:r>
      <w:r w:rsidR="00B45FC2" w:rsidRPr="00102769">
        <w:rPr>
          <w:b/>
          <w:color w:val="000000" w:themeColor="text1"/>
          <w:u w:val="single"/>
        </w:rPr>
        <w:t xml:space="preserve"> в Цивильском </w:t>
      </w:r>
      <w:proofErr w:type="gramStart"/>
      <w:r w:rsidR="00B45FC2" w:rsidRPr="00102769">
        <w:rPr>
          <w:b/>
          <w:color w:val="000000" w:themeColor="text1"/>
          <w:u w:val="single"/>
        </w:rPr>
        <w:t>районе</w:t>
      </w:r>
      <w:proofErr w:type="gramEnd"/>
      <w:r w:rsidR="00B45FC2" w:rsidRPr="00102769">
        <w:rPr>
          <w:b/>
          <w:color w:val="000000" w:themeColor="text1"/>
          <w:u w:val="single"/>
        </w:rPr>
        <w:t xml:space="preserve"> Чувашской Республики</w:t>
      </w:r>
      <w:r w:rsidR="00051F35" w:rsidRPr="00102769">
        <w:rPr>
          <w:b/>
          <w:color w:val="000000" w:themeColor="text1"/>
          <w:u w:val="single"/>
        </w:rPr>
        <w:t>»</w:t>
      </w:r>
      <w:r w:rsidR="00B45FC2" w:rsidRPr="00102769">
        <w:rPr>
          <w:b/>
          <w:color w:val="000000" w:themeColor="text1"/>
          <w:u w:val="single"/>
        </w:rPr>
        <w:t xml:space="preserve"> на 2014-2020 годы»</w:t>
      </w:r>
      <w:r w:rsidR="00051F35" w:rsidRPr="00102769">
        <w:rPr>
          <w:b/>
          <w:color w:val="000000" w:themeColor="text1"/>
          <w:u w:val="single"/>
        </w:rPr>
        <w:t xml:space="preserve"> </w:t>
      </w:r>
    </w:p>
    <w:p w:rsidR="0015512E" w:rsidRPr="00102769" w:rsidRDefault="0015512E" w:rsidP="0015512E">
      <w:pPr>
        <w:pStyle w:val="af1"/>
        <w:jc w:val="both"/>
        <w:rPr>
          <w:color w:val="000000" w:themeColor="text1"/>
        </w:rPr>
      </w:pPr>
      <w:r w:rsidRPr="00102769">
        <w:rPr>
          <w:color w:val="000000" w:themeColor="text1"/>
        </w:rPr>
        <w:lastRenderedPageBreak/>
        <w:t xml:space="preserve">В </w:t>
      </w:r>
      <w:proofErr w:type="gramStart"/>
      <w:r w:rsidRPr="00102769">
        <w:rPr>
          <w:color w:val="000000" w:themeColor="text1"/>
        </w:rPr>
        <w:t>рамках</w:t>
      </w:r>
      <w:proofErr w:type="gramEnd"/>
      <w:r w:rsidRPr="00102769">
        <w:rPr>
          <w:color w:val="000000" w:themeColor="text1"/>
        </w:rPr>
        <w:t xml:space="preserve"> реализации муниципальной программы Цивильского района Чувашской Республики в 202</w:t>
      </w:r>
      <w:r w:rsidR="00386983" w:rsidRPr="00102769">
        <w:rPr>
          <w:color w:val="000000" w:themeColor="text1"/>
        </w:rPr>
        <w:t>1</w:t>
      </w:r>
      <w:r w:rsidRPr="00102769">
        <w:rPr>
          <w:color w:val="000000" w:themeColor="text1"/>
        </w:rPr>
        <w:t xml:space="preserve"> году обеспечено: </w:t>
      </w:r>
    </w:p>
    <w:p w:rsidR="0015512E" w:rsidRPr="00102769" w:rsidRDefault="0015512E" w:rsidP="0015512E">
      <w:pPr>
        <w:pStyle w:val="af1"/>
        <w:jc w:val="both"/>
        <w:rPr>
          <w:color w:val="000000" w:themeColor="text1"/>
        </w:rPr>
      </w:pPr>
      <w:r w:rsidRPr="00102769">
        <w:rPr>
          <w:color w:val="000000" w:themeColor="text1"/>
        </w:rPr>
        <w:t>-наполняемость электронной базы данных актов гражданского состояния, поддержка ее в актуальном состоянии и обеспечение сохранности – 100,0%;</w:t>
      </w:r>
    </w:p>
    <w:p w:rsidR="0015512E" w:rsidRPr="00102769" w:rsidRDefault="0015512E" w:rsidP="0015512E">
      <w:pPr>
        <w:pStyle w:val="af1"/>
        <w:jc w:val="both"/>
        <w:rPr>
          <w:color w:val="000000" w:themeColor="text1"/>
        </w:rPr>
      </w:pPr>
      <w:r w:rsidRPr="00102769">
        <w:rPr>
          <w:color w:val="000000" w:themeColor="text1"/>
        </w:rPr>
        <w:t>- сформирование списков кандидатов в присяжные заседатели для Верховного суда Чувашской Республики и Приволжского окружного военного суда, от необходимой численности – 100,0%.</w:t>
      </w:r>
    </w:p>
    <w:p w:rsidR="0003559A" w:rsidRPr="00102769" w:rsidRDefault="0015512E" w:rsidP="0015512E">
      <w:pPr>
        <w:pStyle w:val="af1"/>
        <w:jc w:val="both"/>
        <w:rPr>
          <w:color w:val="000000" w:themeColor="text1"/>
        </w:rPr>
      </w:pPr>
      <w:r w:rsidRPr="00102769">
        <w:rPr>
          <w:color w:val="000000" w:themeColor="text1"/>
        </w:rPr>
        <w:t>.-развитие нормативно-правовой базы Цивильского района Чувашской Республики, регулирующей вопросы муниципальной службы</w:t>
      </w:r>
      <w:r w:rsidR="0003559A" w:rsidRPr="00102769">
        <w:rPr>
          <w:color w:val="000000" w:themeColor="text1"/>
        </w:rPr>
        <w:t>:</w:t>
      </w:r>
    </w:p>
    <w:p w:rsidR="0015512E" w:rsidRPr="00102769" w:rsidRDefault="0015512E" w:rsidP="0015512E">
      <w:pPr>
        <w:pStyle w:val="af1"/>
        <w:jc w:val="both"/>
        <w:rPr>
          <w:color w:val="000000" w:themeColor="text1"/>
        </w:rPr>
      </w:pPr>
      <w:r w:rsidRPr="00102769">
        <w:rPr>
          <w:color w:val="000000" w:themeColor="text1"/>
        </w:rPr>
        <w:t xml:space="preserve"> - доля подготовленных нормативных правовых актов Цивильского района Чувашской Республики, регулирующих </w:t>
      </w:r>
      <w:proofErr w:type="gramStart"/>
      <w:r w:rsidRPr="00102769">
        <w:rPr>
          <w:color w:val="000000" w:themeColor="text1"/>
        </w:rPr>
        <w:t>вопросы муниципальной службы, отнесенные к компетенции органов местного самоуправления составляет</w:t>
      </w:r>
      <w:proofErr w:type="gramEnd"/>
      <w:r w:rsidRPr="00102769">
        <w:rPr>
          <w:color w:val="000000" w:themeColor="text1"/>
        </w:rPr>
        <w:t xml:space="preserve"> 100,0%;</w:t>
      </w:r>
    </w:p>
    <w:p w:rsidR="0003559A" w:rsidRPr="00102769" w:rsidRDefault="0015512E" w:rsidP="0015512E">
      <w:pPr>
        <w:pStyle w:val="af1"/>
        <w:jc w:val="both"/>
        <w:rPr>
          <w:color w:val="000000" w:themeColor="text1"/>
        </w:rPr>
      </w:pPr>
      <w:r w:rsidRPr="00102769">
        <w:rPr>
          <w:color w:val="000000" w:themeColor="text1"/>
        </w:rPr>
        <w:t>-переподготовка и повышение квалификации кадров для муниципальной службы</w:t>
      </w:r>
      <w:r w:rsidR="0003559A" w:rsidRPr="00102769">
        <w:rPr>
          <w:color w:val="000000" w:themeColor="text1"/>
        </w:rPr>
        <w:t>:</w:t>
      </w:r>
    </w:p>
    <w:p w:rsidR="0015512E" w:rsidRPr="00102769" w:rsidRDefault="0015512E" w:rsidP="0015512E">
      <w:pPr>
        <w:pStyle w:val="af1"/>
        <w:jc w:val="both"/>
        <w:rPr>
          <w:color w:val="000000" w:themeColor="text1"/>
        </w:rPr>
      </w:pPr>
      <w:r w:rsidRPr="00102769">
        <w:rPr>
          <w:color w:val="000000" w:themeColor="text1"/>
        </w:rPr>
        <w:t>- 9 муниципальных служащих повысили квалификацию, из них 9 - за счет средств бюджета Цивильского района Чувашской Республики;</w:t>
      </w:r>
    </w:p>
    <w:p w:rsidR="0003559A" w:rsidRPr="00102769" w:rsidRDefault="0015512E" w:rsidP="0015512E">
      <w:pPr>
        <w:pStyle w:val="af1"/>
        <w:jc w:val="both"/>
        <w:rPr>
          <w:color w:val="000000" w:themeColor="text1"/>
        </w:rPr>
      </w:pPr>
      <w:r w:rsidRPr="00102769">
        <w:rPr>
          <w:color w:val="000000" w:themeColor="text1"/>
        </w:rPr>
        <w:t>внедрение на муниципальной службе современных кадровых технологий</w:t>
      </w:r>
      <w:r w:rsidR="0003559A" w:rsidRPr="00102769">
        <w:rPr>
          <w:color w:val="000000" w:themeColor="text1"/>
        </w:rPr>
        <w:t>:</w:t>
      </w:r>
    </w:p>
    <w:p w:rsidR="0015512E" w:rsidRPr="00102769" w:rsidRDefault="0015512E" w:rsidP="0015512E">
      <w:pPr>
        <w:pStyle w:val="af1"/>
        <w:jc w:val="both"/>
        <w:rPr>
          <w:color w:val="000000" w:themeColor="text1"/>
        </w:rPr>
      </w:pPr>
      <w:r w:rsidRPr="00102769">
        <w:rPr>
          <w:color w:val="000000" w:themeColor="text1"/>
        </w:rPr>
        <w:t xml:space="preserve"> - доля </w:t>
      </w:r>
      <w:proofErr w:type="gramStart"/>
      <w:r w:rsidRPr="00102769">
        <w:rPr>
          <w:color w:val="000000" w:themeColor="text1"/>
        </w:rPr>
        <w:t>вакантных должностей муниципальной службы, замещаемых из кадрового резерва составляет</w:t>
      </w:r>
      <w:proofErr w:type="gramEnd"/>
      <w:r w:rsidRPr="00102769">
        <w:rPr>
          <w:color w:val="000000" w:themeColor="text1"/>
        </w:rPr>
        <w:t xml:space="preserve"> 58%;</w:t>
      </w:r>
    </w:p>
    <w:p w:rsidR="0003559A" w:rsidRPr="00102769" w:rsidRDefault="0015512E" w:rsidP="0015512E">
      <w:pPr>
        <w:pStyle w:val="af1"/>
        <w:jc w:val="both"/>
        <w:rPr>
          <w:color w:val="000000" w:themeColor="text1"/>
        </w:rPr>
      </w:pPr>
      <w:r w:rsidRPr="00102769">
        <w:rPr>
          <w:color w:val="000000" w:themeColor="text1"/>
        </w:rPr>
        <w:t xml:space="preserve">-повышение престижа муниципальной службы - доля муниципальных служащих в возрасте до 30 лет в общей численности гражданских служащих 21,3 процента; </w:t>
      </w:r>
    </w:p>
    <w:p w:rsidR="0015512E" w:rsidRPr="00102769" w:rsidRDefault="0003559A" w:rsidP="0015512E">
      <w:pPr>
        <w:pStyle w:val="af1"/>
        <w:jc w:val="both"/>
        <w:rPr>
          <w:color w:val="000000" w:themeColor="text1"/>
        </w:rPr>
      </w:pPr>
      <w:r w:rsidRPr="00102769">
        <w:rPr>
          <w:color w:val="000000" w:themeColor="text1"/>
        </w:rPr>
        <w:t>-</w:t>
      </w:r>
      <w:r w:rsidR="0015512E" w:rsidRPr="00102769">
        <w:rPr>
          <w:color w:val="000000" w:themeColor="text1"/>
        </w:rPr>
        <w:t xml:space="preserve">оценка муниципальными служащими условий и результатов </w:t>
      </w:r>
      <w:proofErr w:type="gramStart"/>
      <w:r w:rsidR="0015512E" w:rsidRPr="00102769">
        <w:rPr>
          <w:color w:val="000000" w:themeColor="text1"/>
        </w:rPr>
        <w:t>своей</w:t>
      </w:r>
      <w:proofErr w:type="gramEnd"/>
      <w:r w:rsidR="0015512E" w:rsidRPr="00102769">
        <w:rPr>
          <w:color w:val="000000" w:themeColor="text1"/>
        </w:rPr>
        <w:t xml:space="preserve"> работы, морально-психологического климата в коллективе на "удовлетворительно";</w:t>
      </w:r>
    </w:p>
    <w:p w:rsidR="009F688A" w:rsidRPr="00102769" w:rsidRDefault="0015512E" w:rsidP="0015512E">
      <w:pPr>
        <w:pStyle w:val="af1"/>
        <w:jc w:val="both"/>
        <w:rPr>
          <w:color w:val="000000" w:themeColor="text1"/>
        </w:rPr>
      </w:pPr>
      <w:r w:rsidRPr="00102769">
        <w:rPr>
          <w:color w:val="000000" w:themeColor="text1"/>
        </w:rPr>
        <w:t xml:space="preserve">-формирование положительного имиджа органов местного самоуправления в  Цивильском </w:t>
      </w:r>
      <w:proofErr w:type="gramStart"/>
      <w:r w:rsidRPr="00102769">
        <w:rPr>
          <w:color w:val="000000" w:themeColor="text1"/>
        </w:rPr>
        <w:t>районе</w:t>
      </w:r>
      <w:proofErr w:type="gramEnd"/>
      <w:r w:rsidRPr="00102769">
        <w:rPr>
          <w:color w:val="000000" w:themeColor="text1"/>
        </w:rPr>
        <w:t xml:space="preserve"> Чувашской Республики - оценка гражданами уровня эффективности муниципальной службы и результативности деятельности муниципальных служащих "удовлетворительно";</w:t>
      </w:r>
    </w:p>
    <w:p w:rsidR="0015512E" w:rsidRPr="00102769" w:rsidRDefault="009F688A" w:rsidP="0015512E">
      <w:pPr>
        <w:pStyle w:val="af1"/>
        <w:jc w:val="both"/>
        <w:rPr>
          <w:color w:val="000000" w:themeColor="text1"/>
        </w:rPr>
      </w:pPr>
      <w:r w:rsidRPr="00102769">
        <w:rPr>
          <w:color w:val="000000" w:themeColor="text1"/>
        </w:rPr>
        <w:t>-</w:t>
      </w:r>
      <w:r w:rsidR="0015512E" w:rsidRPr="00102769">
        <w:rPr>
          <w:color w:val="000000" w:themeColor="text1"/>
        </w:rPr>
        <w:t xml:space="preserve"> оценка муниципальными служащими условий и результатов </w:t>
      </w:r>
      <w:proofErr w:type="gramStart"/>
      <w:r w:rsidR="0015512E" w:rsidRPr="00102769">
        <w:rPr>
          <w:color w:val="000000" w:themeColor="text1"/>
        </w:rPr>
        <w:t>своей</w:t>
      </w:r>
      <w:proofErr w:type="gramEnd"/>
      <w:r w:rsidR="0015512E" w:rsidRPr="00102769">
        <w:rPr>
          <w:color w:val="000000" w:themeColor="text1"/>
        </w:rPr>
        <w:t xml:space="preserve"> работы, морально-психологического климата в коллективе на "удовлетворительно".</w:t>
      </w:r>
    </w:p>
    <w:p w:rsidR="0015512E" w:rsidRPr="00102769" w:rsidRDefault="0015512E" w:rsidP="00803EAB">
      <w:pPr>
        <w:pStyle w:val="af1"/>
        <w:jc w:val="both"/>
        <w:rPr>
          <w:color w:val="000000" w:themeColor="text1"/>
        </w:rPr>
      </w:pPr>
    </w:p>
    <w:p w:rsidR="00971BD9" w:rsidRPr="00102769" w:rsidRDefault="00971BD9" w:rsidP="00971BD9">
      <w:pPr>
        <w:pStyle w:val="af1"/>
        <w:ind w:firstLine="709"/>
        <w:jc w:val="both"/>
        <w:rPr>
          <w:b/>
          <w:color w:val="000000" w:themeColor="text1"/>
          <w:u w:val="single"/>
        </w:rPr>
      </w:pPr>
      <w:r w:rsidRPr="00102769">
        <w:rPr>
          <w:b/>
          <w:color w:val="000000" w:themeColor="text1"/>
          <w:u w:val="single"/>
        </w:rPr>
        <w:t>1</w:t>
      </w:r>
      <w:r w:rsidR="00AD6E42" w:rsidRPr="00102769">
        <w:rPr>
          <w:b/>
          <w:color w:val="000000" w:themeColor="text1"/>
          <w:u w:val="single"/>
        </w:rPr>
        <w:t>8</w:t>
      </w:r>
      <w:r w:rsidRPr="00102769">
        <w:rPr>
          <w:b/>
          <w:color w:val="000000" w:themeColor="text1"/>
          <w:u w:val="single"/>
        </w:rPr>
        <w:t>. Муниципальная программа Цивильского  района Чувашской Республики «Повышение безопасности жизнедеятельности населения и территорий Цивильского  района Чувашской Республики»</w:t>
      </w:r>
    </w:p>
    <w:p w:rsidR="00E00E9B" w:rsidRPr="00102769" w:rsidRDefault="00E00E9B" w:rsidP="0011128A">
      <w:pPr>
        <w:pStyle w:val="af1"/>
        <w:jc w:val="both"/>
        <w:rPr>
          <w:color w:val="000000" w:themeColor="text1"/>
        </w:rPr>
      </w:pPr>
    </w:p>
    <w:p w:rsidR="00942960" w:rsidRPr="00102769" w:rsidRDefault="00942960" w:rsidP="00942960">
      <w:pPr>
        <w:pStyle w:val="af1"/>
        <w:jc w:val="both"/>
        <w:rPr>
          <w:bCs/>
          <w:color w:val="000000" w:themeColor="text1"/>
        </w:rPr>
      </w:pPr>
      <w:r w:rsidRPr="00102769">
        <w:rPr>
          <w:color w:val="000000" w:themeColor="text1"/>
        </w:rPr>
        <w:t xml:space="preserve">Муниципальная программа «Повышение безопасности жизнедеятельности населения и территорий Цивильского района Чувашской Республики» утверждена постановлением администрации  Цивильского района  от 27.03.2019 N 158, с изменениями, внесенными постановлениями администрации Цивильского района от 30.12.2019 г. №700, </w:t>
      </w:r>
      <w:r w:rsidRPr="00102769">
        <w:rPr>
          <w:b/>
          <w:bCs/>
          <w:color w:val="000000" w:themeColor="text1"/>
        </w:rPr>
        <w:t>объединяет следующие подпрограммы:</w:t>
      </w:r>
    </w:p>
    <w:p w:rsidR="00942960" w:rsidRPr="00102769" w:rsidRDefault="00942960" w:rsidP="00942960">
      <w:pPr>
        <w:pStyle w:val="af1"/>
        <w:jc w:val="both"/>
        <w:rPr>
          <w:color w:val="000000" w:themeColor="text1"/>
        </w:rPr>
      </w:pPr>
      <w:r w:rsidRPr="00102769">
        <w:rPr>
          <w:color w:val="000000" w:themeColor="text1"/>
        </w:rPr>
        <w:t xml:space="preserve">- подпрограмма </w:t>
      </w:r>
      <w:hyperlink r:id="rId13" w:anchor="sub_100000" w:history="1">
        <w:r w:rsidRPr="00102769">
          <w:rPr>
            <w:rStyle w:val="a3"/>
            <w:color w:val="000000" w:themeColor="text1"/>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Цивильского района"</w:t>
        </w:r>
      </w:hyperlink>
      <w:r w:rsidRPr="00102769">
        <w:rPr>
          <w:color w:val="000000" w:themeColor="text1"/>
        </w:rPr>
        <w:t xml:space="preserve">, </w:t>
      </w:r>
    </w:p>
    <w:p w:rsidR="00942960" w:rsidRPr="00102769" w:rsidRDefault="00942960" w:rsidP="00942960">
      <w:pPr>
        <w:pStyle w:val="af1"/>
        <w:jc w:val="both"/>
        <w:rPr>
          <w:color w:val="000000" w:themeColor="text1"/>
        </w:rPr>
      </w:pPr>
      <w:r w:rsidRPr="00102769">
        <w:rPr>
          <w:color w:val="000000" w:themeColor="text1"/>
        </w:rPr>
        <w:t xml:space="preserve">- подпрограмма </w:t>
      </w:r>
      <w:hyperlink r:id="rId14" w:anchor="sub_130000" w:history="1">
        <w:r w:rsidRPr="00102769">
          <w:rPr>
            <w:rStyle w:val="a3"/>
            <w:color w:val="000000" w:themeColor="text1"/>
          </w:rPr>
          <w:t>"Профилактика терроризма и экстремистской деятельности в Цивильском районе"</w:t>
        </w:r>
      </w:hyperlink>
      <w:r w:rsidRPr="00102769">
        <w:rPr>
          <w:color w:val="000000" w:themeColor="text1"/>
        </w:rPr>
        <w:t xml:space="preserve">, </w:t>
      </w:r>
    </w:p>
    <w:p w:rsidR="00942960" w:rsidRPr="00102769" w:rsidRDefault="00942960" w:rsidP="00942960">
      <w:pPr>
        <w:pStyle w:val="af1"/>
        <w:jc w:val="both"/>
        <w:rPr>
          <w:b/>
          <w:color w:val="000000" w:themeColor="text1"/>
        </w:rPr>
      </w:pPr>
      <w:r w:rsidRPr="00102769">
        <w:rPr>
          <w:color w:val="000000" w:themeColor="text1"/>
        </w:rPr>
        <w:t xml:space="preserve">- подпрограмма </w:t>
      </w:r>
      <w:r w:rsidRPr="00102769">
        <w:rPr>
          <w:b/>
          <w:color w:val="000000" w:themeColor="text1"/>
        </w:rPr>
        <w:t>«Построение (развитие) аппаратно-программного комплекса «Безопасное муниципальное образование» на территории Цивильского района».</w:t>
      </w:r>
    </w:p>
    <w:p w:rsidR="00942960" w:rsidRPr="00102769" w:rsidRDefault="00942960" w:rsidP="00942960">
      <w:pPr>
        <w:pStyle w:val="af1"/>
        <w:jc w:val="both"/>
        <w:rPr>
          <w:color w:val="000000" w:themeColor="text1"/>
        </w:rPr>
      </w:pPr>
      <w:r w:rsidRPr="00102769">
        <w:rPr>
          <w:color w:val="000000" w:themeColor="text1"/>
        </w:rPr>
        <w:t xml:space="preserve">         В 2021 году для реализации подпрограммы </w:t>
      </w:r>
      <w:hyperlink r:id="rId15" w:anchor="sub_100000" w:history="1">
        <w:r w:rsidRPr="00102769">
          <w:rPr>
            <w:rStyle w:val="a3"/>
            <w:color w:val="000000" w:themeColor="text1"/>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Цивильского района"</w:t>
        </w:r>
      </w:hyperlink>
      <w:r w:rsidRPr="00102769">
        <w:rPr>
          <w:color w:val="000000" w:themeColor="text1"/>
        </w:rPr>
        <w:t xml:space="preserve"> денежные средства израсходованы на содержание и заработную плату сотрудников ЕДДС Цивильского района.</w:t>
      </w:r>
    </w:p>
    <w:p w:rsidR="00942960" w:rsidRPr="00102769" w:rsidRDefault="00942960" w:rsidP="00942960">
      <w:pPr>
        <w:pStyle w:val="af1"/>
        <w:ind w:firstLine="708"/>
        <w:jc w:val="both"/>
        <w:rPr>
          <w:color w:val="000000" w:themeColor="text1"/>
        </w:rPr>
      </w:pPr>
      <w:r w:rsidRPr="00102769">
        <w:rPr>
          <w:color w:val="000000" w:themeColor="text1"/>
        </w:rPr>
        <w:t xml:space="preserve">На подпрограмму </w:t>
      </w:r>
      <w:hyperlink r:id="rId16" w:anchor="sub_130000" w:history="1">
        <w:r w:rsidRPr="00102769">
          <w:rPr>
            <w:rStyle w:val="a3"/>
            <w:color w:val="000000" w:themeColor="text1"/>
          </w:rPr>
          <w:t>"Профилактика терроризма и экстремистской деятельности в Цивильском районе"</w:t>
        </w:r>
      </w:hyperlink>
      <w:r w:rsidRPr="00102769">
        <w:rPr>
          <w:color w:val="000000" w:themeColor="text1"/>
        </w:rPr>
        <w:t xml:space="preserve"> из бюджета Цивильского района на 2021 год выделено 100 тыс. руб. </w:t>
      </w:r>
      <w:r w:rsidRPr="00102769">
        <w:rPr>
          <w:color w:val="000000" w:themeColor="text1"/>
        </w:rPr>
        <w:lastRenderedPageBreak/>
        <w:t xml:space="preserve">на данные денежные средства приобретены 12 барьеров, израсходованы на проведения мероприятия посвященному «Дню солидарности в борьбе с терроризмом». 23,7 тыс. руб., на добровольную сдачу на возмездной основе органам внутренних </w:t>
      </w:r>
      <w:proofErr w:type="gramStart"/>
      <w:r w:rsidRPr="00102769">
        <w:rPr>
          <w:color w:val="000000" w:themeColor="text1"/>
        </w:rPr>
        <w:t>дел</w:t>
      </w:r>
      <w:proofErr w:type="gramEnd"/>
      <w:r w:rsidRPr="00102769">
        <w:rPr>
          <w:color w:val="000000" w:themeColor="text1"/>
        </w:rPr>
        <w:t xml:space="preserve"> не зарегистрированных предметов вооружения, боеприпасов, взрывчатых веществ и взрывных устройств не законно хранящегося у населения израсходовано 15,0 тыс</w:t>
      </w:r>
      <w:proofErr w:type="gramStart"/>
      <w:r w:rsidRPr="00102769">
        <w:rPr>
          <w:color w:val="000000" w:themeColor="text1"/>
        </w:rPr>
        <w:t>.р</w:t>
      </w:r>
      <w:proofErr w:type="gramEnd"/>
      <w:r w:rsidRPr="00102769">
        <w:rPr>
          <w:color w:val="000000" w:themeColor="text1"/>
        </w:rPr>
        <w:t>уб., 4,0 тыс. руб. израсходованы на информационную работу по профилактике терроризма и экстремистской деятельности.</w:t>
      </w:r>
    </w:p>
    <w:p w:rsidR="00942960" w:rsidRPr="00102769" w:rsidRDefault="00942960" w:rsidP="00942960">
      <w:pPr>
        <w:pStyle w:val="af1"/>
        <w:jc w:val="both"/>
        <w:rPr>
          <w:color w:val="000000" w:themeColor="text1"/>
        </w:rPr>
      </w:pPr>
      <w:r w:rsidRPr="00102769">
        <w:rPr>
          <w:color w:val="000000" w:themeColor="text1"/>
        </w:rPr>
        <w:t xml:space="preserve">         </w:t>
      </w:r>
      <w:proofErr w:type="gramStart"/>
      <w:r w:rsidRPr="00102769">
        <w:rPr>
          <w:color w:val="000000" w:themeColor="text1"/>
        </w:rPr>
        <w:t>В 2021 году для реализации подпрограммы «Построение (развитие) аппаратно-программного комплекса «Безопасное муниципальное образование» на территории Цивильского района» администрацией Цивильского района предусмотрено 420 тыс. руб., администрацией Цивильского городского поселения 300 тыс. руб., на денежные средства администрации  Цивильского района (432,1 тыс. руб.) приобретены 7 камер видеонаблюдения на общую сумму и на монтаж и установку 1 камеры видеонаблюдения.</w:t>
      </w:r>
      <w:proofErr w:type="gramEnd"/>
    </w:p>
    <w:p w:rsidR="00D25E95" w:rsidRPr="00102769" w:rsidRDefault="00D25E95" w:rsidP="0011128A">
      <w:pPr>
        <w:pStyle w:val="af1"/>
        <w:jc w:val="both"/>
        <w:rPr>
          <w:color w:val="000000" w:themeColor="text1"/>
        </w:rPr>
      </w:pPr>
    </w:p>
    <w:p w:rsidR="0011128A" w:rsidRPr="00102769" w:rsidRDefault="0011128A" w:rsidP="0011128A">
      <w:pPr>
        <w:pStyle w:val="af1"/>
        <w:jc w:val="both"/>
        <w:rPr>
          <w:color w:val="000000" w:themeColor="text1"/>
        </w:rPr>
      </w:pPr>
      <w:r w:rsidRPr="00102769">
        <w:rPr>
          <w:color w:val="000000" w:themeColor="text1"/>
        </w:rPr>
        <w:t xml:space="preserve"> </w:t>
      </w:r>
    </w:p>
    <w:p w:rsidR="001F2A9C" w:rsidRPr="00102769" w:rsidRDefault="006E444F" w:rsidP="001F2A9C">
      <w:pPr>
        <w:pStyle w:val="af1"/>
        <w:ind w:firstLine="709"/>
        <w:jc w:val="both"/>
        <w:rPr>
          <w:b/>
          <w:color w:val="000000" w:themeColor="text1"/>
          <w:u w:val="single"/>
        </w:rPr>
      </w:pPr>
      <w:r w:rsidRPr="00102769">
        <w:rPr>
          <w:b/>
          <w:color w:val="000000" w:themeColor="text1"/>
          <w:u w:val="single"/>
        </w:rPr>
        <w:t>1</w:t>
      </w:r>
      <w:r w:rsidR="00AD6E42" w:rsidRPr="00102769">
        <w:rPr>
          <w:b/>
          <w:color w:val="000000" w:themeColor="text1"/>
          <w:u w:val="single"/>
        </w:rPr>
        <w:t>9</w:t>
      </w:r>
      <w:r w:rsidRPr="00102769">
        <w:rPr>
          <w:b/>
          <w:color w:val="000000" w:themeColor="text1"/>
          <w:u w:val="single"/>
        </w:rPr>
        <w:t>.</w:t>
      </w:r>
      <w:r w:rsidR="001F2A9C" w:rsidRPr="00102769">
        <w:rPr>
          <w:b/>
          <w:color w:val="000000" w:themeColor="text1"/>
          <w:u w:val="single"/>
        </w:rPr>
        <w:t>Муниципальная про</w:t>
      </w:r>
      <w:r w:rsidRPr="00102769">
        <w:rPr>
          <w:b/>
          <w:color w:val="000000" w:themeColor="text1"/>
          <w:u w:val="single"/>
        </w:rPr>
        <w:t xml:space="preserve">грамма Цивильского района Чувашской Республики </w:t>
      </w:r>
      <w:r w:rsidR="001F2A9C" w:rsidRPr="00102769">
        <w:rPr>
          <w:b/>
          <w:color w:val="000000" w:themeColor="text1"/>
          <w:u w:val="single"/>
        </w:rPr>
        <w:t>«Обеспечение общественного порядка и противодействие преступности»</w:t>
      </w:r>
    </w:p>
    <w:p w:rsidR="00767E6D" w:rsidRPr="00102769" w:rsidRDefault="00767E6D" w:rsidP="00767E6D">
      <w:pPr>
        <w:pStyle w:val="af1"/>
        <w:jc w:val="both"/>
        <w:rPr>
          <w:bCs/>
          <w:color w:val="000000" w:themeColor="text1"/>
        </w:rPr>
      </w:pPr>
      <w:r w:rsidRPr="00102769">
        <w:rPr>
          <w:color w:val="000000" w:themeColor="text1"/>
          <w:u w:val="single"/>
        </w:rPr>
        <w:t>преступности</w:t>
      </w:r>
      <w:r w:rsidRPr="00102769">
        <w:rPr>
          <w:color w:val="000000" w:themeColor="text1"/>
        </w:rPr>
        <w:t xml:space="preserve">» </w:t>
      </w:r>
      <w:proofErr w:type="gramStart"/>
      <w:r w:rsidRPr="00102769">
        <w:rPr>
          <w:color w:val="000000" w:themeColor="text1"/>
        </w:rPr>
        <w:t>утверждена</w:t>
      </w:r>
      <w:proofErr w:type="gramEnd"/>
      <w:r w:rsidRPr="00102769">
        <w:rPr>
          <w:color w:val="000000" w:themeColor="text1"/>
        </w:rPr>
        <w:t xml:space="preserve"> постановлением администрации  Цивильского района  от 26.07.2019 N 391</w:t>
      </w:r>
      <w:r w:rsidRPr="00102769">
        <w:rPr>
          <w:b/>
          <w:bCs/>
          <w:color w:val="000000" w:themeColor="text1"/>
        </w:rPr>
        <w:t>, объединяет следующие подпрограммы:</w:t>
      </w:r>
    </w:p>
    <w:p w:rsidR="00767E6D" w:rsidRPr="00102769" w:rsidRDefault="00767E6D" w:rsidP="00767E6D">
      <w:pPr>
        <w:pStyle w:val="af1"/>
        <w:jc w:val="both"/>
        <w:rPr>
          <w:color w:val="000000" w:themeColor="text1"/>
        </w:rPr>
      </w:pPr>
      <w:r w:rsidRPr="00102769">
        <w:rPr>
          <w:color w:val="000000" w:themeColor="text1"/>
        </w:rPr>
        <w:t xml:space="preserve">- подпрограмма </w:t>
      </w:r>
      <w:hyperlink w:anchor="sub_120000" w:history="1">
        <w:r w:rsidRPr="00102769">
          <w:rPr>
            <w:b/>
            <w:bCs/>
            <w:color w:val="000000" w:themeColor="text1"/>
          </w:rPr>
          <w:t>"Профилактика правонарушений и противодействие преступности в</w:t>
        </w:r>
        <w:r w:rsidR="00D25E95" w:rsidRPr="00102769">
          <w:rPr>
            <w:b/>
            <w:bCs/>
            <w:color w:val="000000" w:themeColor="text1"/>
          </w:rPr>
          <w:t xml:space="preserve"> </w:t>
        </w:r>
        <w:r w:rsidRPr="00102769">
          <w:rPr>
            <w:b/>
            <w:bCs/>
            <w:color w:val="000000" w:themeColor="text1"/>
          </w:rPr>
          <w:t>Цивильском районе"</w:t>
        </w:r>
      </w:hyperlink>
      <w:r w:rsidRPr="00102769">
        <w:rPr>
          <w:color w:val="000000" w:themeColor="text1"/>
        </w:rPr>
        <w:t xml:space="preserve">, </w:t>
      </w:r>
    </w:p>
    <w:p w:rsidR="00767E6D" w:rsidRPr="00102769" w:rsidRDefault="00767E6D" w:rsidP="00767E6D">
      <w:pPr>
        <w:pStyle w:val="af1"/>
        <w:jc w:val="both"/>
        <w:rPr>
          <w:color w:val="000000" w:themeColor="text1"/>
        </w:rPr>
      </w:pPr>
      <w:r w:rsidRPr="00102769">
        <w:rPr>
          <w:color w:val="000000" w:themeColor="text1"/>
        </w:rPr>
        <w:t xml:space="preserve">- подпрограмма </w:t>
      </w:r>
      <w:hyperlink w:anchor="sub_1211127" w:history="1">
        <w:r w:rsidRPr="00102769">
          <w:rPr>
            <w:b/>
            <w:bCs/>
            <w:color w:val="000000" w:themeColor="text1"/>
          </w:rPr>
          <w:t>"Профилактика незаконного потребления наркотических средств и психотропных веществ, наркомании в</w:t>
        </w:r>
        <w:r w:rsidR="00D25E95" w:rsidRPr="00102769">
          <w:rPr>
            <w:b/>
            <w:bCs/>
            <w:color w:val="000000" w:themeColor="text1"/>
          </w:rPr>
          <w:t xml:space="preserve"> </w:t>
        </w:r>
        <w:r w:rsidRPr="00102769">
          <w:rPr>
            <w:b/>
            <w:bCs/>
            <w:color w:val="000000" w:themeColor="text1"/>
          </w:rPr>
          <w:t>Цивильском районе"</w:t>
        </w:r>
      </w:hyperlink>
      <w:r w:rsidRPr="00102769">
        <w:rPr>
          <w:color w:val="000000" w:themeColor="text1"/>
        </w:rPr>
        <w:t>,</w:t>
      </w:r>
    </w:p>
    <w:p w:rsidR="00767E6D" w:rsidRPr="00102769" w:rsidRDefault="00767E6D" w:rsidP="00767E6D">
      <w:pPr>
        <w:pStyle w:val="af1"/>
        <w:jc w:val="both"/>
        <w:rPr>
          <w:color w:val="000000" w:themeColor="text1"/>
        </w:rPr>
      </w:pPr>
      <w:r w:rsidRPr="00102769">
        <w:rPr>
          <w:color w:val="000000" w:themeColor="text1"/>
        </w:rPr>
        <w:t xml:space="preserve">- подпрограмма </w:t>
      </w:r>
      <w:r w:rsidRPr="00102769">
        <w:rPr>
          <w:b/>
          <w:color w:val="000000" w:themeColor="text1"/>
        </w:rPr>
        <w:t>«Предупреждение детской беспризорности, безнадзорности и правонарушений несовершеннолетних».</w:t>
      </w:r>
    </w:p>
    <w:p w:rsidR="00767E6D" w:rsidRPr="00102769" w:rsidRDefault="00767E6D" w:rsidP="00767E6D">
      <w:pPr>
        <w:autoSpaceDE w:val="0"/>
        <w:autoSpaceDN w:val="0"/>
        <w:adjustRightInd w:val="0"/>
        <w:spacing w:after="0" w:line="233" w:lineRule="auto"/>
        <w:ind w:firstLine="142"/>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 xml:space="preserve">Основными целями реализации подпрограммы «Профилактика правонарушений и противодействие преступности в Цивильском районе Чувашской Республики» муниципальной программы «Повышение безопасности жизнедеятельности населения и территорий Цивильского района Чувашской Республики на 2019-2035 годы», утвержденной постановлением администрации Цивильского района от 26.07.2019 г. №391, является </w:t>
      </w:r>
      <w:r w:rsidRPr="00102769">
        <w:rPr>
          <w:rFonts w:ascii="Times New Roman" w:hAnsi="Times New Roman" w:cs="Times New Roman"/>
          <w:bCs/>
          <w:color w:val="000000" w:themeColor="text1"/>
          <w:sz w:val="24"/>
          <w:szCs w:val="24"/>
        </w:rPr>
        <w:t>повышение качества и результативности противодействия преступности, охраны общественного порядка, обеспечения общественной безопасности;</w:t>
      </w:r>
      <w:proofErr w:type="gramEnd"/>
      <w:r w:rsidRPr="00102769">
        <w:rPr>
          <w:rFonts w:ascii="Times New Roman" w:hAnsi="Times New Roman" w:cs="Times New Roman"/>
          <w:bCs/>
          <w:color w:val="000000" w:themeColor="text1"/>
          <w:sz w:val="24"/>
          <w:szCs w:val="24"/>
        </w:rPr>
        <w:t xml:space="preserve"> </w:t>
      </w:r>
      <w:proofErr w:type="gramStart"/>
      <w:r w:rsidRPr="00102769">
        <w:rPr>
          <w:rFonts w:ascii="Times New Roman" w:hAnsi="Times New Roman" w:cs="Times New Roman"/>
          <w:bCs/>
          <w:color w:val="000000" w:themeColor="text1"/>
          <w:sz w:val="24"/>
          <w:szCs w:val="24"/>
        </w:rPr>
        <w:t xml:space="preserve">совершенствование системы мер по сокращению предложения и спроса на наркотические средства и психотропные вещества; </w:t>
      </w:r>
      <w:r w:rsidRPr="00102769">
        <w:rPr>
          <w:rFonts w:ascii="Times New Roman" w:hAnsi="Times New Roman" w:cs="Times New Roman"/>
          <w:color w:val="000000" w:themeColor="text1"/>
          <w:sz w:val="24"/>
          <w:szCs w:val="24"/>
        </w:rPr>
        <w:t>совершенствование взаимодействия правоохранительных, контролирующих органов, органов местного самоуправления в Цивильском районе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roofErr w:type="gramEnd"/>
    </w:p>
    <w:p w:rsidR="00767E6D" w:rsidRPr="00102769" w:rsidRDefault="00767E6D" w:rsidP="00767E6D">
      <w:pPr>
        <w:pStyle w:val="af1"/>
        <w:jc w:val="both"/>
        <w:rPr>
          <w:color w:val="000000" w:themeColor="text1"/>
        </w:rPr>
      </w:pPr>
      <w:r w:rsidRPr="00102769">
        <w:rPr>
          <w:color w:val="000000" w:themeColor="text1"/>
        </w:rPr>
        <w:t xml:space="preserve">На реализацию поставленных целей направлены шесть основных мероприятий подпрограммы: </w:t>
      </w:r>
    </w:p>
    <w:p w:rsidR="00767E6D" w:rsidRPr="00102769" w:rsidRDefault="00767E6D" w:rsidP="00767E6D">
      <w:pPr>
        <w:pStyle w:val="af1"/>
        <w:jc w:val="both"/>
        <w:rPr>
          <w:color w:val="000000" w:themeColor="text1"/>
        </w:rPr>
      </w:pPr>
    </w:p>
    <w:p w:rsidR="00767E6D" w:rsidRPr="00102769" w:rsidRDefault="00767E6D" w:rsidP="00767E6D">
      <w:pPr>
        <w:pStyle w:val="af1"/>
        <w:jc w:val="both"/>
        <w:rPr>
          <w:color w:val="000000" w:themeColor="text1"/>
        </w:rPr>
      </w:pPr>
      <w:r w:rsidRPr="00102769">
        <w:rPr>
          <w:color w:val="000000" w:themeColor="text1"/>
        </w:rPr>
        <w:t>Основное мероприятие 1. Дальнейшее развитие многоуровневой системы профилактики правонарушений.</w:t>
      </w:r>
    </w:p>
    <w:p w:rsidR="00767E6D" w:rsidRPr="00102769" w:rsidRDefault="00767E6D" w:rsidP="00767E6D">
      <w:pPr>
        <w:pStyle w:val="af1"/>
        <w:jc w:val="both"/>
        <w:rPr>
          <w:color w:val="000000" w:themeColor="text1"/>
        </w:rPr>
      </w:pPr>
    </w:p>
    <w:p w:rsidR="00767E6D" w:rsidRPr="00102769" w:rsidRDefault="00767E6D" w:rsidP="00767E6D">
      <w:pPr>
        <w:pStyle w:val="af1"/>
        <w:jc w:val="both"/>
        <w:rPr>
          <w:color w:val="000000" w:themeColor="text1"/>
        </w:rPr>
      </w:pPr>
      <w:r w:rsidRPr="00102769">
        <w:rPr>
          <w:color w:val="000000" w:themeColor="text1"/>
        </w:rPr>
        <w:t xml:space="preserve">Основное мероприятие 2. Профилактика и предупреждение рецидивной преступности, </w:t>
      </w:r>
      <w:proofErr w:type="spellStart"/>
      <w:r w:rsidRPr="00102769">
        <w:rPr>
          <w:color w:val="000000" w:themeColor="text1"/>
        </w:rPr>
        <w:t>ресоциализация</w:t>
      </w:r>
      <w:proofErr w:type="spellEnd"/>
      <w:r w:rsidRPr="00102769">
        <w:rPr>
          <w:color w:val="000000" w:themeColor="text1"/>
        </w:rPr>
        <w:t xml:space="preserve"> лиц, освободившихся из мест лишения свободы, и лиц, осужденных к уголовным наказаниям, не связанным с лишением свободы.</w:t>
      </w:r>
    </w:p>
    <w:p w:rsidR="00767E6D" w:rsidRPr="00102769" w:rsidRDefault="00767E6D" w:rsidP="00767E6D">
      <w:pPr>
        <w:pStyle w:val="af1"/>
        <w:jc w:val="both"/>
        <w:rPr>
          <w:color w:val="000000" w:themeColor="text1"/>
        </w:rPr>
      </w:pPr>
    </w:p>
    <w:p w:rsidR="00767E6D" w:rsidRPr="00102769" w:rsidRDefault="00767E6D" w:rsidP="00767E6D">
      <w:pPr>
        <w:pStyle w:val="af1"/>
        <w:jc w:val="both"/>
        <w:rPr>
          <w:color w:val="000000" w:themeColor="text1"/>
        </w:rPr>
      </w:pPr>
      <w:r w:rsidRPr="00102769">
        <w:rPr>
          <w:color w:val="000000" w:themeColor="text1"/>
        </w:rPr>
        <w:t>Основное мероприятие 3. Профилактика и предупреждение бытовой преступности, а также преступлений, совершенных в состоянии алкогольного и наркотического опьянения.</w:t>
      </w:r>
    </w:p>
    <w:p w:rsidR="00767E6D" w:rsidRPr="00102769" w:rsidRDefault="00767E6D" w:rsidP="00767E6D">
      <w:pPr>
        <w:pStyle w:val="af1"/>
        <w:jc w:val="both"/>
        <w:rPr>
          <w:color w:val="000000" w:themeColor="text1"/>
        </w:rPr>
      </w:pPr>
    </w:p>
    <w:p w:rsidR="00767E6D" w:rsidRPr="00102769" w:rsidRDefault="00767E6D" w:rsidP="00767E6D">
      <w:pPr>
        <w:spacing w:after="0"/>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Основное мероприятие 4. Информационно-методическое обеспечение профилактики правонарушений и повышение уровня правовой культуры населения.</w:t>
      </w:r>
    </w:p>
    <w:p w:rsidR="00767E6D" w:rsidRPr="00102769" w:rsidRDefault="00767E6D" w:rsidP="00767E6D">
      <w:pPr>
        <w:spacing w:after="0"/>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Основное мероприятие 5. Совершенствование системы мер по сокращению предложения наркотиков.</w:t>
      </w:r>
    </w:p>
    <w:p w:rsidR="00767E6D" w:rsidRPr="00102769" w:rsidRDefault="00767E6D" w:rsidP="00767E6D">
      <w:pPr>
        <w:spacing w:after="0"/>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Основное мероприятие 6.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p w:rsidR="00767E6D" w:rsidRPr="00102769" w:rsidRDefault="00767E6D" w:rsidP="00767E6D">
      <w:pPr>
        <w:pStyle w:val="af1"/>
        <w:jc w:val="both"/>
        <w:rPr>
          <w:color w:val="000000" w:themeColor="text1"/>
        </w:rPr>
      </w:pPr>
    </w:p>
    <w:p w:rsidR="00206475" w:rsidRPr="00102769" w:rsidRDefault="00206475" w:rsidP="00206475">
      <w:pPr>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целях</w:t>
      </w:r>
      <w:proofErr w:type="gramEnd"/>
      <w:r w:rsidRPr="00102769">
        <w:rPr>
          <w:rFonts w:ascii="Times New Roman" w:hAnsi="Times New Roman" w:cs="Times New Roman"/>
          <w:color w:val="000000" w:themeColor="text1"/>
          <w:sz w:val="24"/>
          <w:szCs w:val="24"/>
        </w:rPr>
        <w:t xml:space="preserve"> комплексного подхода к решению вопросов профилактики правонарушений в Цивильском районе реализуется программа «Обеспечение общественного порядка и противодействие преступности». На мероприятия 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вышеуказанной программы запланированы средства в объеме  984,8 тыс. рублей. Освоено в 2021 г. 984,8 тыс. руб., что составляет 100%.</w:t>
      </w:r>
    </w:p>
    <w:p w:rsidR="00206475" w:rsidRPr="00102769" w:rsidRDefault="00206475" w:rsidP="00206475">
      <w:pPr>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на материальное стимулирование деятельности народных дружин по итогам выходов на дежурства освоено 176,0 тыс. рублей. </w:t>
      </w:r>
    </w:p>
    <w:p w:rsidR="00206475" w:rsidRPr="00102769" w:rsidRDefault="00206475" w:rsidP="00206475">
      <w:pPr>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- 13,0 тыс. руб. освоено на обеспечение, создание и размещение в СМИ информационных материалов, направленных на предупреждение отдельных видов преступлений.</w:t>
      </w:r>
    </w:p>
    <w:p w:rsidR="00206475" w:rsidRPr="00102769" w:rsidRDefault="00206475" w:rsidP="00206475">
      <w:pPr>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- 25,0 тыс. руб. освоено на профилактику и предупреждение </w:t>
      </w:r>
      <w:proofErr w:type="spellStart"/>
      <w:r w:rsidRPr="00102769">
        <w:rPr>
          <w:rFonts w:ascii="Times New Roman" w:hAnsi="Times New Roman" w:cs="Times New Roman"/>
          <w:color w:val="000000" w:themeColor="text1"/>
          <w:sz w:val="24"/>
          <w:szCs w:val="24"/>
        </w:rPr>
        <w:t>рецедивной</w:t>
      </w:r>
      <w:proofErr w:type="spellEnd"/>
      <w:r w:rsidRPr="00102769">
        <w:rPr>
          <w:rFonts w:ascii="Times New Roman" w:hAnsi="Times New Roman" w:cs="Times New Roman"/>
          <w:color w:val="000000" w:themeColor="text1"/>
          <w:sz w:val="24"/>
          <w:szCs w:val="24"/>
        </w:rPr>
        <w:t xml:space="preserve"> преступности, </w:t>
      </w:r>
      <w:proofErr w:type="spellStart"/>
      <w:r w:rsidRPr="00102769">
        <w:rPr>
          <w:rFonts w:ascii="Times New Roman" w:hAnsi="Times New Roman" w:cs="Times New Roman"/>
          <w:color w:val="000000" w:themeColor="text1"/>
          <w:sz w:val="24"/>
          <w:szCs w:val="24"/>
        </w:rPr>
        <w:t>ресоциализацию</w:t>
      </w:r>
      <w:proofErr w:type="spellEnd"/>
      <w:r w:rsidRPr="00102769">
        <w:rPr>
          <w:rFonts w:ascii="Times New Roman" w:hAnsi="Times New Roman" w:cs="Times New Roman"/>
          <w:color w:val="000000" w:themeColor="text1"/>
          <w:sz w:val="24"/>
          <w:szCs w:val="24"/>
        </w:rPr>
        <w:t xml:space="preserve"> лиц, освободившихся из мест лишения свободы, и лиц, осужденных к уголовным наказаниям, не связанным с лишением свободы. Освоено на изготовление буклетов «Помощь </w:t>
      </w:r>
      <w:proofErr w:type="gramStart"/>
      <w:r w:rsidRPr="00102769">
        <w:rPr>
          <w:rFonts w:ascii="Times New Roman" w:hAnsi="Times New Roman" w:cs="Times New Roman"/>
          <w:color w:val="000000" w:themeColor="text1"/>
          <w:sz w:val="24"/>
          <w:szCs w:val="24"/>
        </w:rPr>
        <w:t>освободившимся</w:t>
      </w:r>
      <w:proofErr w:type="gramEnd"/>
      <w:r w:rsidRPr="00102769">
        <w:rPr>
          <w:rFonts w:ascii="Times New Roman" w:hAnsi="Times New Roman" w:cs="Times New Roman"/>
          <w:color w:val="000000" w:themeColor="text1"/>
          <w:sz w:val="24"/>
          <w:szCs w:val="24"/>
        </w:rPr>
        <w:t xml:space="preserve"> из МЛС». </w:t>
      </w:r>
    </w:p>
    <w:p w:rsidR="00206475" w:rsidRPr="00102769" w:rsidRDefault="00206475" w:rsidP="00206475">
      <w:pPr>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- 22,0 тыс. руб. освоено на мероприятия по профилактике и предупреждению бытовой преступности, а также преступлений, совершенных в состоянии алкогольного и наркотического опьянения. 2 баннера, буклеты</w:t>
      </w:r>
    </w:p>
    <w:p w:rsidR="00206475" w:rsidRPr="00102769" w:rsidRDefault="00206475" w:rsidP="00206475">
      <w:pPr>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- 300 руб. освоено на ведение административной комиссии администрации Цивильского района.</w:t>
      </w:r>
    </w:p>
    <w:p w:rsidR="00206475" w:rsidRPr="00102769" w:rsidRDefault="00206475" w:rsidP="00206475">
      <w:pPr>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- 50,0 тыс. руб. освоено на мероприятия по профилактике незаконного потребления наркотических средств и психотропных веществ, наркомании в Цивильском районе</w:t>
      </w:r>
    </w:p>
    <w:p w:rsidR="00206475" w:rsidRPr="00102769" w:rsidRDefault="00206475" w:rsidP="00206475">
      <w:pPr>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на мероприятия по предупреждению детской беспризорности, безнадзорности и правонарушений несовершеннолетних» освоено 688,5 тыс. руб. </w:t>
      </w:r>
    </w:p>
    <w:p w:rsidR="001F2A9C" w:rsidRPr="00102769" w:rsidRDefault="00AD6E42" w:rsidP="009942B6">
      <w:pPr>
        <w:pStyle w:val="af1"/>
        <w:ind w:firstLine="709"/>
        <w:jc w:val="both"/>
        <w:rPr>
          <w:b/>
          <w:color w:val="000000" w:themeColor="text1"/>
          <w:u w:val="single"/>
        </w:rPr>
      </w:pPr>
      <w:r w:rsidRPr="00102769">
        <w:rPr>
          <w:b/>
          <w:color w:val="000000" w:themeColor="text1"/>
          <w:u w:val="single"/>
        </w:rPr>
        <w:t>20</w:t>
      </w:r>
      <w:r w:rsidR="006E444F" w:rsidRPr="00102769">
        <w:rPr>
          <w:b/>
          <w:color w:val="000000" w:themeColor="text1"/>
          <w:u w:val="single"/>
        </w:rPr>
        <w:t xml:space="preserve">.Муниципальная программа Цивильского района Чувашской Республики </w:t>
      </w:r>
      <w:r w:rsidR="001F2A9C" w:rsidRPr="00102769">
        <w:rPr>
          <w:b/>
          <w:color w:val="000000" w:themeColor="text1"/>
          <w:u w:val="single"/>
        </w:rPr>
        <w:t>«Развитие земельных и имущественных отношений»</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Достижение целей и решение задач Муниципальной программы "Развитие земельных и имущественных отношений в Цивильском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Чувашской Республики" в течение 2021 года осуществлялся в рамках реализации следующих подпрограмм: "Управление муниципальным имуществом Цивильского района Чувашской Республики", "Формирование эффективного государственного сектора экономики Цивильского района Чувашской Республики".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подпрограммы "Управление муниципальным имуществом Цивильского района Чувашской Республики" необходимо проделать следующую работу по выполнению основных мероприятий.</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Основное мероприятие 1. Создание единой системы учета муниципального имущества Цивильского района Чувашской Республики.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С </w:t>
      </w:r>
      <w:smartTag w:uri="urn:schemas-microsoft-com:office:smarttags" w:element="metricconverter">
        <w:smartTagPr>
          <w:attr w:name="ProductID" w:val="2015 г"/>
        </w:smartTagPr>
        <w:r w:rsidRPr="00102769">
          <w:rPr>
            <w:rFonts w:ascii="Times New Roman" w:hAnsi="Times New Roman" w:cs="Times New Roman"/>
            <w:color w:val="000000" w:themeColor="text1"/>
            <w:sz w:val="24"/>
            <w:szCs w:val="24"/>
          </w:rPr>
          <w:t>2015 года</w:t>
        </w:r>
      </w:smartTag>
      <w:r w:rsidRPr="00102769">
        <w:rPr>
          <w:rFonts w:ascii="Times New Roman" w:hAnsi="Times New Roman" w:cs="Times New Roman"/>
          <w:color w:val="000000" w:themeColor="text1"/>
          <w:sz w:val="24"/>
          <w:szCs w:val="24"/>
        </w:rPr>
        <w:t xml:space="preserve"> создана единая система учета муниципального имущества Цивильского района Чувашской Республики и муниципального имущества поселений. </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1.1. Государственная регистрация права собственности Цивильского района Чувашской Республики на построенные, приобретенные и выявленные в результате инвентаризации объекты недвижимости, а также земельные участки под ними.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В 2021 году продолжалась работа по государственной регистрации прав собственности на жилой фонд и другого имущества муниципального района, сельских поселений и было зарегистрировано 13 объектов недвижимости.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Мероприятие 1.2. </w:t>
      </w:r>
      <w:proofErr w:type="gramStart"/>
      <w:r w:rsidRPr="00102769">
        <w:rPr>
          <w:rFonts w:ascii="Times New Roman" w:hAnsi="Times New Roman" w:cs="Times New Roman"/>
          <w:color w:val="000000" w:themeColor="text1"/>
          <w:sz w:val="24"/>
          <w:szCs w:val="24"/>
        </w:rPr>
        <w:t>Внедрение автоматизированной информационной системы управления и распоряжения муниципальным имуществом Цивильского района Чувашской Республики и муниципальным имуществом сельских и городского поселений Цивильского района Чувашской Республики.</w:t>
      </w:r>
      <w:proofErr w:type="gramEnd"/>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smartTag w:uri="urn:schemas-microsoft-com:office:smarttags" w:element="metricconverter">
        <w:smartTagPr>
          <w:attr w:name="ProductID" w:val="2015 г"/>
        </w:smartTagPr>
        <w:r w:rsidRPr="00102769">
          <w:rPr>
            <w:rFonts w:ascii="Times New Roman" w:hAnsi="Times New Roman" w:cs="Times New Roman"/>
            <w:color w:val="000000" w:themeColor="text1"/>
            <w:sz w:val="24"/>
            <w:szCs w:val="24"/>
          </w:rPr>
          <w:t>2015 году</w:t>
        </w:r>
      </w:smartTag>
      <w:r w:rsidRPr="00102769">
        <w:rPr>
          <w:rFonts w:ascii="Times New Roman" w:hAnsi="Times New Roman" w:cs="Times New Roman"/>
          <w:color w:val="000000" w:themeColor="text1"/>
          <w:sz w:val="24"/>
          <w:szCs w:val="24"/>
        </w:rPr>
        <w:t xml:space="preserve"> внедрена автоматизированная информационная система управления и распоряжения муниципальным имуществом Цивильского района Чувашской Республики и муниципальным имуществом поселений. </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1.3. Сопровождение и информационное наполнение автоматизированной информационной системы управления и распоряжения муниципальным имуществом Цивильского района Чувашской Республики.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Ежегодно заключается договор на техническую поддержку автоматизированной информационной системы управления и распоряжения муниципальным имуществом. Своевременно вносится сведения об объектах недвижимости, движимости, земельных участках в автоматизированная информационная система управления и распоряжения муниципальным имуществом.</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1.4. Материально-техническое обеспечение базы данных о муниципальном имуществе Цивильского района Чувашской Республики, включая обеспечение архивного хранения бумажных документов.</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В 2021 году заключен Договор с ООО «</w:t>
      </w:r>
      <w:proofErr w:type="spellStart"/>
      <w:r w:rsidRPr="00102769">
        <w:rPr>
          <w:rFonts w:ascii="Times New Roman" w:hAnsi="Times New Roman" w:cs="Times New Roman"/>
          <w:color w:val="000000" w:themeColor="text1"/>
          <w:sz w:val="24"/>
          <w:szCs w:val="24"/>
        </w:rPr>
        <w:t>РуСОФТ</w:t>
      </w:r>
      <w:proofErr w:type="spellEnd"/>
      <w:r w:rsidRPr="00102769">
        <w:rPr>
          <w:rFonts w:ascii="Times New Roman" w:hAnsi="Times New Roman" w:cs="Times New Roman"/>
          <w:color w:val="000000" w:themeColor="text1"/>
          <w:sz w:val="24"/>
          <w:szCs w:val="24"/>
        </w:rPr>
        <w:t xml:space="preserve"> 21»  </w:t>
      </w:r>
      <w:r w:rsidRPr="00102769">
        <w:rPr>
          <w:rFonts w:ascii="Times New Roman" w:eastAsia="Calibri" w:hAnsi="Times New Roman" w:cs="Times New Roman"/>
          <w:color w:val="000000" w:themeColor="text1"/>
          <w:sz w:val="24"/>
          <w:szCs w:val="24"/>
        </w:rPr>
        <w:t>по поддержке программного обеспечения предназначенного для управления земельными участками, ведения реестра муниципального имущества, обмена сведениями об имуществе с правообладателями</w:t>
      </w:r>
      <w:r w:rsidRPr="00102769">
        <w:rPr>
          <w:rFonts w:ascii="Times New Roman" w:hAnsi="Times New Roman" w:cs="Times New Roman"/>
          <w:color w:val="000000" w:themeColor="text1"/>
          <w:sz w:val="24"/>
          <w:szCs w:val="24"/>
        </w:rPr>
        <w:t xml:space="preserve"> на сумму в размере 42 000 руб.</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1.5. 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муниципальном имуществе Цивильского района Чувашской Республики, а также в сфере оценочной деятельности.</w:t>
      </w:r>
    </w:p>
    <w:p w:rsidR="00E73685" w:rsidRPr="00102769" w:rsidRDefault="00E73685" w:rsidP="00E73685">
      <w:pPr>
        <w:pStyle w:val="310"/>
        <w:tabs>
          <w:tab w:val="left" w:pos="284"/>
          <w:tab w:val="left" w:pos="360"/>
        </w:tabs>
        <w:ind w:firstLine="709"/>
        <w:rPr>
          <w:color w:val="000000" w:themeColor="text1"/>
          <w:sz w:val="24"/>
          <w:szCs w:val="24"/>
        </w:rPr>
      </w:pPr>
      <w:r w:rsidRPr="00102769">
        <w:rPr>
          <w:color w:val="000000" w:themeColor="text1"/>
          <w:sz w:val="24"/>
          <w:szCs w:val="24"/>
        </w:rPr>
        <w:t>Представители ООО «</w:t>
      </w:r>
      <w:proofErr w:type="spellStart"/>
      <w:r w:rsidRPr="00102769">
        <w:rPr>
          <w:color w:val="000000" w:themeColor="text1"/>
          <w:sz w:val="24"/>
          <w:szCs w:val="24"/>
        </w:rPr>
        <w:t>РуСОФТ</w:t>
      </w:r>
      <w:proofErr w:type="spellEnd"/>
      <w:r w:rsidRPr="00102769">
        <w:rPr>
          <w:color w:val="000000" w:themeColor="text1"/>
          <w:sz w:val="24"/>
          <w:szCs w:val="24"/>
        </w:rPr>
        <w:t xml:space="preserve"> 21» проводили  обучение специалистов сектора имущественных  и земельных отношений по работе с программным обеспечением  по интернету и в </w:t>
      </w:r>
      <w:proofErr w:type="gramStart"/>
      <w:r w:rsidRPr="00102769">
        <w:rPr>
          <w:color w:val="000000" w:themeColor="text1"/>
          <w:sz w:val="24"/>
          <w:szCs w:val="24"/>
        </w:rPr>
        <w:t>офисе</w:t>
      </w:r>
      <w:proofErr w:type="gramEnd"/>
      <w:r w:rsidRPr="00102769">
        <w:rPr>
          <w:color w:val="000000" w:themeColor="text1"/>
          <w:sz w:val="24"/>
          <w:szCs w:val="24"/>
        </w:rPr>
        <w:t xml:space="preserve">  </w:t>
      </w:r>
      <w:r w:rsidRPr="00102769">
        <w:rPr>
          <w:color w:val="000000" w:themeColor="text1"/>
          <w:spacing w:val="-4"/>
          <w:sz w:val="24"/>
          <w:szCs w:val="24"/>
        </w:rPr>
        <w:t xml:space="preserve">исполнителя, проводили </w:t>
      </w:r>
      <w:r w:rsidRPr="00102769">
        <w:rPr>
          <w:color w:val="000000" w:themeColor="text1"/>
          <w:sz w:val="24"/>
          <w:szCs w:val="24"/>
        </w:rPr>
        <w:t xml:space="preserve">консультации представителей администрации по вопросам эксплуатации программного обеспечения. Также в </w:t>
      </w:r>
      <w:proofErr w:type="gramStart"/>
      <w:r w:rsidRPr="00102769">
        <w:rPr>
          <w:color w:val="000000" w:themeColor="text1"/>
          <w:sz w:val="24"/>
          <w:szCs w:val="24"/>
        </w:rPr>
        <w:t>целях</w:t>
      </w:r>
      <w:proofErr w:type="gramEnd"/>
      <w:r w:rsidRPr="00102769">
        <w:rPr>
          <w:color w:val="000000" w:themeColor="text1"/>
          <w:sz w:val="24"/>
          <w:szCs w:val="24"/>
        </w:rPr>
        <w:t xml:space="preserve"> эффективного взаимодействия с сельскими поселениями Цивильского района специалисты сектора имущественных и земельных отношений консультировали специалистов сельских поселений по работе с программным обеспечением управления муниципальным имуществом, </w:t>
      </w:r>
      <w:r w:rsidRPr="00102769">
        <w:rPr>
          <w:rFonts w:eastAsia="Calibri"/>
          <w:color w:val="000000" w:themeColor="text1"/>
          <w:sz w:val="24"/>
          <w:szCs w:val="24"/>
        </w:rPr>
        <w:t>ведения реестра муниципального имущества и по вопросам, касающихся имущественных и земельных отношений.</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Основное мероприятие 2. Создание условий для максимального вовлечения в хозяйственный оборот муниципального имущества Цивильского района Чувашской Республики, в том числе земельных участков.</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 xml:space="preserve">Вовлечение в хозяйственный оборот объектов муниципальной казны Цивильского района Чувашской Республики проводятся  на условиях приоритетности рыночных механизмов и прозрачности процедур передачи в пользование, а именно по каждому объекту недвижимости, подлежащему приватизации, проводится рыночная оценка </w:t>
      </w:r>
      <w:r w:rsidRPr="00102769">
        <w:rPr>
          <w:rFonts w:ascii="Times New Roman" w:hAnsi="Times New Roman" w:cs="Times New Roman"/>
          <w:color w:val="000000" w:themeColor="text1"/>
          <w:sz w:val="24"/>
          <w:szCs w:val="24"/>
        </w:rPr>
        <w:lastRenderedPageBreak/>
        <w:t xml:space="preserve">стоимости данного объекта недвижимости, информационное обеспечение приватизации муниципального имущества Цивильского района Чувашской Республики выполнено путем размещения на официальном сайте администрации Цивильского района, на общероссийском сайте </w:t>
      </w:r>
      <w:hyperlink r:id="rId17" w:history="1">
        <w:r w:rsidRPr="00102769">
          <w:rPr>
            <w:rFonts w:ascii="Times New Roman" w:hAnsi="Times New Roman" w:cs="Times New Roman"/>
            <w:color w:val="000000" w:themeColor="text1"/>
            <w:sz w:val="24"/>
            <w:szCs w:val="24"/>
          </w:rPr>
          <w:t>www</w:t>
        </w:r>
        <w:proofErr w:type="gramEnd"/>
        <w:r w:rsidRPr="00102769">
          <w:rPr>
            <w:rFonts w:ascii="Times New Roman" w:hAnsi="Times New Roman" w:cs="Times New Roman"/>
            <w:color w:val="000000" w:themeColor="text1"/>
            <w:sz w:val="24"/>
            <w:szCs w:val="24"/>
          </w:rPr>
          <w:t>.torgi.gov.ru</w:t>
        </w:r>
      </w:hyperlink>
      <w:r w:rsidRPr="00102769">
        <w:rPr>
          <w:rFonts w:ascii="Times New Roman" w:hAnsi="Times New Roman" w:cs="Times New Roman"/>
          <w:color w:val="000000" w:themeColor="text1"/>
          <w:sz w:val="24"/>
          <w:szCs w:val="24"/>
        </w:rPr>
        <w:t xml:space="preserve"> и на сайте </w:t>
      </w:r>
      <w:hyperlink r:id="rId18" w:history="1">
        <w:r w:rsidRPr="00102769">
          <w:rPr>
            <w:rStyle w:val="a3"/>
            <w:rFonts w:ascii="Times New Roman" w:hAnsi="Times New Roman" w:cs="Times New Roman"/>
            <w:color w:val="000000" w:themeColor="text1"/>
            <w:sz w:val="24"/>
            <w:szCs w:val="24"/>
          </w:rPr>
          <w:t>www.roseltorg.ru</w:t>
        </w:r>
      </w:hyperlink>
      <w:r w:rsidRPr="00102769">
        <w:rPr>
          <w:rFonts w:ascii="Times New Roman" w:hAnsi="Times New Roman" w:cs="Times New Roman"/>
          <w:color w:val="000000" w:themeColor="text1"/>
          <w:sz w:val="24"/>
          <w:szCs w:val="24"/>
        </w:rPr>
        <w:t>.</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Постановлением администрации Цивильского района Чувашской Республики от 11 мая 2021 года  № 231  утверждено положение  «О муниципальной казне Цивильского района Чувашской Республики».</w:t>
      </w:r>
    </w:p>
    <w:p w:rsidR="00E73685" w:rsidRPr="00102769" w:rsidRDefault="00E73685" w:rsidP="00E73685">
      <w:pPr>
        <w:pStyle w:val="a7"/>
        <w:spacing w:after="0" w:line="240" w:lineRule="auto"/>
        <w:ind w:left="0"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Разработан проект нормативного правового акта «Об утверждении Положения о порядке принятия в муниципальную собственность Цивильского района Чувашской Республики бесхозяйных вещей и выморочного имущества», который будет принят в 2022 году.</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Данные мероприятия направлены на повышение эффективности управления муниципальной собственностью Цивильского района Чувашской Республики.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Мероприятие 2.1. Проведение кадастровых работ в </w:t>
      </w:r>
      <w:proofErr w:type="gramStart"/>
      <w:r w:rsidRPr="00102769">
        <w:rPr>
          <w:rFonts w:ascii="Times New Roman" w:hAnsi="Times New Roman" w:cs="Times New Roman"/>
          <w:color w:val="000000" w:themeColor="text1"/>
          <w:sz w:val="24"/>
          <w:szCs w:val="24"/>
        </w:rPr>
        <w:t>отношении</w:t>
      </w:r>
      <w:proofErr w:type="gramEnd"/>
      <w:r w:rsidRPr="00102769">
        <w:rPr>
          <w:rFonts w:ascii="Times New Roman" w:hAnsi="Times New Roman" w:cs="Times New Roman"/>
          <w:color w:val="000000" w:themeColor="text1"/>
          <w:sz w:val="24"/>
          <w:szCs w:val="24"/>
        </w:rPr>
        <w:t xml:space="preserve"> объектов капитального строительства, находящихся в муниципальной собственности Цивильского района Чувашской Республики, и внесение сведений в Единый государственный реестр недвижимости.</w:t>
      </w:r>
    </w:p>
    <w:p w:rsidR="00E73685" w:rsidRPr="00102769" w:rsidRDefault="00E73685" w:rsidP="00E73685">
      <w:pPr>
        <w:pStyle w:val="af1"/>
        <w:ind w:firstLine="709"/>
        <w:jc w:val="both"/>
        <w:rPr>
          <w:color w:val="000000" w:themeColor="text1"/>
        </w:rPr>
      </w:pPr>
      <w:proofErr w:type="gramStart"/>
      <w:r w:rsidRPr="00102769">
        <w:rPr>
          <w:color w:val="000000" w:themeColor="text1"/>
        </w:rPr>
        <w:t>В 2021 году кадастровые работы на построенные, приобретенные и выявленные в результате инвентаризации объекты недвижимости произведены в полном объеме и внесены сведения в государственный кадастр недвижимости.</w:t>
      </w:r>
      <w:proofErr w:type="gramEnd"/>
      <w:r w:rsidRPr="00102769">
        <w:rPr>
          <w:color w:val="000000" w:themeColor="text1"/>
        </w:rPr>
        <w:t xml:space="preserve"> Затраты составили на сумму 348,0 тыс. рублей.  </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Мероприятие 2.2. Проведение кадастровых работ в </w:t>
      </w:r>
      <w:proofErr w:type="gramStart"/>
      <w:r w:rsidRPr="00102769">
        <w:rPr>
          <w:rFonts w:ascii="Times New Roman" w:hAnsi="Times New Roman" w:cs="Times New Roman"/>
          <w:color w:val="000000" w:themeColor="text1"/>
          <w:sz w:val="24"/>
          <w:szCs w:val="24"/>
        </w:rPr>
        <w:t>отношении</w:t>
      </w:r>
      <w:proofErr w:type="gramEnd"/>
      <w:r w:rsidRPr="00102769">
        <w:rPr>
          <w:rFonts w:ascii="Times New Roman" w:hAnsi="Times New Roman" w:cs="Times New Roman"/>
          <w:color w:val="000000" w:themeColor="text1"/>
          <w:sz w:val="24"/>
          <w:szCs w:val="24"/>
        </w:rPr>
        <w:t xml:space="preserve"> земельных участков, находящихся в муниципальной собственности Цивильского района Чувашской Республики, и внесение сведений в Единый государственный реестр недвижимости.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В 2021 году израсходовано средств на проведение землеустроительных (кадастровых) работ, оценку рыночной стоимости земельных участков, а также годового размера арендной платы, публикацию извещений о торгах по продаже и предоставлению в аренду земельных участков на сумму  2 407,7 тыс. рублей. По результатам проведения кадастровых работ сведения о земельных участках внесены в государственный кадастр недвижимости.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Мероприятие 2.3. </w:t>
      </w:r>
      <w:proofErr w:type="gramStart"/>
      <w:r w:rsidRPr="00102769">
        <w:rPr>
          <w:rFonts w:ascii="Times New Roman" w:hAnsi="Times New Roman" w:cs="Times New Roman"/>
          <w:color w:val="000000" w:themeColor="text1"/>
          <w:sz w:val="24"/>
          <w:szCs w:val="24"/>
        </w:rPr>
        <w:t>Ведение Единого информационного ресурса об отдельных объектах недвижимого имущества, расположенных на территории Цивильского района Чувашской Республики.</w:t>
      </w:r>
      <w:proofErr w:type="gramEnd"/>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В целях обеспечения прозрачности оборота объектов недвижимости, в том числе земельных участков, и формирования благоприятного инвестиционного пространства на сайте администрации Цивильского района и сельских поселений имеется перечень об отдельных объектах недвижимого имущества, расположенных на территории Цивильского района Чувашской Республики, в котором размещены сведения о местонахождении, площади и конфигурации свободных земельных участков, возможных для строительства жилья и реализации инвестиционных проектов, свободных</w:t>
      </w:r>
      <w:proofErr w:type="gramEnd"/>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 xml:space="preserve">земельных участках сельскохозяйственного назначения, предназначенных для сельскохозяйственного производства, а также о свободных от прав третьих лиц объектах капитального строительства и земельных участках под ними, в том числе для предоставления во временное и (или) пользование субъектам малого и среднего предпринимательства, которые можно приобрести по договору купли-продажи, получить в аренду либо на ином праве в установленном законодательством порядке. </w:t>
      </w:r>
      <w:proofErr w:type="gramEnd"/>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2.4. Формирование земельных участков, предназначенных для предоставления многодетным семьям в собственность бесплатно.</w:t>
      </w:r>
    </w:p>
    <w:p w:rsidR="00E73685" w:rsidRPr="00102769" w:rsidRDefault="00E73685" w:rsidP="00E73685">
      <w:pPr>
        <w:tabs>
          <w:tab w:val="left" w:pos="709"/>
        </w:tabs>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Цивильском </w:t>
      </w:r>
      <w:proofErr w:type="gramStart"/>
      <w:r w:rsidRPr="00102769">
        <w:rPr>
          <w:rFonts w:ascii="Times New Roman" w:hAnsi="Times New Roman" w:cs="Times New Roman"/>
          <w:color w:val="000000" w:themeColor="text1"/>
          <w:sz w:val="24"/>
          <w:szCs w:val="24"/>
        </w:rPr>
        <w:t>районе</w:t>
      </w:r>
      <w:proofErr w:type="gramEnd"/>
      <w:r w:rsidRPr="00102769">
        <w:rPr>
          <w:rFonts w:ascii="Times New Roman" w:hAnsi="Times New Roman" w:cs="Times New Roman"/>
          <w:color w:val="000000" w:themeColor="text1"/>
          <w:sz w:val="24"/>
          <w:szCs w:val="24"/>
        </w:rPr>
        <w:t xml:space="preserve"> Чувашской Республики на 01.01.2022 года на учет для получения земельного участка с начала действия Закона Чувашской Республики № 10 от 01.04.2011 «О предоставлении земельных участков многодетным семьям в Чувашской Республике» поставлены 794 многодетные семьи. </w:t>
      </w:r>
      <w:proofErr w:type="gramStart"/>
      <w:r w:rsidRPr="00102769">
        <w:rPr>
          <w:rFonts w:ascii="Times New Roman" w:hAnsi="Times New Roman" w:cs="Times New Roman"/>
          <w:color w:val="000000" w:themeColor="text1"/>
          <w:sz w:val="24"/>
          <w:szCs w:val="24"/>
        </w:rPr>
        <w:t xml:space="preserve">Для предоставления многодетным </w:t>
      </w:r>
      <w:r w:rsidRPr="00102769">
        <w:rPr>
          <w:rFonts w:ascii="Times New Roman" w:hAnsi="Times New Roman" w:cs="Times New Roman"/>
          <w:color w:val="000000" w:themeColor="text1"/>
          <w:sz w:val="24"/>
          <w:szCs w:val="24"/>
        </w:rPr>
        <w:lastRenderedPageBreak/>
        <w:t>семьям сформированы и поставлены на государственный кадастровый учет всего 598  земельных участков, или 75,31 % от количества поставленных на учет многодетных семей.</w:t>
      </w:r>
      <w:proofErr w:type="gramEnd"/>
    </w:p>
    <w:p w:rsidR="00E73685" w:rsidRPr="00102769" w:rsidRDefault="00E73685" w:rsidP="00E73685">
      <w:pPr>
        <w:pStyle w:val="a5"/>
        <w:spacing w:before="0" w:beforeAutospacing="0" w:after="0" w:afterAutospacing="0"/>
        <w:ind w:firstLine="708"/>
        <w:jc w:val="both"/>
        <w:rPr>
          <w:rFonts w:eastAsiaTheme="minorHAnsi"/>
          <w:color w:val="000000" w:themeColor="text1"/>
          <w:lang w:eastAsia="en-US"/>
        </w:rPr>
      </w:pPr>
      <w:r w:rsidRPr="00102769">
        <w:rPr>
          <w:rFonts w:eastAsiaTheme="minorHAnsi"/>
          <w:color w:val="000000" w:themeColor="text1"/>
          <w:lang w:eastAsia="en-US"/>
        </w:rPr>
        <w:t>На данный момент многодетным семьям предоставлены 232  земельных участка (29,21 % от общего количества поставленных на учет многодетных семей).</w:t>
      </w:r>
      <w:r w:rsidRPr="00102769">
        <w:rPr>
          <w:color w:val="000000" w:themeColor="text1"/>
        </w:rPr>
        <w:t xml:space="preserve"> За 2021 год предоставлено 4 земельных участка.</w:t>
      </w:r>
      <w:r w:rsidRPr="00102769">
        <w:rPr>
          <w:rFonts w:eastAsiaTheme="minorHAnsi"/>
          <w:color w:val="000000" w:themeColor="text1"/>
          <w:lang w:eastAsia="en-US"/>
        </w:rPr>
        <w:t xml:space="preserve"> На учете для получения земельного участка по </w:t>
      </w:r>
      <w:proofErr w:type="spellStart"/>
      <w:r w:rsidRPr="00102769">
        <w:rPr>
          <w:rFonts w:eastAsiaTheme="minorHAnsi"/>
          <w:color w:val="000000" w:themeColor="text1"/>
          <w:lang w:eastAsia="en-US"/>
        </w:rPr>
        <w:t>Цивильскому</w:t>
      </w:r>
      <w:proofErr w:type="spellEnd"/>
      <w:r w:rsidRPr="00102769">
        <w:rPr>
          <w:rFonts w:eastAsiaTheme="minorHAnsi"/>
          <w:color w:val="000000" w:themeColor="text1"/>
          <w:lang w:eastAsia="en-US"/>
        </w:rPr>
        <w:t xml:space="preserve"> району состоят 562 многодетные семьи. </w:t>
      </w:r>
    </w:p>
    <w:p w:rsidR="00E73685" w:rsidRPr="00102769" w:rsidRDefault="00E73685" w:rsidP="00E73685">
      <w:pPr>
        <w:spacing w:after="0" w:line="240"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ab/>
        <w:t xml:space="preserve">Наиболее остро вопрос предоставления земельных участков многодетным семьям стоит по городу Цивильск (440 семей), по Опытному сельскому поселению (55 семьей), </w:t>
      </w:r>
      <w:proofErr w:type="spellStart"/>
      <w:r w:rsidRPr="00102769">
        <w:rPr>
          <w:rFonts w:ascii="Times New Roman" w:hAnsi="Times New Roman" w:cs="Times New Roman"/>
          <w:color w:val="000000" w:themeColor="text1"/>
          <w:sz w:val="24"/>
          <w:szCs w:val="24"/>
        </w:rPr>
        <w:t>Чурачикскому</w:t>
      </w:r>
      <w:proofErr w:type="spellEnd"/>
      <w:r w:rsidRPr="00102769">
        <w:rPr>
          <w:rFonts w:ascii="Times New Roman" w:hAnsi="Times New Roman" w:cs="Times New Roman"/>
          <w:color w:val="000000" w:themeColor="text1"/>
          <w:sz w:val="24"/>
          <w:szCs w:val="24"/>
        </w:rPr>
        <w:t xml:space="preserve"> сельскому поселению (16 семей), </w:t>
      </w:r>
      <w:proofErr w:type="spellStart"/>
      <w:r w:rsidRPr="00102769">
        <w:rPr>
          <w:rFonts w:ascii="Times New Roman" w:hAnsi="Times New Roman" w:cs="Times New Roman"/>
          <w:color w:val="000000" w:themeColor="text1"/>
          <w:sz w:val="24"/>
          <w:szCs w:val="24"/>
        </w:rPr>
        <w:t>Таушкасинскому</w:t>
      </w:r>
      <w:proofErr w:type="spellEnd"/>
      <w:r w:rsidRPr="00102769">
        <w:rPr>
          <w:rFonts w:ascii="Times New Roman" w:hAnsi="Times New Roman" w:cs="Times New Roman"/>
          <w:color w:val="000000" w:themeColor="text1"/>
          <w:sz w:val="24"/>
          <w:szCs w:val="24"/>
        </w:rPr>
        <w:t xml:space="preserve"> сельскому поселению (11 семей).</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На территории дер. </w:t>
      </w:r>
      <w:proofErr w:type="spellStart"/>
      <w:r w:rsidRPr="00102769">
        <w:rPr>
          <w:rFonts w:ascii="Times New Roman" w:hAnsi="Times New Roman" w:cs="Times New Roman"/>
          <w:color w:val="000000" w:themeColor="text1"/>
          <w:sz w:val="24"/>
          <w:szCs w:val="24"/>
        </w:rPr>
        <w:t>Таушкасы</w:t>
      </w:r>
      <w:proofErr w:type="spellEnd"/>
      <w:r w:rsidRPr="00102769">
        <w:rPr>
          <w:rFonts w:ascii="Times New Roman" w:hAnsi="Times New Roman" w:cs="Times New Roman"/>
          <w:color w:val="000000" w:themeColor="text1"/>
          <w:sz w:val="24"/>
          <w:szCs w:val="24"/>
        </w:rPr>
        <w:t xml:space="preserve"> по улице </w:t>
      </w:r>
      <w:proofErr w:type="spellStart"/>
      <w:r w:rsidRPr="00102769">
        <w:rPr>
          <w:rFonts w:ascii="Times New Roman" w:hAnsi="Times New Roman" w:cs="Times New Roman"/>
          <w:color w:val="000000" w:themeColor="text1"/>
          <w:sz w:val="24"/>
          <w:szCs w:val="24"/>
        </w:rPr>
        <w:t>Анишбоси</w:t>
      </w:r>
      <w:proofErr w:type="spellEnd"/>
      <w:r w:rsidRPr="00102769">
        <w:rPr>
          <w:rFonts w:ascii="Times New Roman" w:hAnsi="Times New Roman" w:cs="Times New Roman"/>
          <w:color w:val="000000" w:themeColor="text1"/>
          <w:sz w:val="24"/>
          <w:szCs w:val="24"/>
        </w:rPr>
        <w:t xml:space="preserve"> (</w:t>
      </w:r>
      <w:proofErr w:type="spellStart"/>
      <w:r w:rsidRPr="00102769">
        <w:rPr>
          <w:rFonts w:ascii="Times New Roman" w:hAnsi="Times New Roman" w:cs="Times New Roman"/>
          <w:color w:val="000000" w:themeColor="text1"/>
          <w:sz w:val="24"/>
          <w:szCs w:val="24"/>
        </w:rPr>
        <w:t>Таушкасинское</w:t>
      </w:r>
      <w:proofErr w:type="spellEnd"/>
      <w:r w:rsidRPr="00102769">
        <w:rPr>
          <w:rFonts w:ascii="Times New Roman" w:hAnsi="Times New Roman" w:cs="Times New Roman"/>
          <w:color w:val="000000" w:themeColor="text1"/>
          <w:sz w:val="24"/>
          <w:szCs w:val="24"/>
        </w:rPr>
        <w:t xml:space="preserve"> сельское поселение) </w:t>
      </w:r>
      <w:proofErr w:type="gramStart"/>
      <w:r w:rsidRPr="00102769">
        <w:rPr>
          <w:rFonts w:ascii="Times New Roman" w:hAnsi="Times New Roman" w:cs="Times New Roman"/>
          <w:color w:val="000000" w:themeColor="text1"/>
          <w:sz w:val="24"/>
          <w:szCs w:val="24"/>
        </w:rPr>
        <w:t>сформированы и поставлены</w:t>
      </w:r>
      <w:proofErr w:type="gramEnd"/>
      <w:r w:rsidRPr="00102769">
        <w:rPr>
          <w:rFonts w:ascii="Times New Roman" w:hAnsi="Times New Roman" w:cs="Times New Roman"/>
          <w:color w:val="000000" w:themeColor="text1"/>
          <w:sz w:val="24"/>
          <w:szCs w:val="24"/>
        </w:rPr>
        <w:t xml:space="preserve"> на государственный кадастровый  учет (в ноябре 2021 года) 16 земельных участков (8 – для ИЖС, 8 – для ведения ЛПХ). Будет сформирован перечень указанных участков. В 2022 году планируется обеспечить земельными участками все многодетные семьи, состоящие в реестре учета для получения земельного участка в собственность бесплатно по </w:t>
      </w:r>
      <w:proofErr w:type="spellStart"/>
      <w:r w:rsidRPr="00102769">
        <w:rPr>
          <w:rFonts w:ascii="Times New Roman" w:hAnsi="Times New Roman" w:cs="Times New Roman"/>
          <w:color w:val="000000" w:themeColor="text1"/>
          <w:sz w:val="24"/>
          <w:szCs w:val="24"/>
        </w:rPr>
        <w:t>Таушкасинскому</w:t>
      </w:r>
      <w:proofErr w:type="spellEnd"/>
      <w:r w:rsidRPr="00102769">
        <w:rPr>
          <w:rFonts w:ascii="Times New Roman" w:hAnsi="Times New Roman" w:cs="Times New Roman"/>
          <w:color w:val="000000" w:themeColor="text1"/>
          <w:sz w:val="24"/>
          <w:szCs w:val="24"/>
        </w:rPr>
        <w:t xml:space="preserve"> сельскому поселению.</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Также в результате внесения изменений в Генеральный план Чурачикского сельского поселения в черту населенного пункта – села Чурачики – включен земельный участок сельскохозяйственного назначения с кадастровым номером 21:20:240411:166, площадью 22 000 кв.м. Согласно проекту планировки территории </w:t>
      </w:r>
      <w:proofErr w:type="gramStart"/>
      <w:r w:rsidRPr="00102769">
        <w:rPr>
          <w:rFonts w:ascii="Times New Roman" w:hAnsi="Times New Roman" w:cs="Times New Roman"/>
          <w:color w:val="000000" w:themeColor="text1"/>
          <w:sz w:val="24"/>
          <w:szCs w:val="24"/>
        </w:rPr>
        <w:t>села</w:t>
      </w:r>
      <w:proofErr w:type="gramEnd"/>
      <w:r w:rsidRPr="00102769">
        <w:rPr>
          <w:rFonts w:ascii="Times New Roman" w:hAnsi="Times New Roman" w:cs="Times New Roman"/>
          <w:color w:val="000000" w:themeColor="text1"/>
          <w:sz w:val="24"/>
          <w:szCs w:val="24"/>
        </w:rPr>
        <w:t xml:space="preserve"> Чурачики Чурачикского сельского поселения Цивильского района Чувашской Республики на указанном участке предполагается размещение 11 жилых домов. Администрация Цивильского района совместно с межевой организацией выполнила работы по разделу данного земельного участка: образование 11 земельных участков индивидуального жилищного строительства в </w:t>
      </w:r>
      <w:proofErr w:type="gramStart"/>
      <w:r w:rsidRPr="00102769">
        <w:rPr>
          <w:rFonts w:ascii="Times New Roman" w:hAnsi="Times New Roman" w:cs="Times New Roman"/>
          <w:color w:val="000000" w:themeColor="text1"/>
          <w:sz w:val="24"/>
          <w:szCs w:val="24"/>
        </w:rPr>
        <w:t>целях</w:t>
      </w:r>
      <w:proofErr w:type="gramEnd"/>
      <w:r w:rsidRPr="00102769">
        <w:rPr>
          <w:rFonts w:ascii="Times New Roman" w:hAnsi="Times New Roman" w:cs="Times New Roman"/>
          <w:color w:val="000000" w:themeColor="text1"/>
          <w:sz w:val="24"/>
          <w:szCs w:val="24"/>
        </w:rPr>
        <w:t xml:space="preserve"> дальнейшего предоставления многодетным семьям.</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2.5. Проведение комплексных кадастровых работ на территории Цивильского района Чувашской Республики.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Постоянно ведется контроль за актуализацией результатов государственной кадастровой оценки земельных участков, по уточнению характеристик земельных участков на территории Цивильского района Чувашской Республики, установлению или уточнению местоположения на земельных участках зданий, сооружений, объектов незавершенного строительства и вносится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w:t>
      </w:r>
      <w:proofErr w:type="gramEnd"/>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Основное мероприятие 1. Создание эффективной системы муниципального сектора имущественных и земельных отношений администраций Цивильского района Чувашской Республики.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Мероприятие 1.1. Упорядочение системы муниципальных учреждений Цивильского района Чувашской Республики в </w:t>
      </w:r>
      <w:proofErr w:type="gramStart"/>
      <w:r w:rsidRPr="00102769">
        <w:rPr>
          <w:rFonts w:ascii="Times New Roman" w:hAnsi="Times New Roman" w:cs="Times New Roman"/>
          <w:color w:val="000000" w:themeColor="text1"/>
          <w:sz w:val="24"/>
          <w:szCs w:val="24"/>
        </w:rPr>
        <w:t>целях</w:t>
      </w:r>
      <w:proofErr w:type="gramEnd"/>
      <w:r w:rsidRPr="00102769">
        <w:rPr>
          <w:rFonts w:ascii="Times New Roman" w:hAnsi="Times New Roman" w:cs="Times New Roman"/>
          <w:color w:val="000000" w:themeColor="text1"/>
          <w:sz w:val="24"/>
          <w:szCs w:val="24"/>
        </w:rPr>
        <w:t xml:space="preserve"> повышения качества предоставляемых муниципальных услуг.</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реестре муниципального имущества имеется 58 муниципальных учреждений, в отношении которых администрация Цивильского района Чувашской Республики, </w:t>
      </w:r>
      <w:proofErr w:type="gramStart"/>
      <w:r w:rsidRPr="00102769">
        <w:rPr>
          <w:rFonts w:ascii="Times New Roman" w:hAnsi="Times New Roman" w:cs="Times New Roman"/>
          <w:color w:val="000000" w:themeColor="text1"/>
          <w:sz w:val="24"/>
          <w:szCs w:val="24"/>
        </w:rPr>
        <w:t>осуществляющая</w:t>
      </w:r>
      <w:proofErr w:type="gramEnd"/>
      <w:r w:rsidRPr="00102769">
        <w:rPr>
          <w:rFonts w:ascii="Times New Roman" w:hAnsi="Times New Roman" w:cs="Times New Roman"/>
          <w:color w:val="000000" w:themeColor="text1"/>
          <w:sz w:val="24"/>
          <w:szCs w:val="24"/>
        </w:rPr>
        <w:t xml:space="preserve"> функции и полномочия учредителя проводит мероприятия предусматривающие определение целей стратегического развития муниципальных учреждений, определение организационно-правовой формы муниципальных учреждений, финансовую оптимизацию деятельности муниципальных учреждений, создание условий и стимулов для сокращения внутренних издержек учреждений.</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Мероприятие 1.2. Проведение ежеквартального мониторинга и анализа результатов финансово-хозяйственной деятельности и финансового состояния муниципальных </w:t>
      </w:r>
      <w:r w:rsidRPr="00102769">
        <w:rPr>
          <w:rFonts w:ascii="Times New Roman" w:hAnsi="Times New Roman" w:cs="Times New Roman"/>
          <w:color w:val="000000" w:themeColor="text1"/>
          <w:sz w:val="24"/>
          <w:szCs w:val="24"/>
        </w:rPr>
        <w:lastRenderedPageBreak/>
        <w:t>унитарных предприятий Цивильского района Чувашской Республики и хозяйственных обществ с долей участия Цивильского района Чувашской Республики в уставных капиталах.</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Ежегодно проводится балансовая комиссия по анализу результатов финансово-хозяйственной деятельности и финансового состояния муниципальных унитарных предприятий Цивильского района. Балансовая комиссия по анализу ФХД за 2021 год состоится в </w:t>
      </w:r>
      <w:proofErr w:type="gramStart"/>
      <w:r w:rsidRPr="00102769">
        <w:rPr>
          <w:rFonts w:ascii="Times New Roman" w:hAnsi="Times New Roman" w:cs="Times New Roman"/>
          <w:color w:val="000000" w:themeColor="text1"/>
          <w:sz w:val="24"/>
          <w:szCs w:val="24"/>
        </w:rPr>
        <w:t>начале</w:t>
      </w:r>
      <w:proofErr w:type="gramEnd"/>
      <w:r w:rsidRPr="00102769">
        <w:rPr>
          <w:rFonts w:ascii="Times New Roman" w:hAnsi="Times New Roman" w:cs="Times New Roman"/>
          <w:color w:val="000000" w:themeColor="text1"/>
          <w:sz w:val="24"/>
          <w:szCs w:val="24"/>
        </w:rPr>
        <w:t xml:space="preserve"> апреле 2021 года. После рассмотрения результатов финансово-хозяйственной деятельности, предприятиями будут перечислены 15 % от суммы чистой прибыли в бюджет Цивильского района за 2020 год в соответствии с решением Собрания депутатов Цивильского района.</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1.3. Формирование прогнозных планов (программ) приватизации муниципального имущества Цивильского района Чувашской Республики на очередной финансовый год и плановый период.</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Ежегодно Решением Собрания депутатов Цивильского района формируется прогнозный план (программа) приватизации муниципального имущества Цивильского района. В 2021 году в соответствии с прогнозным планом приватизировано (продано) нежилое здание с земельным участком в с. Чурачики Цивильского района. Продажная цена составила 157,0 тыс. руб.</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1.4. Обеспечение проведения оценки (экспертизы) рыночной стоимости подлежащих приватизации объектов приватизируемых унитарных предприятий Цивильского района Чувашской Республики.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Начальная цена подлежащего приватизации муниципального имущества Цивильского района Чувашской Республики устанавливается в </w:t>
      </w:r>
      <w:proofErr w:type="gramStart"/>
      <w:r w:rsidRPr="00102769">
        <w:rPr>
          <w:rFonts w:ascii="Times New Roman" w:hAnsi="Times New Roman" w:cs="Times New Roman"/>
          <w:color w:val="000000" w:themeColor="text1"/>
          <w:sz w:val="24"/>
          <w:szCs w:val="24"/>
        </w:rPr>
        <w:t>соответствии</w:t>
      </w:r>
      <w:proofErr w:type="gramEnd"/>
      <w:r w:rsidRPr="00102769">
        <w:rPr>
          <w:rFonts w:ascii="Times New Roman" w:hAnsi="Times New Roman" w:cs="Times New Roman"/>
          <w:color w:val="000000" w:themeColor="text1"/>
          <w:sz w:val="24"/>
          <w:szCs w:val="24"/>
        </w:rPr>
        <w:t xml:space="preserve"> с </w:t>
      </w:r>
      <w:hyperlink r:id="rId19" w:history="1">
        <w:r w:rsidRPr="00102769">
          <w:rPr>
            <w:rStyle w:val="af9"/>
            <w:rFonts w:ascii="Times New Roman" w:hAnsi="Times New Roman" w:cs="Times New Roman"/>
            <w:color w:val="000000" w:themeColor="text1"/>
            <w:sz w:val="24"/>
            <w:szCs w:val="24"/>
          </w:rPr>
          <w:t>законодательством</w:t>
        </w:r>
      </w:hyperlink>
      <w:r w:rsidRPr="00102769">
        <w:rPr>
          <w:rFonts w:ascii="Times New Roman" w:hAnsi="Times New Roman" w:cs="Times New Roman"/>
          <w:b/>
          <w:color w:val="000000" w:themeColor="text1"/>
          <w:sz w:val="24"/>
          <w:szCs w:val="24"/>
        </w:rPr>
        <w:t xml:space="preserve"> </w:t>
      </w:r>
      <w:r w:rsidRPr="00102769">
        <w:rPr>
          <w:rFonts w:ascii="Times New Roman" w:hAnsi="Times New Roman" w:cs="Times New Roman"/>
          <w:color w:val="000000" w:themeColor="text1"/>
          <w:sz w:val="24"/>
          <w:szCs w:val="24"/>
        </w:rPr>
        <w:t xml:space="preserve">Российской Федерации, регулирующим оценочную деятельность. Определение поставщика на оказание услуг оценки администрацией Цивильского района выполняется путём проведения электронного аукциона. </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1.5. Принятие решений об условиях приватизации муниципальных унитарных предприятий Цивильского района Чувашской Республики, пакетов акций (долей) хозяйственных обществ, объектов недвижимости казны Цивильского района Чувашской Республики.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Постановлением администрации Цивильского района Чувашской Республики от 30.10.2020 № 607 утвержден план мероприятий «дорожная карта» по сокращению количества муниципальных унитарных предприятий Цивильского района (5 </w:t>
      </w:r>
      <w:proofErr w:type="spellStart"/>
      <w:r w:rsidRPr="00102769">
        <w:rPr>
          <w:rFonts w:ascii="Times New Roman" w:hAnsi="Times New Roman" w:cs="Times New Roman"/>
          <w:color w:val="000000" w:themeColor="text1"/>
          <w:sz w:val="24"/>
          <w:szCs w:val="24"/>
        </w:rPr>
        <w:t>МУПов</w:t>
      </w:r>
      <w:proofErr w:type="spellEnd"/>
      <w:r w:rsidRPr="00102769">
        <w:rPr>
          <w:rFonts w:ascii="Times New Roman" w:hAnsi="Times New Roman" w:cs="Times New Roman"/>
          <w:color w:val="000000" w:themeColor="text1"/>
          <w:sz w:val="24"/>
          <w:szCs w:val="24"/>
        </w:rPr>
        <w:t xml:space="preserve">) до 2025 года. </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В соответствии с утвержденным планом мероприятий «дорожной карте» по сокращению муниципальных унитарных предприятий Цивильского района, основанных на праве хозяйственного ведения к 2025 году, в 2021 году предусмотрена реорганизация (изменение организационно-правовой формы предприятия) муниципального унитарного предприятия жилищно-коммунального хозяйства «</w:t>
      </w:r>
      <w:proofErr w:type="spellStart"/>
      <w:r w:rsidRPr="00102769">
        <w:rPr>
          <w:rFonts w:ascii="Times New Roman" w:hAnsi="Times New Roman" w:cs="Times New Roman"/>
          <w:color w:val="000000" w:themeColor="text1"/>
          <w:sz w:val="24"/>
          <w:szCs w:val="24"/>
        </w:rPr>
        <w:t>Конар</w:t>
      </w:r>
      <w:proofErr w:type="spellEnd"/>
      <w:r w:rsidRPr="00102769">
        <w:rPr>
          <w:rFonts w:ascii="Times New Roman" w:hAnsi="Times New Roman" w:cs="Times New Roman"/>
          <w:color w:val="000000" w:themeColor="text1"/>
          <w:sz w:val="24"/>
          <w:szCs w:val="24"/>
        </w:rPr>
        <w:t>», учредителем которого является администрация Конарского сельского поселения Цивильского района.</w:t>
      </w:r>
      <w:proofErr w:type="gramEnd"/>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Причиной невыполнения плана-графика в 2021 году явилось то, что администрацией Конарского сельского поселения не были проведены должным образом мероприятия по реорганизации, а также в связи с увольнением директора МУП ЖКХ «</w:t>
      </w:r>
      <w:proofErr w:type="spellStart"/>
      <w:r w:rsidRPr="00102769">
        <w:rPr>
          <w:rFonts w:ascii="Times New Roman" w:hAnsi="Times New Roman" w:cs="Times New Roman"/>
          <w:color w:val="000000" w:themeColor="text1"/>
          <w:sz w:val="24"/>
          <w:szCs w:val="24"/>
        </w:rPr>
        <w:t>Конар</w:t>
      </w:r>
      <w:proofErr w:type="spellEnd"/>
      <w:r w:rsidRPr="00102769">
        <w:rPr>
          <w:rFonts w:ascii="Times New Roman" w:hAnsi="Times New Roman" w:cs="Times New Roman"/>
          <w:color w:val="000000" w:themeColor="text1"/>
          <w:sz w:val="24"/>
          <w:szCs w:val="24"/>
        </w:rPr>
        <w:t>» с занимаемой должности.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1.6. Информационное обеспечение приватизации муниципального имущества Цивильского района Чувашской Республики.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Информация о подлежащем приватизации муниципального имущества выкладывается на сайте администрации Цивильского района, на сайте </w:t>
      </w:r>
      <w:hyperlink r:id="rId20" w:history="1">
        <w:r w:rsidRPr="00102769">
          <w:rPr>
            <w:rFonts w:ascii="Times New Roman" w:hAnsi="Times New Roman" w:cs="Times New Roman"/>
            <w:color w:val="000000" w:themeColor="text1"/>
            <w:sz w:val="24"/>
            <w:szCs w:val="24"/>
          </w:rPr>
          <w:t>www.torgigov.ru</w:t>
        </w:r>
      </w:hyperlink>
      <w:r w:rsidRPr="00102769">
        <w:rPr>
          <w:rFonts w:ascii="Times New Roman" w:hAnsi="Times New Roman" w:cs="Times New Roman"/>
          <w:color w:val="000000" w:themeColor="text1"/>
          <w:sz w:val="24"/>
          <w:szCs w:val="24"/>
        </w:rPr>
        <w:t xml:space="preserve"> и на сайте </w:t>
      </w:r>
      <w:proofErr w:type="spellStart"/>
      <w:r w:rsidRPr="00102769">
        <w:rPr>
          <w:rFonts w:ascii="Times New Roman" w:hAnsi="Times New Roman" w:cs="Times New Roman"/>
          <w:color w:val="000000" w:themeColor="text1"/>
          <w:sz w:val="24"/>
          <w:szCs w:val="24"/>
        </w:rPr>
        <w:t>www.roseltorg.ru</w:t>
      </w:r>
      <w:proofErr w:type="spellEnd"/>
      <w:r w:rsidRPr="00102769">
        <w:rPr>
          <w:rFonts w:ascii="Times New Roman" w:hAnsi="Times New Roman" w:cs="Times New Roman"/>
          <w:color w:val="000000" w:themeColor="text1"/>
          <w:sz w:val="24"/>
          <w:szCs w:val="24"/>
        </w:rPr>
        <w:t>.</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1.7. Организация продаж объектов приватизации.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Продажа объектов приватизации организована и проводится на электронной торговой площадке </w:t>
      </w:r>
      <w:r w:rsidRPr="00102769">
        <w:rPr>
          <w:rFonts w:ascii="Times New Roman" w:hAnsi="Times New Roman" w:cs="Times New Roman"/>
          <w:color w:val="000000" w:themeColor="text1"/>
          <w:sz w:val="24"/>
          <w:szCs w:val="24"/>
          <w:lang w:val="en-US"/>
        </w:rPr>
        <w:t>ROSELTORG</w:t>
      </w:r>
      <w:r w:rsidRPr="00102769">
        <w:rPr>
          <w:rFonts w:ascii="Times New Roman" w:hAnsi="Times New Roman" w:cs="Times New Roman"/>
          <w:color w:val="000000" w:themeColor="text1"/>
          <w:sz w:val="24"/>
          <w:szCs w:val="24"/>
        </w:rPr>
        <w:t>.</w:t>
      </w:r>
      <w:r w:rsidRPr="00102769">
        <w:rPr>
          <w:rFonts w:ascii="Times New Roman" w:hAnsi="Times New Roman" w:cs="Times New Roman"/>
          <w:color w:val="000000" w:themeColor="text1"/>
          <w:sz w:val="24"/>
          <w:szCs w:val="24"/>
          <w:lang w:val="en-US"/>
        </w:rPr>
        <w:t>RU</w:t>
      </w:r>
      <w:r w:rsidRPr="00102769">
        <w:rPr>
          <w:rFonts w:ascii="Times New Roman" w:hAnsi="Times New Roman" w:cs="Times New Roman"/>
          <w:color w:val="000000" w:themeColor="text1"/>
          <w:sz w:val="24"/>
          <w:szCs w:val="24"/>
        </w:rPr>
        <w:t>.</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lastRenderedPageBreak/>
        <w:t>Мероприятие 1.8. Распространение информации об эффективности управления и распоряжения муниципальным имуществом Цивильского района Чувашской Республики в средствах массовой информации путем проведения круглых столов, семинаров, конференций.</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данного мероприятия ведётся подготовка и размещение на сайте администрации Цивильского района и в газете «Цивильский вестник»  материалов по основным направлениям деятельности в сфере управления и распоряжения муниципальным имуществом Цивильского района Чувашской Республики. Публикуются разъясняющие комментарии и выступления по проблемным вопросам.</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Основное мероприятие 2. Эффективное управление муниципальным имуществом Цивильского района Чувашской Республики.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Мероприятие 2.1. Создание условий для недопущения проявления коррупционных нарушений в </w:t>
      </w:r>
      <w:proofErr w:type="gramStart"/>
      <w:r w:rsidRPr="00102769">
        <w:rPr>
          <w:rFonts w:ascii="Times New Roman" w:hAnsi="Times New Roman" w:cs="Times New Roman"/>
          <w:color w:val="000000" w:themeColor="text1"/>
          <w:sz w:val="24"/>
          <w:szCs w:val="24"/>
        </w:rPr>
        <w:t>процессе</w:t>
      </w:r>
      <w:proofErr w:type="gramEnd"/>
      <w:r w:rsidRPr="00102769">
        <w:rPr>
          <w:rFonts w:ascii="Times New Roman" w:hAnsi="Times New Roman" w:cs="Times New Roman"/>
          <w:color w:val="000000" w:themeColor="text1"/>
          <w:sz w:val="24"/>
          <w:szCs w:val="24"/>
        </w:rPr>
        <w:t xml:space="preserve"> управления муниципальным имуществом Цивильского района Чувашской Республики.</w:t>
      </w:r>
    </w:p>
    <w:p w:rsidR="00E73685" w:rsidRPr="00102769" w:rsidRDefault="00E73685" w:rsidP="00E73685">
      <w:pPr>
        <w:pStyle w:val="af1"/>
        <w:ind w:firstLine="709"/>
        <w:jc w:val="both"/>
        <w:rPr>
          <w:color w:val="000000" w:themeColor="text1"/>
        </w:rPr>
      </w:pPr>
      <w:r w:rsidRPr="00102769">
        <w:rPr>
          <w:color w:val="000000" w:themeColor="text1"/>
        </w:rPr>
        <w:t>Постановлением администрации Цивильского района от 28.12.2015 № 893 утвержден план мероприятий по противодействию коррупции в муниципальном образовании.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Мероприятие 2.2. Вовлечение в гражданско-правовой оборот имущества, выявленного в </w:t>
      </w:r>
      <w:proofErr w:type="gramStart"/>
      <w:r w:rsidRPr="00102769">
        <w:rPr>
          <w:rFonts w:ascii="Times New Roman" w:hAnsi="Times New Roman" w:cs="Times New Roman"/>
          <w:color w:val="000000" w:themeColor="text1"/>
          <w:sz w:val="24"/>
          <w:szCs w:val="24"/>
        </w:rPr>
        <w:t>результате</w:t>
      </w:r>
      <w:proofErr w:type="gramEnd"/>
      <w:r w:rsidRPr="00102769">
        <w:rPr>
          <w:rFonts w:ascii="Times New Roman" w:hAnsi="Times New Roman" w:cs="Times New Roman"/>
          <w:color w:val="000000" w:themeColor="text1"/>
          <w:sz w:val="24"/>
          <w:szCs w:val="24"/>
        </w:rPr>
        <w:t xml:space="preserve"> проверок сохранности, использования по назначению муниципального имущества Цивильского района Чувашской Республики.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proofErr w:type="gramStart"/>
      <w:r w:rsidRPr="00102769">
        <w:rPr>
          <w:rFonts w:ascii="Times New Roman" w:hAnsi="Times New Roman" w:cs="Times New Roman"/>
          <w:color w:val="000000" w:themeColor="text1"/>
          <w:sz w:val="24"/>
          <w:szCs w:val="24"/>
        </w:rPr>
        <w:t>Постановлением администрации Цивильского района от 31.12.2010 №781 осуществляется контроль за соблюдением муниципальными предприятиями и муниципальными учреждениями принципов эффективного и целевого использования муниципального имущества в соответствии с Порядком осуществления контроля за деятельностью муниципальных предприятий и муниципальных учреждений, а также вовлекается в гражданско-правовой оборот имущества, выявленного в результате проверок сохранности, использования по назначению муниципального имущества Цивильского Чувашской Республики.</w:t>
      </w:r>
      <w:proofErr w:type="gramEnd"/>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2.3. Оптимизация состава имущества, находящегося в муниципальной собственности Цивильского района Чувашской Республики.</w:t>
      </w:r>
    </w:p>
    <w:p w:rsidR="00E73685" w:rsidRPr="00102769" w:rsidRDefault="00E73685" w:rsidP="00E73685">
      <w:pPr>
        <w:pStyle w:val="af1"/>
        <w:ind w:firstLine="709"/>
        <w:jc w:val="both"/>
        <w:rPr>
          <w:color w:val="000000" w:themeColor="text1"/>
        </w:rPr>
      </w:pPr>
      <w:r w:rsidRPr="00102769">
        <w:rPr>
          <w:color w:val="000000" w:themeColor="text1"/>
        </w:rPr>
        <w:t>Проводятся мероприятия по оптимизации состава имущества, находящегося в муниципальной собственности Цивильского района Чувашской Республики путем включения неиспользуемого или малоиспользуемого муниципального имущества путем приватизации или сдачи в аренду.</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2.4. Вовлечение в хозяйственный оборот объектов казны Цивильского района Чувашской Республики на условиях приоритетности рыночных механизмов и прозрачности процедур передачи объектов в пользование.</w:t>
      </w:r>
    </w:p>
    <w:p w:rsidR="00E73685" w:rsidRPr="00102769" w:rsidRDefault="00E73685" w:rsidP="00E73685">
      <w:pPr>
        <w:pStyle w:val="af1"/>
        <w:ind w:firstLine="709"/>
        <w:jc w:val="both"/>
        <w:rPr>
          <w:color w:val="000000" w:themeColor="text1"/>
        </w:rPr>
      </w:pPr>
      <w:proofErr w:type="gramStart"/>
      <w:r w:rsidRPr="00102769">
        <w:rPr>
          <w:color w:val="000000" w:themeColor="text1"/>
        </w:rPr>
        <w:t xml:space="preserve">Вовлечение в хозяйственный оборот объектов муниципальной казны Цивильского района Чувашской Республики проводятся  на условиях приоритетности рыночных механизмов и прозрачности процедур передачи в пользование, а </w:t>
      </w:r>
      <w:proofErr w:type="spellStart"/>
      <w:r w:rsidRPr="00102769">
        <w:rPr>
          <w:color w:val="000000" w:themeColor="text1"/>
        </w:rPr>
        <w:t>именнопо</w:t>
      </w:r>
      <w:proofErr w:type="spellEnd"/>
      <w:r w:rsidRPr="00102769">
        <w:rPr>
          <w:color w:val="000000" w:themeColor="text1"/>
        </w:rPr>
        <w:t xml:space="preserve"> каждому объекту недвижимости, подлежащему приватизации, проводится рыночная оценка стоимости данного объекта недвижимости, информационное обеспечение приватизации муниципального имущества Цивильского района Чувашской Республики выполнено путем размещения на официальном сайте администрации Цивильского района</w:t>
      </w:r>
      <w:hyperlink r:id="rId21" w:history="1">
        <w:proofErr w:type="gramEnd"/>
        <w:r w:rsidRPr="00102769">
          <w:rPr>
            <w:rStyle w:val="a3"/>
            <w:color w:val="000000" w:themeColor="text1"/>
            <w:lang w:val="en-US"/>
          </w:rPr>
          <w:t>http</w:t>
        </w:r>
        <w:r w:rsidRPr="00102769">
          <w:rPr>
            <w:rStyle w:val="a3"/>
            <w:color w:val="000000" w:themeColor="text1"/>
          </w:rPr>
          <w:t>://</w:t>
        </w:r>
        <w:r w:rsidRPr="00102769">
          <w:rPr>
            <w:rStyle w:val="a3"/>
            <w:color w:val="000000" w:themeColor="text1"/>
            <w:lang w:val="en-US"/>
          </w:rPr>
          <w:t>gov</w:t>
        </w:r>
        <w:r w:rsidRPr="00102769">
          <w:rPr>
            <w:rStyle w:val="a3"/>
            <w:color w:val="000000" w:themeColor="text1"/>
          </w:rPr>
          <w:t>.</w:t>
        </w:r>
        <w:r w:rsidRPr="00102769">
          <w:rPr>
            <w:rStyle w:val="a3"/>
            <w:color w:val="000000" w:themeColor="text1"/>
            <w:lang w:val="en-US"/>
          </w:rPr>
          <w:t>cap</w:t>
        </w:r>
        <w:r w:rsidRPr="00102769">
          <w:rPr>
            <w:rStyle w:val="a3"/>
            <w:color w:val="000000" w:themeColor="text1"/>
          </w:rPr>
          <w:t>.</w:t>
        </w:r>
        <w:r w:rsidRPr="00102769">
          <w:rPr>
            <w:rStyle w:val="a3"/>
            <w:color w:val="000000" w:themeColor="text1"/>
            <w:lang w:val="en-US"/>
          </w:rPr>
          <w:t>ru</w:t>
        </w:r>
        <w:r w:rsidRPr="00102769">
          <w:rPr>
            <w:rStyle w:val="a3"/>
            <w:color w:val="000000" w:themeColor="text1"/>
          </w:rPr>
          <w:t>/</w:t>
        </w:r>
        <w:r w:rsidRPr="00102769">
          <w:rPr>
            <w:rStyle w:val="a3"/>
            <w:color w:val="000000" w:themeColor="text1"/>
            <w:lang w:val="en-US"/>
          </w:rPr>
          <w:t>main</w:t>
        </w:r>
        <w:r w:rsidRPr="00102769">
          <w:rPr>
            <w:rStyle w:val="a3"/>
            <w:color w:val="000000" w:themeColor="text1"/>
          </w:rPr>
          <w:t>.</w:t>
        </w:r>
        <w:r w:rsidRPr="00102769">
          <w:rPr>
            <w:rStyle w:val="a3"/>
            <w:color w:val="000000" w:themeColor="text1"/>
            <w:lang w:val="en-US"/>
          </w:rPr>
          <w:t>asp</w:t>
        </w:r>
        <w:r w:rsidRPr="00102769">
          <w:rPr>
            <w:rStyle w:val="a3"/>
            <w:color w:val="000000" w:themeColor="text1"/>
          </w:rPr>
          <w:t>?</w:t>
        </w:r>
        <w:r w:rsidRPr="00102769">
          <w:rPr>
            <w:rStyle w:val="a3"/>
            <w:color w:val="000000" w:themeColor="text1"/>
            <w:lang w:val="en-US"/>
          </w:rPr>
          <w:t>govid</w:t>
        </w:r>
        <w:r w:rsidRPr="00102769">
          <w:rPr>
            <w:rStyle w:val="a3"/>
            <w:color w:val="000000" w:themeColor="text1"/>
          </w:rPr>
          <w:t>=74</w:t>
        </w:r>
      </w:hyperlink>
      <w:r w:rsidRPr="00102769">
        <w:rPr>
          <w:color w:val="000000" w:themeColor="text1"/>
        </w:rPr>
        <w:t xml:space="preserve"> и на общероссийском сайте </w:t>
      </w:r>
      <w:hyperlink r:id="rId22" w:history="1">
        <w:r w:rsidRPr="00102769">
          <w:rPr>
            <w:rStyle w:val="a3"/>
            <w:color w:val="000000" w:themeColor="text1"/>
            <w:lang w:val="en-US"/>
          </w:rPr>
          <w:t>www</w:t>
        </w:r>
        <w:r w:rsidRPr="00102769">
          <w:rPr>
            <w:rStyle w:val="a3"/>
            <w:color w:val="000000" w:themeColor="text1"/>
          </w:rPr>
          <w:t>.</w:t>
        </w:r>
        <w:r w:rsidRPr="00102769">
          <w:rPr>
            <w:rStyle w:val="a3"/>
            <w:color w:val="000000" w:themeColor="text1"/>
            <w:lang w:val="en-US"/>
          </w:rPr>
          <w:t>torgi</w:t>
        </w:r>
        <w:r w:rsidRPr="00102769">
          <w:rPr>
            <w:rStyle w:val="a3"/>
            <w:color w:val="000000" w:themeColor="text1"/>
          </w:rPr>
          <w:t>.</w:t>
        </w:r>
        <w:r w:rsidRPr="00102769">
          <w:rPr>
            <w:rStyle w:val="a3"/>
            <w:color w:val="000000" w:themeColor="text1"/>
            <w:lang w:val="en-US"/>
          </w:rPr>
          <w:t>gov</w:t>
        </w:r>
        <w:r w:rsidRPr="00102769">
          <w:rPr>
            <w:rStyle w:val="a3"/>
            <w:color w:val="000000" w:themeColor="text1"/>
          </w:rPr>
          <w:t>.</w:t>
        </w:r>
        <w:r w:rsidRPr="00102769">
          <w:rPr>
            <w:rStyle w:val="a3"/>
            <w:color w:val="000000" w:themeColor="text1"/>
            <w:lang w:val="en-US"/>
          </w:rPr>
          <w:t>ru</w:t>
        </w:r>
      </w:hyperlink>
      <w:r w:rsidRPr="00102769">
        <w:rPr>
          <w:rStyle w:val="a3"/>
          <w:color w:val="000000" w:themeColor="text1"/>
        </w:rPr>
        <w:t>. На эти цели направлено средств в сумме 384,7 тыс. рублей</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2.5. Организация деятельности ревизионных комиссий хозяйственных обществ с долей участия Цивильского района Чувашской Республики.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Балансовой комиссией ежегодно проводится контроль финансово-хозяйственной деятельности муниципальных  унитарных предприятий согласно разработанной </w:t>
      </w:r>
      <w:r w:rsidRPr="00102769">
        <w:rPr>
          <w:rFonts w:ascii="Times New Roman" w:hAnsi="Times New Roman" w:cs="Times New Roman"/>
          <w:color w:val="000000" w:themeColor="text1"/>
          <w:sz w:val="24"/>
          <w:szCs w:val="24"/>
        </w:rPr>
        <w:lastRenderedPageBreak/>
        <w:t>методической рекомендацией по организации работы ревизионных комиссий. Осуществляется проверка деятельности обще</w:t>
      </w:r>
      <w:proofErr w:type="gramStart"/>
      <w:r w:rsidRPr="00102769">
        <w:rPr>
          <w:rFonts w:ascii="Times New Roman" w:hAnsi="Times New Roman" w:cs="Times New Roman"/>
          <w:color w:val="000000" w:themeColor="text1"/>
          <w:sz w:val="24"/>
          <w:szCs w:val="24"/>
        </w:rPr>
        <w:t>ств чл</w:t>
      </w:r>
      <w:proofErr w:type="gramEnd"/>
      <w:r w:rsidRPr="00102769">
        <w:rPr>
          <w:rFonts w:ascii="Times New Roman" w:hAnsi="Times New Roman" w:cs="Times New Roman"/>
          <w:color w:val="000000" w:themeColor="text1"/>
          <w:sz w:val="24"/>
          <w:szCs w:val="24"/>
        </w:rPr>
        <w:t>енами ревизионной комиссии, а также оформляются акты и заключения ревизионной комиссии.</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Мероприятие 2.6. Осуществление 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73685" w:rsidRPr="00102769" w:rsidRDefault="00E73685" w:rsidP="00E73685">
      <w:pPr>
        <w:spacing w:after="0" w:line="240" w:lineRule="auto"/>
        <w:ind w:firstLine="709"/>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Начиная с января 2021 года администрацией Цивильского района проводятся работы по переводу из категории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земельных участков с кадастровыми номерами 21:20:110201:9 и 21:20:110201:159 общая площадь – 57,29 (52,37 + 4,92) га</w:t>
      </w:r>
      <w:proofErr w:type="gramStart"/>
      <w:r w:rsidRPr="00102769">
        <w:rPr>
          <w:rFonts w:ascii="Times New Roman" w:hAnsi="Times New Roman" w:cs="Times New Roman"/>
          <w:color w:val="000000" w:themeColor="text1"/>
          <w:sz w:val="24"/>
          <w:szCs w:val="24"/>
        </w:rPr>
        <w:t>.</w:t>
      </w:r>
      <w:proofErr w:type="gramEnd"/>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д</w:t>
      </w:r>
      <w:proofErr w:type="gramEnd"/>
      <w:r w:rsidRPr="00102769">
        <w:rPr>
          <w:rFonts w:ascii="Times New Roman" w:hAnsi="Times New Roman" w:cs="Times New Roman"/>
          <w:color w:val="000000" w:themeColor="text1"/>
          <w:sz w:val="24"/>
          <w:szCs w:val="24"/>
        </w:rPr>
        <w:t>ля размещения агропромышленного парка на территории Цивильского района. Мероприятия по данному направлению планируется завершить в 2022 году.</w:t>
      </w:r>
    </w:p>
    <w:p w:rsidR="00EC4EF9" w:rsidRPr="00102769" w:rsidRDefault="00EC4EF9" w:rsidP="00EC4EF9">
      <w:pPr>
        <w:spacing w:after="0" w:line="240" w:lineRule="auto"/>
        <w:ind w:firstLine="709"/>
        <w:jc w:val="both"/>
        <w:rPr>
          <w:rFonts w:ascii="Times New Roman" w:hAnsi="Times New Roman" w:cs="Times New Roman"/>
          <w:color w:val="000000" w:themeColor="text1"/>
          <w:sz w:val="24"/>
          <w:szCs w:val="24"/>
        </w:rPr>
      </w:pPr>
    </w:p>
    <w:p w:rsidR="0056279F" w:rsidRPr="00102769" w:rsidRDefault="00CC493D" w:rsidP="00102769">
      <w:pPr>
        <w:pStyle w:val="af1"/>
        <w:jc w:val="both"/>
        <w:rPr>
          <w:color w:val="000000" w:themeColor="text1"/>
        </w:rPr>
      </w:pPr>
      <w:r w:rsidRPr="00102769">
        <w:rPr>
          <w:color w:val="000000" w:themeColor="text1"/>
        </w:rPr>
        <w:tab/>
      </w:r>
      <w:r w:rsidR="0056279F" w:rsidRPr="00102769">
        <w:rPr>
          <w:b/>
          <w:color w:val="000000" w:themeColor="text1"/>
          <w:u w:val="single"/>
        </w:rPr>
        <w:t xml:space="preserve">       </w:t>
      </w:r>
      <w:r w:rsidR="00767E6D" w:rsidRPr="00102769">
        <w:rPr>
          <w:b/>
          <w:color w:val="000000" w:themeColor="text1"/>
          <w:u w:val="single"/>
        </w:rPr>
        <w:t>21.</w:t>
      </w:r>
      <w:r w:rsidR="0056279F" w:rsidRPr="00102769">
        <w:rPr>
          <w:b/>
          <w:color w:val="000000" w:themeColor="text1"/>
          <w:u w:val="single"/>
        </w:rPr>
        <w:t xml:space="preserve">  Муниципальная программа Цивильского района Чувашской Республики «Комплексное развитие сельских территорий Цивильского района Чувашской Республики»,</w:t>
      </w:r>
    </w:p>
    <w:p w:rsidR="00942960" w:rsidRPr="00102769" w:rsidRDefault="0056279F" w:rsidP="00942960">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r w:rsidR="00942960" w:rsidRPr="00102769">
        <w:rPr>
          <w:rFonts w:ascii="Times New Roman" w:hAnsi="Times New Roman" w:cs="Times New Roman"/>
          <w:color w:val="000000" w:themeColor="text1"/>
          <w:sz w:val="24"/>
          <w:szCs w:val="24"/>
        </w:rPr>
        <w:t xml:space="preserve">         Муниципальная программа Цивильского района Чувашской Республики «Комплексное развитие сельских территорий Цивильского района Чувашской Республики», утверждена </w:t>
      </w:r>
      <w:r w:rsidR="00942960" w:rsidRPr="00102769">
        <w:rPr>
          <w:rFonts w:ascii="Times New Roman" w:hAnsi="Times New Roman" w:cs="Times New Roman"/>
          <w:bCs/>
          <w:color w:val="000000" w:themeColor="text1"/>
          <w:sz w:val="24"/>
          <w:szCs w:val="24"/>
        </w:rPr>
        <w:t xml:space="preserve"> постановлением администрации  Цивильского района                                                                                                     от 16 апреля 2020 г.         № 206 </w:t>
      </w:r>
      <w:r w:rsidR="00942960" w:rsidRPr="00102769">
        <w:rPr>
          <w:rFonts w:ascii="Times New Roman" w:hAnsi="Times New Roman" w:cs="Times New Roman"/>
          <w:color w:val="000000" w:themeColor="text1"/>
          <w:sz w:val="24"/>
          <w:szCs w:val="24"/>
        </w:rPr>
        <w:t xml:space="preserve">(далее </w:t>
      </w:r>
      <w:proofErr w:type="gramStart"/>
      <w:r w:rsidR="00942960" w:rsidRPr="00102769">
        <w:rPr>
          <w:rFonts w:ascii="Times New Roman" w:hAnsi="Times New Roman" w:cs="Times New Roman"/>
          <w:color w:val="000000" w:themeColor="text1"/>
          <w:sz w:val="24"/>
          <w:szCs w:val="24"/>
        </w:rPr>
        <w:t>–М</w:t>
      </w:r>
      <w:proofErr w:type="gramEnd"/>
      <w:r w:rsidR="00942960" w:rsidRPr="00102769">
        <w:rPr>
          <w:rFonts w:ascii="Times New Roman" w:hAnsi="Times New Roman" w:cs="Times New Roman"/>
          <w:color w:val="000000" w:themeColor="text1"/>
          <w:sz w:val="24"/>
          <w:szCs w:val="24"/>
        </w:rPr>
        <w:t xml:space="preserve">униципальная программа) </w:t>
      </w:r>
      <w:r w:rsidR="00942960" w:rsidRPr="00102769">
        <w:rPr>
          <w:rFonts w:ascii="Times New Roman" w:hAnsi="Times New Roman" w:cs="Times New Roman"/>
          <w:bCs/>
          <w:color w:val="000000" w:themeColor="text1"/>
          <w:sz w:val="24"/>
          <w:szCs w:val="24"/>
        </w:rPr>
        <w:t xml:space="preserve">и </w:t>
      </w:r>
      <w:r w:rsidR="00942960" w:rsidRPr="00102769">
        <w:rPr>
          <w:rFonts w:ascii="Times New Roman" w:hAnsi="Times New Roman" w:cs="Times New Roman"/>
          <w:color w:val="000000" w:themeColor="text1"/>
          <w:sz w:val="24"/>
          <w:szCs w:val="24"/>
        </w:rPr>
        <w:t xml:space="preserve">реализуется с 01 января 2020 года по 2025 год. </w:t>
      </w:r>
    </w:p>
    <w:p w:rsidR="00942960" w:rsidRPr="00102769" w:rsidRDefault="00942960" w:rsidP="00942960">
      <w:pPr>
        <w:widowControl w:val="0"/>
        <w:autoSpaceDE w:val="0"/>
        <w:autoSpaceDN w:val="0"/>
        <w:spacing w:line="247" w:lineRule="auto"/>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В </w:t>
      </w:r>
      <w:proofErr w:type="gramStart"/>
      <w:r w:rsidRPr="00102769">
        <w:rPr>
          <w:rFonts w:ascii="Times New Roman" w:hAnsi="Times New Roman" w:cs="Times New Roman"/>
          <w:color w:val="000000" w:themeColor="text1"/>
          <w:sz w:val="24"/>
          <w:szCs w:val="24"/>
        </w:rPr>
        <w:t>рамках</w:t>
      </w:r>
      <w:proofErr w:type="gramEnd"/>
      <w:r w:rsidRPr="00102769">
        <w:rPr>
          <w:rFonts w:ascii="Times New Roman" w:hAnsi="Times New Roman" w:cs="Times New Roman"/>
          <w:color w:val="000000" w:themeColor="text1"/>
          <w:sz w:val="24"/>
          <w:szCs w:val="24"/>
        </w:rPr>
        <w:t xml:space="preserve"> Муниципальной программы реализуются три подпрограммы: </w:t>
      </w:r>
    </w:p>
    <w:p w:rsidR="00942960" w:rsidRPr="00102769" w:rsidRDefault="00942960" w:rsidP="00942960">
      <w:pPr>
        <w:widowControl w:val="0"/>
        <w:autoSpaceDE w:val="0"/>
        <w:autoSpaceDN w:val="0"/>
        <w:spacing w:line="247" w:lineRule="auto"/>
        <w:jc w:val="both"/>
        <w:rPr>
          <w:rFonts w:ascii="Times New Roman" w:hAnsi="Times New Roman" w:cs="Times New Roman"/>
          <w:b/>
          <w:color w:val="000000" w:themeColor="text1"/>
          <w:sz w:val="24"/>
          <w:szCs w:val="24"/>
        </w:rPr>
      </w:pPr>
      <w:r w:rsidRPr="00102769">
        <w:rPr>
          <w:rFonts w:ascii="Times New Roman" w:hAnsi="Times New Roman" w:cs="Times New Roman"/>
          <w:b/>
          <w:color w:val="000000" w:themeColor="text1"/>
          <w:sz w:val="24"/>
          <w:szCs w:val="24"/>
        </w:rPr>
        <w:t xml:space="preserve">-Создание условий для обеспечения доступным и комфортным жильем сельского населения;                                                                            </w:t>
      </w:r>
    </w:p>
    <w:p w:rsidR="00942960" w:rsidRPr="00102769" w:rsidRDefault="00942960" w:rsidP="00942960">
      <w:pPr>
        <w:widowControl w:val="0"/>
        <w:autoSpaceDE w:val="0"/>
        <w:autoSpaceDN w:val="0"/>
        <w:spacing w:line="247" w:lineRule="auto"/>
        <w:jc w:val="both"/>
        <w:rPr>
          <w:rFonts w:ascii="Times New Roman" w:hAnsi="Times New Roman" w:cs="Times New Roman"/>
          <w:b/>
          <w:color w:val="000000" w:themeColor="text1"/>
          <w:sz w:val="24"/>
          <w:szCs w:val="24"/>
        </w:rPr>
      </w:pPr>
      <w:r w:rsidRPr="00102769">
        <w:rPr>
          <w:rFonts w:ascii="Times New Roman" w:hAnsi="Times New Roman" w:cs="Times New Roman"/>
          <w:b/>
          <w:color w:val="000000" w:themeColor="text1"/>
          <w:sz w:val="24"/>
          <w:szCs w:val="24"/>
        </w:rPr>
        <w:t>-Создание и развитие инфраструктуры на сельских территориях;</w:t>
      </w:r>
    </w:p>
    <w:p w:rsidR="00942960" w:rsidRPr="00102769" w:rsidRDefault="00942960" w:rsidP="00942960">
      <w:pPr>
        <w:widowControl w:val="0"/>
        <w:autoSpaceDE w:val="0"/>
        <w:autoSpaceDN w:val="0"/>
        <w:spacing w:line="247" w:lineRule="auto"/>
        <w:jc w:val="both"/>
        <w:rPr>
          <w:rFonts w:ascii="Times New Roman" w:hAnsi="Times New Roman" w:cs="Times New Roman"/>
          <w:b/>
          <w:color w:val="000000" w:themeColor="text1"/>
          <w:sz w:val="24"/>
          <w:szCs w:val="24"/>
        </w:rPr>
      </w:pPr>
      <w:r w:rsidRPr="00102769">
        <w:rPr>
          <w:rFonts w:ascii="Times New Roman" w:hAnsi="Times New Roman" w:cs="Times New Roman"/>
          <w:b/>
          <w:color w:val="000000" w:themeColor="text1"/>
          <w:sz w:val="24"/>
          <w:szCs w:val="24"/>
        </w:rPr>
        <w:t>-Развитие рынка труда (кадрового потенциала) на сельских территориях.</w:t>
      </w:r>
    </w:p>
    <w:p w:rsidR="00942960" w:rsidRPr="00102769" w:rsidRDefault="00942960" w:rsidP="00942960">
      <w:pPr>
        <w:autoSpaceDE w:val="0"/>
        <w:autoSpaceDN w:val="0"/>
        <w:adjustRightInd w:val="0"/>
        <w:jc w:val="both"/>
        <w:rPr>
          <w:rFonts w:ascii="Times New Roman" w:eastAsia="Calibri" w:hAnsi="Times New Roman" w:cs="Times New Roman"/>
          <w:color w:val="000000" w:themeColor="text1"/>
          <w:sz w:val="24"/>
          <w:szCs w:val="24"/>
        </w:rPr>
      </w:pPr>
      <w:r w:rsidRPr="00102769">
        <w:rPr>
          <w:rFonts w:ascii="Times New Roman" w:hAnsi="Times New Roman" w:cs="Times New Roman"/>
          <w:b/>
          <w:color w:val="000000" w:themeColor="text1"/>
          <w:sz w:val="24"/>
          <w:szCs w:val="24"/>
        </w:rPr>
        <w:t>Подпрограммой Муниципальной программы «Создание условий для обеспечения доступным и комфортным жильем сельского населения»</w:t>
      </w:r>
      <w:r w:rsidRPr="00102769">
        <w:rPr>
          <w:rFonts w:ascii="Times New Roman" w:hAnsi="Times New Roman" w:cs="Times New Roman"/>
          <w:color w:val="000000" w:themeColor="text1"/>
          <w:sz w:val="24"/>
          <w:szCs w:val="24"/>
        </w:rPr>
        <w:t xml:space="preserve"> в 2021 году предусмотрено предоставление  75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За истекший год выдано 80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Цивильского района на сумму более 108,750 млн. рублей под 3,0% годовых. На у</w:t>
      </w:r>
      <w:r w:rsidRPr="00102769">
        <w:rPr>
          <w:rFonts w:ascii="Times New Roman" w:eastAsia="Calibri" w:hAnsi="Times New Roman" w:cs="Times New Roman"/>
          <w:color w:val="000000" w:themeColor="text1"/>
          <w:sz w:val="24"/>
          <w:szCs w:val="24"/>
        </w:rPr>
        <w:t xml:space="preserve">лучшение жилищных условий граждан, проживающих на сельских территориях, в 2021 году было запланированы субсидии в размере 1192121 рублей. Средства 100% были освоены на улучшение жилищных условий Ефимовой Юлии Андреевны, по адресу: ЧР, Цивильский район, п. Опытный, ул. Дорожная, д.13, кв. 32. </w:t>
      </w:r>
    </w:p>
    <w:p w:rsidR="00942960" w:rsidRPr="00102769" w:rsidRDefault="00942960" w:rsidP="00942960">
      <w:pPr>
        <w:autoSpaceDE w:val="0"/>
        <w:autoSpaceDN w:val="0"/>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w:t>
      </w:r>
      <w:proofErr w:type="gramStart"/>
      <w:r w:rsidRPr="00102769">
        <w:rPr>
          <w:rFonts w:ascii="Times New Roman" w:hAnsi="Times New Roman" w:cs="Times New Roman"/>
          <w:color w:val="000000" w:themeColor="text1"/>
          <w:sz w:val="24"/>
          <w:szCs w:val="24"/>
        </w:rPr>
        <w:t>В соответствии с подпрограммой Муниципальной программы «Создание и развитие инфраструктуры на сельских территориях»  в 2021-2022 годах предусмотрено р</w:t>
      </w:r>
      <w:r w:rsidRPr="00102769">
        <w:rPr>
          <w:rFonts w:ascii="Times New Roman" w:eastAsia="Calibri" w:hAnsi="Times New Roman" w:cs="Times New Roman"/>
          <w:color w:val="000000" w:themeColor="text1"/>
          <w:sz w:val="24"/>
          <w:szCs w:val="24"/>
        </w:rPr>
        <w:t xml:space="preserve">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w:t>
      </w:r>
      <w:r w:rsidRPr="00102769">
        <w:rPr>
          <w:rFonts w:ascii="Times New Roman" w:eastAsia="Calibri" w:hAnsi="Times New Roman" w:cs="Times New Roman"/>
          <w:color w:val="000000" w:themeColor="text1"/>
          <w:sz w:val="24"/>
          <w:szCs w:val="24"/>
        </w:rPr>
        <w:lastRenderedPageBreak/>
        <w:t>сметной стоимости объектов капитального строительства</w:t>
      </w:r>
      <w:r w:rsidRPr="00102769">
        <w:rPr>
          <w:rFonts w:ascii="Times New Roman" w:hAnsi="Times New Roman" w:cs="Times New Roman"/>
          <w:color w:val="000000" w:themeColor="text1"/>
          <w:sz w:val="24"/>
          <w:szCs w:val="24"/>
        </w:rPr>
        <w:t>:</w:t>
      </w:r>
      <w:proofErr w:type="gramEnd"/>
      <w:r w:rsidRPr="00102769">
        <w:rPr>
          <w:rFonts w:ascii="Times New Roman" w:hAnsi="Times New Roman" w:cs="Times New Roman"/>
          <w:color w:val="000000" w:themeColor="text1"/>
          <w:sz w:val="24"/>
          <w:szCs w:val="24"/>
        </w:rPr>
        <w:t xml:space="preserve">                                                                                                  -</w:t>
      </w:r>
      <w:r w:rsidRPr="00102769">
        <w:rPr>
          <w:rFonts w:ascii="Times New Roman" w:eastAsia="Calibri" w:hAnsi="Times New Roman" w:cs="Times New Roman"/>
          <w:color w:val="000000" w:themeColor="text1"/>
          <w:sz w:val="24"/>
          <w:szCs w:val="24"/>
        </w:rPr>
        <w:t xml:space="preserve"> Разработка проектной документации и прохождение государственной экспертизы на развитие общественных территорий </w:t>
      </w:r>
      <w:proofErr w:type="gramStart"/>
      <w:r w:rsidRPr="00102769">
        <w:rPr>
          <w:rFonts w:ascii="Times New Roman" w:eastAsia="Calibri" w:hAnsi="Times New Roman" w:cs="Times New Roman"/>
          <w:color w:val="000000" w:themeColor="text1"/>
          <w:sz w:val="24"/>
          <w:szCs w:val="24"/>
        </w:rPr>
        <w:t>г</w:t>
      </w:r>
      <w:proofErr w:type="gramEnd"/>
      <w:r w:rsidRPr="00102769">
        <w:rPr>
          <w:rFonts w:ascii="Times New Roman" w:eastAsia="Calibri" w:hAnsi="Times New Roman" w:cs="Times New Roman"/>
          <w:color w:val="000000" w:themeColor="text1"/>
          <w:sz w:val="24"/>
          <w:szCs w:val="24"/>
        </w:rPr>
        <w:t xml:space="preserve">. Цивильск Цивильского района Чувашской Республики;                                    - Развитие общественной территории по ул. Чапаева д. Михайловка  Цивильского района Чувашской Республики на общую </w:t>
      </w:r>
      <w:r w:rsidRPr="00102769">
        <w:rPr>
          <w:rFonts w:ascii="Times New Roman" w:hAnsi="Times New Roman" w:cs="Times New Roman"/>
          <w:color w:val="000000" w:themeColor="text1"/>
          <w:sz w:val="24"/>
          <w:szCs w:val="24"/>
        </w:rPr>
        <w:t xml:space="preserve">сумму 10970,7 тыс. рублей. Оба проекта сейчас </w:t>
      </w:r>
      <w:r w:rsidRPr="00102769">
        <w:rPr>
          <w:rFonts w:ascii="Times New Roman" w:eastAsia="Calibri" w:hAnsi="Times New Roman" w:cs="Times New Roman"/>
          <w:color w:val="000000" w:themeColor="text1"/>
          <w:sz w:val="24"/>
          <w:szCs w:val="24"/>
        </w:rPr>
        <w:t>проходят государственную экспертизу</w:t>
      </w:r>
      <w:r w:rsidRPr="00102769">
        <w:rPr>
          <w:rFonts w:ascii="Times New Roman" w:hAnsi="Times New Roman" w:cs="Times New Roman"/>
          <w:color w:val="000000" w:themeColor="text1"/>
          <w:sz w:val="24"/>
          <w:szCs w:val="24"/>
        </w:rPr>
        <w:t xml:space="preserve">. На реализацию указанных проектов в 2021 году направлено всего 4371,4 тыс. рублей. </w:t>
      </w:r>
    </w:p>
    <w:p w:rsidR="00942960" w:rsidRPr="00102769" w:rsidRDefault="00942960" w:rsidP="00942960">
      <w:pPr>
        <w:jc w:val="both"/>
        <w:rPr>
          <w:rFonts w:ascii="Times New Roman" w:hAnsi="Times New Roman" w:cs="Times New Roman"/>
          <w:color w:val="000000" w:themeColor="text1"/>
          <w:sz w:val="24"/>
          <w:szCs w:val="24"/>
        </w:rPr>
      </w:pPr>
      <w:r w:rsidRPr="00102769">
        <w:rPr>
          <w:rFonts w:ascii="Times New Roman" w:hAnsi="Times New Roman" w:cs="Times New Roman"/>
          <w:color w:val="000000" w:themeColor="text1"/>
          <w:sz w:val="24"/>
          <w:szCs w:val="24"/>
        </w:rPr>
        <w:t xml:space="preserve">           Было предусмотрено реализация 20  проектов развития общественной инфраструктуры, основанных на местных инициативах на общую сумму 27668,0 тыс. рублей. Фактически реализовано 48 проектов   на общую сумму 81724214,42 рублей</w:t>
      </w:r>
      <w:proofErr w:type="gramStart"/>
      <w:r w:rsidRPr="00102769">
        <w:rPr>
          <w:rFonts w:ascii="Times New Roman" w:hAnsi="Times New Roman" w:cs="Times New Roman"/>
          <w:color w:val="000000" w:themeColor="text1"/>
          <w:sz w:val="24"/>
          <w:szCs w:val="24"/>
        </w:rPr>
        <w:t xml:space="preserve"> .</w:t>
      </w:r>
      <w:proofErr w:type="gramEnd"/>
      <w:r w:rsidRPr="00102769">
        <w:rPr>
          <w:rFonts w:ascii="Times New Roman" w:hAnsi="Times New Roman" w:cs="Times New Roman"/>
          <w:color w:val="000000" w:themeColor="text1"/>
          <w:sz w:val="24"/>
          <w:szCs w:val="24"/>
        </w:rPr>
        <w:t xml:space="preserve"> </w:t>
      </w:r>
    </w:p>
    <w:p w:rsidR="00942960" w:rsidRPr="00102769" w:rsidRDefault="00942960" w:rsidP="00942960">
      <w:pPr>
        <w:jc w:val="both"/>
        <w:rPr>
          <w:rFonts w:ascii="Times New Roman" w:hAnsi="Times New Roman" w:cs="Times New Roman"/>
          <w:bCs/>
          <w:color w:val="000000" w:themeColor="text1"/>
          <w:sz w:val="24"/>
          <w:szCs w:val="24"/>
        </w:rPr>
      </w:pPr>
      <w:r w:rsidRPr="00102769">
        <w:rPr>
          <w:rFonts w:ascii="Times New Roman" w:hAnsi="Times New Roman" w:cs="Times New Roman"/>
          <w:bCs/>
          <w:color w:val="000000" w:themeColor="text1"/>
          <w:sz w:val="24"/>
          <w:szCs w:val="24"/>
        </w:rPr>
        <w:t xml:space="preserve">На реализацию проектов, направленных на поощрение и популяризацию достижений в сфере развития сельских территорий, в 2021 году направлены  средства на сумму 2250,0 тыс. рублей.  Все выделенные средства полностью освоены. </w:t>
      </w:r>
    </w:p>
    <w:p w:rsidR="00942960" w:rsidRPr="00102769" w:rsidRDefault="00942960" w:rsidP="00942960">
      <w:pPr>
        <w:jc w:val="both"/>
        <w:rPr>
          <w:rFonts w:ascii="Times New Roman" w:hAnsi="Times New Roman" w:cs="Times New Roman"/>
          <w:bCs/>
          <w:color w:val="000000" w:themeColor="text1"/>
          <w:sz w:val="24"/>
          <w:szCs w:val="24"/>
        </w:rPr>
      </w:pPr>
      <w:proofErr w:type="gramStart"/>
      <w:r w:rsidRPr="00102769">
        <w:rPr>
          <w:rFonts w:ascii="Times New Roman" w:hAnsi="Times New Roman" w:cs="Times New Roman"/>
          <w:b/>
          <w:color w:val="000000" w:themeColor="text1"/>
          <w:sz w:val="24"/>
          <w:szCs w:val="24"/>
        </w:rPr>
        <w:t xml:space="preserve">Подпрограммой Муниципальной программы «Развитие рынка труда (кадрового потенциала) на сельских территориях» </w:t>
      </w:r>
      <w:r w:rsidRPr="00102769">
        <w:rPr>
          <w:rFonts w:ascii="Times New Roman" w:hAnsi="Times New Roman" w:cs="Times New Roman"/>
          <w:color w:val="000000" w:themeColor="text1"/>
          <w:sz w:val="24"/>
          <w:szCs w:val="24"/>
        </w:rPr>
        <w:t>было предусмотрено прохождение производственной практики 2 студентов</w:t>
      </w:r>
      <w:r w:rsidRPr="00102769">
        <w:rPr>
          <w:rFonts w:ascii="Times New Roman" w:hAnsi="Times New Roman" w:cs="Times New Roman"/>
          <w:b/>
          <w:color w:val="000000" w:themeColor="text1"/>
          <w:sz w:val="24"/>
          <w:szCs w:val="24"/>
        </w:rPr>
        <w:t xml:space="preserve">, </w:t>
      </w:r>
      <w:r w:rsidRPr="00102769">
        <w:rPr>
          <w:rFonts w:ascii="Times New Roman" w:hAnsi="Times New Roman" w:cs="Times New Roman"/>
          <w:color w:val="000000" w:themeColor="text1"/>
          <w:sz w:val="24"/>
          <w:szCs w:val="24"/>
        </w:rPr>
        <w:t>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roofErr w:type="gramEnd"/>
      <w:r w:rsidRPr="00102769">
        <w:rPr>
          <w:rFonts w:ascii="Times New Roman" w:hAnsi="Times New Roman" w:cs="Times New Roman"/>
          <w:color w:val="000000" w:themeColor="text1"/>
          <w:sz w:val="24"/>
          <w:szCs w:val="24"/>
        </w:rPr>
        <w:t xml:space="preserve"> Фактически прошли производственную практику  студента, в том числе в ООО «</w:t>
      </w:r>
      <w:proofErr w:type="spellStart"/>
      <w:r w:rsidRPr="00102769">
        <w:rPr>
          <w:rFonts w:ascii="Times New Roman" w:hAnsi="Times New Roman" w:cs="Times New Roman"/>
          <w:color w:val="000000" w:themeColor="text1"/>
          <w:sz w:val="24"/>
          <w:szCs w:val="24"/>
        </w:rPr>
        <w:t>Вурнарец</w:t>
      </w:r>
      <w:proofErr w:type="spellEnd"/>
      <w:r w:rsidRPr="00102769">
        <w:rPr>
          <w:rFonts w:ascii="Times New Roman" w:hAnsi="Times New Roman" w:cs="Times New Roman"/>
          <w:color w:val="000000" w:themeColor="text1"/>
          <w:sz w:val="24"/>
          <w:szCs w:val="24"/>
        </w:rPr>
        <w:t xml:space="preserve">» - 2,  филиале ООО «Авангард» «Цивильский Бекон» - 1, СХПК «Гвардия» - 1.  </w:t>
      </w:r>
    </w:p>
    <w:p w:rsidR="00942960" w:rsidRDefault="00942960" w:rsidP="0056279F">
      <w:pPr>
        <w:widowControl w:val="0"/>
        <w:autoSpaceDE w:val="0"/>
        <w:autoSpaceDN w:val="0"/>
        <w:spacing w:line="247" w:lineRule="auto"/>
        <w:jc w:val="both"/>
        <w:rPr>
          <w:rFonts w:ascii="Times New Roman" w:hAnsi="Times New Roman" w:cs="Times New Roman"/>
          <w:sz w:val="24"/>
          <w:szCs w:val="24"/>
        </w:rPr>
      </w:pPr>
    </w:p>
    <w:p w:rsidR="00051F35" w:rsidRPr="00A34CF1" w:rsidRDefault="00971BD9" w:rsidP="003E6D7F">
      <w:pPr>
        <w:pStyle w:val="af1"/>
        <w:jc w:val="both"/>
        <w:rPr>
          <w:b/>
          <w:color w:val="000000" w:themeColor="text1"/>
        </w:rPr>
      </w:pPr>
      <w:r w:rsidRPr="00A34CF1">
        <w:rPr>
          <w:b/>
          <w:color w:val="000000" w:themeColor="text1"/>
        </w:rPr>
        <w:t xml:space="preserve">         </w:t>
      </w:r>
      <w:r w:rsidR="00051F35" w:rsidRPr="00A34CF1">
        <w:rPr>
          <w:b/>
          <w:color w:val="000000" w:themeColor="text1"/>
        </w:rPr>
        <w:t xml:space="preserve">Раздел II. Сведения о степени соответствия установленных и достигнутых целевых индикаторов и показателей муниципальных программ </w:t>
      </w:r>
      <w:r w:rsidR="008F7393" w:rsidRPr="00A34CF1">
        <w:rPr>
          <w:b/>
          <w:color w:val="000000" w:themeColor="text1"/>
        </w:rPr>
        <w:t>Цивильского района</w:t>
      </w:r>
      <w:r w:rsidR="00051F35" w:rsidRPr="00A34CF1">
        <w:rPr>
          <w:b/>
          <w:color w:val="000000" w:themeColor="text1"/>
        </w:rPr>
        <w:t xml:space="preserve"> Чувашской Республики</w:t>
      </w:r>
      <w:r w:rsidRPr="00A34CF1">
        <w:rPr>
          <w:b/>
          <w:color w:val="000000" w:themeColor="text1"/>
        </w:rPr>
        <w:t>.</w:t>
      </w:r>
    </w:p>
    <w:p w:rsidR="00051F35" w:rsidRPr="00A34CF1" w:rsidRDefault="00051F35" w:rsidP="003E6D7F">
      <w:pPr>
        <w:pStyle w:val="af1"/>
        <w:jc w:val="both"/>
        <w:rPr>
          <w:color w:val="000000" w:themeColor="text1"/>
        </w:rPr>
      </w:pPr>
      <w:r w:rsidRPr="00A34CF1">
        <w:rPr>
          <w:color w:val="000000" w:themeColor="text1"/>
        </w:rPr>
        <w:t xml:space="preserve"> Всего в муниципальных программах </w:t>
      </w:r>
      <w:r w:rsidR="008F7393" w:rsidRPr="00A34CF1">
        <w:rPr>
          <w:color w:val="000000" w:themeColor="text1"/>
        </w:rPr>
        <w:t>Цивильского района</w:t>
      </w:r>
      <w:r w:rsidRPr="00A34CF1">
        <w:rPr>
          <w:color w:val="000000" w:themeColor="text1"/>
        </w:rPr>
        <w:t xml:space="preserve"> Чувашской Республики</w:t>
      </w:r>
      <w:r w:rsidR="0056279F" w:rsidRPr="00A34CF1">
        <w:rPr>
          <w:color w:val="000000" w:themeColor="text1"/>
        </w:rPr>
        <w:t xml:space="preserve"> (вместе с подпрограммами) в 202</w:t>
      </w:r>
      <w:r w:rsidR="000C7ECB">
        <w:rPr>
          <w:color w:val="000000" w:themeColor="text1"/>
        </w:rPr>
        <w:t>1</w:t>
      </w:r>
      <w:r w:rsidRPr="00A34CF1">
        <w:rPr>
          <w:color w:val="000000" w:themeColor="text1"/>
        </w:rPr>
        <w:t xml:space="preserve"> году обеспечивалось достижение </w:t>
      </w:r>
      <w:r w:rsidR="00DA35C8">
        <w:rPr>
          <w:color w:val="000000" w:themeColor="text1"/>
        </w:rPr>
        <w:t>303</w:t>
      </w:r>
      <w:r w:rsidRPr="00A34CF1">
        <w:rPr>
          <w:color w:val="000000" w:themeColor="text1"/>
        </w:rPr>
        <w:t xml:space="preserve"> целевых индикаторов и показателей, из которых полностью </w:t>
      </w:r>
      <w:proofErr w:type="gramStart"/>
      <w:r w:rsidRPr="00A34CF1">
        <w:rPr>
          <w:color w:val="000000" w:themeColor="text1"/>
        </w:rPr>
        <w:t>достигнуты</w:t>
      </w:r>
      <w:proofErr w:type="gramEnd"/>
      <w:r w:rsidRPr="00A34CF1">
        <w:rPr>
          <w:color w:val="000000" w:themeColor="text1"/>
        </w:rPr>
        <w:t xml:space="preserve"> </w:t>
      </w:r>
      <w:r w:rsidR="00106426">
        <w:rPr>
          <w:color w:val="000000" w:themeColor="text1"/>
        </w:rPr>
        <w:t>270</w:t>
      </w:r>
      <w:r w:rsidRPr="00A34CF1">
        <w:rPr>
          <w:color w:val="000000" w:themeColor="text1"/>
        </w:rPr>
        <w:t xml:space="preserve">, или </w:t>
      </w:r>
      <w:r w:rsidR="00106426">
        <w:rPr>
          <w:color w:val="000000" w:themeColor="text1"/>
        </w:rPr>
        <w:t>89,1</w:t>
      </w:r>
      <w:r w:rsidRPr="00A34CF1">
        <w:rPr>
          <w:color w:val="000000" w:themeColor="text1"/>
        </w:rPr>
        <w:t>%.</w:t>
      </w:r>
    </w:p>
    <w:p w:rsidR="0079304D" w:rsidRPr="00A34CF1" w:rsidRDefault="0079304D" w:rsidP="003E6D7F">
      <w:pPr>
        <w:pStyle w:val="af1"/>
        <w:jc w:val="both"/>
        <w:rPr>
          <w:color w:val="000000" w:themeColor="text1"/>
        </w:rPr>
      </w:pPr>
    </w:p>
    <w:tbl>
      <w:tblPr>
        <w:tblW w:w="9923" w:type="dxa"/>
        <w:tblInd w:w="85" w:type="dxa"/>
        <w:tblLayout w:type="fixed"/>
        <w:tblCellMar>
          <w:left w:w="85" w:type="dxa"/>
          <w:right w:w="85" w:type="dxa"/>
        </w:tblCellMar>
        <w:tblLook w:val="0000"/>
      </w:tblPr>
      <w:tblGrid>
        <w:gridCol w:w="993"/>
        <w:gridCol w:w="4252"/>
        <w:gridCol w:w="1559"/>
        <w:gridCol w:w="1560"/>
        <w:gridCol w:w="1559"/>
      </w:tblGrid>
      <w:tr w:rsidR="0079304D" w:rsidRPr="00A34CF1" w:rsidTr="00E7001A">
        <w:trPr>
          <w:tblHeader/>
        </w:trPr>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eastAsia="Times New Roman" w:hAnsi="Times New Roman" w:cs="Times New Roman"/>
                <w:color w:val="000000" w:themeColor="text1"/>
                <w:sz w:val="24"/>
                <w:szCs w:val="24"/>
                <w:lang w:eastAsia="ru-RU"/>
              </w:rPr>
            </w:pPr>
            <w:r w:rsidRPr="00A34CF1">
              <w:rPr>
                <w:rFonts w:ascii="Times New Roman" w:eastAsia="Times New Roman" w:hAnsi="Times New Roman" w:cs="Times New Roman"/>
                <w:color w:val="000000" w:themeColor="text1"/>
                <w:sz w:val="24"/>
                <w:szCs w:val="24"/>
                <w:lang w:eastAsia="ru-RU"/>
              </w:rPr>
              <w:t>№</w:t>
            </w:r>
          </w:p>
          <w:p w:rsidR="0079304D" w:rsidRPr="00A34CF1" w:rsidRDefault="0079304D" w:rsidP="00E7001A">
            <w:pPr>
              <w:jc w:val="center"/>
              <w:rPr>
                <w:rFonts w:ascii="Times New Roman" w:eastAsia="Times New Roman" w:hAnsi="Times New Roman" w:cs="Times New Roman"/>
                <w:color w:val="000000" w:themeColor="text1"/>
                <w:sz w:val="24"/>
                <w:szCs w:val="24"/>
                <w:lang w:eastAsia="ru-RU"/>
              </w:rPr>
            </w:pPr>
            <w:proofErr w:type="spellStart"/>
            <w:r w:rsidRPr="00A34CF1">
              <w:rPr>
                <w:rFonts w:ascii="Times New Roman" w:eastAsia="Times New Roman" w:hAnsi="Times New Roman" w:cs="Times New Roman"/>
                <w:color w:val="000000" w:themeColor="text1"/>
                <w:sz w:val="24"/>
                <w:szCs w:val="24"/>
                <w:lang w:eastAsia="ru-RU"/>
              </w:rPr>
              <w:t>пп</w:t>
            </w:r>
            <w:proofErr w:type="spellEnd"/>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40" w:lineRule="auto"/>
              <w:jc w:val="center"/>
              <w:rPr>
                <w:rFonts w:ascii="Times New Roman" w:eastAsia="Times New Roman" w:hAnsi="Times New Roman" w:cs="Times New Roman"/>
                <w:color w:val="000000" w:themeColor="text1"/>
                <w:sz w:val="24"/>
                <w:szCs w:val="24"/>
                <w:lang w:eastAsia="ru-RU"/>
              </w:rPr>
            </w:pPr>
            <w:r w:rsidRPr="00A34CF1">
              <w:rPr>
                <w:rFonts w:ascii="Times New Roman" w:eastAsia="Times New Roman" w:hAnsi="Times New Roman" w:cs="Times New Roman"/>
                <w:color w:val="000000" w:themeColor="text1"/>
                <w:sz w:val="24"/>
                <w:szCs w:val="24"/>
                <w:lang w:eastAsia="ru-RU"/>
              </w:rPr>
              <w:t xml:space="preserve">Наименование муниципальной программы </w:t>
            </w:r>
          </w:p>
          <w:p w:rsidR="0079304D" w:rsidRPr="00A34CF1" w:rsidRDefault="0079304D" w:rsidP="00E7001A">
            <w:pPr>
              <w:spacing w:line="240" w:lineRule="auto"/>
              <w:jc w:val="center"/>
              <w:rPr>
                <w:rFonts w:ascii="Times New Roman" w:eastAsia="Times New Roman" w:hAnsi="Times New Roman" w:cs="Times New Roman"/>
                <w:color w:val="000000" w:themeColor="text1"/>
                <w:sz w:val="24"/>
                <w:szCs w:val="24"/>
                <w:lang w:eastAsia="ru-RU"/>
              </w:rPr>
            </w:pPr>
            <w:r w:rsidRPr="00A34CF1">
              <w:rPr>
                <w:rFonts w:ascii="Times New Roman" w:eastAsia="Times New Roman" w:hAnsi="Times New Roman" w:cs="Times New Roman"/>
                <w:color w:val="000000" w:themeColor="text1"/>
                <w:sz w:val="24"/>
                <w:szCs w:val="24"/>
                <w:lang w:eastAsia="ru-RU"/>
              </w:rPr>
              <w:t>Цивильского района</w:t>
            </w:r>
          </w:p>
          <w:p w:rsidR="0079304D" w:rsidRPr="00A34CF1" w:rsidRDefault="0079304D" w:rsidP="00E7001A">
            <w:pPr>
              <w:spacing w:line="240" w:lineRule="auto"/>
              <w:jc w:val="center"/>
              <w:rPr>
                <w:rFonts w:ascii="Times New Roman" w:eastAsia="Times New Roman" w:hAnsi="Times New Roman" w:cs="Times New Roman"/>
                <w:color w:val="000000" w:themeColor="text1"/>
                <w:sz w:val="24"/>
                <w:szCs w:val="24"/>
                <w:lang w:eastAsia="ru-RU"/>
              </w:rPr>
            </w:pPr>
            <w:r w:rsidRPr="00A34CF1">
              <w:rPr>
                <w:rFonts w:ascii="Times New Roman" w:eastAsia="Times New Roman" w:hAnsi="Times New Roman" w:cs="Times New Roman"/>
                <w:color w:val="000000" w:themeColor="text1"/>
                <w:sz w:val="24"/>
                <w:szCs w:val="24"/>
                <w:lang w:eastAsia="ru-RU"/>
              </w:rPr>
              <w:t>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pStyle w:val="af1"/>
              <w:spacing w:line="276" w:lineRule="auto"/>
              <w:jc w:val="both"/>
              <w:rPr>
                <w:color w:val="000000" w:themeColor="text1"/>
              </w:rPr>
            </w:pPr>
            <w:r w:rsidRPr="00A34CF1">
              <w:rPr>
                <w:color w:val="000000" w:themeColor="text1"/>
              </w:rPr>
              <w:t>Плановое выполнение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pStyle w:val="af1"/>
              <w:spacing w:line="276" w:lineRule="auto"/>
              <w:jc w:val="both"/>
              <w:rPr>
                <w:color w:val="000000" w:themeColor="text1"/>
              </w:rPr>
            </w:pPr>
            <w:r w:rsidRPr="00A34CF1">
              <w:rPr>
                <w:color w:val="000000" w:themeColor="text1"/>
              </w:rPr>
              <w:t>Фактическое значение</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pStyle w:val="af1"/>
              <w:spacing w:line="276" w:lineRule="auto"/>
              <w:jc w:val="both"/>
              <w:rPr>
                <w:color w:val="000000" w:themeColor="text1"/>
              </w:rPr>
            </w:pPr>
            <w:r w:rsidRPr="00A34CF1">
              <w:rPr>
                <w:color w:val="000000" w:themeColor="text1"/>
              </w:rPr>
              <w:t>Выполнение, %</w:t>
            </w:r>
          </w:p>
        </w:tc>
      </w:tr>
      <w:tr w:rsidR="0079304D" w:rsidRPr="00A34CF1" w:rsidTr="00E7001A">
        <w:trPr>
          <w:tblHeader/>
        </w:trPr>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5</w:t>
            </w:r>
          </w:p>
        </w:tc>
      </w:tr>
      <w:tr w:rsidR="0079304D" w:rsidRPr="00A34CF1" w:rsidTr="00E7001A">
        <w:trPr>
          <w:trHeight w:val="1424"/>
        </w:trPr>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 xml:space="preserve">«Модернизация и развитие сферы </w:t>
            </w:r>
            <w:proofErr w:type="gramStart"/>
            <w:r w:rsidRPr="00A34CF1">
              <w:rPr>
                <w:rFonts w:ascii="Times New Roman" w:hAnsi="Times New Roman" w:cs="Times New Roman"/>
                <w:b/>
                <w:color w:val="000000" w:themeColor="text1"/>
                <w:sz w:val="24"/>
                <w:szCs w:val="24"/>
              </w:rPr>
              <w:t>жилищно-коммунального</w:t>
            </w:r>
            <w:proofErr w:type="gramEnd"/>
            <w:r w:rsidRPr="00A34CF1">
              <w:rPr>
                <w:rFonts w:ascii="Times New Roman" w:hAnsi="Times New Roman" w:cs="Times New Roman"/>
                <w:b/>
                <w:color w:val="000000" w:themeColor="text1"/>
                <w:sz w:val="24"/>
                <w:szCs w:val="24"/>
              </w:rPr>
              <w:t xml:space="preserve"> хозяйства»</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DA35C8" w:rsidP="00E7001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DA35C8" w:rsidP="00E700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DA35C8" w:rsidP="00E700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81,8</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2.</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 xml:space="preserve">«Обеспечение граждан в Цивильском </w:t>
            </w:r>
            <w:proofErr w:type="gramStart"/>
            <w:r w:rsidRPr="00A34CF1">
              <w:rPr>
                <w:rFonts w:ascii="Times New Roman" w:hAnsi="Times New Roman" w:cs="Times New Roman"/>
                <w:b/>
                <w:color w:val="000000" w:themeColor="text1"/>
                <w:sz w:val="24"/>
                <w:szCs w:val="24"/>
              </w:rPr>
              <w:t>районе</w:t>
            </w:r>
            <w:proofErr w:type="gramEnd"/>
            <w:r w:rsidRPr="00A34CF1">
              <w:rPr>
                <w:rFonts w:ascii="Times New Roman" w:hAnsi="Times New Roman" w:cs="Times New Roman"/>
                <w:b/>
                <w:color w:val="000000" w:themeColor="text1"/>
                <w:sz w:val="24"/>
                <w:szCs w:val="24"/>
              </w:rPr>
              <w:t xml:space="preserve"> Чувашской Республики доступным и комфортным жильем»</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DA35C8"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DA35C8"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66,7</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lastRenderedPageBreak/>
              <w:t>3.</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промышленности и инновационная экономика»</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tabs>
                <w:tab w:val="left" w:pos="3922"/>
              </w:tabs>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DA35C8">
              <w:rPr>
                <w:rFonts w:ascii="Times New Roman" w:hAnsi="Times New Roman" w:cs="Times New Roman"/>
                <w:color w:val="000000" w:themeColor="text1"/>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DA35C8">
              <w:rPr>
                <w:rFonts w:ascii="Times New Roman" w:hAnsi="Times New Roman" w:cs="Times New Roman"/>
                <w:color w:val="000000" w:themeColor="text1"/>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DA35C8"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4.</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«Формирование современной городской среды на территории Цивильского района Чувашской Республики» на 2018–2022 годы</w:t>
            </w:r>
          </w:p>
          <w:p w:rsidR="0079304D" w:rsidRPr="00A34CF1" w:rsidRDefault="0079304D" w:rsidP="00E7001A">
            <w:pPr>
              <w:spacing w:line="228" w:lineRule="auto"/>
              <w:jc w:val="both"/>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DA35C8"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20131F"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79304D" w:rsidRPr="00A34CF1" w:rsidTr="00E7001A">
        <w:trPr>
          <w:trHeight w:val="1178"/>
        </w:trPr>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5.</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«Социальная поддержка граждан»</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DA35C8" w:rsidP="00E7001A">
            <w:pPr>
              <w:spacing w:line="22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DA35C8"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autoSpaceDE w:val="0"/>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6.</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«Доступная среда»</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tabs>
                <w:tab w:val="left" w:pos="8343"/>
                <w:tab w:val="left" w:pos="11443"/>
              </w:tabs>
              <w:snapToGrid w:val="0"/>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DA35C8">
              <w:rPr>
                <w:rFonts w:ascii="Times New Roman" w:hAnsi="Times New Roman" w:cs="Times New Roman"/>
                <w:color w:val="000000" w:themeColor="text1"/>
                <w:sz w:val="24"/>
                <w:szCs w:val="24"/>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DA35C8">
              <w:rPr>
                <w:rFonts w:ascii="Times New Roman" w:hAnsi="Times New Roman" w:cs="Times New Roman"/>
                <w:color w:val="000000" w:themeColor="text1"/>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7.</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культуры и туризма»</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DA35C8">
              <w:rPr>
                <w:rFonts w:ascii="Times New Roman" w:hAnsi="Times New Roman" w:cs="Times New Roman"/>
                <w:color w:val="000000" w:themeColor="text1"/>
                <w:sz w:val="24"/>
                <w:szCs w:val="24"/>
              </w:rPr>
              <w:t>8</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20131F"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8.</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физической культуры и спорта»</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DA35C8" w:rsidP="00E7001A">
            <w:pPr>
              <w:spacing w:line="22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DA35C8"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9.</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«Содействие занятости населения»</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7D29DF">
              <w:rPr>
                <w:rFonts w:ascii="Times New Roman" w:hAnsi="Times New Roman" w:cs="Times New Roman"/>
                <w:color w:val="000000" w:themeColor="text1"/>
                <w:sz w:val="24"/>
                <w:szCs w:val="24"/>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DA35C8">
              <w:rPr>
                <w:rFonts w:ascii="Times New Roman" w:hAnsi="Times New Roman" w:cs="Times New Roman"/>
                <w:color w:val="000000" w:themeColor="text1"/>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20131F"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88,9</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10.</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образования»</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DA35C8" w:rsidP="00E7001A">
            <w:pPr>
              <w:spacing w:line="22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r w:rsidR="00DA35C8">
              <w:rPr>
                <w:rFonts w:ascii="Times New Roman" w:hAnsi="Times New Roman" w:cs="Times New Roman"/>
                <w:color w:val="000000" w:themeColor="text1"/>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20131F"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86,7</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11.</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b/>
                <w:color w:val="000000" w:themeColor="text1"/>
                <w:sz w:val="24"/>
                <w:szCs w:val="24"/>
              </w:rPr>
            </w:pPr>
            <w:r w:rsidRPr="00A34CF1">
              <w:rPr>
                <w:rFonts w:ascii="Times New Roman" w:hAnsi="Times New Roman" w:cs="Times New Roman"/>
                <w:b/>
                <w:color w:val="000000" w:themeColor="text1"/>
                <w:sz w:val="24"/>
                <w:szCs w:val="24"/>
              </w:rPr>
              <w:t>«Повышение безопасности жизнедеятельности населения и территорий Цивильского района</w:t>
            </w:r>
          </w:p>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r w:rsidR="00DA35C8">
              <w:rPr>
                <w:rFonts w:ascii="Times New Roman" w:hAnsi="Times New Roman" w:cs="Times New Roman"/>
                <w:color w:val="000000" w:themeColor="text1"/>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20131F"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12.</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«Обеспечение общественного порядка и противодействие преступности»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D03F39" w:rsidRDefault="0079304D" w:rsidP="00D03F39">
            <w:pPr>
              <w:spacing w:line="228" w:lineRule="auto"/>
              <w:jc w:val="both"/>
              <w:rPr>
                <w:rFonts w:ascii="Times New Roman" w:hAnsi="Times New Roman" w:cs="Times New Roman"/>
                <w:color w:val="000000" w:themeColor="text1"/>
                <w:sz w:val="24"/>
                <w:szCs w:val="24"/>
              </w:rPr>
            </w:pPr>
            <w:r w:rsidRPr="00D03F39">
              <w:rPr>
                <w:rFonts w:ascii="Times New Roman" w:hAnsi="Times New Roman" w:cs="Times New Roman"/>
                <w:color w:val="000000" w:themeColor="text1"/>
                <w:sz w:val="24"/>
                <w:szCs w:val="24"/>
              </w:rPr>
              <w:t>1</w:t>
            </w:r>
            <w:r w:rsidR="00D03F39" w:rsidRPr="00D03F39">
              <w:rPr>
                <w:rFonts w:ascii="Times New Roman" w:hAnsi="Times New Roman" w:cs="Times New Roman"/>
                <w:color w:val="000000" w:themeColor="text1"/>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79304D" w:rsidRPr="00D03F39" w:rsidRDefault="00D03F39" w:rsidP="00E7001A">
            <w:pPr>
              <w:spacing w:line="228" w:lineRule="auto"/>
              <w:jc w:val="both"/>
              <w:rPr>
                <w:rFonts w:ascii="Times New Roman" w:hAnsi="Times New Roman" w:cs="Times New Roman"/>
                <w:color w:val="000000" w:themeColor="text1"/>
                <w:sz w:val="24"/>
                <w:szCs w:val="24"/>
              </w:rPr>
            </w:pPr>
            <w:r w:rsidRPr="00D03F39">
              <w:rPr>
                <w:rFonts w:ascii="Times New Roman" w:hAnsi="Times New Roman" w:cs="Times New Roman"/>
                <w:color w:val="000000" w:themeColor="text1"/>
                <w:sz w:val="24"/>
                <w:szCs w:val="24"/>
              </w:rPr>
              <w:t>81,3</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13.</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сельского хозяйства и регулирование рынка сельскохозяйственной продукции, сырья и продовольствия Цивильского района 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DA35C8" w:rsidP="00E7001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7D29DF">
            <w:pPr>
              <w:autoSpaceDE w:val="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DA35C8">
              <w:rPr>
                <w:rFonts w:ascii="Times New Roman" w:hAnsi="Times New Roman" w:cs="Times New Roman"/>
                <w:color w:val="000000" w:themeColor="text1"/>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20131F" w:rsidP="00E7001A">
            <w:pPr>
              <w:autoSpaceDE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14.</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«Экономическое развитие Цивильского района 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r w:rsidR="002A6B79" w:rsidRPr="00A34CF1">
              <w:rPr>
                <w:rFonts w:ascii="Times New Roman" w:hAnsi="Times New Roman" w:cs="Times New Roman"/>
                <w:color w:val="000000" w:themeColor="text1"/>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2A6B79">
            <w:pPr>
              <w:tabs>
                <w:tab w:val="left" w:pos="567"/>
                <w:tab w:val="left" w:pos="1951"/>
              </w:tabs>
              <w:autoSpaceDE w:val="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r w:rsidR="002A6B79" w:rsidRPr="00A34CF1">
              <w:rPr>
                <w:rFonts w:ascii="Times New Roman" w:hAnsi="Times New Roman" w:cs="Times New Roman"/>
                <w:color w:val="000000" w:themeColor="text1"/>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2A6B79" w:rsidP="00E7001A">
            <w:pPr>
              <w:tabs>
                <w:tab w:val="left" w:pos="567"/>
                <w:tab w:val="left" w:pos="1951"/>
              </w:tabs>
              <w:autoSpaceDE w:val="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90,9</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lastRenderedPageBreak/>
              <w:t>15.</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 xml:space="preserve"> «Развитие транспортной системы Цивильского района 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20131F" w:rsidP="00E7001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20131F" w:rsidP="00E700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20131F" w:rsidP="00E700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84,2</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16.</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потенциала природно-сырьевых ресурсов и обеспечение экологической безопасности»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20131F" w:rsidP="00E7001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20131F" w:rsidP="00E700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r>
      <w:tr w:rsidR="0079304D" w:rsidRPr="00A34CF1" w:rsidTr="00E7001A">
        <w:trPr>
          <w:trHeight w:val="1386"/>
        </w:trPr>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17.</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«Управление общественными финансами и муниципальным долгом Цивильского района 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18</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18.</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потенциала муниципального управления»</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20131F" w:rsidP="00E7001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20131F" w:rsidP="00E700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20131F" w:rsidP="00E700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19.</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земельных и имущественных отношений»</w:t>
            </w:r>
          </w:p>
        </w:tc>
        <w:tc>
          <w:tcPr>
            <w:tcW w:w="1559" w:type="dxa"/>
            <w:tcBorders>
              <w:top w:val="single" w:sz="4" w:space="0" w:color="000000"/>
              <w:left w:val="single" w:sz="4" w:space="0" w:color="000000"/>
              <w:bottom w:val="single" w:sz="4" w:space="0" w:color="000000"/>
            </w:tcBorders>
            <w:shd w:val="clear" w:color="auto" w:fill="auto"/>
          </w:tcPr>
          <w:p w:rsidR="0079304D" w:rsidRPr="0020131F" w:rsidRDefault="0079304D" w:rsidP="00D33D08">
            <w:pPr>
              <w:jc w:val="center"/>
              <w:rPr>
                <w:rFonts w:ascii="Times New Roman" w:hAnsi="Times New Roman" w:cs="Times New Roman"/>
                <w:color w:val="000000" w:themeColor="text1"/>
                <w:sz w:val="24"/>
                <w:szCs w:val="24"/>
              </w:rPr>
            </w:pPr>
            <w:r w:rsidRPr="0020131F">
              <w:rPr>
                <w:rFonts w:ascii="Times New Roman" w:hAnsi="Times New Roman" w:cs="Times New Roman"/>
                <w:color w:val="000000" w:themeColor="text1"/>
                <w:sz w:val="24"/>
                <w:szCs w:val="24"/>
              </w:rPr>
              <w:t>1</w:t>
            </w:r>
            <w:r w:rsidR="00D33D08" w:rsidRPr="0020131F">
              <w:rPr>
                <w:rFonts w:ascii="Times New Roman" w:hAnsi="Times New Roman" w:cs="Times New Roman"/>
                <w:color w:val="000000" w:themeColor="text1"/>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D83CC7" w:rsidRDefault="007D29DF" w:rsidP="00E7001A">
            <w:pPr>
              <w:jc w:val="both"/>
              <w:rPr>
                <w:rFonts w:ascii="Times New Roman" w:hAnsi="Times New Roman" w:cs="Times New Roman"/>
                <w:color w:val="000000" w:themeColor="text1"/>
                <w:sz w:val="24"/>
                <w:szCs w:val="24"/>
              </w:rPr>
            </w:pPr>
            <w:r w:rsidRPr="00D83CC7">
              <w:rPr>
                <w:rFonts w:ascii="Times New Roman" w:hAnsi="Times New Roman" w:cs="Times New Roman"/>
                <w:color w:val="000000" w:themeColor="text1"/>
                <w:sz w:val="24"/>
                <w:szCs w:val="24"/>
              </w:rPr>
              <w:t>1</w:t>
            </w:r>
            <w:r w:rsidR="00D83CC7" w:rsidRPr="00D83CC7">
              <w:rPr>
                <w:rFonts w:ascii="Times New Roman" w:hAnsi="Times New Roman" w:cs="Times New Roman"/>
                <w:color w:val="000000" w:themeColor="text1"/>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79304D" w:rsidRPr="00D83CC7" w:rsidRDefault="00D83CC7" w:rsidP="00E7001A">
            <w:pPr>
              <w:jc w:val="both"/>
              <w:rPr>
                <w:rFonts w:ascii="Times New Roman" w:hAnsi="Times New Roman" w:cs="Times New Roman"/>
                <w:color w:val="000000" w:themeColor="text1"/>
                <w:sz w:val="24"/>
                <w:szCs w:val="24"/>
              </w:rPr>
            </w:pPr>
            <w:r w:rsidRPr="00D83CC7">
              <w:rPr>
                <w:rFonts w:ascii="Times New Roman" w:hAnsi="Times New Roman" w:cs="Times New Roman"/>
                <w:color w:val="000000" w:themeColor="text1"/>
                <w:sz w:val="24"/>
                <w:szCs w:val="24"/>
              </w:rPr>
              <w:t>100</w:t>
            </w:r>
          </w:p>
        </w:tc>
      </w:tr>
      <w:tr w:rsidR="0079304D" w:rsidRPr="00A34CF1" w:rsidTr="00E7001A">
        <w:trPr>
          <w:trHeight w:val="1210"/>
        </w:trPr>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20.</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«Цифровое общество Цивильского района 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100</w:t>
            </w:r>
          </w:p>
        </w:tc>
      </w:tr>
      <w:tr w:rsidR="00767E6D" w:rsidRPr="00A34CF1" w:rsidTr="00E7001A">
        <w:trPr>
          <w:trHeight w:val="1210"/>
        </w:trPr>
        <w:tc>
          <w:tcPr>
            <w:tcW w:w="993" w:type="dxa"/>
            <w:tcBorders>
              <w:top w:val="single" w:sz="4" w:space="0" w:color="000000"/>
              <w:left w:val="single" w:sz="4" w:space="0" w:color="000000"/>
              <w:bottom w:val="single" w:sz="4" w:space="0" w:color="000000"/>
            </w:tcBorders>
            <w:shd w:val="clear" w:color="auto" w:fill="auto"/>
          </w:tcPr>
          <w:p w:rsidR="00767E6D" w:rsidRPr="007D29DF" w:rsidRDefault="00767E6D" w:rsidP="00E7001A">
            <w:pPr>
              <w:jc w:val="center"/>
              <w:rPr>
                <w:rFonts w:ascii="Times New Roman" w:hAnsi="Times New Roman" w:cs="Times New Roman"/>
                <w:color w:val="000000" w:themeColor="text1"/>
                <w:sz w:val="24"/>
                <w:szCs w:val="24"/>
              </w:rPr>
            </w:pPr>
            <w:r w:rsidRPr="007D29DF">
              <w:rPr>
                <w:rFonts w:ascii="Times New Roman" w:hAnsi="Times New Roman" w:cs="Times New Roman"/>
                <w:color w:val="000000" w:themeColor="text1"/>
                <w:sz w:val="24"/>
                <w:szCs w:val="24"/>
              </w:rPr>
              <w:t>21.</w:t>
            </w:r>
          </w:p>
        </w:tc>
        <w:tc>
          <w:tcPr>
            <w:tcW w:w="4252" w:type="dxa"/>
            <w:tcBorders>
              <w:top w:val="single" w:sz="4" w:space="0" w:color="000000"/>
              <w:left w:val="single" w:sz="4" w:space="0" w:color="000000"/>
              <w:bottom w:val="single" w:sz="4" w:space="0" w:color="000000"/>
            </w:tcBorders>
            <w:shd w:val="clear" w:color="auto" w:fill="auto"/>
          </w:tcPr>
          <w:p w:rsidR="00767E6D" w:rsidRPr="007D29DF" w:rsidRDefault="00B81118" w:rsidP="00E7001A">
            <w:pPr>
              <w:jc w:val="both"/>
              <w:rPr>
                <w:rFonts w:ascii="Times New Roman" w:hAnsi="Times New Roman" w:cs="Times New Roman"/>
                <w:b/>
                <w:color w:val="000000" w:themeColor="text1"/>
                <w:sz w:val="24"/>
                <w:szCs w:val="24"/>
              </w:rPr>
            </w:pPr>
            <w:r w:rsidRPr="007D29DF">
              <w:rPr>
                <w:rFonts w:ascii="Times New Roman" w:eastAsia="Times New Roman" w:hAnsi="Times New Roman" w:cs="Times New Roman"/>
                <w:b/>
                <w:bCs/>
                <w:color w:val="000000" w:themeColor="text1"/>
                <w:sz w:val="24"/>
                <w:szCs w:val="24"/>
                <w:lang w:eastAsia="ru-RU"/>
              </w:rPr>
              <w:t>"Комплексное развитие сельских территорий"</w:t>
            </w:r>
          </w:p>
        </w:tc>
        <w:tc>
          <w:tcPr>
            <w:tcW w:w="1559" w:type="dxa"/>
            <w:tcBorders>
              <w:top w:val="single" w:sz="4" w:space="0" w:color="000000"/>
              <w:left w:val="single" w:sz="4" w:space="0" w:color="000000"/>
              <w:bottom w:val="single" w:sz="4" w:space="0" w:color="000000"/>
            </w:tcBorders>
            <w:shd w:val="clear" w:color="auto" w:fill="auto"/>
          </w:tcPr>
          <w:p w:rsidR="00767E6D" w:rsidRPr="007D29DF" w:rsidRDefault="007D29DF" w:rsidP="00E7001A">
            <w:pPr>
              <w:jc w:val="center"/>
              <w:rPr>
                <w:rFonts w:ascii="Times New Roman" w:hAnsi="Times New Roman" w:cs="Times New Roman"/>
                <w:color w:val="000000" w:themeColor="text1"/>
                <w:sz w:val="24"/>
                <w:szCs w:val="24"/>
              </w:rPr>
            </w:pPr>
            <w:r w:rsidRPr="007D29DF">
              <w:rPr>
                <w:rFonts w:ascii="Times New Roman" w:hAnsi="Times New Roman" w:cs="Times New Roman"/>
                <w:color w:val="000000" w:themeColor="text1"/>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67E6D" w:rsidRPr="00D83CC7" w:rsidRDefault="007D29DF" w:rsidP="00E7001A">
            <w:pPr>
              <w:jc w:val="both"/>
              <w:rPr>
                <w:rFonts w:ascii="Times New Roman" w:hAnsi="Times New Roman" w:cs="Times New Roman"/>
                <w:color w:val="000000" w:themeColor="text1"/>
                <w:sz w:val="24"/>
                <w:szCs w:val="24"/>
              </w:rPr>
            </w:pPr>
            <w:r w:rsidRPr="00D83CC7">
              <w:rPr>
                <w:rFonts w:ascii="Times New Roman" w:hAnsi="Times New Roman" w:cs="Times New Roman"/>
                <w:color w:val="000000" w:themeColor="text1"/>
                <w:sz w:val="24"/>
                <w:szCs w:val="24"/>
              </w:rPr>
              <w:t>15</w:t>
            </w:r>
          </w:p>
        </w:tc>
        <w:tc>
          <w:tcPr>
            <w:tcW w:w="1559" w:type="dxa"/>
            <w:tcBorders>
              <w:top w:val="single" w:sz="4" w:space="0" w:color="000000"/>
              <w:left w:val="single" w:sz="4" w:space="0" w:color="000000"/>
              <w:bottom w:val="single" w:sz="4" w:space="0" w:color="000000"/>
              <w:right w:val="single" w:sz="4" w:space="0" w:color="000000"/>
            </w:tcBorders>
          </w:tcPr>
          <w:p w:rsidR="00767E6D" w:rsidRPr="00D83CC7" w:rsidRDefault="007D29DF" w:rsidP="00E7001A">
            <w:pPr>
              <w:jc w:val="both"/>
              <w:rPr>
                <w:rFonts w:ascii="Times New Roman" w:hAnsi="Times New Roman" w:cs="Times New Roman"/>
                <w:color w:val="000000" w:themeColor="text1"/>
                <w:sz w:val="24"/>
                <w:szCs w:val="24"/>
              </w:rPr>
            </w:pPr>
            <w:r w:rsidRPr="00D83CC7">
              <w:rPr>
                <w:rFonts w:ascii="Times New Roman" w:hAnsi="Times New Roman" w:cs="Times New Roman"/>
                <w:color w:val="000000" w:themeColor="text1"/>
                <w:sz w:val="24"/>
                <w:szCs w:val="24"/>
              </w:rPr>
              <w:t>100</w:t>
            </w:r>
          </w:p>
        </w:tc>
      </w:tr>
      <w:tr w:rsidR="0079304D" w:rsidRPr="00A34CF1" w:rsidTr="00E7001A">
        <w:trPr>
          <w:trHeight w:val="1210"/>
        </w:trPr>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b/>
                <w:color w:val="000000" w:themeColor="text1"/>
                <w:sz w:val="24"/>
                <w:szCs w:val="24"/>
              </w:rPr>
            </w:pPr>
            <w:r w:rsidRPr="00A34CF1">
              <w:rPr>
                <w:rFonts w:ascii="Times New Roman" w:hAnsi="Times New Roman" w:cs="Times New Roman"/>
                <w:b/>
                <w:color w:val="000000" w:themeColor="text1"/>
                <w:sz w:val="24"/>
                <w:szCs w:val="24"/>
              </w:rPr>
              <w:t>Всего</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20131F" w:rsidP="00E7001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D33D08" w:rsidP="00106426">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r w:rsidR="00106426">
              <w:rPr>
                <w:rFonts w:ascii="Times New Roman" w:hAnsi="Times New Roman" w:cs="Times New Roman"/>
                <w:color w:val="000000" w:themeColor="text1"/>
                <w:sz w:val="24"/>
                <w:szCs w:val="24"/>
              </w:rPr>
              <w:t>70</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106426" w:rsidP="007D29D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w:t>
            </w:r>
          </w:p>
        </w:tc>
      </w:tr>
    </w:tbl>
    <w:p w:rsidR="00051F35" w:rsidRPr="00A34CF1" w:rsidRDefault="00051F35" w:rsidP="003E6D7F">
      <w:pPr>
        <w:pStyle w:val="af1"/>
        <w:jc w:val="both"/>
        <w:rPr>
          <w:color w:val="000000" w:themeColor="text1"/>
        </w:rPr>
      </w:pPr>
      <w:r w:rsidRPr="00A34CF1">
        <w:rPr>
          <w:color w:val="000000" w:themeColor="text1"/>
        </w:rPr>
        <w:t> </w:t>
      </w:r>
    </w:p>
    <w:p w:rsidR="00051F35" w:rsidRPr="00A34CF1" w:rsidRDefault="00051F35" w:rsidP="003E6D7F">
      <w:pPr>
        <w:pStyle w:val="af1"/>
        <w:jc w:val="both"/>
        <w:rPr>
          <w:color w:val="000000" w:themeColor="text1"/>
        </w:rPr>
      </w:pPr>
      <w:r w:rsidRPr="00A34CF1">
        <w:rPr>
          <w:color w:val="000000" w:themeColor="text1"/>
        </w:rPr>
        <w:t xml:space="preserve">Сведения о достижении значений показателей (индикаторов) муниципальных программ </w:t>
      </w:r>
      <w:r w:rsidR="008F7393" w:rsidRPr="00A34CF1">
        <w:rPr>
          <w:color w:val="000000" w:themeColor="text1"/>
        </w:rPr>
        <w:t>Цивильского района</w:t>
      </w:r>
      <w:r w:rsidRPr="00A34CF1">
        <w:rPr>
          <w:color w:val="000000" w:themeColor="text1"/>
        </w:rPr>
        <w:t xml:space="preserve"> Чувашской Республики, подпрограмм муниципальных программ </w:t>
      </w:r>
      <w:r w:rsidR="008F7393" w:rsidRPr="00A34CF1">
        <w:rPr>
          <w:color w:val="000000" w:themeColor="text1"/>
        </w:rPr>
        <w:t>Цивильского района</w:t>
      </w:r>
      <w:r w:rsidR="00D25E95" w:rsidRPr="00A34CF1">
        <w:rPr>
          <w:color w:val="000000" w:themeColor="text1"/>
        </w:rPr>
        <w:t xml:space="preserve"> Чувашской Республики за 202</w:t>
      </w:r>
      <w:r w:rsidR="000C7ECB">
        <w:rPr>
          <w:color w:val="000000" w:themeColor="text1"/>
        </w:rPr>
        <w:t>1</w:t>
      </w:r>
      <w:r w:rsidRPr="00A34CF1">
        <w:rPr>
          <w:color w:val="000000" w:themeColor="text1"/>
        </w:rPr>
        <w:t xml:space="preserve"> год приведены в приложении №1.</w:t>
      </w:r>
    </w:p>
    <w:p w:rsidR="00971BD9" w:rsidRPr="00A34CF1" w:rsidRDefault="00971BD9" w:rsidP="003E6D7F">
      <w:pPr>
        <w:pStyle w:val="af1"/>
        <w:jc w:val="both"/>
        <w:rPr>
          <w:color w:val="000000" w:themeColor="text1"/>
        </w:rPr>
      </w:pPr>
    </w:p>
    <w:p w:rsidR="00051F35" w:rsidRPr="00A34CF1" w:rsidRDefault="00051F35" w:rsidP="003E6D7F">
      <w:pPr>
        <w:pStyle w:val="af1"/>
        <w:jc w:val="both"/>
        <w:rPr>
          <w:b/>
          <w:color w:val="000000" w:themeColor="text1"/>
        </w:rPr>
      </w:pPr>
      <w:r w:rsidRPr="00A34CF1">
        <w:rPr>
          <w:color w:val="000000" w:themeColor="text1"/>
        </w:rPr>
        <w:t> </w:t>
      </w:r>
      <w:r w:rsidRPr="00A34CF1">
        <w:rPr>
          <w:b/>
          <w:color w:val="000000" w:themeColor="text1"/>
        </w:rPr>
        <w:t xml:space="preserve">Раздел III. Сведения о выполнении расходных обязательств </w:t>
      </w:r>
      <w:r w:rsidR="008F7393" w:rsidRPr="00A34CF1">
        <w:rPr>
          <w:b/>
          <w:color w:val="000000" w:themeColor="text1"/>
        </w:rPr>
        <w:t>Цивильского района</w:t>
      </w:r>
      <w:r w:rsidRPr="00A34CF1">
        <w:rPr>
          <w:b/>
          <w:color w:val="000000" w:themeColor="text1"/>
        </w:rPr>
        <w:t xml:space="preserve"> Чувашской Республики, связанных с реализацией муниципальных программ </w:t>
      </w:r>
      <w:r w:rsidR="008F7393" w:rsidRPr="00A34CF1">
        <w:rPr>
          <w:b/>
          <w:color w:val="000000" w:themeColor="text1"/>
        </w:rPr>
        <w:t>Цивильского района</w:t>
      </w:r>
      <w:r w:rsidRPr="00A34CF1">
        <w:rPr>
          <w:b/>
          <w:color w:val="000000" w:themeColor="text1"/>
        </w:rPr>
        <w:t xml:space="preserve"> Чувашской Республики</w:t>
      </w:r>
    </w:p>
    <w:p w:rsidR="00051F35" w:rsidRPr="004B5C27" w:rsidRDefault="00971BD9" w:rsidP="003E6D7F">
      <w:pPr>
        <w:pStyle w:val="af1"/>
        <w:jc w:val="both"/>
        <w:rPr>
          <w:color w:val="000000" w:themeColor="text1"/>
        </w:rPr>
      </w:pPr>
      <w:r w:rsidRPr="00A34CF1">
        <w:rPr>
          <w:color w:val="000000" w:themeColor="text1"/>
        </w:rPr>
        <w:t xml:space="preserve">         </w:t>
      </w:r>
      <w:r w:rsidR="00051F35" w:rsidRPr="00A34CF1">
        <w:rPr>
          <w:color w:val="000000" w:themeColor="text1"/>
        </w:rPr>
        <w:t> </w:t>
      </w:r>
      <w:proofErr w:type="gramStart"/>
      <w:r w:rsidR="00051F35" w:rsidRPr="00D83CC7">
        <w:rPr>
          <w:color w:val="000000" w:themeColor="text1"/>
        </w:rPr>
        <w:t xml:space="preserve">Фактическое финансирование муниципальных программ </w:t>
      </w:r>
      <w:r w:rsidR="008F7393" w:rsidRPr="00D83CC7">
        <w:rPr>
          <w:color w:val="000000" w:themeColor="text1"/>
        </w:rPr>
        <w:t>Цивильского района</w:t>
      </w:r>
      <w:r w:rsidR="00051F35" w:rsidRPr="00A829B1">
        <w:rPr>
          <w:color w:val="7030A0"/>
        </w:rPr>
        <w:t xml:space="preserve"> </w:t>
      </w:r>
      <w:r w:rsidR="00051F35" w:rsidRPr="004B5C27">
        <w:rPr>
          <w:color w:val="000000" w:themeColor="text1"/>
        </w:rPr>
        <w:t>Чувашской Республики в 20</w:t>
      </w:r>
      <w:r w:rsidR="001A61FD" w:rsidRPr="004B5C27">
        <w:rPr>
          <w:color w:val="000000" w:themeColor="text1"/>
        </w:rPr>
        <w:t>2</w:t>
      </w:r>
      <w:r w:rsidR="00EB7C1B" w:rsidRPr="004B5C27">
        <w:rPr>
          <w:color w:val="000000" w:themeColor="text1"/>
        </w:rPr>
        <w:t>1</w:t>
      </w:r>
      <w:r w:rsidR="00051F35" w:rsidRPr="004B5C27">
        <w:rPr>
          <w:color w:val="000000" w:themeColor="text1"/>
        </w:rPr>
        <w:t xml:space="preserve"> году составило </w:t>
      </w:r>
      <w:r w:rsidR="00576CE6" w:rsidRPr="004B5C27">
        <w:rPr>
          <w:color w:val="000000" w:themeColor="text1"/>
        </w:rPr>
        <w:t>1384159,7 тыс</w:t>
      </w:r>
      <w:r w:rsidR="00051F35" w:rsidRPr="004B5C27">
        <w:rPr>
          <w:color w:val="000000" w:themeColor="text1"/>
        </w:rPr>
        <w:t xml:space="preserve">. рублей, или </w:t>
      </w:r>
      <w:r w:rsidR="002A1554" w:rsidRPr="004B5C27">
        <w:rPr>
          <w:color w:val="000000" w:themeColor="text1"/>
        </w:rPr>
        <w:t>9</w:t>
      </w:r>
      <w:r w:rsidR="00576CE6" w:rsidRPr="004B5C27">
        <w:rPr>
          <w:color w:val="000000" w:themeColor="text1"/>
        </w:rPr>
        <w:t>4</w:t>
      </w:r>
      <w:r w:rsidR="001A61FD" w:rsidRPr="004B5C27">
        <w:rPr>
          <w:color w:val="000000" w:themeColor="text1"/>
        </w:rPr>
        <w:t>,</w:t>
      </w:r>
      <w:r w:rsidR="00576CE6" w:rsidRPr="004B5C27">
        <w:rPr>
          <w:color w:val="000000" w:themeColor="text1"/>
        </w:rPr>
        <w:t>7</w:t>
      </w:r>
      <w:r w:rsidR="00051F35" w:rsidRPr="004B5C27">
        <w:rPr>
          <w:color w:val="000000" w:themeColor="text1"/>
        </w:rPr>
        <w:t xml:space="preserve">% к запланированному уровню, в том числе за счет средств республиканского бюджета </w:t>
      </w:r>
      <w:r w:rsidR="00051F35" w:rsidRPr="004B5C27">
        <w:rPr>
          <w:color w:val="000000" w:themeColor="text1"/>
        </w:rPr>
        <w:lastRenderedPageBreak/>
        <w:t xml:space="preserve">Чувашской Республики в сумме </w:t>
      </w:r>
      <w:r w:rsidR="00576CE6" w:rsidRPr="004B5C27">
        <w:rPr>
          <w:color w:val="000000" w:themeColor="text1"/>
        </w:rPr>
        <w:t>955898,8 тыс. рублей (95,0</w:t>
      </w:r>
      <w:r w:rsidR="00051F35" w:rsidRPr="004B5C27">
        <w:rPr>
          <w:color w:val="000000" w:themeColor="text1"/>
        </w:rPr>
        <w:t>% к плановым показателям), за счет бюджета</w:t>
      </w:r>
      <w:r w:rsidR="00B45FC2" w:rsidRPr="004B5C27">
        <w:rPr>
          <w:color w:val="000000" w:themeColor="text1"/>
        </w:rPr>
        <w:t xml:space="preserve"> Цивильского района</w:t>
      </w:r>
      <w:r w:rsidR="00051F35" w:rsidRPr="004B5C27">
        <w:rPr>
          <w:color w:val="000000" w:themeColor="text1"/>
        </w:rPr>
        <w:t xml:space="preserve"> Чувашской Республики – </w:t>
      </w:r>
      <w:r w:rsidR="00576CE6" w:rsidRPr="004B5C27">
        <w:rPr>
          <w:color w:val="000000" w:themeColor="text1"/>
        </w:rPr>
        <w:t>428259,9 тыс</w:t>
      </w:r>
      <w:r w:rsidR="00051F35" w:rsidRPr="004B5C27">
        <w:rPr>
          <w:color w:val="000000" w:themeColor="text1"/>
        </w:rPr>
        <w:t>. рублей (</w:t>
      </w:r>
      <w:r w:rsidR="001E04D6" w:rsidRPr="004B5C27">
        <w:rPr>
          <w:color w:val="000000" w:themeColor="text1"/>
        </w:rPr>
        <w:t>9</w:t>
      </w:r>
      <w:r w:rsidR="00576CE6" w:rsidRPr="004B5C27">
        <w:rPr>
          <w:color w:val="000000" w:themeColor="text1"/>
        </w:rPr>
        <w:t>4,0</w:t>
      </w:r>
      <w:r w:rsidR="00051F35" w:rsidRPr="004B5C27">
        <w:rPr>
          <w:color w:val="000000" w:themeColor="text1"/>
        </w:rPr>
        <w:t>% к плановым показателям) (таблица 1).</w:t>
      </w:r>
      <w:proofErr w:type="gramEnd"/>
      <w:r w:rsidR="00B03529" w:rsidRPr="004B5C27">
        <w:rPr>
          <w:color w:val="000000" w:themeColor="text1"/>
        </w:rPr>
        <w:t xml:space="preserve"> По двум муниципальным программам </w:t>
      </w:r>
      <w:r w:rsidR="00576CE6" w:rsidRPr="004B5C27">
        <w:rPr>
          <w:color w:val="000000" w:themeColor="text1"/>
        </w:rPr>
        <w:t xml:space="preserve">бюджетное финансирование на </w:t>
      </w:r>
      <w:r w:rsidR="0056694E" w:rsidRPr="004B5C27">
        <w:rPr>
          <w:color w:val="000000" w:themeColor="text1"/>
        </w:rPr>
        <w:t>2021 г.</w:t>
      </w:r>
      <w:r w:rsidR="00B03529" w:rsidRPr="004B5C27">
        <w:rPr>
          <w:color w:val="000000" w:themeColor="text1"/>
        </w:rPr>
        <w:t xml:space="preserve"> не предусмотрено</w:t>
      </w:r>
      <w:proofErr w:type="gramStart"/>
      <w:r w:rsidR="00B03529" w:rsidRPr="004B5C27">
        <w:rPr>
          <w:color w:val="000000" w:themeColor="text1"/>
        </w:rPr>
        <w:t>.</w:t>
      </w:r>
      <w:proofErr w:type="gramEnd"/>
      <w:r w:rsidR="00B03529" w:rsidRPr="004B5C27">
        <w:rPr>
          <w:color w:val="000000" w:themeColor="text1"/>
        </w:rPr>
        <w:t xml:space="preserve"> (</w:t>
      </w:r>
      <w:proofErr w:type="gramStart"/>
      <w:r w:rsidR="00B03529" w:rsidRPr="004B5C27">
        <w:rPr>
          <w:color w:val="000000" w:themeColor="text1"/>
        </w:rPr>
        <w:t>м</w:t>
      </w:r>
      <w:proofErr w:type="gramEnd"/>
      <w:r w:rsidR="00B03529" w:rsidRPr="004B5C27">
        <w:rPr>
          <w:color w:val="000000" w:themeColor="text1"/>
        </w:rPr>
        <w:t>униципальная программа Цивильского района «Доступная среда», муниципальная программа Цивильского района «Развитие промышленности и инновационная экономика»)</w:t>
      </w:r>
      <w:r w:rsidR="0010456D" w:rsidRPr="004B5C27">
        <w:rPr>
          <w:color w:val="000000" w:themeColor="text1"/>
        </w:rPr>
        <w:t>.</w:t>
      </w:r>
    </w:p>
    <w:p w:rsidR="00460DFC" w:rsidRPr="004B5C27" w:rsidRDefault="00460DFC" w:rsidP="003E6D7F">
      <w:pPr>
        <w:pStyle w:val="af1"/>
        <w:jc w:val="both"/>
        <w:rPr>
          <w:color w:val="000000" w:themeColor="text1"/>
        </w:rPr>
      </w:pPr>
    </w:p>
    <w:p w:rsidR="00460DFC" w:rsidRPr="004B5C27" w:rsidRDefault="00460DFC" w:rsidP="003E6D7F">
      <w:pPr>
        <w:pStyle w:val="af1"/>
        <w:jc w:val="both"/>
        <w:rPr>
          <w:color w:val="000000" w:themeColor="text1"/>
        </w:rPr>
      </w:pPr>
    </w:p>
    <w:p w:rsidR="00460DFC" w:rsidRPr="00A34CF1" w:rsidRDefault="00460DFC" w:rsidP="003E6D7F">
      <w:pPr>
        <w:pStyle w:val="af1"/>
        <w:jc w:val="both"/>
        <w:rPr>
          <w:color w:val="000000" w:themeColor="text1"/>
        </w:rPr>
      </w:pPr>
    </w:p>
    <w:p w:rsidR="00460DFC" w:rsidRPr="00A34CF1" w:rsidRDefault="00460DFC" w:rsidP="003E6D7F">
      <w:pPr>
        <w:pStyle w:val="af1"/>
        <w:jc w:val="both"/>
        <w:rPr>
          <w:color w:val="000000" w:themeColor="text1"/>
        </w:rPr>
      </w:pPr>
    </w:p>
    <w:p w:rsidR="00460DFC" w:rsidRPr="00A34CF1" w:rsidRDefault="00460DFC" w:rsidP="003E6D7F">
      <w:pPr>
        <w:pStyle w:val="af1"/>
        <w:jc w:val="both"/>
        <w:rPr>
          <w:color w:val="000000" w:themeColor="text1"/>
        </w:rPr>
      </w:pPr>
    </w:p>
    <w:p w:rsidR="00460DFC" w:rsidRPr="00A34CF1" w:rsidRDefault="00460DFC" w:rsidP="003E6D7F">
      <w:pPr>
        <w:pStyle w:val="af1"/>
        <w:jc w:val="both"/>
        <w:rPr>
          <w:color w:val="000000" w:themeColor="text1"/>
        </w:rPr>
      </w:pPr>
    </w:p>
    <w:p w:rsidR="00460DFC" w:rsidRPr="00A34CF1" w:rsidRDefault="00460DFC" w:rsidP="003E6D7F">
      <w:pPr>
        <w:pStyle w:val="af1"/>
        <w:rPr>
          <w:color w:val="000000" w:themeColor="text1"/>
        </w:rPr>
        <w:sectPr w:rsidR="00460DFC" w:rsidRPr="00A34CF1" w:rsidSect="006F7458">
          <w:pgSz w:w="11906" w:h="16838"/>
          <w:pgMar w:top="1134" w:right="850" w:bottom="1134" w:left="1701" w:header="708" w:footer="708" w:gutter="0"/>
          <w:cols w:space="708"/>
          <w:docGrid w:linePitch="360"/>
        </w:sectPr>
      </w:pPr>
    </w:p>
    <w:p w:rsidR="00B27492" w:rsidRPr="00B27492" w:rsidRDefault="00B27492" w:rsidP="00B27492">
      <w:pPr>
        <w:jc w:val="center"/>
        <w:rPr>
          <w:rFonts w:ascii="Times New Roman" w:hAnsi="Times New Roman" w:cs="Times New Roman"/>
          <w:sz w:val="24"/>
          <w:szCs w:val="24"/>
        </w:rPr>
      </w:pPr>
      <w:r w:rsidRPr="00B27492">
        <w:rPr>
          <w:rFonts w:ascii="Times New Roman" w:hAnsi="Times New Roman" w:cs="Times New Roman"/>
          <w:sz w:val="24"/>
          <w:szCs w:val="24"/>
        </w:rPr>
        <w:lastRenderedPageBreak/>
        <w:t xml:space="preserve">Финансирование муниципальных программ Цивильского района Чувашской Республики  </w:t>
      </w:r>
    </w:p>
    <w:p w:rsidR="00B27492" w:rsidRPr="00B27492" w:rsidRDefault="00B27492" w:rsidP="00B27492">
      <w:pPr>
        <w:jc w:val="center"/>
        <w:rPr>
          <w:rFonts w:ascii="Times New Roman" w:hAnsi="Times New Roman" w:cs="Times New Roman"/>
          <w:sz w:val="24"/>
          <w:szCs w:val="24"/>
        </w:rPr>
      </w:pPr>
      <w:r w:rsidRPr="00B27492">
        <w:rPr>
          <w:rFonts w:ascii="Times New Roman" w:hAnsi="Times New Roman" w:cs="Times New Roman"/>
          <w:sz w:val="24"/>
          <w:szCs w:val="24"/>
        </w:rPr>
        <w:t>(тыс</w:t>
      </w:r>
      <w:proofErr w:type="gramStart"/>
      <w:r w:rsidRPr="00B27492">
        <w:rPr>
          <w:rFonts w:ascii="Times New Roman" w:hAnsi="Times New Roman" w:cs="Times New Roman"/>
          <w:sz w:val="24"/>
          <w:szCs w:val="24"/>
        </w:rPr>
        <w:t>.р</w:t>
      </w:r>
      <w:proofErr w:type="gramEnd"/>
      <w:r w:rsidRPr="00B27492">
        <w:rPr>
          <w:rFonts w:ascii="Times New Roman" w:hAnsi="Times New Roman" w:cs="Times New Roman"/>
          <w:sz w:val="24"/>
          <w:szCs w:val="24"/>
        </w:rPr>
        <w:t>уб.)</w:t>
      </w:r>
    </w:p>
    <w:tbl>
      <w:tblPr>
        <w:tblW w:w="15322" w:type="dxa"/>
        <w:tblInd w:w="95" w:type="dxa"/>
        <w:tblLayout w:type="fixed"/>
        <w:tblLook w:val="04A0"/>
      </w:tblPr>
      <w:tblGrid>
        <w:gridCol w:w="585"/>
        <w:gridCol w:w="5098"/>
        <w:gridCol w:w="1418"/>
        <w:gridCol w:w="1276"/>
        <w:gridCol w:w="1275"/>
        <w:gridCol w:w="1134"/>
        <w:gridCol w:w="1276"/>
        <w:gridCol w:w="1134"/>
        <w:gridCol w:w="992"/>
        <w:gridCol w:w="1134"/>
      </w:tblGrid>
      <w:tr w:rsidR="00B27492" w:rsidRPr="00973CBF" w:rsidTr="000C7ECB">
        <w:trPr>
          <w:trHeight w:val="495"/>
        </w:trPr>
        <w:tc>
          <w:tcPr>
            <w:tcW w:w="585" w:type="dxa"/>
            <w:vMerge w:val="restart"/>
            <w:tcBorders>
              <w:top w:val="single" w:sz="4" w:space="0" w:color="auto"/>
              <w:left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w:t>
            </w:r>
            <w:proofErr w:type="spellStart"/>
            <w:proofErr w:type="gramStart"/>
            <w:r w:rsidRPr="00D83CC7">
              <w:rPr>
                <w:rFonts w:ascii="Times New Roman" w:eastAsia="Times New Roman" w:hAnsi="Times New Roman" w:cs="Times New Roman"/>
                <w:color w:val="000000"/>
                <w:lang w:eastAsia="ru-RU"/>
              </w:rPr>
              <w:t>п</w:t>
            </w:r>
            <w:proofErr w:type="spellEnd"/>
            <w:proofErr w:type="gramEnd"/>
            <w:r w:rsidRPr="00D83CC7">
              <w:rPr>
                <w:rFonts w:ascii="Times New Roman" w:eastAsia="Times New Roman" w:hAnsi="Times New Roman" w:cs="Times New Roman"/>
                <w:color w:val="000000"/>
                <w:lang w:eastAsia="ru-RU"/>
              </w:rPr>
              <w:t>/</w:t>
            </w:r>
            <w:proofErr w:type="spellStart"/>
            <w:r w:rsidRPr="00D83CC7">
              <w:rPr>
                <w:rFonts w:ascii="Times New Roman" w:eastAsia="Times New Roman" w:hAnsi="Times New Roman" w:cs="Times New Roman"/>
                <w:color w:val="000000"/>
                <w:lang w:eastAsia="ru-RU"/>
              </w:rPr>
              <w:t>п</w:t>
            </w:r>
            <w:proofErr w:type="spellEnd"/>
          </w:p>
        </w:tc>
        <w:tc>
          <w:tcPr>
            <w:tcW w:w="5098" w:type="dxa"/>
            <w:vMerge w:val="restart"/>
            <w:tcBorders>
              <w:top w:val="single" w:sz="4" w:space="0" w:color="auto"/>
              <w:left w:val="single" w:sz="4" w:space="0" w:color="auto"/>
              <w:right w:val="nil"/>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Наименование муниципальной программы</w:t>
            </w:r>
          </w:p>
        </w:tc>
        <w:tc>
          <w:tcPr>
            <w:tcW w:w="9639" w:type="dxa"/>
            <w:gridSpan w:val="8"/>
            <w:tcBorders>
              <w:top w:val="single" w:sz="4" w:space="0" w:color="auto"/>
              <w:left w:val="single" w:sz="4" w:space="0" w:color="auto"/>
              <w:bottom w:val="single" w:sz="4" w:space="0" w:color="000000"/>
              <w:right w:val="single" w:sz="4" w:space="0" w:color="auto"/>
            </w:tcBorders>
            <w:shd w:val="clear" w:color="auto" w:fill="auto"/>
            <w:vAlign w:val="center"/>
            <w:hideMark/>
          </w:tcPr>
          <w:p w:rsidR="00B27492" w:rsidRPr="00D83CC7" w:rsidRDefault="00B27492" w:rsidP="00B27492">
            <w:pPr>
              <w:spacing w:after="0" w:line="240" w:lineRule="auto"/>
              <w:ind w:right="318"/>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Объем финансирования</w:t>
            </w:r>
          </w:p>
        </w:tc>
      </w:tr>
      <w:tr w:rsidR="00B27492" w:rsidRPr="00973CBF" w:rsidTr="000C7ECB">
        <w:trPr>
          <w:trHeight w:val="315"/>
        </w:trPr>
        <w:tc>
          <w:tcPr>
            <w:tcW w:w="585" w:type="dxa"/>
            <w:vMerge/>
            <w:tcBorders>
              <w:left w:val="single" w:sz="4" w:space="0" w:color="auto"/>
              <w:right w:val="single" w:sz="4" w:space="0" w:color="auto"/>
            </w:tcBorders>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p>
        </w:tc>
        <w:tc>
          <w:tcPr>
            <w:tcW w:w="5098" w:type="dxa"/>
            <w:vMerge/>
            <w:tcBorders>
              <w:left w:val="single" w:sz="4" w:space="0" w:color="auto"/>
              <w:right w:val="nil"/>
            </w:tcBorders>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p>
        </w:tc>
        <w:tc>
          <w:tcPr>
            <w:tcW w:w="9639" w:type="dxa"/>
            <w:gridSpan w:val="8"/>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2021 год</w:t>
            </w:r>
          </w:p>
        </w:tc>
      </w:tr>
      <w:tr w:rsidR="00B27492" w:rsidRPr="00973CBF" w:rsidTr="000C7ECB">
        <w:trPr>
          <w:trHeight w:val="315"/>
        </w:trPr>
        <w:tc>
          <w:tcPr>
            <w:tcW w:w="585" w:type="dxa"/>
            <w:vMerge/>
            <w:tcBorders>
              <w:left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p>
        </w:tc>
        <w:tc>
          <w:tcPr>
            <w:tcW w:w="5098" w:type="dxa"/>
            <w:vMerge/>
            <w:tcBorders>
              <w:left w:val="single" w:sz="4" w:space="0" w:color="auto"/>
              <w:right w:val="nil"/>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p>
        </w:tc>
        <w:tc>
          <w:tcPr>
            <w:tcW w:w="3969" w:type="dxa"/>
            <w:gridSpan w:val="3"/>
            <w:tcBorders>
              <w:top w:val="nil"/>
              <w:left w:val="single" w:sz="8"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ПЛАН</w:t>
            </w:r>
          </w:p>
        </w:tc>
        <w:tc>
          <w:tcPr>
            <w:tcW w:w="3544" w:type="dxa"/>
            <w:gridSpan w:val="3"/>
            <w:tcBorders>
              <w:top w:val="nil"/>
              <w:left w:val="nil"/>
              <w:bottom w:val="single" w:sz="4" w:space="0" w:color="auto"/>
              <w:right w:val="single" w:sz="4" w:space="0" w:color="auto"/>
            </w:tcBorders>
            <w:shd w:val="clear" w:color="auto" w:fill="auto"/>
            <w:noWrap/>
            <w:vAlign w:val="bottom"/>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ФАКТ (на 01.01.2022)</w:t>
            </w:r>
          </w:p>
        </w:tc>
        <w:tc>
          <w:tcPr>
            <w:tcW w:w="992" w:type="dxa"/>
            <w:vMerge w:val="restart"/>
            <w:tcBorders>
              <w:top w:val="nil"/>
              <w:left w:val="nil"/>
              <w:right w:val="single" w:sz="4" w:space="0" w:color="auto"/>
            </w:tcBorders>
            <w:shd w:val="clear" w:color="auto" w:fill="auto"/>
            <w:noWrap/>
            <w:vAlign w:val="bottom"/>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освоения (гр.6/гр.3*100)</w:t>
            </w:r>
          </w:p>
        </w:tc>
        <w:tc>
          <w:tcPr>
            <w:tcW w:w="1134" w:type="dxa"/>
            <w:vMerge w:val="restart"/>
            <w:tcBorders>
              <w:top w:val="nil"/>
              <w:left w:val="nil"/>
              <w:right w:val="single" w:sz="4" w:space="0" w:color="auto"/>
            </w:tcBorders>
            <w:shd w:val="clear" w:color="auto" w:fill="auto"/>
            <w:noWrap/>
            <w:vAlign w:val="bottom"/>
            <w:hideMark/>
          </w:tcPr>
          <w:p w:rsidR="00B27492" w:rsidRPr="00D83CC7" w:rsidRDefault="00B27492" w:rsidP="00B24CAA">
            <w:pPr>
              <w:spacing w:after="0" w:line="240" w:lineRule="auto"/>
              <w:jc w:val="right"/>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Примечание</w:t>
            </w:r>
          </w:p>
        </w:tc>
      </w:tr>
      <w:tr w:rsidR="00B27492" w:rsidRPr="00973CBF" w:rsidTr="000C7ECB">
        <w:trPr>
          <w:trHeight w:val="315"/>
        </w:trPr>
        <w:tc>
          <w:tcPr>
            <w:tcW w:w="585" w:type="dxa"/>
            <w:vMerge/>
            <w:tcBorders>
              <w:left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p>
        </w:tc>
        <w:tc>
          <w:tcPr>
            <w:tcW w:w="5098" w:type="dxa"/>
            <w:vMerge/>
            <w:tcBorders>
              <w:left w:val="single" w:sz="4" w:space="0" w:color="auto"/>
              <w:right w:val="nil"/>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p>
        </w:tc>
        <w:tc>
          <w:tcPr>
            <w:tcW w:w="1418" w:type="dxa"/>
            <w:vMerge w:val="restart"/>
            <w:tcBorders>
              <w:top w:val="nil"/>
              <w:left w:val="single" w:sz="8"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Всего (гр.4+гр.5)</w:t>
            </w:r>
          </w:p>
        </w:tc>
        <w:tc>
          <w:tcPr>
            <w:tcW w:w="2551" w:type="dxa"/>
            <w:gridSpan w:val="2"/>
            <w:tcBorders>
              <w:top w:val="nil"/>
              <w:left w:val="nil"/>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в том числе:</w:t>
            </w:r>
          </w:p>
        </w:tc>
        <w:tc>
          <w:tcPr>
            <w:tcW w:w="1134" w:type="dxa"/>
            <w:vMerge w:val="restart"/>
            <w:tcBorders>
              <w:top w:val="nil"/>
              <w:left w:val="nil"/>
              <w:right w:val="single" w:sz="4" w:space="0" w:color="auto"/>
            </w:tcBorders>
            <w:shd w:val="clear" w:color="auto" w:fill="auto"/>
            <w:noWrap/>
            <w:vAlign w:val="bottom"/>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Всего (гр.7+гр.8)</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в том числе:</w:t>
            </w:r>
          </w:p>
        </w:tc>
        <w:tc>
          <w:tcPr>
            <w:tcW w:w="992" w:type="dxa"/>
            <w:vMerge/>
            <w:tcBorders>
              <w:left w:val="nil"/>
              <w:right w:val="single" w:sz="4" w:space="0" w:color="auto"/>
            </w:tcBorders>
            <w:shd w:val="clear" w:color="auto" w:fill="auto"/>
            <w:noWrap/>
            <w:vAlign w:val="bottom"/>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p>
        </w:tc>
        <w:tc>
          <w:tcPr>
            <w:tcW w:w="1134" w:type="dxa"/>
            <w:vMerge/>
            <w:tcBorders>
              <w:left w:val="nil"/>
              <w:right w:val="single" w:sz="4" w:space="0" w:color="auto"/>
            </w:tcBorders>
            <w:shd w:val="clear" w:color="auto" w:fill="auto"/>
            <w:noWrap/>
            <w:vAlign w:val="bottom"/>
            <w:hideMark/>
          </w:tcPr>
          <w:p w:rsidR="00B27492" w:rsidRPr="00D83CC7" w:rsidRDefault="00B27492" w:rsidP="00B24CAA">
            <w:pPr>
              <w:spacing w:after="0" w:line="240" w:lineRule="auto"/>
              <w:jc w:val="right"/>
              <w:rPr>
                <w:rFonts w:ascii="Times New Roman" w:eastAsia="Times New Roman" w:hAnsi="Times New Roman" w:cs="Times New Roman"/>
                <w:color w:val="000000"/>
                <w:lang w:eastAsia="ru-RU"/>
              </w:rPr>
            </w:pPr>
          </w:p>
        </w:tc>
      </w:tr>
      <w:tr w:rsidR="00B27492" w:rsidRPr="00973CBF" w:rsidTr="000C7ECB">
        <w:trPr>
          <w:trHeight w:val="315"/>
        </w:trPr>
        <w:tc>
          <w:tcPr>
            <w:tcW w:w="585" w:type="dxa"/>
            <w:vMerge/>
            <w:tcBorders>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p>
        </w:tc>
        <w:tc>
          <w:tcPr>
            <w:tcW w:w="5098" w:type="dxa"/>
            <w:vMerge/>
            <w:tcBorders>
              <w:left w:val="single" w:sz="4" w:space="0" w:color="auto"/>
              <w:bottom w:val="single" w:sz="4" w:space="0" w:color="auto"/>
              <w:right w:val="nil"/>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p>
        </w:tc>
        <w:tc>
          <w:tcPr>
            <w:tcW w:w="1418" w:type="dxa"/>
            <w:vMerge/>
            <w:tcBorders>
              <w:left w:val="single" w:sz="8"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средства республиканского бюджета</w:t>
            </w:r>
          </w:p>
        </w:tc>
        <w:tc>
          <w:tcPr>
            <w:tcW w:w="1275" w:type="dxa"/>
            <w:tcBorders>
              <w:top w:val="nil"/>
              <w:left w:val="nil"/>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средства местного бюджета</w:t>
            </w:r>
          </w:p>
        </w:tc>
        <w:tc>
          <w:tcPr>
            <w:tcW w:w="1134" w:type="dxa"/>
            <w:vMerge/>
            <w:tcBorders>
              <w:left w:val="nil"/>
              <w:bottom w:val="single" w:sz="4" w:space="0" w:color="auto"/>
              <w:right w:val="single" w:sz="4" w:space="0" w:color="auto"/>
            </w:tcBorders>
            <w:shd w:val="clear" w:color="auto" w:fill="auto"/>
            <w:noWrap/>
            <w:vAlign w:val="bottom"/>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средства республиканского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средства местного бюджета</w:t>
            </w:r>
          </w:p>
        </w:tc>
        <w:tc>
          <w:tcPr>
            <w:tcW w:w="992" w:type="dxa"/>
            <w:vMerge/>
            <w:tcBorders>
              <w:left w:val="nil"/>
              <w:bottom w:val="single" w:sz="4" w:space="0" w:color="auto"/>
              <w:right w:val="single" w:sz="4" w:space="0" w:color="auto"/>
            </w:tcBorders>
            <w:shd w:val="clear" w:color="auto" w:fill="auto"/>
            <w:noWrap/>
            <w:vAlign w:val="bottom"/>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p>
        </w:tc>
        <w:tc>
          <w:tcPr>
            <w:tcW w:w="1134" w:type="dxa"/>
            <w:vMerge/>
            <w:tcBorders>
              <w:left w:val="nil"/>
              <w:bottom w:val="single" w:sz="4" w:space="0" w:color="auto"/>
              <w:right w:val="single" w:sz="4" w:space="0" w:color="auto"/>
            </w:tcBorders>
            <w:shd w:val="clear" w:color="auto" w:fill="auto"/>
            <w:noWrap/>
            <w:vAlign w:val="bottom"/>
            <w:hideMark/>
          </w:tcPr>
          <w:p w:rsidR="00B27492" w:rsidRPr="00D83CC7" w:rsidRDefault="00B27492" w:rsidP="00B24CAA">
            <w:pPr>
              <w:spacing w:after="0" w:line="240" w:lineRule="auto"/>
              <w:jc w:val="right"/>
              <w:rPr>
                <w:rFonts w:ascii="Times New Roman" w:eastAsia="Times New Roman" w:hAnsi="Times New Roman" w:cs="Times New Roman"/>
                <w:color w:val="000000"/>
                <w:lang w:eastAsia="ru-RU"/>
              </w:rPr>
            </w:pP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w:t>
            </w:r>
          </w:p>
        </w:tc>
        <w:tc>
          <w:tcPr>
            <w:tcW w:w="5098" w:type="dxa"/>
            <w:tcBorders>
              <w:top w:val="nil"/>
              <w:left w:val="nil"/>
              <w:bottom w:val="single" w:sz="4" w:space="0" w:color="auto"/>
              <w:right w:val="nil"/>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w:t>
            </w:r>
          </w:p>
        </w:tc>
        <w:tc>
          <w:tcPr>
            <w:tcW w:w="1418" w:type="dxa"/>
            <w:tcBorders>
              <w:top w:val="nil"/>
              <w:left w:val="single" w:sz="8"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w:t>
            </w:r>
          </w:p>
        </w:tc>
        <w:tc>
          <w:tcPr>
            <w:tcW w:w="1275" w:type="dxa"/>
            <w:tcBorders>
              <w:top w:val="nil"/>
              <w:left w:val="nil"/>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6</w:t>
            </w:r>
          </w:p>
        </w:tc>
        <w:tc>
          <w:tcPr>
            <w:tcW w:w="1276" w:type="dxa"/>
            <w:tcBorders>
              <w:top w:val="nil"/>
              <w:left w:val="nil"/>
              <w:bottom w:val="single" w:sz="4" w:space="0" w:color="auto"/>
              <w:right w:val="single" w:sz="4" w:space="0" w:color="auto"/>
            </w:tcBorders>
            <w:shd w:val="clear" w:color="auto" w:fill="auto"/>
            <w:noWrap/>
            <w:vAlign w:val="bottom"/>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B27492" w:rsidRPr="00D83CC7" w:rsidRDefault="00B27492" w:rsidP="00B24CAA">
            <w:pPr>
              <w:spacing w:after="0" w:line="240" w:lineRule="auto"/>
              <w:jc w:val="right"/>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10</w:t>
            </w:r>
          </w:p>
        </w:tc>
      </w:tr>
      <w:tr w:rsidR="00B27492" w:rsidRPr="00973CBF" w:rsidTr="000C7ECB">
        <w:trPr>
          <w:trHeight w:val="85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"Модернизация и развитие сферы жилищно-коммунального хозяйства"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56 875,8</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16 188,7</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40 687,1</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48 434,5</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16 128,8</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32 305,7</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85,2</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i/>
                <w:iCs/>
                <w:color w:val="000000"/>
                <w:lang w:eastAsia="ru-RU"/>
              </w:rPr>
              <w:t>в том числе:</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60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1.1.</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Газификация населенных пунктов (проектирование, строительство (реконструкция) газопроводных сетей)</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2 084,0</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2 084,0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2 081,6</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2 081,6</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99,9</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r>
      <w:tr w:rsidR="00B27492" w:rsidRPr="00973CBF" w:rsidTr="000C7ECB">
        <w:trPr>
          <w:trHeight w:val="60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1.2.</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xml:space="preserve">Газификация жилых домов в </w:t>
            </w:r>
            <w:proofErr w:type="spellStart"/>
            <w:r w:rsidRPr="00D83CC7">
              <w:rPr>
                <w:rFonts w:ascii="Times New Roman" w:eastAsia="Times New Roman" w:hAnsi="Times New Roman" w:cs="Times New Roman"/>
                <w:color w:val="000000"/>
                <w:lang w:eastAsia="ru-RU"/>
              </w:rPr>
              <w:t>мкр</w:t>
            </w:r>
            <w:proofErr w:type="gramStart"/>
            <w:r w:rsidRPr="00D83CC7">
              <w:rPr>
                <w:rFonts w:ascii="Times New Roman" w:eastAsia="Times New Roman" w:hAnsi="Times New Roman" w:cs="Times New Roman"/>
                <w:color w:val="000000"/>
                <w:lang w:eastAsia="ru-RU"/>
              </w:rPr>
              <w:t>.и</w:t>
            </w:r>
            <w:proofErr w:type="gramEnd"/>
            <w:r w:rsidRPr="00D83CC7">
              <w:rPr>
                <w:rFonts w:ascii="Times New Roman" w:eastAsia="Times New Roman" w:hAnsi="Times New Roman" w:cs="Times New Roman"/>
                <w:color w:val="000000"/>
                <w:lang w:eastAsia="ru-RU"/>
              </w:rPr>
              <w:t>ндивидуальной</w:t>
            </w:r>
            <w:proofErr w:type="spellEnd"/>
            <w:r w:rsidRPr="00D83CC7">
              <w:rPr>
                <w:rFonts w:ascii="Times New Roman" w:eastAsia="Times New Roman" w:hAnsi="Times New Roman" w:cs="Times New Roman"/>
                <w:color w:val="000000"/>
                <w:lang w:eastAsia="ru-RU"/>
              </w:rPr>
              <w:t xml:space="preserve"> застройки территории ОПХ "Хмелеводческое"</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4 422,1</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4 068,3</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353,8</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4 422,1</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4 068,3</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353,8</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r>
      <w:tr w:rsidR="00B27492" w:rsidRPr="00973CBF" w:rsidTr="000C7ECB">
        <w:trPr>
          <w:trHeight w:val="60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Строительство (реконструкция) котельных, инженерных сетей муниципальных образований (ПИР)</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3 359,5</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3 359,5</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2 482,5</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2 482,5</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73,9</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r>
      <w:tr w:rsidR="00B27492" w:rsidRPr="00973CBF" w:rsidTr="000C7ECB">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1.3.</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Строительство (реконструкция) объектов водоснабжения (водозаборных сооружений, водопроводов и др.) муниципальных образований (ПИР)</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r>
      <w:tr w:rsidR="00B27492" w:rsidRPr="00973CBF" w:rsidTr="000C7ECB">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1.4.</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Строительство (реконструкция) объектов водоотведения (очистных сооружений и др.) муниципальных образований (ПИР)</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82,2</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82,2</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82,2</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82,2</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lastRenderedPageBreak/>
              <w:t> </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85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"Обеспечение граждан в Чувашской Республике доступным и комфортным жильем"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45 095,3</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42 219,4</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2 875,9</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44 996,1</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42 178,9</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2 817,2</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99,8</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i/>
                <w:iCs/>
                <w:color w:val="000000"/>
                <w:lang w:eastAsia="ru-RU"/>
              </w:rPr>
              <w:t>в том числе:</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120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2.1.</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11 481,6</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11 481,6</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11 441,2</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11 441,2</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99,6</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2.2.</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Предоставление жилых помещений  многодетным семьям</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6 152,4</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6 152,4</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6 152,4</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6 152,4</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r>
      <w:tr w:rsidR="00B27492" w:rsidRPr="00973CBF" w:rsidTr="000C7ECB">
        <w:trPr>
          <w:trHeight w:val="90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2.3.</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Строительство объектов инженерной инфраструктуры для земельных участков, предоставленных многодетным семьям для целей жилищного строительства</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491,8</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491,8</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491,8</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491,8</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i/>
                <w:iCs/>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85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3.</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"Обеспечение общественного порядка и противодействие преступности"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1 053,4</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663,8</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389,6</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1 053,4</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663,8</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389,6</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57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"Развитие земельных и имущественных отношений"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5 220,4</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5 220,4</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5 214,6</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5 214,6</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99,9</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85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03682C">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w:t>
            </w:r>
            <w:r w:rsidR="0003682C" w:rsidRPr="00D83CC7">
              <w:rPr>
                <w:rFonts w:ascii="Times New Roman" w:eastAsia="Times New Roman" w:hAnsi="Times New Roman" w:cs="Times New Roman"/>
                <w:b/>
                <w:bCs/>
                <w:color w:val="000000"/>
                <w:lang w:eastAsia="ru-RU"/>
              </w:rPr>
              <w:t>а</w:t>
            </w:r>
            <w:r w:rsidRPr="00D83CC7">
              <w:rPr>
                <w:rFonts w:ascii="Times New Roman" w:eastAsia="Times New Roman" w:hAnsi="Times New Roman" w:cs="Times New Roman"/>
                <w:b/>
                <w:bCs/>
                <w:color w:val="000000"/>
                <w:lang w:eastAsia="ru-RU"/>
              </w:rPr>
              <w:t xml:space="preserve">льная программа "Формирование современной городской среды на территории </w:t>
            </w:r>
            <w:r w:rsidR="0003682C" w:rsidRPr="00D83CC7">
              <w:rPr>
                <w:rFonts w:ascii="Times New Roman" w:eastAsia="Times New Roman" w:hAnsi="Times New Roman" w:cs="Times New Roman"/>
                <w:b/>
                <w:bCs/>
                <w:color w:val="000000"/>
                <w:lang w:eastAsia="ru-RU"/>
              </w:rPr>
              <w:t xml:space="preserve">Цивильского района </w:t>
            </w:r>
            <w:r w:rsidRPr="00D83CC7">
              <w:rPr>
                <w:rFonts w:ascii="Times New Roman" w:eastAsia="Times New Roman" w:hAnsi="Times New Roman" w:cs="Times New Roman"/>
                <w:b/>
                <w:bCs/>
                <w:color w:val="000000"/>
                <w:lang w:eastAsia="ru-RU"/>
              </w:rPr>
              <w:t>Чувашской Республики"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133 660,7</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99 607,8</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34 052,9</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89 023,8</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61 201,8</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27 822,0</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66,6</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57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6.</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"К</w:t>
            </w:r>
            <w:r w:rsidR="0003682C" w:rsidRPr="00D83CC7">
              <w:rPr>
                <w:rFonts w:ascii="Times New Roman" w:eastAsia="Times New Roman" w:hAnsi="Times New Roman" w:cs="Times New Roman"/>
                <w:b/>
                <w:bCs/>
                <w:color w:val="000000"/>
                <w:lang w:eastAsia="ru-RU"/>
              </w:rPr>
              <w:t>омплексное развитие сельских тер</w:t>
            </w:r>
            <w:r w:rsidRPr="00D83CC7">
              <w:rPr>
                <w:rFonts w:ascii="Times New Roman" w:eastAsia="Times New Roman" w:hAnsi="Times New Roman" w:cs="Times New Roman"/>
                <w:b/>
                <w:bCs/>
                <w:color w:val="000000"/>
                <w:lang w:eastAsia="ru-RU"/>
              </w:rPr>
              <w:t>риторий"</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90 388,7</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56 665,3</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33 723,4</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89 994,9</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56 303,7</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33 691,2</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99,6</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i/>
                <w:iCs/>
                <w:color w:val="000000"/>
                <w:lang w:eastAsia="ru-RU"/>
              </w:rPr>
              <w:t>в том числе:</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lastRenderedPageBreak/>
              <w:t>6.1.</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Разработка ПСД на объекты капитального строительства</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4 734,0</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4 355,3</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378,7</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4 371,4</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4 019,1</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352,3</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92,3</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i/>
                <w:iCs/>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57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7.</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«Социальная поддержка граждан»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4 597,5</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4 366,4</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231,1</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4 356,0</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4 124,9</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231,1</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94,7</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57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8.</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"Развитие культуры и туризма"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85 484,4</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22 508,4</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62 976,0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84 856,7</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22 508,4</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62 348,3</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99,3</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i/>
                <w:iCs/>
                <w:color w:val="000000"/>
                <w:lang w:eastAsia="ru-RU"/>
              </w:rPr>
              <w:t>в том числе:</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60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8.1.</w:t>
            </w:r>
          </w:p>
        </w:tc>
        <w:tc>
          <w:tcPr>
            <w:tcW w:w="5098" w:type="dxa"/>
            <w:tcBorders>
              <w:top w:val="nil"/>
              <w:left w:val="nil"/>
              <w:bottom w:val="single" w:sz="4" w:space="0" w:color="auto"/>
              <w:right w:val="nil"/>
            </w:tcBorders>
            <w:shd w:val="clear" w:color="000000" w:fill="FFFFFF"/>
            <w:noWrap/>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Строительство (реконструкция) зданий муниципальных учреждений культуры (ПИР)</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644,6</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644,6</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644,6</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644,6</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i/>
                <w:iCs/>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57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"Развитие физической культуры и спорта"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20 310,9</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20 310,9</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19 992,7</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19 992,7</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98,4</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85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10</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03682C">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«Содействие занятости населения в Цивильском районе»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273,1</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74,1</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199,0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273,1</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74,1</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199,0</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57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11.</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"Развитие образования"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751 511,3</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645 443,1</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106 068,2</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740 148,3</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634 907,7</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105 240,6</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98,5</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7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i/>
                <w:iCs/>
                <w:color w:val="000000"/>
                <w:lang w:eastAsia="ru-RU"/>
              </w:rPr>
              <w:t>в том числе:</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i/>
                <w:iCs/>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11.1.</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xml:space="preserve">Строительство объекта дошкольного учреждения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167 780,5</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163 653,7</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4 126,8</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159 104,5</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155 671,8</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3 432,7</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94,8</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60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11.2.</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Проектные работы по строительству здания школы в с. Чурачики</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346,9</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346,9</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346,9</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346,9</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11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12.</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«Повышение безопасности жизнедеятельности населения и территорий Цивильского района Чувашской Республики»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4 383,6</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4 383,6</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4 283,6</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4 283,6</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97,7</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lastRenderedPageBreak/>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11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13.</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"Развитие сельского хозяйства и регулирование рынка сельскохозяйственной продукции, сырья и продовольствия"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882,7</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141,2</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741,5</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863,2</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141,2</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722,0</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97,8</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57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14.</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«Экономическое развитие "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13 675,7</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12 692,7</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983,0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13 390,2</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12 407,2</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983,0</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97,9</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i/>
                <w:iCs/>
                <w:color w:val="000000"/>
                <w:lang w:eastAsia="ru-RU"/>
              </w:rPr>
              <w:t>в том числе:</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60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Газоснабжение котельных домов культур муниципальных образований</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2 100,0</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2 100,0</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2 100,0</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2 100,0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60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Обустройство и проведение коммуникаций к объекту санитарного обслуживания населения</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1 200,0</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1 200,0</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1 200,0</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1 200,0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57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15.</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"Развитие транспортной системы"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108 734,8</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49 844,8</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58 890,0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98 918,0</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49 844,8</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49 073,2</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91,0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7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i/>
                <w:iCs/>
                <w:color w:val="000000"/>
                <w:lang w:eastAsia="ru-RU"/>
              </w:rPr>
              <w:t>в том числе:</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i/>
                <w:iCs/>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900"/>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15.1.</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xml:space="preserve">Проектирование и строительство (реконструкция) автомобильных дорог в </w:t>
            </w:r>
            <w:proofErr w:type="gramStart"/>
            <w:r w:rsidRPr="00D83CC7">
              <w:rPr>
                <w:rFonts w:ascii="Times New Roman" w:eastAsia="Times New Roman" w:hAnsi="Times New Roman" w:cs="Times New Roman"/>
                <w:color w:val="000000"/>
                <w:lang w:eastAsia="ru-RU"/>
              </w:rPr>
              <w:t>границах</w:t>
            </w:r>
            <w:proofErr w:type="gramEnd"/>
            <w:r w:rsidRPr="00D83CC7">
              <w:rPr>
                <w:rFonts w:ascii="Times New Roman" w:eastAsia="Times New Roman" w:hAnsi="Times New Roman" w:cs="Times New Roman"/>
                <w:color w:val="000000"/>
                <w:lang w:eastAsia="ru-RU"/>
              </w:rPr>
              <w:t xml:space="preserve"> населенных пунктов поселения</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46,2</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46,2</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46,2</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46,2</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85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16.</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«Развитие потенциала природно-сырьевых ресурсов и повышение экологической безопасности»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2 324,8</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2 324,8</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2 294,7</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2 294,7</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98,7</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85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17.</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"Управление общественными финансами и муниципальным долгом"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60 733,3</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53 219,9</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7 513,4</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60 194,9</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53 219,9</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6 975,0</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99,1</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vAlign w:val="bottom"/>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85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lastRenderedPageBreak/>
              <w:t>18.</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xml:space="preserve">Муниципальная программа «Развитие потенциала муниципального управления в Цивильском </w:t>
            </w:r>
            <w:proofErr w:type="gramStart"/>
            <w:r w:rsidRPr="00D83CC7">
              <w:rPr>
                <w:rFonts w:ascii="Times New Roman" w:eastAsia="Times New Roman" w:hAnsi="Times New Roman" w:cs="Times New Roman"/>
                <w:b/>
                <w:bCs/>
                <w:color w:val="000000"/>
                <w:lang w:eastAsia="ru-RU"/>
              </w:rPr>
              <w:t>районе</w:t>
            </w:r>
            <w:proofErr w:type="gramEnd"/>
            <w:r w:rsidRPr="00D83CC7">
              <w:rPr>
                <w:rFonts w:ascii="Times New Roman" w:eastAsia="Times New Roman" w:hAnsi="Times New Roman" w:cs="Times New Roman"/>
                <w:b/>
                <w:bCs/>
                <w:color w:val="000000"/>
                <w:lang w:eastAsia="ru-RU"/>
              </w:rPr>
              <w:t xml:space="preserve"> Чувашской Республики»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74 310,5</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2 193,6</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72 116,9</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74 079,6</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2 193,6</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71 886,0</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99,7</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000000" w:fill="FFFFFF"/>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85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19.</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«Цифровое общество Цивильского района Чувашской Республики»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540,4</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540,4</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540,4</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540,4</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jc w:val="right"/>
              <w:rPr>
                <w:rFonts w:ascii="Times New Roman" w:eastAsia="Times New Roman" w:hAnsi="Times New Roman" w:cs="Times New Roman"/>
                <w:b/>
                <w:bCs/>
                <w:i/>
                <w:iCs/>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57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20.</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Муниципальная программа "Развитие строительного комплекса и архитектуры"  (всего)</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1 250,0</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1 250,0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1 250,0</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1 250,0</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100,0</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5098" w:type="dxa"/>
            <w:tcBorders>
              <w:top w:val="nil"/>
              <w:left w:val="nil"/>
              <w:bottom w:val="single" w:sz="4" w:space="0" w:color="auto"/>
              <w:right w:val="nil"/>
            </w:tcBorders>
            <w:shd w:val="clear" w:color="000000" w:fill="FFFFFF"/>
            <w:vAlign w:val="center"/>
            <w:hideMark/>
          </w:tcPr>
          <w:p w:rsidR="00B27492" w:rsidRPr="00D83CC7" w:rsidRDefault="00B27492" w:rsidP="00B24CAA">
            <w:pPr>
              <w:spacing w:after="0" w:line="240" w:lineRule="auto"/>
              <w:jc w:val="both"/>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418" w:type="dxa"/>
            <w:tcBorders>
              <w:top w:val="nil"/>
              <w:left w:val="single" w:sz="8" w:space="0" w:color="auto"/>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27492" w:rsidRPr="00D83CC7" w:rsidRDefault="00B27492" w:rsidP="00B24CAA">
            <w:pPr>
              <w:spacing w:after="0" w:line="240" w:lineRule="auto"/>
              <w:rPr>
                <w:rFonts w:ascii="Times New Roman" w:eastAsia="Times New Roman" w:hAnsi="Times New Roman" w:cs="Times New Roman"/>
                <w:color w:val="000000"/>
                <w:lang w:eastAsia="ru-RU"/>
              </w:rPr>
            </w:pPr>
            <w:r w:rsidRPr="00D83CC7">
              <w:rPr>
                <w:rFonts w:ascii="Times New Roman" w:eastAsia="Times New Roman" w:hAnsi="Times New Roman" w:cs="Times New Roman"/>
                <w:b/>
                <w:bCs/>
                <w:color w:val="000000"/>
                <w:lang w:eastAsia="ru-RU"/>
              </w:rPr>
              <w:t> </w:t>
            </w:r>
          </w:p>
        </w:tc>
      </w:tr>
      <w:tr w:rsidR="00B27492" w:rsidRPr="00973CBF" w:rsidTr="000C7ECB">
        <w:trPr>
          <w:trHeight w:val="33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B27492" w:rsidRPr="00D83CC7" w:rsidRDefault="00B27492" w:rsidP="00B24CAA">
            <w:pPr>
              <w:spacing w:after="0" w:line="240" w:lineRule="auto"/>
              <w:jc w:val="center"/>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c>
          <w:tcPr>
            <w:tcW w:w="5098" w:type="dxa"/>
            <w:tcBorders>
              <w:top w:val="nil"/>
              <w:left w:val="nil"/>
              <w:bottom w:val="single" w:sz="4" w:space="0" w:color="auto"/>
              <w:right w:val="nil"/>
            </w:tcBorders>
            <w:shd w:val="clear" w:color="auto" w:fill="auto"/>
            <w:hideMark/>
          </w:tcPr>
          <w:p w:rsidR="00B27492" w:rsidRPr="00D83CC7" w:rsidRDefault="00B27492" w:rsidP="00B24CAA">
            <w:pPr>
              <w:spacing w:after="0" w:line="240" w:lineRule="auto"/>
              <w:jc w:val="center"/>
              <w:rPr>
                <w:rFonts w:ascii="Times New Roman" w:eastAsia="Times New Roman" w:hAnsi="Times New Roman" w:cs="Times New Roman"/>
                <w:b/>
                <w:bCs/>
                <w:color w:val="000000"/>
                <w:lang w:eastAsia="ru-RU"/>
              </w:rPr>
            </w:pPr>
            <w:r w:rsidRPr="00D83CC7">
              <w:rPr>
                <w:rFonts w:ascii="Times New Roman" w:eastAsia="Times New Roman" w:hAnsi="Times New Roman" w:cs="Times New Roman"/>
                <w:b/>
                <w:bCs/>
                <w:color w:val="000000"/>
                <w:lang w:eastAsia="ru-RU"/>
              </w:rPr>
              <w:t>Итого</w:t>
            </w:r>
          </w:p>
        </w:tc>
        <w:tc>
          <w:tcPr>
            <w:tcW w:w="1418" w:type="dxa"/>
            <w:tcBorders>
              <w:top w:val="nil"/>
              <w:left w:val="single" w:sz="8" w:space="0" w:color="auto"/>
              <w:bottom w:val="single" w:sz="8"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color w:val="000000"/>
                <w:lang w:eastAsia="ru-RU"/>
              </w:rPr>
            </w:pPr>
            <w:r w:rsidRPr="00D83CC7">
              <w:rPr>
                <w:rFonts w:ascii="Times New Roman" w:eastAsia="Times New Roman" w:hAnsi="Times New Roman" w:cs="Times New Roman"/>
                <w:b/>
                <w:color w:val="000000"/>
                <w:lang w:eastAsia="ru-RU"/>
              </w:rPr>
              <w:t>1 461 307,3</w:t>
            </w:r>
          </w:p>
        </w:tc>
        <w:tc>
          <w:tcPr>
            <w:tcW w:w="1276" w:type="dxa"/>
            <w:tcBorders>
              <w:top w:val="nil"/>
              <w:left w:val="nil"/>
              <w:bottom w:val="single" w:sz="8"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color w:val="000000"/>
                <w:lang w:eastAsia="ru-RU"/>
              </w:rPr>
            </w:pPr>
            <w:r w:rsidRPr="00D83CC7">
              <w:rPr>
                <w:rFonts w:ascii="Times New Roman" w:eastAsia="Times New Roman" w:hAnsi="Times New Roman" w:cs="Times New Roman"/>
                <w:b/>
                <w:color w:val="000000"/>
                <w:lang w:eastAsia="ru-RU"/>
              </w:rPr>
              <w:t>1 005 829,2</w:t>
            </w:r>
          </w:p>
        </w:tc>
        <w:tc>
          <w:tcPr>
            <w:tcW w:w="1275" w:type="dxa"/>
            <w:tcBorders>
              <w:top w:val="nil"/>
              <w:left w:val="nil"/>
              <w:bottom w:val="single" w:sz="8"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color w:val="000000"/>
                <w:lang w:eastAsia="ru-RU"/>
              </w:rPr>
            </w:pPr>
            <w:r w:rsidRPr="00D83CC7">
              <w:rPr>
                <w:rFonts w:ascii="Times New Roman" w:eastAsia="Times New Roman" w:hAnsi="Times New Roman" w:cs="Times New Roman"/>
                <w:b/>
                <w:color w:val="000000"/>
                <w:lang w:eastAsia="ru-RU"/>
              </w:rPr>
              <w:t>455 478,1</w:t>
            </w:r>
          </w:p>
        </w:tc>
        <w:tc>
          <w:tcPr>
            <w:tcW w:w="1134" w:type="dxa"/>
            <w:tcBorders>
              <w:top w:val="nil"/>
              <w:left w:val="nil"/>
              <w:bottom w:val="single" w:sz="8"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color w:val="000000"/>
                <w:lang w:eastAsia="ru-RU"/>
              </w:rPr>
            </w:pPr>
            <w:r w:rsidRPr="00D83CC7">
              <w:rPr>
                <w:rFonts w:ascii="Times New Roman" w:eastAsia="Times New Roman" w:hAnsi="Times New Roman" w:cs="Times New Roman"/>
                <w:b/>
                <w:color w:val="000000"/>
                <w:lang w:eastAsia="ru-RU"/>
              </w:rPr>
              <w:t>1 384 158,7</w:t>
            </w:r>
          </w:p>
        </w:tc>
        <w:tc>
          <w:tcPr>
            <w:tcW w:w="1276" w:type="dxa"/>
            <w:tcBorders>
              <w:top w:val="nil"/>
              <w:left w:val="nil"/>
              <w:bottom w:val="single" w:sz="8"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color w:val="000000"/>
                <w:lang w:eastAsia="ru-RU"/>
              </w:rPr>
            </w:pPr>
            <w:r w:rsidRPr="00D83CC7">
              <w:rPr>
                <w:rFonts w:ascii="Times New Roman" w:eastAsia="Times New Roman" w:hAnsi="Times New Roman" w:cs="Times New Roman"/>
                <w:b/>
                <w:color w:val="000000"/>
                <w:lang w:eastAsia="ru-RU"/>
              </w:rPr>
              <w:t>955 898,8</w:t>
            </w:r>
          </w:p>
        </w:tc>
        <w:tc>
          <w:tcPr>
            <w:tcW w:w="1134" w:type="dxa"/>
            <w:tcBorders>
              <w:top w:val="nil"/>
              <w:left w:val="nil"/>
              <w:bottom w:val="single" w:sz="8" w:space="0" w:color="auto"/>
              <w:right w:val="single" w:sz="4" w:space="0" w:color="auto"/>
            </w:tcBorders>
            <w:shd w:val="clear" w:color="000000" w:fill="FFFFFF"/>
            <w:vAlign w:val="center"/>
            <w:hideMark/>
          </w:tcPr>
          <w:p w:rsidR="00B27492" w:rsidRPr="00D83CC7" w:rsidRDefault="00B27492" w:rsidP="00B24CAA">
            <w:pPr>
              <w:spacing w:after="0" w:line="240" w:lineRule="auto"/>
              <w:rPr>
                <w:rFonts w:ascii="Times New Roman" w:eastAsia="Times New Roman" w:hAnsi="Times New Roman" w:cs="Times New Roman"/>
                <w:b/>
                <w:color w:val="000000"/>
                <w:lang w:eastAsia="ru-RU"/>
              </w:rPr>
            </w:pPr>
            <w:r w:rsidRPr="00D83CC7">
              <w:rPr>
                <w:rFonts w:ascii="Times New Roman" w:eastAsia="Times New Roman" w:hAnsi="Times New Roman" w:cs="Times New Roman"/>
                <w:b/>
                <w:color w:val="000000"/>
                <w:lang w:eastAsia="ru-RU"/>
              </w:rPr>
              <w:t>428 259,9</w:t>
            </w:r>
          </w:p>
        </w:tc>
        <w:tc>
          <w:tcPr>
            <w:tcW w:w="992" w:type="dxa"/>
            <w:tcBorders>
              <w:top w:val="nil"/>
              <w:left w:val="nil"/>
              <w:bottom w:val="single" w:sz="8" w:space="0" w:color="auto"/>
              <w:right w:val="single" w:sz="4" w:space="0" w:color="auto"/>
            </w:tcBorders>
            <w:shd w:val="clear" w:color="auto" w:fill="auto"/>
            <w:vAlign w:val="center"/>
            <w:hideMark/>
          </w:tcPr>
          <w:p w:rsidR="00B27492" w:rsidRPr="00D83CC7" w:rsidRDefault="00B27492" w:rsidP="00B24CAA">
            <w:pPr>
              <w:spacing w:after="0" w:line="240" w:lineRule="auto"/>
              <w:rPr>
                <w:rFonts w:ascii="Times New Roman" w:eastAsia="Times New Roman" w:hAnsi="Times New Roman" w:cs="Times New Roman"/>
                <w:b/>
                <w:color w:val="000000"/>
                <w:lang w:eastAsia="ru-RU"/>
              </w:rPr>
            </w:pPr>
            <w:r w:rsidRPr="00D83CC7">
              <w:rPr>
                <w:rFonts w:ascii="Times New Roman" w:eastAsia="Times New Roman" w:hAnsi="Times New Roman" w:cs="Times New Roman"/>
                <w:b/>
                <w:color w:val="000000"/>
                <w:lang w:eastAsia="ru-RU"/>
              </w:rPr>
              <w:t>94,7</w:t>
            </w:r>
          </w:p>
        </w:tc>
        <w:tc>
          <w:tcPr>
            <w:tcW w:w="1134" w:type="dxa"/>
            <w:tcBorders>
              <w:top w:val="nil"/>
              <w:left w:val="nil"/>
              <w:bottom w:val="single" w:sz="8" w:space="0" w:color="auto"/>
              <w:right w:val="single" w:sz="4" w:space="0" w:color="auto"/>
            </w:tcBorders>
            <w:shd w:val="clear" w:color="auto" w:fill="auto"/>
            <w:vAlign w:val="center"/>
            <w:hideMark/>
          </w:tcPr>
          <w:p w:rsidR="00B27492" w:rsidRPr="00D83CC7" w:rsidRDefault="00B27492" w:rsidP="00B24CAA">
            <w:pPr>
              <w:spacing w:after="0" w:line="240" w:lineRule="auto"/>
              <w:jc w:val="right"/>
              <w:rPr>
                <w:rFonts w:ascii="Times New Roman" w:eastAsia="Times New Roman" w:hAnsi="Times New Roman" w:cs="Times New Roman"/>
                <w:color w:val="000000"/>
                <w:lang w:eastAsia="ru-RU"/>
              </w:rPr>
            </w:pPr>
            <w:r w:rsidRPr="00D83CC7">
              <w:rPr>
                <w:rFonts w:ascii="Times New Roman" w:eastAsia="Times New Roman" w:hAnsi="Times New Roman" w:cs="Times New Roman"/>
                <w:color w:val="000000"/>
                <w:lang w:eastAsia="ru-RU"/>
              </w:rPr>
              <w:t> </w:t>
            </w:r>
          </w:p>
        </w:tc>
      </w:tr>
    </w:tbl>
    <w:p w:rsidR="00B27492" w:rsidRPr="00973CBF" w:rsidRDefault="00B27492" w:rsidP="00B27492">
      <w:pPr>
        <w:rPr>
          <w:rFonts w:ascii="Times New Roman" w:hAnsi="Times New Roman" w:cs="Times New Roman"/>
          <w:sz w:val="24"/>
          <w:szCs w:val="24"/>
        </w:rPr>
      </w:pPr>
    </w:p>
    <w:p w:rsidR="00B27492" w:rsidRPr="00973CBF" w:rsidRDefault="00B27492" w:rsidP="001A61FD">
      <w:pPr>
        <w:pStyle w:val="af1"/>
        <w:sectPr w:rsidR="00B27492" w:rsidRPr="00973CBF" w:rsidSect="00460DFC">
          <w:pgSz w:w="16838" w:h="11906" w:orient="landscape"/>
          <w:pgMar w:top="1701" w:right="1134" w:bottom="851" w:left="1134" w:header="709" w:footer="709" w:gutter="0"/>
          <w:cols w:space="708"/>
          <w:docGrid w:linePitch="360"/>
        </w:sectPr>
      </w:pPr>
    </w:p>
    <w:p w:rsidR="00051F35" w:rsidRPr="00A34CF1" w:rsidRDefault="00B17A27" w:rsidP="003E6D7F">
      <w:pPr>
        <w:pStyle w:val="af1"/>
        <w:jc w:val="both"/>
        <w:rPr>
          <w:b/>
        </w:rPr>
      </w:pPr>
      <w:r w:rsidRPr="00A34CF1">
        <w:rPr>
          <w:b/>
        </w:rPr>
        <w:lastRenderedPageBreak/>
        <w:t>Р</w:t>
      </w:r>
      <w:r w:rsidR="001E04D6" w:rsidRPr="00A34CF1">
        <w:rPr>
          <w:b/>
        </w:rPr>
        <w:t>аз</w:t>
      </w:r>
      <w:r w:rsidR="00051F35" w:rsidRPr="00A34CF1">
        <w:rPr>
          <w:b/>
        </w:rPr>
        <w:t>дел IV. Оценка деятельности ответственных исполнителей</w:t>
      </w:r>
    </w:p>
    <w:p w:rsidR="00051F35" w:rsidRPr="00A829B1" w:rsidRDefault="00051F35" w:rsidP="003E6D7F">
      <w:pPr>
        <w:pStyle w:val="af1"/>
        <w:jc w:val="both"/>
        <w:rPr>
          <w:b/>
        </w:rPr>
      </w:pPr>
      <w:r w:rsidRPr="00A829B1">
        <w:rPr>
          <w:b/>
        </w:rPr>
        <w:t xml:space="preserve">в части, касающейся реализации муниципальных программ </w:t>
      </w:r>
      <w:r w:rsidR="008F7393" w:rsidRPr="00A829B1">
        <w:rPr>
          <w:b/>
        </w:rPr>
        <w:t>Цивильского района</w:t>
      </w:r>
      <w:r w:rsidRPr="00A829B1">
        <w:rPr>
          <w:b/>
        </w:rPr>
        <w:t xml:space="preserve"> Чувашской Республики, предложения по их совершенствованию</w:t>
      </w:r>
      <w:r w:rsidR="00971BD9" w:rsidRPr="00A829B1">
        <w:rPr>
          <w:b/>
        </w:rPr>
        <w:t>.</w:t>
      </w:r>
    </w:p>
    <w:p w:rsidR="00051F35" w:rsidRPr="00A34CF1" w:rsidRDefault="00971BD9" w:rsidP="003E6D7F">
      <w:pPr>
        <w:pStyle w:val="af1"/>
        <w:jc w:val="both"/>
      </w:pPr>
      <w:r w:rsidRPr="00A34CF1">
        <w:t xml:space="preserve">         </w:t>
      </w:r>
      <w:r w:rsidR="00051F35" w:rsidRPr="00A34CF1">
        <w:t xml:space="preserve"> В </w:t>
      </w:r>
      <w:proofErr w:type="gramStart"/>
      <w:r w:rsidR="00051F35" w:rsidRPr="00A34CF1">
        <w:t>целом</w:t>
      </w:r>
      <w:proofErr w:type="gramEnd"/>
      <w:r w:rsidR="00051F35" w:rsidRPr="00A34CF1">
        <w:t xml:space="preserve"> структурные подразделения администрации </w:t>
      </w:r>
      <w:r w:rsidR="00B6079B" w:rsidRPr="00A34CF1">
        <w:t xml:space="preserve">Цивильского района </w:t>
      </w:r>
      <w:r w:rsidR="00051F35" w:rsidRPr="00A34CF1">
        <w:t xml:space="preserve">Чувашской Республики, являющиеся ответственными исполнителями и соисполнителями муниципальных программ </w:t>
      </w:r>
      <w:r w:rsidR="008F7393" w:rsidRPr="00A34CF1">
        <w:t>Цивильского района</w:t>
      </w:r>
      <w:r w:rsidR="00051F35" w:rsidRPr="00A34CF1">
        <w:t xml:space="preserve"> Чувашской Республики, освоили и внедрили в практику своей деятельности программно-целево</w:t>
      </w:r>
      <w:r w:rsidR="00277E10" w:rsidRPr="00A34CF1">
        <w:t>е управление. В течение 202</w:t>
      </w:r>
      <w:r w:rsidR="00A829B1">
        <w:t>1</w:t>
      </w:r>
      <w:r w:rsidR="00051F35" w:rsidRPr="00A34CF1">
        <w:t xml:space="preserve"> года ими внесены изменения в муниципальные программы </w:t>
      </w:r>
      <w:r w:rsidR="008F7393" w:rsidRPr="00A34CF1">
        <w:t>Цивильского района</w:t>
      </w:r>
      <w:r w:rsidR="00051F35" w:rsidRPr="00A34CF1">
        <w:t xml:space="preserve"> Чувашской Республики в </w:t>
      </w:r>
      <w:proofErr w:type="gramStart"/>
      <w:r w:rsidR="00051F35" w:rsidRPr="00A34CF1">
        <w:t>целях</w:t>
      </w:r>
      <w:proofErr w:type="gramEnd"/>
      <w:r w:rsidR="00051F35" w:rsidRPr="00A34CF1">
        <w:t xml:space="preserve"> приведения в соответствие с бюджетом </w:t>
      </w:r>
      <w:r w:rsidR="00B6079B" w:rsidRPr="00A34CF1">
        <w:t xml:space="preserve">Цивильского района </w:t>
      </w:r>
      <w:r w:rsidR="00051F35" w:rsidRPr="00A34CF1">
        <w:t>Чувашской Республики.</w:t>
      </w:r>
    </w:p>
    <w:p w:rsidR="00051F35" w:rsidRPr="00A34CF1" w:rsidRDefault="00F30755" w:rsidP="003E6D7F">
      <w:pPr>
        <w:pStyle w:val="af1"/>
        <w:jc w:val="both"/>
      </w:pPr>
      <w:r w:rsidRPr="00A34CF1">
        <w:t xml:space="preserve">            </w:t>
      </w:r>
      <w:r w:rsidR="00051F35" w:rsidRPr="00A34CF1">
        <w:t xml:space="preserve">В </w:t>
      </w:r>
      <w:proofErr w:type="gramStart"/>
      <w:r w:rsidR="00051F35" w:rsidRPr="00A34CF1">
        <w:t>соответствии</w:t>
      </w:r>
      <w:proofErr w:type="gramEnd"/>
      <w:r w:rsidR="00051F35" w:rsidRPr="00A34CF1">
        <w:t xml:space="preserve"> с Методикой оценки эффективности реализации муниципальных программ </w:t>
      </w:r>
      <w:r w:rsidR="008F7393" w:rsidRPr="00A34CF1">
        <w:t>Цивильского района</w:t>
      </w:r>
      <w:r w:rsidR="00051F35" w:rsidRPr="00A34CF1">
        <w:t xml:space="preserve"> Чувашской Республики ни одна из муниципальных программ не признана неэффективной. </w:t>
      </w:r>
    </w:p>
    <w:p w:rsidR="00971BD9" w:rsidRPr="00A34CF1" w:rsidRDefault="00971BD9" w:rsidP="00971BD9">
      <w:pPr>
        <w:pStyle w:val="af1"/>
        <w:jc w:val="both"/>
      </w:pPr>
    </w:p>
    <w:p w:rsidR="00051F35" w:rsidRPr="00A34CF1" w:rsidRDefault="00051F35" w:rsidP="00971BD9">
      <w:pPr>
        <w:pStyle w:val="af1"/>
        <w:jc w:val="both"/>
        <w:rPr>
          <w:b/>
        </w:rPr>
      </w:pPr>
      <w:r w:rsidRPr="00A34CF1">
        <w:rPr>
          <w:b/>
        </w:rPr>
        <w:t>Раздел V. Предложения об изменении форм и методов управления реализацией</w:t>
      </w:r>
    </w:p>
    <w:p w:rsidR="00051F35" w:rsidRPr="00A34CF1" w:rsidRDefault="00051F35" w:rsidP="00971BD9">
      <w:pPr>
        <w:pStyle w:val="af1"/>
        <w:jc w:val="both"/>
        <w:rPr>
          <w:b/>
        </w:rPr>
      </w:pPr>
      <w:r w:rsidRPr="00A34CF1">
        <w:rPr>
          <w:b/>
        </w:rPr>
        <w:t xml:space="preserve">муниципальных программ </w:t>
      </w:r>
      <w:r w:rsidR="008F7393" w:rsidRPr="00A34CF1">
        <w:rPr>
          <w:b/>
        </w:rPr>
        <w:t>Цивильского района</w:t>
      </w:r>
      <w:r w:rsidRPr="00A34CF1">
        <w:rPr>
          <w:b/>
        </w:rPr>
        <w:t xml:space="preserve"> Чувашской Республики, о сокращении (увеличении) финансирования и (или) досрочном прекращении основных мероприятий</w:t>
      </w:r>
      <w:r w:rsidR="00880BBB" w:rsidRPr="00A34CF1">
        <w:rPr>
          <w:b/>
        </w:rPr>
        <w:t xml:space="preserve"> </w:t>
      </w:r>
      <w:r w:rsidRPr="00A34CF1">
        <w:rPr>
          <w:b/>
        </w:rPr>
        <w:t xml:space="preserve">(мероприятий) или муниципальных программ </w:t>
      </w:r>
      <w:r w:rsidR="008F7393" w:rsidRPr="00A34CF1">
        <w:rPr>
          <w:b/>
        </w:rPr>
        <w:t>Цивильского района</w:t>
      </w:r>
      <w:r w:rsidR="00971BD9" w:rsidRPr="00A34CF1">
        <w:rPr>
          <w:b/>
        </w:rPr>
        <w:t xml:space="preserve"> Чувашской Республики.</w:t>
      </w:r>
    </w:p>
    <w:p w:rsidR="00954B4D" w:rsidRPr="00A34CF1" w:rsidRDefault="00971BD9" w:rsidP="00954B4D">
      <w:pPr>
        <w:pStyle w:val="af1"/>
        <w:jc w:val="both"/>
      </w:pPr>
      <w:r w:rsidRPr="00A34CF1">
        <w:t xml:space="preserve">         </w:t>
      </w:r>
      <w:r w:rsidR="00051F35" w:rsidRPr="00A34CF1">
        <w:t xml:space="preserve"> Важнейшей перспективной задачей является актуализация документов стратегического планирования </w:t>
      </w:r>
      <w:r w:rsidR="008F7393" w:rsidRPr="00A34CF1">
        <w:t>Цивильского района</w:t>
      </w:r>
      <w:r w:rsidR="00051F35" w:rsidRPr="00A34CF1">
        <w:t xml:space="preserve"> Чувашской Республики, обусловленная принятием в 2014 году Федерального закона от 28 июня 2014 г. № 172-ФЗ «О стратегическом планировании в Российской Федерации». </w:t>
      </w:r>
      <w:r w:rsidR="00954B4D" w:rsidRPr="00A34CF1">
        <w:t xml:space="preserve">         В 2018 году Чувашская Республика утвердила: </w:t>
      </w:r>
      <w:r w:rsidR="00954B4D" w:rsidRPr="00A34CF1">
        <w:rPr>
          <w:rFonts w:eastAsia="Calibri"/>
          <w:lang w:eastAsia="en-US"/>
        </w:rPr>
        <w:t>Стратегию социально-экономического развития Чувашской Республики до 2035 года (</w:t>
      </w:r>
      <w:r w:rsidR="00954B4D" w:rsidRPr="00A34CF1">
        <w:t>постановление Кабинета Министров Чувашской Республики от 28.06.2018   № 254)</w:t>
      </w:r>
      <w:r w:rsidR="00954B4D" w:rsidRPr="00A34CF1">
        <w:rPr>
          <w:rFonts w:eastAsia="Calibri"/>
          <w:lang w:eastAsia="en-US"/>
        </w:rPr>
        <w:t xml:space="preserve">, </w:t>
      </w:r>
      <w:r w:rsidR="00954B4D" w:rsidRPr="00A34CF1">
        <w:t>Перечень государственных программ Чувашской Республики</w:t>
      </w:r>
      <w:r w:rsidR="00954B4D" w:rsidRPr="00A34CF1">
        <w:rPr>
          <w:rFonts w:eastAsia="Calibri"/>
          <w:lang w:eastAsia="en-US"/>
        </w:rPr>
        <w:t xml:space="preserve"> (распоряжение </w:t>
      </w:r>
      <w:r w:rsidR="00954B4D" w:rsidRPr="00A34CF1">
        <w:t>Кабинета Министров Чувашской Республики от 20.07.2018   № 522-р).</w:t>
      </w:r>
    </w:p>
    <w:p w:rsidR="00973CBF" w:rsidRPr="00973CBF" w:rsidRDefault="00973CBF" w:rsidP="00973CBF">
      <w:pPr>
        <w:pStyle w:val="af1"/>
        <w:jc w:val="both"/>
      </w:pPr>
      <w:r>
        <w:t xml:space="preserve">    </w:t>
      </w:r>
      <w:r w:rsidR="00954B4D" w:rsidRPr="00A34CF1">
        <w:t xml:space="preserve"> </w:t>
      </w:r>
      <w:r w:rsidR="00051F35" w:rsidRPr="00A34CF1">
        <w:t xml:space="preserve">Учитывая, что стратегические документы </w:t>
      </w:r>
      <w:r w:rsidR="008F7393" w:rsidRPr="00A34CF1">
        <w:t>Цивильского района</w:t>
      </w:r>
      <w:r w:rsidR="00051F35" w:rsidRPr="00A34CF1">
        <w:t xml:space="preserve"> Чувашской Республики должны быть синхронизированы с аналогичными региональными документами, </w:t>
      </w:r>
      <w:r w:rsidR="00954B4D" w:rsidRPr="00A34CF1">
        <w:t xml:space="preserve">администрация Цивильского района </w:t>
      </w:r>
      <w:r w:rsidR="00796923" w:rsidRPr="00A34CF1">
        <w:t xml:space="preserve">утвердила </w:t>
      </w:r>
      <w:r w:rsidR="00954B4D" w:rsidRPr="00A34CF1">
        <w:t xml:space="preserve"> Стратегию развития Цивильского района Чувашской Республики</w:t>
      </w:r>
      <w:r w:rsidR="00051F35" w:rsidRPr="00A34CF1">
        <w:t xml:space="preserve"> </w:t>
      </w:r>
      <w:r w:rsidR="007740C5" w:rsidRPr="00A34CF1">
        <w:t>до 2035 года</w:t>
      </w:r>
      <w:proofErr w:type="gramStart"/>
      <w:r w:rsidR="00B33446">
        <w:t xml:space="preserve"> </w:t>
      </w:r>
      <w:r w:rsidR="00954B4D" w:rsidRPr="00A34CF1">
        <w:t>,</w:t>
      </w:r>
      <w:proofErr w:type="gramEnd"/>
      <w:r w:rsidR="00954B4D" w:rsidRPr="00A34CF1">
        <w:t xml:space="preserve"> утвердила перечень </w:t>
      </w:r>
      <w:r w:rsidR="00F30755" w:rsidRPr="00A34CF1">
        <w:t>муниципальных программ Цивильского района Чувашской Республики (постановление админ</w:t>
      </w:r>
      <w:r>
        <w:t>истрации Цивильского района от 16</w:t>
      </w:r>
      <w:r w:rsidR="00F30755" w:rsidRPr="00A34CF1">
        <w:t>.0</w:t>
      </w:r>
      <w:r>
        <w:t>2.2021 г. № 59</w:t>
      </w:r>
      <w:r w:rsidR="00F30755" w:rsidRPr="00A34CF1">
        <w:t>) включающий 2</w:t>
      </w:r>
      <w:r w:rsidR="00B33446">
        <w:t>1</w:t>
      </w:r>
      <w:r w:rsidR="00F30755" w:rsidRPr="00A34CF1">
        <w:t xml:space="preserve"> муниципальных программ.</w:t>
      </w:r>
      <w:r w:rsidRPr="00973CBF">
        <w:t xml:space="preserve"> </w:t>
      </w:r>
    </w:p>
    <w:p w:rsidR="0053342E" w:rsidRPr="00A34CF1" w:rsidRDefault="0053342E" w:rsidP="003E6D7F">
      <w:pPr>
        <w:pStyle w:val="af1"/>
        <w:jc w:val="both"/>
        <w:rPr>
          <w:color w:val="000000" w:themeColor="text1"/>
        </w:rPr>
      </w:pPr>
      <w:r w:rsidRPr="00A34CF1">
        <w:t xml:space="preserve">         На 202</w:t>
      </w:r>
      <w:r w:rsidR="00973CBF">
        <w:t>2</w:t>
      </w:r>
      <w:r w:rsidRPr="00A34CF1">
        <w:t xml:space="preserve"> год предусм</w:t>
      </w:r>
      <w:r w:rsidR="00A829B1">
        <w:t xml:space="preserve">отрено </w:t>
      </w:r>
      <w:r w:rsidR="00973CBF">
        <w:t>приведение 1 муниципальной</w:t>
      </w:r>
      <w:r w:rsidRPr="00A34CF1">
        <w:t xml:space="preserve"> программ</w:t>
      </w:r>
      <w:r w:rsidR="00973CBF">
        <w:t>ы</w:t>
      </w:r>
      <w:r w:rsidRPr="00A34CF1">
        <w:t xml:space="preserve"> в соответствие Стратегии социально-экономического развития Цивильского района Чувашской Республики до 2035 года: </w:t>
      </w:r>
      <w:r w:rsidR="00DF0D1F" w:rsidRPr="00A34CF1">
        <w:t>«Развитие</w:t>
      </w:r>
      <w:r w:rsidR="00973CBF">
        <w:t xml:space="preserve"> физической культуры и спорта».</w:t>
      </w:r>
    </w:p>
    <w:p w:rsidR="00051F35" w:rsidRPr="00A34CF1" w:rsidRDefault="00971BD9" w:rsidP="003E6D7F">
      <w:pPr>
        <w:pStyle w:val="af1"/>
        <w:jc w:val="both"/>
      </w:pPr>
      <w:r w:rsidRPr="00A34CF1">
        <w:t xml:space="preserve"> </w:t>
      </w:r>
      <w:r w:rsidR="00F30755" w:rsidRPr="00A34CF1">
        <w:t xml:space="preserve">  </w:t>
      </w:r>
      <w:r w:rsidR="00695520" w:rsidRPr="00A34CF1">
        <w:t xml:space="preserve">     </w:t>
      </w:r>
      <w:r w:rsidRPr="00A34CF1">
        <w:t xml:space="preserve"> </w:t>
      </w:r>
      <w:r w:rsidR="00051F35" w:rsidRPr="00A34CF1">
        <w:t xml:space="preserve">Одновременно руководителям структурных подразделений – ответственным исполнителям и соисполнителям муниципальных программ </w:t>
      </w:r>
      <w:r w:rsidR="008F7393" w:rsidRPr="00A34CF1">
        <w:t>Цивильского района</w:t>
      </w:r>
      <w:r w:rsidR="00051F35" w:rsidRPr="00A34CF1">
        <w:t xml:space="preserve"> Чувашской Республики рекомендуется:</w:t>
      </w:r>
    </w:p>
    <w:p w:rsidR="00A16711" w:rsidRPr="00A34CF1" w:rsidRDefault="00A16711" w:rsidP="00A16711">
      <w:pPr>
        <w:pStyle w:val="af1"/>
        <w:jc w:val="both"/>
      </w:pPr>
      <w:r w:rsidRPr="00A34CF1">
        <w:t xml:space="preserve">        в муниципальной программе «Содействие занятости населения» актуализировать основные мероприятия и указать конкретные целевые индикаторы до 2035 года;</w:t>
      </w:r>
    </w:p>
    <w:p w:rsidR="00051F35" w:rsidRPr="00A34CF1" w:rsidRDefault="00A16711" w:rsidP="003E6D7F">
      <w:pPr>
        <w:pStyle w:val="af1"/>
        <w:jc w:val="both"/>
      </w:pPr>
      <w:r w:rsidRPr="00A34CF1">
        <w:t xml:space="preserve">       </w:t>
      </w:r>
      <w:r w:rsidR="00051F35" w:rsidRPr="00A34CF1">
        <w:t xml:space="preserve">продолжить изменение состава целей, задач, целевых индикаторов и показателей муниципальных программ </w:t>
      </w:r>
      <w:r w:rsidR="008F7393" w:rsidRPr="00A34CF1">
        <w:t>Цивильского района</w:t>
      </w:r>
      <w:r w:rsidR="00051F35" w:rsidRPr="00A34CF1">
        <w:t xml:space="preserve"> Чувашской Республики с целью обеспечения максимального взаимного соответствия;</w:t>
      </w:r>
    </w:p>
    <w:p w:rsidR="00051F35" w:rsidRPr="00A34CF1" w:rsidRDefault="00971BD9" w:rsidP="003E6D7F">
      <w:pPr>
        <w:pStyle w:val="af1"/>
        <w:jc w:val="both"/>
      </w:pPr>
      <w:r w:rsidRPr="00A34CF1">
        <w:t xml:space="preserve">       </w:t>
      </w:r>
      <w:r w:rsidR="00051F35" w:rsidRPr="00A34CF1">
        <w:t xml:space="preserve">усилить межведомственное взаимодействие в </w:t>
      </w:r>
      <w:proofErr w:type="gramStart"/>
      <w:r w:rsidR="00051F35" w:rsidRPr="00A34CF1">
        <w:t>процессе</w:t>
      </w:r>
      <w:proofErr w:type="gramEnd"/>
      <w:r w:rsidR="00051F35" w:rsidRPr="00A34CF1">
        <w:t xml:space="preserve"> реализации муниципальных программ </w:t>
      </w:r>
      <w:r w:rsidR="008F7393" w:rsidRPr="00A34CF1">
        <w:t>Цивильского района</w:t>
      </w:r>
      <w:r w:rsidR="00051F35" w:rsidRPr="00A34CF1">
        <w:t xml:space="preserve"> Чувашской Республики, в том числе при подготовке и обосновании проектов внесения изменений в муниципальные программы </w:t>
      </w:r>
      <w:r w:rsidR="008F7393" w:rsidRPr="00A34CF1">
        <w:t>Цивильского района</w:t>
      </w:r>
      <w:r w:rsidR="00051F35" w:rsidRPr="00A34CF1">
        <w:t xml:space="preserve"> Чувашской Республики;</w:t>
      </w:r>
    </w:p>
    <w:p w:rsidR="00DF0D1F" w:rsidRPr="00A34CF1" w:rsidRDefault="00DF0D1F" w:rsidP="003E6D7F">
      <w:pPr>
        <w:pStyle w:val="af1"/>
        <w:jc w:val="both"/>
      </w:pPr>
      <w:r w:rsidRPr="00A34CF1">
        <w:t xml:space="preserve">        своевременно обеспечить актуализацию программ в </w:t>
      </w:r>
      <w:proofErr w:type="gramStart"/>
      <w:r w:rsidRPr="00A34CF1">
        <w:t>соответствии</w:t>
      </w:r>
      <w:proofErr w:type="gramEnd"/>
      <w:r w:rsidRPr="00A34CF1">
        <w:t xml:space="preserve"> принятых изменений  бюджета Цивильского района;</w:t>
      </w:r>
    </w:p>
    <w:p w:rsidR="00051F35" w:rsidRPr="00A34CF1" w:rsidRDefault="00971BD9" w:rsidP="003E6D7F">
      <w:pPr>
        <w:pStyle w:val="af1"/>
        <w:jc w:val="both"/>
      </w:pPr>
      <w:r w:rsidRPr="00A34CF1">
        <w:lastRenderedPageBreak/>
        <w:t xml:space="preserve">         </w:t>
      </w:r>
      <w:r w:rsidR="00051F35" w:rsidRPr="00A34CF1">
        <w:t xml:space="preserve">продолжить работу по приведению муниципальных программ </w:t>
      </w:r>
      <w:r w:rsidR="008F7393" w:rsidRPr="00A34CF1">
        <w:t>Цивильского района</w:t>
      </w:r>
      <w:r w:rsidR="00051F35" w:rsidRPr="00A34CF1">
        <w:t xml:space="preserve"> Чувашской Республики в соответствие с требованиями органов исполнительной власти Чувашской Республики.</w:t>
      </w:r>
    </w:p>
    <w:p w:rsidR="00971BD9" w:rsidRPr="00A34CF1" w:rsidRDefault="00051F35" w:rsidP="003E6D7F">
      <w:pPr>
        <w:pStyle w:val="af1"/>
        <w:jc w:val="both"/>
      </w:pPr>
      <w:r w:rsidRPr="00A34CF1">
        <w:t> </w:t>
      </w:r>
    </w:p>
    <w:p w:rsidR="00236D01" w:rsidRDefault="00236D01" w:rsidP="003E6D7F">
      <w:pPr>
        <w:pStyle w:val="af1"/>
        <w:jc w:val="both"/>
      </w:pPr>
    </w:p>
    <w:p w:rsidR="00973CBF" w:rsidRPr="00A34CF1" w:rsidRDefault="00973CBF" w:rsidP="003E6D7F">
      <w:pPr>
        <w:pStyle w:val="af1"/>
        <w:jc w:val="both"/>
      </w:pPr>
    </w:p>
    <w:p w:rsidR="00B6079B" w:rsidRPr="00A34CF1" w:rsidRDefault="00051F35" w:rsidP="003E6D7F">
      <w:pPr>
        <w:pStyle w:val="af1"/>
        <w:jc w:val="both"/>
      </w:pPr>
      <w:r w:rsidRPr="00A34CF1">
        <w:t xml:space="preserve">Начальник отдела экономики </w:t>
      </w:r>
    </w:p>
    <w:p w:rsidR="00051F35" w:rsidRPr="00A34CF1" w:rsidRDefault="00B6079B" w:rsidP="003E6D7F">
      <w:pPr>
        <w:pStyle w:val="af1"/>
        <w:jc w:val="both"/>
      </w:pPr>
      <w:r w:rsidRPr="00A34CF1">
        <w:t xml:space="preserve">администрации Цивильского района                   </w:t>
      </w:r>
      <w:r w:rsidR="00B45FC2" w:rsidRPr="00A34CF1">
        <w:t xml:space="preserve">               </w:t>
      </w:r>
      <w:r w:rsidRPr="00A34CF1">
        <w:t xml:space="preserve">                         Л.В.Степанов</w:t>
      </w:r>
    </w:p>
    <w:p w:rsidR="00051F35" w:rsidRPr="00A34CF1" w:rsidRDefault="00051F35" w:rsidP="003E6D7F">
      <w:pPr>
        <w:pStyle w:val="af1"/>
        <w:jc w:val="both"/>
      </w:pPr>
      <w:r w:rsidRPr="00A34CF1">
        <w:t> </w:t>
      </w:r>
    </w:p>
    <w:sectPr w:rsidR="00051F35" w:rsidRPr="00A34CF1" w:rsidSect="00B17A2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CC7" w:rsidRDefault="00D83CC7" w:rsidP="00036B42">
      <w:pPr>
        <w:spacing w:after="0" w:line="240" w:lineRule="auto"/>
      </w:pPr>
      <w:r>
        <w:separator/>
      </w:r>
    </w:p>
  </w:endnote>
  <w:endnote w:type="continuationSeparator" w:id="1">
    <w:p w:rsidR="00D83CC7" w:rsidRDefault="00D83CC7" w:rsidP="00036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CC7" w:rsidRDefault="00D83CC7" w:rsidP="00036B42">
      <w:pPr>
        <w:spacing w:after="0" w:line="240" w:lineRule="auto"/>
      </w:pPr>
      <w:r>
        <w:separator/>
      </w:r>
    </w:p>
  </w:footnote>
  <w:footnote w:type="continuationSeparator" w:id="1">
    <w:p w:rsidR="00D83CC7" w:rsidRDefault="00D83CC7" w:rsidP="00036B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1FB"/>
    <w:multiLevelType w:val="multilevel"/>
    <w:tmpl w:val="DF5E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B68E6"/>
    <w:multiLevelType w:val="hybridMultilevel"/>
    <w:tmpl w:val="FBE8B75A"/>
    <w:lvl w:ilvl="0" w:tplc="0419000F">
      <w:start w:val="1"/>
      <w:numFmt w:val="decimal"/>
      <w:lvlText w:val="%1."/>
      <w:lvlJc w:val="left"/>
      <w:pPr>
        <w:ind w:left="1486" w:hanging="360"/>
      </w:pPr>
      <w:rPr>
        <w:rFonts w:cs="Times New Roman"/>
      </w:rPr>
    </w:lvl>
    <w:lvl w:ilvl="1" w:tplc="04190019" w:tentative="1">
      <w:start w:val="1"/>
      <w:numFmt w:val="lowerLetter"/>
      <w:lvlText w:val="%2."/>
      <w:lvlJc w:val="left"/>
      <w:pPr>
        <w:ind w:left="2206" w:hanging="360"/>
      </w:pPr>
      <w:rPr>
        <w:rFonts w:cs="Times New Roman"/>
      </w:rPr>
    </w:lvl>
    <w:lvl w:ilvl="2" w:tplc="0419001B" w:tentative="1">
      <w:start w:val="1"/>
      <w:numFmt w:val="lowerRoman"/>
      <w:lvlText w:val="%3."/>
      <w:lvlJc w:val="right"/>
      <w:pPr>
        <w:ind w:left="2926" w:hanging="180"/>
      </w:pPr>
      <w:rPr>
        <w:rFonts w:cs="Times New Roman"/>
      </w:rPr>
    </w:lvl>
    <w:lvl w:ilvl="3" w:tplc="0419000F" w:tentative="1">
      <w:start w:val="1"/>
      <w:numFmt w:val="decimal"/>
      <w:lvlText w:val="%4."/>
      <w:lvlJc w:val="left"/>
      <w:pPr>
        <w:ind w:left="3646" w:hanging="360"/>
      </w:pPr>
      <w:rPr>
        <w:rFonts w:cs="Times New Roman"/>
      </w:rPr>
    </w:lvl>
    <w:lvl w:ilvl="4" w:tplc="04190019" w:tentative="1">
      <w:start w:val="1"/>
      <w:numFmt w:val="lowerLetter"/>
      <w:lvlText w:val="%5."/>
      <w:lvlJc w:val="left"/>
      <w:pPr>
        <w:ind w:left="4366" w:hanging="360"/>
      </w:pPr>
      <w:rPr>
        <w:rFonts w:cs="Times New Roman"/>
      </w:rPr>
    </w:lvl>
    <w:lvl w:ilvl="5" w:tplc="0419001B" w:tentative="1">
      <w:start w:val="1"/>
      <w:numFmt w:val="lowerRoman"/>
      <w:lvlText w:val="%6."/>
      <w:lvlJc w:val="right"/>
      <w:pPr>
        <w:ind w:left="5086" w:hanging="180"/>
      </w:pPr>
      <w:rPr>
        <w:rFonts w:cs="Times New Roman"/>
      </w:rPr>
    </w:lvl>
    <w:lvl w:ilvl="6" w:tplc="0419000F" w:tentative="1">
      <w:start w:val="1"/>
      <w:numFmt w:val="decimal"/>
      <w:lvlText w:val="%7."/>
      <w:lvlJc w:val="left"/>
      <w:pPr>
        <w:ind w:left="5806" w:hanging="360"/>
      </w:pPr>
      <w:rPr>
        <w:rFonts w:cs="Times New Roman"/>
      </w:rPr>
    </w:lvl>
    <w:lvl w:ilvl="7" w:tplc="04190019" w:tentative="1">
      <w:start w:val="1"/>
      <w:numFmt w:val="lowerLetter"/>
      <w:lvlText w:val="%8."/>
      <w:lvlJc w:val="left"/>
      <w:pPr>
        <w:ind w:left="6526" w:hanging="360"/>
      </w:pPr>
      <w:rPr>
        <w:rFonts w:cs="Times New Roman"/>
      </w:rPr>
    </w:lvl>
    <w:lvl w:ilvl="8" w:tplc="0419001B" w:tentative="1">
      <w:start w:val="1"/>
      <w:numFmt w:val="lowerRoman"/>
      <w:lvlText w:val="%9."/>
      <w:lvlJc w:val="right"/>
      <w:pPr>
        <w:ind w:left="7246" w:hanging="180"/>
      </w:pPr>
      <w:rPr>
        <w:rFonts w:cs="Times New Roman"/>
      </w:rPr>
    </w:lvl>
  </w:abstractNum>
  <w:abstractNum w:abstractNumId="2">
    <w:nsid w:val="08136F69"/>
    <w:multiLevelType w:val="hybridMultilevel"/>
    <w:tmpl w:val="25BE4AFE"/>
    <w:lvl w:ilvl="0" w:tplc="22CEA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2170EC"/>
    <w:multiLevelType w:val="hybridMultilevel"/>
    <w:tmpl w:val="C4D21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92DDD"/>
    <w:multiLevelType w:val="hybridMultilevel"/>
    <w:tmpl w:val="046E4852"/>
    <w:lvl w:ilvl="0" w:tplc="4C6AEE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AF7CEF"/>
    <w:multiLevelType w:val="hybridMultilevel"/>
    <w:tmpl w:val="66122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94799B"/>
    <w:multiLevelType w:val="hybridMultilevel"/>
    <w:tmpl w:val="488A6BBA"/>
    <w:lvl w:ilvl="0" w:tplc="6CCC2B3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nsid w:val="1DAD20EF"/>
    <w:multiLevelType w:val="hybridMultilevel"/>
    <w:tmpl w:val="4F2E19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1825B8"/>
    <w:multiLevelType w:val="hybridMultilevel"/>
    <w:tmpl w:val="CEE024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8F4F81"/>
    <w:multiLevelType w:val="hybridMultilevel"/>
    <w:tmpl w:val="BDBA3FC0"/>
    <w:lvl w:ilvl="0" w:tplc="10BAF4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78C3E76"/>
    <w:multiLevelType w:val="hybridMultilevel"/>
    <w:tmpl w:val="38101E0C"/>
    <w:lvl w:ilvl="0" w:tplc="8E40BD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CA13F35"/>
    <w:multiLevelType w:val="hybridMultilevel"/>
    <w:tmpl w:val="9F6C5BB2"/>
    <w:lvl w:ilvl="0" w:tplc="FB6ABAFA">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B23605"/>
    <w:multiLevelType w:val="hybridMultilevel"/>
    <w:tmpl w:val="314CB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4C1895"/>
    <w:multiLevelType w:val="hybridMultilevel"/>
    <w:tmpl w:val="68586C5C"/>
    <w:lvl w:ilvl="0" w:tplc="10BAF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057582"/>
    <w:multiLevelType w:val="hybridMultilevel"/>
    <w:tmpl w:val="B8DC68D0"/>
    <w:lvl w:ilvl="0" w:tplc="5B902DA0">
      <w:start w:val="1"/>
      <w:numFmt w:val="decimal"/>
      <w:lvlText w:val="%1."/>
      <w:lvlJc w:val="left"/>
      <w:pPr>
        <w:ind w:left="1008" w:hanging="64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40010"/>
    <w:multiLevelType w:val="hybridMultilevel"/>
    <w:tmpl w:val="DC0C39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275678"/>
    <w:multiLevelType w:val="hybridMultilevel"/>
    <w:tmpl w:val="232EF7B6"/>
    <w:lvl w:ilvl="0" w:tplc="7A546BA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58930C3"/>
    <w:multiLevelType w:val="hybridMultilevel"/>
    <w:tmpl w:val="ED625518"/>
    <w:lvl w:ilvl="0" w:tplc="E78432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EF01F6"/>
    <w:multiLevelType w:val="hybridMultilevel"/>
    <w:tmpl w:val="43C8BA68"/>
    <w:lvl w:ilvl="0" w:tplc="4E881F32">
      <w:start w:val="4"/>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896AD5"/>
    <w:multiLevelType w:val="multilevel"/>
    <w:tmpl w:val="821C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0D281D"/>
    <w:multiLevelType w:val="multilevel"/>
    <w:tmpl w:val="596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D84ED6"/>
    <w:multiLevelType w:val="hybridMultilevel"/>
    <w:tmpl w:val="93FA83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A0E7800"/>
    <w:multiLevelType w:val="hybridMultilevel"/>
    <w:tmpl w:val="2774FDF8"/>
    <w:lvl w:ilvl="0" w:tplc="1358807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6ED415DE"/>
    <w:multiLevelType w:val="multilevel"/>
    <w:tmpl w:val="61DE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685F5F"/>
    <w:multiLevelType w:val="multilevel"/>
    <w:tmpl w:val="F64E9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FA0DCA"/>
    <w:multiLevelType w:val="hybridMultilevel"/>
    <w:tmpl w:val="877C4AA8"/>
    <w:lvl w:ilvl="0" w:tplc="9D206082">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6">
    <w:nsid w:val="7AC64528"/>
    <w:multiLevelType w:val="hybridMultilevel"/>
    <w:tmpl w:val="A47829A0"/>
    <w:lvl w:ilvl="0" w:tplc="F552F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D352E34"/>
    <w:multiLevelType w:val="hybridMultilevel"/>
    <w:tmpl w:val="4738B7EC"/>
    <w:lvl w:ilvl="0" w:tplc="4B8EE2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B12D28"/>
    <w:multiLevelType w:val="hybridMultilevel"/>
    <w:tmpl w:val="21504154"/>
    <w:lvl w:ilvl="0" w:tplc="B2167F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F012205"/>
    <w:multiLevelType w:val="hybridMultilevel"/>
    <w:tmpl w:val="880E17C4"/>
    <w:lvl w:ilvl="0" w:tplc="0B5881E0">
      <w:start w:val="1"/>
      <w:numFmt w:val="bullet"/>
      <w:lvlText w:val="-"/>
      <w:lvlJc w:val="left"/>
      <w:pPr>
        <w:tabs>
          <w:tab w:val="num" w:pos="720"/>
        </w:tabs>
        <w:ind w:left="720" w:hanging="360"/>
      </w:pPr>
      <w:rPr>
        <w:rFonts w:ascii="Times New Roman" w:hAnsi="Times New Roman" w:hint="default"/>
      </w:rPr>
    </w:lvl>
    <w:lvl w:ilvl="1" w:tplc="CE48608C" w:tentative="1">
      <w:start w:val="1"/>
      <w:numFmt w:val="bullet"/>
      <w:lvlText w:val="-"/>
      <w:lvlJc w:val="left"/>
      <w:pPr>
        <w:tabs>
          <w:tab w:val="num" w:pos="1440"/>
        </w:tabs>
        <w:ind w:left="1440" w:hanging="360"/>
      </w:pPr>
      <w:rPr>
        <w:rFonts w:ascii="Times New Roman" w:hAnsi="Times New Roman" w:hint="default"/>
      </w:rPr>
    </w:lvl>
    <w:lvl w:ilvl="2" w:tplc="46BC2B50" w:tentative="1">
      <w:start w:val="1"/>
      <w:numFmt w:val="bullet"/>
      <w:lvlText w:val="-"/>
      <w:lvlJc w:val="left"/>
      <w:pPr>
        <w:tabs>
          <w:tab w:val="num" w:pos="2160"/>
        </w:tabs>
        <w:ind w:left="2160" w:hanging="360"/>
      </w:pPr>
      <w:rPr>
        <w:rFonts w:ascii="Times New Roman" w:hAnsi="Times New Roman" w:hint="default"/>
      </w:rPr>
    </w:lvl>
    <w:lvl w:ilvl="3" w:tplc="E88E1848" w:tentative="1">
      <w:start w:val="1"/>
      <w:numFmt w:val="bullet"/>
      <w:lvlText w:val="-"/>
      <w:lvlJc w:val="left"/>
      <w:pPr>
        <w:tabs>
          <w:tab w:val="num" w:pos="2880"/>
        </w:tabs>
        <w:ind w:left="2880" w:hanging="360"/>
      </w:pPr>
      <w:rPr>
        <w:rFonts w:ascii="Times New Roman" w:hAnsi="Times New Roman" w:hint="default"/>
      </w:rPr>
    </w:lvl>
    <w:lvl w:ilvl="4" w:tplc="E29E7568" w:tentative="1">
      <w:start w:val="1"/>
      <w:numFmt w:val="bullet"/>
      <w:lvlText w:val="-"/>
      <w:lvlJc w:val="left"/>
      <w:pPr>
        <w:tabs>
          <w:tab w:val="num" w:pos="3600"/>
        </w:tabs>
        <w:ind w:left="3600" w:hanging="360"/>
      </w:pPr>
      <w:rPr>
        <w:rFonts w:ascii="Times New Roman" w:hAnsi="Times New Roman" w:hint="default"/>
      </w:rPr>
    </w:lvl>
    <w:lvl w:ilvl="5" w:tplc="788616FE" w:tentative="1">
      <w:start w:val="1"/>
      <w:numFmt w:val="bullet"/>
      <w:lvlText w:val="-"/>
      <w:lvlJc w:val="left"/>
      <w:pPr>
        <w:tabs>
          <w:tab w:val="num" w:pos="4320"/>
        </w:tabs>
        <w:ind w:left="4320" w:hanging="360"/>
      </w:pPr>
      <w:rPr>
        <w:rFonts w:ascii="Times New Roman" w:hAnsi="Times New Roman" w:hint="default"/>
      </w:rPr>
    </w:lvl>
    <w:lvl w:ilvl="6" w:tplc="6CEACFC2" w:tentative="1">
      <w:start w:val="1"/>
      <w:numFmt w:val="bullet"/>
      <w:lvlText w:val="-"/>
      <w:lvlJc w:val="left"/>
      <w:pPr>
        <w:tabs>
          <w:tab w:val="num" w:pos="5040"/>
        </w:tabs>
        <w:ind w:left="5040" w:hanging="360"/>
      </w:pPr>
      <w:rPr>
        <w:rFonts w:ascii="Times New Roman" w:hAnsi="Times New Roman" w:hint="default"/>
      </w:rPr>
    </w:lvl>
    <w:lvl w:ilvl="7" w:tplc="C45ED56C" w:tentative="1">
      <w:start w:val="1"/>
      <w:numFmt w:val="bullet"/>
      <w:lvlText w:val="-"/>
      <w:lvlJc w:val="left"/>
      <w:pPr>
        <w:tabs>
          <w:tab w:val="num" w:pos="5760"/>
        </w:tabs>
        <w:ind w:left="5760" w:hanging="360"/>
      </w:pPr>
      <w:rPr>
        <w:rFonts w:ascii="Times New Roman" w:hAnsi="Times New Roman" w:hint="default"/>
      </w:rPr>
    </w:lvl>
    <w:lvl w:ilvl="8" w:tplc="40F68782"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29"/>
  </w:num>
  <w:num w:numId="3">
    <w:abstractNumId w:val="27"/>
  </w:num>
  <w:num w:numId="4">
    <w:abstractNumId w:val="21"/>
  </w:num>
  <w:num w:numId="5">
    <w:abstractNumId w:val="12"/>
  </w:num>
  <w:num w:numId="6">
    <w:abstractNumId w:val="10"/>
  </w:num>
  <w:num w:numId="7">
    <w:abstractNumId w:val="11"/>
  </w:num>
  <w:num w:numId="8">
    <w:abstractNumId w:val="15"/>
  </w:num>
  <w:num w:numId="9">
    <w:abstractNumId w:val="28"/>
  </w:num>
  <w:num w:numId="10">
    <w:abstractNumId w:val="1"/>
  </w:num>
  <w:num w:numId="11">
    <w:abstractNumId w:val="16"/>
  </w:num>
  <w:num w:numId="12">
    <w:abstractNumId w:val="22"/>
  </w:num>
  <w:num w:numId="13">
    <w:abstractNumId w:val="17"/>
  </w:num>
  <w:num w:numId="14">
    <w:abstractNumId w:val="5"/>
  </w:num>
  <w:num w:numId="15">
    <w:abstractNumId w:val="3"/>
  </w:num>
  <w:num w:numId="16">
    <w:abstractNumId w:val="26"/>
  </w:num>
  <w:num w:numId="17">
    <w:abstractNumId w:val="25"/>
  </w:num>
  <w:num w:numId="18">
    <w:abstractNumId w:val="8"/>
  </w:num>
  <w:num w:numId="19">
    <w:abstractNumId w:val="18"/>
  </w:num>
  <w:num w:numId="20">
    <w:abstractNumId w:val="7"/>
  </w:num>
  <w:num w:numId="21">
    <w:abstractNumId w:val="2"/>
  </w:num>
  <w:num w:numId="22">
    <w:abstractNumId w:val="4"/>
  </w:num>
  <w:num w:numId="23">
    <w:abstractNumId w:val="6"/>
  </w:num>
  <w:num w:numId="24">
    <w:abstractNumId w:val="13"/>
  </w:num>
  <w:num w:numId="25">
    <w:abstractNumId w:val="9"/>
  </w:num>
  <w:num w:numId="26">
    <w:abstractNumId w:val="23"/>
  </w:num>
  <w:num w:numId="27">
    <w:abstractNumId w:val="20"/>
  </w:num>
  <w:num w:numId="28">
    <w:abstractNumId w:val="0"/>
  </w:num>
  <w:num w:numId="29">
    <w:abstractNumId w:val="19"/>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0"/>
    <w:footnote w:id="1"/>
  </w:footnotePr>
  <w:endnotePr>
    <w:endnote w:id="0"/>
    <w:endnote w:id="1"/>
  </w:endnotePr>
  <w:compat/>
  <w:rsids>
    <w:rsidRoot w:val="00051F35"/>
    <w:rsid w:val="00004263"/>
    <w:rsid w:val="000211E9"/>
    <w:rsid w:val="00021416"/>
    <w:rsid w:val="00021B78"/>
    <w:rsid w:val="00024EF1"/>
    <w:rsid w:val="000305D6"/>
    <w:rsid w:val="00032418"/>
    <w:rsid w:val="0003559A"/>
    <w:rsid w:val="000358BA"/>
    <w:rsid w:val="0003682C"/>
    <w:rsid w:val="00036B42"/>
    <w:rsid w:val="00051F35"/>
    <w:rsid w:val="00055832"/>
    <w:rsid w:val="00067F42"/>
    <w:rsid w:val="000A00B0"/>
    <w:rsid w:val="000C0DF3"/>
    <w:rsid w:val="000C7ECB"/>
    <w:rsid w:val="000D3560"/>
    <w:rsid w:val="000E43C1"/>
    <w:rsid w:val="000F1F84"/>
    <w:rsid w:val="00102769"/>
    <w:rsid w:val="0010456D"/>
    <w:rsid w:val="00106426"/>
    <w:rsid w:val="00110E8D"/>
    <w:rsid w:val="0011128A"/>
    <w:rsid w:val="00120A57"/>
    <w:rsid w:val="001251A1"/>
    <w:rsid w:val="00132743"/>
    <w:rsid w:val="00142175"/>
    <w:rsid w:val="001430EE"/>
    <w:rsid w:val="0015436D"/>
    <w:rsid w:val="0015512E"/>
    <w:rsid w:val="00161970"/>
    <w:rsid w:val="001663D7"/>
    <w:rsid w:val="00190550"/>
    <w:rsid w:val="001A61FD"/>
    <w:rsid w:val="001B1349"/>
    <w:rsid w:val="001B6496"/>
    <w:rsid w:val="001D04CC"/>
    <w:rsid w:val="001D50C7"/>
    <w:rsid w:val="001D7984"/>
    <w:rsid w:val="001E04D6"/>
    <w:rsid w:val="001E06DC"/>
    <w:rsid w:val="001E0E4F"/>
    <w:rsid w:val="001E6E92"/>
    <w:rsid w:val="001F0A03"/>
    <w:rsid w:val="001F2A9C"/>
    <w:rsid w:val="001F3476"/>
    <w:rsid w:val="0020131F"/>
    <w:rsid w:val="00206475"/>
    <w:rsid w:val="00231074"/>
    <w:rsid w:val="00233991"/>
    <w:rsid w:val="00235E5D"/>
    <w:rsid w:val="00236D01"/>
    <w:rsid w:val="002404B0"/>
    <w:rsid w:val="0024097B"/>
    <w:rsid w:val="0024586A"/>
    <w:rsid w:val="002476F8"/>
    <w:rsid w:val="00262547"/>
    <w:rsid w:val="0026526C"/>
    <w:rsid w:val="00277BE0"/>
    <w:rsid w:val="00277E10"/>
    <w:rsid w:val="002873A5"/>
    <w:rsid w:val="00291AFC"/>
    <w:rsid w:val="002A0DE6"/>
    <w:rsid w:val="002A1554"/>
    <w:rsid w:val="002A6B79"/>
    <w:rsid w:val="002B4148"/>
    <w:rsid w:val="002C33FD"/>
    <w:rsid w:val="002C600A"/>
    <w:rsid w:val="002D0292"/>
    <w:rsid w:val="002D236E"/>
    <w:rsid w:val="002E47B3"/>
    <w:rsid w:val="002E5533"/>
    <w:rsid w:val="002E5F0D"/>
    <w:rsid w:val="00310730"/>
    <w:rsid w:val="00327122"/>
    <w:rsid w:val="003460EF"/>
    <w:rsid w:val="00346E7F"/>
    <w:rsid w:val="00352FFB"/>
    <w:rsid w:val="003823B4"/>
    <w:rsid w:val="00384EFF"/>
    <w:rsid w:val="00386983"/>
    <w:rsid w:val="003A55B0"/>
    <w:rsid w:val="003C0FBB"/>
    <w:rsid w:val="003C6345"/>
    <w:rsid w:val="003C7B80"/>
    <w:rsid w:val="003D5BF0"/>
    <w:rsid w:val="003E4223"/>
    <w:rsid w:val="003E6D7F"/>
    <w:rsid w:val="003E7F63"/>
    <w:rsid w:val="003F383B"/>
    <w:rsid w:val="003F536A"/>
    <w:rsid w:val="003F66C9"/>
    <w:rsid w:val="004000A1"/>
    <w:rsid w:val="00402485"/>
    <w:rsid w:val="00402950"/>
    <w:rsid w:val="00403634"/>
    <w:rsid w:val="00407DDF"/>
    <w:rsid w:val="00414B60"/>
    <w:rsid w:val="004171EC"/>
    <w:rsid w:val="00422EB8"/>
    <w:rsid w:val="00425453"/>
    <w:rsid w:val="004312D9"/>
    <w:rsid w:val="00437638"/>
    <w:rsid w:val="004451B2"/>
    <w:rsid w:val="00445604"/>
    <w:rsid w:val="00446043"/>
    <w:rsid w:val="00451774"/>
    <w:rsid w:val="00460DFC"/>
    <w:rsid w:val="0046111E"/>
    <w:rsid w:val="0047430C"/>
    <w:rsid w:val="004833D7"/>
    <w:rsid w:val="00484EEF"/>
    <w:rsid w:val="004B5C27"/>
    <w:rsid w:val="004B74FB"/>
    <w:rsid w:val="004C00B2"/>
    <w:rsid w:val="004C731E"/>
    <w:rsid w:val="004D310C"/>
    <w:rsid w:val="004D6E86"/>
    <w:rsid w:val="004E09F3"/>
    <w:rsid w:val="004E1E7D"/>
    <w:rsid w:val="004E5B62"/>
    <w:rsid w:val="004F0B85"/>
    <w:rsid w:val="004F4D26"/>
    <w:rsid w:val="005002E5"/>
    <w:rsid w:val="0050550C"/>
    <w:rsid w:val="0051346E"/>
    <w:rsid w:val="0051586C"/>
    <w:rsid w:val="00521AAF"/>
    <w:rsid w:val="0053342E"/>
    <w:rsid w:val="005377A1"/>
    <w:rsid w:val="00543561"/>
    <w:rsid w:val="0054737D"/>
    <w:rsid w:val="00551706"/>
    <w:rsid w:val="0055645E"/>
    <w:rsid w:val="00560577"/>
    <w:rsid w:val="00560876"/>
    <w:rsid w:val="0056279F"/>
    <w:rsid w:val="0056694E"/>
    <w:rsid w:val="00570AC8"/>
    <w:rsid w:val="00576CE6"/>
    <w:rsid w:val="005873DD"/>
    <w:rsid w:val="00591540"/>
    <w:rsid w:val="005961A0"/>
    <w:rsid w:val="0059767C"/>
    <w:rsid w:val="005A7F2A"/>
    <w:rsid w:val="005C1290"/>
    <w:rsid w:val="005E62D6"/>
    <w:rsid w:val="005F097F"/>
    <w:rsid w:val="006078BC"/>
    <w:rsid w:val="00607F3D"/>
    <w:rsid w:val="00611458"/>
    <w:rsid w:val="0061161A"/>
    <w:rsid w:val="0061711E"/>
    <w:rsid w:val="00617C98"/>
    <w:rsid w:val="006223C2"/>
    <w:rsid w:val="0062551F"/>
    <w:rsid w:val="00626F1C"/>
    <w:rsid w:val="00637E5B"/>
    <w:rsid w:val="00641BD9"/>
    <w:rsid w:val="00652A56"/>
    <w:rsid w:val="0065544B"/>
    <w:rsid w:val="0066792C"/>
    <w:rsid w:val="00674BC0"/>
    <w:rsid w:val="006814F1"/>
    <w:rsid w:val="006860C7"/>
    <w:rsid w:val="00687C84"/>
    <w:rsid w:val="00695520"/>
    <w:rsid w:val="006B7111"/>
    <w:rsid w:val="006D2807"/>
    <w:rsid w:val="006E444F"/>
    <w:rsid w:val="006F0003"/>
    <w:rsid w:val="006F1442"/>
    <w:rsid w:val="006F357F"/>
    <w:rsid w:val="006F38E0"/>
    <w:rsid w:val="006F6E34"/>
    <w:rsid w:val="006F7458"/>
    <w:rsid w:val="00700EFF"/>
    <w:rsid w:val="00702EDD"/>
    <w:rsid w:val="00704EFB"/>
    <w:rsid w:val="007078E2"/>
    <w:rsid w:val="00715924"/>
    <w:rsid w:val="00716A86"/>
    <w:rsid w:val="00726EB6"/>
    <w:rsid w:val="007619E8"/>
    <w:rsid w:val="007631EF"/>
    <w:rsid w:val="007642C9"/>
    <w:rsid w:val="00767E6D"/>
    <w:rsid w:val="007740C5"/>
    <w:rsid w:val="00777EB9"/>
    <w:rsid w:val="00780E32"/>
    <w:rsid w:val="00780E8F"/>
    <w:rsid w:val="0079304D"/>
    <w:rsid w:val="00794325"/>
    <w:rsid w:val="00794D20"/>
    <w:rsid w:val="00795827"/>
    <w:rsid w:val="00796923"/>
    <w:rsid w:val="007A2880"/>
    <w:rsid w:val="007A65BC"/>
    <w:rsid w:val="007B1026"/>
    <w:rsid w:val="007B407D"/>
    <w:rsid w:val="007C5870"/>
    <w:rsid w:val="007D29DF"/>
    <w:rsid w:val="007D2E1D"/>
    <w:rsid w:val="007D7C8D"/>
    <w:rsid w:val="007E689F"/>
    <w:rsid w:val="007E747F"/>
    <w:rsid w:val="007F5B25"/>
    <w:rsid w:val="00802EE9"/>
    <w:rsid w:val="008037C7"/>
    <w:rsid w:val="00803EAB"/>
    <w:rsid w:val="0080762F"/>
    <w:rsid w:val="008146FC"/>
    <w:rsid w:val="008271DA"/>
    <w:rsid w:val="00834CA0"/>
    <w:rsid w:val="00836F08"/>
    <w:rsid w:val="0083703E"/>
    <w:rsid w:val="00845606"/>
    <w:rsid w:val="00865799"/>
    <w:rsid w:val="00872883"/>
    <w:rsid w:val="00880BBB"/>
    <w:rsid w:val="00882A63"/>
    <w:rsid w:val="008939BC"/>
    <w:rsid w:val="008A7971"/>
    <w:rsid w:val="008B1BAA"/>
    <w:rsid w:val="008B76BD"/>
    <w:rsid w:val="008C7722"/>
    <w:rsid w:val="008D2C45"/>
    <w:rsid w:val="008E522D"/>
    <w:rsid w:val="008E7AC6"/>
    <w:rsid w:val="008F7393"/>
    <w:rsid w:val="0090475E"/>
    <w:rsid w:val="009073C5"/>
    <w:rsid w:val="00924590"/>
    <w:rsid w:val="00933A9C"/>
    <w:rsid w:val="009369A8"/>
    <w:rsid w:val="00942960"/>
    <w:rsid w:val="0094422E"/>
    <w:rsid w:val="00954B4D"/>
    <w:rsid w:val="00971BD9"/>
    <w:rsid w:val="00973CBF"/>
    <w:rsid w:val="00986147"/>
    <w:rsid w:val="009917A3"/>
    <w:rsid w:val="009942B6"/>
    <w:rsid w:val="009946A2"/>
    <w:rsid w:val="009D40C8"/>
    <w:rsid w:val="009E5027"/>
    <w:rsid w:val="009E7A75"/>
    <w:rsid w:val="009E7D30"/>
    <w:rsid w:val="009F1E57"/>
    <w:rsid w:val="009F49A7"/>
    <w:rsid w:val="009F50E1"/>
    <w:rsid w:val="009F688A"/>
    <w:rsid w:val="00A140CC"/>
    <w:rsid w:val="00A16117"/>
    <w:rsid w:val="00A16711"/>
    <w:rsid w:val="00A21133"/>
    <w:rsid w:val="00A26496"/>
    <w:rsid w:val="00A34CF1"/>
    <w:rsid w:val="00A36424"/>
    <w:rsid w:val="00A3744C"/>
    <w:rsid w:val="00A37F5E"/>
    <w:rsid w:val="00A446E9"/>
    <w:rsid w:val="00A46585"/>
    <w:rsid w:val="00A5027D"/>
    <w:rsid w:val="00A506A3"/>
    <w:rsid w:val="00A60E29"/>
    <w:rsid w:val="00A70CAF"/>
    <w:rsid w:val="00A829B1"/>
    <w:rsid w:val="00A846F7"/>
    <w:rsid w:val="00A9387B"/>
    <w:rsid w:val="00AA1F8D"/>
    <w:rsid w:val="00AA5307"/>
    <w:rsid w:val="00AB29C4"/>
    <w:rsid w:val="00AB2BAE"/>
    <w:rsid w:val="00AB4319"/>
    <w:rsid w:val="00AC4E43"/>
    <w:rsid w:val="00AC7995"/>
    <w:rsid w:val="00AD4925"/>
    <w:rsid w:val="00AD579C"/>
    <w:rsid w:val="00AD6E42"/>
    <w:rsid w:val="00AF10CC"/>
    <w:rsid w:val="00AF2192"/>
    <w:rsid w:val="00AF5B06"/>
    <w:rsid w:val="00B03529"/>
    <w:rsid w:val="00B050B2"/>
    <w:rsid w:val="00B122B6"/>
    <w:rsid w:val="00B13ECB"/>
    <w:rsid w:val="00B13F05"/>
    <w:rsid w:val="00B14988"/>
    <w:rsid w:val="00B14B78"/>
    <w:rsid w:val="00B17A27"/>
    <w:rsid w:val="00B24CAA"/>
    <w:rsid w:val="00B27492"/>
    <w:rsid w:val="00B3044E"/>
    <w:rsid w:val="00B33446"/>
    <w:rsid w:val="00B337A6"/>
    <w:rsid w:val="00B33C79"/>
    <w:rsid w:val="00B352F1"/>
    <w:rsid w:val="00B4498C"/>
    <w:rsid w:val="00B44B9F"/>
    <w:rsid w:val="00B45FC2"/>
    <w:rsid w:val="00B57858"/>
    <w:rsid w:val="00B6079B"/>
    <w:rsid w:val="00B64604"/>
    <w:rsid w:val="00B8095B"/>
    <w:rsid w:val="00B80987"/>
    <w:rsid w:val="00B81118"/>
    <w:rsid w:val="00B81536"/>
    <w:rsid w:val="00B859AB"/>
    <w:rsid w:val="00B86A6D"/>
    <w:rsid w:val="00B95450"/>
    <w:rsid w:val="00B96743"/>
    <w:rsid w:val="00BA09EF"/>
    <w:rsid w:val="00BA5C98"/>
    <w:rsid w:val="00BA6638"/>
    <w:rsid w:val="00BA748D"/>
    <w:rsid w:val="00BC5380"/>
    <w:rsid w:val="00BC601D"/>
    <w:rsid w:val="00BD3D27"/>
    <w:rsid w:val="00BE50F7"/>
    <w:rsid w:val="00C40404"/>
    <w:rsid w:val="00C405B7"/>
    <w:rsid w:val="00C45369"/>
    <w:rsid w:val="00C525D0"/>
    <w:rsid w:val="00C557EF"/>
    <w:rsid w:val="00C70263"/>
    <w:rsid w:val="00C73BE6"/>
    <w:rsid w:val="00C843DF"/>
    <w:rsid w:val="00C935E7"/>
    <w:rsid w:val="00C9549B"/>
    <w:rsid w:val="00CA748E"/>
    <w:rsid w:val="00CB10B0"/>
    <w:rsid w:val="00CB5F75"/>
    <w:rsid w:val="00CC0975"/>
    <w:rsid w:val="00CC493D"/>
    <w:rsid w:val="00CC6B6B"/>
    <w:rsid w:val="00CE158F"/>
    <w:rsid w:val="00CE26F5"/>
    <w:rsid w:val="00CF159A"/>
    <w:rsid w:val="00CF2CD2"/>
    <w:rsid w:val="00D03108"/>
    <w:rsid w:val="00D03F39"/>
    <w:rsid w:val="00D13879"/>
    <w:rsid w:val="00D1461C"/>
    <w:rsid w:val="00D25E95"/>
    <w:rsid w:val="00D33D08"/>
    <w:rsid w:val="00D36CC6"/>
    <w:rsid w:val="00D41639"/>
    <w:rsid w:val="00D71069"/>
    <w:rsid w:val="00D743D6"/>
    <w:rsid w:val="00D8142E"/>
    <w:rsid w:val="00D824D8"/>
    <w:rsid w:val="00D8285D"/>
    <w:rsid w:val="00D83CC7"/>
    <w:rsid w:val="00D9577F"/>
    <w:rsid w:val="00D96454"/>
    <w:rsid w:val="00DA35C8"/>
    <w:rsid w:val="00DA5C14"/>
    <w:rsid w:val="00DB31CE"/>
    <w:rsid w:val="00DB4B9D"/>
    <w:rsid w:val="00DB78D6"/>
    <w:rsid w:val="00DC29E1"/>
    <w:rsid w:val="00DC6C5E"/>
    <w:rsid w:val="00DD5BF5"/>
    <w:rsid w:val="00DD61DA"/>
    <w:rsid w:val="00DE687A"/>
    <w:rsid w:val="00DF0D1F"/>
    <w:rsid w:val="00DF1534"/>
    <w:rsid w:val="00DF2EBF"/>
    <w:rsid w:val="00DF7137"/>
    <w:rsid w:val="00DF7A62"/>
    <w:rsid w:val="00E00E9B"/>
    <w:rsid w:val="00E13F67"/>
    <w:rsid w:val="00E14F4A"/>
    <w:rsid w:val="00E21E7F"/>
    <w:rsid w:val="00E25E58"/>
    <w:rsid w:val="00E45639"/>
    <w:rsid w:val="00E50E11"/>
    <w:rsid w:val="00E52A6C"/>
    <w:rsid w:val="00E605FA"/>
    <w:rsid w:val="00E63C9E"/>
    <w:rsid w:val="00E67ACF"/>
    <w:rsid w:val="00E7001A"/>
    <w:rsid w:val="00E73685"/>
    <w:rsid w:val="00E743CC"/>
    <w:rsid w:val="00E77919"/>
    <w:rsid w:val="00E83B89"/>
    <w:rsid w:val="00E857FF"/>
    <w:rsid w:val="00E92447"/>
    <w:rsid w:val="00EA1B1C"/>
    <w:rsid w:val="00EA2130"/>
    <w:rsid w:val="00EA6307"/>
    <w:rsid w:val="00EB4A92"/>
    <w:rsid w:val="00EB7C1B"/>
    <w:rsid w:val="00EC1CD6"/>
    <w:rsid w:val="00EC4D90"/>
    <w:rsid w:val="00EC4EF9"/>
    <w:rsid w:val="00ED18B8"/>
    <w:rsid w:val="00ED5373"/>
    <w:rsid w:val="00EE64F7"/>
    <w:rsid w:val="00EF220E"/>
    <w:rsid w:val="00EF2D51"/>
    <w:rsid w:val="00EF64FD"/>
    <w:rsid w:val="00F03130"/>
    <w:rsid w:val="00F03856"/>
    <w:rsid w:val="00F048C4"/>
    <w:rsid w:val="00F1103A"/>
    <w:rsid w:val="00F25220"/>
    <w:rsid w:val="00F30755"/>
    <w:rsid w:val="00F319EE"/>
    <w:rsid w:val="00F33115"/>
    <w:rsid w:val="00F358DC"/>
    <w:rsid w:val="00F35A14"/>
    <w:rsid w:val="00F525D6"/>
    <w:rsid w:val="00F5355B"/>
    <w:rsid w:val="00F577E5"/>
    <w:rsid w:val="00F60D92"/>
    <w:rsid w:val="00F7661E"/>
    <w:rsid w:val="00F86AB9"/>
    <w:rsid w:val="00F904B7"/>
    <w:rsid w:val="00F91D32"/>
    <w:rsid w:val="00F91F17"/>
    <w:rsid w:val="00FA6A97"/>
    <w:rsid w:val="00FC251E"/>
    <w:rsid w:val="00FC2705"/>
    <w:rsid w:val="00FC34CF"/>
    <w:rsid w:val="00FC7368"/>
    <w:rsid w:val="00FD0D55"/>
    <w:rsid w:val="00FD3028"/>
    <w:rsid w:val="00FE1BCF"/>
    <w:rsid w:val="00FE1DA5"/>
    <w:rsid w:val="00FE48CD"/>
    <w:rsid w:val="00FF6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458"/>
  </w:style>
  <w:style w:type="paragraph" w:styleId="1">
    <w:name w:val="heading 1"/>
    <w:basedOn w:val="a"/>
    <w:next w:val="a"/>
    <w:link w:val="10"/>
    <w:uiPriority w:val="99"/>
    <w:qFormat/>
    <w:rsid w:val="000358BA"/>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uiPriority w:val="9"/>
    <w:qFormat/>
    <w:rsid w:val="00051F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58BA"/>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051F3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051F35"/>
    <w:rPr>
      <w:strike w:val="0"/>
      <w:dstrike w:val="0"/>
      <w:color w:val="333333"/>
      <w:u w:val="none"/>
      <w:effect w:val="none"/>
    </w:rPr>
  </w:style>
  <w:style w:type="character" w:styleId="a4">
    <w:name w:val="FollowedHyperlink"/>
    <w:basedOn w:val="a0"/>
    <w:uiPriority w:val="99"/>
    <w:semiHidden/>
    <w:unhideWhenUsed/>
    <w:rsid w:val="00051F35"/>
    <w:rPr>
      <w:strike w:val="0"/>
      <w:dstrike w:val="0"/>
      <w:color w:val="333333"/>
      <w:u w:val="none"/>
      <w:effect w:val="non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1"/>
    <w:unhideWhenUsed/>
    <w:qFormat/>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uiPriority w:val="99"/>
    <w:locked/>
    <w:rsid w:val="00B14B78"/>
    <w:rPr>
      <w:rFonts w:ascii="Times New Roman" w:eastAsia="Times New Roman" w:hAnsi="Times New Roman" w:cs="Times New Roman"/>
      <w:sz w:val="24"/>
      <w:szCs w:val="24"/>
      <w:lang w:eastAsia="ru-RU"/>
    </w:rPr>
  </w:style>
  <w:style w:type="paragraph" w:customStyle="1" w:styleId="lidesc">
    <w:name w:val="li_desc"/>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texttitle">
    <w:name w:val="slidertexttitl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alias">
    <w:name w:val="main_alias"/>
    <w:basedOn w:val="a"/>
    <w:rsid w:val="00051F35"/>
    <w:pPr>
      <w:shd w:val="clear" w:color="auto" w:fill="80B92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echtext">
    <w:name w:val="speechtext"/>
    <w:basedOn w:val="a"/>
    <w:rsid w:val="00051F3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speechperson">
    <w:name w:val="speechperson"/>
    <w:basedOn w:val="a"/>
    <w:rsid w:val="00051F35"/>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listitemmini">
    <w:name w:val="listitem_mini"/>
    <w:basedOn w:val="a"/>
    <w:rsid w:val="00051F35"/>
    <w:pPr>
      <w:spacing w:before="45" w:after="45" w:line="240" w:lineRule="auto"/>
      <w:ind w:left="15" w:right="15"/>
    </w:pPr>
    <w:rPr>
      <w:rFonts w:ascii="Times New Roman" w:eastAsia="Times New Roman" w:hAnsi="Times New Roman" w:cs="Times New Roman"/>
      <w:sz w:val="24"/>
      <w:szCs w:val="24"/>
      <w:lang w:eastAsia="ru-RU"/>
    </w:rPr>
  </w:style>
  <w:style w:type="paragraph" w:customStyle="1" w:styleId="videolistitemmini">
    <w:name w:val="videolistitem_mini"/>
    <w:basedOn w:val="a"/>
    <w:rsid w:val="00051F35"/>
    <w:pPr>
      <w:spacing w:before="45" w:after="45" w:line="240" w:lineRule="auto"/>
      <w:ind w:left="15" w:right="15"/>
    </w:pPr>
    <w:rPr>
      <w:rFonts w:ascii="Times New Roman" w:eastAsia="Times New Roman" w:hAnsi="Times New Roman" w:cs="Times New Roman"/>
      <w:sz w:val="24"/>
      <w:szCs w:val="24"/>
      <w:lang w:eastAsia="ru-RU"/>
    </w:rPr>
  </w:style>
  <w:style w:type="paragraph" w:customStyle="1" w:styleId="licaptionmini">
    <w:name w:val="li_caption_mini"/>
    <w:basedOn w:val="a"/>
    <w:rsid w:val="00051F35"/>
    <w:pPr>
      <w:spacing w:before="15" w:after="15" w:line="240" w:lineRule="auto"/>
      <w:ind w:right="75"/>
    </w:pPr>
    <w:rPr>
      <w:rFonts w:ascii="Times New Roman" w:eastAsia="Times New Roman" w:hAnsi="Times New Roman" w:cs="Times New Roman"/>
      <w:sz w:val="24"/>
      <w:szCs w:val="24"/>
      <w:lang w:eastAsia="ru-RU"/>
    </w:rPr>
  </w:style>
  <w:style w:type="paragraph" w:customStyle="1" w:styleId="liimegemini">
    <w:name w:val="li_imege_mini"/>
    <w:basedOn w:val="a"/>
    <w:rsid w:val="00051F35"/>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lang w:eastAsia="ru-RU"/>
    </w:rPr>
  </w:style>
  <w:style w:type="paragraph" w:customStyle="1" w:styleId="lidatemini">
    <w:name w:val="li_date_mini"/>
    <w:basedOn w:val="a"/>
    <w:rsid w:val="00051F35"/>
    <w:pPr>
      <w:spacing w:after="0" w:line="240" w:lineRule="auto"/>
    </w:pPr>
    <w:rPr>
      <w:rFonts w:ascii="Times New Roman" w:eastAsia="Times New Roman" w:hAnsi="Times New Roman" w:cs="Times New Roman"/>
      <w:color w:val="3271D0"/>
      <w:sz w:val="24"/>
      <w:szCs w:val="24"/>
      <w:lang w:eastAsia="ru-RU"/>
    </w:rPr>
  </w:style>
  <w:style w:type="paragraph" w:customStyle="1" w:styleId="lidescmini">
    <w:name w:val="li_desc_mini"/>
    <w:basedOn w:val="a"/>
    <w:rsid w:val="00051F35"/>
    <w:pPr>
      <w:spacing w:before="75" w:after="30" w:line="240" w:lineRule="auto"/>
    </w:pPr>
    <w:rPr>
      <w:rFonts w:ascii="Times New Roman" w:eastAsia="Times New Roman" w:hAnsi="Times New Roman" w:cs="Times New Roman"/>
      <w:sz w:val="24"/>
      <w:szCs w:val="24"/>
      <w:lang w:eastAsia="ru-RU"/>
    </w:rPr>
  </w:style>
  <w:style w:type="paragraph" w:customStyle="1" w:styleId="bigphoto">
    <w:name w:val="bigphoto"/>
    <w:basedOn w:val="a"/>
    <w:rsid w:val="00051F35"/>
    <w:pPr>
      <w:spacing w:before="105" w:after="105" w:line="240" w:lineRule="auto"/>
    </w:pPr>
    <w:rPr>
      <w:rFonts w:ascii="Times New Roman" w:eastAsia="Times New Roman" w:hAnsi="Times New Roman" w:cs="Times New Roman"/>
      <w:sz w:val="24"/>
      <w:szCs w:val="24"/>
      <w:lang w:eastAsia="ru-RU"/>
    </w:rPr>
  </w:style>
  <w:style w:type="paragraph" w:customStyle="1" w:styleId="downloaddoc">
    <w:name w:val="downloaddoc"/>
    <w:basedOn w:val="a"/>
    <w:rsid w:val="00051F35"/>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iteminfo">
    <w:name w:val="iteminfo"/>
    <w:basedOn w:val="a"/>
    <w:rsid w:val="00051F35"/>
    <w:pPr>
      <w:spacing w:after="0" w:line="240" w:lineRule="auto"/>
      <w:ind w:left="150" w:right="150"/>
    </w:pPr>
    <w:rPr>
      <w:rFonts w:ascii="Times New Roman" w:eastAsia="Times New Roman" w:hAnsi="Times New Roman" w:cs="Times New Roman"/>
      <w:sz w:val="24"/>
      <w:szCs w:val="24"/>
      <w:lang w:eastAsia="ru-RU"/>
    </w:rPr>
  </w:style>
  <w:style w:type="paragraph" w:customStyle="1" w:styleId="pagefind">
    <w:name w:val="pagefind"/>
    <w:basedOn w:val="a"/>
    <w:rsid w:val="00051F35"/>
    <w:pPr>
      <w:shd w:val="clear" w:color="auto" w:fill="FDF6EA"/>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findbtn">
    <w:name w:val="findbtn"/>
    <w:basedOn w:val="a"/>
    <w:rsid w:val="00051F35"/>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lang w:eastAsia="ru-RU"/>
    </w:rPr>
  </w:style>
  <w:style w:type="paragraph" w:customStyle="1" w:styleId="dopfunctions">
    <w:name w:val="dopfunctions"/>
    <w:basedOn w:val="a"/>
    <w:rsid w:val="00051F35"/>
    <w:pPr>
      <w:spacing w:before="150" w:after="0" w:line="240" w:lineRule="auto"/>
      <w:ind w:right="225"/>
    </w:pPr>
    <w:rPr>
      <w:rFonts w:ascii="Times New Roman" w:eastAsia="Times New Roman" w:hAnsi="Times New Roman" w:cs="Times New Roman"/>
      <w:sz w:val="24"/>
      <w:szCs w:val="24"/>
      <w:lang w:eastAsia="ru-RU"/>
    </w:rPr>
  </w:style>
  <w:style w:type="paragraph" w:customStyle="1" w:styleId="pageprint">
    <w:name w:val="pageprint"/>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edit">
    <w:name w:val="pageedit"/>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photo">
    <w:name w:val="material_photo"/>
    <w:basedOn w:val="a"/>
    <w:rsid w:val="00051F35"/>
    <w:pPr>
      <w:spacing w:before="100" w:beforeAutospacing="1" w:after="225" w:line="240" w:lineRule="auto"/>
      <w:ind w:right="225"/>
    </w:pPr>
    <w:rPr>
      <w:rFonts w:ascii="Times New Roman" w:eastAsia="Times New Roman" w:hAnsi="Times New Roman" w:cs="Times New Roman"/>
      <w:sz w:val="24"/>
      <w:szCs w:val="24"/>
      <w:lang w:eastAsia="ru-RU"/>
    </w:rPr>
  </w:style>
  <w:style w:type="paragraph" w:customStyle="1" w:styleId="materialpreviewimg">
    <w:name w:val="material_previewimg"/>
    <w:basedOn w:val="a"/>
    <w:rsid w:val="00051F35"/>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photoname">
    <w:name w:val="material_photoname"/>
    <w:basedOn w:val="a"/>
    <w:rsid w:val="00051F3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favit">
    <w:name w:val="alfavit"/>
    <w:basedOn w:val="a"/>
    <w:rsid w:val="00051F35"/>
    <w:pPr>
      <w:spacing w:before="100" w:beforeAutospacing="1" w:after="100" w:afterAutospacing="1" w:line="240" w:lineRule="auto"/>
    </w:pPr>
    <w:rPr>
      <w:rFonts w:ascii="Franklin Gothic Medium" w:eastAsia="Times New Roman" w:hAnsi="Franklin Gothic Medium" w:cs="Times New Roman"/>
      <w:sz w:val="30"/>
      <w:szCs w:val="30"/>
      <w:lang w:eastAsia="ru-RU"/>
    </w:rPr>
  </w:style>
  <w:style w:type="paragraph" w:customStyle="1" w:styleId="ucblock">
    <w:name w:val="uc_block"/>
    <w:basedOn w:val="a"/>
    <w:rsid w:val="00051F35"/>
    <w:pPr>
      <w:spacing w:before="150" w:after="150" w:line="240" w:lineRule="auto"/>
    </w:pPr>
    <w:rPr>
      <w:rFonts w:ascii="Times New Roman" w:eastAsia="Times New Roman" w:hAnsi="Times New Roman" w:cs="Times New Roman"/>
      <w:sz w:val="24"/>
      <w:szCs w:val="24"/>
      <w:lang w:eastAsia="ru-RU"/>
    </w:rPr>
  </w:style>
  <w:style w:type="paragraph" w:customStyle="1" w:styleId="errorblock">
    <w:name w:val="errorblock"/>
    <w:basedOn w:val="a"/>
    <w:rsid w:val="00051F35"/>
    <w:pPr>
      <w:spacing w:before="150" w:after="150" w:line="240" w:lineRule="auto"/>
    </w:pPr>
    <w:rPr>
      <w:rFonts w:ascii="Times New Roman" w:eastAsia="Times New Roman" w:hAnsi="Times New Roman" w:cs="Times New Roman"/>
      <w:b/>
      <w:bCs/>
      <w:color w:val="FF0000"/>
      <w:sz w:val="23"/>
      <w:szCs w:val="23"/>
      <w:lang w:eastAsia="ru-RU"/>
    </w:rPr>
  </w:style>
  <w:style w:type="paragraph" w:customStyle="1" w:styleId="rsstitle">
    <w:name w:val="rss_title"/>
    <w:basedOn w:val="a"/>
    <w:rsid w:val="00051F35"/>
    <w:pPr>
      <w:shd w:val="clear" w:color="auto" w:fill="F6F6F5"/>
      <w:spacing w:before="300" w:after="100" w:afterAutospacing="1" w:line="240" w:lineRule="auto"/>
    </w:pPr>
    <w:rPr>
      <w:rFonts w:ascii="Times New Roman" w:eastAsia="Times New Roman" w:hAnsi="Times New Roman" w:cs="Times New Roman"/>
      <w:b/>
      <w:bCs/>
      <w:sz w:val="24"/>
      <w:szCs w:val="24"/>
      <w:lang w:eastAsia="ru-RU"/>
    </w:rPr>
  </w:style>
  <w:style w:type="paragraph" w:customStyle="1" w:styleId="rsslink">
    <w:name w:val="rss_link"/>
    <w:basedOn w:val="a"/>
    <w:rsid w:val="00051F35"/>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stat">
    <w:name w:val="listitem_stat"/>
    <w:basedOn w:val="a"/>
    <w:rsid w:val="00051F35"/>
    <w:pPr>
      <w:spacing w:before="150" w:after="225" w:line="240" w:lineRule="auto"/>
    </w:pPr>
    <w:rPr>
      <w:rFonts w:ascii="Times New Roman" w:eastAsia="Times New Roman" w:hAnsi="Times New Roman" w:cs="Times New Roman"/>
      <w:sz w:val="24"/>
      <w:szCs w:val="24"/>
      <w:lang w:eastAsia="ru-RU"/>
    </w:rPr>
  </w:style>
  <w:style w:type="paragraph" w:customStyle="1" w:styleId="statistictitle">
    <w:name w:val="statistictitl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isticinfo">
    <w:name w:val="statisticinfo"/>
    <w:basedOn w:val="a"/>
    <w:rsid w:val="00051F35"/>
    <w:pPr>
      <w:spacing w:after="0" w:line="240" w:lineRule="auto"/>
      <w:ind w:left="150" w:right="150"/>
    </w:pPr>
    <w:rPr>
      <w:rFonts w:ascii="Times New Roman" w:eastAsia="Times New Roman" w:hAnsi="Times New Roman" w:cs="Times New Roman"/>
      <w:sz w:val="24"/>
      <w:szCs w:val="24"/>
      <w:lang w:eastAsia="ru-RU"/>
    </w:rPr>
  </w:style>
  <w:style w:type="paragraph" w:customStyle="1" w:styleId="slidecont">
    <w:name w:val="slidecont"/>
    <w:basedOn w:val="a"/>
    <w:rsid w:val="00051F35"/>
    <w:pPr>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uctitle">
    <w:name w:val="uc_titl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hoto">
    <w:name w:val="personphoto"/>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ost">
    <w:name w:val="personpost"/>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
    <w:name w:val="personnam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listitem">
    <w:name w:val="playlistitem"/>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imege">
    <w:name w:val="li_imeg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hoto1">
    <w:name w:val="personphoto1"/>
    <w:basedOn w:val="a"/>
    <w:rsid w:val="00051F35"/>
    <w:pPr>
      <w:spacing w:before="100" w:beforeAutospacing="1" w:after="100" w:afterAutospacing="1" w:line="240" w:lineRule="auto"/>
      <w:ind w:right="225"/>
    </w:pPr>
    <w:rPr>
      <w:rFonts w:ascii="Times New Roman" w:eastAsia="Times New Roman" w:hAnsi="Times New Roman" w:cs="Times New Roman"/>
      <w:sz w:val="24"/>
      <w:szCs w:val="24"/>
      <w:lang w:eastAsia="ru-RU"/>
    </w:rPr>
  </w:style>
  <w:style w:type="paragraph" w:customStyle="1" w:styleId="personpost1">
    <w:name w:val="personpost1"/>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1">
    <w:name w:val="personname1"/>
    <w:basedOn w:val="a"/>
    <w:rsid w:val="00051F35"/>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personpost2">
    <w:name w:val="personpost2"/>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2">
    <w:name w:val="personname2"/>
    <w:basedOn w:val="a"/>
    <w:rsid w:val="00051F35"/>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lidesc1">
    <w:name w:val="li_desc1"/>
    <w:basedOn w:val="a"/>
    <w:rsid w:val="00051F35"/>
    <w:pPr>
      <w:spacing w:after="45" w:line="240" w:lineRule="auto"/>
    </w:pPr>
    <w:rPr>
      <w:rFonts w:ascii="Times New Roman" w:eastAsia="Times New Roman" w:hAnsi="Times New Roman" w:cs="Times New Roman"/>
      <w:sz w:val="17"/>
      <w:szCs w:val="17"/>
      <w:lang w:eastAsia="ru-RU"/>
    </w:rPr>
  </w:style>
  <w:style w:type="paragraph" w:customStyle="1" w:styleId="playlistitem1">
    <w:name w:val="playlistitem1"/>
    <w:basedOn w:val="a"/>
    <w:rsid w:val="00051F35"/>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liimege1">
    <w:name w:val="li_imege1"/>
    <w:basedOn w:val="a"/>
    <w:rsid w:val="00051F35"/>
    <w:pPr>
      <w:spacing w:after="0" w:line="240" w:lineRule="auto"/>
      <w:ind w:left="105" w:right="105"/>
    </w:pPr>
    <w:rPr>
      <w:rFonts w:ascii="Times New Roman" w:eastAsia="Times New Roman" w:hAnsi="Times New Roman" w:cs="Times New Roman"/>
      <w:sz w:val="24"/>
      <w:szCs w:val="24"/>
      <w:lang w:eastAsia="ru-RU"/>
    </w:rPr>
  </w:style>
  <w:style w:type="paragraph" w:customStyle="1" w:styleId="uctitle1">
    <w:name w:val="uc_title1"/>
    <w:basedOn w:val="a"/>
    <w:rsid w:val="00051F35"/>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lidertexttitle1">
    <w:name w:val="slidertexttitle1"/>
    <w:basedOn w:val="a"/>
    <w:rsid w:val="00051F35"/>
    <w:pPr>
      <w:spacing w:after="0" w:line="240" w:lineRule="auto"/>
    </w:pPr>
    <w:rPr>
      <w:rFonts w:ascii="Times New Roman" w:eastAsia="Times New Roman" w:hAnsi="Times New Roman" w:cs="Times New Roman"/>
      <w:color w:val="FFFFFF"/>
      <w:sz w:val="21"/>
      <w:szCs w:val="21"/>
      <w:lang w:eastAsia="ru-RU"/>
    </w:rPr>
  </w:style>
  <w:style w:type="paragraph" w:styleId="z-">
    <w:name w:val="HTML Top of Form"/>
    <w:basedOn w:val="a"/>
    <w:next w:val="a"/>
    <w:link w:val="z-0"/>
    <w:hidden/>
    <w:uiPriority w:val="99"/>
    <w:semiHidden/>
    <w:unhideWhenUsed/>
    <w:rsid w:val="00051F3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51F3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51F3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51F35"/>
    <w:rPr>
      <w:rFonts w:ascii="Arial" w:eastAsia="Times New Roman" w:hAnsi="Arial" w:cs="Arial"/>
      <w:vanish/>
      <w:sz w:val="16"/>
      <w:szCs w:val="16"/>
      <w:lang w:eastAsia="ru-RU"/>
    </w:rPr>
  </w:style>
  <w:style w:type="paragraph" w:styleId="a7">
    <w:name w:val="List Paragraph"/>
    <w:basedOn w:val="a"/>
    <w:uiPriority w:val="34"/>
    <w:qFormat/>
    <w:rsid w:val="00D824D8"/>
    <w:pPr>
      <w:ind w:left="720"/>
      <w:contextualSpacing/>
    </w:pPr>
  </w:style>
  <w:style w:type="character" w:customStyle="1" w:styleId="a8">
    <w:name w:val="Цветовое выделение"/>
    <w:uiPriority w:val="99"/>
    <w:rsid w:val="00B81536"/>
    <w:rPr>
      <w:b/>
      <w:bCs/>
      <w:color w:val="26282F"/>
    </w:rPr>
  </w:style>
  <w:style w:type="paragraph" w:customStyle="1" w:styleId="ConsPlusNormal">
    <w:name w:val="ConsPlusNormal"/>
    <w:link w:val="ConsPlusNormal0"/>
    <w:qFormat/>
    <w:rsid w:val="00B815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E1E7D"/>
    <w:rPr>
      <w:rFonts w:ascii="Arial" w:eastAsia="Times New Roman" w:hAnsi="Arial" w:cs="Arial"/>
      <w:sz w:val="20"/>
      <w:szCs w:val="20"/>
      <w:lang w:eastAsia="ru-RU"/>
    </w:rPr>
  </w:style>
  <w:style w:type="paragraph" w:customStyle="1" w:styleId="a9">
    <w:name w:val="Таблицы (моноширинный)"/>
    <w:basedOn w:val="a"/>
    <w:next w:val="a"/>
    <w:rsid w:val="000358B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Body Text"/>
    <w:basedOn w:val="a"/>
    <w:link w:val="ab"/>
    <w:rsid w:val="000358BA"/>
    <w:pPr>
      <w:spacing w:after="0" w:line="240" w:lineRule="auto"/>
      <w:ind w:right="-1050"/>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358BA"/>
    <w:rPr>
      <w:rFonts w:ascii="Times New Roman" w:eastAsia="Times New Roman" w:hAnsi="Times New Roman" w:cs="Times New Roman"/>
      <w:sz w:val="28"/>
      <w:szCs w:val="20"/>
      <w:lang w:eastAsia="ru-RU"/>
    </w:rPr>
  </w:style>
  <w:style w:type="paragraph" w:styleId="31">
    <w:name w:val="Body Text 3"/>
    <w:basedOn w:val="a"/>
    <w:link w:val="32"/>
    <w:uiPriority w:val="99"/>
    <w:rsid w:val="000358BA"/>
    <w:pPr>
      <w:spacing w:after="0" w:line="240" w:lineRule="auto"/>
      <w:ind w:right="-58"/>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rsid w:val="000358BA"/>
    <w:rPr>
      <w:rFonts w:ascii="Times New Roman" w:eastAsia="Times New Roman" w:hAnsi="Times New Roman" w:cs="Times New Roman"/>
      <w:sz w:val="24"/>
      <w:szCs w:val="20"/>
      <w:lang w:eastAsia="ru-RU"/>
    </w:rPr>
  </w:style>
  <w:style w:type="paragraph" w:customStyle="1" w:styleId="11">
    <w:name w:val="Абзац списка1"/>
    <w:basedOn w:val="a"/>
    <w:rsid w:val="000358BA"/>
    <w:pPr>
      <w:ind w:left="720"/>
      <w:contextualSpacing/>
    </w:pPr>
    <w:rPr>
      <w:rFonts w:ascii="Calibri" w:eastAsia="Times New Roman" w:hAnsi="Calibri" w:cs="Times New Roman"/>
    </w:rPr>
  </w:style>
  <w:style w:type="paragraph" w:customStyle="1" w:styleId="12">
    <w:name w:val="Без интервала1"/>
    <w:rsid w:val="000358BA"/>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358B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c">
    <w:name w:val="Table Grid"/>
    <w:basedOn w:val="a1"/>
    <w:uiPriority w:val="59"/>
    <w:rsid w:val="000358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358BA"/>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d">
    <w:name w:val="header"/>
    <w:basedOn w:val="a"/>
    <w:link w:val="ae"/>
    <w:uiPriority w:val="99"/>
    <w:semiHidden/>
    <w:rsid w:val="000358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semiHidden/>
    <w:rsid w:val="000358BA"/>
    <w:rPr>
      <w:rFonts w:ascii="Times New Roman" w:eastAsia="Times New Roman" w:hAnsi="Times New Roman" w:cs="Times New Roman"/>
      <w:sz w:val="24"/>
      <w:szCs w:val="24"/>
      <w:lang w:eastAsia="ru-RU"/>
    </w:rPr>
  </w:style>
  <w:style w:type="paragraph" w:styleId="af">
    <w:name w:val="footer"/>
    <w:basedOn w:val="a"/>
    <w:link w:val="af0"/>
    <w:uiPriority w:val="99"/>
    <w:semiHidden/>
    <w:rsid w:val="000358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semiHidden/>
    <w:rsid w:val="000358BA"/>
    <w:rPr>
      <w:rFonts w:ascii="Times New Roman" w:eastAsia="Times New Roman" w:hAnsi="Times New Roman" w:cs="Times New Roman"/>
      <w:sz w:val="24"/>
      <w:szCs w:val="24"/>
      <w:lang w:eastAsia="ru-RU"/>
    </w:rPr>
  </w:style>
  <w:style w:type="paragraph" w:styleId="af1">
    <w:name w:val="No Spacing"/>
    <w:link w:val="af2"/>
    <w:uiPriority w:val="99"/>
    <w:qFormat/>
    <w:rsid w:val="000358BA"/>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99"/>
    <w:locked/>
    <w:rsid w:val="00B859AB"/>
    <w:rPr>
      <w:rFonts w:ascii="Times New Roman" w:eastAsia="Times New Roman" w:hAnsi="Times New Roman" w:cs="Times New Roman"/>
      <w:sz w:val="24"/>
      <w:szCs w:val="24"/>
      <w:lang w:eastAsia="ru-RU"/>
    </w:rPr>
  </w:style>
  <w:style w:type="paragraph" w:styleId="af3">
    <w:name w:val="Body Text Indent"/>
    <w:basedOn w:val="a"/>
    <w:link w:val="af4"/>
    <w:uiPriority w:val="99"/>
    <w:semiHidden/>
    <w:unhideWhenUsed/>
    <w:rsid w:val="00924590"/>
    <w:pPr>
      <w:spacing w:after="120"/>
      <w:ind w:left="283"/>
    </w:pPr>
  </w:style>
  <w:style w:type="character" w:customStyle="1" w:styleId="af4">
    <w:name w:val="Основной текст с отступом Знак"/>
    <w:basedOn w:val="a0"/>
    <w:link w:val="af3"/>
    <w:uiPriority w:val="99"/>
    <w:semiHidden/>
    <w:rsid w:val="00924590"/>
  </w:style>
  <w:style w:type="character" w:customStyle="1" w:styleId="apple-converted-space">
    <w:name w:val="apple-converted-space"/>
    <w:basedOn w:val="a0"/>
    <w:rsid w:val="00B859AB"/>
    <w:rPr>
      <w:rFonts w:cs="Times New Roman"/>
    </w:rPr>
  </w:style>
  <w:style w:type="paragraph" w:styleId="33">
    <w:name w:val="Body Text Indent 3"/>
    <w:basedOn w:val="a"/>
    <w:link w:val="34"/>
    <w:uiPriority w:val="99"/>
    <w:semiHidden/>
    <w:unhideWhenUsed/>
    <w:rsid w:val="00B95450"/>
    <w:pPr>
      <w:spacing w:after="120"/>
      <w:ind w:left="283"/>
    </w:pPr>
    <w:rPr>
      <w:sz w:val="16"/>
      <w:szCs w:val="16"/>
    </w:rPr>
  </w:style>
  <w:style w:type="character" w:customStyle="1" w:styleId="34">
    <w:name w:val="Основной текст с отступом 3 Знак"/>
    <w:basedOn w:val="a0"/>
    <w:link w:val="33"/>
    <w:uiPriority w:val="99"/>
    <w:semiHidden/>
    <w:rsid w:val="00B95450"/>
    <w:rPr>
      <w:sz w:val="16"/>
      <w:szCs w:val="16"/>
    </w:rPr>
  </w:style>
  <w:style w:type="character" w:styleId="af5">
    <w:name w:val="Strong"/>
    <w:qFormat/>
    <w:rsid w:val="00B95450"/>
    <w:rPr>
      <w:b/>
      <w:bCs/>
    </w:rPr>
  </w:style>
  <w:style w:type="paragraph" w:customStyle="1" w:styleId="rmcmvjiv">
    <w:name w:val="rmcmvjiv"/>
    <w:basedOn w:val="a"/>
    <w:rsid w:val="00B95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B95450"/>
    <w:pPr>
      <w:ind w:left="720"/>
      <w:contextualSpacing/>
    </w:pPr>
    <w:rPr>
      <w:rFonts w:ascii="Calibri" w:eastAsia="Times New Roman" w:hAnsi="Calibri" w:cs="Times New Roman"/>
    </w:rPr>
  </w:style>
  <w:style w:type="character" w:styleId="af6">
    <w:name w:val="Emphasis"/>
    <w:basedOn w:val="a0"/>
    <w:uiPriority w:val="20"/>
    <w:qFormat/>
    <w:rsid w:val="008146FC"/>
    <w:rPr>
      <w:i/>
      <w:iCs/>
    </w:rPr>
  </w:style>
  <w:style w:type="paragraph" w:styleId="af7">
    <w:name w:val="Title"/>
    <w:basedOn w:val="a"/>
    <w:link w:val="af8"/>
    <w:qFormat/>
    <w:rsid w:val="000F1F84"/>
    <w:pPr>
      <w:tabs>
        <w:tab w:val="left" w:pos="0"/>
      </w:tabs>
      <w:spacing w:after="0" w:line="240" w:lineRule="auto"/>
      <w:ind w:firstLine="567"/>
      <w:jc w:val="center"/>
    </w:pPr>
    <w:rPr>
      <w:rFonts w:ascii="Times New Roman" w:eastAsia="Times New Roman" w:hAnsi="Times New Roman" w:cs="Times New Roman"/>
      <w:sz w:val="24"/>
      <w:szCs w:val="24"/>
      <w:lang w:eastAsia="ru-RU"/>
    </w:rPr>
  </w:style>
  <w:style w:type="character" w:customStyle="1" w:styleId="af8">
    <w:name w:val="Название Знак"/>
    <w:basedOn w:val="a0"/>
    <w:link w:val="af7"/>
    <w:rsid w:val="000F1F84"/>
    <w:rPr>
      <w:rFonts w:ascii="Times New Roman" w:eastAsia="Times New Roman" w:hAnsi="Times New Roman" w:cs="Times New Roman"/>
      <w:sz w:val="24"/>
      <w:szCs w:val="24"/>
      <w:lang w:eastAsia="ru-RU"/>
    </w:rPr>
  </w:style>
  <w:style w:type="character" w:customStyle="1" w:styleId="Bodytext">
    <w:name w:val="Body text_"/>
    <w:basedOn w:val="a0"/>
    <w:link w:val="Bodytext0"/>
    <w:uiPriority w:val="99"/>
    <w:locked/>
    <w:rsid w:val="000F1F84"/>
    <w:rPr>
      <w:sz w:val="25"/>
      <w:szCs w:val="25"/>
      <w:shd w:val="clear" w:color="auto" w:fill="FFFFFF"/>
    </w:rPr>
  </w:style>
  <w:style w:type="paragraph" w:customStyle="1" w:styleId="Bodytext0">
    <w:name w:val="Body text"/>
    <w:basedOn w:val="a"/>
    <w:link w:val="Bodytext"/>
    <w:uiPriority w:val="99"/>
    <w:rsid w:val="000F1F84"/>
    <w:pPr>
      <w:shd w:val="clear" w:color="auto" w:fill="FFFFFF"/>
      <w:spacing w:before="720" w:after="480" w:line="240" w:lineRule="atLeast"/>
      <w:jc w:val="center"/>
    </w:pPr>
    <w:rPr>
      <w:sz w:val="25"/>
      <w:szCs w:val="25"/>
      <w:shd w:val="clear" w:color="auto" w:fill="FFFFFF"/>
    </w:rPr>
  </w:style>
  <w:style w:type="character" w:customStyle="1" w:styleId="af9">
    <w:name w:val="Гипертекстовая ссылка"/>
    <w:basedOn w:val="a8"/>
    <w:uiPriority w:val="99"/>
    <w:rsid w:val="0011128A"/>
    <w:rPr>
      <w:color w:val="106BBE"/>
    </w:rPr>
  </w:style>
  <w:style w:type="paragraph" w:styleId="20">
    <w:name w:val="Body Text 2"/>
    <w:basedOn w:val="a"/>
    <w:link w:val="21"/>
    <w:uiPriority w:val="99"/>
    <w:semiHidden/>
    <w:unhideWhenUsed/>
    <w:rsid w:val="00DC6C5E"/>
    <w:pPr>
      <w:spacing w:after="120" w:line="480" w:lineRule="auto"/>
    </w:pPr>
  </w:style>
  <w:style w:type="character" w:customStyle="1" w:styleId="21">
    <w:name w:val="Основной текст 2 Знак"/>
    <w:basedOn w:val="a0"/>
    <w:link w:val="20"/>
    <w:uiPriority w:val="99"/>
    <w:semiHidden/>
    <w:rsid w:val="00DC6C5E"/>
  </w:style>
  <w:style w:type="paragraph" w:customStyle="1" w:styleId="msonormalmailrucssattributepostfix">
    <w:name w:val="msonormal_mailru_css_attribute_postfix"/>
    <w:basedOn w:val="a"/>
    <w:rsid w:val="002D0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E1E7D"/>
    <w:pPr>
      <w:widowControl w:val="0"/>
      <w:autoSpaceDE w:val="0"/>
      <w:autoSpaceDN w:val="0"/>
      <w:spacing w:after="0" w:line="240" w:lineRule="auto"/>
    </w:pPr>
    <w:rPr>
      <w:rFonts w:ascii="Times New Roman" w:eastAsia="Calibri" w:hAnsi="Times New Roman" w:cs="Times New Roman"/>
      <w:lang w:val="en-US"/>
    </w:rPr>
  </w:style>
  <w:style w:type="paragraph" w:customStyle="1" w:styleId="310">
    <w:name w:val="Основной текст с отступом 31"/>
    <w:basedOn w:val="a"/>
    <w:rsid w:val="00425453"/>
    <w:pPr>
      <w:shd w:val="clear" w:color="auto" w:fill="FFFFFF"/>
      <w:suppressAutoHyphens/>
      <w:autoSpaceDE w:val="0"/>
      <w:spacing w:after="0" w:line="240" w:lineRule="auto"/>
      <w:ind w:firstLine="708"/>
      <w:jc w:val="both"/>
    </w:pPr>
    <w:rPr>
      <w:rFonts w:ascii="Times New Roman" w:eastAsia="Times New Roman" w:hAnsi="Times New Roman" w:cs="Times New Roman"/>
      <w:sz w:val="20"/>
      <w:szCs w:val="20"/>
      <w:lang w:eastAsia="ar-SA"/>
    </w:rPr>
  </w:style>
  <w:style w:type="character" w:customStyle="1" w:styleId="22">
    <w:name w:val="Основной текст (2)_"/>
    <w:basedOn w:val="a0"/>
    <w:link w:val="23"/>
    <w:rsid w:val="00780E32"/>
    <w:rPr>
      <w:rFonts w:ascii="Times New Roman" w:eastAsia="Times New Roman" w:hAnsi="Times New Roman" w:cs="Times New Roman"/>
      <w:b/>
      <w:bCs/>
      <w:i/>
      <w:iCs/>
      <w:sz w:val="27"/>
      <w:szCs w:val="27"/>
      <w:shd w:val="clear" w:color="auto" w:fill="FFFFFF"/>
    </w:rPr>
  </w:style>
  <w:style w:type="paragraph" w:customStyle="1" w:styleId="23">
    <w:name w:val="Основной текст (2)"/>
    <w:basedOn w:val="a"/>
    <w:link w:val="22"/>
    <w:rsid w:val="00780E32"/>
    <w:pPr>
      <w:widowControl w:val="0"/>
      <w:shd w:val="clear" w:color="auto" w:fill="FFFFFF"/>
      <w:spacing w:after="0" w:line="341" w:lineRule="exact"/>
    </w:pPr>
    <w:rPr>
      <w:rFonts w:ascii="Times New Roman" w:eastAsia="Times New Roman" w:hAnsi="Times New Roman" w:cs="Times New Roman"/>
      <w:b/>
      <w:bCs/>
      <w:i/>
      <w:iCs/>
      <w:sz w:val="27"/>
      <w:szCs w:val="27"/>
    </w:rPr>
  </w:style>
  <w:style w:type="character" w:customStyle="1" w:styleId="markedcontent">
    <w:name w:val="markedcontent"/>
    <w:basedOn w:val="a0"/>
    <w:rsid w:val="00780E32"/>
  </w:style>
  <w:style w:type="character" w:customStyle="1" w:styleId="fontstyle01">
    <w:name w:val="fontstyle01"/>
    <w:basedOn w:val="a0"/>
    <w:rsid w:val="00780E32"/>
    <w:rPr>
      <w:rFonts w:ascii="Calibri" w:hAnsi="Calibri" w:cs="Calibri" w:hint="default"/>
      <w:b w:val="0"/>
      <w:bCs w:val="0"/>
      <w:i w:val="0"/>
      <w:iCs w:val="0"/>
      <w:color w:val="000000"/>
      <w:sz w:val="24"/>
      <w:szCs w:val="24"/>
    </w:rPr>
  </w:style>
  <w:style w:type="paragraph" w:styleId="afa">
    <w:name w:val="Balloon Text"/>
    <w:basedOn w:val="a"/>
    <w:link w:val="afb"/>
    <w:uiPriority w:val="99"/>
    <w:semiHidden/>
    <w:unhideWhenUsed/>
    <w:rsid w:val="00EA1B1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EA1B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780426">
      <w:bodyDiv w:val="1"/>
      <w:marLeft w:val="0"/>
      <w:marRight w:val="0"/>
      <w:marTop w:val="0"/>
      <w:marBottom w:val="0"/>
      <w:divBdr>
        <w:top w:val="none" w:sz="0" w:space="0" w:color="auto"/>
        <w:left w:val="none" w:sz="0" w:space="0" w:color="auto"/>
        <w:bottom w:val="none" w:sz="0" w:space="0" w:color="auto"/>
        <w:right w:val="none" w:sz="0" w:space="0" w:color="auto"/>
      </w:divBdr>
    </w:div>
    <w:div w:id="376393753">
      <w:bodyDiv w:val="1"/>
      <w:marLeft w:val="0"/>
      <w:marRight w:val="0"/>
      <w:marTop w:val="0"/>
      <w:marBottom w:val="0"/>
      <w:divBdr>
        <w:top w:val="none" w:sz="0" w:space="0" w:color="auto"/>
        <w:left w:val="none" w:sz="0" w:space="0" w:color="auto"/>
        <w:bottom w:val="none" w:sz="0" w:space="0" w:color="auto"/>
        <w:right w:val="none" w:sz="0" w:space="0" w:color="auto"/>
      </w:divBdr>
    </w:div>
    <w:div w:id="917521422">
      <w:bodyDiv w:val="1"/>
      <w:marLeft w:val="0"/>
      <w:marRight w:val="0"/>
      <w:marTop w:val="0"/>
      <w:marBottom w:val="0"/>
      <w:divBdr>
        <w:top w:val="none" w:sz="0" w:space="0" w:color="auto"/>
        <w:left w:val="none" w:sz="0" w:space="0" w:color="auto"/>
        <w:bottom w:val="none" w:sz="0" w:space="0" w:color="auto"/>
        <w:right w:val="none" w:sz="0" w:space="0" w:color="auto"/>
      </w:divBdr>
      <w:divsChild>
        <w:div w:id="1855220114">
          <w:marLeft w:val="0"/>
          <w:marRight w:val="0"/>
          <w:marTop w:val="0"/>
          <w:marBottom w:val="0"/>
          <w:divBdr>
            <w:top w:val="none" w:sz="0" w:space="0" w:color="auto"/>
            <w:left w:val="none" w:sz="0" w:space="0" w:color="auto"/>
            <w:bottom w:val="none" w:sz="0" w:space="0" w:color="auto"/>
            <w:right w:val="none" w:sz="0" w:space="0" w:color="auto"/>
          </w:divBdr>
          <w:divsChild>
            <w:div w:id="306252383">
              <w:marLeft w:val="0"/>
              <w:marRight w:val="0"/>
              <w:marTop w:val="150"/>
              <w:marBottom w:val="0"/>
              <w:divBdr>
                <w:top w:val="none" w:sz="0" w:space="0" w:color="auto"/>
                <w:left w:val="none" w:sz="0" w:space="0" w:color="auto"/>
                <w:bottom w:val="none" w:sz="0" w:space="0" w:color="auto"/>
                <w:right w:val="none" w:sz="0" w:space="0" w:color="auto"/>
              </w:divBdr>
              <w:divsChild>
                <w:div w:id="1214082550">
                  <w:marLeft w:val="0"/>
                  <w:marRight w:val="0"/>
                  <w:marTop w:val="0"/>
                  <w:marBottom w:val="0"/>
                  <w:divBdr>
                    <w:top w:val="none" w:sz="0" w:space="0" w:color="auto"/>
                    <w:left w:val="none" w:sz="0" w:space="0" w:color="auto"/>
                    <w:bottom w:val="none" w:sz="0" w:space="0" w:color="auto"/>
                    <w:right w:val="none" w:sz="0" w:space="0" w:color="auto"/>
                  </w:divBdr>
                  <w:divsChild>
                    <w:div w:id="171192645">
                      <w:marLeft w:val="0"/>
                      <w:marRight w:val="0"/>
                      <w:marTop w:val="0"/>
                      <w:marBottom w:val="0"/>
                      <w:divBdr>
                        <w:top w:val="none" w:sz="0" w:space="0" w:color="auto"/>
                        <w:left w:val="none" w:sz="0" w:space="0" w:color="auto"/>
                        <w:bottom w:val="none" w:sz="0" w:space="0" w:color="auto"/>
                        <w:right w:val="none" w:sz="0" w:space="0" w:color="auto"/>
                      </w:divBdr>
                      <w:divsChild>
                        <w:div w:id="8756972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728833">
      <w:bodyDiv w:val="1"/>
      <w:marLeft w:val="0"/>
      <w:marRight w:val="0"/>
      <w:marTop w:val="0"/>
      <w:marBottom w:val="0"/>
      <w:divBdr>
        <w:top w:val="none" w:sz="0" w:space="0" w:color="auto"/>
        <w:left w:val="none" w:sz="0" w:space="0" w:color="auto"/>
        <w:bottom w:val="none" w:sz="0" w:space="0" w:color="auto"/>
        <w:right w:val="none" w:sz="0" w:space="0" w:color="auto"/>
      </w:divBdr>
    </w:div>
    <w:div w:id="1257445431">
      <w:bodyDiv w:val="1"/>
      <w:marLeft w:val="0"/>
      <w:marRight w:val="0"/>
      <w:marTop w:val="0"/>
      <w:marBottom w:val="0"/>
      <w:divBdr>
        <w:top w:val="none" w:sz="0" w:space="0" w:color="auto"/>
        <w:left w:val="none" w:sz="0" w:space="0" w:color="auto"/>
        <w:bottom w:val="none" w:sz="0" w:space="0" w:color="auto"/>
        <w:right w:val="none" w:sz="0" w:space="0" w:color="auto"/>
      </w:divBdr>
    </w:div>
    <w:div w:id="1308557356">
      <w:bodyDiv w:val="1"/>
      <w:marLeft w:val="0"/>
      <w:marRight w:val="0"/>
      <w:marTop w:val="0"/>
      <w:marBottom w:val="0"/>
      <w:divBdr>
        <w:top w:val="none" w:sz="0" w:space="0" w:color="auto"/>
        <w:left w:val="none" w:sz="0" w:space="0" w:color="auto"/>
        <w:bottom w:val="none" w:sz="0" w:space="0" w:color="auto"/>
        <w:right w:val="none" w:sz="0" w:space="0" w:color="auto"/>
      </w:divBdr>
    </w:div>
    <w:div w:id="1323922590">
      <w:bodyDiv w:val="1"/>
      <w:marLeft w:val="0"/>
      <w:marRight w:val="0"/>
      <w:marTop w:val="0"/>
      <w:marBottom w:val="0"/>
      <w:divBdr>
        <w:top w:val="none" w:sz="0" w:space="0" w:color="auto"/>
        <w:left w:val="none" w:sz="0" w:space="0" w:color="auto"/>
        <w:bottom w:val="none" w:sz="0" w:space="0" w:color="auto"/>
        <w:right w:val="none" w:sz="0" w:space="0" w:color="auto"/>
      </w:divBdr>
    </w:div>
    <w:div w:id="1518691950">
      <w:bodyDiv w:val="1"/>
      <w:marLeft w:val="0"/>
      <w:marRight w:val="0"/>
      <w:marTop w:val="0"/>
      <w:marBottom w:val="0"/>
      <w:divBdr>
        <w:top w:val="none" w:sz="0" w:space="0" w:color="auto"/>
        <w:left w:val="none" w:sz="0" w:space="0" w:color="auto"/>
        <w:bottom w:val="none" w:sz="0" w:space="0" w:color="auto"/>
        <w:right w:val="none" w:sz="0" w:space="0" w:color="auto"/>
      </w:divBdr>
    </w:div>
    <w:div w:id="1940982800">
      <w:bodyDiv w:val="1"/>
      <w:marLeft w:val="0"/>
      <w:marRight w:val="0"/>
      <w:marTop w:val="0"/>
      <w:marBottom w:val="0"/>
      <w:divBdr>
        <w:top w:val="none" w:sz="0" w:space="0" w:color="auto"/>
        <w:left w:val="none" w:sz="0" w:space="0" w:color="auto"/>
        <w:bottom w:val="none" w:sz="0" w:space="0" w:color="auto"/>
        <w:right w:val="none" w:sz="0" w:space="0" w:color="auto"/>
      </w:divBdr>
    </w:div>
    <w:div w:id="1965234460">
      <w:bodyDiv w:val="1"/>
      <w:marLeft w:val="0"/>
      <w:marRight w:val="0"/>
      <w:marTop w:val="0"/>
      <w:marBottom w:val="0"/>
      <w:divBdr>
        <w:top w:val="none" w:sz="0" w:space="0" w:color="auto"/>
        <w:left w:val="none" w:sz="0" w:space="0" w:color="auto"/>
        <w:bottom w:val="none" w:sz="0" w:space="0" w:color="auto"/>
        <w:right w:val="none" w:sz="0" w:space="0" w:color="auto"/>
      </w:divBdr>
      <w:divsChild>
        <w:div w:id="1526214225">
          <w:marLeft w:val="0"/>
          <w:marRight w:val="0"/>
          <w:marTop w:val="0"/>
          <w:marBottom w:val="0"/>
          <w:divBdr>
            <w:top w:val="none" w:sz="0" w:space="0" w:color="auto"/>
            <w:left w:val="none" w:sz="0" w:space="0" w:color="auto"/>
            <w:bottom w:val="none" w:sz="0" w:space="0" w:color="auto"/>
            <w:right w:val="none" w:sz="0" w:space="0" w:color="auto"/>
          </w:divBdr>
          <w:divsChild>
            <w:div w:id="92748683">
              <w:marLeft w:val="0"/>
              <w:marRight w:val="0"/>
              <w:marTop w:val="150"/>
              <w:marBottom w:val="0"/>
              <w:divBdr>
                <w:top w:val="none" w:sz="0" w:space="0" w:color="auto"/>
                <w:left w:val="none" w:sz="0" w:space="0" w:color="auto"/>
                <w:bottom w:val="none" w:sz="0" w:space="0" w:color="auto"/>
                <w:right w:val="none" w:sz="0" w:space="0" w:color="auto"/>
              </w:divBdr>
              <w:divsChild>
                <w:div w:id="448014102">
                  <w:marLeft w:val="0"/>
                  <w:marRight w:val="0"/>
                  <w:marTop w:val="0"/>
                  <w:marBottom w:val="0"/>
                  <w:divBdr>
                    <w:top w:val="none" w:sz="0" w:space="0" w:color="auto"/>
                    <w:left w:val="none" w:sz="0" w:space="0" w:color="auto"/>
                    <w:bottom w:val="none" w:sz="0" w:space="0" w:color="auto"/>
                    <w:right w:val="none" w:sz="0" w:space="0" w:color="auto"/>
                  </w:divBdr>
                  <w:divsChild>
                    <w:div w:id="469829850">
                      <w:marLeft w:val="0"/>
                      <w:marRight w:val="0"/>
                      <w:marTop w:val="0"/>
                      <w:marBottom w:val="0"/>
                      <w:divBdr>
                        <w:top w:val="none" w:sz="0" w:space="0" w:color="auto"/>
                        <w:left w:val="none" w:sz="0" w:space="0" w:color="auto"/>
                        <w:bottom w:val="none" w:sz="0" w:space="0" w:color="auto"/>
                        <w:right w:val="none" w:sz="0" w:space="0" w:color="auto"/>
                      </w:divBdr>
                      <w:divsChild>
                        <w:div w:id="2557932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3876614/0" TargetMode="External"/><Relationship Id="rId13" Type="http://schemas.openxmlformats.org/officeDocument/2006/relationships/hyperlink" Target="file:///C:\Users\zivil_econom.CAP\AppData\Local\Microsoft\Windows\INetCache\Content.Outlook\14KSR59M\&#1043;&#1086;&#1076;&#1086;&#1074;&#1086;&#1081;%20&#1076;&#1086;&#1082;&#1083;&#1072;&#1076;%20&#1079;&#1072;%202020%20&#1075;&#1086;&#1076;.docx" TargetMode="External"/><Relationship Id="rId18"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gov.cap.ru/main.asp?govid=74" TargetMode="Externa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file:///C:\Users\zivil_econom.CAP\AppData\Local\Microsoft\Windows\INetCache\Content.Outlook\14KSR59M\&#1043;&#1086;&#1076;&#1086;&#1074;&#1086;&#1081;%20&#1076;&#1086;&#1082;&#1083;&#1072;&#1076;%20&#1079;&#1072;%202020%20&#1075;&#1086;&#1076;.docx"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ivil.cap.ru/action/activity/eab/konkurentnaya-politik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zivil_econom.CAP\AppData\Local\Microsoft\Windows\INetCache\Content.Outlook\14KSR59M\&#1043;&#1086;&#1076;&#1086;&#1074;&#1086;&#1081;%20&#1076;&#1086;&#1082;&#1083;&#1072;&#1076;%20&#1079;&#1072;%202020%20&#1075;&#1086;&#1076;.docx" TargetMode="External"/><Relationship Id="rId23" Type="http://schemas.openxmlformats.org/officeDocument/2006/relationships/fontTable" Target="fontTable.xml"/><Relationship Id="rId10" Type="http://schemas.openxmlformats.org/officeDocument/2006/relationships/hyperlink" Target="http://zivil.cap.ru/action/activity/eab/konkurentnaya-politika/informaciya/" TargetMode="External"/><Relationship Id="rId19" Type="http://schemas.openxmlformats.org/officeDocument/2006/relationships/hyperlink" Target="garantF1://12012509.1" TargetMode="External"/><Relationship Id="rId4" Type="http://schemas.openxmlformats.org/officeDocument/2006/relationships/settings" Target="settings.xml"/><Relationship Id="rId9" Type="http://schemas.openxmlformats.org/officeDocument/2006/relationships/hyperlink" Target="https://zivil.cap.ru/action/activity/eab/ocenka-reguliruyuschego-vozdejstviya-i-ekspertiza/2021-god" TargetMode="External"/><Relationship Id="rId14" Type="http://schemas.openxmlformats.org/officeDocument/2006/relationships/hyperlink" Target="file:///C:\Users\zivil_econom.CAP\AppData\Local\Microsoft\Windows\INetCache\Content.Outlook\14KSR59M\&#1043;&#1086;&#1076;&#1086;&#1074;&#1086;&#1081;%20&#1076;&#1086;&#1082;&#1083;&#1072;&#1076;%20&#1079;&#1072;%202020%20&#1075;&#1086;&#1076;.docx"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0516-F4FC-44C9-A8A8-4C557A6F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35930</Words>
  <Characters>204802</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econom2</dc:creator>
  <cp:lastModifiedBy>zivil_econom</cp:lastModifiedBy>
  <cp:revision>2</cp:revision>
  <cp:lastPrinted>2022-03-30T13:42:00Z</cp:lastPrinted>
  <dcterms:created xsi:type="dcterms:W3CDTF">2022-03-31T07:45:00Z</dcterms:created>
  <dcterms:modified xsi:type="dcterms:W3CDTF">2022-03-31T07:45:00Z</dcterms:modified>
</cp:coreProperties>
</file>