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1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gridCol w:w="4785"/>
        <w:gridCol w:w="4785"/>
      </w:tblGrid>
      <w:tr w:rsidR="00132734" w:rsidTr="00800A64">
        <w:tc>
          <w:tcPr>
            <w:tcW w:w="4785" w:type="dxa"/>
          </w:tcPr>
          <w:p w:rsidR="00132734" w:rsidRDefault="00132734" w:rsidP="00800A64">
            <w:pPr>
              <w:pStyle w:val="a7"/>
              <w:ind w:firstLine="540"/>
              <w:jc w:val="center"/>
              <w:rPr>
                <w:rFonts w:ascii="Baltica Chv" w:hAnsi="Baltica Chv" w:cs="Times New Roman"/>
                <w:b/>
                <w:bCs/>
                <w:iCs/>
                <w:sz w:val="22"/>
                <w:szCs w:val="22"/>
              </w:rPr>
            </w:pPr>
            <w:r>
              <w:rPr>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-377825</wp:posOffset>
                  </wp:positionV>
                  <wp:extent cx="732155" cy="69723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32155" cy="697230"/>
                          </a:xfrm>
                          <a:prstGeom prst="rect">
                            <a:avLst/>
                          </a:prstGeom>
                          <a:noFill/>
                        </pic:spPr>
                      </pic:pic>
                    </a:graphicData>
                  </a:graphic>
                </wp:anchor>
              </w:drawing>
            </w:r>
          </w:p>
          <w:p w:rsidR="00132734" w:rsidRDefault="00132734" w:rsidP="00800A64">
            <w:pPr>
              <w:pStyle w:val="a7"/>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132734" w:rsidRDefault="00132734" w:rsidP="00800A64">
            <w:pPr>
              <w:pStyle w:val="a7"/>
              <w:ind w:firstLine="540"/>
              <w:jc w:val="center"/>
              <w:rPr>
                <w:rFonts w:ascii="Baltica Chv" w:hAnsi="Baltica Chv" w:cs="Times New Roman"/>
                <w:b/>
                <w:bCs/>
                <w:iCs/>
                <w:sz w:val="22"/>
                <w:szCs w:val="22"/>
              </w:rPr>
            </w:pPr>
            <w:r>
              <w:rPr>
                <w:rFonts w:ascii="Baltica Chv" w:hAnsi="Baltica Chv" w:cs="Times New Roman"/>
                <w:b/>
                <w:bCs/>
                <w:iCs/>
                <w:sz w:val="22"/>
                <w:szCs w:val="22"/>
              </w:rPr>
              <w:t>Ё</w:t>
            </w:r>
            <w:r>
              <w:rPr>
                <w:rFonts w:ascii="Baltica Chv" w:hAnsi="Baltica Chv" w:cs="Baltica Chv"/>
                <w:b/>
                <w:bCs/>
                <w:iCs/>
                <w:sz w:val="22"/>
                <w:szCs w:val="22"/>
              </w:rPr>
              <w:t>/</w:t>
            </w:r>
            <w:r>
              <w:rPr>
                <w:rFonts w:ascii="Baltica Chv" w:hAnsi="Baltica Chv" w:cs="Times New Roman"/>
                <w:b/>
                <w:bCs/>
                <w:iCs/>
                <w:sz w:val="22"/>
                <w:szCs w:val="22"/>
              </w:rPr>
              <w:t>РП</w:t>
            </w:r>
            <w:r>
              <w:rPr>
                <w:rFonts w:ascii="Baltica Chv" w:hAnsi="Baltica Chv" w:cs="Baltica Chv"/>
                <w:b/>
                <w:bCs/>
                <w:iCs/>
                <w:sz w:val="22"/>
                <w:szCs w:val="22"/>
              </w:rPr>
              <w:t xml:space="preserve">, </w:t>
            </w:r>
            <w:r>
              <w:rPr>
                <w:rFonts w:ascii="Baltica Chv" w:hAnsi="Baltica Chv" w:cs="Times New Roman"/>
                <w:b/>
                <w:bCs/>
                <w:iCs/>
                <w:sz w:val="22"/>
                <w:szCs w:val="22"/>
              </w:rPr>
              <w:t>РАЙОН</w:t>
            </w:r>
            <w:r>
              <w:rPr>
                <w:rFonts w:ascii="Baltica Chv" w:hAnsi="Baltica Chv" w:cs="Baltica Chv"/>
                <w:b/>
                <w:bCs/>
                <w:iCs/>
                <w:sz w:val="22"/>
                <w:szCs w:val="22"/>
              </w:rPr>
              <w:t>/</w:t>
            </w:r>
          </w:p>
        </w:tc>
        <w:tc>
          <w:tcPr>
            <w:tcW w:w="4785" w:type="dxa"/>
          </w:tcPr>
          <w:p w:rsidR="00132734" w:rsidRDefault="00132734" w:rsidP="00800A64">
            <w:pPr>
              <w:pStyle w:val="a7"/>
              <w:ind w:firstLine="540"/>
              <w:jc w:val="center"/>
              <w:rPr>
                <w:rFonts w:ascii="Times New Roman" w:hAnsi="Times New Roman" w:cs="Times New Roman"/>
                <w:b/>
                <w:bCs/>
                <w:iCs/>
                <w:sz w:val="22"/>
                <w:szCs w:val="22"/>
              </w:rPr>
            </w:pPr>
          </w:p>
          <w:p w:rsidR="00132734" w:rsidRDefault="00132734" w:rsidP="00800A64">
            <w:pPr>
              <w:pStyle w:val="a7"/>
              <w:ind w:firstLine="540"/>
              <w:jc w:val="center"/>
              <w:rPr>
                <w:rStyle w:val="a8"/>
                <w:sz w:val="22"/>
                <w:szCs w:val="22"/>
              </w:rPr>
            </w:pPr>
            <w:r>
              <w:rPr>
                <w:rFonts w:ascii="Times New Roman" w:hAnsi="Times New Roman" w:cs="Times New Roman"/>
                <w:b/>
                <w:bCs/>
                <w:iCs/>
                <w:sz w:val="22"/>
                <w:szCs w:val="22"/>
              </w:rPr>
              <w:t>ЧУВАШСКАЯ РЕСПУБЛИКА</w:t>
            </w:r>
            <w:r>
              <w:rPr>
                <w:rStyle w:val="a8"/>
                <w:rFonts w:ascii="Times New Roman" w:hAnsi="Times New Roman" w:cs="Times New Roman"/>
                <w:iCs/>
                <w:sz w:val="22"/>
                <w:szCs w:val="22"/>
              </w:rPr>
              <w:t xml:space="preserve"> </w:t>
            </w:r>
          </w:p>
          <w:p w:rsidR="00132734" w:rsidRDefault="00132734" w:rsidP="00800A64">
            <w:pPr>
              <w:pStyle w:val="a7"/>
              <w:ind w:firstLine="540"/>
              <w:jc w:val="center"/>
              <w:rPr>
                <w:sz w:val="22"/>
                <w:szCs w:val="22"/>
              </w:rPr>
            </w:pPr>
            <w:r>
              <w:rPr>
                <w:rFonts w:ascii="Times New Roman" w:hAnsi="Times New Roman" w:cs="Times New Roman"/>
                <w:b/>
                <w:bCs/>
                <w:iCs/>
                <w:sz w:val="22"/>
                <w:szCs w:val="22"/>
              </w:rPr>
              <w:t>ЦИВИЛЬСКИЙ РАЙОН</w:t>
            </w:r>
          </w:p>
        </w:tc>
        <w:tc>
          <w:tcPr>
            <w:tcW w:w="4785" w:type="dxa"/>
          </w:tcPr>
          <w:p w:rsidR="00132734" w:rsidRDefault="00132734" w:rsidP="00800A64">
            <w:pPr>
              <w:pStyle w:val="aa"/>
              <w:ind w:right="4821"/>
              <w:jc w:val="both"/>
              <w:rPr>
                <w:b/>
                <w:bCs/>
                <w:sz w:val="26"/>
                <w:szCs w:val="26"/>
              </w:rPr>
            </w:pPr>
          </w:p>
        </w:tc>
        <w:tc>
          <w:tcPr>
            <w:tcW w:w="4785" w:type="dxa"/>
          </w:tcPr>
          <w:p w:rsidR="00132734" w:rsidRDefault="00132734" w:rsidP="00800A64">
            <w:pPr>
              <w:pStyle w:val="aa"/>
              <w:ind w:right="4821"/>
              <w:jc w:val="both"/>
              <w:rPr>
                <w:b/>
                <w:bCs/>
                <w:sz w:val="26"/>
                <w:szCs w:val="26"/>
              </w:rPr>
            </w:pPr>
          </w:p>
        </w:tc>
      </w:tr>
      <w:tr w:rsidR="00132734" w:rsidTr="00800A64">
        <w:tc>
          <w:tcPr>
            <w:tcW w:w="4785" w:type="dxa"/>
          </w:tcPr>
          <w:p w:rsidR="00132734" w:rsidRPr="005D78DB" w:rsidRDefault="00132734" w:rsidP="00800A64">
            <w:pPr>
              <w:pStyle w:val="a7"/>
              <w:ind w:firstLine="540"/>
              <w:jc w:val="center"/>
              <w:rPr>
                <w:rFonts w:ascii="Baltica Chv" w:hAnsi="Baltica Chv" w:cs="Times New Roman"/>
                <w:b/>
                <w:bCs/>
                <w:iCs/>
                <w:sz w:val="22"/>
                <w:szCs w:val="22"/>
              </w:rPr>
            </w:pPr>
          </w:p>
          <w:p w:rsidR="00132734" w:rsidRPr="005D78DB" w:rsidRDefault="00132734" w:rsidP="00800A64">
            <w:pPr>
              <w:pStyle w:val="a7"/>
              <w:ind w:firstLine="540"/>
              <w:jc w:val="center"/>
              <w:rPr>
                <w:rFonts w:ascii="Baltica Chv" w:hAnsi="Baltica Chv" w:cs="Times New Roman"/>
                <w:b/>
                <w:bCs/>
                <w:iCs/>
                <w:sz w:val="22"/>
                <w:szCs w:val="22"/>
              </w:rPr>
            </w:pPr>
            <w:r w:rsidRPr="005D78DB">
              <w:rPr>
                <w:rFonts w:ascii="Baltica Chv" w:hAnsi="Baltica Chv" w:cs="Times New Roman"/>
                <w:b/>
                <w:bCs/>
                <w:iCs/>
                <w:sz w:val="22"/>
                <w:szCs w:val="22"/>
              </w:rPr>
              <w:t>Ё</w:t>
            </w:r>
            <w:r w:rsidRPr="005D78DB">
              <w:rPr>
                <w:rFonts w:ascii="Baltica Chv" w:hAnsi="Baltica Chv" w:cs="Baltica Chv"/>
                <w:b/>
                <w:bCs/>
                <w:iCs/>
                <w:sz w:val="22"/>
                <w:szCs w:val="22"/>
              </w:rPr>
              <w:t>/</w:t>
            </w:r>
            <w:r w:rsidRPr="005D78DB">
              <w:rPr>
                <w:rFonts w:ascii="Baltica Chv" w:hAnsi="Baltica Chv" w:cs="Times New Roman"/>
                <w:b/>
                <w:bCs/>
                <w:iCs/>
                <w:sz w:val="22"/>
                <w:szCs w:val="22"/>
              </w:rPr>
              <w:t>РП</w:t>
            </w:r>
            <w:r w:rsidRPr="005D78DB">
              <w:rPr>
                <w:rFonts w:ascii="Baltica Chv" w:hAnsi="Baltica Chv" w:cs="Baltica Chv"/>
                <w:b/>
                <w:bCs/>
                <w:iCs/>
                <w:sz w:val="22"/>
                <w:szCs w:val="22"/>
              </w:rPr>
              <w:t xml:space="preserve">, </w:t>
            </w:r>
            <w:r w:rsidRPr="005D78DB">
              <w:rPr>
                <w:rFonts w:ascii="Baltica Chv" w:hAnsi="Baltica Chv" w:cs="Times New Roman"/>
                <w:b/>
                <w:bCs/>
                <w:iCs/>
                <w:sz w:val="22"/>
                <w:szCs w:val="22"/>
              </w:rPr>
              <w:t>РАЙОН</w:t>
            </w:r>
            <w:r w:rsidRPr="005D78DB">
              <w:rPr>
                <w:rFonts w:ascii="Baltica Chv" w:hAnsi="Baltica Chv" w:cs="Baltica Chv"/>
                <w:b/>
                <w:bCs/>
                <w:iCs/>
                <w:sz w:val="22"/>
                <w:szCs w:val="22"/>
              </w:rPr>
              <w:t xml:space="preserve"> </w:t>
            </w:r>
          </w:p>
          <w:p w:rsidR="00132734" w:rsidRPr="005D78DB" w:rsidRDefault="00132734" w:rsidP="00800A64">
            <w:pPr>
              <w:pStyle w:val="a7"/>
              <w:ind w:firstLine="540"/>
              <w:jc w:val="center"/>
              <w:rPr>
                <w:rFonts w:ascii="Times New Roman" w:hAnsi="Times New Roman" w:cs="Times New Roman"/>
                <w:b/>
                <w:bCs/>
                <w:iCs/>
                <w:sz w:val="22"/>
                <w:szCs w:val="22"/>
              </w:rPr>
            </w:pPr>
            <w:r w:rsidRPr="005D78DB">
              <w:rPr>
                <w:rFonts w:ascii="Baltica Chv" w:hAnsi="Baltica Chv" w:cs="Times New Roman"/>
                <w:b/>
                <w:bCs/>
                <w:iCs/>
                <w:sz w:val="22"/>
                <w:szCs w:val="22"/>
              </w:rPr>
              <w:t>АДМИНИСТРАЦИ</w:t>
            </w:r>
            <w:r w:rsidRPr="005D78DB">
              <w:rPr>
                <w:rFonts w:ascii="Times New Roman" w:hAnsi="Times New Roman" w:cs="Times New Roman"/>
                <w:b/>
                <w:bCs/>
                <w:iCs/>
                <w:sz w:val="22"/>
                <w:szCs w:val="22"/>
              </w:rPr>
              <w:t>Й</w:t>
            </w:r>
            <w:r w:rsidRPr="005D78DB">
              <w:rPr>
                <w:rFonts w:ascii="Baltica Chv" w:hAnsi="Baltica Chv" w:cs="Baltica Chv"/>
                <w:b/>
                <w:bCs/>
                <w:iCs/>
                <w:sz w:val="22"/>
                <w:szCs w:val="22"/>
              </w:rPr>
              <w:t>/</w:t>
            </w:r>
          </w:p>
          <w:p w:rsidR="00132734" w:rsidRPr="005D78DB" w:rsidRDefault="00132734" w:rsidP="00800A64">
            <w:pPr>
              <w:pStyle w:val="a7"/>
              <w:ind w:firstLine="540"/>
              <w:jc w:val="center"/>
              <w:rPr>
                <w:rFonts w:ascii="Baltica Chv" w:hAnsi="Baltica Chv" w:cs="Times New Roman"/>
                <w:b/>
                <w:bCs/>
                <w:sz w:val="22"/>
                <w:szCs w:val="22"/>
              </w:rPr>
            </w:pPr>
          </w:p>
          <w:p w:rsidR="00132734" w:rsidRPr="00132734" w:rsidRDefault="00132734" w:rsidP="00800A64">
            <w:pPr>
              <w:pStyle w:val="a7"/>
              <w:ind w:firstLine="540"/>
              <w:jc w:val="center"/>
              <w:rPr>
                <w:rStyle w:val="a8"/>
                <w:rFonts w:ascii="Baltica Chv" w:hAnsi="Baltica Chv"/>
                <w:iCs/>
                <w:color w:val="auto"/>
                <w:sz w:val="22"/>
                <w:szCs w:val="22"/>
              </w:rPr>
            </w:pPr>
            <w:r w:rsidRPr="00132734">
              <w:rPr>
                <w:rStyle w:val="a8"/>
                <w:rFonts w:ascii="Baltica Chv" w:hAnsi="Baltica Chv" w:cs="Times New Roman"/>
                <w:iCs/>
                <w:color w:val="auto"/>
                <w:sz w:val="22"/>
                <w:szCs w:val="22"/>
              </w:rPr>
              <w:t>ЙЫШ</w:t>
            </w:r>
            <w:r w:rsidRPr="00132734">
              <w:rPr>
                <w:rStyle w:val="a8"/>
                <w:rFonts w:ascii="Baltica Chv" w:hAnsi="Baltica Chv" w:cs="Baltica Chv"/>
                <w:iCs/>
                <w:color w:val="auto"/>
                <w:sz w:val="22"/>
                <w:szCs w:val="22"/>
              </w:rPr>
              <w:t>+</w:t>
            </w:r>
            <w:r w:rsidRPr="00132734">
              <w:rPr>
                <w:rStyle w:val="a8"/>
                <w:rFonts w:ascii="Baltica Chv" w:hAnsi="Baltica Chv" w:cs="Times New Roman"/>
                <w:iCs/>
                <w:color w:val="auto"/>
                <w:sz w:val="22"/>
                <w:szCs w:val="22"/>
              </w:rPr>
              <w:t>НУ</w:t>
            </w:r>
          </w:p>
          <w:p w:rsidR="00132734" w:rsidRPr="005D78DB" w:rsidRDefault="00132734" w:rsidP="00800A64">
            <w:pPr>
              <w:pStyle w:val="a7"/>
              <w:ind w:firstLine="540"/>
              <w:jc w:val="center"/>
              <w:rPr>
                <w:rFonts w:ascii="Baltica Chv" w:hAnsi="Baltica Chv"/>
                <w:sz w:val="22"/>
                <w:szCs w:val="22"/>
              </w:rPr>
            </w:pPr>
          </w:p>
          <w:p w:rsidR="00132734" w:rsidRPr="005D78DB" w:rsidRDefault="00303F62" w:rsidP="00800A64">
            <w:pPr>
              <w:pStyle w:val="a7"/>
              <w:jc w:val="center"/>
              <w:rPr>
                <w:rFonts w:ascii="Times New Roman" w:hAnsi="Times New Roman" w:cs="Times New Roman"/>
                <w:b/>
                <w:bCs/>
                <w:iCs/>
                <w:sz w:val="22"/>
                <w:szCs w:val="22"/>
              </w:rPr>
            </w:pPr>
            <w:r>
              <w:rPr>
                <w:rFonts w:ascii="Baltica Chv" w:hAnsi="Baltica Chv" w:cs="Times New Roman"/>
                <w:b/>
                <w:bCs/>
                <w:iCs/>
                <w:sz w:val="22"/>
                <w:szCs w:val="22"/>
              </w:rPr>
              <w:t>2022</w:t>
            </w:r>
            <w:r w:rsidR="00132734" w:rsidRPr="005D78DB">
              <w:rPr>
                <w:rFonts w:ascii="Baltica Chv" w:hAnsi="Baltica Chv" w:cs="Times New Roman"/>
                <w:b/>
                <w:bCs/>
                <w:iCs/>
                <w:sz w:val="22"/>
                <w:szCs w:val="22"/>
              </w:rPr>
              <w:t xml:space="preserve"> ё</w:t>
            </w:r>
            <w:r w:rsidR="00132734" w:rsidRPr="005D78DB">
              <w:rPr>
                <w:rFonts w:ascii="Baltica Chv" w:hAnsi="Baltica Chv" w:cs="Baltica Chv"/>
                <w:b/>
                <w:bCs/>
                <w:iCs/>
                <w:sz w:val="22"/>
                <w:szCs w:val="22"/>
              </w:rPr>
              <w:t xml:space="preserve">? </w:t>
            </w:r>
            <w:proofErr w:type="spellStart"/>
            <w:r>
              <w:rPr>
                <w:rFonts w:ascii="Times New Roman" w:hAnsi="Times New Roman" w:cs="Times New Roman"/>
                <w:b/>
                <w:bCs/>
                <w:iCs/>
                <w:sz w:val="22"/>
                <w:szCs w:val="22"/>
              </w:rPr>
              <w:t>январ</w:t>
            </w:r>
            <w:r w:rsidR="00132734" w:rsidRPr="005D78DB">
              <w:rPr>
                <w:rFonts w:ascii="Times New Roman" w:hAnsi="Times New Roman" w:cs="Times New Roman"/>
                <w:b/>
                <w:bCs/>
                <w:iCs/>
                <w:sz w:val="22"/>
                <w:szCs w:val="22"/>
              </w:rPr>
              <w:t>ен</w:t>
            </w:r>
            <w:proofErr w:type="spellEnd"/>
            <w:r w:rsidR="00132734" w:rsidRPr="005D78DB">
              <w:rPr>
                <w:rFonts w:ascii="Baltica Chv" w:hAnsi="Baltica Chv" w:cs="Baltica Chv"/>
                <w:b/>
                <w:bCs/>
                <w:iCs/>
                <w:sz w:val="22"/>
                <w:szCs w:val="22"/>
              </w:rPr>
              <w:t xml:space="preserve"> </w:t>
            </w:r>
            <w:r>
              <w:rPr>
                <w:rFonts w:ascii="Baltica Chv" w:hAnsi="Baltica Chv" w:cs="Times New Roman"/>
                <w:b/>
                <w:bCs/>
                <w:iCs/>
                <w:sz w:val="22"/>
                <w:szCs w:val="22"/>
              </w:rPr>
              <w:t xml:space="preserve"> 10</w:t>
            </w:r>
            <w:r w:rsidR="00132734" w:rsidRPr="005D78DB">
              <w:rPr>
                <w:rFonts w:ascii="Baltica Chv" w:hAnsi="Baltica Chv" w:cs="Times New Roman"/>
                <w:b/>
                <w:bCs/>
                <w:iCs/>
                <w:sz w:val="22"/>
                <w:szCs w:val="22"/>
              </w:rPr>
              <w:t>-м</w:t>
            </w:r>
            <w:r w:rsidR="00132734" w:rsidRPr="005D78DB">
              <w:rPr>
                <w:rFonts w:ascii="Baltica Chv" w:hAnsi="Baltica Chv" w:cs="Baltica Chv"/>
                <w:b/>
                <w:bCs/>
                <w:iCs/>
                <w:sz w:val="22"/>
                <w:szCs w:val="22"/>
              </w:rPr>
              <w:t>\</w:t>
            </w:r>
            <w:r w:rsidR="00132734" w:rsidRPr="005D78DB">
              <w:rPr>
                <w:rFonts w:ascii="Baltica Chv" w:hAnsi="Baltica Chv" w:cs="Times New Roman"/>
                <w:b/>
                <w:bCs/>
                <w:iCs/>
                <w:sz w:val="22"/>
                <w:szCs w:val="22"/>
              </w:rPr>
              <w:t>ш</w:t>
            </w:r>
            <w:r w:rsidR="00132734" w:rsidRPr="005D78DB">
              <w:rPr>
                <w:rFonts w:ascii="Baltica Chv" w:hAnsi="Baltica Chv" w:cs="Baltica Chv"/>
                <w:b/>
                <w:bCs/>
                <w:iCs/>
                <w:sz w:val="22"/>
                <w:szCs w:val="22"/>
              </w:rPr>
              <w:t xml:space="preserve">\ </w:t>
            </w:r>
            <w:r>
              <w:rPr>
                <w:rFonts w:ascii="Times New Roman" w:hAnsi="Times New Roman" w:cs="Times New Roman"/>
                <w:b/>
                <w:bCs/>
                <w:iCs/>
                <w:sz w:val="22"/>
                <w:szCs w:val="22"/>
              </w:rPr>
              <w:t>01</w:t>
            </w:r>
            <w:r w:rsidR="00132734" w:rsidRPr="005D78DB">
              <w:rPr>
                <w:rFonts w:ascii="Times New Roman" w:hAnsi="Times New Roman" w:cs="Times New Roman"/>
                <w:b/>
                <w:bCs/>
                <w:iCs/>
                <w:sz w:val="22"/>
                <w:szCs w:val="22"/>
              </w:rPr>
              <w:t xml:space="preserve"> № </w:t>
            </w:r>
          </w:p>
          <w:p w:rsidR="00132734" w:rsidRPr="005D78DB" w:rsidRDefault="00132734" w:rsidP="00800A64">
            <w:pPr>
              <w:pStyle w:val="a7"/>
              <w:ind w:left="72" w:firstLine="468"/>
              <w:jc w:val="center"/>
              <w:rPr>
                <w:rFonts w:ascii="Baltica Chv" w:hAnsi="Baltica Chv" w:cs="Times New Roman"/>
                <w:b/>
                <w:bCs/>
                <w:sz w:val="22"/>
                <w:szCs w:val="22"/>
              </w:rPr>
            </w:pPr>
          </w:p>
          <w:p w:rsidR="00132734" w:rsidRPr="005D78DB" w:rsidRDefault="00132734" w:rsidP="00800A64">
            <w:pPr>
              <w:pStyle w:val="a7"/>
              <w:ind w:firstLine="540"/>
              <w:jc w:val="center"/>
              <w:rPr>
                <w:rFonts w:ascii="Baltica Chv" w:hAnsi="Baltica Chv" w:cs="Times New Roman"/>
                <w:b/>
                <w:bCs/>
                <w:sz w:val="22"/>
                <w:szCs w:val="22"/>
              </w:rPr>
            </w:pPr>
            <w:proofErr w:type="spellStart"/>
            <w:r w:rsidRPr="005D78DB">
              <w:rPr>
                <w:rFonts w:ascii="Baltica Chv" w:hAnsi="Baltica Chv" w:cs="Times New Roman"/>
                <w:b/>
                <w:bCs/>
                <w:sz w:val="22"/>
                <w:szCs w:val="22"/>
              </w:rPr>
              <w:t>Ё</w:t>
            </w:r>
            <w:r w:rsidRPr="005D78DB">
              <w:rPr>
                <w:rFonts w:ascii="Baltica Chv" w:hAnsi="Baltica Chv" w:cs="Baltica Chv"/>
                <w:b/>
                <w:bCs/>
                <w:sz w:val="22"/>
                <w:szCs w:val="22"/>
              </w:rPr>
              <w:t>\</w:t>
            </w:r>
            <w:r w:rsidRPr="005D78DB">
              <w:rPr>
                <w:rFonts w:ascii="Baltica Chv" w:hAnsi="Baltica Chv" w:cs="Times New Roman"/>
                <w:b/>
                <w:bCs/>
                <w:sz w:val="22"/>
                <w:szCs w:val="22"/>
              </w:rPr>
              <w:t>рп</w:t>
            </w:r>
            <w:proofErr w:type="spellEnd"/>
            <w:r w:rsidRPr="005D78DB">
              <w:rPr>
                <w:rFonts w:ascii="Baltica Chv" w:hAnsi="Baltica Chv" w:cs="Baltica Chv"/>
                <w:b/>
                <w:bCs/>
                <w:sz w:val="22"/>
                <w:szCs w:val="22"/>
              </w:rPr>
              <w:t xml:space="preserve">. </w:t>
            </w:r>
            <w:r w:rsidRPr="005D78DB">
              <w:rPr>
                <w:rFonts w:ascii="Baltica Chv" w:hAnsi="Baltica Chv" w:cs="Times New Roman"/>
                <w:b/>
                <w:bCs/>
                <w:sz w:val="22"/>
                <w:szCs w:val="22"/>
              </w:rPr>
              <w:t>хули</w:t>
            </w:r>
          </w:p>
        </w:tc>
        <w:tc>
          <w:tcPr>
            <w:tcW w:w="4785" w:type="dxa"/>
          </w:tcPr>
          <w:p w:rsidR="00132734" w:rsidRPr="005D78DB" w:rsidRDefault="00132734" w:rsidP="00800A64">
            <w:pPr>
              <w:pStyle w:val="a7"/>
              <w:ind w:firstLine="540"/>
              <w:jc w:val="center"/>
              <w:rPr>
                <w:rFonts w:ascii="Times New Roman" w:hAnsi="Times New Roman" w:cs="Times New Roman"/>
                <w:b/>
                <w:bCs/>
                <w:iCs/>
                <w:sz w:val="22"/>
                <w:szCs w:val="22"/>
              </w:rPr>
            </w:pPr>
          </w:p>
          <w:p w:rsidR="00132734" w:rsidRPr="005D78DB" w:rsidRDefault="00132734" w:rsidP="00800A64">
            <w:pPr>
              <w:pStyle w:val="a7"/>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АДМИНИСТРАЦИЯ</w:t>
            </w:r>
          </w:p>
          <w:p w:rsidR="00132734" w:rsidRPr="005D78DB" w:rsidRDefault="00132734" w:rsidP="00800A64">
            <w:pPr>
              <w:pStyle w:val="a7"/>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ЦИВИЛЬСКОГО РАЙОНА</w:t>
            </w:r>
          </w:p>
          <w:p w:rsidR="00132734" w:rsidRPr="005D78DB" w:rsidRDefault="00132734" w:rsidP="00800A64">
            <w:pPr>
              <w:pStyle w:val="a7"/>
              <w:ind w:firstLine="540"/>
              <w:jc w:val="center"/>
              <w:rPr>
                <w:rFonts w:ascii="Times New Roman" w:hAnsi="Times New Roman"/>
                <w:b/>
                <w:bCs/>
                <w:sz w:val="22"/>
                <w:szCs w:val="22"/>
              </w:rPr>
            </w:pPr>
          </w:p>
          <w:p w:rsidR="00132734" w:rsidRPr="00132734" w:rsidRDefault="00132734" w:rsidP="00800A64">
            <w:pPr>
              <w:pStyle w:val="a7"/>
              <w:ind w:firstLine="540"/>
              <w:jc w:val="center"/>
              <w:rPr>
                <w:rStyle w:val="a8"/>
                <w:rFonts w:cs="Times New Roman"/>
                <w:iCs/>
                <w:color w:val="auto"/>
                <w:sz w:val="22"/>
                <w:szCs w:val="22"/>
              </w:rPr>
            </w:pPr>
            <w:r w:rsidRPr="00132734">
              <w:rPr>
                <w:rStyle w:val="a8"/>
                <w:rFonts w:ascii="Times New Roman" w:hAnsi="Times New Roman" w:cs="Times New Roman"/>
                <w:iCs/>
                <w:color w:val="auto"/>
                <w:sz w:val="22"/>
                <w:szCs w:val="22"/>
              </w:rPr>
              <w:t>ПОСТАНОВЛЕНИЕ</w:t>
            </w:r>
          </w:p>
          <w:p w:rsidR="00132734" w:rsidRPr="005D78DB" w:rsidRDefault="00132734" w:rsidP="00800A64">
            <w:pPr>
              <w:pStyle w:val="a7"/>
              <w:ind w:firstLine="540"/>
              <w:jc w:val="center"/>
              <w:rPr>
                <w:sz w:val="22"/>
                <w:szCs w:val="22"/>
              </w:rPr>
            </w:pPr>
          </w:p>
          <w:p w:rsidR="00132734" w:rsidRPr="005D78DB" w:rsidRDefault="00303F62" w:rsidP="00303F62">
            <w:pPr>
              <w:pStyle w:val="a7"/>
              <w:ind w:firstLine="540"/>
              <w:rPr>
                <w:rFonts w:ascii="Times New Roman" w:hAnsi="Times New Roman" w:cs="Times New Roman"/>
                <w:b/>
                <w:bCs/>
                <w:iCs/>
                <w:sz w:val="22"/>
                <w:szCs w:val="22"/>
              </w:rPr>
            </w:pPr>
            <w:r>
              <w:rPr>
                <w:rFonts w:ascii="Times New Roman" w:hAnsi="Times New Roman" w:cs="Times New Roman"/>
                <w:b/>
                <w:bCs/>
                <w:iCs/>
                <w:sz w:val="22"/>
                <w:szCs w:val="22"/>
              </w:rPr>
              <w:t xml:space="preserve">           10 января 2022</w:t>
            </w:r>
            <w:r w:rsidR="00132734" w:rsidRPr="005D78DB">
              <w:rPr>
                <w:rFonts w:ascii="Times New Roman" w:hAnsi="Times New Roman" w:cs="Times New Roman"/>
                <w:b/>
                <w:bCs/>
                <w:iCs/>
                <w:sz w:val="22"/>
                <w:szCs w:val="22"/>
              </w:rPr>
              <w:t xml:space="preserve"> года  № </w:t>
            </w:r>
            <w:r>
              <w:rPr>
                <w:rFonts w:ascii="Times New Roman" w:hAnsi="Times New Roman" w:cs="Times New Roman"/>
                <w:b/>
                <w:bCs/>
                <w:iCs/>
                <w:sz w:val="22"/>
                <w:szCs w:val="22"/>
              </w:rPr>
              <w:t>01</w:t>
            </w:r>
          </w:p>
          <w:p w:rsidR="00132734" w:rsidRPr="005D78DB" w:rsidRDefault="00132734" w:rsidP="00800A64">
            <w:pPr>
              <w:tabs>
                <w:tab w:val="left" w:pos="4142"/>
              </w:tabs>
              <w:rPr>
                <w:sz w:val="10"/>
                <w:szCs w:val="10"/>
              </w:rPr>
            </w:pPr>
            <w:r w:rsidRPr="005D78DB">
              <w:rPr>
                <w:sz w:val="16"/>
                <w:szCs w:val="16"/>
              </w:rPr>
              <w:tab/>
            </w:r>
          </w:p>
          <w:p w:rsidR="00132734" w:rsidRPr="005D78DB" w:rsidRDefault="00132734" w:rsidP="00800A64">
            <w:pPr>
              <w:pStyle w:val="a7"/>
              <w:ind w:firstLine="540"/>
              <w:jc w:val="center"/>
              <w:rPr>
                <w:rFonts w:ascii="Times New Roman" w:hAnsi="Times New Roman"/>
                <w:b/>
                <w:bCs/>
                <w:sz w:val="22"/>
                <w:szCs w:val="22"/>
              </w:rPr>
            </w:pPr>
            <w:r w:rsidRPr="005D78DB">
              <w:rPr>
                <w:rFonts w:ascii="Times New Roman" w:hAnsi="Times New Roman"/>
                <w:b/>
                <w:bCs/>
                <w:sz w:val="22"/>
                <w:szCs w:val="22"/>
              </w:rPr>
              <w:t>г. Цивильск</w:t>
            </w:r>
          </w:p>
        </w:tc>
        <w:tc>
          <w:tcPr>
            <w:tcW w:w="4785" w:type="dxa"/>
          </w:tcPr>
          <w:p w:rsidR="00132734" w:rsidRDefault="00132734" w:rsidP="00800A64">
            <w:pPr>
              <w:pStyle w:val="aa"/>
              <w:ind w:right="4821"/>
              <w:jc w:val="both"/>
              <w:rPr>
                <w:b/>
                <w:bCs/>
                <w:sz w:val="26"/>
                <w:szCs w:val="26"/>
              </w:rPr>
            </w:pPr>
          </w:p>
        </w:tc>
        <w:tc>
          <w:tcPr>
            <w:tcW w:w="4785" w:type="dxa"/>
          </w:tcPr>
          <w:p w:rsidR="00132734" w:rsidRDefault="00132734" w:rsidP="00800A64">
            <w:pPr>
              <w:pStyle w:val="aa"/>
              <w:ind w:right="4821"/>
              <w:jc w:val="both"/>
              <w:rPr>
                <w:b/>
                <w:bCs/>
                <w:sz w:val="26"/>
                <w:szCs w:val="26"/>
              </w:rPr>
            </w:pPr>
          </w:p>
        </w:tc>
      </w:tr>
    </w:tbl>
    <w:p w:rsidR="00132734" w:rsidRDefault="00132734" w:rsidP="005B1F7C">
      <w:pPr>
        <w:pStyle w:val="a6"/>
        <w:spacing w:before="0" w:beforeAutospacing="0" w:after="0" w:afterAutospacing="0"/>
        <w:rPr>
          <w:rStyle w:val="a5"/>
          <w:bCs w:val="0"/>
          <w:sz w:val="26"/>
          <w:szCs w:val="26"/>
        </w:rPr>
      </w:pPr>
    </w:p>
    <w:p w:rsidR="005B1F7C" w:rsidRDefault="008F0ACA" w:rsidP="005B1F7C">
      <w:pPr>
        <w:pStyle w:val="a6"/>
        <w:spacing w:before="0" w:beforeAutospacing="0" w:after="0" w:afterAutospacing="0"/>
        <w:rPr>
          <w:rStyle w:val="a5"/>
          <w:bCs w:val="0"/>
          <w:sz w:val="26"/>
          <w:szCs w:val="26"/>
        </w:rPr>
      </w:pPr>
      <w:r w:rsidRPr="00F946CF">
        <w:rPr>
          <w:rStyle w:val="a5"/>
          <w:bCs w:val="0"/>
          <w:sz w:val="26"/>
          <w:szCs w:val="26"/>
        </w:rPr>
        <w:t xml:space="preserve">О внесении изменений в постановление </w:t>
      </w:r>
      <w:r w:rsidRPr="00F946CF">
        <w:rPr>
          <w:sz w:val="26"/>
          <w:szCs w:val="26"/>
        </w:rPr>
        <w:br/>
      </w:r>
      <w:r w:rsidRPr="00F946CF">
        <w:rPr>
          <w:rStyle w:val="a5"/>
          <w:bCs w:val="0"/>
          <w:sz w:val="26"/>
          <w:szCs w:val="26"/>
        </w:rPr>
        <w:t>администрации Цивильского района</w:t>
      </w:r>
      <w:r w:rsidR="005B1F7C">
        <w:rPr>
          <w:rStyle w:val="a5"/>
          <w:bCs w:val="0"/>
          <w:sz w:val="26"/>
          <w:szCs w:val="26"/>
        </w:rPr>
        <w:t xml:space="preserve"> Чувашской Республики</w:t>
      </w:r>
    </w:p>
    <w:p w:rsidR="005B1F7C" w:rsidRDefault="008F0ACA" w:rsidP="005B1F7C">
      <w:pPr>
        <w:pStyle w:val="a6"/>
        <w:spacing w:before="0" w:beforeAutospacing="0" w:after="0" w:afterAutospacing="0"/>
        <w:rPr>
          <w:rStyle w:val="a5"/>
          <w:bCs w:val="0"/>
          <w:sz w:val="26"/>
          <w:szCs w:val="26"/>
        </w:rPr>
      </w:pPr>
      <w:r w:rsidRPr="00F946CF">
        <w:rPr>
          <w:rStyle w:val="a5"/>
          <w:bCs w:val="0"/>
          <w:sz w:val="26"/>
          <w:szCs w:val="26"/>
        </w:rPr>
        <w:t xml:space="preserve">от </w:t>
      </w:r>
      <w:r w:rsidR="00F946CF" w:rsidRPr="00F946CF">
        <w:rPr>
          <w:rStyle w:val="a5"/>
          <w:bCs w:val="0"/>
          <w:sz w:val="26"/>
          <w:szCs w:val="26"/>
        </w:rPr>
        <w:t>02</w:t>
      </w:r>
      <w:r w:rsidRPr="00F946CF">
        <w:rPr>
          <w:rStyle w:val="a5"/>
          <w:bCs w:val="0"/>
          <w:sz w:val="26"/>
          <w:szCs w:val="26"/>
        </w:rPr>
        <w:t>.0</w:t>
      </w:r>
      <w:r w:rsidR="00F946CF" w:rsidRPr="00F946CF">
        <w:rPr>
          <w:rStyle w:val="a5"/>
          <w:bCs w:val="0"/>
          <w:sz w:val="26"/>
          <w:szCs w:val="26"/>
        </w:rPr>
        <w:t>2</w:t>
      </w:r>
      <w:r w:rsidRPr="00F946CF">
        <w:rPr>
          <w:rStyle w:val="a5"/>
          <w:bCs w:val="0"/>
          <w:sz w:val="26"/>
          <w:szCs w:val="26"/>
        </w:rPr>
        <w:t>.201</w:t>
      </w:r>
      <w:r w:rsidR="00F946CF" w:rsidRPr="00F946CF">
        <w:rPr>
          <w:rStyle w:val="a5"/>
          <w:bCs w:val="0"/>
          <w:sz w:val="26"/>
          <w:szCs w:val="26"/>
        </w:rPr>
        <w:t>6</w:t>
      </w:r>
      <w:r w:rsidR="00FB1909">
        <w:rPr>
          <w:rStyle w:val="a5"/>
          <w:bCs w:val="0"/>
          <w:sz w:val="26"/>
          <w:szCs w:val="26"/>
        </w:rPr>
        <w:t xml:space="preserve"> </w:t>
      </w:r>
      <w:r w:rsidRPr="00F946CF">
        <w:rPr>
          <w:rStyle w:val="a5"/>
          <w:bCs w:val="0"/>
          <w:sz w:val="26"/>
          <w:szCs w:val="26"/>
        </w:rPr>
        <w:t xml:space="preserve">№ </w:t>
      </w:r>
      <w:r w:rsidR="00F946CF" w:rsidRPr="00F946CF">
        <w:rPr>
          <w:rStyle w:val="a5"/>
          <w:bCs w:val="0"/>
          <w:sz w:val="26"/>
          <w:szCs w:val="26"/>
        </w:rPr>
        <w:t>3</w:t>
      </w:r>
      <w:r w:rsidRPr="00F946CF">
        <w:rPr>
          <w:rStyle w:val="a5"/>
          <w:bCs w:val="0"/>
          <w:sz w:val="26"/>
          <w:szCs w:val="26"/>
        </w:rPr>
        <w:t xml:space="preserve">3 </w:t>
      </w:r>
      <w:r w:rsidR="00F946CF" w:rsidRPr="00F946CF">
        <w:rPr>
          <w:rStyle w:val="a5"/>
          <w:bCs w:val="0"/>
          <w:sz w:val="26"/>
          <w:szCs w:val="26"/>
        </w:rPr>
        <w:t xml:space="preserve">«О комиссии по аренде и </w:t>
      </w:r>
    </w:p>
    <w:p w:rsidR="008F0ACA" w:rsidRPr="00C73A9A" w:rsidRDefault="00F946CF" w:rsidP="005B1F7C">
      <w:pPr>
        <w:pStyle w:val="a6"/>
        <w:spacing w:before="0" w:beforeAutospacing="0" w:after="0" w:afterAutospacing="0"/>
        <w:rPr>
          <w:b/>
          <w:sz w:val="26"/>
          <w:szCs w:val="26"/>
        </w:rPr>
      </w:pPr>
      <w:r w:rsidRPr="00F946CF">
        <w:rPr>
          <w:rStyle w:val="a5"/>
          <w:bCs w:val="0"/>
          <w:sz w:val="26"/>
          <w:szCs w:val="26"/>
        </w:rPr>
        <w:t>безвозмездному пользованию имуществом, находящегося</w:t>
      </w:r>
      <w:r w:rsidRPr="00F946CF">
        <w:rPr>
          <w:sz w:val="26"/>
          <w:szCs w:val="26"/>
        </w:rPr>
        <w:br/>
      </w:r>
      <w:r w:rsidRPr="00F946CF">
        <w:rPr>
          <w:rStyle w:val="a5"/>
          <w:bCs w:val="0"/>
          <w:sz w:val="26"/>
          <w:szCs w:val="26"/>
        </w:rPr>
        <w:t>в муниципальной собственности</w:t>
      </w:r>
      <w:r w:rsidRPr="00F946CF">
        <w:rPr>
          <w:sz w:val="26"/>
          <w:szCs w:val="26"/>
        </w:rPr>
        <w:t xml:space="preserve"> </w:t>
      </w:r>
      <w:r w:rsidRPr="00F946CF">
        <w:rPr>
          <w:b/>
          <w:sz w:val="26"/>
          <w:szCs w:val="26"/>
        </w:rPr>
        <w:t>Цивильского</w:t>
      </w:r>
      <w:r w:rsidRPr="00F946CF">
        <w:rPr>
          <w:rStyle w:val="a5"/>
          <w:bCs w:val="0"/>
          <w:sz w:val="26"/>
          <w:szCs w:val="26"/>
        </w:rPr>
        <w:t xml:space="preserve"> </w:t>
      </w:r>
      <w:r w:rsidRPr="00F946CF">
        <w:rPr>
          <w:sz w:val="26"/>
          <w:szCs w:val="26"/>
        </w:rPr>
        <w:br/>
      </w:r>
      <w:r w:rsidRPr="00F946CF">
        <w:rPr>
          <w:rStyle w:val="a5"/>
          <w:bCs w:val="0"/>
          <w:sz w:val="26"/>
          <w:szCs w:val="26"/>
        </w:rPr>
        <w:t xml:space="preserve">района </w:t>
      </w:r>
      <w:r w:rsidRPr="00F946CF">
        <w:rPr>
          <w:b/>
          <w:sz w:val="26"/>
          <w:szCs w:val="26"/>
        </w:rPr>
        <w:t>Чувашской Республики</w:t>
      </w:r>
      <w:r w:rsidRPr="00F946CF">
        <w:rPr>
          <w:rStyle w:val="a5"/>
          <w:b w:val="0"/>
          <w:bCs w:val="0"/>
          <w:sz w:val="26"/>
          <w:szCs w:val="26"/>
        </w:rPr>
        <w:t>»</w:t>
      </w:r>
      <w:r w:rsidRPr="00C73A9A">
        <w:rPr>
          <w:rStyle w:val="a5"/>
          <w:bCs w:val="0"/>
          <w:sz w:val="26"/>
          <w:szCs w:val="26"/>
        </w:rPr>
        <w:t xml:space="preserve"> </w:t>
      </w:r>
    </w:p>
    <w:p w:rsidR="008F0ACA" w:rsidRPr="00C73A9A" w:rsidRDefault="008F0ACA" w:rsidP="005B1F7C">
      <w:pPr>
        <w:pStyle w:val="a6"/>
        <w:spacing w:before="0" w:beforeAutospacing="0" w:after="0" w:afterAutospacing="0"/>
        <w:jc w:val="both"/>
        <w:rPr>
          <w:sz w:val="26"/>
          <w:szCs w:val="26"/>
        </w:rPr>
      </w:pPr>
      <w:r w:rsidRPr="00C73A9A">
        <w:rPr>
          <w:sz w:val="26"/>
          <w:szCs w:val="26"/>
        </w:rPr>
        <w:t xml:space="preserve">      </w:t>
      </w:r>
    </w:p>
    <w:p w:rsidR="00FB1909" w:rsidRDefault="008F0ACA" w:rsidP="00FB1909">
      <w:pPr>
        <w:pStyle w:val="a6"/>
        <w:ind w:firstLine="709"/>
        <w:jc w:val="both"/>
        <w:rPr>
          <w:sz w:val="26"/>
          <w:szCs w:val="26"/>
        </w:rPr>
      </w:pPr>
      <w:r w:rsidRPr="006264D4">
        <w:rPr>
          <w:sz w:val="26"/>
          <w:szCs w:val="26"/>
        </w:rPr>
        <w:t xml:space="preserve">В  целях актуализации состава комиссии по </w:t>
      </w:r>
      <w:r w:rsidR="00FB1909">
        <w:rPr>
          <w:sz w:val="26"/>
          <w:szCs w:val="26"/>
        </w:rPr>
        <w:t>аренде и безвозмездному пользованию имуществом</w:t>
      </w:r>
      <w:r w:rsidRPr="006264D4">
        <w:rPr>
          <w:sz w:val="26"/>
          <w:szCs w:val="26"/>
        </w:rPr>
        <w:t>, находящ</w:t>
      </w:r>
      <w:r w:rsidR="00FB1909">
        <w:rPr>
          <w:sz w:val="26"/>
          <w:szCs w:val="26"/>
        </w:rPr>
        <w:t>им</w:t>
      </w:r>
      <w:r w:rsidRPr="006264D4">
        <w:rPr>
          <w:sz w:val="26"/>
          <w:szCs w:val="26"/>
        </w:rPr>
        <w:t>ся в муниципальной собственности Цивильского района Чувашской Республики</w:t>
      </w:r>
      <w:r w:rsidR="006264D4" w:rsidRPr="006264D4">
        <w:rPr>
          <w:sz w:val="26"/>
          <w:szCs w:val="26"/>
        </w:rPr>
        <w:t>, администрация Цивильского района</w:t>
      </w:r>
      <w:r w:rsidR="00FB1909">
        <w:rPr>
          <w:sz w:val="26"/>
          <w:szCs w:val="26"/>
        </w:rPr>
        <w:t xml:space="preserve"> Чувашской Республики</w:t>
      </w:r>
    </w:p>
    <w:p w:rsidR="008F0ACA" w:rsidRPr="00FB1909" w:rsidRDefault="008F0ACA" w:rsidP="00FB1909">
      <w:pPr>
        <w:pStyle w:val="a6"/>
        <w:ind w:firstLine="709"/>
        <w:jc w:val="both"/>
        <w:rPr>
          <w:sz w:val="26"/>
          <w:szCs w:val="26"/>
        </w:rPr>
      </w:pPr>
      <w:r w:rsidRPr="00FB1909">
        <w:rPr>
          <w:sz w:val="26"/>
          <w:szCs w:val="26"/>
        </w:rPr>
        <w:t xml:space="preserve">ПОСТАНОВЛЯЕТ:                                                                                              </w:t>
      </w:r>
    </w:p>
    <w:p w:rsidR="00744BBC" w:rsidRDefault="00FB1909" w:rsidP="00826B34">
      <w:pPr>
        <w:pStyle w:val="a6"/>
        <w:spacing w:before="0" w:beforeAutospacing="0" w:after="0" w:afterAutospacing="0"/>
        <w:ind w:firstLine="709"/>
        <w:jc w:val="both"/>
        <w:rPr>
          <w:rStyle w:val="a5"/>
          <w:b w:val="0"/>
          <w:bCs w:val="0"/>
          <w:sz w:val="26"/>
          <w:szCs w:val="26"/>
        </w:rPr>
      </w:pPr>
      <w:r>
        <w:rPr>
          <w:sz w:val="26"/>
          <w:szCs w:val="26"/>
        </w:rPr>
        <w:t xml:space="preserve">1. </w:t>
      </w:r>
      <w:r w:rsidR="00744BBC">
        <w:rPr>
          <w:sz w:val="26"/>
          <w:szCs w:val="26"/>
        </w:rPr>
        <w:t>Внести в</w:t>
      </w:r>
      <w:r w:rsidR="00C57726">
        <w:rPr>
          <w:sz w:val="26"/>
          <w:szCs w:val="26"/>
        </w:rPr>
        <w:t xml:space="preserve"> </w:t>
      </w:r>
      <w:r>
        <w:rPr>
          <w:sz w:val="26"/>
          <w:szCs w:val="26"/>
        </w:rPr>
        <w:t>постановлени</w:t>
      </w:r>
      <w:r w:rsidR="00744BBC">
        <w:rPr>
          <w:sz w:val="26"/>
          <w:szCs w:val="26"/>
        </w:rPr>
        <w:t>е</w:t>
      </w:r>
      <w:r w:rsidRPr="00FB1909">
        <w:rPr>
          <w:sz w:val="26"/>
          <w:szCs w:val="26"/>
        </w:rPr>
        <w:t xml:space="preserve"> </w:t>
      </w:r>
      <w:r w:rsidR="008F0ACA" w:rsidRPr="00FB1909">
        <w:rPr>
          <w:sz w:val="26"/>
          <w:szCs w:val="26"/>
        </w:rPr>
        <w:t>администрации Цивильского района</w:t>
      </w:r>
      <w:r w:rsidR="00744BBC">
        <w:rPr>
          <w:sz w:val="26"/>
          <w:szCs w:val="26"/>
        </w:rPr>
        <w:t xml:space="preserve"> Чувашской Р</w:t>
      </w:r>
      <w:r w:rsidRPr="00FB1909">
        <w:rPr>
          <w:sz w:val="26"/>
          <w:szCs w:val="26"/>
        </w:rPr>
        <w:t>еспублики</w:t>
      </w:r>
      <w:r w:rsidR="008F0ACA" w:rsidRPr="00FB1909">
        <w:rPr>
          <w:sz w:val="26"/>
          <w:szCs w:val="26"/>
        </w:rPr>
        <w:t xml:space="preserve"> от </w:t>
      </w:r>
      <w:r w:rsidR="00F946CF" w:rsidRPr="00FB1909">
        <w:rPr>
          <w:sz w:val="26"/>
          <w:szCs w:val="26"/>
        </w:rPr>
        <w:t>02</w:t>
      </w:r>
      <w:r w:rsidR="008F0ACA" w:rsidRPr="00FB1909">
        <w:rPr>
          <w:sz w:val="26"/>
          <w:szCs w:val="26"/>
        </w:rPr>
        <w:t>.0</w:t>
      </w:r>
      <w:r w:rsidR="00F946CF" w:rsidRPr="00FB1909">
        <w:rPr>
          <w:sz w:val="26"/>
          <w:szCs w:val="26"/>
        </w:rPr>
        <w:t>2</w:t>
      </w:r>
      <w:r w:rsidR="008F0ACA" w:rsidRPr="00FB1909">
        <w:rPr>
          <w:sz w:val="26"/>
          <w:szCs w:val="26"/>
        </w:rPr>
        <w:t>.201</w:t>
      </w:r>
      <w:r w:rsidR="00F946CF" w:rsidRPr="00FB1909">
        <w:rPr>
          <w:sz w:val="26"/>
          <w:szCs w:val="26"/>
        </w:rPr>
        <w:t>6</w:t>
      </w:r>
      <w:r w:rsidRPr="00FB1909">
        <w:rPr>
          <w:sz w:val="26"/>
          <w:szCs w:val="26"/>
        </w:rPr>
        <w:t xml:space="preserve"> </w:t>
      </w:r>
      <w:r w:rsidR="008F0ACA" w:rsidRPr="00FB1909">
        <w:rPr>
          <w:sz w:val="26"/>
          <w:szCs w:val="26"/>
        </w:rPr>
        <w:t xml:space="preserve">№ </w:t>
      </w:r>
      <w:r w:rsidR="00F946CF" w:rsidRPr="00FB1909">
        <w:rPr>
          <w:sz w:val="26"/>
          <w:szCs w:val="26"/>
        </w:rPr>
        <w:t>3</w:t>
      </w:r>
      <w:r w:rsidR="008F0ACA" w:rsidRPr="00FB1909">
        <w:rPr>
          <w:sz w:val="26"/>
          <w:szCs w:val="26"/>
        </w:rPr>
        <w:t xml:space="preserve">3 </w:t>
      </w:r>
      <w:r w:rsidR="00F946CF" w:rsidRPr="00FB1909">
        <w:rPr>
          <w:rStyle w:val="a5"/>
          <w:b w:val="0"/>
          <w:bCs w:val="0"/>
          <w:sz w:val="26"/>
          <w:szCs w:val="26"/>
        </w:rPr>
        <w:t>«О комиссии по аренде и безвозмездному пользованию имуществом, находящегося в муниципальной собственности</w:t>
      </w:r>
      <w:r w:rsidR="00F946CF" w:rsidRPr="00FB1909">
        <w:rPr>
          <w:b/>
          <w:sz w:val="26"/>
          <w:szCs w:val="26"/>
        </w:rPr>
        <w:t xml:space="preserve"> </w:t>
      </w:r>
      <w:r w:rsidR="00F946CF" w:rsidRPr="00FB1909">
        <w:rPr>
          <w:sz w:val="26"/>
          <w:szCs w:val="26"/>
        </w:rPr>
        <w:t>Цивильского</w:t>
      </w:r>
      <w:r w:rsidR="00F946CF" w:rsidRPr="00FB1909">
        <w:rPr>
          <w:rStyle w:val="a5"/>
          <w:bCs w:val="0"/>
          <w:sz w:val="26"/>
          <w:szCs w:val="26"/>
        </w:rPr>
        <w:t xml:space="preserve">  </w:t>
      </w:r>
      <w:r w:rsidR="00F946CF" w:rsidRPr="00FB1909">
        <w:rPr>
          <w:rStyle w:val="a5"/>
          <w:b w:val="0"/>
          <w:bCs w:val="0"/>
          <w:sz w:val="26"/>
          <w:szCs w:val="26"/>
        </w:rPr>
        <w:t>района</w:t>
      </w:r>
      <w:r w:rsidR="00F946CF" w:rsidRPr="00FB1909">
        <w:rPr>
          <w:rStyle w:val="a5"/>
          <w:bCs w:val="0"/>
          <w:sz w:val="26"/>
          <w:szCs w:val="26"/>
        </w:rPr>
        <w:t xml:space="preserve"> </w:t>
      </w:r>
      <w:r w:rsidR="00F946CF" w:rsidRPr="00FB1909">
        <w:rPr>
          <w:sz w:val="26"/>
          <w:szCs w:val="26"/>
        </w:rPr>
        <w:t>Чувашской Республики</w:t>
      </w:r>
      <w:r w:rsidR="00F946CF" w:rsidRPr="00FB1909">
        <w:rPr>
          <w:rStyle w:val="a5"/>
          <w:bCs w:val="0"/>
          <w:sz w:val="26"/>
          <w:szCs w:val="26"/>
        </w:rPr>
        <w:t>»</w:t>
      </w:r>
      <w:r w:rsidR="00744BBC">
        <w:rPr>
          <w:rStyle w:val="a5"/>
          <w:bCs w:val="0"/>
          <w:sz w:val="26"/>
          <w:szCs w:val="26"/>
        </w:rPr>
        <w:t xml:space="preserve"> </w:t>
      </w:r>
      <w:r w:rsidR="00744BBC" w:rsidRPr="00744BBC">
        <w:rPr>
          <w:rStyle w:val="a5"/>
          <w:b w:val="0"/>
          <w:bCs w:val="0"/>
          <w:sz w:val="26"/>
          <w:szCs w:val="26"/>
        </w:rPr>
        <w:t>(далее – постановление)</w:t>
      </w:r>
      <w:r w:rsidR="00744BBC">
        <w:rPr>
          <w:rStyle w:val="a5"/>
          <w:bCs w:val="0"/>
          <w:sz w:val="26"/>
          <w:szCs w:val="26"/>
        </w:rPr>
        <w:t xml:space="preserve"> </w:t>
      </w:r>
      <w:r w:rsidR="00744BBC">
        <w:rPr>
          <w:rStyle w:val="a5"/>
          <w:b w:val="0"/>
          <w:bCs w:val="0"/>
          <w:sz w:val="26"/>
          <w:szCs w:val="26"/>
        </w:rPr>
        <w:t>следующие изменения:</w:t>
      </w:r>
    </w:p>
    <w:p w:rsidR="00826B34" w:rsidRDefault="00C57726" w:rsidP="00826B34">
      <w:pPr>
        <w:pStyle w:val="a6"/>
        <w:spacing w:before="0" w:beforeAutospacing="0" w:after="0" w:afterAutospacing="0"/>
        <w:ind w:firstLine="709"/>
        <w:jc w:val="both"/>
        <w:rPr>
          <w:sz w:val="26"/>
          <w:szCs w:val="26"/>
        </w:rPr>
      </w:pPr>
      <w:r>
        <w:rPr>
          <w:rStyle w:val="a5"/>
          <w:b w:val="0"/>
          <w:bCs w:val="0"/>
          <w:sz w:val="26"/>
          <w:szCs w:val="26"/>
        </w:rPr>
        <w:t xml:space="preserve"> </w:t>
      </w:r>
      <w:r w:rsidR="00744BBC">
        <w:rPr>
          <w:sz w:val="26"/>
          <w:szCs w:val="26"/>
        </w:rPr>
        <w:t>Приложение</w:t>
      </w:r>
      <w:r>
        <w:rPr>
          <w:sz w:val="26"/>
          <w:szCs w:val="26"/>
        </w:rPr>
        <w:t xml:space="preserve"> № </w:t>
      </w:r>
      <w:r w:rsidR="00744BBC">
        <w:rPr>
          <w:sz w:val="26"/>
          <w:szCs w:val="26"/>
        </w:rPr>
        <w:t>2 постановления изложить в редакции согласно Приложению № 1</w:t>
      </w:r>
      <w:r w:rsidR="008F0ACA" w:rsidRPr="00FB1909">
        <w:rPr>
          <w:sz w:val="26"/>
          <w:szCs w:val="26"/>
        </w:rPr>
        <w:t xml:space="preserve"> к настоящему постановлению.</w:t>
      </w:r>
    </w:p>
    <w:p w:rsidR="00FB1909" w:rsidRPr="00FB1909" w:rsidRDefault="00FB1909" w:rsidP="00FB1909">
      <w:pPr>
        <w:pStyle w:val="a6"/>
        <w:spacing w:before="0" w:beforeAutospacing="0" w:after="0" w:afterAutospacing="0"/>
        <w:ind w:firstLine="709"/>
        <w:jc w:val="both"/>
        <w:rPr>
          <w:sz w:val="26"/>
          <w:szCs w:val="26"/>
        </w:rPr>
      </w:pPr>
    </w:p>
    <w:p w:rsidR="008F0ACA" w:rsidRPr="00C73A9A" w:rsidRDefault="008F0ACA" w:rsidP="008F0ACA">
      <w:pPr>
        <w:pStyle w:val="a6"/>
        <w:spacing w:before="0" w:beforeAutospacing="0" w:after="0" w:afterAutospacing="0"/>
        <w:jc w:val="both"/>
        <w:rPr>
          <w:sz w:val="26"/>
          <w:szCs w:val="26"/>
        </w:rPr>
      </w:pPr>
    </w:p>
    <w:p w:rsidR="008F0ACA" w:rsidRPr="00C73A9A" w:rsidRDefault="008F0ACA" w:rsidP="008F0ACA">
      <w:pPr>
        <w:pStyle w:val="a6"/>
        <w:spacing w:before="0" w:beforeAutospacing="0" w:after="0" w:afterAutospacing="0"/>
        <w:jc w:val="both"/>
        <w:rPr>
          <w:sz w:val="26"/>
          <w:szCs w:val="26"/>
        </w:rPr>
      </w:pPr>
    </w:p>
    <w:p w:rsidR="008F0ACA" w:rsidRPr="00C73A9A" w:rsidRDefault="008F0ACA" w:rsidP="008F0ACA">
      <w:pPr>
        <w:pStyle w:val="a6"/>
        <w:spacing w:before="0" w:beforeAutospacing="0" w:after="0" w:afterAutospacing="0"/>
        <w:jc w:val="both"/>
        <w:rPr>
          <w:sz w:val="26"/>
          <w:szCs w:val="26"/>
        </w:rPr>
      </w:pPr>
      <w:r w:rsidRPr="00C73A9A">
        <w:rPr>
          <w:sz w:val="26"/>
          <w:szCs w:val="26"/>
        </w:rPr>
        <w:t>Глава  администрации</w:t>
      </w:r>
      <w:r w:rsidR="00826B34">
        <w:rPr>
          <w:sz w:val="26"/>
          <w:szCs w:val="26"/>
        </w:rPr>
        <w:t xml:space="preserve">                                                                                         С.Ф. Беккер</w:t>
      </w:r>
    </w:p>
    <w:p w:rsidR="008F0ACA" w:rsidRPr="00C73A9A" w:rsidRDefault="008F0ACA" w:rsidP="008F0ACA">
      <w:pPr>
        <w:pStyle w:val="a6"/>
        <w:jc w:val="both"/>
        <w:rPr>
          <w:sz w:val="26"/>
          <w:szCs w:val="26"/>
        </w:rPr>
      </w:pPr>
    </w:p>
    <w:p w:rsidR="008F0ACA" w:rsidRDefault="008F0ACA" w:rsidP="008F0ACA">
      <w:pPr>
        <w:pStyle w:val="a6"/>
        <w:jc w:val="both"/>
      </w:pPr>
    </w:p>
    <w:p w:rsidR="00744BBC" w:rsidRDefault="00744BBC" w:rsidP="008F0ACA">
      <w:pPr>
        <w:pStyle w:val="a6"/>
        <w:jc w:val="both"/>
      </w:pPr>
    </w:p>
    <w:p w:rsidR="00303F62" w:rsidRDefault="00303F62" w:rsidP="008F0ACA">
      <w:pPr>
        <w:pStyle w:val="a6"/>
        <w:jc w:val="both"/>
      </w:pPr>
    </w:p>
    <w:p w:rsidR="00303F62" w:rsidRDefault="00303F62" w:rsidP="008F0ACA">
      <w:pPr>
        <w:pStyle w:val="a6"/>
        <w:jc w:val="both"/>
      </w:pPr>
    </w:p>
    <w:p w:rsidR="00C57726" w:rsidRDefault="00C57726" w:rsidP="00C57726">
      <w:pPr>
        <w:pStyle w:val="a6"/>
        <w:spacing w:before="0" w:beforeAutospacing="0" w:after="0" w:afterAutospacing="0"/>
      </w:pPr>
    </w:p>
    <w:p w:rsidR="00AC4F6D" w:rsidRDefault="008F0ACA" w:rsidP="00AC4F6D">
      <w:pPr>
        <w:pStyle w:val="a6"/>
        <w:spacing w:before="0" w:beforeAutospacing="0" w:after="0" w:afterAutospacing="0"/>
      </w:pPr>
      <w:r>
        <w:lastRenderedPageBreak/>
        <w:t xml:space="preserve">                   </w:t>
      </w:r>
      <w:r w:rsidR="00C57726">
        <w:t xml:space="preserve">       </w:t>
      </w:r>
      <w:r w:rsidRPr="0044769F">
        <w:t xml:space="preserve">                                        </w:t>
      </w:r>
      <w:r>
        <w:t xml:space="preserve">                                                                                                                </w:t>
      </w:r>
      <w:r w:rsidR="00C57726">
        <w:t xml:space="preserve">  </w:t>
      </w:r>
    </w:p>
    <w:p w:rsidR="00C57726" w:rsidRDefault="008F0ACA" w:rsidP="00AC4F6D">
      <w:pPr>
        <w:pStyle w:val="a6"/>
        <w:spacing w:before="0" w:beforeAutospacing="0" w:after="0" w:afterAutospacing="0"/>
        <w:jc w:val="right"/>
      </w:pPr>
      <w:r w:rsidRPr="006F781D">
        <w:t>Приложение</w:t>
      </w:r>
      <w:r w:rsidR="00C57726">
        <w:t xml:space="preserve"> № 1</w:t>
      </w:r>
      <w:r>
        <w:t xml:space="preserve">  </w:t>
      </w:r>
    </w:p>
    <w:p w:rsidR="00C57726" w:rsidRDefault="008F0ACA" w:rsidP="00C57726">
      <w:pPr>
        <w:pStyle w:val="a6"/>
        <w:spacing w:before="0" w:beforeAutospacing="0" w:after="0" w:afterAutospacing="0"/>
        <w:jc w:val="right"/>
      </w:pPr>
      <w:r>
        <w:t xml:space="preserve">к постановлению </w:t>
      </w:r>
      <w:r w:rsidRPr="006F781D">
        <w:t xml:space="preserve">администрации </w:t>
      </w:r>
      <w:r>
        <w:t xml:space="preserve"> </w:t>
      </w:r>
    </w:p>
    <w:p w:rsidR="00C57726" w:rsidRDefault="008F0ACA" w:rsidP="00C57726">
      <w:pPr>
        <w:pStyle w:val="a6"/>
        <w:spacing w:before="0" w:beforeAutospacing="0" w:after="0" w:afterAutospacing="0"/>
        <w:jc w:val="right"/>
      </w:pPr>
      <w:r>
        <w:t xml:space="preserve">Цивильского района  </w:t>
      </w:r>
    </w:p>
    <w:p w:rsidR="008F0ACA" w:rsidRDefault="008F0ACA" w:rsidP="00C57726">
      <w:pPr>
        <w:pStyle w:val="a6"/>
        <w:spacing w:before="0" w:beforeAutospacing="0" w:after="0" w:afterAutospacing="0" w:line="0" w:lineRule="atLeast"/>
        <w:ind w:left="5403" w:hanging="181"/>
        <w:jc w:val="right"/>
      </w:pPr>
      <w:r>
        <w:t xml:space="preserve">Чувашской Республики                                               </w:t>
      </w:r>
    </w:p>
    <w:p w:rsidR="008F0ACA" w:rsidRDefault="0012298D" w:rsidP="00C57726">
      <w:pPr>
        <w:pStyle w:val="a6"/>
        <w:spacing w:before="0" w:beforeAutospacing="0" w:after="0" w:afterAutospacing="0" w:line="0" w:lineRule="atLeast"/>
        <w:ind w:left="5403" w:hanging="181"/>
        <w:jc w:val="right"/>
      </w:pPr>
      <w:r>
        <w:t xml:space="preserve">   от 10.01.2022</w:t>
      </w:r>
      <w:r w:rsidR="008F0ACA">
        <w:t xml:space="preserve"> №</w:t>
      </w:r>
      <w:r>
        <w:t xml:space="preserve"> 01</w:t>
      </w:r>
      <w:r w:rsidR="008F0ACA">
        <w:t xml:space="preserve">  </w:t>
      </w:r>
    </w:p>
    <w:p w:rsidR="008F0ACA" w:rsidRDefault="008F0ACA" w:rsidP="00C57726">
      <w:pPr>
        <w:pStyle w:val="a6"/>
        <w:spacing w:before="0" w:beforeAutospacing="0" w:after="0" w:afterAutospacing="0"/>
        <w:jc w:val="both"/>
      </w:pPr>
    </w:p>
    <w:p w:rsidR="00744BBC" w:rsidRDefault="00744BBC" w:rsidP="00744BBC">
      <w:pPr>
        <w:pStyle w:val="a6"/>
        <w:spacing w:before="0" w:beforeAutospacing="0" w:after="0" w:afterAutospacing="0"/>
        <w:jc w:val="right"/>
      </w:pPr>
      <w:r>
        <w:t>«</w:t>
      </w:r>
      <w:r w:rsidRPr="006F781D">
        <w:t>Приложение</w:t>
      </w:r>
      <w:r w:rsidR="00303F62">
        <w:t xml:space="preserve"> № 2</w:t>
      </w:r>
      <w:r>
        <w:t xml:space="preserve">   </w:t>
      </w:r>
    </w:p>
    <w:p w:rsidR="00744BBC" w:rsidRDefault="00744BBC" w:rsidP="00744BBC">
      <w:pPr>
        <w:pStyle w:val="a6"/>
        <w:spacing w:before="0" w:beforeAutospacing="0" w:after="0" w:afterAutospacing="0"/>
        <w:jc w:val="right"/>
      </w:pPr>
      <w:r>
        <w:t xml:space="preserve">к постановлению </w:t>
      </w:r>
      <w:r w:rsidRPr="006F781D">
        <w:t xml:space="preserve">администрации </w:t>
      </w:r>
      <w:r>
        <w:t xml:space="preserve"> </w:t>
      </w:r>
    </w:p>
    <w:p w:rsidR="00744BBC" w:rsidRDefault="00744BBC" w:rsidP="00744BBC">
      <w:pPr>
        <w:pStyle w:val="a6"/>
        <w:spacing w:before="0" w:beforeAutospacing="0" w:after="0" w:afterAutospacing="0"/>
        <w:jc w:val="right"/>
      </w:pPr>
      <w:r>
        <w:t xml:space="preserve">Цивильского района  </w:t>
      </w:r>
    </w:p>
    <w:p w:rsidR="00744BBC" w:rsidRDefault="00744BBC" w:rsidP="00744BBC">
      <w:pPr>
        <w:pStyle w:val="a6"/>
        <w:spacing w:before="0" w:beforeAutospacing="0" w:after="0" w:afterAutospacing="0" w:line="0" w:lineRule="atLeast"/>
        <w:ind w:left="5403" w:hanging="181"/>
        <w:jc w:val="right"/>
      </w:pPr>
      <w:r>
        <w:t xml:space="preserve">Чувашской Республики                                               </w:t>
      </w:r>
    </w:p>
    <w:p w:rsidR="00744BBC" w:rsidRDefault="00F10987" w:rsidP="00744BBC">
      <w:pPr>
        <w:pStyle w:val="a6"/>
        <w:spacing w:before="0" w:beforeAutospacing="0" w:after="0" w:afterAutospacing="0" w:line="0" w:lineRule="atLeast"/>
        <w:ind w:left="5403" w:hanging="181"/>
        <w:jc w:val="right"/>
      </w:pPr>
      <w:r>
        <w:t xml:space="preserve">   от 02.02.2016 № 33</w:t>
      </w:r>
      <w:r w:rsidR="00744BBC">
        <w:t xml:space="preserve">  </w:t>
      </w:r>
    </w:p>
    <w:p w:rsidR="008F0ACA" w:rsidRDefault="008F0ACA" w:rsidP="00303F62">
      <w:pPr>
        <w:pStyle w:val="a6"/>
      </w:pPr>
    </w:p>
    <w:p w:rsidR="008F0ACA" w:rsidRPr="006F781D" w:rsidRDefault="008F0ACA" w:rsidP="008F0ACA">
      <w:pPr>
        <w:pStyle w:val="a6"/>
        <w:jc w:val="center"/>
      </w:pPr>
      <w:r w:rsidRPr="006F781D">
        <w:t>СОСТАВ</w:t>
      </w:r>
      <w:r w:rsidRPr="006F781D">
        <w:br/>
        <w:t xml:space="preserve">КОМИССИИ ПО ПРОДАЖЕ ИМУЩЕСТВА, НАХОДЯЩЕГОСЯ В МУНИЦИПАЛЬНОЙ СОБСТВЕННОСТИ </w:t>
      </w:r>
      <w:r>
        <w:t>ЦИВИЛЬСКОГО РАЙОНА ЧУВАШСКОЙ РЕСПУБЛИКИ</w:t>
      </w:r>
    </w:p>
    <w:p w:rsidR="008F0ACA" w:rsidRDefault="008F0ACA" w:rsidP="008F0ACA">
      <w:pPr>
        <w:pStyle w:val="a6"/>
        <w:jc w:val="both"/>
      </w:pPr>
    </w:p>
    <w:tbl>
      <w:tblPr>
        <w:tblpPr w:leftFromText="180" w:rightFromText="180" w:vertAnchor="text" w:horzAnchor="margin" w:tblpY="-82"/>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78"/>
        <w:gridCol w:w="4706"/>
      </w:tblGrid>
      <w:tr w:rsidR="008F0ACA" w:rsidRPr="00345BF1" w:rsidTr="00987274">
        <w:trPr>
          <w:tblCellSpacing w:w="0" w:type="dxa"/>
        </w:trPr>
        <w:tc>
          <w:tcPr>
            <w:tcW w:w="4678" w:type="dxa"/>
            <w:tcBorders>
              <w:top w:val="outset" w:sz="6" w:space="0" w:color="auto"/>
              <w:left w:val="outset" w:sz="6" w:space="0" w:color="auto"/>
              <w:bottom w:val="outset" w:sz="6" w:space="0" w:color="auto"/>
              <w:right w:val="outset" w:sz="6" w:space="0" w:color="auto"/>
            </w:tcBorders>
          </w:tcPr>
          <w:p w:rsidR="008F0ACA" w:rsidRPr="00103FAA" w:rsidRDefault="008F0ACA" w:rsidP="00C57726">
            <w:pPr>
              <w:pStyle w:val="a6"/>
              <w:jc w:val="both"/>
              <w:rPr>
                <w:color w:val="000000"/>
              </w:rPr>
            </w:pPr>
            <w:r>
              <w:rPr>
                <w:color w:val="000000"/>
              </w:rPr>
              <w:t xml:space="preserve"> </w:t>
            </w:r>
            <w:r w:rsidR="00C57726">
              <w:rPr>
                <w:color w:val="000000"/>
              </w:rPr>
              <w:t>Николаев Андрей Леонидович</w:t>
            </w:r>
          </w:p>
        </w:tc>
        <w:tc>
          <w:tcPr>
            <w:tcW w:w="4706" w:type="dxa"/>
            <w:tcBorders>
              <w:top w:val="outset" w:sz="6" w:space="0" w:color="auto"/>
              <w:left w:val="outset" w:sz="6" w:space="0" w:color="auto"/>
              <w:bottom w:val="outset" w:sz="6" w:space="0" w:color="auto"/>
              <w:right w:val="outset" w:sz="6" w:space="0" w:color="auto"/>
            </w:tcBorders>
          </w:tcPr>
          <w:p w:rsidR="008F0ACA" w:rsidRPr="00345BF1" w:rsidRDefault="008F0ACA" w:rsidP="00C57726">
            <w:pPr>
              <w:pStyle w:val="a6"/>
              <w:jc w:val="both"/>
              <w:rPr>
                <w:color w:val="5A5A5A"/>
              </w:rPr>
            </w:pPr>
            <w:r w:rsidRPr="00345BF1">
              <w:rPr>
                <w:color w:val="333333"/>
              </w:rPr>
              <w:t>-</w:t>
            </w:r>
            <w:r>
              <w:t xml:space="preserve"> </w:t>
            </w:r>
            <w:r w:rsidR="00C57726">
              <w:t>начальник отдела</w:t>
            </w:r>
            <w:r>
              <w:t xml:space="preserve"> имущественных и земельных отношений администрации Цивильского района</w:t>
            </w:r>
            <w:r w:rsidR="00C57726">
              <w:t xml:space="preserve"> Чувашской Республики</w:t>
            </w:r>
            <w:r>
              <w:t>, председатель комиссии</w:t>
            </w:r>
            <w:r w:rsidRPr="00345BF1">
              <w:rPr>
                <w:color w:val="333333"/>
              </w:rPr>
              <w:t xml:space="preserve"> </w:t>
            </w:r>
            <w:hyperlink r:id="rId6" w:anchor="YANDEX_27" w:history="1"/>
          </w:p>
        </w:tc>
      </w:tr>
      <w:tr w:rsidR="008F0ACA" w:rsidRPr="00345BF1" w:rsidTr="00987274">
        <w:trPr>
          <w:tblCellSpacing w:w="0" w:type="dxa"/>
        </w:trPr>
        <w:tc>
          <w:tcPr>
            <w:tcW w:w="4678" w:type="dxa"/>
            <w:tcBorders>
              <w:top w:val="outset" w:sz="6" w:space="0" w:color="auto"/>
              <w:left w:val="outset" w:sz="6" w:space="0" w:color="auto"/>
              <w:bottom w:val="outset" w:sz="6" w:space="0" w:color="auto"/>
              <w:right w:val="outset" w:sz="6" w:space="0" w:color="auto"/>
            </w:tcBorders>
          </w:tcPr>
          <w:p w:rsidR="008F0ACA" w:rsidRPr="00103FAA" w:rsidRDefault="00431DDA" w:rsidP="00987274">
            <w:pPr>
              <w:pStyle w:val="a6"/>
              <w:jc w:val="both"/>
              <w:rPr>
                <w:color w:val="000000"/>
              </w:rPr>
            </w:pPr>
            <w:r>
              <w:rPr>
                <w:color w:val="000000"/>
              </w:rPr>
              <w:t>Спиридонова Светлана Владимировна</w:t>
            </w:r>
          </w:p>
        </w:tc>
        <w:tc>
          <w:tcPr>
            <w:tcW w:w="4706" w:type="dxa"/>
            <w:tcBorders>
              <w:top w:val="outset" w:sz="6" w:space="0" w:color="auto"/>
              <w:left w:val="outset" w:sz="6" w:space="0" w:color="auto"/>
              <w:bottom w:val="outset" w:sz="6" w:space="0" w:color="auto"/>
              <w:right w:val="outset" w:sz="6" w:space="0" w:color="auto"/>
            </w:tcBorders>
          </w:tcPr>
          <w:p w:rsidR="008F0ACA" w:rsidRPr="00345BF1" w:rsidRDefault="00431DDA" w:rsidP="0012298D">
            <w:pPr>
              <w:pStyle w:val="a6"/>
              <w:jc w:val="both"/>
              <w:rPr>
                <w:color w:val="5A5A5A"/>
              </w:rPr>
            </w:pPr>
            <w:r>
              <w:rPr>
                <w:color w:val="333333"/>
              </w:rPr>
              <w:t xml:space="preserve">- главный </w:t>
            </w:r>
            <w:r>
              <w:t>специалист - эксперт отдела имущественных и земельных отношений администрации Цивильского района Чувашской Республики, секретарь</w:t>
            </w:r>
          </w:p>
        </w:tc>
      </w:tr>
      <w:tr w:rsidR="008F0ACA" w:rsidRPr="00345BF1" w:rsidTr="00987274">
        <w:trPr>
          <w:tblCellSpacing w:w="0" w:type="dxa"/>
        </w:trPr>
        <w:tc>
          <w:tcPr>
            <w:tcW w:w="4678" w:type="dxa"/>
            <w:tcBorders>
              <w:top w:val="outset" w:sz="6" w:space="0" w:color="auto"/>
              <w:left w:val="outset" w:sz="6" w:space="0" w:color="auto"/>
              <w:bottom w:val="outset" w:sz="6" w:space="0" w:color="auto"/>
              <w:right w:val="outset" w:sz="6" w:space="0" w:color="auto"/>
            </w:tcBorders>
          </w:tcPr>
          <w:p w:rsidR="008F0ACA" w:rsidRPr="00345BF1" w:rsidRDefault="008F0ACA" w:rsidP="00987274">
            <w:pPr>
              <w:pStyle w:val="a6"/>
              <w:jc w:val="both"/>
              <w:rPr>
                <w:color w:val="5A5A5A"/>
              </w:rPr>
            </w:pPr>
            <w:r w:rsidRPr="00345BF1">
              <w:rPr>
                <w:color w:val="333333"/>
              </w:rPr>
              <w:t xml:space="preserve">Члены </w:t>
            </w:r>
            <w:bookmarkStart w:id="0" w:name="YANDEX_27"/>
            <w:bookmarkEnd w:id="0"/>
            <w:r w:rsidR="00B404E8" w:rsidRPr="00345BF1">
              <w:rPr>
                <w:color w:val="333333"/>
              </w:rPr>
              <w:fldChar w:fldCharType="begin"/>
            </w:r>
            <w:r w:rsidRPr="00345BF1">
              <w:rPr>
                <w:color w:val="333333"/>
              </w:rPr>
              <w:instrText xml:space="preserve"> HYPERLINK "http://hghltd.yandex.net/yandbtm?text=%D0%BF%D0%BE%D0%BB%D0%BE%D0%B6%D0%B5%D0%BD%D0%B8%D0%B5%20%D0%BE%20%D0%BA%D0%BE%D0%BC%D0%B8%D1%81%D1%81%D0%B8%D0%B8%20%D0%BF%D0%BE%20%D0%BF%D1%80%D0%BE%D0%B4%D0%B0%D0%B6%D0%B5%20%D0%BC%D1%83%D0%BD%D0%B8%D1%86%D0%B8%D0%BF%D0%B0%D0%BB%D1%8C%D0%BD%D0%BE%D0%B3%D0%BE%20%D0%B8%D0%BC%D1%83%D1%89%D0%B5%D1%81%D1%82%D0%B2%D0%B0&amp;url=http%3A%2F%2Fadmkozulka.ru%2Fadministratsija%2F357-postanovlenie--466-ob-utverzhdenii-komissii-i-polozhenija-po-prodazhe-imuschestva-nahodjaschegosja-v-munitsipalnoj-sobstvennosti&amp;fmode=inject&amp;mime=html&amp;l10n=ru&amp;sign=85837937603ca991d7cc40205efc79eb&amp;keyno=0" \l "YANDEX_26" </w:instrText>
            </w:r>
            <w:r w:rsidR="00B404E8" w:rsidRPr="00345BF1">
              <w:rPr>
                <w:color w:val="333333"/>
              </w:rPr>
              <w:fldChar w:fldCharType="end"/>
            </w:r>
            <w:r w:rsidRPr="00345BF1">
              <w:rPr>
                <w:rStyle w:val="highlighthighlightactive"/>
                <w:color w:val="333333"/>
              </w:rPr>
              <w:t> комиссии </w:t>
            </w:r>
            <w:hyperlink r:id="rId7" w:anchor="YANDEX_28" w:history="1"/>
            <w:r w:rsidRPr="00345BF1">
              <w:rPr>
                <w:color w:val="333333"/>
              </w:rPr>
              <w:t>:</w:t>
            </w:r>
          </w:p>
        </w:tc>
        <w:tc>
          <w:tcPr>
            <w:tcW w:w="4706" w:type="dxa"/>
            <w:tcBorders>
              <w:top w:val="outset" w:sz="6" w:space="0" w:color="auto"/>
              <w:left w:val="outset" w:sz="6" w:space="0" w:color="auto"/>
              <w:bottom w:val="outset" w:sz="6" w:space="0" w:color="auto"/>
              <w:right w:val="outset" w:sz="6" w:space="0" w:color="auto"/>
            </w:tcBorders>
          </w:tcPr>
          <w:p w:rsidR="008F0ACA" w:rsidRPr="00345BF1" w:rsidRDefault="008F0ACA" w:rsidP="00987274">
            <w:pPr>
              <w:pStyle w:val="a6"/>
              <w:jc w:val="both"/>
              <w:rPr>
                <w:color w:val="5A5A5A"/>
              </w:rPr>
            </w:pPr>
            <w:r w:rsidRPr="00345BF1">
              <w:rPr>
                <w:color w:val="333333"/>
              </w:rPr>
              <w:t> </w:t>
            </w:r>
          </w:p>
        </w:tc>
      </w:tr>
      <w:tr w:rsidR="008F0ACA" w:rsidRPr="00345BF1" w:rsidTr="00987274">
        <w:trPr>
          <w:tblCellSpacing w:w="0" w:type="dxa"/>
        </w:trPr>
        <w:tc>
          <w:tcPr>
            <w:tcW w:w="4678" w:type="dxa"/>
            <w:tcBorders>
              <w:top w:val="outset" w:sz="6" w:space="0" w:color="auto"/>
              <w:left w:val="outset" w:sz="6" w:space="0" w:color="auto"/>
              <w:bottom w:val="outset" w:sz="6" w:space="0" w:color="auto"/>
              <w:right w:val="outset" w:sz="6" w:space="0" w:color="auto"/>
            </w:tcBorders>
          </w:tcPr>
          <w:p w:rsidR="008F0ACA" w:rsidRPr="00103FAA" w:rsidRDefault="008F0ACA" w:rsidP="00987274">
            <w:pPr>
              <w:pStyle w:val="a6"/>
              <w:jc w:val="both"/>
              <w:rPr>
                <w:color w:val="000000"/>
              </w:rPr>
            </w:pPr>
            <w:r>
              <w:rPr>
                <w:color w:val="000000"/>
              </w:rPr>
              <w:t>Степанов Леонид Васильевич</w:t>
            </w:r>
          </w:p>
        </w:tc>
        <w:tc>
          <w:tcPr>
            <w:tcW w:w="4706" w:type="dxa"/>
            <w:tcBorders>
              <w:top w:val="outset" w:sz="6" w:space="0" w:color="auto"/>
              <w:left w:val="outset" w:sz="6" w:space="0" w:color="auto"/>
              <w:bottom w:val="outset" w:sz="6" w:space="0" w:color="auto"/>
              <w:right w:val="outset" w:sz="6" w:space="0" w:color="auto"/>
            </w:tcBorders>
          </w:tcPr>
          <w:p w:rsidR="008F0ACA" w:rsidRPr="00345BF1" w:rsidRDefault="008F0ACA" w:rsidP="00987274">
            <w:pPr>
              <w:pStyle w:val="a6"/>
              <w:jc w:val="both"/>
              <w:rPr>
                <w:color w:val="5A5A5A"/>
              </w:rPr>
            </w:pPr>
            <w:r>
              <w:rPr>
                <w:color w:val="333333"/>
              </w:rPr>
              <w:t>-</w:t>
            </w:r>
            <w:r w:rsidR="00C57726">
              <w:rPr>
                <w:color w:val="333333"/>
              </w:rPr>
              <w:t xml:space="preserve"> </w:t>
            </w:r>
            <w:r>
              <w:rPr>
                <w:color w:val="333333"/>
              </w:rPr>
              <w:t xml:space="preserve">начальник отдела экономики </w:t>
            </w:r>
            <w:r>
              <w:t xml:space="preserve"> администрации Цивильского района</w:t>
            </w:r>
            <w:r w:rsidR="00C57726">
              <w:t xml:space="preserve"> Чувашской Республики</w:t>
            </w:r>
          </w:p>
        </w:tc>
      </w:tr>
      <w:tr w:rsidR="008F0ACA" w:rsidRPr="00345BF1" w:rsidTr="00987274">
        <w:trPr>
          <w:tblCellSpacing w:w="0" w:type="dxa"/>
        </w:trPr>
        <w:tc>
          <w:tcPr>
            <w:tcW w:w="4678" w:type="dxa"/>
            <w:tcBorders>
              <w:top w:val="outset" w:sz="6" w:space="0" w:color="auto"/>
              <w:left w:val="outset" w:sz="6" w:space="0" w:color="auto"/>
              <w:bottom w:val="outset" w:sz="6" w:space="0" w:color="auto"/>
              <w:right w:val="outset" w:sz="6" w:space="0" w:color="auto"/>
            </w:tcBorders>
          </w:tcPr>
          <w:p w:rsidR="008F0ACA" w:rsidRPr="00103FAA" w:rsidRDefault="00C57726" w:rsidP="00987274">
            <w:pPr>
              <w:pStyle w:val="a6"/>
              <w:jc w:val="both"/>
              <w:rPr>
                <w:color w:val="000000"/>
              </w:rPr>
            </w:pPr>
            <w:r>
              <w:rPr>
                <w:color w:val="000000"/>
              </w:rPr>
              <w:t>Григорьев Александр Валентинович</w:t>
            </w:r>
          </w:p>
        </w:tc>
        <w:tc>
          <w:tcPr>
            <w:tcW w:w="4706" w:type="dxa"/>
            <w:tcBorders>
              <w:top w:val="outset" w:sz="6" w:space="0" w:color="auto"/>
              <w:left w:val="outset" w:sz="6" w:space="0" w:color="auto"/>
              <w:bottom w:val="outset" w:sz="6" w:space="0" w:color="auto"/>
              <w:right w:val="outset" w:sz="6" w:space="0" w:color="auto"/>
            </w:tcBorders>
          </w:tcPr>
          <w:p w:rsidR="008F0ACA" w:rsidRPr="00345BF1" w:rsidRDefault="008F0ACA" w:rsidP="00C57726">
            <w:pPr>
              <w:pStyle w:val="a6"/>
              <w:jc w:val="both"/>
              <w:rPr>
                <w:color w:val="5A5A5A"/>
              </w:rPr>
            </w:pPr>
            <w:r w:rsidRPr="00345BF1">
              <w:rPr>
                <w:color w:val="333333"/>
              </w:rPr>
              <w:t>-</w:t>
            </w:r>
            <w:r w:rsidR="00C57726">
              <w:rPr>
                <w:color w:val="333333"/>
              </w:rPr>
              <w:t xml:space="preserve"> заведующий </w:t>
            </w:r>
            <w:r w:rsidR="00C57726">
              <w:t xml:space="preserve">сектором юридической службы </w:t>
            </w:r>
            <w:r>
              <w:t>администрации Цивильского района</w:t>
            </w:r>
            <w:r w:rsidR="00C57726">
              <w:t xml:space="preserve"> Чувашской Республики</w:t>
            </w:r>
            <w:r w:rsidRPr="00345BF1">
              <w:rPr>
                <w:color w:val="333333"/>
              </w:rPr>
              <w:t xml:space="preserve"> </w:t>
            </w:r>
          </w:p>
        </w:tc>
      </w:tr>
      <w:tr w:rsidR="008F0ACA" w:rsidRPr="00345BF1" w:rsidTr="00987274">
        <w:trPr>
          <w:tblCellSpacing w:w="0" w:type="dxa"/>
        </w:trPr>
        <w:tc>
          <w:tcPr>
            <w:tcW w:w="4678" w:type="dxa"/>
            <w:tcBorders>
              <w:top w:val="outset" w:sz="6" w:space="0" w:color="auto"/>
              <w:left w:val="outset" w:sz="6" w:space="0" w:color="auto"/>
              <w:bottom w:val="outset" w:sz="6" w:space="0" w:color="auto"/>
              <w:right w:val="outset" w:sz="6" w:space="0" w:color="auto"/>
            </w:tcBorders>
          </w:tcPr>
          <w:p w:rsidR="008F0ACA" w:rsidRDefault="00C57726" w:rsidP="00987274">
            <w:pPr>
              <w:pStyle w:val="a6"/>
              <w:jc w:val="both"/>
              <w:rPr>
                <w:color w:val="000000"/>
              </w:rPr>
            </w:pPr>
            <w:r>
              <w:rPr>
                <w:color w:val="000000"/>
              </w:rPr>
              <w:t>Венедиктов Алексей Николаевич</w:t>
            </w:r>
          </w:p>
        </w:tc>
        <w:tc>
          <w:tcPr>
            <w:tcW w:w="4706" w:type="dxa"/>
            <w:tcBorders>
              <w:top w:val="outset" w:sz="6" w:space="0" w:color="auto"/>
              <w:left w:val="outset" w:sz="6" w:space="0" w:color="auto"/>
              <w:bottom w:val="outset" w:sz="6" w:space="0" w:color="auto"/>
              <w:right w:val="outset" w:sz="6" w:space="0" w:color="auto"/>
            </w:tcBorders>
          </w:tcPr>
          <w:p w:rsidR="008F0ACA" w:rsidRPr="00345BF1" w:rsidRDefault="008F0ACA" w:rsidP="00C57726">
            <w:pPr>
              <w:pStyle w:val="a6"/>
              <w:jc w:val="both"/>
              <w:rPr>
                <w:color w:val="333333"/>
              </w:rPr>
            </w:pPr>
            <w:r>
              <w:rPr>
                <w:color w:val="333333"/>
              </w:rPr>
              <w:t>-</w:t>
            </w:r>
            <w:r w:rsidR="00C57726">
              <w:rPr>
                <w:color w:val="333333"/>
              </w:rPr>
              <w:t xml:space="preserve"> заместитель начальника отдела развития АПК и муниципальной собственности</w:t>
            </w:r>
            <w:r>
              <w:t xml:space="preserve"> администрации Цивильского района</w:t>
            </w:r>
            <w:r w:rsidR="00AC4F6D">
              <w:t xml:space="preserve"> Чувашской Республики</w:t>
            </w:r>
            <w:r w:rsidR="00431DDA">
              <w:t>».</w:t>
            </w:r>
          </w:p>
        </w:tc>
      </w:tr>
    </w:tbl>
    <w:p w:rsidR="008F0ACA" w:rsidRDefault="008F0ACA" w:rsidP="008F0ACA">
      <w:pPr>
        <w:tabs>
          <w:tab w:val="left" w:pos="540"/>
          <w:tab w:val="left" w:pos="720"/>
        </w:tabs>
      </w:pPr>
    </w:p>
    <w:p w:rsidR="008F0ACA" w:rsidRDefault="008F0ACA" w:rsidP="008F0ACA">
      <w:pPr>
        <w:tabs>
          <w:tab w:val="left" w:pos="540"/>
          <w:tab w:val="left" w:pos="720"/>
        </w:tabs>
      </w:pPr>
    </w:p>
    <w:p w:rsidR="008F0ACA" w:rsidRPr="0079567F" w:rsidRDefault="008F0ACA" w:rsidP="008F0ACA">
      <w:pPr>
        <w:tabs>
          <w:tab w:val="left" w:pos="540"/>
          <w:tab w:val="left" w:pos="720"/>
        </w:tabs>
      </w:pPr>
    </w:p>
    <w:p w:rsidR="008F0ACA" w:rsidRPr="0079567F" w:rsidRDefault="008F0ACA" w:rsidP="008F0ACA">
      <w:pPr>
        <w:tabs>
          <w:tab w:val="left" w:pos="540"/>
          <w:tab w:val="left" w:pos="720"/>
        </w:tabs>
      </w:pPr>
    </w:p>
    <w:p w:rsidR="008F0ACA" w:rsidRDefault="008F0ACA" w:rsidP="008F0ACA">
      <w:pPr>
        <w:tabs>
          <w:tab w:val="left" w:pos="540"/>
          <w:tab w:val="left" w:pos="720"/>
        </w:tabs>
      </w:pPr>
    </w:p>
    <w:p w:rsidR="00431DDA" w:rsidRDefault="00431DDA" w:rsidP="008F0ACA">
      <w:pPr>
        <w:tabs>
          <w:tab w:val="left" w:pos="540"/>
          <w:tab w:val="left" w:pos="720"/>
        </w:tabs>
      </w:pPr>
    </w:p>
    <w:p w:rsidR="00431DDA" w:rsidRDefault="00431DDA" w:rsidP="008F0ACA">
      <w:pPr>
        <w:tabs>
          <w:tab w:val="left" w:pos="540"/>
          <w:tab w:val="left" w:pos="720"/>
        </w:tabs>
      </w:pPr>
    </w:p>
    <w:p w:rsidR="00431DDA" w:rsidRDefault="00431DDA" w:rsidP="008F0ACA">
      <w:pPr>
        <w:tabs>
          <w:tab w:val="left" w:pos="540"/>
          <w:tab w:val="left" w:pos="720"/>
        </w:tabs>
      </w:pPr>
    </w:p>
    <w:p w:rsidR="00431DDA" w:rsidRDefault="00431DDA" w:rsidP="008F0ACA">
      <w:pPr>
        <w:tabs>
          <w:tab w:val="left" w:pos="540"/>
          <w:tab w:val="left" w:pos="720"/>
        </w:tabs>
      </w:pPr>
    </w:p>
    <w:p w:rsidR="008F0ACA" w:rsidRDefault="008F0ACA" w:rsidP="008F0ACA">
      <w:pPr>
        <w:tabs>
          <w:tab w:val="left" w:pos="540"/>
          <w:tab w:val="left" w:pos="720"/>
        </w:tabs>
      </w:pPr>
    </w:p>
    <w:sectPr w:rsidR="008F0ACA" w:rsidSect="00FB190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0ACA"/>
    <w:rsid w:val="0012298D"/>
    <w:rsid w:val="00132734"/>
    <w:rsid w:val="00170529"/>
    <w:rsid w:val="001A6905"/>
    <w:rsid w:val="00242E30"/>
    <w:rsid w:val="00256096"/>
    <w:rsid w:val="00260EDB"/>
    <w:rsid w:val="003035FD"/>
    <w:rsid w:val="00303F62"/>
    <w:rsid w:val="0035343D"/>
    <w:rsid w:val="00431DDA"/>
    <w:rsid w:val="00485FEC"/>
    <w:rsid w:val="004B65E0"/>
    <w:rsid w:val="005B1F7C"/>
    <w:rsid w:val="006264D4"/>
    <w:rsid w:val="00744BBC"/>
    <w:rsid w:val="00761380"/>
    <w:rsid w:val="00805153"/>
    <w:rsid w:val="00826B34"/>
    <w:rsid w:val="00895B57"/>
    <w:rsid w:val="008F0ACA"/>
    <w:rsid w:val="00965068"/>
    <w:rsid w:val="009D31F4"/>
    <w:rsid w:val="00AC4F6D"/>
    <w:rsid w:val="00AF0EA2"/>
    <w:rsid w:val="00B404E8"/>
    <w:rsid w:val="00C10AAD"/>
    <w:rsid w:val="00C57726"/>
    <w:rsid w:val="00F10987"/>
    <w:rsid w:val="00F25151"/>
    <w:rsid w:val="00F946CF"/>
    <w:rsid w:val="00FB1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без отступа,Основной текст 1,Нумерованный список !!,Надин стиль"/>
    <w:basedOn w:val="a"/>
    <w:link w:val="a4"/>
    <w:rsid w:val="008F0ACA"/>
    <w:pPr>
      <w:tabs>
        <w:tab w:val="left" w:pos="5940"/>
      </w:tabs>
      <w:ind w:firstLine="540"/>
      <w:jc w:val="both"/>
    </w:pPr>
  </w:style>
  <w:style w:type="character" w:customStyle="1" w:styleId="a4">
    <w:name w:val="Основной текст с отступом Знак"/>
    <w:aliases w:val="Основной текст без отступа Знак,Основной текст 1 Знак,Нумерованный список !! Знак,Надин стиль Знак"/>
    <w:basedOn w:val="a0"/>
    <w:link w:val="a3"/>
    <w:rsid w:val="008F0ACA"/>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8F0ACA"/>
  </w:style>
  <w:style w:type="character" w:styleId="a5">
    <w:name w:val="Strong"/>
    <w:basedOn w:val="a0"/>
    <w:qFormat/>
    <w:rsid w:val="008F0ACA"/>
    <w:rPr>
      <w:b/>
      <w:bCs/>
    </w:rPr>
  </w:style>
  <w:style w:type="paragraph" w:styleId="a6">
    <w:name w:val="Normal (Web)"/>
    <w:basedOn w:val="a"/>
    <w:rsid w:val="008F0ACA"/>
    <w:pPr>
      <w:spacing w:before="100" w:beforeAutospacing="1" w:after="100" w:afterAutospacing="1"/>
    </w:pPr>
  </w:style>
  <w:style w:type="paragraph" w:styleId="2">
    <w:name w:val="Body Text 2"/>
    <w:basedOn w:val="a"/>
    <w:link w:val="20"/>
    <w:uiPriority w:val="99"/>
    <w:semiHidden/>
    <w:unhideWhenUsed/>
    <w:rsid w:val="00F946CF"/>
    <w:pPr>
      <w:spacing w:after="120" w:line="480" w:lineRule="auto"/>
    </w:pPr>
  </w:style>
  <w:style w:type="character" w:customStyle="1" w:styleId="20">
    <w:name w:val="Основной текст 2 Знак"/>
    <w:basedOn w:val="a0"/>
    <w:link w:val="2"/>
    <w:uiPriority w:val="99"/>
    <w:semiHidden/>
    <w:rsid w:val="00F946CF"/>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132734"/>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132734"/>
    <w:rPr>
      <w:b/>
      <w:bCs/>
      <w:color w:val="000080"/>
    </w:rPr>
  </w:style>
  <w:style w:type="table" w:styleId="a9">
    <w:name w:val="Table Grid"/>
    <w:basedOn w:val="a1"/>
    <w:uiPriority w:val="59"/>
    <w:rsid w:val="0013273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132734"/>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rsid w:val="0013273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ghltd.yandex.net/yandbtm?text=%D0%BF%D0%BE%D0%BB%D0%BE%D0%B6%D0%B5%D0%BD%D0%B8%D0%B5%20%D0%BE%20%D0%BA%D0%BE%D0%BC%D0%B8%D1%81%D1%81%D0%B8%D0%B8%20%D0%BF%D0%BE%20%D0%BF%D1%80%D0%BE%D0%B4%D0%B0%D0%B6%D0%B5%20%D0%BC%D1%83%D0%BD%D0%B8%D1%86%D0%B8%D0%BF%D0%B0%D0%BB%D1%8C%D0%BD%D0%BE%D0%B3%D0%BE%20%D0%B8%D0%BC%D1%83%D1%89%D0%B5%D1%81%D1%82%D0%B2%D0%B0&amp;url=http%3A%2F%2Fadmkozulka.ru%2Fadministratsija%2F357-postanovlenie--466-ob-utverzhdenii-komissii-i-polozhenija-po-prodazhe-imuschestva-nahodjaschegosja-v-munitsipalnoj-sobstvennosti&amp;fmode=inject&amp;mime=html&amp;l10n=ru&amp;sign=85837937603ca991d7cc40205efc79eb&amp;keyno=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ghltd.yandex.net/yandbtm?text=%D0%BF%D0%BE%D0%BB%D0%BE%D0%B6%D0%B5%D0%BD%D0%B8%D0%B5%20%D0%BE%20%D0%BA%D0%BE%D0%BC%D0%B8%D1%81%D1%81%D0%B8%D0%B8%20%D0%BF%D0%BE%20%D0%BF%D1%80%D0%BE%D0%B4%D0%B0%D0%B6%D0%B5%20%D0%BC%D1%83%D0%BD%D0%B8%D1%86%D0%B8%D0%BF%D0%B0%D0%BB%D1%8C%D0%BD%D0%BE%D0%B3%D0%BE%20%D0%B8%D0%BC%D1%83%D1%89%D0%B5%D1%81%D1%82%D0%B2%D0%B0&amp;url=http%3A%2F%2Fadmkozulka.ru%2Fadministratsija%2F357-postanovlenie--466-ob-utverzhdenii-komissii-i-polozhenija-po-prodazhe-imuschestva-nahodjaschegosja-v-munitsipalnoj-sobstvennosti&amp;fmode=inject&amp;mime=html&amp;l10n=ru&amp;sign=85837937603ca991d7cc40205efc79eb&amp;keyno=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B8BFE-E996-4E17-9FC9-729155BA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gki4</dc:creator>
  <cp:lastModifiedBy>zivil_just2</cp:lastModifiedBy>
  <cp:revision>19</cp:revision>
  <cp:lastPrinted>2022-01-11T07:34:00Z</cp:lastPrinted>
  <dcterms:created xsi:type="dcterms:W3CDTF">2016-09-22T11:40:00Z</dcterms:created>
  <dcterms:modified xsi:type="dcterms:W3CDTF">2022-02-01T06:20:00Z</dcterms:modified>
</cp:coreProperties>
</file>