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581"/>
        <w:gridCol w:w="898"/>
        <w:gridCol w:w="3929"/>
      </w:tblGrid>
      <w:tr w:rsidR="00025420" w:rsidTr="00025420">
        <w:trPr>
          <w:cantSplit/>
          <w:trHeight w:val="93"/>
        </w:trPr>
        <w:tc>
          <w:tcPr>
            <w:tcW w:w="2435" w:type="pct"/>
          </w:tcPr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25420" w:rsidRDefault="00025420">
            <w:pPr>
              <w:pStyle w:val="a4"/>
              <w:ind w:firstLine="404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025420" w:rsidRDefault="00025420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25420" w:rsidTr="00025420">
        <w:trPr>
          <w:cantSplit/>
          <w:trHeight w:val="2636"/>
        </w:trPr>
        <w:tc>
          <w:tcPr>
            <w:tcW w:w="2435" w:type="pct"/>
          </w:tcPr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25420" w:rsidRDefault="00025420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25420" w:rsidRDefault="00025420">
            <w:pPr>
              <w:pStyle w:val="a4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025420" w:rsidRDefault="00025420">
            <w:pPr>
              <w:pStyle w:val="a4"/>
              <w:jc w:val="center"/>
            </w:pPr>
          </w:p>
          <w:p w:rsidR="00025420" w:rsidRDefault="000254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нарӑ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 уй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ӑхĕн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28-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115 № </w:t>
            </w:r>
          </w:p>
          <w:p w:rsidR="00025420" w:rsidRDefault="000254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5420" w:rsidRDefault="00025420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25420" w:rsidRDefault="00025420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25420" w:rsidRDefault="00025420">
            <w:pPr>
              <w:pStyle w:val="a4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025420" w:rsidRDefault="00025420">
            <w:pPr>
              <w:pStyle w:val="a4"/>
              <w:ind w:firstLine="540"/>
              <w:jc w:val="center"/>
            </w:pPr>
          </w:p>
          <w:p w:rsidR="00025420" w:rsidRDefault="0002542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Pr="000254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февраля 20</w:t>
            </w:r>
            <w:r w:rsidRPr="000254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года № 115</w:t>
            </w:r>
          </w:p>
          <w:p w:rsidR="00025420" w:rsidRDefault="0002542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025420" w:rsidRDefault="00025420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Цивильск</w:t>
            </w:r>
          </w:p>
          <w:p w:rsidR="00025420" w:rsidRDefault="00025420">
            <w:pPr>
              <w:rPr>
                <w:sz w:val="24"/>
                <w:szCs w:val="24"/>
              </w:rPr>
            </w:pPr>
          </w:p>
        </w:tc>
      </w:tr>
    </w:tbl>
    <w:p w:rsidR="009724A2" w:rsidRDefault="009724A2" w:rsidP="003926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608" w:rsidRDefault="00392608" w:rsidP="00392608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9260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3926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постановление Администрации Цивильского района Чувашской Республики от 25 мая 2015 г. N 417 </w:t>
      </w:r>
      <w:r w:rsidR="00F941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3926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 утверждении Порядка применения к муниципальным служащим администрации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941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 w:rsidRPr="003926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392608" w:rsidRPr="009724A2" w:rsidRDefault="00392608" w:rsidP="00F94168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r w:rsidR="009724A2"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ч.7 ст.27.1 Федерального закона от 2 марта 2007 г. N 25-ФЗ «О муниципальной службе в Российской Федерации», ч.1 ст. 15 Федерального закона от 25 декабря 2008 г. N 273-ФЗ «О противодействии коррупции», </w:t>
      </w:r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</w:t>
      </w:r>
      <w:r w:rsidRPr="009724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25 декабря 2008 г. N 273-ФЗ </w:t>
      </w:r>
      <w:r w:rsidR="0002542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>О противодействии коррупции</w:t>
      </w:r>
      <w:r w:rsidR="0002542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724A2"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724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администрация Цивильского района Чувашской Республики </w:t>
      </w:r>
      <w:proofErr w:type="gramEnd"/>
    </w:p>
    <w:p w:rsidR="00392608" w:rsidRPr="00F94168" w:rsidRDefault="00392608" w:rsidP="00392608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941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392608" w:rsidRPr="00F94168" w:rsidRDefault="00392608" w:rsidP="000254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542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025420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администрации Цивильского района Чувашской Ре</w:t>
      </w:r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спублики от 25 мая 2015 г. N 417 "Об утверждении Порядка применения к муниципальным служащим администрации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 (далее – постановление) (с </w:t>
      </w:r>
      <w:proofErr w:type="spellStart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изм</w:t>
      </w:r>
      <w:proofErr w:type="spellEnd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. внесенными от  01.10.2018 г. N 560, 22.11.2018 г. N</w:t>
      </w:r>
      <w:proofErr w:type="gramEnd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 657, 12.05.2020 г. N 235) следующие изменения:</w:t>
      </w:r>
    </w:p>
    <w:p w:rsidR="00392608" w:rsidRPr="00F94168" w:rsidRDefault="00392608" w:rsidP="00F96B6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168">
        <w:rPr>
          <w:rFonts w:ascii="Times New Roman" w:hAnsi="Times New Roman" w:cs="Times New Roman"/>
          <w:sz w:val="26"/>
          <w:szCs w:val="26"/>
        </w:rPr>
        <w:t>В Порядок применения к муниципальным служащим администрации Цивильского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(далее – Порядок) внести следующие изменения:</w:t>
      </w:r>
    </w:p>
    <w:p w:rsidR="00392608" w:rsidRPr="00F94168" w:rsidRDefault="00392608" w:rsidP="00F96B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168">
        <w:rPr>
          <w:rFonts w:ascii="Times New Roman" w:hAnsi="Times New Roman" w:cs="Times New Roman"/>
          <w:sz w:val="26"/>
          <w:szCs w:val="26"/>
        </w:rPr>
        <w:t>1)</w:t>
      </w:r>
      <w:r w:rsidR="00F94168" w:rsidRPr="00F94168">
        <w:rPr>
          <w:rFonts w:ascii="Times New Roman" w:hAnsi="Times New Roman" w:cs="Times New Roman"/>
          <w:sz w:val="26"/>
          <w:szCs w:val="26"/>
        </w:rPr>
        <w:t xml:space="preserve"> </w:t>
      </w:r>
      <w:r w:rsidRPr="00F94168">
        <w:rPr>
          <w:rFonts w:ascii="Times New Roman" w:hAnsi="Times New Roman" w:cs="Times New Roman"/>
          <w:sz w:val="26"/>
          <w:szCs w:val="26"/>
        </w:rPr>
        <w:t>Раздел</w:t>
      </w:r>
      <w:r w:rsidR="009724A2">
        <w:rPr>
          <w:rFonts w:ascii="Times New Roman" w:hAnsi="Times New Roman" w:cs="Times New Roman"/>
          <w:sz w:val="26"/>
          <w:szCs w:val="26"/>
        </w:rPr>
        <w:t xml:space="preserve"> 5</w:t>
      </w:r>
      <w:r w:rsidRPr="00F94168">
        <w:rPr>
          <w:rFonts w:ascii="Times New Roman" w:hAnsi="Times New Roman" w:cs="Times New Roman"/>
          <w:sz w:val="26"/>
          <w:szCs w:val="26"/>
        </w:rPr>
        <w:t xml:space="preserve"> Порядка дополнить пунктом </w:t>
      </w:r>
      <w:r w:rsidR="009724A2">
        <w:rPr>
          <w:rFonts w:ascii="Times New Roman" w:hAnsi="Times New Roman" w:cs="Times New Roman"/>
          <w:sz w:val="26"/>
          <w:szCs w:val="26"/>
        </w:rPr>
        <w:t>41</w:t>
      </w:r>
      <w:r w:rsidRPr="00F9416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2608" w:rsidRPr="00F94168" w:rsidRDefault="00392608" w:rsidP="00F96B6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416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724A2">
        <w:rPr>
          <w:rFonts w:ascii="Times New Roman" w:hAnsi="Times New Roman" w:cs="Times New Roman"/>
          <w:sz w:val="26"/>
          <w:szCs w:val="26"/>
        </w:rPr>
        <w:t>41.</w:t>
      </w:r>
      <w:r w:rsidRPr="00F9416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</w:t>
      </w:r>
      <w:r w:rsidR="00F94168"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органом местного самоуправления, в котором муниципальный служащий проходил муниципальную службу,</w:t>
      </w:r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реестр лиц, уволенных в связи с утратой доверия (далее - реестр), сроком на пять лет с момента принятия акта, явившегося основанием</w:t>
      </w:r>
      <w:proofErr w:type="gramEnd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включения в реестр</w:t>
      </w:r>
      <w:proofErr w:type="gramStart"/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4168"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proofErr w:type="gramEnd"/>
    </w:p>
    <w:p w:rsidR="00F94168" w:rsidRPr="00F94168" w:rsidRDefault="00F94168" w:rsidP="00F941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94168" w:rsidRDefault="00F94168" w:rsidP="000254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168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 (обнародования).</w:t>
      </w:r>
    </w:p>
    <w:p w:rsidR="00025420" w:rsidRDefault="00025420" w:rsidP="00F94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168" w:rsidRPr="00F94168" w:rsidRDefault="00F94168" w:rsidP="00F94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16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94168" w:rsidRPr="00F94168" w:rsidRDefault="00F94168" w:rsidP="00F941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168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F94168">
        <w:rPr>
          <w:rFonts w:ascii="Times New Roman" w:hAnsi="Times New Roman" w:cs="Times New Roman"/>
          <w:sz w:val="26"/>
          <w:szCs w:val="26"/>
        </w:rPr>
        <w:t xml:space="preserve">  С.Ф.Беккер</w:t>
      </w:r>
    </w:p>
    <w:sectPr w:rsidR="00F94168" w:rsidRPr="00F94168" w:rsidSect="003F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BDE"/>
    <w:multiLevelType w:val="multilevel"/>
    <w:tmpl w:val="32C41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22272F"/>
        <w:sz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08"/>
    <w:rsid w:val="00025420"/>
    <w:rsid w:val="00392608"/>
    <w:rsid w:val="003F41A7"/>
    <w:rsid w:val="00457DB0"/>
    <w:rsid w:val="006E1F3F"/>
    <w:rsid w:val="009724A2"/>
    <w:rsid w:val="00BD30B2"/>
    <w:rsid w:val="00E01A9E"/>
    <w:rsid w:val="00F94168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0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254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02542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5</cp:revision>
  <dcterms:created xsi:type="dcterms:W3CDTF">2022-01-31T06:20:00Z</dcterms:created>
  <dcterms:modified xsi:type="dcterms:W3CDTF">2022-02-28T10:13:00Z</dcterms:modified>
</cp:coreProperties>
</file>