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CD5324">
        <w:rPr>
          <w:sz w:val="26"/>
          <w:szCs w:val="26"/>
        </w:rPr>
        <w:t>27.01.</w:t>
      </w:r>
      <w:r w:rsidR="009115EA">
        <w:rPr>
          <w:sz w:val="26"/>
          <w:szCs w:val="26"/>
        </w:rPr>
        <w:t>2021г</w:t>
      </w:r>
      <w:r w:rsidRPr="00A32E85">
        <w:rPr>
          <w:sz w:val="26"/>
          <w:szCs w:val="26"/>
        </w:rPr>
        <w:t>. №</w:t>
      </w:r>
      <w:r w:rsidR="00CD5324">
        <w:rPr>
          <w:sz w:val="26"/>
          <w:szCs w:val="26"/>
        </w:rPr>
        <w:t xml:space="preserve">35 </w:t>
      </w:r>
      <w:r w:rsidRPr="00A32E85">
        <w:rPr>
          <w:sz w:val="26"/>
          <w:szCs w:val="26"/>
        </w:rPr>
        <w:t xml:space="preserve">«О проведении открытого аукциона на право заключения договора купли-продажи земельного участка",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Pr="00711B41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r w:rsidRPr="00711B41">
        <w:rPr>
          <w:sz w:val="26"/>
          <w:szCs w:val="26"/>
          <w:lang w:eastAsia="ru-RU"/>
        </w:rPr>
        <w:t>, 39.18</w:t>
      </w:r>
      <w:proofErr w:type="gramEnd"/>
      <w:r w:rsidRPr="00711B41">
        <w:rPr>
          <w:sz w:val="26"/>
          <w:szCs w:val="26"/>
          <w:lang w:eastAsia="ru-RU"/>
        </w:rPr>
        <w:t>.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_населенных пунктов__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Pr="00711B41">
        <w:rPr>
          <w:b/>
          <w:noProof/>
          <w:sz w:val="26"/>
          <w:szCs w:val="26"/>
          <w:u w:val="single"/>
          <w:lang w:eastAsia="ru-RU"/>
        </w:rPr>
        <w:t>21:06:</w:t>
      </w:r>
      <w:r w:rsidR="00EF2823">
        <w:rPr>
          <w:b/>
          <w:noProof/>
          <w:sz w:val="26"/>
          <w:szCs w:val="26"/>
          <w:u w:val="single"/>
          <w:lang w:eastAsia="ru-RU"/>
        </w:rPr>
        <w:t>240703</w:t>
      </w:r>
      <w:r w:rsidRPr="00711B41">
        <w:rPr>
          <w:b/>
          <w:noProof/>
          <w:sz w:val="26"/>
          <w:szCs w:val="26"/>
          <w:u w:val="single"/>
          <w:lang w:eastAsia="ru-RU"/>
        </w:rPr>
        <w:t>:</w:t>
      </w:r>
      <w:r w:rsidR="00EF2823">
        <w:rPr>
          <w:b/>
          <w:noProof/>
          <w:sz w:val="26"/>
          <w:szCs w:val="26"/>
          <w:u w:val="single"/>
          <w:lang w:eastAsia="ru-RU"/>
        </w:rPr>
        <w:t>453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Pr="00711B41">
        <w:rPr>
          <w:b/>
          <w:noProof/>
          <w:sz w:val="26"/>
          <w:szCs w:val="26"/>
          <w:u w:val="single"/>
          <w:lang w:eastAsia="ru-RU"/>
        </w:rPr>
        <w:t>1</w:t>
      </w:r>
      <w:r w:rsidR="00EF2823">
        <w:rPr>
          <w:b/>
          <w:noProof/>
          <w:sz w:val="26"/>
          <w:szCs w:val="26"/>
          <w:u w:val="single"/>
          <w:lang w:eastAsia="ru-RU"/>
        </w:rPr>
        <w:t>500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proofErr w:type="spellStart"/>
      <w:r w:rsidR="00EF2823">
        <w:rPr>
          <w:b/>
          <w:bCs/>
          <w:sz w:val="26"/>
          <w:szCs w:val="26"/>
          <w:u w:val="single"/>
          <w:lang w:eastAsia="ru-RU"/>
        </w:rPr>
        <w:t>Восходско</w:t>
      </w:r>
      <w:r w:rsidRPr="00457F5A">
        <w:rPr>
          <w:b/>
          <w:bCs/>
          <w:sz w:val="26"/>
          <w:szCs w:val="26"/>
          <w:u w:val="single"/>
          <w:lang w:eastAsia="ru-RU"/>
        </w:rPr>
        <w:t>е</w:t>
      </w:r>
      <w:proofErr w:type="spellEnd"/>
      <w:r w:rsidRPr="00711B41">
        <w:rPr>
          <w:b/>
          <w:bCs/>
          <w:sz w:val="26"/>
          <w:szCs w:val="26"/>
          <w:u w:val="single"/>
          <w:lang w:eastAsia="ru-RU"/>
        </w:rPr>
        <w:t xml:space="preserve"> сельское поселение, </w:t>
      </w:r>
      <w:r w:rsidR="00EF2823">
        <w:rPr>
          <w:b/>
          <w:bCs/>
          <w:sz w:val="26"/>
          <w:szCs w:val="26"/>
          <w:u w:val="single"/>
          <w:lang w:eastAsia="ru-RU"/>
        </w:rPr>
        <w:t>п. Восход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, ул. </w:t>
      </w:r>
      <w:r w:rsidR="00EF2823">
        <w:rPr>
          <w:b/>
          <w:bCs/>
          <w:sz w:val="26"/>
          <w:szCs w:val="26"/>
          <w:u w:val="single"/>
          <w:lang w:eastAsia="ru-RU"/>
        </w:rPr>
        <w:t>Школьная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, д. </w:t>
      </w:r>
      <w:r w:rsidR="00EF2823">
        <w:rPr>
          <w:b/>
          <w:bCs/>
          <w:sz w:val="26"/>
          <w:szCs w:val="26"/>
          <w:u w:val="single"/>
          <w:lang w:eastAsia="ru-RU"/>
        </w:rPr>
        <w:t>14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>вид</w:t>
      </w:r>
      <w:bookmarkStart w:id="0" w:name="_GoBack"/>
      <w:bookmarkEnd w:id="0"/>
      <w:r w:rsidRPr="00711B41">
        <w:rPr>
          <w:noProof/>
          <w:sz w:val="26"/>
          <w:szCs w:val="26"/>
          <w:lang w:eastAsia="ru-RU"/>
        </w:rPr>
        <w:t xml:space="preserve"> разрешенного использования – </w:t>
      </w:r>
      <w:r w:rsidRPr="00711B41">
        <w:rPr>
          <w:b/>
          <w:sz w:val="26"/>
          <w:szCs w:val="26"/>
          <w:u w:val="single"/>
          <w:lang w:eastAsia="ru-RU"/>
        </w:rPr>
        <w:t xml:space="preserve">для </w:t>
      </w:r>
      <w:r w:rsidRPr="00457F5A">
        <w:rPr>
          <w:b/>
          <w:bCs/>
          <w:sz w:val="26"/>
          <w:szCs w:val="26"/>
          <w:u w:val="single"/>
          <w:lang w:eastAsia="ru-RU"/>
        </w:rPr>
        <w:t>индивидуального жилищного строительства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>(объекты недвижимого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3C1C9D" w:rsidRDefault="00C3185D" w:rsidP="00C318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proofErr w:type="gramStart"/>
      <w:r w:rsidRPr="003C1C9D">
        <w:rPr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r w:rsidRPr="003C1C9D">
        <w:rPr>
          <w:i/>
          <w:snapToGrid w:val="0"/>
          <w:sz w:val="26"/>
          <w:szCs w:val="26"/>
          <w:u w:val="single"/>
          <w:lang w:eastAsia="ru-RU"/>
        </w:rPr>
        <w:t>л/с 05153000250 УФК по ЧР</w:t>
      </w:r>
      <w:r w:rsidRPr="003C1C9D">
        <w:rPr>
          <w:snapToGrid w:val="0"/>
          <w:sz w:val="26"/>
          <w:szCs w:val="26"/>
          <w:lang w:eastAsia="ru-RU"/>
        </w:rPr>
        <w:t xml:space="preserve"> (администрация Алатырского района)</w:t>
      </w:r>
      <w:r w:rsidR="009115EA">
        <w:rPr>
          <w:snapToGrid w:val="0"/>
          <w:sz w:val="26"/>
          <w:szCs w:val="26"/>
          <w:lang w:eastAsia="ru-RU"/>
        </w:rPr>
        <w:t xml:space="preserve"> </w:t>
      </w:r>
      <w:r w:rsidR="009115EA" w:rsidRPr="00404916">
        <w:rPr>
          <w:rFonts w:ascii="TimesET" w:hAnsi="TimesET"/>
          <w:szCs w:val="20"/>
          <w:lang w:eastAsia="ru-RU"/>
        </w:rPr>
        <w:t>БИК управления 019706900</w:t>
      </w:r>
      <w:r w:rsidR="009115EA">
        <w:rPr>
          <w:rFonts w:ascii="TimesET" w:hAnsi="TimesET"/>
          <w:szCs w:val="20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Единый казначейский счет 40102810945370000084</w:t>
      </w:r>
      <w:r w:rsidR="009115EA">
        <w:rPr>
          <w:rFonts w:ascii="TimesET" w:hAnsi="TimesET"/>
          <w:szCs w:val="20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Казначейский счет 03100643000000011500</w:t>
      </w:r>
      <w:r w:rsidR="009115EA">
        <w:rPr>
          <w:rFonts w:ascii="TimesET" w:hAnsi="TimesET"/>
          <w:szCs w:val="20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9115EA">
        <w:rPr>
          <w:rFonts w:ascii="TimesET" w:hAnsi="TimesET"/>
          <w:lang w:eastAsia="ru-RU"/>
        </w:rPr>
        <w:t>,</w:t>
      </w:r>
      <w:r w:rsidRPr="003C1C9D">
        <w:rPr>
          <w:snapToGrid w:val="0"/>
          <w:sz w:val="26"/>
          <w:szCs w:val="26"/>
          <w:lang w:eastAsia="ru-RU"/>
        </w:rPr>
        <w:t xml:space="preserve"> ИНН 2101001269, КПП 210101001, ОКТМО 97603000 </w:t>
      </w:r>
      <w:r w:rsidRPr="003C1C9D">
        <w:rPr>
          <w:sz w:val="26"/>
          <w:szCs w:val="26"/>
        </w:rPr>
        <w:t xml:space="preserve">засчитывается в счет оплаты стоимости Участка. </w:t>
      </w:r>
      <w:proofErr w:type="gramEnd"/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>расчетный счет в УФК по ЧР (администрация Алатырского района)</w:t>
      </w:r>
      <w:r w:rsidR="00EF2823">
        <w:rPr>
          <w:snapToGrid w:val="0"/>
          <w:sz w:val="26"/>
          <w:szCs w:val="26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БИК управления 019706900</w:t>
      </w:r>
      <w:r w:rsidR="009115EA">
        <w:rPr>
          <w:rFonts w:ascii="TimesET" w:hAnsi="TimesET"/>
          <w:szCs w:val="20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Единый казначейский счет 40102810945370000084</w:t>
      </w:r>
      <w:r w:rsidR="009115EA">
        <w:rPr>
          <w:rFonts w:ascii="TimesET" w:hAnsi="TimesET"/>
          <w:szCs w:val="20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Казначейский счет 03100643000000011500</w:t>
      </w:r>
      <w:r w:rsidR="009115EA">
        <w:rPr>
          <w:rFonts w:ascii="TimesET" w:hAnsi="TimesET"/>
          <w:szCs w:val="20"/>
          <w:lang w:eastAsia="ru-RU"/>
        </w:rPr>
        <w:t xml:space="preserve">, </w:t>
      </w:r>
      <w:r w:rsidR="009115EA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</w:t>
      </w:r>
      <w:proofErr w:type="gramEnd"/>
      <w:r w:rsidR="009115EA" w:rsidRPr="00404916">
        <w:rPr>
          <w:rFonts w:ascii="TimesET" w:hAnsi="TimesET"/>
          <w:szCs w:val="20"/>
          <w:lang w:eastAsia="ru-RU"/>
        </w:rPr>
        <w:t xml:space="preserve"> по Чувашской Республике г. Чебоксары</w:t>
      </w:r>
      <w:r w:rsidR="009115EA">
        <w:rPr>
          <w:rFonts w:ascii="TimesET" w:hAnsi="TimesET"/>
          <w:lang w:eastAsia="ru-RU"/>
        </w:rPr>
        <w:t xml:space="preserve">, </w:t>
      </w:r>
      <w:r w:rsidR="00EF2823">
        <w:rPr>
          <w:snapToGrid w:val="0"/>
          <w:sz w:val="26"/>
          <w:szCs w:val="26"/>
          <w:lang w:eastAsia="ru-RU"/>
        </w:rPr>
        <w:t xml:space="preserve">ОКТМО 97603000, </w:t>
      </w:r>
      <w:r w:rsidRPr="00711B41">
        <w:rPr>
          <w:snapToGrid w:val="0"/>
          <w:sz w:val="26"/>
          <w:szCs w:val="26"/>
          <w:lang w:eastAsia="ru-RU"/>
        </w:rPr>
        <w:t>ИНН 2</w:t>
      </w:r>
      <w:r w:rsidR="00EF2823">
        <w:rPr>
          <w:snapToGrid w:val="0"/>
          <w:sz w:val="26"/>
          <w:szCs w:val="26"/>
          <w:lang w:eastAsia="ru-RU"/>
        </w:rPr>
        <w:t>101001269, КПП 210101001,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404916"/>
    <w:rsid w:val="00683746"/>
    <w:rsid w:val="009115EA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2020-06-22T07:46:00Z</dcterms:created>
  <dcterms:modified xsi:type="dcterms:W3CDTF">2021-01-27T11:16:00Z</dcterms:modified>
</cp:coreProperties>
</file>