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CD5324">
        <w:rPr>
          <w:sz w:val="26"/>
          <w:szCs w:val="26"/>
        </w:rPr>
        <w:t>27.01.</w:t>
      </w:r>
      <w:r w:rsidR="009115EA">
        <w:rPr>
          <w:sz w:val="26"/>
          <w:szCs w:val="26"/>
        </w:rPr>
        <w:t>2021г</w:t>
      </w:r>
      <w:r w:rsidRPr="00A32E85">
        <w:rPr>
          <w:sz w:val="26"/>
          <w:szCs w:val="26"/>
        </w:rPr>
        <w:t>. №</w:t>
      </w:r>
      <w:r w:rsidR="00CD5324">
        <w:rPr>
          <w:sz w:val="26"/>
          <w:szCs w:val="26"/>
        </w:rPr>
        <w:t xml:space="preserve">35 </w:t>
      </w:r>
      <w:r w:rsidRPr="00A32E85">
        <w:rPr>
          <w:sz w:val="26"/>
          <w:szCs w:val="26"/>
        </w:rPr>
        <w:t xml:space="preserve">«О проведении открытого аукциона на право заключения договора купли-продажи земельного участка",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Pr="00711B41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r w:rsidRPr="00711B41">
        <w:rPr>
          <w:sz w:val="26"/>
          <w:szCs w:val="26"/>
          <w:lang w:eastAsia="ru-RU"/>
        </w:rPr>
        <w:t>, 39.18</w:t>
      </w:r>
      <w:proofErr w:type="gramEnd"/>
      <w:r w:rsidRPr="00711B41">
        <w:rPr>
          <w:sz w:val="26"/>
          <w:szCs w:val="26"/>
          <w:lang w:eastAsia="ru-RU"/>
        </w:rPr>
        <w:t>.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</w:t>
      </w:r>
      <w:proofErr w:type="gramStart"/>
      <w:r w:rsidRPr="00711B41">
        <w:rPr>
          <w:sz w:val="26"/>
          <w:szCs w:val="26"/>
          <w:lang w:eastAsia="ru-RU"/>
        </w:rPr>
        <w:t>принять и оплатить</w:t>
      </w:r>
      <w:proofErr w:type="gramEnd"/>
      <w:r w:rsidRPr="00711B41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_населенных пунктов__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Pr="00711B41">
        <w:rPr>
          <w:b/>
          <w:noProof/>
          <w:sz w:val="26"/>
          <w:szCs w:val="26"/>
          <w:u w:val="single"/>
          <w:lang w:eastAsia="ru-RU"/>
        </w:rPr>
        <w:t>21:06:</w:t>
      </w:r>
      <w:r w:rsidR="00A201A8">
        <w:rPr>
          <w:b/>
          <w:noProof/>
          <w:sz w:val="26"/>
          <w:szCs w:val="26"/>
          <w:u w:val="single"/>
          <w:lang w:eastAsia="ru-RU"/>
        </w:rPr>
        <w:t>011001</w:t>
      </w:r>
      <w:r w:rsidRPr="00711B41">
        <w:rPr>
          <w:b/>
          <w:noProof/>
          <w:sz w:val="26"/>
          <w:szCs w:val="26"/>
          <w:u w:val="single"/>
          <w:lang w:eastAsia="ru-RU"/>
        </w:rPr>
        <w:t>:</w:t>
      </w:r>
      <w:r w:rsidR="00A201A8">
        <w:rPr>
          <w:b/>
          <w:noProof/>
          <w:sz w:val="26"/>
          <w:szCs w:val="26"/>
          <w:u w:val="single"/>
          <w:lang w:eastAsia="ru-RU"/>
        </w:rPr>
        <w:t>154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A201A8">
        <w:rPr>
          <w:b/>
          <w:noProof/>
          <w:sz w:val="26"/>
          <w:szCs w:val="26"/>
          <w:u w:val="single"/>
          <w:lang w:eastAsia="ru-RU"/>
        </w:rPr>
        <w:t>807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A201A8">
        <w:rPr>
          <w:b/>
          <w:bCs/>
          <w:sz w:val="26"/>
          <w:szCs w:val="26"/>
          <w:u w:val="single"/>
          <w:lang w:eastAsia="ru-RU"/>
        </w:rPr>
        <w:t>Междуреченское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сельское поселение, </w:t>
      </w:r>
      <w:r w:rsidR="00EF2823">
        <w:rPr>
          <w:b/>
          <w:bCs/>
          <w:sz w:val="26"/>
          <w:szCs w:val="26"/>
          <w:u w:val="single"/>
          <w:lang w:eastAsia="ru-RU"/>
        </w:rPr>
        <w:t xml:space="preserve">п. </w:t>
      </w:r>
      <w:r w:rsidR="00A201A8">
        <w:rPr>
          <w:b/>
          <w:bCs/>
          <w:sz w:val="26"/>
          <w:szCs w:val="26"/>
          <w:u w:val="single"/>
          <w:lang w:eastAsia="ru-RU"/>
        </w:rPr>
        <w:t>Березовая Поляна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, ул. </w:t>
      </w:r>
      <w:r w:rsidR="00A201A8">
        <w:rPr>
          <w:b/>
          <w:bCs/>
          <w:sz w:val="26"/>
          <w:szCs w:val="26"/>
          <w:u w:val="single"/>
          <w:lang w:eastAsia="ru-RU"/>
        </w:rPr>
        <w:t>Лесная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, д. </w:t>
      </w:r>
      <w:r w:rsidR="00A201A8">
        <w:rPr>
          <w:b/>
          <w:bCs/>
          <w:sz w:val="26"/>
          <w:szCs w:val="26"/>
          <w:u w:val="single"/>
          <w:lang w:eastAsia="ru-RU"/>
        </w:rPr>
        <w:t>23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Pr="00711B41">
        <w:rPr>
          <w:b/>
          <w:sz w:val="26"/>
          <w:szCs w:val="26"/>
          <w:u w:val="single"/>
          <w:lang w:eastAsia="ru-RU"/>
        </w:rPr>
        <w:t xml:space="preserve">для </w:t>
      </w:r>
      <w:r w:rsidRPr="00457F5A">
        <w:rPr>
          <w:b/>
          <w:bCs/>
          <w:sz w:val="26"/>
          <w:szCs w:val="26"/>
          <w:u w:val="single"/>
          <w:lang w:eastAsia="ru-RU"/>
        </w:rPr>
        <w:t>индивидуального жилищного строительства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457F5A">
        <w:rPr>
          <w:sz w:val="26"/>
          <w:szCs w:val="26"/>
        </w:rPr>
        <w:t>от</w:t>
      </w:r>
      <w:proofErr w:type="gramEnd"/>
      <w:r w:rsidRPr="00457F5A">
        <w:rPr>
          <w:sz w:val="26"/>
          <w:szCs w:val="26"/>
        </w:rPr>
        <w:t xml:space="preserve">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</w:t>
      </w:r>
      <w:proofErr w:type="gramStart"/>
      <w:r w:rsidRPr="00711B41">
        <w:rPr>
          <w:snapToGrid w:val="0"/>
          <w:sz w:val="26"/>
          <w:szCs w:val="26"/>
          <w:lang w:eastAsia="ru-RU"/>
        </w:rPr>
        <w:t>имеется</w:t>
      </w:r>
      <w:proofErr w:type="gramEnd"/>
      <w:r w:rsidRPr="00711B41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>(объекты недвижимого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3C1C9D" w:rsidRDefault="00C3185D" w:rsidP="00C3185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proofErr w:type="gramStart"/>
      <w:r w:rsidRPr="003C1C9D">
        <w:rPr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r w:rsidRPr="003C1C9D">
        <w:rPr>
          <w:i/>
          <w:snapToGrid w:val="0"/>
          <w:sz w:val="26"/>
          <w:szCs w:val="26"/>
          <w:u w:val="single"/>
          <w:lang w:eastAsia="ru-RU"/>
        </w:rPr>
        <w:t>л/с 05153000250 УФК по ЧР</w:t>
      </w:r>
      <w:r w:rsidRPr="003C1C9D">
        <w:rPr>
          <w:snapToGrid w:val="0"/>
          <w:sz w:val="26"/>
          <w:szCs w:val="26"/>
          <w:lang w:eastAsia="ru-RU"/>
        </w:rPr>
        <w:t xml:space="preserve"> (администрация Алатырского района)</w:t>
      </w:r>
      <w:r w:rsidR="009115EA">
        <w:rPr>
          <w:snapToGrid w:val="0"/>
          <w:sz w:val="26"/>
          <w:szCs w:val="26"/>
          <w:lang w:eastAsia="ru-RU"/>
        </w:rPr>
        <w:t xml:space="preserve"> </w:t>
      </w:r>
      <w:r w:rsidR="009115EA" w:rsidRPr="00404916">
        <w:rPr>
          <w:rFonts w:ascii="TimesET" w:hAnsi="TimesET"/>
          <w:szCs w:val="20"/>
          <w:lang w:eastAsia="ru-RU"/>
        </w:rPr>
        <w:t>счет 03100643000000011500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9115EA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9115EA">
        <w:rPr>
          <w:rFonts w:ascii="TimesET" w:hAnsi="TimesET"/>
          <w:lang w:eastAsia="ru-RU"/>
        </w:rPr>
        <w:t>,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Pr="003C1C9D">
        <w:rPr>
          <w:snapToGrid w:val="0"/>
          <w:sz w:val="26"/>
          <w:szCs w:val="26"/>
          <w:lang w:eastAsia="ru-RU"/>
        </w:rPr>
        <w:t xml:space="preserve">ИНН 2101001269, КПП 210101001, ОКТМО 97603000 </w:t>
      </w:r>
      <w:r w:rsidRPr="003C1C9D">
        <w:rPr>
          <w:sz w:val="26"/>
          <w:szCs w:val="26"/>
        </w:rPr>
        <w:t xml:space="preserve">засчитывается в счет оплаты стоимости Участка. </w:t>
      </w:r>
      <w:proofErr w:type="gramEnd"/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</w:t>
      </w:r>
      <w:proofErr w:type="gramStart"/>
      <w:r w:rsidRPr="003C1C9D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bookmarkStart w:id="0" w:name="_GoBack"/>
      <w:bookmarkEnd w:id="0"/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</w:t>
      </w:r>
      <w:r w:rsidR="00A201A8">
        <w:rPr>
          <w:snapToGrid w:val="0"/>
          <w:sz w:val="26"/>
          <w:szCs w:val="26"/>
          <w:lang w:eastAsia="ru-RU"/>
        </w:rPr>
        <w:t>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404916"/>
    <w:rsid w:val="00683746"/>
    <w:rsid w:val="009115EA"/>
    <w:rsid w:val="00A201A8"/>
    <w:rsid w:val="00C3185D"/>
    <w:rsid w:val="00CD5324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2020-06-22T07:46:00Z</dcterms:created>
  <dcterms:modified xsi:type="dcterms:W3CDTF">2021-03-17T11:24:00Z</dcterms:modified>
</cp:coreProperties>
</file>