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EE3165" w14:textId="2A4D66BF" w:rsidR="00C304A9" w:rsidRPr="00CF1560" w:rsidRDefault="00FA5D47" w:rsidP="00B36FA1">
      <w:pPr>
        <w:spacing w:after="0" w:line="240" w:lineRule="auto"/>
        <w:jc w:val="center"/>
        <w:rPr>
          <w:rFonts w:ascii="Times New Roman" w:eastAsia="Times New Roman" w:hAnsi="Times New Roman" w:cs="Times New Roman"/>
          <w:sz w:val="24"/>
          <w:szCs w:val="24"/>
          <w:lang w:eastAsia="ru-RU"/>
        </w:rPr>
      </w:pPr>
      <w:r>
        <w:fldChar w:fldCharType="begin"/>
      </w:r>
      <w:r>
        <w:instrText xml:space="preserve"> HYPERLINK "http://gov.cap.ru/UserFiles/orgs/GrvId_58/2(17).xls" </w:instrText>
      </w:r>
      <w:r>
        <w:fldChar w:fldCharType="separate"/>
      </w:r>
      <w:r w:rsidR="00C304A9" w:rsidRPr="00CF1560">
        <w:rPr>
          <w:rFonts w:ascii="Times New Roman" w:eastAsia="Times New Roman" w:hAnsi="Times New Roman" w:cs="Times New Roman"/>
          <w:color w:val="333333"/>
          <w:sz w:val="24"/>
          <w:szCs w:val="24"/>
          <w:lang w:eastAsia="ru-RU"/>
        </w:rPr>
        <w:t xml:space="preserve">Сводный отчет об исполнении муниципальных заданий по оказанию муниципальных услуг (работ) </w:t>
      </w:r>
      <w:r w:rsidR="00B36FA1" w:rsidRPr="00CF1560">
        <w:rPr>
          <w:rFonts w:ascii="Times New Roman" w:eastAsia="Times New Roman" w:hAnsi="Times New Roman" w:cs="Times New Roman"/>
          <w:color w:val="333333"/>
          <w:sz w:val="24"/>
          <w:szCs w:val="24"/>
          <w:lang w:eastAsia="ru-RU"/>
        </w:rPr>
        <w:t xml:space="preserve"> </w:t>
      </w:r>
      <w:r w:rsidR="00C304A9" w:rsidRPr="00CF1560">
        <w:rPr>
          <w:rFonts w:ascii="Times New Roman" w:eastAsia="Times New Roman" w:hAnsi="Times New Roman" w:cs="Times New Roman"/>
          <w:color w:val="333333"/>
          <w:sz w:val="24"/>
          <w:szCs w:val="24"/>
          <w:lang w:eastAsia="ru-RU"/>
        </w:rPr>
        <w:t>за 20</w:t>
      </w:r>
      <w:r w:rsidR="00B747BA">
        <w:rPr>
          <w:rFonts w:ascii="Times New Roman" w:eastAsia="Times New Roman" w:hAnsi="Times New Roman" w:cs="Times New Roman"/>
          <w:color w:val="333333"/>
          <w:sz w:val="24"/>
          <w:szCs w:val="24"/>
          <w:lang w:eastAsia="ru-RU"/>
        </w:rPr>
        <w:t>20</w:t>
      </w:r>
      <w:r w:rsidR="00C304A9" w:rsidRPr="00CF1560">
        <w:rPr>
          <w:rFonts w:ascii="Times New Roman" w:eastAsia="Times New Roman" w:hAnsi="Times New Roman" w:cs="Times New Roman"/>
          <w:color w:val="333333"/>
          <w:sz w:val="24"/>
          <w:szCs w:val="24"/>
          <w:lang w:eastAsia="ru-RU"/>
        </w:rPr>
        <w:t xml:space="preserve"> год</w:t>
      </w:r>
      <w:r>
        <w:rPr>
          <w:rFonts w:ascii="Times New Roman" w:eastAsia="Times New Roman" w:hAnsi="Times New Roman" w:cs="Times New Roman"/>
          <w:color w:val="333333"/>
          <w:sz w:val="24"/>
          <w:szCs w:val="24"/>
          <w:lang w:eastAsia="ru-RU"/>
        </w:rPr>
        <w:fldChar w:fldCharType="end"/>
      </w:r>
    </w:p>
    <w:p w14:paraId="7AE99F58" w14:textId="77777777" w:rsidR="00C304A9" w:rsidRPr="00CF1560" w:rsidRDefault="00D440DB"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 xml:space="preserve"> В соответствии со статьёй 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постановления администрации Батыревского района от </w:t>
      </w:r>
      <w:r w:rsidR="007F38FF">
        <w:rPr>
          <w:rFonts w:ascii="Times New Roman" w:eastAsia="Times New Roman" w:hAnsi="Times New Roman" w:cs="Times New Roman"/>
          <w:sz w:val="24"/>
          <w:szCs w:val="24"/>
          <w:lang w:eastAsia="ru-RU"/>
        </w:rPr>
        <w:t>26</w:t>
      </w:r>
      <w:r w:rsidR="00C304A9" w:rsidRPr="00CF1560">
        <w:rPr>
          <w:rFonts w:ascii="Times New Roman" w:eastAsia="Times New Roman" w:hAnsi="Times New Roman" w:cs="Times New Roman"/>
          <w:sz w:val="24"/>
          <w:szCs w:val="24"/>
          <w:lang w:eastAsia="ru-RU"/>
        </w:rPr>
        <w:t>.12.201</w:t>
      </w:r>
      <w:r w:rsidR="007F38FF">
        <w:rPr>
          <w:rFonts w:ascii="Times New Roman" w:eastAsia="Times New Roman" w:hAnsi="Times New Roman" w:cs="Times New Roman"/>
          <w:sz w:val="24"/>
          <w:szCs w:val="24"/>
          <w:lang w:eastAsia="ru-RU"/>
        </w:rPr>
        <w:t>7</w:t>
      </w:r>
      <w:r w:rsidR="00C304A9" w:rsidRPr="00CF1560">
        <w:rPr>
          <w:rFonts w:ascii="Times New Roman" w:eastAsia="Times New Roman" w:hAnsi="Times New Roman" w:cs="Times New Roman"/>
          <w:sz w:val="24"/>
          <w:szCs w:val="24"/>
          <w:lang w:eastAsia="ru-RU"/>
        </w:rPr>
        <w:t xml:space="preserve">г. № </w:t>
      </w:r>
      <w:r w:rsidR="007F38FF">
        <w:rPr>
          <w:rFonts w:ascii="Times New Roman" w:eastAsia="Times New Roman" w:hAnsi="Times New Roman" w:cs="Times New Roman"/>
          <w:sz w:val="24"/>
          <w:szCs w:val="24"/>
          <w:lang w:eastAsia="ru-RU"/>
        </w:rPr>
        <w:t>1361</w:t>
      </w:r>
      <w:r w:rsidR="00C304A9" w:rsidRPr="00CF1560">
        <w:rPr>
          <w:rFonts w:ascii="Times New Roman" w:eastAsia="Times New Roman" w:hAnsi="Times New Roman" w:cs="Times New Roman"/>
          <w:sz w:val="24"/>
          <w:szCs w:val="24"/>
          <w:lang w:eastAsia="ru-RU"/>
        </w:rPr>
        <w:t xml:space="preserve"> «Об утверждении Порядка, условий формирования и финансового обеспечения выполнения муниципального задания на оказание муниципальных услуг (выполнение работ)» финансовым отделом администрации Батыревского района проведена оценка выполнения муниципального задания на оказание муниципальных услуг (выполнение работ) муниципальными учреждениями за 20</w:t>
      </w:r>
      <w:r w:rsidR="00B747BA">
        <w:rPr>
          <w:rFonts w:ascii="Times New Roman" w:eastAsia="Times New Roman" w:hAnsi="Times New Roman" w:cs="Times New Roman"/>
          <w:sz w:val="24"/>
          <w:szCs w:val="24"/>
          <w:lang w:eastAsia="ru-RU"/>
        </w:rPr>
        <w:t>20</w:t>
      </w:r>
      <w:r w:rsidR="00C304A9" w:rsidRPr="00CF1560">
        <w:rPr>
          <w:rFonts w:ascii="Times New Roman" w:eastAsia="Times New Roman" w:hAnsi="Times New Roman" w:cs="Times New Roman"/>
          <w:sz w:val="24"/>
          <w:szCs w:val="24"/>
          <w:lang w:eastAsia="ru-RU"/>
        </w:rPr>
        <w:t xml:space="preserve"> год.</w:t>
      </w:r>
    </w:p>
    <w:p w14:paraId="6F92E0E3" w14:textId="77777777" w:rsidR="00C304A9" w:rsidRPr="00CF1560" w:rsidRDefault="00E36D40"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Оценка выполнения муниципального задания на оказание муниципальных услуг (выполнение работ) осуществлена в соответствии с постановлением администрации Батыревского района от 22.04.2011г. № 192 «Об утверждении Порядка мониторинга и контроля за исполнением муниципального задания на оказание муниципальных услуг (работ)».</w:t>
      </w:r>
    </w:p>
    <w:p w14:paraId="70CA5049" w14:textId="77777777" w:rsidR="00C304A9" w:rsidRPr="00CF1560" w:rsidRDefault="00E36D40"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 Источниками информации для проведения Оценки явились отчёты об исполнении муниципального задания на оказание муниципальных услуг за 20</w:t>
      </w:r>
      <w:r w:rsidR="00B747BA">
        <w:rPr>
          <w:rFonts w:ascii="Times New Roman" w:eastAsia="Times New Roman" w:hAnsi="Times New Roman" w:cs="Times New Roman"/>
          <w:sz w:val="24"/>
          <w:szCs w:val="24"/>
          <w:lang w:eastAsia="ru-RU"/>
        </w:rPr>
        <w:t>20</w:t>
      </w:r>
      <w:r w:rsidR="00C304A9" w:rsidRPr="00CF1560">
        <w:rPr>
          <w:rFonts w:ascii="Times New Roman" w:eastAsia="Times New Roman" w:hAnsi="Times New Roman" w:cs="Times New Roman"/>
          <w:sz w:val="24"/>
          <w:szCs w:val="24"/>
          <w:lang w:eastAsia="ru-RU"/>
        </w:rPr>
        <w:t xml:space="preserve"> год.</w:t>
      </w:r>
    </w:p>
    <w:p w14:paraId="1C76E90C" w14:textId="77777777" w:rsidR="00C304A9" w:rsidRPr="00CF1560" w:rsidRDefault="00E36D40"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При Оценке использованы доведённые до муниципальных учреждений главными распорядителями бюджетных средств муниципальные задания и фактически достигнутые за 20</w:t>
      </w:r>
      <w:r w:rsidR="00B747BA">
        <w:rPr>
          <w:rFonts w:ascii="Times New Roman" w:eastAsia="Times New Roman" w:hAnsi="Times New Roman" w:cs="Times New Roman"/>
          <w:sz w:val="24"/>
          <w:szCs w:val="24"/>
          <w:lang w:eastAsia="ru-RU"/>
        </w:rPr>
        <w:t>20</w:t>
      </w:r>
      <w:r w:rsidR="00C304A9" w:rsidRPr="00CF1560">
        <w:rPr>
          <w:rFonts w:ascii="Times New Roman" w:eastAsia="Times New Roman" w:hAnsi="Times New Roman" w:cs="Times New Roman"/>
          <w:sz w:val="24"/>
          <w:szCs w:val="24"/>
          <w:lang w:eastAsia="ru-RU"/>
        </w:rPr>
        <w:t xml:space="preserve"> год объёмные показатели (количество потребителей муниципальных услуг, показатели качества оказания муниципальных услуг) и показатели, характеризующие эффективность использования средств бюджета Батыревского района (кассовое исполнение  бюджета Батыревского района, фактическое освоение объёма средств бюджета Батыревского района на выполнение муниципального задания, объём «положительной экономии» (экономия бюджетных средств, полученная в результате проведённых конкурсных торгов и запросов котировок цен, и экономия бюджетных ассигнований, полученных в результате оптимизации расходов, режима экономии).</w:t>
      </w:r>
    </w:p>
    <w:p w14:paraId="18D733D3" w14:textId="77777777" w:rsidR="00C304A9" w:rsidRPr="00CF1560" w:rsidRDefault="00E36D40"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Оценка производилась путём сопоставления планового объёма бюджетных средств на выполнение муниципального задания и фактически освоенного объёма бюджетных средств на выполнение муниципального задания.</w:t>
      </w:r>
    </w:p>
    <w:p w14:paraId="12EBDD8D" w14:textId="77777777" w:rsidR="00C304A9" w:rsidRPr="00EE4830" w:rsidRDefault="00E36D40"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F1560">
        <w:rPr>
          <w:rFonts w:ascii="Times New Roman" w:eastAsia="Times New Roman" w:hAnsi="Times New Roman" w:cs="Times New Roman"/>
          <w:sz w:val="24"/>
          <w:szCs w:val="24"/>
          <w:lang w:eastAsia="ru-RU"/>
        </w:rPr>
        <w:t xml:space="preserve">          </w:t>
      </w:r>
      <w:r w:rsidR="00C304A9" w:rsidRPr="00CF1560">
        <w:rPr>
          <w:rFonts w:ascii="Times New Roman" w:eastAsia="Times New Roman" w:hAnsi="Times New Roman" w:cs="Times New Roman"/>
          <w:sz w:val="24"/>
          <w:szCs w:val="24"/>
          <w:lang w:eastAsia="ru-RU"/>
        </w:rPr>
        <w:t xml:space="preserve">        </w:t>
      </w:r>
      <w:r w:rsidR="00C304A9" w:rsidRPr="00EE4830">
        <w:rPr>
          <w:rFonts w:ascii="Times New Roman" w:eastAsia="Times New Roman" w:hAnsi="Times New Roman" w:cs="Times New Roman"/>
          <w:sz w:val="24"/>
          <w:szCs w:val="24"/>
          <w:lang w:eastAsia="ru-RU"/>
        </w:rPr>
        <w:t xml:space="preserve">Оценка произведена по следующим </w:t>
      </w:r>
      <w:r w:rsidR="00AB0188" w:rsidRPr="00EE4830">
        <w:rPr>
          <w:rFonts w:ascii="Times New Roman" w:eastAsia="Times New Roman" w:hAnsi="Times New Roman" w:cs="Times New Roman"/>
          <w:sz w:val="24"/>
          <w:szCs w:val="24"/>
          <w:lang w:eastAsia="ru-RU"/>
        </w:rPr>
        <w:t>учреждениям</w:t>
      </w:r>
      <w:r w:rsidR="00C304A9" w:rsidRPr="00EE4830">
        <w:rPr>
          <w:rFonts w:ascii="Times New Roman" w:eastAsia="Times New Roman" w:hAnsi="Times New Roman" w:cs="Times New Roman"/>
          <w:sz w:val="24"/>
          <w:szCs w:val="24"/>
          <w:lang w:eastAsia="ru-RU"/>
        </w:rPr>
        <w:t>:</w:t>
      </w:r>
    </w:p>
    <w:p w14:paraId="7D9F3107" w14:textId="77777777" w:rsidR="00C304A9" w:rsidRPr="00EE4830" w:rsidRDefault="007D2D72"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4830">
        <w:rPr>
          <w:rFonts w:ascii="Times New Roman" w:eastAsia="Times New Roman" w:hAnsi="Times New Roman" w:cs="Times New Roman"/>
          <w:sz w:val="24"/>
          <w:szCs w:val="24"/>
          <w:lang w:eastAsia="ru-RU"/>
        </w:rPr>
        <w:t xml:space="preserve">  </w:t>
      </w:r>
      <w:r w:rsidR="00E36D40" w:rsidRPr="00EE4830">
        <w:rPr>
          <w:rFonts w:ascii="Times New Roman" w:eastAsia="Times New Roman" w:hAnsi="Times New Roman" w:cs="Times New Roman"/>
          <w:sz w:val="24"/>
          <w:szCs w:val="24"/>
          <w:lang w:eastAsia="ru-RU"/>
        </w:rPr>
        <w:t xml:space="preserve">               </w:t>
      </w:r>
      <w:r w:rsidR="00C304A9" w:rsidRPr="00EE4830">
        <w:rPr>
          <w:rFonts w:ascii="Times New Roman" w:eastAsia="Times New Roman" w:hAnsi="Times New Roman" w:cs="Times New Roman"/>
          <w:sz w:val="24"/>
          <w:szCs w:val="24"/>
          <w:lang w:eastAsia="ru-RU"/>
        </w:rPr>
        <w:t>Управлению образования, молодежной политики, физической культуры и спорту администрации Батыревского района подведомственны   </w:t>
      </w:r>
      <w:r w:rsidR="00452E4D" w:rsidRPr="00EE4830">
        <w:rPr>
          <w:rFonts w:ascii="Times New Roman" w:eastAsia="Times New Roman" w:hAnsi="Times New Roman" w:cs="Times New Roman"/>
          <w:sz w:val="24"/>
          <w:szCs w:val="24"/>
          <w:lang w:eastAsia="ru-RU"/>
        </w:rPr>
        <w:t>29</w:t>
      </w:r>
      <w:r w:rsidR="00C304A9" w:rsidRPr="00EE4830">
        <w:rPr>
          <w:rFonts w:ascii="Times New Roman" w:eastAsia="Times New Roman" w:hAnsi="Times New Roman" w:cs="Times New Roman"/>
          <w:sz w:val="24"/>
          <w:szCs w:val="24"/>
          <w:lang w:eastAsia="ru-RU"/>
        </w:rPr>
        <w:t xml:space="preserve"> муниципальных бюджетных учреждени</w:t>
      </w:r>
      <w:r w:rsidR="00452E4D" w:rsidRPr="00EE4830">
        <w:rPr>
          <w:rFonts w:ascii="Times New Roman" w:eastAsia="Times New Roman" w:hAnsi="Times New Roman" w:cs="Times New Roman"/>
          <w:sz w:val="24"/>
          <w:szCs w:val="24"/>
          <w:lang w:eastAsia="ru-RU"/>
        </w:rPr>
        <w:t>й</w:t>
      </w:r>
      <w:r w:rsidR="007F38FF" w:rsidRPr="00EE4830">
        <w:rPr>
          <w:rFonts w:ascii="Times New Roman" w:eastAsia="Times New Roman" w:hAnsi="Times New Roman" w:cs="Times New Roman"/>
          <w:sz w:val="24"/>
          <w:szCs w:val="24"/>
          <w:lang w:eastAsia="ru-RU"/>
        </w:rPr>
        <w:t xml:space="preserve"> и </w:t>
      </w:r>
      <w:r w:rsidR="00757CA3" w:rsidRPr="00EE4830">
        <w:rPr>
          <w:rFonts w:ascii="Times New Roman" w:eastAsia="Times New Roman" w:hAnsi="Times New Roman" w:cs="Times New Roman"/>
          <w:sz w:val="24"/>
          <w:szCs w:val="24"/>
          <w:lang w:eastAsia="ru-RU"/>
        </w:rPr>
        <w:t>6</w:t>
      </w:r>
      <w:r w:rsidR="007F38FF" w:rsidRPr="00EE4830">
        <w:rPr>
          <w:rFonts w:ascii="Times New Roman" w:eastAsia="Times New Roman" w:hAnsi="Times New Roman" w:cs="Times New Roman"/>
          <w:sz w:val="24"/>
          <w:szCs w:val="24"/>
          <w:lang w:eastAsia="ru-RU"/>
        </w:rPr>
        <w:t xml:space="preserve"> автономн</w:t>
      </w:r>
      <w:r w:rsidR="00757CA3" w:rsidRPr="00EE4830">
        <w:rPr>
          <w:rFonts w:ascii="Times New Roman" w:eastAsia="Times New Roman" w:hAnsi="Times New Roman" w:cs="Times New Roman"/>
          <w:sz w:val="24"/>
          <w:szCs w:val="24"/>
          <w:lang w:eastAsia="ru-RU"/>
        </w:rPr>
        <w:t>ых</w:t>
      </w:r>
      <w:r w:rsidR="007F38FF" w:rsidRPr="00EE4830">
        <w:rPr>
          <w:rFonts w:ascii="Times New Roman" w:eastAsia="Times New Roman" w:hAnsi="Times New Roman" w:cs="Times New Roman"/>
          <w:sz w:val="24"/>
          <w:szCs w:val="24"/>
          <w:lang w:eastAsia="ru-RU"/>
        </w:rPr>
        <w:t xml:space="preserve"> учреждени</w:t>
      </w:r>
      <w:r w:rsidR="00757CA3" w:rsidRPr="00EE4830">
        <w:rPr>
          <w:rFonts w:ascii="Times New Roman" w:eastAsia="Times New Roman" w:hAnsi="Times New Roman" w:cs="Times New Roman"/>
          <w:sz w:val="24"/>
          <w:szCs w:val="24"/>
          <w:lang w:eastAsia="ru-RU"/>
        </w:rPr>
        <w:t>й</w:t>
      </w:r>
      <w:r w:rsidR="00C304A9" w:rsidRPr="00EE4830">
        <w:rPr>
          <w:rFonts w:ascii="Times New Roman" w:eastAsia="Times New Roman" w:hAnsi="Times New Roman" w:cs="Times New Roman"/>
          <w:sz w:val="24"/>
          <w:szCs w:val="24"/>
          <w:lang w:eastAsia="ru-RU"/>
        </w:rPr>
        <w:t>, по которы</w:t>
      </w:r>
      <w:r w:rsidR="007F38FF" w:rsidRPr="00EE4830">
        <w:rPr>
          <w:rFonts w:ascii="Times New Roman" w:eastAsia="Times New Roman" w:hAnsi="Times New Roman" w:cs="Times New Roman"/>
          <w:sz w:val="24"/>
          <w:szCs w:val="24"/>
          <w:lang w:eastAsia="ru-RU"/>
        </w:rPr>
        <w:t>м</w:t>
      </w:r>
      <w:r w:rsidR="00C304A9" w:rsidRPr="00EE4830">
        <w:rPr>
          <w:rFonts w:ascii="Times New Roman" w:eastAsia="Times New Roman" w:hAnsi="Times New Roman" w:cs="Times New Roman"/>
          <w:sz w:val="24"/>
          <w:szCs w:val="24"/>
          <w:lang w:eastAsia="ru-RU"/>
        </w:rPr>
        <w:t xml:space="preserve"> установлены муниципальные задания.</w:t>
      </w:r>
    </w:p>
    <w:p w14:paraId="5F28CC55" w14:textId="77777777" w:rsidR="00C304A9" w:rsidRPr="00CF1560" w:rsidRDefault="000E1F29"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4830">
        <w:rPr>
          <w:rFonts w:ascii="Times New Roman" w:eastAsia="Times New Roman" w:hAnsi="Times New Roman" w:cs="Times New Roman"/>
          <w:sz w:val="24"/>
          <w:szCs w:val="24"/>
          <w:lang w:eastAsia="ru-RU"/>
        </w:rPr>
        <w:t xml:space="preserve">               </w:t>
      </w:r>
      <w:r w:rsidR="00C304A9" w:rsidRPr="00EE4830">
        <w:rPr>
          <w:rFonts w:ascii="Times New Roman" w:eastAsia="Times New Roman" w:hAnsi="Times New Roman" w:cs="Times New Roman"/>
          <w:sz w:val="24"/>
          <w:szCs w:val="24"/>
          <w:lang w:eastAsia="ru-RU"/>
        </w:rPr>
        <w:t>Фактическое исполнение муниципального задания по</w:t>
      </w:r>
      <w:r w:rsidR="007F38FF" w:rsidRPr="00EE4830">
        <w:rPr>
          <w:rFonts w:ascii="Times New Roman" w:eastAsia="Times New Roman" w:hAnsi="Times New Roman" w:cs="Times New Roman"/>
          <w:sz w:val="24"/>
          <w:szCs w:val="24"/>
          <w:lang w:eastAsia="ru-RU"/>
        </w:rPr>
        <w:t xml:space="preserve"> учреждениям, подведомственным Управлению образования, молодежной политики, физической культуры и спорту администрации Батыревского района</w:t>
      </w:r>
      <w:r w:rsidR="00C304A9" w:rsidRPr="00EE4830">
        <w:rPr>
          <w:rFonts w:ascii="Times New Roman" w:eastAsia="Times New Roman" w:hAnsi="Times New Roman" w:cs="Times New Roman"/>
          <w:sz w:val="24"/>
          <w:szCs w:val="24"/>
          <w:lang w:eastAsia="ru-RU"/>
        </w:rPr>
        <w:t xml:space="preserve"> за 20</w:t>
      </w:r>
      <w:r w:rsidR="00452E4D" w:rsidRPr="00EE4830">
        <w:rPr>
          <w:rFonts w:ascii="Times New Roman" w:eastAsia="Times New Roman" w:hAnsi="Times New Roman" w:cs="Times New Roman"/>
          <w:sz w:val="24"/>
          <w:szCs w:val="24"/>
          <w:lang w:eastAsia="ru-RU"/>
        </w:rPr>
        <w:t>20</w:t>
      </w:r>
      <w:r w:rsidR="00C304A9" w:rsidRPr="00EE4830">
        <w:rPr>
          <w:rFonts w:ascii="Times New Roman" w:eastAsia="Times New Roman" w:hAnsi="Times New Roman" w:cs="Times New Roman"/>
          <w:sz w:val="24"/>
          <w:szCs w:val="24"/>
          <w:lang w:eastAsia="ru-RU"/>
        </w:rPr>
        <w:t xml:space="preserve"> год составило </w:t>
      </w:r>
      <w:r w:rsidR="00EE4830" w:rsidRPr="00EE4830">
        <w:rPr>
          <w:rFonts w:ascii="Times New Roman" w:eastAsia="Times New Roman" w:hAnsi="Times New Roman" w:cs="Times New Roman"/>
          <w:sz w:val="24"/>
          <w:szCs w:val="24"/>
          <w:lang w:eastAsia="ru-RU"/>
        </w:rPr>
        <w:t>99,3</w:t>
      </w:r>
      <w:r w:rsidR="00C304A9" w:rsidRPr="00EE4830">
        <w:rPr>
          <w:rFonts w:ascii="Times New Roman" w:eastAsia="Times New Roman" w:hAnsi="Times New Roman" w:cs="Times New Roman"/>
          <w:sz w:val="24"/>
          <w:szCs w:val="24"/>
          <w:lang w:eastAsia="ru-RU"/>
        </w:rPr>
        <w:t>%. Количественные п</w:t>
      </w:r>
      <w:r w:rsidR="007F38FF" w:rsidRPr="00EE4830">
        <w:rPr>
          <w:rFonts w:ascii="Times New Roman" w:eastAsia="Times New Roman" w:hAnsi="Times New Roman" w:cs="Times New Roman"/>
          <w:sz w:val="24"/>
          <w:szCs w:val="24"/>
          <w:lang w:eastAsia="ru-RU"/>
        </w:rPr>
        <w:t xml:space="preserve">оказатели выполнены на </w:t>
      </w:r>
      <w:r w:rsidR="00EE4830" w:rsidRPr="00EE4830">
        <w:rPr>
          <w:rFonts w:ascii="Times New Roman" w:eastAsia="Times New Roman" w:hAnsi="Times New Roman" w:cs="Times New Roman"/>
          <w:sz w:val="24"/>
          <w:szCs w:val="24"/>
          <w:lang w:eastAsia="ru-RU"/>
        </w:rPr>
        <w:t>74,4</w:t>
      </w:r>
      <w:r w:rsidR="00C304A9" w:rsidRPr="00EE4830">
        <w:rPr>
          <w:rFonts w:ascii="Times New Roman" w:eastAsia="Times New Roman" w:hAnsi="Times New Roman" w:cs="Times New Roman"/>
          <w:sz w:val="24"/>
          <w:szCs w:val="24"/>
          <w:lang w:eastAsia="ru-RU"/>
        </w:rPr>
        <w:t xml:space="preserve"> %.</w:t>
      </w:r>
    </w:p>
    <w:p w14:paraId="3B33BD35" w14:textId="77777777" w:rsidR="00C304A9" w:rsidRPr="001E01CB" w:rsidRDefault="00E8775D"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8775D">
        <w:rPr>
          <w:rFonts w:ascii="Times New Roman" w:eastAsia="Times New Roman" w:hAnsi="Times New Roman" w:cs="Times New Roman"/>
          <w:sz w:val="24"/>
          <w:szCs w:val="24"/>
          <w:lang w:eastAsia="ru-RU"/>
        </w:rPr>
        <w:lastRenderedPageBreak/>
        <w:t xml:space="preserve">              </w:t>
      </w:r>
      <w:r w:rsidR="00C304A9" w:rsidRPr="00E8775D">
        <w:rPr>
          <w:rFonts w:ascii="Times New Roman" w:eastAsia="Times New Roman" w:hAnsi="Times New Roman" w:cs="Times New Roman"/>
          <w:sz w:val="24"/>
          <w:szCs w:val="24"/>
          <w:lang w:eastAsia="ru-RU"/>
        </w:rPr>
        <w:t xml:space="preserve"> </w:t>
      </w:r>
      <w:r w:rsidRPr="001E01CB">
        <w:rPr>
          <w:rFonts w:ascii="Times New Roman" w:eastAsia="Times New Roman" w:hAnsi="Times New Roman" w:cs="Times New Roman"/>
          <w:sz w:val="24"/>
          <w:szCs w:val="24"/>
          <w:lang w:eastAsia="ru-RU"/>
        </w:rPr>
        <w:t xml:space="preserve">По </w:t>
      </w:r>
      <w:r w:rsidR="00C304A9" w:rsidRPr="001E01CB">
        <w:rPr>
          <w:rFonts w:ascii="Times New Roman" w:eastAsia="Times New Roman" w:hAnsi="Times New Roman" w:cs="Times New Roman"/>
          <w:sz w:val="24"/>
          <w:szCs w:val="24"/>
          <w:lang w:eastAsia="ru-RU"/>
        </w:rPr>
        <w:t>АУ «Централизованная клубная система» фактическое исполнение муниципального задания за 20</w:t>
      </w:r>
      <w:r w:rsidR="00100DCB">
        <w:rPr>
          <w:rFonts w:ascii="Times New Roman" w:eastAsia="Times New Roman" w:hAnsi="Times New Roman" w:cs="Times New Roman"/>
          <w:sz w:val="24"/>
          <w:szCs w:val="24"/>
          <w:lang w:eastAsia="ru-RU"/>
        </w:rPr>
        <w:t>20</w:t>
      </w:r>
      <w:r w:rsidR="00C304A9" w:rsidRPr="001E01CB">
        <w:rPr>
          <w:rFonts w:ascii="Times New Roman" w:eastAsia="Times New Roman" w:hAnsi="Times New Roman" w:cs="Times New Roman"/>
          <w:sz w:val="24"/>
          <w:szCs w:val="24"/>
          <w:lang w:eastAsia="ru-RU"/>
        </w:rPr>
        <w:t xml:space="preserve"> год составило 100,0%. Количественные показатели выполнены на 100,0%;</w:t>
      </w:r>
    </w:p>
    <w:p w14:paraId="4AEE7C69" w14:textId="77777777" w:rsidR="00C304A9" w:rsidRPr="003508F1" w:rsidRDefault="00E8775D"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3508F1">
        <w:rPr>
          <w:rFonts w:ascii="Times New Roman" w:eastAsia="Times New Roman" w:hAnsi="Times New Roman" w:cs="Times New Roman"/>
          <w:sz w:val="24"/>
          <w:szCs w:val="24"/>
          <w:lang w:eastAsia="ru-RU"/>
        </w:rPr>
        <w:t xml:space="preserve">              По</w:t>
      </w:r>
      <w:r w:rsidR="00C304A9" w:rsidRPr="003508F1">
        <w:rPr>
          <w:rFonts w:ascii="Times New Roman" w:eastAsia="Times New Roman" w:hAnsi="Times New Roman" w:cs="Times New Roman"/>
          <w:sz w:val="24"/>
          <w:szCs w:val="24"/>
          <w:lang w:eastAsia="ru-RU"/>
        </w:rPr>
        <w:t xml:space="preserve"> МБУК "Централизованная библиотечная система" фактическое исполнение муниципального задания за 20</w:t>
      </w:r>
      <w:r w:rsidR="003508F1" w:rsidRPr="003508F1">
        <w:rPr>
          <w:rFonts w:ascii="Times New Roman" w:eastAsia="Times New Roman" w:hAnsi="Times New Roman" w:cs="Times New Roman"/>
          <w:sz w:val="24"/>
          <w:szCs w:val="24"/>
          <w:lang w:eastAsia="ru-RU"/>
        </w:rPr>
        <w:t>20</w:t>
      </w:r>
      <w:r w:rsidR="00C304A9" w:rsidRPr="003508F1">
        <w:rPr>
          <w:rFonts w:ascii="Times New Roman" w:eastAsia="Times New Roman" w:hAnsi="Times New Roman" w:cs="Times New Roman"/>
          <w:sz w:val="24"/>
          <w:szCs w:val="24"/>
          <w:lang w:eastAsia="ru-RU"/>
        </w:rPr>
        <w:t xml:space="preserve"> год составило 100,0%. Количественные показатели выполнены на </w:t>
      </w:r>
      <w:r w:rsidR="003508F1" w:rsidRPr="003508F1">
        <w:rPr>
          <w:rFonts w:ascii="Times New Roman" w:eastAsia="Times New Roman" w:hAnsi="Times New Roman" w:cs="Times New Roman"/>
          <w:sz w:val="24"/>
          <w:szCs w:val="24"/>
          <w:lang w:eastAsia="ru-RU"/>
        </w:rPr>
        <w:t>75</w:t>
      </w:r>
      <w:r w:rsidR="00654FB6">
        <w:rPr>
          <w:rFonts w:ascii="Times New Roman" w:eastAsia="Times New Roman" w:hAnsi="Times New Roman" w:cs="Times New Roman"/>
          <w:sz w:val="24"/>
          <w:szCs w:val="24"/>
          <w:lang w:eastAsia="ru-RU"/>
        </w:rPr>
        <w:t>,0</w:t>
      </w:r>
      <w:r w:rsidR="00C304A9" w:rsidRPr="003508F1">
        <w:rPr>
          <w:rFonts w:ascii="Times New Roman" w:eastAsia="Times New Roman" w:hAnsi="Times New Roman" w:cs="Times New Roman"/>
          <w:sz w:val="24"/>
          <w:szCs w:val="24"/>
          <w:lang w:eastAsia="ru-RU"/>
        </w:rPr>
        <w:t xml:space="preserve"> %;</w:t>
      </w:r>
    </w:p>
    <w:p w14:paraId="3A27A009" w14:textId="77777777" w:rsidR="00C304A9" w:rsidRPr="00530510" w:rsidRDefault="00E8775D"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30510">
        <w:rPr>
          <w:rFonts w:ascii="Times New Roman" w:eastAsia="Times New Roman" w:hAnsi="Times New Roman" w:cs="Times New Roman"/>
          <w:sz w:val="24"/>
          <w:szCs w:val="24"/>
          <w:lang w:eastAsia="ru-RU"/>
        </w:rPr>
        <w:t xml:space="preserve">              По </w:t>
      </w:r>
      <w:r w:rsidR="00C304A9" w:rsidRPr="00530510">
        <w:rPr>
          <w:rFonts w:ascii="Times New Roman" w:eastAsia="Times New Roman" w:hAnsi="Times New Roman" w:cs="Times New Roman"/>
          <w:sz w:val="24"/>
          <w:szCs w:val="24"/>
          <w:lang w:eastAsia="ru-RU"/>
        </w:rPr>
        <w:t>МБУ "Батыревский архив" Батыревского района фактическое исполнение муниципального задания за 20</w:t>
      </w:r>
      <w:r w:rsidR="00530510" w:rsidRPr="00530510">
        <w:rPr>
          <w:rFonts w:ascii="Times New Roman" w:eastAsia="Times New Roman" w:hAnsi="Times New Roman" w:cs="Times New Roman"/>
          <w:sz w:val="24"/>
          <w:szCs w:val="24"/>
          <w:lang w:eastAsia="ru-RU"/>
        </w:rPr>
        <w:t>20</w:t>
      </w:r>
      <w:r w:rsidR="00C304A9" w:rsidRPr="00530510">
        <w:rPr>
          <w:rFonts w:ascii="Times New Roman" w:eastAsia="Times New Roman" w:hAnsi="Times New Roman" w:cs="Times New Roman"/>
          <w:sz w:val="24"/>
          <w:szCs w:val="24"/>
          <w:lang w:eastAsia="ru-RU"/>
        </w:rPr>
        <w:t xml:space="preserve"> год составило 100,0%. Количественные показатели выполнены на </w:t>
      </w:r>
      <w:r w:rsidR="00530510" w:rsidRPr="00530510">
        <w:rPr>
          <w:rFonts w:ascii="Times New Roman" w:eastAsia="Times New Roman" w:hAnsi="Times New Roman" w:cs="Times New Roman"/>
          <w:sz w:val="24"/>
          <w:szCs w:val="24"/>
          <w:lang w:eastAsia="ru-RU"/>
        </w:rPr>
        <w:t>97,7</w:t>
      </w:r>
      <w:r w:rsidR="00C304A9" w:rsidRPr="00530510">
        <w:rPr>
          <w:rFonts w:ascii="Times New Roman" w:eastAsia="Times New Roman" w:hAnsi="Times New Roman" w:cs="Times New Roman"/>
          <w:sz w:val="24"/>
          <w:szCs w:val="24"/>
          <w:lang w:eastAsia="ru-RU"/>
        </w:rPr>
        <w:t xml:space="preserve"> %;</w:t>
      </w:r>
    </w:p>
    <w:p w14:paraId="1D335595" w14:textId="77777777" w:rsidR="00C304A9" w:rsidRPr="007553ED" w:rsidRDefault="00E8775D"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255DF">
        <w:rPr>
          <w:rFonts w:ascii="Times New Roman" w:eastAsia="Times New Roman" w:hAnsi="Times New Roman" w:cs="Times New Roman"/>
          <w:sz w:val="24"/>
          <w:szCs w:val="24"/>
          <w:lang w:eastAsia="ru-RU"/>
        </w:rPr>
        <w:t xml:space="preserve">              По</w:t>
      </w:r>
      <w:r w:rsidR="00C304A9" w:rsidRPr="001255DF">
        <w:rPr>
          <w:rFonts w:ascii="Times New Roman" w:eastAsia="Times New Roman" w:hAnsi="Times New Roman" w:cs="Times New Roman"/>
          <w:sz w:val="24"/>
          <w:szCs w:val="24"/>
          <w:lang w:eastAsia="ru-RU"/>
        </w:rPr>
        <w:t xml:space="preserve"> БУК БРИЭМ "ХЛЕБ" фактическое исполнение муниципального задания за 20</w:t>
      </w:r>
      <w:r w:rsidR="007553ED">
        <w:rPr>
          <w:rFonts w:ascii="Times New Roman" w:eastAsia="Times New Roman" w:hAnsi="Times New Roman" w:cs="Times New Roman"/>
          <w:sz w:val="24"/>
          <w:szCs w:val="24"/>
          <w:lang w:eastAsia="ru-RU"/>
        </w:rPr>
        <w:t>20</w:t>
      </w:r>
      <w:r w:rsidR="00C304A9" w:rsidRPr="001255DF">
        <w:rPr>
          <w:rFonts w:ascii="Times New Roman" w:eastAsia="Times New Roman" w:hAnsi="Times New Roman" w:cs="Times New Roman"/>
          <w:sz w:val="24"/>
          <w:szCs w:val="24"/>
          <w:lang w:eastAsia="ru-RU"/>
        </w:rPr>
        <w:t xml:space="preserve"> год </w:t>
      </w:r>
      <w:r w:rsidR="00C304A9" w:rsidRPr="007553ED">
        <w:rPr>
          <w:rFonts w:ascii="Times New Roman" w:eastAsia="Times New Roman" w:hAnsi="Times New Roman" w:cs="Times New Roman"/>
          <w:sz w:val="24"/>
          <w:szCs w:val="24"/>
          <w:lang w:eastAsia="ru-RU"/>
        </w:rPr>
        <w:t xml:space="preserve">составило </w:t>
      </w:r>
      <w:r w:rsidR="001255DF" w:rsidRPr="007553ED">
        <w:rPr>
          <w:rFonts w:ascii="Times New Roman" w:eastAsia="Times New Roman" w:hAnsi="Times New Roman" w:cs="Times New Roman"/>
          <w:sz w:val="24"/>
          <w:szCs w:val="24"/>
          <w:lang w:eastAsia="ru-RU"/>
        </w:rPr>
        <w:t>99,9</w:t>
      </w:r>
      <w:r w:rsidR="00C304A9" w:rsidRPr="007553ED">
        <w:rPr>
          <w:rFonts w:ascii="Times New Roman" w:eastAsia="Times New Roman" w:hAnsi="Times New Roman" w:cs="Times New Roman"/>
          <w:sz w:val="24"/>
          <w:szCs w:val="24"/>
          <w:lang w:eastAsia="ru-RU"/>
        </w:rPr>
        <w:t xml:space="preserve">%. Количественные показатели выполнены на </w:t>
      </w:r>
      <w:r w:rsidR="001255DF" w:rsidRPr="007553ED">
        <w:rPr>
          <w:rFonts w:ascii="Times New Roman" w:eastAsia="Times New Roman" w:hAnsi="Times New Roman" w:cs="Times New Roman"/>
          <w:sz w:val="24"/>
          <w:szCs w:val="24"/>
          <w:lang w:eastAsia="ru-RU"/>
        </w:rPr>
        <w:t>80</w:t>
      </w:r>
      <w:r w:rsidR="00C304A9" w:rsidRPr="007553ED">
        <w:rPr>
          <w:rFonts w:ascii="Times New Roman" w:eastAsia="Times New Roman" w:hAnsi="Times New Roman" w:cs="Times New Roman"/>
          <w:sz w:val="24"/>
          <w:szCs w:val="24"/>
          <w:lang w:eastAsia="ru-RU"/>
        </w:rPr>
        <w:t>,</w:t>
      </w:r>
      <w:r w:rsidR="00387651" w:rsidRPr="007553ED">
        <w:rPr>
          <w:rFonts w:ascii="Times New Roman" w:eastAsia="Times New Roman" w:hAnsi="Times New Roman" w:cs="Times New Roman"/>
          <w:sz w:val="24"/>
          <w:szCs w:val="24"/>
          <w:lang w:eastAsia="ru-RU"/>
        </w:rPr>
        <w:t>4</w:t>
      </w:r>
      <w:r w:rsidR="00C304A9" w:rsidRPr="007553ED">
        <w:rPr>
          <w:rFonts w:ascii="Times New Roman" w:eastAsia="Times New Roman" w:hAnsi="Times New Roman" w:cs="Times New Roman"/>
          <w:sz w:val="24"/>
          <w:szCs w:val="24"/>
          <w:lang w:eastAsia="ru-RU"/>
        </w:rPr>
        <w:t xml:space="preserve"> %.</w:t>
      </w:r>
    </w:p>
    <w:p w14:paraId="55670693" w14:textId="77777777" w:rsidR="00C304A9" w:rsidRPr="007553ED" w:rsidRDefault="00987A93"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7553ED">
        <w:rPr>
          <w:rFonts w:ascii="Times New Roman" w:eastAsia="Times New Roman" w:hAnsi="Times New Roman" w:cs="Times New Roman"/>
          <w:sz w:val="24"/>
          <w:szCs w:val="24"/>
          <w:lang w:eastAsia="ru-RU"/>
        </w:rPr>
        <w:t xml:space="preserve">              По</w:t>
      </w:r>
      <w:r w:rsidR="00E36D40" w:rsidRPr="007553ED">
        <w:rPr>
          <w:rFonts w:ascii="Times New Roman" w:eastAsia="Times New Roman" w:hAnsi="Times New Roman" w:cs="Times New Roman"/>
          <w:sz w:val="24"/>
          <w:szCs w:val="24"/>
          <w:lang w:eastAsia="ru-RU"/>
        </w:rPr>
        <w:t xml:space="preserve"> </w:t>
      </w:r>
      <w:r w:rsidR="00C304A9" w:rsidRPr="007553ED">
        <w:rPr>
          <w:rFonts w:ascii="Times New Roman" w:eastAsia="Times New Roman" w:hAnsi="Times New Roman" w:cs="Times New Roman"/>
          <w:sz w:val="24"/>
          <w:szCs w:val="24"/>
          <w:lang w:eastAsia="ru-RU"/>
        </w:rPr>
        <w:t>АУ МФЦ Батыревского района фактическое   исполнение муниципального задания за 20</w:t>
      </w:r>
      <w:r w:rsidR="007553ED" w:rsidRPr="007553ED">
        <w:rPr>
          <w:rFonts w:ascii="Times New Roman" w:eastAsia="Times New Roman" w:hAnsi="Times New Roman" w:cs="Times New Roman"/>
          <w:sz w:val="24"/>
          <w:szCs w:val="24"/>
          <w:lang w:eastAsia="ru-RU"/>
        </w:rPr>
        <w:t>20</w:t>
      </w:r>
      <w:r w:rsidR="00C304A9" w:rsidRPr="007553ED">
        <w:rPr>
          <w:rFonts w:ascii="Times New Roman" w:eastAsia="Times New Roman" w:hAnsi="Times New Roman" w:cs="Times New Roman"/>
          <w:sz w:val="24"/>
          <w:szCs w:val="24"/>
          <w:lang w:eastAsia="ru-RU"/>
        </w:rPr>
        <w:t xml:space="preserve"> год составило </w:t>
      </w:r>
      <w:r w:rsidR="00851963" w:rsidRPr="007553ED">
        <w:rPr>
          <w:rFonts w:ascii="Times New Roman" w:eastAsia="Times New Roman" w:hAnsi="Times New Roman" w:cs="Times New Roman"/>
          <w:sz w:val="24"/>
          <w:szCs w:val="24"/>
          <w:lang w:eastAsia="ru-RU"/>
        </w:rPr>
        <w:t>100,0</w:t>
      </w:r>
      <w:r w:rsidR="00C304A9" w:rsidRPr="007553ED">
        <w:rPr>
          <w:rFonts w:ascii="Times New Roman" w:eastAsia="Times New Roman" w:hAnsi="Times New Roman" w:cs="Times New Roman"/>
          <w:sz w:val="24"/>
          <w:szCs w:val="24"/>
          <w:lang w:eastAsia="ru-RU"/>
        </w:rPr>
        <w:t xml:space="preserve"> %, показатель качества оказываемых услуг (работ) составил </w:t>
      </w:r>
      <w:r w:rsidR="007F38FF" w:rsidRPr="007553ED">
        <w:rPr>
          <w:rFonts w:ascii="Times New Roman" w:eastAsia="Times New Roman" w:hAnsi="Times New Roman" w:cs="Times New Roman"/>
          <w:sz w:val="24"/>
          <w:szCs w:val="24"/>
          <w:lang w:eastAsia="ru-RU"/>
        </w:rPr>
        <w:t>10</w:t>
      </w:r>
      <w:r w:rsidR="00387651" w:rsidRPr="007553ED">
        <w:rPr>
          <w:rFonts w:ascii="Times New Roman" w:eastAsia="Times New Roman" w:hAnsi="Times New Roman" w:cs="Times New Roman"/>
          <w:sz w:val="24"/>
          <w:szCs w:val="24"/>
          <w:lang w:eastAsia="ru-RU"/>
        </w:rPr>
        <w:t>0,0</w:t>
      </w:r>
      <w:r w:rsidR="00C304A9" w:rsidRPr="007553ED">
        <w:rPr>
          <w:rFonts w:ascii="Times New Roman" w:eastAsia="Times New Roman" w:hAnsi="Times New Roman" w:cs="Times New Roman"/>
          <w:sz w:val="24"/>
          <w:szCs w:val="24"/>
          <w:lang w:eastAsia="ru-RU"/>
        </w:rPr>
        <w:t xml:space="preserve"> %.</w:t>
      </w:r>
    </w:p>
    <w:p w14:paraId="6C74203F" w14:textId="77777777" w:rsidR="00C304A9" w:rsidRDefault="00743EE1"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F11E3">
        <w:rPr>
          <w:rFonts w:ascii="Times New Roman" w:eastAsia="Times New Roman" w:hAnsi="Times New Roman" w:cs="Times New Roman"/>
          <w:sz w:val="24"/>
          <w:szCs w:val="24"/>
          <w:lang w:eastAsia="ru-RU"/>
        </w:rPr>
        <w:t xml:space="preserve">              По </w:t>
      </w:r>
      <w:r w:rsidR="00C304A9" w:rsidRPr="009F11E3">
        <w:rPr>
          <w:rFonts w:ascii="Times New Roman" w:eastAsia="Times New Roman" w:hAnsi="Times New Roman" w:cs="Times New Roman"/>
          <w:sz w:val="24"/>
          <w:szCs w:val="24"/>
          <w:lang w:eastAsia="ru-RU"/>
        </w:rPr>
        <w:t>АУ "Бизнес-инкубатор Батыревского района" фактическое исполнение муниципального задания за 20</w:t>
      </w:r>
      <w:r w:rsidR="009F11E3" w:rsidRPr="009F11E3">
        <w:rPr>
          <w:rFonts w:ascii="Times New Roman" w:eastAsia="Times New Roman" w:hAnsi="Times New Roman" w:cs="Times New Roman"/>
          <w:sz w:val="24"/>
          <w:szCs w:val="24"/>
          <w:lang w:eastAsia="ru-RU"/>
        </w:rPr>
        <w:t>20</w:t>
      </w:r>
      <w:r w:rsidR="00C304A9" w:rsidRPr="009F11E3">
        <w:rPr>
          <w:rFonts w:ascii="Times New Roman" w:eastAsia="Times New Roman" w:hAnsi="Times New Roman" w:cs="Times New Roman"/>
          <w:sz w:val="24"/>
          <w:szCs w:val="24"/>
          <w:lang w:eastAsia="ru-RU"/>
        </w:rPr>
        <w:t xml:space="preserve"> год составило </w:t>
      </w:r>
      <w:r w:rsidR="00851963" w:rsidRPr="009F11E3">
        <w:rPr>
          <w:rFonts w:ascii="Times New Roman" w:eastAsia="Times New Roman" w:hAnsi="Times New Roman" w:cs="Times New Roman"/>
          <w:sz w:val="24"/>
          <w:szCs w:val="24"/>
          <w:lang w:eastAsia="ru-RU"/>
        </w:rPr>
        <w:t>100,</w:t>
      </w:r>
      <w:r w:rsidR="00387651" w:rsidRPr="009F11E3">
        <w:rPr>
          <w:rFonts w:ascii="Times New Roman" w:eastAsia="Times New Roman" w:hAnsi="Times New Roman" w:cs="Times New Roman"/>
          <w:sz w:val="24"/>
          <w:szCs w:val="24"/>
          <w:lang w:eastAsia="ru-RU"/>
        </w:rPr>
        <w:t>0</w:t>
      </w:r>
      <w:r w:rsidR="00C304A9" w:rsidRPr="009F11E3">
        <w:rPr>
          <w:rFonts w:ascii="Times New Roman" w:eastAsia="Times New Roman" w:hAnsi="Times New Roman" w:cs="Times New Roman"/>
          <w:sz w:val="24"/>
          <w:szCs w:val="24"/>
          <w:lang w:eastAsia="ru-RU"/>
        </w:rPr>
        <w:t xml:space="preserve"> %, показатель </w:t>
      </w:r>
      <w:r w:rsidR="00387651" w:rsidRPr="009F11E3">
        <w:rPr>
          <w:rFonts w:ascii="Times New Roman" w:eastAsia="Times New Roman" w:hAnsi="Times New Roman" w:cs="Times New Roman"/>
          <w:sz w:val="24"/>
          <w:szCs w:val="24"/>
          <w:lang w:eastAsia="ru-RU"/>
        </w:rPr>
        <w:t>качества</w:t>
      </w:r>
      <w:r w:rsidR="00C304A9" w:rsidRPr="009F11E3">
        <w:rPr>
          <w:rFonts w:ascii="Times New Roman" w:eastAsia="Times New Roman" w:hAnsi="Times New Roman" w:cs="Times New Roman"/>
          <w:sz w:val="24"/>
          <w:szCs w:val="24"/>
          <w:lang w:eastAsia="ru-RU"/>
        </w:rPr>
        <w:t xml:space="preserve"> оказываемых услуг (работ) составил 10</w:t>
      </w:r>
      <w:r w:rsidR="009F11E3" w:rsidRPr="009F11E3">
        <w:rPr>
          <w:rFonts w:ascii="Times New Roman" w:eastAsia="Times New Roman" w:hAnsi="Times New Roman" w:cs="Times New Roman"/>
          <w:sz w:val="24"/>
          <w:szCs w:val="24"/>
          <w:lang w:eastAsia="ru-RU"/>
        </w:rPr>
        <w:t>1</w:t>
      </w:r>
      <w:r w:rsidR="00C304A9" w:rsidRPr="009F11E3">
        <w:rPr>
          <w:rFonts w:ascii="Times New Roman" w:eastAsia="Times New Roman" w:hAnsi="Times New Roman" w:cs="Times New Roman"/>
          <w:sz w:val="24"/>
          <w:szCs w:val="24"/>
          <w:lang w:eastAsia="ru-RU"/>
        </w:rPr>
        <w:t>,</w:t>
      </w:r>
      <w:r w:rsidR="009F11E3" w:rsidRPr="009F11E3">
        <w:rPr>
          <w:rFonts w:ascii="Times New Roman" w:eastAsia="Times New Roman" w:hAnsi="Times New Roman" w:cs="Times New Roman"/>
          <w:sz w:val="24"/>
          <w:szCs w:val="24"/>
          <w:lang w:eastAsia="ru-RU"/>
        </w:rPr>
        <w:t>8</w:t>
      </w:r>
      <w:r w:rsidR="00C304A9" w:rsidRPr="009F11E3">
        <w:rPr>
          <w:rFonts w:ascii="Times New Roman" w:eastAsia="Times New Roman" w:hAnsi="Times New Roman" w:cs="Times New Roman"/>
          <w:sz w:val="24"/>
          <w:szCs w:val="24"/>
          <w:lang w:eastAsia="ru-RU"/>
        </w:rPr>
        <w:t xml:space="preserve"> %.</w:t>
      </w:r>
    </w:p>
    <w:p w14:paraId="3E0611D7" w14:textId="77777777" w:rsidR="007B5639" w:rsidRDefault="007B5639"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постановлением администрации Батыревского района от 15 мая 2020 года №410 «О мерах поддержки автономных и бюджетных учреждений Батыревского района в связи с введением ограничительных мер по противодействию распространению новой коронавирусной инфекции </w:t>
      </w:r>
      <w:r w:rsidRPr="007B56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COVID</w:t>
      </w:r>
      <w:r w:rsidRPr="007B5639">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органам местного самоуправления Батыревского района, осуществляющим функции и полномочия учредителя</w:t>
      </w:r>
      <w:r w:rsidR="00A177A3">
        <w:rPr>
          <w:rFonts w:ascii="Times New Roman" w:eastAsia="Times New Roman" w:hAnsi="Times New Roman" w:cs="Times New Roman"/>
          <w:sz w:val="24"/>
          <w:szCs w:val="24"/>
          <w:lang w:eastAsia="ru-RU"/>
        </w:rPr>
        <w:t xml:space="preserve"> разрешено</w:t>
      </w:r>
      <w:r>
        <w:rPr>
          <w:rFonts w:ascii="Times New Roman" w:eastAsia="Times New Roman" w:hAnsi="Times New Roman" w:cs="Times New Roman"/>
          <w:sz w:val="24"/>
          <w:szCs w:val="24"/>
          <w:lang w:eastAsia="ru-RU"/>
        </w:rPr>
        <w:t xml:space="preserve"> в отношении бюджетных и автономных учреждений Батыревского района, в которые приостановлен допуск посетителей</w:t>
      </w:r>
      <w:r w:rsidR="00A177A3">
        <w:rPr>
          <w:rFonts w:ascii="Times New Roman" w:eastAsia="Times New Roman" w:hAnsi="Times New Roman" w:cs="Times New Roman"/>
          <w:sz w:val="24"/>
          <w:szCs w:val="24"/>
          <w:lang w:eastAsia="ru-RU"/>
        </w:rPr>
        <w:t>, в 2020 году изменение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(возможное) отклонение  - в отношении муниципального задания или его части.</w:t>
      </w:r>
    </w:p>
    <w:p w14:paraId="09E72FD0" w14:textId="77777777" w:rsidR="00A177A3" w:rsidRPr="007B5639" w:rsidRDefault="00A312E4"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связи с чем</w:t>
      </w:r>
      <w:r w:rsidR="00654F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результатам отчетов об исполнении муниципального задания за 9 месяцев 2020 года внесены изменения в муниципальные задания в части корректировки допустимых (возможных) отклонений в процентах от установленных значений показателей объема</w:t>
      </w:r>
      <w:r w:rsidR="002E4FB8">
        <w:rPr>
          <w:rFonts w:ascii="Times New Roman" w:eastAsia="Times New Roman" w:hAnsi="Times New Roman" w:cs="Times New Roman"/>
          <w:sz w:val="24"/>
          <w:szCs w:val="24"/>
          <w:lang w:eastAsia="ru-RU"/>
        </w:rPr>
        <w:t xml:space="preserve"> от 10 до 75%</w:t>
      </w:r>
      <w:r>
        <w:rPr>
          <w:rFonts w:ascii="Times New Roman" w:eastAsia="Times New Roman" w:hAnsi="Times New Roman" w:cs="Times New Roman"/>
          <w:sz w:val="24"/>
          <w:szCs w:val="24"/>
          <w:lang w:eastAsia="ru-RU"/>
        </w:rPr>
        <w:t>.</w:t>
      </w:r>
    </w:p>
    <w:p w14:paraId="5FE3A556" w14:textId="6349ACFC" w:rsidR="004F06E5" w:rsidRDefault="00E36D40" w:rsidP="004F06E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228BD">
        <w:rPr>
          <w:rFonts w:ascii="Times New Roman" w:eastAsia="Times New Roman" w:hAnsi="Times New Roman" w:cs="Times New Roman"/>
          <w:sz w:val="24"/>
          <w:szCs w:val="24"/>
          <w:lang w:eastAsia="ru-RU"/>
        </w:rPr>
        <w:t xml:space="preserve">            </w:t>
      </w:r>
      <w:r w:rsidR="00C304A9" w:rsidRPr="008228BD">
        <w:rPr>
          <w:rFonts w:ascii="Times New Roman" w:eastAsia="Times New Roman" w:hAnsi="Times New Roman" w:cs="Times New Roman"/>
          <w:sz w:val="24"/>
          <w:szCs w:val="24"/>
          <w:lang w:eastAsia="ru-RU"/>
        </w:rPr>
        <w:t>Исходя из представленных отчетов о выполнении муниципального задания можно сделать вывод о том, что по результатам итоговых оценок все муниципальные учреждения справились с выполнением муниципального задания</w:t>
      </w:r>
      <w:r w:rsidR="004F06E5">
        <w:rPr>
          <w:rFonts w:ascii="Times New Roman" w:eastAsia="Times New Roman" w:hAnsi="Times New Roman" w:cs="Times New Roman"/>
          <w:sz w:val="24"/>
          <w:szCs w:val="24"/>
          <w:lang w:eastAsia="ru-RU"/>
        </w:rPr>
        <w:t xml:space="preserve"> на 100% с </w:t>
      </w:r>
      <w:proofErr w:type="gramStart"/>
      <w:r w:rsidR="004F06E5">
        <w:rPr>
          <w:rFonts w:ascii="Times New Roman" w:eastAsia="Times New Roman" w:hAnsi="Times New Roman" w:cs="Times New Roman"/>
          <w:sz w:val="24"/>
          <w:szCs w:val="24"/>
          <w:lang w:eastAsia="ru-RU"/>
        </w:rPr>
        <w:t>учетом  допустимых</w:t>
      </w:r>
      <w:proofErr w:type="gramEnd"/>
      <w:r w:rsidR="004F06E5">
        <w:rPr>
          <w:rFonts w:ascii="Times New Roman" w:eastAsia="Times New Roman" w:hAnsi="Times New Roman" w:cs="Times New Roman"/>
          <w:sz w:val="24"/>
          <w:szCs w:val="24"/>
          <w:lang w:eastAsia="ru-RU"/>
        </w:rPr>
        <w:t xml:space="preserve"> (возможных) отклонений от установленных значений показателей качества и и  объема.</w:t>
      </w:r>
    </w:p>
    <w:p w14:paraId="0521F5B7" w14:textId="3B4AC7B5" w:rsidR="00C304A9" w:rsidRPr="004F06E5" w:rsidRDefault="00C304A9"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14:paraId="02DC14F9" w14:textId="77777777" w:rsidR="00C304A9" w:rsidRPr="00CF1560" w:rsidRDefault="00743EE1" w:rsidP="00C304A9">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8228BD">
        <w:rPr>
          <w:rFonts w:ascii="Times New Roman" w:eastAsia="Times New Roman" w:hAnsi="Times New Roman" w:cs="Times New Roman"/>
          <w:sz w:val="24"/>
          <w:szCs w:val="24"/>
          <w:lang w:eastAsia="ru-RU"/>
        </w:rPr>
        <w:t xml:space="preserve">             </w:t>
      </w:r>
      <w:r w:rsidR="00C304A9" w:rsidRPr="008228BD">
        <w:rPr>
          <w:rFonts w:ascii="Times New Roman" w:eastAsia="Times New Roman" w:hAnsi="Times New Roman" w:cs="Times New Roman"/>
          <w:sz w:val="24"/>
          <w:szCs w:val="24"/>
          <w:lang w:eastAsia="ru-RU"/>
        </w:rPr>
        <w:t>Приложение: Сводный отчет об исполнении муниципальных заданий по оказанию муниципальных услуг (работ)</w:t>
      </w:r>
      <w:r w:rsidR="00E36D40" w:rsidRPr="008228BD">
        <w:rPr>
          <w:rFonts w:ascii="Times New Roman" w:eastAsia="Times New Roman" w:hAnsi="Times New Roman" w:cs="Times New Roman"/>
          <w:sz w:val="24"/>
          <w:szCs w:val="24"/>
          <w:lang w:eastAsia="ru-RU"/>
        </w:rPr>
        <w:t xml:space="preserve"> по Батыревскому району за 20</w:t>
      </w:r>
      <w:r w:rsidR="008228BD" w:rsidRPr="008228BD">
        <w:rPr>
          <w:rFonts w:ascii="Times New Roman" w:eastAsia="Times New Roman" w:hAnsi="Times New Roman" w:cs="Times New Roman"/>
          <w:sz w:val="24"/>
          <w:szCs w:val="24"/>
          <w:lang w:eastAsia="ru-RU"/>
        </w:rPr>
        <w:t>20</w:t>
      </w:r>
      <w:r w:rsidR="00C304A9" w:rsidRPr="008228BD">
        <w:rPr>
          <w:rFonts w:ascii="Times New Roman" w:eastAsia="Times New Roman" w:hAnsi="Times New Roman" w:cs="Times New Roman"/>
          <w:sz w:val="24"/>
          <w:szCs w:val="24"/>
          <w:lang w:eastAsia="ru-RU"/>
        </w:rPr>
        <w:t xml:space="preserve"> год.</w:t>
      </w:r>
    </w:p>
    <w:p w14:paraId="501D3D5E" w14:textId="77777777" w:rsidR="002F0233" w:rsidRPr="00CF1560" w:rsidRDefault="00FA5D47">
      <w:pPr>
        <w:rPr>
          <w:rFonts w:ascii="Times New Roman" w:hAnsi="Times New Roman" w:cs="Times New Roman"/>
          <w:sz w:val="24"/>
          <w:szCs w:val="24"/>
        </w:rPr>
      </w:pPr>
    </w:p>
    <w:sectPr w:rsidR="002F0233" w:rsidRPr="00CF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516C"/>
    <w:multiLevelType w:val="hybridMultilevel"/>
    <w:tmpl w:val="B0342F9E"/>
    <w:lvl w:ilvl="0" w:tplc="8CD8B1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9A"/>
    <w:rsid w:val="000E1F29"/>
    <w:rsid w:val="00100DCB"/>
    <w:rsid w:val="001255DF"/>
    <w:rsid w:val="00134A4C"/>
    <w:rsid w:val="00164C03"/>
    <w:rsid w:val="001E01CB"/>
    <w:rsid w:val="00296D42"/>
    <w:rsid w:val="002E4FB8"/>
    <w:rsid w:val="003508F1"/>
    <w:rsid w:val="00357BA1"/>
    <w:rsid w:val="00387651"/>
    <w:rsid w:val="003D06AB"/>
    <w:rsid w:val="00420153"/>
    <w:rsid w:val="00433279"/>
    <w:rsid w:val="00442608"/>
    <w:rsid w:val="00452E4D"/>
    <w:rsid w:val="00493C9A"/>
    <w:rsid w:val="004F06E5"/>
    <w:rsid w:val="00512836"/>
    <w:rsid w:val="00530510"/>
    <w:rsid w:val="00600475"/>
    <w:rsid w:val="00654FB6"/>
    <w:rsid w:val="006E4EB5"/>
    <w:rsid w:val="00743EE1"/>
    <w:rsid w:val="007553ED"/>
    <w:rsid w:val="00757CA3"/>
    <w:rsid w:val="007B5639"/>
    <w:rsid w:val="007D2D72"/>
    <w:rsid w:val="007F38FF"/>
    <w:rsid w:val="008228BD"/>
    <w:rsid w:val="00851963"/>
    <w:rsid w:val="00873634"/>
    <w:rsid w:val="00987A93"/>
    <w:rsid w:val="009F11E3"/>
    <w:rsid w:val="00A177A3"/>
    <w:rsid w:val="00A312E4"/>
    <w:rsid w:val="00A97F81"/>
    <w:rsid w:val="00AB0188"/>
    <w:rsid w:val="00AE0877"/>
    <w:rsid w:val="00B0219F"/>
    <w:rsid w:val="00B36FA1"/>
    <w:rsid w:val="00B747BA"/>
    <w:rsid w:val="00BA2242"/>
    <w:rsid w:val="00C304A9"/>
    <w:rsid w:val="00CF1560"/>
    <w:rsid w:val="00D440DB"/>
    <w:rsid w:val="00E36D40"/>
    <w:rsid w:val="00E8775D"/>
    <w:rsid w:val="00EE4830"/>
    <w:rsid w:val="00F27181"/>
    <w:rsid w:val="00FA2DE3"/>
    <w:rsid w:val="00FA5D47"/>
    <w:rsid w:val="00FC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3EF1"/>
  <w15:chartTrackingRefBased/>
  <w15:docId w15:val="{9510FACC-B0D5-415D-875C-38120822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40"/>
    <w:pPr>
      <w:ind w:left="720"/>
      <w:contextualSpacing/>
    </w:pPr>
  </w:style>
  <w:style w:type="paragraph" w:styleId="a4">
    <w:name w:val="Balloon Text"/>
    <w:basedOn w:val="a"/>
    <w:link w:val="a5"/>
    <w:uiPriority w:val="99"/>
    <w:semiHidden/>
    <w:unhideWhenUsed/>
    <w:rsid w:val="00F271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2021-03-12T05:48:00Z</cp:lastPrinted>
  <dcterms:created xsi:type="dcterms:W3CDTF">2021-04-09T04:49:00Z</dcterms:created>
  <dcterms:modified xsi:type="dcterms:W3CDTF">2021-04-09T04:49:00Z</dcterms:modified>
</cp:coreProperties>
</file>