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11F" w:rsidRDefault="00522F94">
      <w:r w:rsidRPr="00156AD5">
        <w:rPr>
          <w:noProof/>
          <w:lang w:eastAsia="ru-RU"/>
        </w:rPr>
        <w:drawing>
          <wp:inline distT="0" distB="0" distL="0" distR="0">
            <wp:extent cx="2690037" cy="1108457"/>
            <wp:effectExtent l="0" t="0" r="0" b="0"/>
            <wp:docPr id="4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41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607" cy="11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11F" w:rsidRPr="00522F94" w:rsidRDefault="00F6011F" w:rsidP="00522F9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22F94">
        <w:rPr>
          <w:rFonts w:ascii="Arial" w:hAnsi="Arial" w:cs="Arial"/>
          <w:b/>
          <w:bCs/>
          <w:sz w:val="24"/>
          <w:szCs w:val="24"/>
        </w:rPr>
        <w:t>Пресс-релиз</w:t>
      </w:r>
    </w:p>
    <w:p w:rsidR="00522F94" w:rsidRDefault="00522F94" w:rsidP="00522F9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22F94" w:rsidRDefault="00522F94" w:rsidP="00522F9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22F94">
        <w:rPr>
          <w:rFonts w:ascii="Arial" w:hAnsi="Arial" w:cs="Arial"/>
          <w:b/>
          <w:bCs/>
          <w:sz w:val="24"/>
          <w:szCs w:val="24"/>
        </w:rPr>
        <w:t>День студента: какое образование предпочитают россияне?</w:t>
      </w:r>
    </w:p>
    <w:p w:rsidR="00462B9A" w:rsidRDefault="00462B9A" w:rsidP="00522F9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22F94" w:rsidRDefault="00522F94" w:rsidP="00522F9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В 5,5 раз увеличилась за полвека доля населения с высшим образованием в России. Как меняется число и состав студентов, а также уровень образования в нашей стране? </w:t>
      </w:r>
      <w:r w:rsidR="009C6E59">
        <w:rPr>
          <w:rFonts w:ascii="Arial" w:hAnsi="Arial" w:cs="Arial"/>
          <w:b/>
          <w:bCs/>
          <w:sz w:val="24"/>
          <w:szCs w:val="24"/>
        </w:rPr>
        <w:t>–</w:t>
      </w:r>
      <w:r w:rsidR="00FA48DF">
        <w:rPr>
          <w:rFonts w:ascii="Arial" w:hAnsi="Arial" w:cs="Arial"/>
          <w:b/>
          <w:bCs/>
          <w:sz w:val="24"/>
          <w:szCs w:val="24"/>
        </w:rPr>
        <w:t xml:space="preserve"> р</w:t>
      </w:r>
      <w:r>
        <w:rPr>
          <w:rFonts w:ascii="Arial" w:hAnsi="Arial" w:cs="Arial"/>
          <w:b/>
          <w:bCs/>
          <w:sz w:val="24"/>
          <w:szCs w:val="24"/>
        </w:rPr>
        <w:t>ассказываем в День российского студенчества.</w:t>
      </w:r>
    </w:p>
    <w:p w:rsidR="00522F94" w:rsidRDefault="00522F94" w:rsidP="00522F9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6011F" w:rsidRDefault="00F6011F" w:rsidP="00522F94">
      <w:pPr>
        <w:spacing w:after="0" w:line="240" w:lineRule="auto"/>
        <w:ind w:firstLine="709"/>
        <w:jc w:val="both"/>
        <w:rPr>
          <w:rFonts w:ascii="Arial" w:hAnsi="Arial"/>
          <w:color w:val="525252"/>
          <w:sz w:val="24"/>
        </w:rPr>
      </w:pPr>
      <w:r>
        <w:rPr>
          <w:rFonts w:ascii="Arial" w:hAnsi="Arial"/>
          <w:color w:val="525252"/>
          <w:sz w:val="24"/>
        </w:rPr>
        <w:t xml:space="preserve">Уровень образования населения продолжает расти, о чем свидетельствуют переписи населения: в 1959 году на тысячу человек старше 15 лет приходилось около 40 обладателей дипломов вуза, в 1979 </w:t>
      </w:r>
      <w:r w:rsidR="00F128CD">
        <w:rPr>
          <w:rFonts w:ascii="Arial" w:hAnsi="Arial"/>
          <w:color w:val="525252"/>
          <w:sz w:val="24"/>
        </w:rPr>
        <w:t>–</w:t>
      </w:r>
      <w:r>
        <w:rPr>
          <w:rFonts w:ascii="Arial" w:hAnsi="Arial"/>
          <w:color w:val="525252"/>
          <w:sz w:val="24"/>
        </w:rPr>
        <w:t xml:space="preserve"> около 80, по переписи 2010 </w:t>
      </w:r>
      <w:r w:rsidR="00F128CD">
        <w:rPr>
          <w:rFonts w:ascii="Arial" w:hAnsi="Arial"/>
          <w:color w:val="525252"/>
          <w:sz w:val="24"/>
        </w:rPr>
        <w:t>–</w:t>
      </w:r>
      <w:r>
        <w:rPr>
          <w:rFonts w:ascii="Arial" w:hAnsi="Arial"/>
          <w:color w:val="525252"/>
          <w:sz w:val="24"/>
        </w:rPr>
        <w:t xml:space="preserve"> 221 человек и по </w:t>
      </w:r>
      <w:proofErr w:type="spellStart"/>
      <w:r>
        <w:rPr>
          <w:rFonts w:ascii="Arial" w:hAnsi="Arial"/>
          <w:color w:val="525252"/>
          <w:sz w:val="24"/>
        </w:rPr>
        <w:t>микропереписи</w:t>
      </w:r>
      <w:proofErr w:type="spellEnd"/>
      <w:r>
        <w:rPr>
          <w:rFonts w:ascii="Arial" w:hAnsi="Arial"/>
          <w:color w:val="525252"/>
          <w:sz w:val="24"/>
        </w:rPr>
        <w:t xml:space="preserve"> 2015 года </w:t>
      </w:r>
      <w:r w:rsidR="00F128CD">
        <w:rPr>
          <w:rFonts w:ascii="Arial" w:hAnsi="Arial"/>
          <w:color w:val="525252"/>
          <w:sz w:val="24"/>
        </w:rPr>
        <w:t>–</w:t>
      </w:r>
      <w:r>
        <w:rPr>
          <w:rFonts w:ascii="Arial" w:hAnsi="Arial"/>
          <w:color w:val="525252"/>
          <w:sz w:val="24"/>
        </w:rPr>
        <w:t xml:space="preserve"> 227. За полвека доля населения с высшим образованием увеличилась в 5,5 раз!</w:t>
      </w:r>
    </w:p>
    <w:p w:rsidR="00F6011F" w:rsidRDefault="00F6011F" w:rsidP="00522F94">
      <w:pPr>
        <w:spacing w:after="0" w:line="240" w:lineRule="auto"/>
        <w:ind w:firstLine="709"/>
        <w:jc w:val="both"/>
        <w:rPr>
          <w:rFonts w:ascii="Arial" w:hAnsi="Arial"/>
          <w:color w:val="525252"/>
          <w:sz w:val="24"/>
        </w:rPr>
      </w:pPr>
      <w:r>
        <w:rPr>
          <w:rFonts w:ascii="Arial" w:hAnsi="Arial"/>
          <w:color w:val="525252"/>
          <w:sz w:val="24"/>
        </w:rPr>
        <w:t>Посмотрим,</w:t>
      </w:r>
      <w:r w:rsidR="009C6E59">
        <w:rPr>
          <w:rFonts w:ascii="Arial" w:hAnsi="Arial"/>
          <w:color w:val="525252"/>
          <w:sz w:val="24"/>
        </w:rPr>
        <w:t xml:space="preserve"> </w:t>
      </w:r>
      <w:r>
        <w:rPr>
          <w:rFonts w:ascii="Arial" w:hAnsi="Arial"/>
          <w:color w:val="525252"/>
          <w:sz w:val="24"/>
        </w:rPr>
        <w:t xml:space="preserve">как менялась и доля студентов высших учебных заведений. В середине прошлого века на 10 тысяч всех россиян приходилось 120-130 студентов. К началу XXI века этот показатель вырос до 320-330, в 2010 году </w:t>
      </w:r>
      <w:r w:rsidR="00F128CD">
        <w:rPr>
          <w:rFonts w:ascii="Arial" w:hAnsi="Arial"/>
          <w:color w:val="525252"/>
          <w:sz w:val="24"/>
        </w:rPr>
        <w:t>–</w:t>
      </w:r>
      <w:r>
        <w:rPr>
          <w:rFonts w:ascii="Arial" w:hAnsi="Arial"/>
          <w:color w:val="525252"/>
          <w:sz w:val="24"/>
        </w:rPr>
        <w:t xml:space="preserve"> 480-490. Затем началось падение, поскольку заканчивали школы и поступали в вузы молодые люди 90-х годов рождения. Так, число обучающихся в 2019/20 учебном году было на 14,2% меньше, чем в 2000/01. При этом наибольшее падение численности студентов наблюдалось в частных вузах </w:t>
      </w:r>
      <w:r w:rsidR="009C6E59">
        <w:rPr>
          <w:rFonts w:ascii="Arial" w:hAnsi="Arial"/>
          <w:color w:val="525252"/>
          <w:sz w:val="24"/>
        </w:rPr>
        <w:t>–</w:t>
      </w:r>
      <w:r>
        <w:rPr>
          <w:rFonts w:ascii="Arial" w:hAnsi="Arial"/>
          <w:color w:val="525252"/>
          <w:sz w:val="24"/>
        </w:rPr>
        <w:t xml:space="preserve"> почти на 30%, </w:t>
      </w:r>
      <w:proofErr w:type="gramStart"/>
      <w:r>
        <w:rPr>
          <w:rFonts w:ascii="Arial" w:hAnsi="Arial"/>
          <w:color w:val="525252"/>
          <w:sz w:val="24"/>
        </w:rPr>
        <w:t>в</w:t>
      </w:r>
      <w:proofErr w:type="gramEnd"/>
      <w:r>
        <w:rPr>
          <w:rFonts w:ascii="Arial" w:hAnsi="Arial"/>
          <w:color w:val="525252"/>
          <w:sz w:val="24"/>
        </w:rPr>
        <w:t xml:space="preserve"> государственных </w:t>
      </w:r>
      <w:r w:rsidR="009C6E59">
        <w:rPr>
          <w:rFonts w:ascii="Arial" w:hAnsi="Arial"/>
          <w:color w:val="525252"/>
          <w:sz w:val="24"/>
        </w:rPr>
        <w:t>–</w:t>
      </w:r>
      <w:r>
        <w:rPr>
          <w:rFonts w:ascii="Arial" w:hAnsi="Arial"/>
          <w:color w:val="525252"/>
          <w:sz w:val="24"/>
        </w:rPr>
        <w:t xml:space="preserve"> на 17%. </w:t>
      </w:r>
    </w:p>
    <w:p w:rsidR="00F6011F" w:rsidRDefault="00C57EA2" w:rsidP="00462B9A">
      <w:pPr>
        <w:spacing w:after="0" w:line="240" w:lineRule="auto"/>
        <w:ind w:firstLine="709"/>
        <w:jc w:val="both"/>
        <w:rPr>
          <w:rFonts w:ascii="Arial" w:hAnsi="Arial"/>
          <w:color w:val="525252"/>
          <w:sz w:val="24"/>
        </w:rPr>
      </w:pPr>
      <w:proofErr w:type="gramStart"/>
      <w:r>
        <w:rPr>
          <w:rFonts w:ascii="Arial" w:hAnsi="Arial"/>
          <w:color w:val="525252"/>
          <w:sz w:val="24"/>
        </w:rPr>
        <w:t>В 2019/20  учебном году  на очной и очно-заочной формах обучения  в России обучалось 2568 тыс. студентов, в 2017/18 – 2515 тыс. И</w:t>
      </w:r>
      <w:r w:rsidR="00F6011F">
        <w:rPr>
          <w:rFonts w:ascii="Arial" w:hAnsi="Arial"/>
          <w:color w:val="525252"/>
          <w:sz w:val="24"/>
        </w:rPr>
        <w:t xml:space="preserve">з числа всех студентов 27,6% обучаются по группе специальностей «Инженерное дело, технологии и технические науки», 24,5% </w:t>
      </w:r>
      <w:r w:rsidR="009C6E59">
        <w:rPr>
          <w:rFonts w:ascii="Arial" w:hAnsi="Arial"/>
          <w:color w:val="525252"/>
          <w:sz w:val="24"/>
        </w:rPr>
        <w:t>–</w:t>
      </w:r>
      <w:r w:rsidR="00F6011F">
        <w:rPr>
          <w:rFonts w:ascii="Arial" w:hAnsi="Arial"/>
          <w:color w:val="525252"/>
          <w:sz w:val="24"/>
        </w:rPr>
        <w:t xml:space="preserve"> «Экономика и управление», 12,9% </w:t>
      </w:r>
      <w:r w:rsidR="009C6E59">
        <w:rPr>
          <w:rFonts w:ascii="Arial" w:hAnsi="Arial"/>
          <w:color w:val="525252"/>
          <w:sz w:val="24"/>
        </w:rPr>
        <w:t>–</w:t>
      </w:r>
      <w:r w:rsidR="00F6011F">
        <w:rPr>
          <w:rFonts w:ascii="Arial" w:hAnsi="Arial"/>
          <w:color w:val="525252"/>
          <w:sz w:val="24"/>
        </w:rPr>
        <w:t xml:space="preserve"> «Юриспруденция», 10,1%</w:t>
      </w:r>
      <w:r w:rsidR="00462B9A">
        <w:rPr>
          <w:rFonts w:ascii="Arial" w:hAnsi="Arial"/>
          <w:color w:val="525252"/>
          <w:sz w:val="24"/>
        </w:rPr>
        <w:t xml:space="preserve"> </w:t>
      </w:r>
      <w:r w:rsidR="009C6E59">
        <w:rPr>
          <w:rFonts w:ascii="Arial" w:hAnsi="Arial"/>
          <w:color w:val="525252"/>
          <w:sz w:val="24"/>
        </w:rPr>
        <w:t>–</w:t>
      </w:r>
      <w:r w:rsidR="00F6011F">
        <w:rPr>
          <w:rFonts w:ascii="Arial" w:hAnsi="Arial"/>
          <w:color w:val="525252"/>
          <w:sz w:val="24"/>
        </w:rPr>
        <w:t xml:space="preserve"> «Образование» и 4,7% </w:t>
      </w:r>
      <w:r w:rsidR="009C6E59">
        <w:rPr>
          <w:rFonts w:ascii="Arial" w:hAnsi="Arial"/>
          <w:color w:val="525252"/>
          <w:sz w:val="24"/>
        </w:rPr>
        <w:t>–</w:t>
      </w:r>
      <w:r w:rsidR="00F6011F">
        <w:rPr>
          <w:rFonts w:ascii="Arial" w:hAnsi="Arial"/>
          <w:color w:val="525252"/>
          <w:sz w:val="24"/>
        </w:rPr>
        <w:t xml:space="preserve"> «Здравоохранение и медицинские науки».</w:t>
      </w:r>
      <w:proofErr w:type="gramEnd"/>
      <w:r w:rsidR="00F6011F">
        <w:rPr>
          <w:rFonts w:ascii="Arial" w:hAnsi="Arial"/>
          <w:color w:val="525252"/>
          <w:sz w:val="24"/>
        </w:rPr>
        <w:t xml:space="preserve"> </w:t>
      </w:r>
      <w:r w:rsidR="00874917">
        <w:rPr>
          <w:rFonts w:ascii="Arial" w:hAnsi="Arial"/>
          <w:color w:val="525252"/>
          <w:sz w:val="24"/>
        </w:rPr>
        <w:t>З</w:t>
      </w:r>
      <w:bookmarkStart w:id="0" w:name="_GoBack"/>
      <w:bookmarkEnd w:id="0"/>
      <w:r>
        <w:rPr>
          <w:rFonts w:ascii="Arial" w:hAnsi="Arial"/>
          <w:color w:val="525252"/>
          <w:sz w:val="24"/>
        </w:rPr>
        <w:t xml:space="preserve">а последние 2-3 года число поступающих начало расти. Эта тенденция продолжится некоторое время. </w:t>
      </w:r>
      <w:r w:rsidR="002D136E">
        <w:rPr>
          <w:rFonts w:ascii="Arial" w:hAnsi="Arial"/>
          <w:color w:val="525252"/>
          <w:sz w:val="24"/>
        </w:rPr>
        <w:t>Говоря о росте или падении численности студентов, необходимо учитывать истории с демографическими ямами, например, последствиями Великой Отечественной войны – поясняют эксперты.</w:t>
      </w:r>
    </w:p>
    <w:p w:rsidR="00FA48DF" w:rsidRDefault="00FA48DF" w:rsidP="002D136E">
      <w:pPr>
        <w:spacing w:after="0" w:line="240" w:lineRule="auto"/>
        <w:ind w:firstLine="709"/>
        <w:jc w:val="both"/>
        <w:rPr>
          <w:rFonts w:ascii="Arial" w:hAnsi="Arial"/>
          <w:color w:val="525252"/>
          <w:sz w:val="24"/>
        </w:rPr>
      </w:pPr>
    </w:p>
    <w:p w:rsidR="00BE475A" w:rsidRPr="00BE475A" w:rsidRDefault="00BE475A" w:rsidP="00BE475A">
      <w:pPr>
        <w:spacing w:after="0"/>
        <w:ind w:firstLine="709"/>
        <w:jc w:val="both"/>
        <w:rPr>
          <w:rFonts w:ascii="Arial" w:hAnsi="Arial"/>
          <w:b/>
          <w:color w:val="525252"/>
          <w:sz w:val="24"/>
        </w:rPr>
      </w:pPr>
      <w:r w:rsidRPr="00BE475A">
        <w:rPr>
          <w:rFonts w:ascii="Arial" w:hAnsi="Arial"/>
          <w:b/>
          <w:color w:val="525252"/>
          <w:sz w:val="24"/>
        </w:rPr>
        <w:t>Чувашская Республика</w:t>
      </w:r>
    </w:p>
    <w:p w:rsidR="00BE475A" w:rsidRPr="00BE475A" w:rsidRDefault="00BE475A" w:rsidP="00BE475A">
      <w:pPr>
        <w:spacing w:after="0"/>
        <w:ind w:firstLine="709"/>
        <w:jc w:val="both"/>
        <w:rPr>
          <w:rFonts w:ascii="Arial" w:hAnsi="Arial"/>
          <w:color w:val="525252"/>
          <w:sz w:val="24"/>
        </w:rPr>
      </w:pPr>
      <w:r w:rsidRPr="00BE475A">
        <w:rPr>
          <w:rFonts w:ascii="Arial" w:hAnsi="Arial"/>
          <w:color w:val="525252"/>
          <w:sz w:val="24"/>
        </w:rPr>
        <w:t xml:space="preserve">В Чувашии проверяют твердость гранита науки 64,3 тыс. человек. По данным </w:t>
      </w:r>
      <w:proofErr w:type="spellStart"/>
      <w:r w:rsidRPr="00BE475A">
        <w:rPr>
          <w:rFonts w:ascii="Arial" w:hAnsi="Arial"/>
          <w:color w:val="525252"/>
          <w:sz w:val="24"/>
        </w:rPr>
        <w:t>Минобрнауки</w:t>
      </w:r>
      <w:proofErr w:type="spellEnd"/>
      <w:r w:rsidRPr="00BE475A">
        <w:rPr>
          <w:rFonts w:ascii="Arial" w:hAnsi="Arial"/>
          <w:color w:val="525252"/>
          <w:sz w:val="24"/>
        </w:rPr>
        <w:t xml:space="preserve"> России и </w:t>
      </w:r>
      <w:proofErr w:type="spellStart"/>
      <w:r w:rsidRPr="00BE475A">
        <w:rPr>
          <w:rFonts w:ascii="Arial" w:hAnsi="Arial"/>
          <w:color w:val="525252"/>
          <w:sz w:val="24"/>
        </w:rPr>
        <w:t>Минпросвещения</w:t>
      </w:r>
      <w:proofErr w:type="spellEnd"/>
      <w:r w:rsidRPr="00BE475A">
        <w:rPr>
          <w:rFonts w:ascii="Arial" w:hAnsi="Arial"/>
          <w:color w:val="525252"/>
          <w:sz w:val="24"/>
        </w:rPr>
        <w:t xml:space="preserve"> России в республике в 10 высших учебных заведениях обучается 34,4 тыс. студентов, в 31 организации среднего профессионального образования – 29,9 тыс. студентов. Молодое поколение серьезно относится к своему будущему, успехам и достижениям, поэтому </w:t>
      </w:r>
      <w:proofErr w:type="gramStart"/>
      <w:r w:rsidRPr="00BE475A">
        <w:rPr>
          <w:rFonts w:ascii="Arial" w:hAnsi="Arial"/>
          <w:color w:val="525252"/>
          <w:sz w:val="24"/>
        </w:rPr>
        <w:t>большинство</w:t>
      </w:r>
      <w:proofErr w:type="gramEnd"/>
      <w:r w:rsidRPr="00BE475A">
        <w:rPr>
          <w:rFonts w:ascii="Arial" w:hAnsi="Arial"/>
          <w:color w:val="525252"/>
          <w:sz w:val="24"/>
        </w:rPr>
        <w:t xml:space="preserve"> сегодня стремится получить именно высшее образование.</w:t>
      </w:r>
    </w:p>
    <w:p w:rsidR="00BE475A" w:rsidRPr="00BE475A" w:rsidRDefault="00BE475A" w:rsidP="00BE475A">
      <w:pPr>
        <w:spacing w:after="0"/>
        <w:ind w:firstLine="709"/>
        <w:jc w:val="both"/>
        <w:rPr>
          <w:rFonts w:ascii="Arial" w:hAnsi="Arial"/>
          <w:color w:val="525252"/>
          <w:sz w:val="24"/>
        </w:rPr>
      </w:pPr>
      <w:r w:rsidRPr="00BE475A">
        <w:rPr>
          <w:rFonts w:ascii="Arial" w:hAnsi="Arial"/>
          <w:color w:val="525252"/>
          <w:sz w:val="24"/>
        </w:rPr>
        <w:lastRenderedPageBreak/>
        <w:t xml:space="preserve">Интересный факт, 52% студентов университетов и институтов – это девушки! В колледжах, техникумах и училищах складывается совсем иная картина. </w:t>
      </w:r>
      <w:proofErr w:type="gramStart"/>
      <w:r w:rsidRPr="00BE475A">
        <w:rPr>
          <w:rFonts w:ascii="Arial" w:hAnsi="Arial"/>
          <w:color w:val="525252"/>
          <w:sz w:val="24"/>
        </w:rPr>
        <w:t>Среди овладевающих теоретическими и практическими навыками 55% сильный пол.</w:t>
      </w:r>
      <w:proofErr w:type="gramEnd"/>
    </w:p>
    <w:p w:rsidR="00BE475A" w:rsidRPr="00BE475A" w:rsidRDefault="00BE475A" w:rsidP="00BE475A">
      <w:pPr>
        <w:spacing w:after="0"/>
        <w:ind w:firstLine="709"/>
        <w:jc w:val="both"/>
        <w:rPr>
          <w:rFonts w:ascii="Arial" w:hAnsi="Arial"/>
          <w:color w:val="525252"/>
          <w:sz w:val="24"/>
        </w:rPr>
      </w:pPr>
      <w:r w:rsidRPr="00BE475A">
        <w:rPr>
          <w:rFonts w:ascii="Arial" w:hAnsi="Arial"/>
          <w:color w:val="525252"/>
          <w:sz w:val="24"/>
        </w:rPr>
        <w:t xml:space="preserve">Что касается формы обучения, то и здесь ситуация также отличается. По очной форме обучается 50% студентов вузов и почти 90% студентов </w:t>
      </w:r>
      <w:proofErr w:type="spellStart"/>
      <w:r w:rsidRPr="00BE475A">
        <w:rPr>
          <w:rFonts w:ascii="Arial" w:hAnsi="Arial"/>
          <w:color w:val="525252"/>
          <w:sz w:val="24"/>
        </w:rPr>
        <w:t>ссузов</w:t>
      </w:r>
      <w:proofErr w:type="spellEnd"/>
      <w:r w:rsidRPr="00BE475A">
        <w:rPr>
          <w:rFonts w:ascii="Arial" w:hAnsi="Arial"/>
          <w:color w:val="525252"/>
          <w:sz w:val="24"/>
        </w:rPr>
        <w:t>.</w:t>
      </w:r>
    </w:p>
    <w:p w:rsidR="00BE475A" w:rsidRPr="00BE475A" w:rsidRDefault="00BE475A" w:rsidP="00BE475A">
      <w:pPr>
        <w:spacing w:after="0"/>
        <w:ind w:firstLine="709"/>
        <w:jc w:val="both"/>
        <w:rPr>
          <w:rFonts w:ascii="Arial" w:hAnsi="Arial"/>
          <w:color w:val="525252"/>
          <w:sz w:val="24"/>
        </w:rPr>
      </w:pPr>
      <w:r w:rsidRPr="00BE475A">
        <w:rPr>
          <w:rFonts w:ascii="Arial" w:hAnsi="Arial"/>
          <w:color w:val="525252"/>
          <w:sz w:val="24"/>
        </w:rPr>
        <w:t>В этот праздник стоит поговорить об уважаемых и опытных наставниках. Численность профессорско-преподавательского состава вузов республики составила 1,3 тыс. человек. Имеют ученую степень доктора наук 12% преподавателей, кандидата наук – 63%, ученое звание профессора – 7%, доцента – 43%.</w:t>
      </w:r>
    </w:p>
    <w:p w:rsidR="00BE475A" w:rsidRPr="00BE475A" w:rsidRDefault="00BE475A" w:rsidP="00BE475A">
      <w:pPr>
        <w:spacing w:after="0"/>
        <w:ind w:firstLine="709"/>
        <w:jc w:val="both"/>
        <w:rPr>
          <w:rFonts w:ascii="Arial" w:hAnsi="Arial"/>
          <w:color w:val="525252"/>
          <w:sz w:val="24"/>
        </w:rPr>
      </w:pPr>
      <w:r w:rsidRPr="00BE475A">
        <w:rPr>
          <w:rFonts w:ascii="Arial" w:hAnsi="Arial"/>
          <w:color w:val="525252"/>
          <w:sz w:val="24"/>
        </w:rPr>
        <w:t>В системе среднего профессионального образования работают 1,6 тыс. педагогических работников.</w:t>
      </w:r>
    </w:p>
    <w:p w:rsidR="00BE475A" w:rsidRDefault="00BE475A" w:rsidP="002D136E">
      <w:pPr>
        <w:spacing w:after="0" w:line="240" w:lineRule="auto"/>
        <w:ind w:firstLine="709"/>
        <w:jc w:val="both"/>
        <w:rPr>
          <w:rFonts w:ascii="Arial" w:hAnsi="Arial"/>
          <w:color w:val="525252"/>
          <w:sz w:val="24"/>
        </w:rPr>
      </w:pPr>
    </w:p>
    <w:p w:rsidR="002D136E" w:rsidRDefault="002D136E" w:rsidP="002D136E">
      <w:pPr>
        <w:spacing w:after="0" w:line="240" w:lineRule="auto"/>
        <w:ind w:firstLine="709"/>
        <w:jc w:val="both"/>
        <w:rPr>
          <w:rFonts w:ascii="Arial" w:hAnsi="Arial"/>
          <w:color w:val="525252"/>
          <w:sz w:val="24"/>
        </w:rPr>
      </w:pPr>
      <w:r>
        <w:rPr>
          <w:rFonts w:ascii="Arial" w:hAnsi="Arial"/>
          <w:color w:val="525252"/>
          <w:sz w:val="24"/>
        </w:rPr>
        <w:t>Итоги предстоящей переписи, которая пройдет в апреле этого года помогут сделать новые выводы об образовательном уровне россиян, в том числе, по дополнительным образовательным программам. Это позволит более эффективно оценивать квалификации жителей страны и формировать ориентиры для развития системы общего и профессионального образования.</w:t>
      </w:r>
    </w:p>
    <w:p w:rsidR="002D136E" w:rsidRDefault="002D136E" w:rsidP="002D136E">
      <w:pPr>
        <w:spacing w:after="0" w:line="240" w:lineRule="auto"/>
        <w:ind w:firstLine="709"/>
        <w:jc w:val="both"/>
        <w:rPr>
          <w:rFonts w:ascii="Arial" w:hAnsi="Arial"/>
          <w:color w:val="525252"/>
          <w:sz w:val="24"/>
        </w:rPr>
      </w:pPr>
    </w:p>
    <w:p w:rsidR="002D136E" w:rsidRDefault="002D136E" w:rsidP="00C57EA2">
      <w:pPr>
        <w:spacing w:after="0" w:line="240" w:lineRule="auto"/>
        <w:ind w:firstLine="709"/>
        <w:jc w:val="right"/>
        <w:rPr>
          <w:rFonts w:ascii="Arial" w:hAnsi="Arial"/>
          <w:color w:val="525252"/>
          <w:sz w:val="24"/>
        </w:rPr>
      </w:pPr>
      <w:proofErr w:type="spellStart"/>
      <w:r w:rsidRPr="002D136E">
        <w:rPr>
          <w:rFonts w:ascii="Arial" w:hAnsi="Arial"/>
          <w:b/>
          <w:bCs/>
          <w:i/>
          <w:iCs/>
          <w:color w:val="525252"/>
          <w:sz w:val="24"/>
        </w:rPr>
        <w:t>Чувашстат</w:t>
      </w:r>
      <w:proofErr w:type="spellEnd"/>
      <w:r w:rsidRPr="002D136E">
        <w:rPr>
          <w:rFonts w:ascii="Arial" w:hAnsi="Arial"/>
          <w:b/>
          <w:bCs/>
          <w:i/>
          <w:iCs/>
          <w:color w:val="525252"/>
          <w:sz w:val="24"/>
        </w:rPr>
        <w:t>, ВПН-2020</w:t>
      </w:r>
    </w:p>
    <w:sectPr w:rsidR="002D136E" w:rsidSect="00BE475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011F"/>
    <w:rsid w:val="001F5E8F"/>
    <w:rsid w:val="002D136E"/>
    <w:rsid w:val="00462B9A"/>
    <w:rsid w:val="00522F94"/>
    <w:rsid w:val="007E4A69"/>
    <w:rsid w:val="008442DE"/>
    <w:rsid w:val="00874917"/>
    <w:rsid w:val="008C2EFD"/>
    <w:rsid w:val="009C6E59"/>
    <w:rsid w:val="00BE475A"/>
    <w:rsid w:val="00C57EA2"/>
    <w:rsid w:val="00E40BB2"/>
    <w:rsid w:val="00F128CD"/>
    <w:rsid w:val="00F6011F"/>
    <w:rsid w:val="00FA4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Биктимирова Татьяна Григорьевна</dc:creator>
  <cp:keywords/>
  <dc:description/>
  <cp:lastModifiedBy>House</cp:lastModifiedBy>
  <cp:revision>6</cp:revision>
  <dcterms:created xsi:type="dcterms:W3CDTF">2021-01-25T07:50:00Z</dcterms:created>
  <dcterms:modified xsi:type="dcterms:W3CDTF">2021-01-25T13:31:00Z</dcterms:modified>
</cp:coreProperties>
</file>