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9" w:rsidRDefault="00FC0F19" w:rsidP="005B645A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-443865</wp:posOffset>
            </wp:positionV>
            <wp:extent cx="1990725" cy="1562100"/>
            <wp:effectExtent l="0" t="0" r="0" b="0"/>
            <wp:wrapSquare wrapText="bothSides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F19" w:rsidRDefault="00FC0F19" w:rsidP="005B645A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C0F19" w:rsidRDefault="00FC0F19" w:rsidP="005B645A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C0F19" w:rsidRDefault="00FC0F19" w:rsidP="005B645A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B645A" w:rsidRPr="005B645A" w:rsidRDefault="005B645A" w:rsidP="00FC0F1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Пресс-релиз</w:t>
      </w:r>
    </w:p>
    <w:p w:rsidR="005B645A" w:rsidRDefault="00F50477" w:rsidP="005B645A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Завершается конкурс </w:t>
      </w:r>
      <w:r w:rsidR="005B645A" w:rsidRPr="005B645A">
        <w:rPr>
          <w:rFonts w:ascii="Arial" w:eastAsia="Calibri" w:hAnsi="Arial" w:cs="Arial"/>
          <w:b/>
          <w:bCs/>
          <w:sz w:val="24"/>
          <w:szCs w:val="24"/>
        </w:rPr>
        <w:t xml:space="preserve">«Я </w:t>
      </w:r>
      <w:r w:rsidR="005B645A">
        <w:rPr>
          <w:rFonts w:ascii="Arial" w:eastAsia="Calibri" w:hAnsi="Arial" w:cs="Arial"/>
          <w:b/>
          <w:bCs/>
          <w:sz w:val="24"/>
          <w:szCs w:val="24"/>
        </w:rPr>
        <w:t>рисую перепись</w:t>
      </w:r>
      <w:r w:rsidR="005B645A" w:rsidRPr="005B645A">
        <w:rPr>
          <w:rFonts w:ascii="Arial" w:eastAsia="Calibri" w:hAnsi="Arial" w:cs="Arial"/>
          <w:b/>
          <w:bCs/>
          <w:sz w:val="24"/>
          <w:szCs w:val="24"/>
        </w:rPr>
        <w:t>»</w:t>
      </w:r>
    </w:p>
    <w:p w:rsidR="005B645A" w:rsidRDefault="005B645A" w:rsidP="005B645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B645A" w:rsidRDefault="005B645A" w:rsidP="005B645A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Считанные дни остаются до </w:t>
      </w:r>
      <w:r w:rsidR="002C0BD3">
        <w:rPr>
          <w:rFonts w:ascii="Arial" w:eastAsia="Calibri" w:hAnsi="Arial" w:cs="Arial"/>
          <w:b/>
          <w:bCs/>
          <w:sz w:val="24"/>
          <w:szCs w:val="24"/>
        </w:rPr>
        <w:t>окончания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приема работ на конкурс детского рисунка, посвященный Всероссийской переписи населения. Имена победителей и обладателей денежных премий станут известны 31 марта.</w:t>
      </w:r>
    </w:p>
    <w:p w:rsidR="005B645A" w:rsidRPr="005B645A" w:rsidRDefault="005B645A" w:rsidP="005B645A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 xml:space="preserve">Творческое состязание стартовало 16 ноября прошлого года, за это время  </w:t>
      </w:r>
      <w:r w:rsidR="00CE1BCA" w:rsidRPr="00F50477">
        <w:rPr>
          <w:rFonts w:ascii="Arial" w:eastAsia="Calibri" w:hAnsi="Arial" w:cs="Arial"/>
          <w:sz w:val="24"/>
          <w:szCs w:val="24"/>
        </w:rPr>
        <w:t xml:space="preserve">на конкурс </w:t>
      </w:r>
      <w:r w:rsidRPr="00F50477">
        <w:rPr>
          <w:rFonts w:ascii="Arial" w:eastAsia="Calibri" w:hAnsi="Arial" w:cs="Arial"/>
          <w:sz w:val="24"/>
          <w:szCs w:val="24"/>
        </w:rPr>
        <w:t>по</w:t>
      </w:r>
      <w:r w:rsidR="00CE1BCA" w:rsidRPr="00F50477">
        <w:rPr>
          <w:rFonts w:ascii="Arial" w:eastAsia="Calibri" w:hAnsi="Arial" w:cs="Arial"/>
          <w:sz w:val="24"/>
          <w:szCs w:val="24"/>
        </w:rPr>
        <w:t>ступило</w:t>
      </w:r>
      <w:r w:rsidRPr="00F50477">
        <w:rPr>
          <w:rFonts w:ascii="Arial" w:eastAsia="Calibri" w:hAnsi="Arial" w:cs="Arial"/>
          <w:sz w:val="24"/>
          <w:szCs w:val="24"/>
        </w:rPr>
        <w:t xml:space="preserve"> более 1300 работ</w:t>
      </w:r>
      <w:r w:rsidR="00CE1BCA" w:rsidRPr="00F50477">
        <w:rPr>
          <w:rFonts w:ascii="Arial" w:eastAsia="Calibri" w:hAnsi="Arial" w:cs="Arial"/>
          <w:sz w:val="24"/>
          <w:szCs w:val="24"/>
        </w:rPr>
        <w:t>, из которых 1053 успешно прошли заявленны</w:t>
      </w:r>
      <w:r w:rsidR="0060277F">
        <w:rPr>
          <w:rFonts w:ascii="Arial" w:eastAsia="Calibri" w:hAnsi="Arial" w:cs="Arial"/>
          <w:sz w:val="24"/>
          <w:szCs w:val="24"/>
        </w:rPr>
        <w:t>е Положением о Конкурсе</w:t>
      </w:r>
      <w:r w:rsidR="00CE1BCA" w:rsidRPr="00F50477">
        <w:rPr>
          <w:rFonts w:ascii="Arial" w:eastAsia="Calibri" w:hAnsi="Arial" w:cs="Arial"/>
          <w:sz w:val="24"/>
          <w:szCs w:val="24"/>
        </w:rPr>
        <w:t xml:space="preserve"> требования. </w:t>
      </w:r>
      <w:r w:rsidRPr="00F50477">
        <w:rPr>
          <w:rFonts w:ascii="Arial" w:eastAsia="Calibri" w:hAnsi="Arial" w:cs="Arial"/>
          <w:sz w:val="24"/>
          <w:szCs w:val="24"/>
        </w:rPr>
        <w:t xml:space="preserve"> От художников в возрастной категории 7–9 лет поступило 610 произведе</w:t>
      </w:r>
      <w:r w:rsidR="00FC0F19">
        <w:rPr>
          <w:rFonts w:ascii="Arial" w:eastAsia="Calibri" w:hAnsi="Arial" w:cs="Arial"/>
          <w:sz w:val="24"/>
          <w:szCs w:val="24"/>
        </w:rPr>
        <w:t>ний, 10–12 лет –</w:t>
      </w:r>
      <w:r w:rsidRPr="00F50477">
        <w:rPr>
          <w:rFonts w:ascii="Arial" w:eastAsia="Calibri" w:hAnsi="Arial" w:cs="Arial"/>
          <w:sz w:val="24"/>
          <w:szCs w:val="24"/>
        </w:rPr>
        <w:t xml:space="preserve"> 443.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>Рисунки приходят самые разные: выполненные цветными карандашами, фломастер</w:t>
      </w:r>
      <w:r w:rsidR="00FC0F19">
        <w:rPr>
          <w:rFonts w:ascii="Arial" w:eastAsia="Calibri" w:hAnsi="Arial" w:cs="Arial"/>
          <w:sz w:val="24"/>
          <w:szCs w:val="24"/>
        </w:rPr>
        <w:t>ами, акварелью. Но общее в них –</w:t>
      </w:r>
      <w:r w:rsidRPr="00F50477">
        <w:rPr>
          <w:rFonts w:ascii="Arial" w:eastAsia="Calibri" w:hAnsi="Arial" w:cs="Arial"/>
          <w:sz w:val="24"/>
          <w:szCs w:val="24"/>
        </w:rPr>
        <w:t xml:space="preserve">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ВиПиН. Встречаются на рисунках и мультяшные персонажи, например почтальон Печкин. 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</w:t>
      </w:r>
      <w:r w:rsidR="00FC0F19">
        <w:rPr>
          <w:rFonts w:ascii="Arial" w:eastAsia="Calibri" w:hAnsi="Arial" w:cs="Arial"/>
          <w:sz w:val="24"/>
          <w:szCs w:val="24"/>
        </w:rPr>
        <w:t xml:space="preserve"> </w:t>
      </w:r>
      <w:r w:rsidRPr="00F50477">
        <w:rPr>
          <w:rFonts w:ascii="Arial" w:eastAsia="Calibri" w:hAnsi="Arial" w:cs="Arial"/>
          <w:sz w:val="24"/>
          <w:szCs w:val="24"/>
        </w:rPr>
        <w:t>работ).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</w:t>
      </w:r>
      <w:r w:rsidR="00CE1BCA" w:rsidRPr="00F50477">
        <w:rPr>
          <w:rFonts w:ascii="Arial" w:eastAsia="Calibri" w:hAnsi="Arial" w:cs="Arial"/>
          <w:sz w:val="24"/>
          <w:szCs w:val="24"/>
        </w:rPr>
        <w:t>список претендентов</w:t>
      </w:r>
      <w:r w:rsidR="0060277F">
        <w:rPr>
          <w:rFonts w:ascii="Arial" w:eastAsia="Calibri" w:hAnsi="Arial" w:cs="Arial"/>
          <w:sz w:val="24"/>
          <w:szCs w:val="24"/>
        </w:rPr>
        <w:t xml:space="preserve"> на приз</w:t>
      </w:r>
      <w:r w:rsidRPr="00F50477">
        <w:rPr>
          <w:rFonts w:ascii="Arial" w:eastAsia="Calibri" w:hAnsi="Arial" w:cs="Arial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>Напомним, правилами предусмотрена выплата денежных премий по 25 тысяч рублей. Вознагра</w:t>
      </w:r>
      <w:r w:rsidR="00FC0F19">
        <w:rPr>
          <w:rFonts w:ascii="Arial" w:eastAsia="Calibri" w:hAnsi="Arial" w:cs="Arial"/>
          <w:sz w:val="24"/>
          <w:szCs w:val="24"/>
        </w:rPr>
        <w:t>ждение получат четыре человека –</w:t>
      </w:r>
      <w:r w:rsidRPr="00F50477">
        <w:rPr>
          <w:rFonts w:ascii="Arial" w:eastAsia="Calibri" w:hAnsi="Arial" w:cs="Arial"/>
          <w:sz w:val="24"/>
          <w:szCs w:val="24"/>
        </w:rPr>
        <w:t xml:space="preserve"> по два победителя в каждой возрастной номинации.</w:t>
      </w:r>
    </w:p>
    <w:p w:rsidR="005B645A" w:rsidRPr="00F50477" w:rsidRDefault="005B645A" w:rsidP="008D6B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</w:t>
      </w:r>
      <w:r w:rsidR="00F50477" w:rsidRPr="00F50477">
        <w:rPr>
          <w:rFonts w:ascii="Arial" w:eastAsia="Calibri" w:hAnsi="Arial" w:cs="Arial"/>
          <w:sz w:val="24"/>
          <w:szCs w:val="24"/>
        </w:rPr>
        <w:t xml:space="preserve">ировать и разместить в </w:t>
      </w:r>
      <w:proofErr w:type="gramStart"/>
      <w:r w:rsidR="00F50477" w:rsidRPr="00F50477">
        <w:rPr>
          <w:rFonts w:ascii="Arial" w:eastAsia="Calibri" w:hAnsi="Arial" w:cs="Arial"/>
          <w:sz w:val="24"/>
          <w:szCs w:val="24"/>
        </w:rPr>
        <w:t>формате</w:t>
      </w:r>
      <w:proofErr w:type="gramEnd"/>
      <w:r w:rsidR="00F50477" w:rsidRPr="00F50477">
        <w:rPr>
          <w:rFonts w:ascii="Arial" w:eastAsia="Calibri" w:hAnsi="Arial" w:cs="Arial"/>
          <w:sz w:val="24"/>
          <w:szCs w:val="24"/>
        </w:rPr>
        <w:t xml:space="preserve"> png или </w:t>
      </w:r>
      <w:r w:rsidRPr="00F50477">
        <w:rPr>
          <w:rFonts w:ascii="Arial" w:eastAsia="Calibri" w:hAnsi="Arial" w:cs="Arial"/>
          <w:sz w:val="24"/>
          <w:szCs w:val="24"/>
        </w:rPr>
        <w:t xml:space="preserve">jpeg в открытом аккаунте Instagram, сопроводив активной ссылкой @strana2020 и хештегом </w:t>
      </w:r>
      <w:r w:rsidR="00F50477" w:rsidRPr="00F50477">
        <w:rPr>
          <w:rFonts w:ascii="Arial" w:eastAsia="Calibri" w:hAnsi="Arial" w:cs="Arial"/>
          <w:sz w:val="24"/>
          <w:szCs w:val="24"/>
        </w:rPr>
        <w:t xml:space="preserve">«Я </w:t>
      </w:r>
      <w:r w:rsidRPr="00F50477">
        <w:rPr>
          <w:rFonts w:ascii="Arial" w:eastAsia="Calibri" w:hAnsi="Arial" w:cs="Arial"/>
          <w:sz w:val="24"/>
          <w:szCs w:val="24"/>
        </w:rPr>
        <w:t>рисую</w:t>
      </w:r>
      <w:r w:rsidR="00F50477" w:rsidRPr="00F50477">
        <w:rPr>
          <w:rFonts w:ascii="Arial" w:eastAsia="Calibri" w:hAnsi="Arial" w:cs="Arial"/>
          <w:sz w:val="24"/>
          <w:szCs w:val="24"/>
        </w:rPr>
        <w:t xml:space="preserve"> </w:t>
      </w:r>
      <w:r w:rsidRPr="00F50477">
        <w:rPr>
          <w:rFonts w:ascii="Arial" w:eastAsia="Calibri" w:hAnsi="Arial" w:cs="Arial"/>
          <w:sz w:val="24"/>
          <w:szCs w:val="24"/>
        </w:rPr>
        <w:t>перепись</w:t>
      </w:r>
      <w:r w:rsidR="00F50477" w:rsidRPr="00F50477">
        <w:rPr>
          <w:rFonts w:ascii="Arial" w:eastAsia="Calibri" w:hAnsi="Arial" w:cs="Arial"/>
          <w:sz w:val="24"/>
          <w:szCs w:val="24"/>
        </w:rPr>
        <w:t>»</w:t>
      </w:r>
      <w:r w:rsidRPr="00F50477">
        <w:rPr>
          <w:rFonts w:ascii="Arial" w:eastAsia="Calibri" w:hAnsi="Arial" w:cs="Arial"/>
          <w:sz w:val="24"/>
          <w:szCs w:val="24"/>
        </w:rPr>
        <w:t>.</w:t>
      </w:r>
    </w:p>
    <w:p w:rsidR="005B645A" w:rsidRPr="00F50477" w:rsidRDefault="005B645A" w:rsidP="00F504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0477">
        <w:rPr>
          <w:rFonts w:ascii="Arial" w:eastAsia="Calibri" w:hAnsi="Arial" w:cs="Arial"/>
          <w:sz w:val="24"/>
          <w:szCs w:val="24"/>
        </w:rPr>
        <w:t xml:space="preserve">После регистрации на </w:t>
      </w:r>
      <w:hyperlink r:id="rId5" w:history="1">
        <w:r w:rsidRPr="00F50477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официальной странице Всероссийской переписи населения</w:t>
        </w:r>
      </w:hyperlink>
      <w:r w:rsidRPr="00F50477">
        <w:rPr>
          <w:rFonts w:ascii="Arial" w:eastAsia="Calibri" w:hAnsi="Arial" w:cs="Arial"/>
          <w:sz w:val="24"/>
          <w:szCs w:val="24"/>
        </w:rPr>
        <w:t xml:space="preserve"> юный художник становится полноправным участником конкурса.</w:t>
      </w:r>
    </w:p>
    <w:p w:rsidR="005B645A" w:rsidRDefault="005B645A" w:rsidP="00F50477">
      <w:pPr>
        <w:spacing w:after="0" w:line="240" w:lineRule="auto"/>
        <w:ind w:firstLine="709"/>
        <w:jc w:val="both"/>
      </w:pPr>
      <w:r w:rsidRPr="00F50477">
        <w:rPr>
          <w:rFonts w:ascii="Arial" w:eastAsia="Calibri" w:hAnsi="Arial" w:cs="Arial"/>
          <w:sz w:val="24"/>
          <w:szCs w:val="24"/>
        </w:rPr>
        <w:t>Подробнее с правилами конкурса можно ознакомиться здесь:</w:t>
      </w: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6" w:history="1">
        <w:r w:rsidRPr="0061342C">
          <w:rPr>
            <w:rStyle w:val="a3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  <w:r w:rsidR="00F50477">
        <w:t>.</w:t>
      </w:r>
    </w:p>
    <w:p w:rsidR="0060277F" w:rsidRDefault="0060277F" w:rsidP="00F504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277F">
        <w:rPr>
          <w:rFonts w:ascii="Arial" w:eastAsia="Calibri" w:hAnsi="Arial" w:cs="Arial"/>
          <w:sz w:val="24"/>
          <w:szCs w:val="24"/>
        </w:rPr>
        <w:t>Дорогие ребята! До конца конкурса еще есть время. Спешите принять в нем участие и вдруг обладател</w:t>
      </w:r>
      <w:r w:rsidR="00366550">
        <w:rPr>
          <w:rFonts w:ascii="Arial" w:eastAsia="Calibri" w:hAnsi="Arial" w:cs="Arial"/>
          <w:sz w:val="24"/>
          <w:szCs w:val="24"/>
        </w:rPr>
        <w:t>ями</w:t>
      </w:r>
      <w:r>
        <w:rPr>
          <w:rFonts w:ascii="Arial" w:eastAsia="Calibri" w:hAnsi="Arial" w:cs="Arial"/>
          <w:sz w:val="24"/>
          <w:szCs w:val="24"/>
        </w:rPr>
        <w:t xml:space="preserve"> денежного </w:t>
      </w:r>
      <w:r w:rsidRPr="0060277F">
        <w:rPr>
          <w:rFonts w:ascii="Arial" w:eastAsia="Calibri" w:hAnsi="Arial" w:cs="Arial"/>
          <w:sz w:val="24"/>
          <w:szCs w:val="24"/>
        </w:rPr>
        <w:t>приза стан</w:t>
      </w:r>
      <w:r>
        <w:rPr>
          <w:rFonts w:ascii="Arial" w:eastAsia="Calibri" w:hAnsi="Arial" w:cs="Arial"/>
          <w:sz w:val="24"/>
          <w:szCs w:val="24"/>
        </w:rPr>
        <w:t>е</w:t>
      </w:r>
      <w:r w:rsidRPr="0060277F">
        <w:rPr>
          <w:rFonts w:ascii="Arial" w:eastAsia="Calibri" w:hAnsi="Arial" w:cs="Arial"/>
          <w:sz w:val="24"/>
          <w:szCs w:val="24"/>
        </w:rPr>
        <w:t>те именно вы!</w:t>
      </w:r>
    </w:p>
    <w:p w:rsidR="00FC0F19" w:rsidRDefault="00FC0F19" w:rsidP="00FC0F1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AC70C3" w:rsidRPr="0060277F" w:rsidRDefault="0060277F" w:rsidP="00FC0F19">
      <w:pPr>
        <w:spacing w:after="0" w:line="240" w:lineRule="auto"/>
        <w:ind w:firstLine="709"/>
        <w:jc w:val="right"/>
      </w:pPr>
      <w:r w:rsidRPr="0060277F">
        <w:rPr>
          <w:rFonts w:ascii="Arial" w:eastAsia="Calibri" w:hAnsi="Arial" w:cs="Arial"/>
          <w:b/>
          <w:i/>
          <w:sz w:val="24"/>
          <w:szCs w:val="24"/>
        </w:rPr>
        <w:t>Чувашстат, ВПН-2020</w:t>
      </w:r>
    </w:p>
    <w:sectPr w:rsidR="00AC70C3" w:rsidRPr="0060277F" w:rsidSect="00FC0F1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45A"/>
    <w:rsid w:val="002C0BD3"/>
    <w:rsid w:val="00366550"/>
    <w:rsid w:val="00513DC6"/>
    <w:rsid w:val="005B645A"/>
    <w:rsid w:val="0060277F"/>
    <w:rsid w:val="008D6BC0"/>
    <w:rsid w:val="00A3390F"/>
    <w:rsid w:val="00AC70C3"/>
    <w:rsid w:val="00CE1BCA"/>
    <w:rsid w:val="00F50477"/>
    <w:rsid w:val="00F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64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D6BC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drawing/vpn2020-drawing-contest-regulation-final-v2.pdf" TargetMode="External"/><Relationship Id="rId5" Type="http://schemas.openxmlformats.org/officeDocument/2006/relationships/hyperlink" Target="https://www.strana2020.ru/personal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</dc:creator>
  <cp:lastModifiedBy>P21_DolgovaAP</cp:lastModifiedBy>
  <cp:revision>5</cp:revision>
  <cp:lastPrinted>2021-02-10T07:43:00Z</cp:lastPrinted>
  <dcterms:created xsi:type="dcterms:W3CDTF">2021-02-10T06:32:00Z</dcterms:created>
  <dcterms:modified xsi:type="dcterms:W3CDTF">2021-02-10T07:48:00Z</dcterms:modified>
</cp:coreProperties>
</file>