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5B" w:rsidRDefault="0098285B" w:rsidP="0098285B">
      <w:pPr>
        <w:pStyle w:val="Textbody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сожаленью, растет количество пожаров в жилье. В большинстве случаев, к возгораниям приводит неосторожность хозяев при использовании электронагревательных приборов и во время топки печей.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совершайте непоправимых ошибок – соблюдайте правила безопасности!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Помните: пользоваться самодельными обогревателями, оставлять электрические радиаторы без присмотра или сушить на них вещи ЗАПРЕЩЕНО. Устройства должны </w:t>
      </w:r>
      <w:proofErr w:type="gramStart"/>
      <w:r>
        <w:rPr>
          <w:rFonts w:ascii="Verdana" w:hAnsi="Verdana"/>
          <w:color w:val="000000"/>
          <w:sz w:val="20"/>
          <w:szCs w:val="20"/>
        </w:rPr>
        <w:t>располагаться на устойчивых подставках из негорючих материалов и находиться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вдали от мебели, занавесок, постельного белья – всего, что может быстро вспыхнуть. Советуем следить за тем, чтобы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электровилки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розетки не нагревались: это первый признак неисправности прибора или перегрузки электросети.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Открытый огонь – источник опасности! К сожалению, часто хозяева квартир забывают об этом, пытаясь в холода обогреть свои жилища при помощи газовой плиты. Между тем, риски такого способа отопления крайне велики.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Во-первых, при сжигании бытового газа в воздух поступают продукты горения – окись углерода, сернистые соединения и другие побочные продукты, которые </w:t>
      </w:r>
      <w:proofErr w:type="gramStart"/>
      <w:r>
        <w:rPr>
          <w:rFonts w:ascii="Verdana" w:hAnsi="Verdana"/>
          <w:color w:val="000000"/>
          <w:sz w:val="20"/>
          <w:szCs w:val="20"/>
        </w:rPr>
        <w:t>вредны для человека и при длительном воздействии могут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вызвать отравление. Во-вторых, оставленное без присмотра пламя может запросто привести к пожару. А если из-за сквозняка потухнут горящие конфорки, помещение быстро наполнит взрывоопасный газ.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вы живете в частном доме, проверьте свою печь. Она обязательно должна быть оштукатурена: если в кладке появятся трещины – вы их сразу заметите. В месте прохождения дымохода через потолок необходима противопожарная разделка. На полу обязателен </w:t>
      </w:r>
      <w:proofErr w:type="spellStart"/>
      <w:r>
        <w:rPr>
          <w:rFonts w:ascii="Verdana" w:hAnsi="Verdana"/>
          <w:color w:val="000000"/>
          <w:sz w:val="20"/>
          <w:szCs w:val="20"/>
        </w:rPr>
        <w:t>притопочный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лист, размером 50 на 70 сантиметров из негорючего материала.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Дабы избежать перекала, разжигайте огонь в очаге два-три раза в день примерно на час-полтора, нежели один раз длительное время. </w:t>
      </w:r>
      <w:proofErr w:type="gramStart"/>
      <w:r>
        <w:rPr>
          <w:rFonts w:ascii="Verdana" w:hAnsi="Verdana"/>
          <w:color w:val="000000"/>
          <w:sz w:val="20"/>
          <w:szCs w:val="20"/>
        </w:rPr>
        <w:t>Помните, золу и шлак, выгребаемые из топки, необходимо обязательно проливать водой и удалять в безопасное место.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Вблизи печей и непосредственно на их поверхности нельзя хранить предметы, которые могут загореться.</w:t>
      </w:r>
    </w:p>
    <w:p w:rsidR="0098285B" w:rsidRDefault="0098285B" w:rsidP="0098285B">
      <w:pPr>
        <w:pStyle w:val="Textbody"/>
        <w:widowControl/>
        <w:spacing w:after="283"/>
        <w:ind w:firstLine="3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Телефон службы спасения – «01» («101» –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мобильного).</w:t>
      </w:r>
    </w:p>
    <w:p w:rsidR="0098285B" w:rsidRDefault="0098285B" w:rsidP="0098285B">
      <w:pPr>
        <w:pStyle w:val="Firstlineindent"/>
        <w:rPr>
          <w:sz w:val="20"/>
          <w:szCs w:val="20"/>
        </w:rPr>
      </w:pPr>
    </w:p>
    <w:p w:rsidR="00AF6BA1" w:rsidRPr="006E4E4B" w:rsidRDefault="009828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6BA1" w:rsidRPr="006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83"/>
    <w:rsid w:val="00341D9E"/>
    <w:rsid w:val="006E4E4B"/>
    <w:rsid w:val="0098285B"/>
    <w:rsid w:val="00F80C4A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4E4B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a"/>
    <w:rsid w:val="006E4E4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E4E4B"/>
    <w:pPr>
      <w:widowControl w:val="0"/>
      <w:suppressAutoHyphens/>
      <w:autoSpaceDN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Firstlineindent">
    <w:name w:val="First line indent"/>
    <w:basedOn w:val="a"/>
    <w:rsid w:val="006E4E4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р-н. - Федотова А. А.</dc:creator>
  <cp:keywords/>
  <dc:description/>
  <cp:lastModifiedBy>Чеб. р-н. - Федотова А. А.</cp:lastModifiedBy>
  <cp:revision>5</cp:revision>
  <dcterms:created xsi:type="dcterms:W3CDTF">2021-03-09T10:21:00Z</dcterms:created>
  <dcterms:modified xsi:type="dcterms:W3CDTF">2021-03-09T10:25:00Z</dcterms:modified>
</cp:coreProperties>
</file>