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FB" w:rsidRPr="00EC29A5" w:rsidRDefault="009927FB" w:rsidP="009927FB">
      <w:pPr>
        <w:widowControl/>
        <w:suppressAutoHyphens w:val="0"/>
        <w:ind w:left="3969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C29A5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Форма утв. приказом ФБУ «Чувашский ЦСМ» от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28</w:t>
      </w:r>
      <w:r w:rsidRPr="00EC29A5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12</w:t>
      </w:r>
      <w:r w:rsidRPr="00EC29A5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.20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20</w:t>
      </w:r>
      <w:r w:rsidRPr="00EC29A5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99</w:t>
      </w:r>
      <w:r w:rsidRPr="00EC29A5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(прил.1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4</w:t>
      </w:r>
      <w:r w:rsidRPr="00EC29A5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>)</w:t>
      </w:r>
    </w:p>
    <w:p w:rsidR="009927FB" w:rsidRDefault="009927FB" w:rsidP="009927FB">
      <w:pPr>
        <w:keepLines/>
        <w:autoSpaceDE w:val="0"/>
        <w:spacing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9927FB" w:rsidRPr="00185D04" w:rsidRDefault="009927FB" w:rsidP="009927FB">
      <w:pPr>
        <w:keepLines/>
        <w:autoSpaceDE w:val="0"/>
        <w:spacing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ДОГОВОР </w:t>
      </w:r>
      <w:proofErr w:type="gramStart"/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№ 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_</w:t>
      </w:r>
      <w:proofErr w:type="gramEnd"/>
      <w:r w:rsidRPr="00185D04">
        <w:rPr>
          <w:rFonts w:ascii="Times New Roman" w:eastAsia="Times New Roman" w:hAnsi="Times New Roman" w:cs="Times New Roman"/>
          <w:color w:val="000000"/>
          <w:sz w:val="24"/>
        </w:rPr>
        <w:t>___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1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9"/>
        <w:gridCol w:w="1481"/>
        <w:gridCol w:w="1984"/>
      </w:tblGrid>
      <w:tr w:rsidR="009927FB" w:rsidRPr="00185D04" w:rsidTr="00DF3511">
        <w:tc>
          <w:tcPr>
            <w:tcW w:w="5709" w:type="dxa"/>
            <w:shd w:val="clear" w:color="auto" w:fill="auto"/>
          </w:tcPr>
          <w:p w:rsidR="009927FB" w:rsidRPr="00185D04" w:rsidRDefault="009927FB" w:rsidP="00DF3511">
            <w:pPr>
              <w:keepNext/>
              <w:keepLines/>
              <w:autoSpaceDE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85D0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г. Чебоксары</w:t>
            </w:r>
          </w:p>
        </w:tc>
        <w:tc>
          <w:tcPr>
            <w:tcW w:w="1481" w:type="dxa"/>
            <w:shd w:val="clear" w:color="auto" w:fill="auto"/>
          </w:tcPr>
          <w:p w:rsidR="009927FB" w:rsidRPr="00185D04" w:rsidRDefault="009927FB" w:rsidP="00DF3511">
            <w:pPr>
              <w:keepNext/>
              <w:keepLines/>
              <w:autoSpaceDE w:val="0"/>
              <w:spacing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85D0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«____»</w:t>
            </w:r>
          </w:p>
        </w:tc>
        <w:tc>
          <w:tcPr>
            <w:tcW w:w="1984" w:type="dxa"/>
            <w:shd w:val="clear" w:color="auto" w:fill="auto"/>
          </w:tcPr>
          <w:p w:rsidR="009927FB" w:rsidRPr="00185D04" w:rsidRDefault="009927FB" w:rsidP="00DF3511">
            <w:pPr>
              <w:keepNext/>
              <w:keepLines/>
              <w:tabs>
                <w:tab w:val="center" w:pos="1529"/>
              </w:tabs>
              <w:autoSpaceDE w:val="0"/>
              <w:spacing w:line="240" w:lineRule="atLeast"/>
              <w:ind w:left="-749" w:right="40" w:hanging="647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185D0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___»2.08.20___________20___г.</w:t>
            </w:r>
          </w:p>
        </w:tc>
      </w:tr>
    </w:tbl>
    <w:p w:rsidR="009927FB" w:rsidRPr="00185D04" w:rsidRDefault="009927FB" w:rsidP="009927FB">
      <w:pPr>
        <w:keepNext/>
        <w:keepLines/>
        <w:autoSpaceDE w:val="0"/>
        <w:spacing w:line="240" w:lineRule="atLeast"/>
        <w:ind w:firstLine="567"/>
        <w:rPr>
          <w:rFonts w:eastAsia="Arial" w:cs="Arial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Pr="00185D04">
        <w:rPr>
          <w:rFonts w:eastAsia="Arial" w:cs="Arial"/>
          <w:b/>
          <w:bCs/>
          <w:color w:val="000080"/>
          <w:sz w:val="24"/>
        </w:rPr>
        <w:t xml:space="preserve"> </w:t>
      </w:r>
      <w:r w:rsidRPr="00185D04">
        <w:rPr>
          <w:rFonts w:eastAsia="Arial" w:cs="Arial"/>
          <w:color w:val="000000"/>
          <w:sz w:val="24"/>
        </w:rPr>
        <w:t xml:space="preserve"> </w:t>
      </w:r>
      <w:r w:rsidRPr="00185D04">
        <w:rPr>
          <w:rFonts w:eastAsia="Arial" w:cs="Arial"/>
          <w:b/>
          <w:bCs/>
          <w:color w:val="000080"/>
          <w:sz w:val="24"/>
        </w:rPr>
        <w:tab/>
      </w:r>
      <w:r w:rsidRPr="00185D04">
        <w:rPr>
          <w:rFonts w:eastAsia="Arial" w:cs="Arial"/>
          <w:color w:val="000000"/>
          <w:sz w:val="24"/>
        </w:rPr>
        <w:t xml:space="preserve"> </w:t>
      </w:r>
    </w:p>
    <w:p w:rsidR="009927FB" w:rsidRDefault="009927FB" w:rsidP="009927FB">
      <w:pPr>
        <w:keepNext/>
        <w:keepLines/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F0B23">
        <w:rPr>
          <w:rFonts w:ascii="Times New Roman" w:hAnsi="Times New Roman" w:cs="Times New Roman"/>
          <w:color w:val="000000" w:themeColor="text1"/>
          <w:sz w:val="22"/>
          <w:szCs w:val="22"/>
        </w:rPr>
        <w:t>Федерально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EF0B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бюджетно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EF0B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EF0B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</w:t>
      </w:r>
      <w:r w:rsidRPr="00306258">
        <w:rPr>
          <w:rFonts w:ascii="Times New Roman" w:hAnsi="Times New Roman" w:cs="Times New Roman"/>
          <w:color w:val="000000" w:themeColor="text1"/>
          <w:sz w:val="24"/>
        </w:rPr>
        <w:t>Государственный региональный центр стандартизации, метрологии и испытаний в Чувашской Республике» (ФБУ «Чувашский ЦСМ»)</w:t>
      </w:r>
      <w:r w:rsidRPr="0030625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306258"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аттестат аккредитации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RA</w:t>
      </w:r>
      <w:r w:rsidRPr="00610083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610083">
        <w:rPr>
          <w:rFonts w:ascii="Times New Roman" w:eastAsia="Times New Roman" w:hAnsi="Times New Roman" w:cs="Times New Roman"/>
          <w:color w:val="000000"/>
          <w:sz w:val="24"/>
        </w:rPr>
        <w:t>.11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02), 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</w:rPr>
        <w:t>ое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4A51DE">
        <w:rPr>
          <w:rFonts w:ascii="Times New Roman" w:eastAsia="Times New Roman" w:hAnsi="Times New Roman" w:cs="Times New Roman"/>
          <w:bCs/>
          <w:color w:val="000000"/>
          <w:sz w:val="24"/>
        </w:rPr>
        <w:t>ИСПОЛНИТЕЛЬ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»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иректора Абрамова Сергея </w:t>
      </w:r>
      <w:proofErr w:type="gramStart"/>
      <w:r w:rsidRPr="004A51DE">
        <w:rPr>
          <w:rFonts w:ascii="Times New Roman" w:eastAsia="Times New Roman" w:hAnsi="Times New Roman" w:cs="Times New Roman"/>
          <w:color w:val="000000"/>
          <w:sz w:val="24"/>
        </w:rPr>
        <w:t>Петровича,  действующего</w:t>
      </w:r>
      <w:proofErr w:type="gramEnd"/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Устава, с одной стороны и 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</w:t>
      </w:r>
    </w:p>
    <w:p w:rsidR="009927FB" w:rsidRPr="00EF0B23" w:rsidRDefault="009927FB" w:rsidP="009927FB">
      <w:pPr>
        <w:keepNext/>
        <w:keepLines/>
        <w:autoSpaceDE w:val="0"/>
        <w:spacing w:line="240" w:lineRule="atLeast"/>
        <w:jc w:val="both"/>
        <w:rPr>
          <w:rFonts w:ascii="Times New Roman" w:eastAsia="Arial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_____________________________________________________________________________,             .                 </w:t>
      </w:r>
      <w:r w:rsidRPr="00EF0B23">
        <w:rPr>
          <w:rFonts w:ascii="Times New Roman" w:eastAsia="Arial" w:hAnsi="Times New Roman" w:cs="Times New Roman"/>
          <w:color w:val="000000"/>
          <w:sz w:val="16"/>
          <w:szCs w:val="16"/>
        </w:rPr>
        <w:t>Наименование организации, ФИО индивидуального предпринимателя</w:t>
      </w:r>
      <w:r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или физического лица </w:t>
      </w:r>
      <w:bookmarkStart w:id="0" w:name="_GoBack"/>
      <w:bookmarkEnd w:id="0"/>
      <w:r w:rsidRPr="00EF0B23">
        <w:rPr>
          <w:rFonts w:ascii="Times New Roman" w:eastAsia="Arial" w:hAnsi="Times New Roman" w:cs="Times New Roman"/>
          <w:color w:val="000000"/>
          <w:sz w:val="16"/>
          <w:szCs w:val="16"/>
        </w:rPr>
        <w:t>- ЗАКАЗЧИКА</w:t>
      </w:r>
    </w:p>
    <w:p w:rsidR="009927FB" w:rsidRDefault="009927FB" w:rsidP="009927FB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A51DE">
        <w:rPr>
          <w:rFonts w:ascii="Times New Roman" w:eastAsia="Times New Roman" w:hAnsi="Times New Roman" w:cs="Times New Roman"/>
          <w:color w:val="000000"/>
          <w:sz w:val="24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616C42">
        <w:rPr>
          <w:rFonts w:ascii="Times New Roman" w:eastAsia="Times New Roman" w:hAnsi="Times New Roman" w:cs="Times New Roman"/>
          <w:bCs/>
          <w:color w:val="000000"/>
          <w:sz w:val="24"/>
        </w:rPr>
        <w:t>ЗАКАЗЧИК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»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z w:val="24"/>
        </w:rPr>
        <w:t>_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>______</w:t>
      </w:r>
    </w:p>
    <w:p w:rsidR="009927FB" w:rsidRPr="004A51DE" w:rsidRDefault="009927FB" w:rsidP="009927FB">
      <w:pPr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действующ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 на основании 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 ________________________________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, с другой стороны,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вместе 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 xml:space="preserve">именуемые далее </w:t>
      </w:r>
      <w:r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EF0B23">
        <w:rPr>
          <w:rFonts w:ascii="Times New Roman" w:eastAsia="Times New Roman" w:hAnsi="Times New Roman" w:cs="Times New Roman"/>
          <w:bCs/>
          <w:color w:val="000000"/>
          <w:sz w:val="24"/>
        </w:rPr>
        <w:t>Стороны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»</w:t>
      </w:r>
      <w:r w:rsidRPr="004A51DE">
        <w:rPr>
          <w:rFonts w:ascii="Times New Roman" w:eastAsia="Times New Roman" w:hAnsi="Times New Roman" w:cs="Times New Roman"/>
          <w:color w:val="000000"/>
          <w:sz w:val="24"/>
        </w:rPr>
        <w:t>, заключили настоящий Договор о нижеследующем:</w:t>
      </w: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>1. ПРЕДМЕТ ДОГОВОРА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1.1.ЗАКАЗЧИК поручает, а ИСПОЛНИТЕЛЬ принимает на себя обязательство по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оказанию 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5D04">
        <w:rPr>
          <w:rFonts w:ascii="Times New Roman" w:eastAsia="Times New Roman" w:hAnsi="Times New Roman" w:cs="Times New Roman"/>
          <w:color w:val="000000"/>
          <w:kern w:val="2"/>
          <w:sz w:val="24"/>
        </w:rPr>
        <w:t>по подтверждению соответствия продукции путем регистрации декларации о соответствии</w:t>
      </w:r>
      <w:r>
        <w:rPr>
          <w:rFonts w:ascii="Times New Roman" w:eastAsia="Times New Roman" w:hAnsi="Times New Roman" w:cs="Times New Roman"/>
          <w:color w:val="000000"/>
          <w:kern w:val="2"/>
          <w:sz w:val="24"/>
        </w:rPr>
        <w:t xml:space="preserve"> (далее – «услуги»)</w:t>
      </w:r>
      <w:r w:rsidRPr="00185D04">
        <w:rPr>
          <w:rFonts w:ascii="Times New Roman" w:eastAsia="Times New Roman" w:hAnsi="Times New Roman" w:cs="Times New Roman"/>
          <w:color w:val="000000"/>
          <w:kern w:val="2"/>
          <w:sz w:val="18"/>
          <w:szCs w:val="18"/>
        </w:rPr>
        <w:t>:</w:t>
      </w:r>
    </w:p>
    <w:p w:rsidR="009927FB" w:rsidRPr="002F3501" w:rsidRDefault="009927FB" w:rsidP="009927FB">
      <w:pPr>
        <w:keepNext/>
        <w:keepLines/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</w:rPr>
      </w:pPr>
      <w:r w:rsidRPr="002F3501">
        <w:rPr>
          <w:rFonts w:ascii="Times New Roman" w:eastAsia="Times New Roman" w:hAnsi="Times New Roman" w:cs="Times New Roman"/>
          <w:color w:val="000000"/>
          <w:kern w:val="2"/>
          <w:sz w:val="24"/>
        </w:rPr>
        <w:t>_____________________________________________________________________________ _____________________________________________________________________________</w:t>
      </w:r>
    </w:p>
    <w:p w:rsidR="009927FB" w:rsidRDefault="009927FB" w:rsidP="009927FB">
      <w:pPr>
        <w:keepLines/>
        <w:autoSpaceDE w:val="0"/>
        <w:spacing w:line="240" w:lineRule="atLeast"/>
        <w:ind w:firstLine="709"/>
        <w:jc w:val="center"/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</w:pPr>
      <w:r w:rsidRPr="00185D04"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  <w:t>наименование объекта подтверждения соответствия, серийный выпуск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709"/>
        <w:jc w:val="center"/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</w:pP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kern w:val="2"/>
          <w:sz w:val="24"/>
        </w:rPr>
        <w:t>1.2.Декларирование проводится на соответствие требованиям:</w:t>
      </w:r>
    </w:p>
    <w:p w:rsidR="009927FB" w:rsidRDefault="009927FB" w:rsidP="009927FB">
      <w:pPr>
        <w:keepLines/>
        <w:autoSpaceDE w:val="0"/>
        <w:spacing w:line="240" w:lineRule="atLeast"/>
        <w:rPr>
          <w:rFonts w:ascii="Times New Roman" w:eastAsia="Arial" w:hAnsi="Times New Roman" w:cs="Times New Roman"/>
          <w:color w:val="000000"/>
          <w:kern w:val="2"/>
          <w:sz w:val="24"/>
          <w:szCs w:val="16"/>
        </w:rPr>
      </w:pPr>
      <w:r w:rsidRPr="002F3501">
        <w:rPr>
          <w:rFonts w:ascii="Times New Roman" w:eastAsia="Arial" w:hAnsi="Times New Roman" w:cs="Times New Roman"/>
          <w:color w:val="000000"/>
          <w:kern w:val="2"/>
          <w:sz w:val="24"/>
          <w:szCs w:val="16"/>
        </w:rPr>
        <w:t>_____________________________________________________________________________ _____________________________________________________________________________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709"/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</w:pPr>
      <w:r w:rsidRPr="00185D04"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  <w:t xml:space="preserve">наименование технического </w:t>
      </w:r>
      <w:proofErr w:type="gramStart"/>
      <w:r w:rsidRPr="00185D04"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  <w:t>регламента,  устанавливающего</w:t>
      </w:r>
      <w:proofErr w:type="gramEnd"/>
      <w:r w:rsidRPr="00185D04"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  <w:t xml:space="preserve"> требования к объекту подтверждения соответствия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709"/>
        <w:jc w:val="center"/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</w:pPr>
    </w:p>
    <w:p w:rsidR="009927FB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</w:pPr>
      <w:r w:rsidRPr="00185D04">
        <w:rPr>
          <w:rFonts w:ascii="Times New Roman" w:eastAsia="Times New Roman" w:hAnsi="Times New Roman" w:cs="Times New Roman"/>
          <w:color w:val="000000"/>
          <w:kern w:val="2"/>
          <w:sz w:val="24"/>
        </w:rPr>
        <w:t xml:space="preserve">1.3. Декларирование проводится по схеме: </w:t>
      </w:r>
      <w:r w:rsidRPr="00185D04"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  <w:t>__________________</w:t>
      </w:r>
      <w:r w:rsidRPr="00185D04"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  <w:t>_______</w:t>
      </w:r>
    </w:p>
    <w:p w:rsidR="009927FB" w:rsidRPr="00185D04" w:rsidRDefault="009927FB" w:rsidP="009927FB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</w:pPr>
      <w:r w:rsidRPr="00185D04"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u w:val="single"/>
        </w:rPr>
        <w:t>___________________________________________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709"/>
        <w:jc w:val="center"/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</w:pPr>
      <w:r w:rsidRPr="00185D04">
        <w:rPr>
          <w:rFonts w:ascii="Times New Roman" w:eastAsia="Arial" w:hAnsi="Times New Roman" w:cs="Times New Roman"/>
          <w:color w:val="000000"/>
          <w:kern w:val="2"/>
          <w:sz w:val="16"/>
          <w:szCs w:val="16"/>
        </w:rPr>
        <w:t>описание схемы подтверждения соответствия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Cs/>
          <w:color w:val="000000"/>
          <w:sz w:val="24"/>
        </w:rPr>
        <w:t>1.4. ИСПОЛНИТЕЛЬ обязуется: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1.4.1. Обеспечить проведение независимой и компетентной оценки соответствия заявленной продукции установленным для неё требованиям.</w:t>
      </w: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Cs/>
          <w:color w:val="000000"/>
          <w:sz w:val="24"/>
        </w:rPr>
        <w:t>1.5. ЗАКАЗЧИК обязуется: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1.5.1. Предоставлять ИСПОЛНИТЕЛЮ актуальную и достоверную информацию и документацию, необходимую для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оказания 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в рамках настоящего Договора.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709"/>
        <w:jc w:val="center"/>
        <w:rPr>
          <w:rFonts w:eastAsia="Arial" w:cs="Arial"/>
          <w:b/>
          <w:color w:val="000000"/>
          <w:sz w:val="24"/>
        </w:rPr>
      </w:pPr>
    </w:p>
    <w:p w:rsidR="009927FB" w:rsidRPr="00185D04" w:rsidRDefault="009927FB" w:rsidP="009927F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2. СТОИМОСТЬ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УСЛУГ</w:t>
      </w: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И ПОРЯДОК РАСЧЕТОВ</w:t>
      </w:r>
    </w:p>
    <w:p w:rsidR="009927FB" w:rsidRPr="00185D04" w:rsidRDefault="009927FB" w:rsidP="009927FB">
      <w:pPr>
        <w:autoSpaceDE w:val="0"/>
        <w:spacing w:line="240" w:lineRule="atLeast"/>
        <w:ind w:firstLine="709"/>
        <w:rPr>
          <w:rFonts w:eastAsia="Arial" w:cs="Arial"/>
          <w:color w:val="000000"/>
          <w:sz w:val="10"/>
          <w:szCs w:val="10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2.1. Стоимость </w:t>
      </w:r>
      <w:r>
        <w:rPr>
          <w:rFonts w:ascii="Times New Roman" w:eastAsia="Times New Roman" w:hAnsi="Times New Roman" w:cs="Times New Roman"/>
          <w:color w:val="000000"/>
          <w:sz w:val="24"/>
        </w:rPr>
        <w:t>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по настоящему Договору составляет: _____________________ </w:t>
      </w:r>
    </w:p>
    <w:p w:rsidR="009927FB" w:rsidRPr="00185D04" w:rsidRDefault="009927FB" w:rsidP="009927FB">
      <w:pPr>
        <w:autoSpaceDE w:val="0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(__________________________________________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>____)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рублей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, в том числе </w:t>
      </w:r>
      <w:r w:rsidRPr="002F3501">
        <w:rPr>
          <w:rFonts w:ascii="Times New Roman" w:eastAsia="Times New Roman" w:hAnsi="Times New Roman" w:cs="Times New Roman"/>
          <w:color w:val="000000"/>
          <w:sz w:val="24"/>
        </w:rPr>
        <w:t>НДС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927FB" w:rsidRPr="00185D04" w:rsidRDefault="009927FB" w:rsidP="009927FB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2.2. ЗАКАЗЧИК в порядке 100% предоплаты осуществляет оплату по настоящему Договору в течение 5 (пяти) банковских дней с момента его подписания на основании счета, выставленного ИСПОЛНИТЕЛЕМ.</w:t>
      </w:r>
      <w:r w:rsidRPr="00185D04">
        <w:rPr>
          <w:rFonts w:ascii="Times New Roman" w:hAnsi="Times New Roman"/>
          <w:sz w:val="22"/>
          <w:szCs w:val="22"/>
        </w:rPr>
        <w:t xml:space="preserve"> </w:t>
      </w:r>
    </w:p>
    <w:p w:rsidR="009927FB" w:rsidRPr="00185D04" w:rsidRDefault="009927FB" w:rsidP="009927FB">
      <w:pPr>
        <w:ind w:firstLine="709"/>
        <w:jc w:val="both"/>
        <w:rPr>
          <w:rFonts w:ascii="Times New Roman" w:hAnsi="Times New Roman"/>
          <w:sz w:val="24"/>
        </w:rPr>
      </w:pPr>
      <w:r w:rsidRPr="00185D04">
        <w:rPr>
          <w:rFonts w:ascii="Times New Roman" w:hAnsi="Times New Roman"/>
          <w:sz w:val="24"/>
        </w:rPr>
        <w:t>2.3. По настоящему Договору не рассчитываются и не уплачиваются проценты на величину суммы долга (по денежному обязательству) за период пользования денежными средствами, предусмотренные ст.317.1 Гражданского кодекса РФ.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hAnsi="Times New Roman"/>
          <w:sz w:val="24"/>
        </w:rPr>
        <w:t xml:space="preserve">2.4. В случае произведения оплаты по настоящему Договору третьими лицами по </w:t>
      </w:r>
      <w:r w:rsidRPr="00185D04">
        <w:rPr>
          <w:rFonts w:ascii="Times New Roman" w:hAnsi="Times New Roman"/>
          <w:sz w:val="24"/>
        </w:rPr>
        <w:lastRenderedPageBreak/>
        <w:t>распоряжению Заказчика плательщик обязан указать в платежном поручении номер и дату Договора, счета, ИНН и наименование Заказчика. Заказчик обязуется в письменном виде сообщить Исполнителю о проведении оплаты третьим лицом не позднее 3 (трех) рабочих дней с момента перечисления средств.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3. ПОРЯДОК СДАЧИ-ПРИЕМКИ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УСЛУГ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3.1. Срок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оказания услуг -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5 (пять) дней 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с даты поступления денежной суммы в размере стоимости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 на</w:t>
      </w:r>
      <w:proofErr w:type="gramEnd"/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расчетный счет ИСПОЛНИТЕЛЯ.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3.2. По завершении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оказания 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по Договору ИСПОЛНИТЕЛЬ и ЗАКАЗЧИК подписывают двусторонний акт сдачи-приемки </w:t>
      </w:r>
      <w:r>
        <w:rPr>
          <w:rFonts w:ascii="Times New Roman" w:eastAsia="Times New Roman" w:hAnsi="Times New Roman" w:cs="Times New Roman"/>
          <w:color w:val="000000"/>
          <w:sz w:val="24"/>
        </w:rPr>
        <w:t>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927FB" w:rsidRPr="00185D04" w:rsidRDefault="009927FB" w:rsidP="009927FB">
      <w:pPr>
        <w:tabs>
          <w:tab w:val="left" w:pos="10065"/>
          <w:tab w:val="right" w:pos="11160"/>
        </w:tabs>
        <w:ind w:right="1" w:firstLine="709"/>
        <w:jc w:val="both"/>
        <w:rPr>
          <w:rFonts w:ascii="Times New Roman" w:hAnsi="Times New Roman" w:cs="Times New Roman"/>
          <w:sz w:val="24"/>
        </w:rPr>
      </w:pPr>
      <w:r w:rsidRPr="00185D04">
        <w:rPr>
          <w:rFonts w:ascii="Times New Roman" w:hAnsi="Times New Roman" w:cs="Times New Roman"/>
          <w:sz w:val="24"/>
        </w:rPr>
        <w:t xml:space="preserve">3.3. Не позднее 5 (пяти) рабочих дней по завершении </w:t>
      </w:r>
      <w:r>
        <w:rPr>
          <w:rFonts w:ascii="Times New Roman" w:hAnsi="Times New Roman" w:cs="Times New Roman"/>
          <w:sz w:val="24"/>
        </w:rPr>
        <w:t>оказания услуг</w:t>
      </w:r>
      <w:r w:rsidRPr="00185D04">
        <w:rPr>
          <w:rFonts w:ascii="Times New Roman" w:hAnsi="Times New Roman" w:cs="Times New Roman"/>
          <w:sz w:val="24"/>
        </w:rPr>
        <w:t xml:space="preserve"> ИСПОЛНИТЕЛЬ направляет ЗАКАЗЧИКУ по адресу, указанному в договоре, или нарочным (нужное подчеркнуть) акт сдачи-приемки </w:t>
      </w:r>
      <w:r>
        <w:rPr>
          <w:rFonts w:ascii="Times New Roman" w:hAnsi="Times New Roman" w:cs="Times New Roman"/>
          <w:sz w:val="24"/>
        </w:rPr>
        <w:t>услуг</w:t>
      </w:r>
      <w:r w:rsidRPr="00185D04">
        <w:rPr>
          <w:rFonts w:ascii="Times New Roman" w:hAnsi="Times New Roman" w:cs="Times New Roman"/>
          <w:sz w:val="24"/>
        </w:rPr>
        <w:t xml:space="preserve"> и счет-фактуру. Заказчик обязан в течение 3 (Трех) рабочих дней после их получения подписать </w:t>
      </w:r>
      <w:proofErr w:type="gramStart"/>
      <w:r w:rsidRPr="00185D04">
        <w:rPr>
          <w:rFonts w:ascii="Times New Roman" w:hAnsi="Times New Roman" w:cs="Times New Roman"/>
          <w:sz w:val="24"/>
        </w:rPr>
        <w:t>акт  либо</w:t>
      </w:r>
      <w:proofErr w:type="gramEnd"/>
      <w:r w:rsidRPr="00185D04">
        <w:rPr>
          <w:rFonts w:ascii="Times New Roman" w:hAnsi="Times New Roman" w:cs="Times New Roman"/>
          <w:sz w:val="24"/>
        </w:rPr>
        <w:t xml:space="preserve"> мотивированный отказ от его подписания и направить его ИСПОЛНИТЕЛЮ. При невыполнении данного условия работы считаются принятыми ЗАКАЗЧИКОМ.</w:t>
      </w:r>
    </w:p>
    <w:p w:rsidR="009927FB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3.4. 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результатам анализа предоставленной информации 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 </w:t>
      </w:r>
      <w:r>
        <w:rPr>
          <w:rFonts w:ascii="Times New Roman" w:eastAsia="Times New Roman" w:hAnsi="Times New Roman" w:cs="Times New Roman"/>
          <w:color w:val="000000"/>
          <w:sz w:val="24"/>
        </w:rPr>
        <w:t>производит регистрацию декларации о соответствии продукции в Едином реестре зарегистрированных деклараций о соответствии в установленном законом порядке либо предоставляет ЗАКАЗЧИКУ мотивированное решение об отказе в регистрации декларации о соответствии продукции.</w:t>
      </w:r>
    </w:p>
    <w:p w:rsidR="009927FB" w:rsidRDefault="009927FB" w:rsidP="009927FB">
      <w:pPr>
        <w:keepNext/>
        <w:keepLines/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>4. ПОРЯДОК РАЗРЕШЕНИЯ СПОРОВ</w:t>
      </w:r>
    </w:p>
    <w:p w:rsidR="009927FB" w:rsidRDefault="009927FB" w:rsidP="009927FB">
      <w:pPr>
        <w:ind w:right="63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4.1. Все споры, которые могут возникнуть между Сторонами в ходе исполнения настоящего Договора, решаются Сторонами путём переговоров.</w:t>
      </w:r>
      <w:r w:rsidRPr="00185D04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185D04">
        <w:rPr>
          <w:rFonts w:ascii="Times New Roman" w:hAnsi="Times New Roman"/>
          <w:snapToGrid w:val="0"/>
          <w:sz w:val="24"/>
        </w:rPr>
        <w:t xml:space="preserve">Срок ответа стороны Договора на претензию – 10 </w:t>
      </w:r>
      <w:proofErr w:type="gramStart"/>
      <w:r w:rsidRPr="00185D04">
        <w:rPr>
          <w:rFonts w:ascii="Times New Roman" w:hAnsi="Times New Roman"/>
          <w:snapToGrid w:val="0"/>
          <w:sz w:val="24"/>
        </w:rPr>
        <w:t>дней  с</w:t>
      </w:r>
      <w:proofErr w:type="gramEnd"/>
      <w:r w:rsidRPr="00185D04">
        <w:rPr>
          <w:rFonts w:ascii="Times New Roman" w:hAnsi="Times New Roman"/>
          <w:snapToGrid w:val="0"/>
          <w:color w:val="FF0000"/>
          <w:sz w:val="24"/>
        </w:rPr>
        <w:t xml:space="preserve"> </w:t>
      </w:r>
      <w:r w:rsidRPr="00185D04">
        <w:rPr>
          <w:rFonts w:ascii="Times New Roman" w:hAnsi="Times New Roman"/>
          <w:snapToGrid w:val="0"/>
          <w:sz w:val="24"/>
        </w:rPr>
        <w:t>даты ее получения.</w:t>
      </w:r>
      <w:r w:rsidRPr="00185D04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9927FB" w:rsidRPr="00185D04" w:rsidRDefault="009927FB" w:rsidP="009927FB">
      <w:pPr>
        <w:ind w:right="6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4.2. 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В случае невозможности урегулирования споров и разногласий путём переговоров, их разрешение производится в арбитражном суде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Чувашской республики-Чувашии 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>в соответствии с действующим законодательством.</w:t>
      </w: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>5. ПРОЧИЕ УСЛОВИЯ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.1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. Стороны обязуются соблюдать конфиденциальность информации, используемой или получаемой в процессе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оказания 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по настоящему договору.</w:t>
      </w:r>
    </w:p>
    <w:p w:rsidR="009927FB" w:rsidRPr="009927FB" w:rsidRDefault="009927FB" w:rsidP="009927FB">
      <w:pPr>
        <w:ind w:right="63" w:firstLine="709"/>
        <w:jc w:val="both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snapToGrid w:val="0"/>
          <w:sz w:val="24"/>
        </w:rPr>
        <w:t>5.2</w:t>
      </w:r>
      <w:r w:rsidRPr="00185D04">
        <w:rPr>
          <w:rFonts w:ascii="Times New Roman" w:hAnsi="Times New Roman"/>
          <w:snapToGrid w:val="0"/>
          <w:sz w:val="24"/>
        </w:rPr>
        <w:t xml:space="preserve">. </w:t>
      </w:r>
      <w:r w:rsidRPr="009927FB">
        <w:rPr>
          <w:rFonts w:ascii="Times New Roman" w:hAnsi="Times New Roman"/>
          <w:snapToGrid w:val="0"/>
          <w:sz w:val="24"/>
        </w:rPr>
        <w:t xml:space="preserve"> </w:t>
      </w:r>
      <w:r w:rsidRPr="009927FB">
        <w:rPr>
          <w:rFonts w:ascii="Times New Roman" w:hAnsi="Times New Roman"/>
          <w:spacing w:val="2"/>
          <w:sz w:val="24"/>
        </w:rPr>
        <w:t xml:space="preserve">Вся информация о деятельности каждой стороны или о деятельности любого, </w:t>
      </w:r>
      <w:r w:rsidRPr="009927FB">
        <w:rPr>
          <w:rFonts w:ascii="Times New Roman" w:hAnsi="Times New Roman"/>
          <w:spacing w:val="-1"/>
          <w:sz w:val="24"/>
        </w:rPr>
        <w:t>связанного с ними лица, которая не является общедоступной, является конфиденци</w:t>
      </w:r>
      <w:r w:rsidRPr="009927FB">
        <w:rPr>
          <w:rFonts w:ascii="Times New Roman" w:hAnsi="Times New Roman"/>
          <w:spacing w:val="-5"/>
          <w:sz w:val="24"/>
        </w:rPr>
        <w:t xml:space="preserve">альной. </w:t>
      </w:r>
      <w:r w:rsidRPr="009927FB">
        <w:rPr>
          <w:rFonts w:ascii="Times New Roman" w:hAnsi="Times New Roman"/>
          <w:spacing w:val="-1"/>
          <w:sz w:val="24"/>
        </w:rPr>
        <w:t>Стороны обязуются не раскрывать такую информацию другим лицам и не исполь</w:t>
      </w:r>
      <w:r w:rsidRPr="009927FB">
        <w:rPr>
          <w:rFonts w:ascii="Times New Roman" w:hAnsi="Times New Roman"/>
          <w:sz w:val="24"/>
        </w:rPr>
        <w:t>зовать ее для каких-либо целей, кроме целей, связанных с выполнением настоящего</w:t>
      </w:r>
      <w:r w:rsidRPr="009927FB">
        <w:rPr>
          <w:rFonts w:ascii="Times New Roman" w:hAnsi="Times New Roman"/>
          <w:spacing w:val="4"/>
          <w:sz w:val="24"/>
        </w:rPr>
        <w:t xml:space="preserve"> договора. Иное допускается только с письменного согласия другой стороны или в случаях, </w:t>
      </w:r>
      <w:r w:rsidRPr="009927FB">
        <w:rPr>
          <w:rFonts w:ascii="Times New Roman" w:hAnsi="Times New Roman"/>
          <w:spacing w:val="-1"/>
          <w:sz w:val="24"/>
        </w:rPr>
        <w:t>предусмотренных законодательством РФ</w:t>
      </w:r>
      <w:r w:rsidRPr="009927FB">
        <w:rPr>
          <w:rFonts w:ascii="Times New Roman" w:hAnsi="Times New Roman"/>
          <w:b/>
          <w:spacing w:val="-1"/>
          <w:sz w:val="24"/>
        </w:rPr>
        <w:t xml:space="preserve">. </w:t>
      </w:r>
      <w:r w:rsidRPr="009927FB">
        <w:rPr>
          <w:rFonts w:ascii="Times New Roman" w:hAnsi="Times New Roman"/>
          <w:spacing w:val="-1"/>
          <w:sz w:val="24"/>
        </w:rPr>
        <w:t xml:space="preserve">Стороны </w:t>
      </w:r>
      <w:r w:rsidRPr="009927FB">
        <w:rPr>
          <w:rFonts w:ascii="Times New Roman" w:hAnsi="Times New Roman"/>
          <w:sz w:val="24"/>
        </w:rPr>
        <w:t>обязуются соблюдать также конфиденциальность персональных данных физических лиц и обеспечить безопасность персональных данных, установленных ст.19 ФЗ от 27.07.2006 №152-ФЗ «О персональных данных».</w:t>
      </w:r>
    </w:p>
    <w:p w:rsidR="009927FB" w:rsidRPr="009927FB" w:rsidRDefault="009927FB" w:rsidP="009927FB">
      <w:pPr>
        <w:widowControl/>
        <w:tabs>
          <w:tab w:val="right" w:pos="10773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lang w:eastAsia="ru-RU" w:bidi="ar-SA"/>
        </w:rPr>
      </w:pPr>
      <w:r w:rsidRPr="009927FB">
        <w:rPr>
          <w:rFonts w:ascii="Times New Roman" w:hAnsi="Times New Roman"/>
          <w:color w:val="282828"/>
          <w:sz w:val="24"/>
          <w:shd w:val="clear" w:color="auto" w:fill="FFFFFF"/>
        </w:rPr>
        <w:t>5.</w:t>
      </w:r>
      <w:r>
        <w:rPr>
          <w:rFonts w:ascii="Times New Roman" w:hAnsi="Times New Roman"/>
          <w:color w:val="282828"/>
          <w:sz w:val="24"/>
          <w:shd w:val="clear" w:color="auto" w:fill="FFFFFF"/>
        </w:rPr>
        <w:t>3</w:t>
      </w:r>
      <w:r w:rsidRPr="009927FB">
        <w:rPr>
          <w:rFonts w:ascii="Times New Roman" w:hAnsi="Times New Roman"/>
          <w:color w:val="282828"/>
          <w:sz w:val="24"/>
          <w:shd w:val="clear" w:color="auto" w:fill="FFFFFF"/>
        </w:rPr>
        <w:t xml:space="preserve">. </w:t>
      </w:r>
      <w:r w:rsidRPr="009927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не осуществляют иные действия, нарушающие требования антикоррупционного законодательства и международных актов о противодействии коррупции.</w:t>
      </w:r>
      <w:r w:rsidRPr="009927FB"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t> </w:t>
      </w:r>
      <w:r w:rsidRPr="009927FB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9927FB"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t>Если представителю ЗАКАЗЧИКА станет известно о совершении представителем  ИСПОЛНИТЕЛЯ указанных в настоящем пункте действий или о возникновении опасности совершения таких действий, представитель ЗАКАЗЧИКА немедленно сообшает о данном факте по телефону (8-8352)33-43-90 для принятия соответстувующих мер.</w:t>
      </w:r>
    </w:p>
    <w:p w:rsidR="009927FB" w:rsidRPr="00185D04" w:rsidRDefault="009927FB" w:rsidP="009927FB">
      <w:pPr>
        <w:ind w:right="6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>6. СРОК ДЕЙСТВИЯ ДОГОВОРА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>6.1. 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:rsidR="009927FB" w:rsidRPr="00185D04" w:rsidRDefault="009927FB" w:rsidP="009927FB">
      <w:pPr>
        <w:autoSpaceDE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4"/>
        </w:rPr>
        <w:t>Оказание услуг</w:t>
      </w: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по Договору начинается со дня поступления денежных средств на расчетный счет ИСПОЛНИТЕЛЯ.</w:t>
      </w:r>
    </w:p>
    <w:p w:rsidR="009927FB" w:rsidRPr="00185D04" w:rsidRDefault="009927FB" w:rsidP="009927FB">
      <w:pPr>
        <w:keepLines/>
        <w:autoSpaceDE w:val="0"/>
        <w:spacing w:line="240" w:lineRule="atLeast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927FB" w:rsidRPr="00185D04" w:rsidRDefault="009927FB" w:rsidP="009927FB">
      <w:pPr>
        <w:keepNext/>
        <w:keepLines/>
        <w:autoSpaceDE w:val="0"/>
        <w:spacing w:before="120" w:line="240" w:lineRule="atLeast"/>
        <w:ind w:left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5D04">
        <w:rPr>
          <w:rFonts w:ascii="Times New Roman" w:eastAsia="Times New Roman" w:hAnsi="Times New Roman" w:cs="Times New Roman"/>
          <w:b/>
          <w:bCs/>
          <w:color w:val="000000"/>
          <w:sz w:val="24"/>
        </w:rPr>
        <w:t>7. РЕКВИЗИТЫ СТОРОН</w:t>
      </w:r>
    </w:p>
    <w:p w:rsidR="009927FB" w:rsidRPr="00185D04" w:rsidRDefault="009927FB" w:rsidP="009927FB">
      <w:pPr>
        <w:keepLines/>
        <w:autoSpaceDE w:val="0"/>
        <w:spacing w:before="120" w:line="240" w:lineRule="atLeast"/>
        <w:ind w:left="39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tbl>
      <w:tblPr>
        <w:tblW w:w="1016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204"/>
      </w:tblGrid>
      <w:tr w:rsidR="009927FB" w:rsidRPr="005500F6" w:rsidTr="009927FB">
        <w:tc>
          <w:tcPr>
            <w:tcW w:w="4962" w:type="dxa"/>
            <w:shd w:val="clear" w:color="auto" w:fill="auto"/>
          </w:tcPr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7.1. ЗАКАЗЧИК:</w:t>
            </w:r>
          </w:p>
        </w:tc>
        <w:tc>
          <w:tcPr>
            <w:tcW w:w="5204" w:type="dxa"/>
            <w:shd w:val="clear" w:color="auto" w:fill="auto"/>
          </w:tcPr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7.2. ИСПОЛНИТЕЛЬ:</w:t>
            </w:r>
          </w:p>
        </w:tc>
      </w:tr>
      <w:tr w:rsidR="009927FB" w:rsidRPr="005500F6" w:rsidTr="009927FB">
        <w:tc>
          <w:tcPr>
            <w:tcW w:w="4962" w:type="dxa"/>
            <w:shd w:val="clear" w:color="auto" w:fill="auto"/>
          </w:tcPr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местонахождения: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тел/факс: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>E-</w:t>
            </w:r>
            <w:proofErr w:type="spellStart"/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>mail</w:t>
            </w:r>
            <w:proofErr w:type="spellEnd"/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 /КПП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Банковские реквизиты: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БИК 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9927FB" w:rsidRPr="009927FB" w:rsidRDefault="009927FB" w:rsidP="009927FB">
            <w:pPr>
              <w:widowControl/>
              <w:tabs>
                <w:tab w:val="left" w:leader="underscore" w:pos="2722"/>
                <w:tab w:val="left" w:leader="underscore" w:pos="4642"/>
                <w:tab w:val="left" w:pos="4766"/>
                <w:tab w:val="left" w:leader="underscore" w:pos="5482"/>
              </w:tabs>
              <w:suppressAutoHyphens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927F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ФБУ «Чувашский ЦСМ»</w:t>
            </w:r>
          </w:p>
          <w:p w:rsidR="009927FB" w:rsidRPr="009927FB" w:rsidRDefault="009927FB" w:rsidP="009927FB">
            <w:pPr>
              <w:widowControl/>
              <w:suppressAutoHyphens w:val="0"/>
              <w:ind w:right="63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Cs w:val="22"/>
                <w:lang w:eastAsia="ru-RU" w:bidi="ar-SA"/>
              </w:rPr>
              <w:t>Адрес:</w:t>
            </w:r>
            <w:r w:rsidRPr="009927FB">
              <w:rPr>
                <w:rFonts w:ascii="Times New Roman" w:eastAsia="Times New Roman" w:hAnsi="Times New Roman" w:cs="Times New Roman"/>
                <w:b/>
                <w:snapToGrid w:val="0"/>
                <w:kern w:val="0"/>
                <w:szCs w:val="22"/>
                <w:lang w:eastAsia="ru-RU" w:bidi="ar-SA"/>
              </w:rPr>
              <w:t xml:space="preserve"> </w:t>
            </w:r>
            <w:smartTag w:uri="urn:schemas-microsoft-com:office:smarttags" w:element="metricconverter">
              <w:smartTagPr>
                <w:attr w:name="ProductID" w:val="428038, г"/>
              </w:smartTagPr>
              <w:r w:rsidRPr="009927FB">
                <w:rPr>
                  <w:rFonts w:ascii="Times New Roman" w:eastAsia="Times New Roman" w:hAnsi="Times New Roman" w:cs="Times New Roman"/>
                  <w:snapToGrid w:val="0"/>
                  <w:kern w:val="0"/>
                  <w:szCs w:val="22"/>
                  <w:lang w:eastAsia="ru-RU" w:bidi="ar-SA"/>
                </w:rPr>
                <w:t xml:space="preserve">428038, </w:t>
              </w:r>
              <w:proofErr w:type="spellStart"/>
              <w:r w:rsidRPr="009927FB">
                <w:rPr>
                  <w:rFonts w:ascii="Times New Roman" w:eastAsia="Times New Roman" w:hAnsi="Times New Roman" w:cs="Times New Roman"/>
                  <w:snapToGrid w:val="0"/>
                  <w:kern w:val="0"/>
                  <w:szCs w:val="22"/>
                  <w:lang w:eastAsia="ru-RU" w:bidi="ar-SA"/>
                </w:rPr>
                <w:t>г</w:t>
              </w:r>
            </w:smartTag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Cs w:val="22"/>
                <w:lang w:eastAsia="ru-RU" w:bidi="ar-SA"/>
              </w:rPr>
              <w:t>.Чебоксары</w:t>
            </w:r>
            <w:proofErr w:type="spellEnd"/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Cs w:val="22"/>
                <w:lang w:eastAsia="ru-RU" w:bidi="ar-SA"/>
              </w:rPr>
              <w:t xml:space="preserve">, ул. Энтузиастов, 42.  </w:t>
            </w:r>
          </w:p>
          <w:p w:rsidR="009927FB" w:rsidRPr="009927FB" w:rsidRDefault="009927FB" w:rsidP="009927FB">
            <w:pPr>
              <w:widowControl/>
              <w:suppressAutoHyphens w:val="0"/>
              <w:ind w:right="63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Cs w:val="22"/>
                <w:lang w:eastAsia="ru-RU" w:bidi="ar-SA"/>
              </w:rPr>
              <w:t>Тел.(8352) 33-43-90,33-44-15.</w:t>
            </w:r>
          </w:p>
          <w:p w:rsidR="009927FB" w:rsidRPr="009927FB" w:rsidRDefault="009927FB" w:rsidP="009927FB">
            <w:pPr>
              <w:widowControl/>
              <w:suppressAutoHyphens w:val="0"/>
              <w:spacing w:line="264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2"/>
                <w:szCs w:val="22"/>
                <w:lang w:eastAsia="ru-RU" w:bidi="ar-SA"/>
              </w:rPr>
            </w:pPr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 w:val="22"/>
                <w:szCs w:val="22"/>
                <w:lang w:eastAsia="ru-RU" w:bidi="ar-SA"/>
              </w:rPr>
              <w:t xml:space="preserve">ОКПО 02568029    ОГРН 1022101273523 </w:t>
            </w:r>
          </w:p>
          <w:p w:rsidR="009927FB" w:rsidRPr="009927FB" w:rsidRDefault="009927FB" w:rsidP="009927FB">
            <w:pPr>
              <w:widowControl/>
              <w:suppressAutoHyphens w:val="0"/>
              <w:spacing w:line="264" w:lineRule="auto"/>
              <w:rPr>
                <w:rFonts w:ascii="Times New Roman" w:eastAsia="Times New Roman" w:hAnsi="Times New Roman" w:cs="Times New Roman"/>
                <w:snapToGrid w:val="0"/>
                <w:kern w:val="0"/>
                <w:sz w:val="22"/>
                <w:szCs w:val="22"/>
                <w:lang w:eastAsia="ru-RU" w:bidi="ar-SA"/>
              </w:rPr>
            </w:pPr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 w:val="22"/>
                <w:szCs w:val="22"/>
                <w:lang w:eastAsia="ru-RU" w:bidi="ar-SA"/>
              </w:rPr>
              <w:t xml:space="preserve">ИНН </w:t>
            </w:r>
            <w:proofErr w:type="gramStart"/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 w:val="22"/>
                <w:szCs w:val="22"/>
                <w:lang w:eastAsia="ru-RU" w:bidi="ar-SA"/>
              </w:rPr>
              <w:t>2129017420  КПП</w:t>
            </w:r>
            <w:proofErr w:type="gramEnd"/>
            <w:r w:rsidRPr="009927FB">
              <w:rPr>
                <w:rFonts w:ascii="Times New Roman" w:eastAsia="Times New Roman" w:hAnsi="Times New Roman" w:cs="Times New Roman"/>
                <w:snapToGrid w:val="0"/>
                <w:kern w:val="0"/>
                <w:sz w:val="22"/>
                <w:szCs w:val="22"/>
                <w:lang w:eastAsia="ru-RU" w:bidi="ar-SA"/>
              </w:rPr>
              <w:t xml:space="preserve"> 213001001 </w:t>
            </w:r>
          </w:p>
          <w:p w:rsidR="009927FB" w:rsidRPr="009927FB" w:rsidRDefault="009927FB" w:rsidP="009927FB">
            <w:pPr>
              <w:widowControl/>
              <w:tabs>
                <w:tab w:val="right" w:pos="5292"/>
                <w:tab w:val="right" w:pos="10773"/>
              </w:tabs>
              <w:suppressAutoHyphens w:val="0"/>
              <w:ind w:firstLine="142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Получатель </w:t>
            </w:r>
            <w:proofErr w:type="gramStart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платежа:  УФК</w:t>
            </w:r>
            <w:proofErr w:type="gramEnd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 по Чувашской Республике (ФБУ "Чувашский ЦСМ",  л/с 20156X72430)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ИНН/КПП 2129017420/213001001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proofErr w:type="gramStart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№  казначейского</w:t>
            </w:r>
            <w:proofErr w:type="gramEnd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 счета: 03214643000000011500  (поле 17)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Реквизиты банка:   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Наименование банка: ОТДЕЛЕНИЕ-НБ ЧУВАШСКАЯ РЕСПУБЛИКА//УФК по Чувашской Республике, </w:t>
            </w:r>
            <w:proofErr w:type="spellStart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г.Чебоксары</w:t>
            </w:r>
            <w:proofErr w:type="spellEnd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 (поле 13)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БИК 019706900 (поле 14)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№ единого казначейского счета (номер счета банка </w:t>
            </w:r>
          </w:p>
          <w:p w:rsidR="009927FB" w:rsidRPr="009927FB" w:rsidRDefault="009927FB" w:rsidP="009927F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получателя средств) 40102810945370000084 (поле 15) </w:t>
            </w:r>
          </w:p>
          <w:p w:rsidR="009927FB" w:rsidRPr="005500F6" w:rsidRDefault="009927FB" w:rsidP="009927FB">
            <w:pPr>
              <w:widowControl/>
              <w:suppressAutoHyphens w:val="0"/>
              <w:autoSpaceDE w:val="0"/>
              <w:autoSpaceDN w:val="0"/>
              <w:adjustRightInd w:val="0"/>
              <w:ind w:right="-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(</w:t>
            </w:r>
            <w:proofErr w:type="spellStart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Назн.платежа</w:t>
            </w:r>
            <w:proofErr w:type="spellEnd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>: 00000000000000000130 «за платные услуги по счету №…»</w:t>
            </w:r>
            <w:proofErr w:type="gramStart"/>
            <w:r w:rsidRPr="009927FB">
              <w:rPr>
                <w:rFonts w:ascii="Times New Roman" w:eastAsia="Calibri" w:hAnsi="Times New Roman" w:cs="Times New Roman"/>
                <w:kern w:val="0"/>
                <w:szCs w:val="22"/>
                <w:lang w:eastAsia="ru-RU" w:bidi="ar-SA"/>
              </w:rPr>
              <w:t xml:space="preserve">). </w:t>
            </w:r>
            <w:r w:rsidRPr="009927FB"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ru-RU" w:bidi="ar-SA"/>
              </w:rPr>
              <w:t xml:space="preserve">  </w:t>
            </w:r>
            <w:proofErr w:type="gramEnd"/>
            <w:r w:rsidRPr="009927FB">
              <w:rPr>
                <w:rFonts w:ascii="Times New Roman" w:eastAsia="Calibri" w:hAnsi="Times New Roman" w:cs="Times New Roman"/>
                <w:b/>
                <w:kern w:val="0"/>
                <w:szCs w:val="22"/>
                <w:lang w:eastAsia="ru-RU" w:bidi="ar-SA"/>
              </w:rPr>
              <w:t xml:space="preserve"> </w:t>
            </w:r>
          </w:p>
        </w:tc>
      </w:tr>
      <w:tr w:rsidR="009927FB" w:rsidRPr="005500F6" w:rsidTr="009927FB">
        <w:tc>
          <w:tcPr>
            <w:tcW w:w="4962" w:type="dxa"/>
            <w:shd w:val="clear" w:color="auto" w:fill="auto"/>
          </w:tcPr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ЗАКАЗЧИК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__________________________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__________________________</w:t>
            </w:r>
          </w:p>
          <w:p w:rsidR="009927FB" w:rsidRPr="005500F6" w:rsidRDefault="009927FB" w:rsidP="00DF3511">
            <w:pPr>
              <w:keepNext/>
              <w:keepLines/>
              <w:tabs>
                <w:tab w:val="left" w:pos="3826"/>
                <w:tab w:val="left" w:pos="6944"/>
              </w:tabs>
              <w:autoSpaceDE w:val="0"/>
              <w:spacing w:line="240" w:lineRule="atLeast"/>
              <w:rPr>
                <w:rFonts w:ascii="Times New Roman" w:eastAsia="Arial" w:hAnsi="Times New Roman" w:cs="Times New Roman"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</w:rPr>
              <w:t>М.П.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04" w:type="dxa"/>
            <w:shd w:val="clear" w:color="auto" w:fill="auto"/>
          </w:tcPr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ИСПОЛНИТЕЛЬ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Директор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5500F6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__________________С.П. Абрамов</w:t>
            </w:r>
          </w:p>
          <w:p w:rsidR="009927FB" w:rsidRPr="005500F6" w:rsidRDefault="009927FB" w:rsidP="00DF3511">
            <w:pPr>
              <w:keepNext/>
              <w:keepLine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М.П.</w:t>
            </w:r>
          </w:p>
        </w:tc>
      </w:tr>
    </w:tbl>
    <w:p w:rsidR="009927FB" w:rsidRPr="00EF4E43" w:rsidRDefault="009927FB" w:rsidP="009927FB"/>
    <w:p w:rsidR="009927FB" w:rsidRDefault="009927FB" w:rsidP="009927FB"/>
    <w:p w:rsidR="008B7979" w:rsidRDefault="008B7979"/>
    <w:sectPr w:rsidR="008B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bookFoldPrintingSheets w:val="24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FB"/>
    <w:rsid w:val="00001093"/>
    <w:rsid w:val="00044B43"/>
    <w:rsid w:val="0012080E"/>
    <w:rsid w:val="001410DE"/>
    <w:rsid w:val="00192724"/>
    <w:rsid w:val="001D6B7A"/>
    <w:rsid w:val="001E73B1"/>
    <w:rsid w:val="00225092"/>
    <w:rsid w:val="002A2F62"/>
    <w:rsid w:val="002F3F46"/>
    <w:rsid w:val="003A3864"/>
    <w:rsid w:val="003C699F"/>
    <w:rsid w:val="004A7AB2"/>
    <w:rsid w:val="004B5A94"/>
    <w:rsid w:val="0053553C"/>
    <w:rsid w:val="0064734C"/>
    <w:rsid w:val="00702A4D"/>
    <w:rsid w:val="00734C1E"/>
    <w:rsid w:val="0075620F"/>
    <w:rsid w:val="007B0DB7"/>
    <w:rsid w:val="007C296D"/>
    <w:rsid w:val="008B7979"/>
    <w:rsid w:val="009927FB"/>
    <w:rsid w:val="009C4D40"/>
    <w:rsid w:val="009F6FFF"/>
    <w:rsid w:val="00B83E0A"/>
    <w:rsid w:val="00BF773D"/>
    <w:rsid w:val="00D32EAA"/>
    <w:rsid w:val="00D84DF0"/>
    <w:rsid w:val="00DB4318"/>
    <w:rsid w:val="00DC5C35"/>
    <w:rsid w:val="00EC4E9A"/>
    <w:rsid w:val="00EE001D"/>
    <w:rsid w:val="00EF41BE"/>
    <w:rsid w:val="00F2456E"/>
    <w:rsid w:val="00F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AB8FF-21EC-4FFD-8736-5435D15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ВВ</dc:creator>
  <cp:keywords/>
  <dc:description/>
  <cp:lastModifiedBy>Попова ВВ</cp:lastModifiedBy>
  <cp:revision>1</cp:revision>
  <dcterms:created xsi:type="dcterms:W3CDTF">2021-01-18T11:04:00Z</dcterms:created>
  <dcterms:modified xsi:type="dcterms:W3CDTF">2021-01-18T11:11:00Z</dcterms:modified>
</cp:coreProperties>
</file>