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415391">
            <w:pPr>
              <w:spacing w:line="100" w:lineRule="atLeast"/>
              <w:ind w:left="-56"/>
              <w:jc w:val="center"/>
              <w:rPr>
                <w:color w:val="FF0000"/>
                <w:sz w:val="26"/>
                <w:szCs w:val="26"/>
              </w:rPr>
            </w:pPr>
            <w:r>
              <w:rPr>
                <w:sz w:val="24"/>
                <w:szCs w:val="24"/>
              </w:rPr>
              <w:t>от</w:t>
            </w:r>
            <w:r w:rsidR="00415391">
              <w:rPr>
                <w:sz w:val="24"/>
                <w:szCs w:val="24"/>
              </w:rPr>
              <w:t xml:space="preserve"> 26 </w:t>
            </w:r>
            <w:r w:rsidR="00B164F2">
              <w:rPr>
                <w:sz w:val="24"/>
                <w:szCs w:val="24"/>
              </w:rPr>
              <w:t xml:space="preserve">февраля </w:t>
            </w:r>
            <w:r w:rsidR="00294D8C">
              <w:rPr>
                <w:sz w:val="24"/>
                <w:szCs w:val="24"/>
              </w:rPr>
              <w:t>202</w:t>
            </w:r>
            <w:r w:rsidR="00295A6C">
              <w:rPr>
                <w:sz w:val="24"/>
                <w:szCs w:val="24"/>
              </w:rPr>
              <w:t>1</w:t>
            </w:r>
            <w:r w:rsidR="005D019C" w:rsidRPr="00081C88">
              <w:rPr>
                <w:sz w:val="24"/>
                <w:szCs w:val="24"/>
              </w:rPr>
              <w:t xml:space="preserve"> г. №</w:t>
            </w:r>
            <w:r w:rsidR="009B1940">
              <w:rPr>
                <w:sz w:val="24"/>
                <w:szCs w:val="24"/>
              </w:rPr>
              <w:t xml:space="preserve"> </w:t>
            </w:r>
            <w:r w:rsidR="00415391">
              <w:rPr>
                <w:sz w:val="24"/>
                <w:szCs w:val="24"/>
              </w:rPr>
              <w:t>102</w:t>
            </w:r>
            <w:r w:rsidR="00295A6C">
              <w:rPr>
                <w:sz w:val="24"/>
                <w:szCs w:val="24"/>
              </w:rPr>
              <w:t xml:space="preserve"> </w:t>
            </w:r>
            <w:r w:rsidR="00FA3D23">
              <w:rPr>
                <w:sz w:val="24"/>
                <w:szCs w:val="24"/>
              </w:rPr>
              <w:t>-</w:t>
            </w:r>
            <w:proofErr w:type="gramStart"/>
            <w:r w:rsidR="000910EE">
              <w:rPr>
                <w:sz w:val="24"/>
                <w:szCs w:val="24"/>
              </w:rPr>
              <w:t>р</w:t>
            </w:r>
            <w:proofErr w:type="gramEnd"/>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proofErr w:type="gramStart"/>
      <w:r w:rsidRPr="005D1B5B">
        <w:rPr>
          <w:b/>
          <w:sz w:val="28"/>
          <w:szCs w:val="28"/>
        </w:rPr>
        <w:t>СОСТАВЛЯЮЩЕГО</w:t>
      </w:r>
      <w:proofErr w:type="gramEnd"/>
      <w:r w:rsidRPr="005D1B5B">
        <w:rPr>
          <w:b/>
          <w:sz w:val="28"/>
          <w:szCs w:val="28"/>
        </w:rPr>
        <w:t xml:space="preserve"> КАЗНУ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b/>
          <w:sz w:val="28"/>
          <w:szCs w:val="28"/>
        </w:rPr>
      </w:pPr>
      <w:r w:rsidRPr="005D1B5B">
        <w:rPr>
          <w:b/>
          <w:sz w:val="28"/>
          <w:szCs w:val="28"/>
        </w:rPr>
        <w:t>(</w:t>
      </w:r>
      <w:r w:rsidR="00295A6C">
        <w:rPr>
          <w:b/>
          <w:sz w:val="28"/>
          <w:szCs w:val="28"/>
        </w:rPr>
        <w:t>1</w:t>
      </w:r>
      <w:r w:rsidR="00DF1D8C">
        <w:rPr>
          <w:b/>
          <w:sz w:val="28"/>
          <w:szCs w:val="28"/>
        </w:rPr>
        <w:t xml:space="preserve">0 </w:t>
      </w:r>
      <w:r w:rsidRPr="005D1B5B">
        <w:rPr>
          <w:b/>
          <w:sz w:val="28"/>
          <w:szCs w:val="28"/>
        </w:rPr>
        <w:t>лот</w:t>
      </w:r>
      <w:r w:rsidR="00295A6C">
        <w:rPr>
          <w:b/>
          <w:sz w:val="28"/>
          <w:szCs w:val="28"/>
        </w:rPr>
        <w:t>ов</w:t>
      </w:r>
      <w:r w:rsidRPr="005D1B5B">
        <w:rPr>
          <w:b/>
          <w:sz w:val="28"/>
          <w:szCs w:val="28"/>
        </w:rPr>
        <w:t>)</w:t>
      </w:r>
    </w:p>
    <w:p w:rsidR="005D1B5B" w:rsidRPr="005D1B5B" w:rsidRDefault="005D1B5B" w:rsidP="005D1B5B">
      <w:pPr>
        <w:jc w:val="center"/>
        <w:rPr>
          <w:sz w:val="28"/>
          <w:szCs w:val="28"/>
        </w:rPr>
      </w:pPr>
      <w:r w:rsidRPr="005D1B5B">
        <w:rPr>
          <w:b/>
          <w:sz w:val="28"/>
          <w:szCs w:val="28"/>
        </w:rPr>
        <w:t xml:space="preserve"> </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w:t>
      </w:r>
      <w:r w:rsidR="003B248E">
        <w:rPr>
          <w:rFonts w:eastAsia="SimSun"/>
          <w:iCs/>
          <w:kern w:val="1"/>
          <w:sz w:val="24"/>
          <w:szCs w:val="22"/>
          <w:lang w:eastAsia="ar-SA"/>
        </w:rPr>
        <w:t>1</w:t>
      </w:r>
      <w:r w:rsidRPr="005A3DB6">
        <w:rPr>
          <w:rFonts w:eastAsia="SimSun"/>
          <w:iCs/>
          <w:kern w:val="1"/>
          <w:sz w:val="24"/>
          <w:szCs w:val="22"/>
          <w:lang w:eastAsia="ar-SA"/>
        </w:rPr>
        <w:t xml:space="preserve"> г.</w:t>
      </w:r>
    </w:p>
    <w:p w:rsidR="005D1B5B" w:rsidRDefault="005D1B5B" w:rsidP="005A3DB6">
      <w:pPr>
        <w:widowControl/>
        <w:jc w:val="center"/>
        <w:rPr>
          <w:rFonts w:eastAsia="SimSun"/>
          <w:iCs/>
          <w:kern w:val="1"/>
          <w:sz w:val="24"/>
          <w:szCs w:val="22"/>
          <w:lang w:eastAsia="ar-SA"/>
        </w:rPr>
      </w:pPr>
    </w:p>
    <w:p w:rsidR="005D1B5B" w:rsidRDefault="005D1B5B" w:rsidP="005A3DB6">
      <w:pPr>
        <w:widowControl/>
        <w:jc w:val="center"/>
        <w:rPr>
          <w:rFonts w:eastAsia="SimSun"/>
          <w:iCs/>
          <w:kern w:val="1"/>
          <w:sz w:val="24"/>
          <w:szCs w:val="22"/>
          <w:lang w:eastAsia="ar-SA"/>
        </w:rPr>
      </w:pPr>
    </w:p>
    <w:p w:rsidR="00676F16" w:rsidRDefault="00676F16" w:rsidP="005A3DB6">
      <w:pPr>
        <w:widowControl/>
        <w:jc w:val="center"/>
        <w:rPr>
          <w:rFonts w:eastAsia="SimSun"/>
          <w:iCs/>
          <w:kern w:val="1"/>
          <w:sz w:val="24"/>
          <w:szCs w:val="22"/>
          <w:lang w:eastAsia="ar-SA"/>
        </w:rPr>
      </w:pPr>
    </w:p>
    <w:p w:rsidR="00676F16" w:rsidRDefault="00676F16" w:rsidP="005A3DB6">
      <w:pPr>
        <w:widowControl/>
        <w:jc w:val="center"/>
        <w:rPr>
          <w:rFonts w:eastAsia="SimSun"/>
          <w:iCs/>
          <w:kern w:val="1"/>
          <w:sz w:val="24"/>
          <w:szCs w:val="22"/>
          <w:lang w:eastAsia="ar-SA"/>
        </w:rPr>
      </w:pPr>
    </w:p>
    <w:p w:rsidR="00676F16" w:rsidRDefault="00676F16" w:rsidP="005A3DB6">
      <w:pPr>
        <w:widowControl/>
        <w:jc w:val="center"/>
        <w:rPr>
          <w:rFonts w:eastAsia="SimSun"/>
          <w:iCs/>
          <w:kern w:val="1"/>
          <w:sz w:val="24"/>
          <w:szCs w:val="22"/>
          <w:lang w:eastAsia="ar-SA"/>
        </w:rPr>
      </w:pPr>
    </w:p>
    <w:p w:rsidR="00676F16" w:rsidRDefault="00676F16" w:rsidP="005A3DB6">
      <w:pPr>
        <w:widowControl/>
        <w:jc w:val="center"/>
        <w:rPr>
          <w:rFonts w:eastAsia="SimSun"/>
          <w:iCs/>
          <w:kern w:val="1"/>
          <w:sz w:val="24"/>
          <w:szCs w:val="22"/>
          <w:lang w:eastAsia="ar-SA"/>
        </w:rPr>
      </w:pPr>
    </w:p>
    <w:p w:rsidR="00676F16" w:rsidRPr="005A3DB6" w:rsidRDefault="00676F16"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B541B9">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676F16">
        <w:rPr>
          <w:szCs w:val="24"/>
          <w:lang w:val="ru-RU"/>
        </w:rPr>
        <w:t>е</w:t>
      </w:r>
      <w:r w:rsidR="008F5673">
        <w:rPr>
          <w:szCs w:val="24"/>
          <w:lang w:val="ru-RU"/>
        </w:rPr>
        <w:t>м</w:t>
      </w:r>
      <w:r w:rsidR="00C05238">
        <w:rPr>
          <w:szCs w:val="24"/>
          <w:lang w:val="ru-RU"/>
        </w:rPr>
        <w:t xml:space="preserve"> </w:t>
      </w:r>
      <w:r w:rsidR="00A65FED" w:rsidRPr="00A65FED">
        <w:rPr>
          <w:szCs w:val="24"/>
          <w:lang w:val="ru-RU"/>
        </w:rPr>
        <w:t>Министерства экономического развития и имущественных отношений Чувашской Республики</w:t>
      </w:r>
      <w:r w:rsidR="00F41332" w:rsidRPr="00F41332">
        <w:rPr>
          <w:szCs w:val="24"/>
          <w:lang w:val="ru-RU"/>
        </w:rPr>
        <w:t xml:space="preserve"> </w:t>
      </w:r>
      <w:r w:rsidR="00F41332" w:rsidRPr="00A65FED">
        <w:rPr>
          <w:szCs w:val="24"/>
          <w:lang w:val="ru-RU"/>
        </w:rPr>
        <w:t xml:space="preserve">от </w:t>
      </w:r>
      <w:r w:rsidR="00F41332">
        <w:rPr>
          <w:szCs w:val="24"/>
          <w:lang w:val="ru-RU"/>
        </w:rPr>
        <w:t xml:space="preserve">                           </w:t>
      </w:r>
      <w:r w:rsidR="00F73A88" w:rsidRPr="00F73A88">
        <w:rPr>
          <w:szCs w:val="24"/>
          <w:lang w:val="ru-RU"/>
        </w:rPr>
        <w:t>24</w:t>
      </w:r>
      <w:r w:rsidR="00484CF2" w:rsidRPr="00F73A88">
        <w:rPr>
          <w:szCs w:val="24"/>
          <w:lang w:val="ru-RU"/>
        </w:rPr>
        <w:t xml:space="preserve"> февраля 2021 г.  № </w:t>
      </w:r>
      <w:r w:rsidR="00F73A88" w:rsidRPr="00F73A88">
        <w:rPr>
          <w:szCs w:val="24"/>
          <w:lang w:val="ru-RU"/>
        </w:rPr>
        <w:t>91</w:t>
      </w:r>
      <w:r w:rsidR="00484CF2" w:rsidRPr="00F73A88">
        <w:rPr>
          <w:szCs w:val="24"/>
          <w:lang w:val="ru-RU"/>
        </w:rPr>
        <w:t>-р</w:t>
      </w:r>
      <w:r w:rsidR="008F5673" w:rsidRPr="00F73A88">
        <w:rPr>
          <w:szCs w:val="24"/>
          <w:lang w:val="ru-RU"/>
        </w:rPr>
        <w:t>.</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 xml:space="preserve">+7 (495) 785-05-45, </w:t>
      </w:r>
      <w:r w:rsidR="00676F16">
        <w:t xml:space="preserve">                                                   </w:t>
      </w:r>
      <w:r w:rsidR="00312599" w:rsidRPr="00312599">
        <w:t>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w:t>
      </w:r>
      <w:r w:rsidRPr="001B5274">
        <w:rPr>
          <w:sz w:val="24"/>
          <w:szCs w:val="24"/>
        </w:rPr>
        <w:lastRenderedPageBreak/>
        <w:t>электронном аукционе.</w:t>
      </w:r>
    </w:p>
    <w:p w:rsidR="00581C48" w:rsidRDefault="00581C48"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295A6C" w:rsidP="0079194C">
      <w:pPr>
        <w:widowControl/>
        <w:suppressAutoHyphens/>
        <w:ind w:firstLine="709"/>
        <w:jc w:val="both"/>
        <w:textAlignment w:val="baseline"/>
        <w:rPr>
          <w:sz w:val="24"/>
          <w:szCs w:val="24"/>
          <w:lang w:eastAsia="ar-SA"/>
        </w:rPr>
      </w:pPr>
      <w:r>
        <w:rPr>
          <w:sz w:val="24"/>
          <w:szCs w:val="24"/>
          <w:lang w:eastAsia="ar-SA"/>
        </w:rPr>
        <w:t xml:space="preserve">заместитель </w:t>
      </w:r>
      <w:r w:rsidR="00CE7AA7">
        <w:rPr>
          <w:sz w:val="24"/>
          <w:szCs w:val="24"/>
          <w:lang w:eastAsia="ar-SA"/>
        </w:rPr>
        <w:t>н</w:t>
      </w:r>
      <w:r w:rsidR="0079194C" w:rsidRPr="0079194C">
        <w:rPr>
          <w:sz w:val="24"/>
          <w:szCs w:val="24"/>
          <w:lang w:eastAsia="ar-SA"/>
        </w:rPr>
        <w:t>ачальник</w:t>
      </w:r>
      <w:r>
        <w:rPr>
          <w:sz w:val="24"/>
          <w:szCs w:val="24"/>
          <w:lang w:eastAsia="ar-SA"/>
        </w:rPr>
        <w:t>а</w:t>
      </w:r>
      <w:r w:rsidR="0079194C" w:rsidRPr="0079194C">
        <w:rPr>
          <w:sz w:val="24"/>
          <w:szCs w:val="24"/>
          <w:lang w:eastAsia="ar-SA"/>
        </w:rPr>
        <w:t xml:space="preserve"> отдела </w:t>
      </w:r>
      <w:r w:rsidR="0079194C" w:rsidRPr="0079194C">
        <w:rPr>
          <w:iCs/>
          <w:sz w:val="24"/>
          <w:szCs w:val="24"/>
          <w:lang w:eastAsia="ar-SA"/>
        </w:rPr>
        <w:t xml:space="preserve">приватизации и работы с хозяйственными обществами и государственными предприятиями </w:t>
      </w:r>
      <w:r>
        <w:rPr>
          <w:iCs/>
          <w:sz w:val="24"/>
          <w:szCs w:val="24"/>
          <w:lang w:eastAsia="ar-SA"/>
        </w:rPr>
        <w:t xml:space="preserve">Данилова Светлана </w:t>
      </w:r>
      <w:r w:rsidR="0079194C" w:rsidRPr="0079194C">
        <w:rPr>
          <w:iCs/>
          <w:sz w:val="24"/>
          <w:szCs w:val="24"/>
          <w:lang w:eastAsia="ar-SA"/>
        </w:rPr>
        <w:t>Юрьевна;</w:t>
      </w:r>
    </w:p>
    <w:p w:rsidR="0079194C" w:rsidRP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79194C" w:rsidRPr="0079194C">
        <w:rPr>
          <w:sz w:val="24"/>
          <w:szCs w:val="24"/>
          <w:lang w:eastAsia="ar-SA"/>
        </w:rPr>
        <w:t>.</w:t>
      </w: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t xml:space="preserve">II. </w:t>
      </w:r>
      <w:r w:rsidRPr="005D1B5B">
        <w:rPr>
          <w:b/>
          <w:caps/>
          <w:sz w:val="24"/>
          <w:szCs w:val="24"/>
        </w:rPr>
        <w:t>Информационное сообщение</w:t>
      </w:r>
    </w:p>
    <w:p w:rsidR="005D1B5B" w:rsidRPr="005D1B5B" w:rsidRDefault="005D1B5B" w:rsidP="005D1B5B">
      <w:pPr>
        <w:widowControl/>
        <w:shd w:val="clear" w:color="auto" w:fill="FFFFFF"/>
        <w:tabs>
          <w:tab w:val="left" w:pos="709"/>
        </w:tabs>
        <w:jc w:val="center"/>
        <w:rPr>
          <w:b/>
          <w:caps/>
          <w:sz w:val="24"/>
          <w:szCs w:val="24"/>
          <w:lang w:val="x-none" w:eastAsia="x-none"/>
        </w:rPr>
      </w:pPr>
      <w:r w:rsidRPr="005D1B5B">
        <w:rPr>
          <w:b/>
          <w:caps/>
          <w:sz w:val="24"/>
          <w:szCs w:val="24"/>
          <w:lang w:val="x-none" w:eastAsia="x-none"/>
        </w:rPr>
        <w:t>о проведении</w:t>
      </w:r>
      <w:r w:rsidR="00E14009">
        <w:rPr>
          <w:b/>
          <w:caps/>
          <w:sz w:val="24"/>
          <w:szCs w:val="24"/>
          <w:lang w:eastAsia="x-none"/>
        </w:rPr>
        <w:t xml:space="preserve"> </w:t>
      </w:r>
      <w:r w:rsidR="00295A6C">
        <w:rPr>
          <w:b/>
          <w:caps/>
          <w:sz w:val="24"/>
          <w:szCs w:val="24"/>
          <w:lang w:eastAsia="x-none"/>
        </w:rPr>
        <w:t xml:space="preserve"> </w:t>
      </w:r>
      <w:r w:rsidR="00415391">
        <w:rPr>
          <w:b/>
          <w:caps/>
          <w:sz w:val="24"/>
          <w:szCs w:val="24"/>
          <w:lang w:eastAsia="x-none"/>
        </w:rPr>
        <w:t xml:space="preserve">8 АПРЕЛЯ </w:t>
      </w:r>
      <w:r w:rsidRPr="005D1B5B">
        <w:rPr>
          <w:b/>
          <w:caps/>
          <w:sz w:val="24"/>
          <w:szCs w:val="24"/>
          <w:lang w:eastAsia="x-none"/>
        </w:rPr>
        <w:t>202</w:t>
      </w:r>
      <w:r w:rsidR="00387F07">
        <w:rPr>
          <w:b/>
          <w:caps/>
          <w:sz w:val="24"/>
          <w:szCs w:val="24"/>
          <w:lang w:eastAsia="x-none"/>
        </w:rPr>
        <w:t xml:space="preserve">1 </w:t>
      </w:r>
      <w:r w:rsidRPr="005D1B5B">
        <w:rPr>
          <w:b/>
          <w:caps/>
          <w:sz w:val="24"/>
          <w:szCs w:val="24"/>
          <w:lang w:eastAsia="x-none"/>
        </w:rPr>
        <w:t xml:space="preserve">года </w:t>
      </w:r>
      <w:r w:rsidRPr="005D1B5B">
        <w:rPr>
          <w:b/>
          <w:caps/>
          <w:sz w:val="24"/>
          <w:szCs w:val="24"/>
          <w:lang w:val="x-none" w:eastAsia="x-none"/>
        </w:rPr>
        <w:t>аукциона 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ЧУВАШСКОЙ РЕСПУБЛИКИ ДВИЖИМОГО ИМУЩЕСТВА </w:t>
      </w:r>
      <w:r w:rsidRPr="005D1B5B">
        <w:rPr>
          <w:b/>
          <w:caps/>
          <w:sz w:val="24"/>
          <w:szCs w:val="24"/>
          <w:lang w:val="x-none" w:eastAsia="x-none"/>
        </w:rPr>
        <w:t>на электронной торговой площадке</w:t>
      </w:r>
    </w:p>
    <w:p w:rsidR="005D1B5B" w:rsidRDefault="00211250" w:rsidP="005D1B5B">
      <w:pPr>
        <w:widowControl/>
        <w:shd w:val="clear" w:color="auto" w:fill="FFFFFF"/>
        <w:tabs>
          <w:tab w:val="left" w:pos="709"/>
        </w:tabs>
        <w:jc w:val="center"/>
        <w:rPr>
          <w:b/>
          <w:sz w:val="24"/>
          <w:szCs w:val="24"/>
          <w:lang w:eastAsia="x-none"/>
        </w:rPr>
      </w:pPr>
      <w:hyperlink r:id="rId9" w:history="1">
        <w:r w:rsidR="00FA3D23" w:rsidRPr="002205DF">
          <w:rPr>
            <w:rStyle w:val="af0"/>
            <w:b/>
            <w:sz w:val="24"/>
            <w:szCs w:val="24"/>
            <w:lang w:val="x-none" w:eastAsia="x-none"/>
          </w:rPr>
          <w:t>https://www.etp-torgi.ru</w:t>
        </w:r>
      </w:hyperlink>
    </w:p>
    <w:p w:rsidR="00FA3D23" w:rsidRPr="00FA3D23" w:rsidRDefault="00FA3D23" w:rsidP="005D1B5B">
      <w:pPr>
        <w:widowControl/>
        <w:shd w:val="clear" w:color="auto" w:fill="FFFFFF"/>
        <w:tabs>
          <w:tab w:val="left" w:pos="709"/>
        </w:tabs>
        <w:jc w:val="center"/>
        <w:rPr>
          <w:b/>
          <w:sz w:val="24"/>
          <w:szCs w:val="24"/>
          <w:lang w:eastAsia="x-none"/>
        </w:rPr>
      </w:pPr>
    </w:p>
    <w:p w:rsidR="005D1B5B" w:rsidRPr="005D1B5B" w:rsidRDefault="005D1B5B" w:rsidP="00FA3D23">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F41332" w:rsidRDefault="005D1B5B" w:rsidP="00F41332">
      <w:pPr>
        <w:pStyle w:val="a4"/>
        <w:ind w:firstLine="709"/>
        <w:rPr>
          <w:szCs w:val="24"/>
          <w:lang w:val="ru-RU"/>
        </w:rPr>
      </w:pPr>
      <w:r w:rsidRPr="005D1B5B">
        <w:rPr>
          <w:szCs w:val="24"/>
        </w:rPr>
        <w:t>1. Основание проведения торгов: решени</w:t>
      </w:r>
      <w:r w:rsidR="00F41332">
        <w:rPr>
          <w:szCs w:val="24"/>
          <w:lang w:val="ru-RU"/>
        </w:rPr>
        <w:t>я</w:t>
      </w:r>
      <w:r w:rsidRPr="005D1B5B">
        <w:rPr>
          <w:szCs w:val="24"/>
        </w:rPr>
        <w:t xml:space="preserve"> об условиях приватизации движимого имущества, составляющего казну Чувашской Республики, принят</w:t>
      </w:r>
      <w:r w:rsidR="00F41332">
        <w:rPr>
          <w:szCs w:val="24"/>
          <w:lang w:val="ru-RU"/>
        </w:rPr>
        <w:t>ы</w:t>
      </w:r>
      <w:r w:rsidR="00676F16">
        <w:rPr>
          <w:szCs w:val="24"/>
          <w:lang w:val="ru-RU"/>
        </w:rPr>
        <w:t>й</w:t>
      </w:r>
      <w:r w:rsidRPr="005D1B5B">
        <w:rPr>
          <w:szCs w:val="24"/>
        </w:rPr>
        <w:t xml:space="preserve"> </w:t>
      </w:r>
      <w:r w:rsidR="00F41332" w:rsidRPr="001B5274">
        <w:rPr>
          <w:szCs w:val="24"/>
        </w:rPr>
        <w:t>распоряжени</w:t>
      </w:r>
      <w:r w:rsidR="00676F16">
        <w:rPr>
          <w:szCs w:val="24"/>
          <w:lang w:val="ru-RU"/>
        </w:rPr>
        <w:t>е</w:t>
      </w:r>
      <w:r w:rsidR="00F41332">
        <w:rPr>
          <w:szCs w:val="24"/>
          <w:lang w:val="ru-RU"/>
        </w:rPr>
        <w:t xml:space="preserve">м </w:t>
      </w:r>
      <w:r w:rsidR="00F41332" w:rsidRPr="00A65FED">
        <w:rPr>
          <w:szCs w:val="24"/>
          <w:lang w:val="ru-RU"/>
        </w:rPr>
        <w:t>Министерства экономического развития и имущественных отношений Чувашской Республики</w:t>
      </w:r>
      <w:r w:rsidR="00F41332" w:rsidRPr="00F41332">
        <w:rPr>
          <w:szCs w:val="24"/>
          <w:lang w:val="ru-RU"/>
        </w:rPr>
        <w:t xml:space="preserve"> </w:t>
      </w:r>
      <w:r w:rsidR="00F41332" w:rsidRPr="00F73A88">
        <w:rPr>
          <w:szCs w:val="24"/>
          <w:lang w:val="ru-RU"/>
        </w:rPr>
        <w:t xml:space="preserve">от </w:t>
      </w:r>
      <w:r w:rsidR="00F73A88" w:rsidRPr="00F73A88">
        <w:rPr>
          <w:szCs w:val="24"/>
          <w:lang w:val="ru-RU"/>
        </w:rPr>
        <w:t>24</w:t>
      </w:r>
      <w:r w:rsidR="00F41332" w:rsidRPr="00F73A88">
        <w:rPr>
          <w:szCs w:val="24"/>
          <w:lang w:val="ru-RU"/>
        </w:rPr>
        <w:t xml:space="preserve"> </w:t>
      </w:r>
      <w:r w:rsidR="00FD5B8A" w:rsidRPr="00F73A88">
        <w:rPr>
          <w:szCs w:val="24"/>
          <w:lang w:val="ru-RU"/>
        </w:rPr>
        <w:t xml:space="preserve">февраля 2021 г.  № </w:t>
      </w:r>
      <w:r w:rsidR="00F73A88" w:rsidRPr="00F73A88">
        <w:rPr>
          <w:szCs w:val="24"/>
          <w:lang w:val="ru-RU"/>
        </w:rPr>
        <w:t>91</w:t>
      </w:r>
      <w:r w:rsidR="00F41332" w:rsidRPr="00F73A88">
        <w:rPr>
          <w:szCs w:val="24"/>
          <w:lang w:val="ru-RU"/>
        </w:rPr>
        <w:t>-р.</w:t>
      </w:r>
    </w:p>
    <w:p w:rsidR="005D1B5B" w:rsidRPr="005D1B5B" w:rsidRDefault="005D1B5B" w:rsidP="00FA3D23">
      <w:pPr>
        <w:ind w:firstLine="709"/>
        <w:jc w:val="both"/>
        <w:rPr>
          <w:sz w:val="24"/>
          <w:szCs w:val="24"/>
          <w:lang w:val="x-none" w:eastAsia="x-none"/>
        </w:rPr>
      </w:pPr>
      <w:r w:rsidRPr="005D1B5B">
        <w:rPr>
          <w:sz w:val="24"/>
          <w:szCs w:val="24"/>
          <w:lang w:val="x-none" w:eastAsia="x-none"/>
        </w:rPr>
        <w:t xml:space="preserve">2. Собственник выставляемого на торги имущества - Чувашская Республика </w:t>
      </w:r>
    </w:p>
    <w:p w:rsidR="005D1B5B" w:rsidRPr="005D1B5B" w:rsidRDefault="005D1B5B" w:rsidP="00FA3D23">
      <w:pPr>
        <w:widowControl/>
        <w:shd w:val="clear" w:color="auto" w:fill="FFFFFF"/>
        <w:tabs>
          <w:tab w:val="left" w:pos="709"/>
        </w:tabs>
        <w:ind w:firstLine="709"/>
        <w:jc w:val="both"/>
        <w:rPr>
          <w:sz w:val="24"/>
          <w:szCs w:val="24"/>
          <w:lang w:val="x-none" w:eastAsia="x-none"/>
        </w:rPr>
      </w:pPr>
      <w:r w:rsidRPr="005D1B5B">
        <w:rPr>
          <w:sz w:val="24"/>
          <w:szCs w:val="24"/>
          <w:lang w:val="x-none" w:eastAsia="x-none"/>
        </w:rPr>
        <w:t xml:space="preserve">3. Продавец – Министерство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(далее – Мин</w:t>
      </w:r>
      <w:r w:rsidR="00E959A8">
        <w:rPr>
          <w:sz w:val="24"/>
          <w:szCs w:val="24"/>
          <w:lang w:eastAsia="x-none"/>
        </w:rPr>
        <w:t xml:space="preserve">экономразвития </w:t>
      </w:r>
      <w:r w:rsidRPr="005D1B5B">
        <w:rPr>
          <w:sz w:val="24"/>
          <w:szCs w:val="24"/>
          <w:lang w:val="x-none" w:eastAsia="x-none"/>
        </w:rPr>
        <w:t>Чувашии).</w:t>
      </w:r>
    </w:p>
    <w:p w:rsidR="005D1B5B" w:rsidRDefault="005D1B5B" w:rsidP="00FA3D23">
      <w:pPr>
        <w:widowControl/>
        <w:shd w:val="clear" w:color="auto" w:fill="FFFFFF"/>
        <w:tabs>
          <w:tab w:val="left" w:pos="709"/>
        </w:tabs>
        <w:ind w:firstLine="709"/>
        <w:jc w:val="both"/>
        <w:rPr>
          <w:sz w:val="24"/>
          <w:szCs w:val="24"/>
          <w:lang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5D1B5B" w:rsidRDefault="005D1B5B" w:rsidP="005D1B5B">
      <w:pPr>
        <w:widowControl/>
        <w:shd w:val="clear" w:color="auto" w:fill="FFFFFF"/>
        <w:tabs>
          <w:tab w:val="left" w:pos="709"/>
        </w:tabs>
        <w:ind w:left="113" w:firstLine="567"/>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DE2F1E" w:rsidRDefault="00DE2F1E" w:rsidP="005D1B5B">
      <w:pPr>
        <w:widowControl/>
        <w:shd w:val="clear" w:color="auto" w:fill="FFFFFF"/>
        <w:tabs>
          <w:tab w:val="left" w:pos="709"/>
        </w:tabs>
        <w:ind w:left="113" w:firstLine="567"/>
        <w:jc w:val="center"/>
        <w:rPr>
          <w:b/>
          <w:sz w:val="24"/>
          <w:szCs w:val="24"/>
          <w:lang w:eastAsia="x-none"/>
        </w:rPr>
      </w:pPr>
    </w:p>
    <w:tbl>
      <w:tblPr>
        <w:tblW w:w="10112" w:type="dxa"/>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560"/>
        <w:gridCol w:w="1701"/>
        <w:gridCol w:w="1134"/>
        <w:gridCol w:w="2221"/>
        <w:gridCol w:w="992"/>
        <w:gridCol w:w="1039"/>
        <w:gridCol w:w="945"/>
      </w:tblGrid>
      <w:tr w:rsidR="00DE2F1E" w:rsidRPr="00711F61" w:rsidTr="00766465">
        <w:trPr>
          <w:trHeight w:val="852"/>
          <w:jc w:val="center"/>
        </w:trPr>
        <w:tc>
          <w:tcPr>
            <w:tcW w:w="520" w:type="dxa"/>
            <w:shd w:val="clear" w:color="auto" w:fill="auto"/>
          </w:tcPr>
          <w:p w:rsidR="00DE2F1E" w:rsidRPr="00711F61" w:rsidRDefault="00DE2F1E" w:rsidP="00DC012C">
            <w:pPr>
              <w:suppressAutoHyphens/>
              <w:jc w:val="center"/>
            </w:pPr>
            <w:r w:rsidRPr="00711F61">
              <w:t>№</w:t>
            </w:r>
          </w:p>
          <w:p w:rsidR="00DE2F1E" w:rsidRPr="00711F61" w:rsidRDefault="00DE2F1E" w:rsidP="00DC012C">
            <w:pPr>
              <w:suppressAutoHyphens/>
              <w:jc w:val="center"/>
            </w:pPr>
            <w:proofErr w:type="gramStart"/>
            <w:r w:rsidRPr="00711F61">
              <w:t>п</w:t>
            </w:r>
            <w:proofErr w:type="gramEnd"/>
            <w:r w:rsidRPr="00711F61">
              <w:t>/п</w:t>
            </w:r>
          </w:p>
        </w:tc>
        <w:tc>
          <w:tcPr>
            <w:tcW w:w="1560" w:type="dxa"/>
            <w:shd w:val="clear" w:color="auto" w:fill="auto"/>
          </w:tcPr>
          <w:p w:rsidR="00DE2F1E" w:rsidRPr="00711F61" w:rsidRDefault="00DE2F1E" w:rsidP="00DE2F1E">
            <w:pPr>
              <w:suppressAutoHyphens/>
              <w:ind w:firstLine="34"/>
              <w:jc w:val="center"/>
            </w:pPr>
            <w:r w:rsidRPr="00711F61">
              <w:t>Наименование  движимого имущества, год изготовления (выпуска)</w:t>
            </w:r>
          </w:p>
        </w:tc>
        <w:tc>
          <w:tcPr>
            <w:tcW w:w="1701" w:type="dxa"/>
            <w:shd w:val="clear" w:color="auto" w:fill="auto"/>
          </w:tcPr>
          <w:p w:rsidR="00DE2F1E" w:rsidRPr="00711F61" w:rsidRDefault="00DE2F1E" w:rsidP="00DC012C">
            <w:pPr>
              <w:suppressAutoHyphens/>
              <w:ind w:hanging="27"/>
              <w:jc w:val="center"/>
            </w:pPr>
            <w:proofErr w:type="spellStart"/>
            <w:proofErr w:type="gramStart"/>
            <w:r w:rsidRPr="00711F61">
              <w:t>Идентифика-ционный</w:t>
            </w:r>
            <w:proofErr w:type="spellEnd"/>
            <w:proofErr w:type="gramEnd"/>
            <w:r w:rsidRPr="00711F61">
              <w:t xml:space="preserve"> номер VIN</w:t>
            </w:r>
          </w:p>
        </w:tc>
        <w:tc>
          <w:tcPr>
            <w:tcW w:w="1134" w:type="dxa"/>
            <w:shd w:val="clear" w:color="auto" w:fill="auto"/>
          </w:tcPr>
          <w:p w:rsidR="00DE2F1E" w:rsidRPr="00711F61" w:rsidRDefault="00DE2F1E" w:rsidP="00DC012C">
            <w:pPr>
              <w:suppressAutoHyphens/>
              <w:jc w:val="center"/>
            </w:pPr>
            <w:r w:rsidRPr="00711F61">
              <w:t xml:space="preserve">Паспорт </w:t>
            </w:r>
            <w:proofErr w:type="gramStart"/>
            <w:r w:rsidRPr="00711F61">
              <w:t>транспорт-</w:t>
            </w:r>
            <w:proofErr w:type="spellStart"/>
            <w:r w:rsidRPr="00711F61">
              <w:t>ного</w:t>
            </w:r>
            <w:proofErr w:type="spellEnd"/>
            <w:proofErr w:type="gramEnd"/>
          </w:p>
          <w:p w:rsidR="00DE2F1E" w:rsidRPr="00711F61" w:rsidRDefault="00DE2F1E" w:rsidP="00DC012C">
            <w:pPr>
              <w:suppressAutoHyphens/>
              <w:jc w:val="center"/>
            </w:pPr>
            <w:r w:rsidRPr="00711F61">
              <w:t>средства</w:t>
            </w:r>
          </w:p>
        </w:tc>
        <w:tc>
          <w:tcPr>
            <w:tcW w:w="2221" w:type="dxa"/>
            <w:shd w:val="clear" w:color="auto" w:fill="auto"/>
          </w:tcPr>
          <w:p w:rsidR="00DE2F1E" w:rsidRPr="00711F61" w:rsidRDefault="00DE2F1E" w:rsidP="00DC012C">
            <w:pPr>
              <w:suppressAutoHyphens/>
              <w:jc w:val="center"/>
            </w:pPr>
            <w:r w:rsidRPr="00711F61">
              <w:t>Место нахождения</w:t>
            </w:r>
          </w:p>
          <w:p w:rsidR="00DE2F1E" w:rsidRPr="00711F61" w:rsidRDefault="00DE2F1E" w:rsidP="00DC012C">
            <w:pPr>
              <w:suppressAutoHyphens/>
              <w:jc w:val="center"/>
            </w:pPr>
            <w:r w:rsidRPr="00711F61">
              <w:t>Объекта</w:t>
            </w:r>
          </w:p>
        </w:tc>
        <w:tc>
          <w:tcPr>
            <w:tcW w:w="992" w:type="dxa"/>
            <w:shd w:val="clear" w:color="auto" w:fill="auto"/>
          </w:tcPr>
          <w:p w:rsidR="00DE2F1E" w:rsidRPr="00711F61" w:rsidRDefault="00DE2F1E" w:rsidP="00DC012C">
            <w:pPr>
              <w:suppressAutoHyphens/>
              <w:jc w:val="center"/>
            </w:pPr>
            <w:proofErr w:type="spellStart"/>
            <w:proofErr w:type="gramStart"/>
            <w:r w:rsidRPr="00711F61">
              <w:t>Началь</w:t>
            </w:r>
            <w:r w:rsidR="005D4F56" w:rsidRPr="00711F61">
              <w:t>-</w:t>
            </w:r>
            <w:r w:rsidRPr="00711F61">
              <w:t>ная</w:t>
            </w:r>
            <w:proofErr w:type="spellEnd"/>
            <w:proofErr w:type="gramEnd"/>
            <w:r w:rsidRPr="00711F61">
              <w:t xml:space="preserve"> цена              продажи          с учетом НДС (руб.)</w:t>
            </w:r>
          </w:p>
        </w:tc>
        <w:tc>
          <w:tcPr>
            <w:tcW w:w="1039" w:type="dxa"/>
            <w:shd w:val="clear" w:color="auto" w:fill="auto"/>
          </w:tcPr>
          <w:p w:rsidR="00DE2F1E" w:rsidRPr="00711F61" w:rsidRDefault="00DE2F1E" w:rsidP="00DC012C">
            <w:pPr>
              <w:suppressAutoHyphens/>
              <w:jc w:val="center"/>
            </w:pPr>
            <w:r w:rsidRPr="00711F61">
              <w:t xml:space="preserve">Шаг </w:t>
            </w:r>
          </w:p>
          <w:p w:rsidR="00DE2F1E" w:rsidRPr="00711F61" w:rsidRDefault="00DE2F1E" w:rsidP="00DC012C">
            <w:pPr>
              <w:suppressAutoHyphens/>
              <w:jc w:val="center"/>
            </w:pPr>
            <w:proofErr w:type="spellStart"/>
            <w:proofErr w:type="gramStart"/>
            <w:r w:rsidRPr="00711F61">
              <w:t>аукци</w:t>
            </w:r>
            <w:proofErr w:type="spellEnd"/>
            <w:r w:rsidRPr="00711F61">
              <w:t>-она</w:t>
            </w:r>
            <w:proofErr w:type="gramEnd"/>
            <w:r w:rsidRPr="00711F61">
              <w:t xml:space="preserve"> </w:t>
            </w:r>
          </w:p>
          <w:p w:rsidR="00DE2F1E" w:rsidRPr="00711F61" w:rsidRDefault="00DE2F1E" w:rsidP="00DC012C">
            <w:pPr>
              <w:suppressAutoHyphens/>
              <w:jc w:val="center"/>
            </w:pPr>
            <w:r w:rsidRPr="00711F61">
              <w:t>(руб.)</w:t>
            </w:r>
          </w:p>
        </w:tc>
        <w:tc>
          <w:tcPr>
            <w:tcW w:w="945" w:type="dxa"/>
            <w:shd w:val="clear" w:color="auto" w:fill="auto"/>
          </w:tcPr>
          <w:p w:rsidR="00DE2F1E" w:rsidRPr="00711F61" w:rsidRDefault="00DE2F1E" w:rsidP="00DC012C">
            <w:pPr>
              <w:widowControl/>
              <w:suppressAutoHyphens/>
              <w:jc w:val="center"/>
            </w:pPr>
            <w:r w:rsidRPr="00711F61">
              <w:t>Размер задатка (руб.)</w:t>
            </w:r>
          </w:p>
        </w:tc>
      </w:tr>
      <w:tr w:rsidR="0081249E" w:rsidRPr="00711F61" w:rsidTr="00766465">
        <w:trPr>
          <w:trHeight w:val="499"/>
          <w:jc w:val="center"/>
        </w:trPr>
        <w:tc>
          <w:tcPr>
            <w:tcW w:w="520" w:type="dxa"/>
            <w:shd w:val="clear" w:color="auto" w:fill="auto"/>
          </w:tcPr>
          <w:p w:rsidR="0081249E" w:rsidRPr="00711F61" w:rsidRDefault="0081249E" w:rsidP="005D4F56">
            <w:pPr>
              <w:suppressAutoHyphens/>
              <w:jc w:val="center"/>
            </w:pPr>
            <w:r w:rsidRPr="00711F61">
              <w:t>1.</w:t>
            </w:r>
          </w:p>
        </w:tc>
        <w:tc>
          <w:tcPr>
            <w:tcW w:w="1560" w:type="dxa"/>
            <w:shd w:val="clear" w:color="auto" w:fill="auto"/>
          </w:tcPr>
          <w:p w:rsidR="0081249E" w:rsidRPr="000B7925" w:rsidRDefault="0081249E" w:rsidP="00415391">
            <w:pPr>
              <w:jc w:val="both"/>
            </w:pPr>
            <w:r w:rsidRPr="000B7925">
              <w:t>Авто</w:t>
            </w:r>
            <w:r>
              <w:t>бус ПАЗ 320530</w:t>
            </w:r>
            <w:r w:rsidRPr="00165D65">
              <w:t>,</w:t>
            </w:r>
            <w:r>
              <w:t xml:space="preserve"> </w:t>
            </w:r>
            <w:r w:rsidRPr="000B7925">
              <w:t>200</w:t>
            </w:r>
            <w:r>
              <w:t>3</w:t>
            </w:r>
            <w:r w:rsidRPr="000B7925">
              <w:t xml:space="preserve"> года </w:t>
            </w:r>
          </w:p>
          <w:p w:rsidR="0081249E" w:rsidRPr="000B7925" w:rsidRDefault="0081249E" w:rsidP="00415391">
            <w:pPr>
              <w:jc w:val="both"/>
            </w:pPr>
          </w:p>
        </w:tc>
        <w:tc>
          <w:tcPr>
            <w:tcW w:w="1701" w:type="dxa"/>
            <w:shd w:val="clear" w:color="auto" w:fill="auto"/>
          </w:tcPr>
          <w:p w:rsidR="0081249E" w:rsidRPr="004467DE" w:rsidRDefault="0081249E" w:rsidP="00415391">
            <w:pPr>
              <w:jc w:val="center"/>
            </w:pPr>
            <w:r w:rsidRPr="000B7925">
              <w:t>Х</w:t>
            </w:r>
            <w:r>
              <w:rPr>
                <w:lang w:val="en-US"/>
              </w:rPr>
              <w:t>1</w:t>
            </w:r>
            <w:r>
              <w:t>М32053030002441</w:t>
            </w:r>
          </w:p>
        </w:tc>
        <w:tc>
          <w:tcPr>
            <w:tcW w:w="1134" w:type="dxa"/>
            <w:shd w:val="clear" w:color="auto" w:fill="auto"/>
          </w:tcPr>
          <w:p w:rsidR="0081249E" w:rsidRPr="000B7925" w:rsidRDefault="0081249E" w:rsidP="00415391">
            <w:pPr>
              <w:jc w:val="center"/>
            </w:pPr>
            <w:r>
              <w:t>52 КО</w:t>
            </w:r>
            <w:r w:rsidRPr="000B7925">
              <w:t xml:space="preserve"> </w:t>
            </w:r>
            <w:r>
              <w:t>048964</w:t>
            </w:r>
          </w:p>
        </w:tc>
        <w:tc>
          <w:tcPr>
            <w:tcW w:w="2221" w:type="dxa"/>
            <w:vMerge w:val="restart"/>
            <w:shd w:val="clear" w:color="auto" w:fill="auto"/>
          </w:tcPr>
          <w:p w:rsidR="0081249E" w:rsidRPr="00DF1D8C" w:rsidRDefault="0081249E" w:rsidP="00DF1D8C">
            <w:pPr>
              <w:jc w:val="center"/>
              <w:outlineLvl w:val="0"/>
              <w:rPr>
                <w:rFonts w:eastAsiaTheme="minorHAnsi"/>
                <w:sz w:val="22"/>
                <w:szCs w:val="22"/>
                <w:lang w:eastAsia="en-US"/>
              </w:rPr>
            </w:pPr>
            <w:r w:rsidRPr="00DF1D8C">
              <w:rPr>
                <w:rFonts w:eastAsiaTheme="minorHAnsi"/>
                <w:sz w:val="22"/>
                <w:szCs w:val="22"/>
                <w:lang w:eastAsia="en-US"/>
              </w:rPr>
              <w:t>428015, Чувашская Республика,                                        г. Чебоксары,                                        Московский проспект, д.33/9</w:t>
            </w:r>
          </w:p>
          <w:p w:rsidR="0081249E" w:rsidRPr="00DF1D8C" w:rsidRDefault="0081249E" w:rsidP="00DF1D8C">
            <w:pPr>
              <w:jc w:val="center"/>
              <w:outlineLvl w:val="0"/>
              <w:rPr>
                <w:rFonts w:eastAsiaTheme="minorHAnsi"/>
                <w:sz w:val="22"/>
                <w:szCs w:val="22"/>
                <w:lang w:eastAsia="en-US"/>
              </w:rPr>
            </w:pPr>
          </w:p>
          <w:p w:rsidR="0081249E" w:rsidRPr="00DF1D8C" w:rsidRDefault="0081249E" w:rsidP="00DF1D8C">
            <w:pPr>
              <w:jc w:val="center"/>
              <w:outlineLvl w:val="0"/>
              <w:rPr>
                <w:rFonts w:eastAsiaTheme="minorHAnsi"/>
                <w:sz w:val="22"/>
                <w:szCs w:val="22"/>
                <w:lang w:eastAsia="en-US"/>
              </w:rPr>
            </w:pPr>
            <w:r w:rsidRPr="00DF1D8C">
              <w:rPr>
                <w:rFonts w:eastAsiaTheme="minorHAnsi"/>
                <w:sz w:val="22"/>
                <w:szCs w:val="22"/>
                <w:lang w:eastAsia="en-US"/>
              </w:rPr>
              <w:t xml:space="preserve">Телефон: 8 </w:t>
            </w:r>
            <w:r w:rsidRPr="00DF1D8C">
              <w:rPr>
                <w:rFonts w:eastAsiaTheme="minorHAnsi"/>
                <w:color w:val="000000"/>
                <w:sz w:val="22"/>
                <w:szCs w:val="22"/>
                <w:shd w:val="clear" w:color="auto" w:fill="FFFFFF"/>
                <w:lang w:eastAsia="en-US"/>
              </w:rPr>
              <w:t>(8352) 52-15-28</w:t>
            </w:r>
          </w:p>
          <w:p w:rsidR="0081249E" w:rsidRPr="00DF1D8C" w:rsidRDefault="0081249E" w:rsidP="00DF1D8C">
            <w:pPr>
              <w:jc w:val="center"/>
              <w:outlineLvl w:val="0"/>
              <w:rPr>
                <w:rFonts w:eastAsiaTheme="minorHAnsi"/>
                <w:sz w:val="22"/>
                <w:szCs w:val="22"/>
                <w:lang w:eastAsia="en-US"/>
              </w:rPr>
            </w:pPr>
          </w:p>
          <w:p w:rsidR="0081249E" w:rsidRPr="000B7925" w:rsidRDefault="0081249E" w:rsidP="00DF1D8C">
            <w:pPr>
              <w:jc w:val="center"/>
              <w:outlineLvl w:val="0"/>
            </w:pPr>
            <w:r w:rsidRPr="00DF1D8C">
              <w:rPr>
                <w:rFonts w:eastAsiaTheme="minorHAnsi"/>
                <w:sz w:val="22"/>
                <w:szCs w:val="22"/>
                <w:lang w:eastAsia="en-US"/>
              </w:rPr>
              <w:t xml:space="preserve">Автономное учреждение Чувашской Республики                              «Чувашский государственный ордена Дружбы народов театр юного зрителя                                    им. </w:t>
            </w:r>
            <w:proofErr w:type="spellStart"/>
            <w:r w:rsidRPr="00DF1D8C">
              <w:rPr>
                <w:rFonts w:eastAsiaTheme="minorHAnsi"/>
                <w:sz w:val="22"/>
                <w:szCs w:val="22"/>
                <w:lang w:eastAsia="en-US"/>
              </w:rPr>
              <w:t>М.Сеспеля</w:t>
            </w:r>
            <w:proofErr w:type="spellEnd"/>
            <w:r w:rsidRPr="00DF1D8C">
              <w:rPr>
                <w:rFonts w:eastAsiaTheme="minorHAnsi"/>
                <w:sz w:val="22"/>
                <w:szCs w:val="22"/>
                <w:lang w:eastAsia="en-US"/>
              </w:rPr>
              <w:t>» Министерства культуры, по делам национальностей и архивного дела Чувашской Республики</w:t>
            </w:r>
          </w:p>
        </w:tc>
        <w:tc>
          <w:tcPr>
            <w:tcW w:w="992" w:type="dxa"/>
            <w:shd w:val="clear" w:color="auto" w:fill="auto"/>
          </w:tcPr>
          <w:p w:rsidR="0081249E" w:rsidRPr="000B7925" w:rsidRDefault="0081249E" w:rsidP="00415391">
            <w:pPr>
              <w:suppressAutoHyphens/>
              <w:jc w:val="center"/>
            </w:pPr>
            <w:r>
              <w:t>43</w:t>
            </w:r>
            <w:r w:rsidRPr="000B7925">
              <w:t xml:space="preserve"> </w:t>
            </w:r>
            <w:r>
              <w:t>0</w:t>
            </w:r>
            <w:r w:rsidRPr="000B7925">
              <w:t>00</w:t>
            </w:r>
          </w:p>
        </w:tc>
        <w:tc>
          <w:tcPr>
            <w:tcW w:w="1039" w:type="dxa"/>
            <w:shd w:val="clear" w:color="auto" w:fill="auto"/>
          </w:tcPr>
          <w:p w:rsidR="0081249E" w:rsidRPr="00925A1B" w:rsidRDefault="0081249E" w:rsidP="00415391">
            <w:pPr>
              <w:suppressAutoHyphens/>
              <w:jc w:val="center"/>
            </w:pPr>
            <w:r>
              <w:t>2 150</w:t>
            </w:r>
          </w:p>
        </w:tc>
        <w:tc>
          <w:tcPr>
            <w:tcW w:w="945" w:type="dxa"/>
            <w:shd w:val="clear" w:color="auto" w:fill="auto"/>
          </w:tcPr>
          <w:p w:rsidR="0081249E" w:rsidRPr="00711F61" w:rsidRDefault="004F5D80" w:rsidP="0081088E">
            <w:pPr>
              <w:suppressAutoHyphens/>
            </w:pPr>
            <w:r>
              <w:t>8 600</w:t>
            </w:r>
          </w:p>
        </w:tc>
      </w:tr>
      <w:tr w:rsidR="0081249E" w:rsidRPr="00711F61" w:rsidTr="00766465">
        <w:trPr>
          <w:trHeight w:val="499"/>
          <w:jc w:val="center"/>
        </w:trPr>
        <w:tc>
          <w:tcPr>
            <w:tcW w:w="520" w:type="dxa"/>
            <w:shd w:val="clear" w:color="auto" w:fill="auto"/>
          </w:tcPr>
          <w:p w:rsidR="0081249E" w:rsidRPr="00711F61" w:rsidRDefault="0081249E" w:rsidP="005D4F56">
            <w:pPr>
              <w:suppressAutoHyphens/>
              <w:jc w:val="center"/>
            </w:pPr>
            <w:r w:rsidRPr="00711F61">
              <w:t>2.</w:t>
            </w:r>
          </w:p>
        </w:tc>
        <w:tc>
          <w:tcPr>
            <w:tcW w:w="1560" w:type="dxa"/>
            <w:shd w:val="clear" w:color="auto" w:fill="auto"/>
          </w:tcPr>
          <w:p w:rsidR="0081249E" w:rsidRPr="000B7925" w:rsidRDefault="0081249E" w:rsidP="00415391">
            <w:pPr>
              <w:jc w:val="both"/>
            </w:pPr>
            <w:proofErr w:type="spellStart"/>
            <w:r>
              <w:t>Легк</w:t>
            </w:r>
            <w:proofErr w:type="gramStart"/>
            <w:r>
              <w:t>.п</w:t>
            </w:r>
            <w:proofErr w:type="gramEnd"/>
            <w:r>
              <w:t>рочие</w:t>
            </w:r>
            <w:proofErr w:type="spellEnd"/>
            <w:r>
              <w:t xml:space="preserve"> ГАЗ-3110</w:t>
            </w:r>
            <w:r w:rsidRPr="00165D65">
              <w:t>,</w:t>
            </w:r>
            <w:r>
              <w:t xml:space="preserve"> </w:t>
            </w:r>
            <w:r w:rsidRPr="000B7925">
              <w:t>200</w:t>
            </w:r>
            <w:r>
              <w:t>4</w:t>
            </w:r>
            <w:r w:rsidRPr="000B7925">
              <w:t xml:space="preserve"> года </w:t>
            </w:r>
          </w:p>
          <w:p w:rsidR="0081249E" w:rsidRPr="00AC02DD" w:rsidRDefault="0081249E" w:rsidP="00415391">
            <w:pPr>
              <w:jc w:val="both"/>
            </w:pPr>
          </w:p>
        </w:tc>
        <w:tc>
          <w:tcPr>
            <w:tcW w:w="1701" w:type="dxa"/>
            <w:shd w:val="clear" w:color="auto" w:fill="auto"/>
          </w:tcPr>
          <w:p w:rsidR="0081249E" w:rsidRPr="007F693B" w:rsidRDefault="0081249E" w:rsidP="00415391">
            <w:pPr>
              <w:jc w:val="center"/>
            </w:pPr>
            <w:r w:rsidRPr="000B7925">
              <w:t>Х</w:t>
            </w:r>
            <w:r>
              <w:t>ТН31100041196619</w:t>
            </w:r>
          </w:p>
        </w:tc>
        <w:tc>
          <w:tcPr>
            <w:tcW w:w="1134" w:type="dxa"/>
            <w:shd w:val="clear" w:color="auto" w:fill="auto"/>
          </w:tcPr>
          <w:p w:rsidR="0081249E" w:rsidRPr="000B7925" w:rsidRDefault="0081249E" w:rsidP="00415391">
            <w:pPr>
              <w:jc w:val="center"/>
            </w:pPr>
            <w:r>
              <w:t>21 НА</w:t>
            </w:r>
            <w:r w:rsidRPr="000B7925">
              <w:t xml:space="preserve"> </w:t>
            </w:r>
            <w:r>
              <w:t>000157</w:t>
            </w:r>
          </w:p>
        </w:tc>
        <w:tc>
          <w:tcPr>
            <w:tcW w:w="2221" w:type="dxa"/>
            <w:vMerge/>
            <w:shd w:val="clear" w:color="auto" w:fill="auto"/>
          </w:tcPr>
          <w:p w:rsidR="0081249E" w:rsidRPr="000B7925" w:rsidRDefault="0081249E" w:rsidP="00CC53CE">
            <w:pPr>
              <w:jc w:val="center"/>
              <w:outlineLvl w:val="0"/>
            </w:pPr>
          </w:p>
        </w:tc>
        <w:tc>
          <w:tcPr>
            <w:tcW w:w="992" w:type="dxa"/>
            <w:shd w:val="clear" w:color="auto" w:fill="auto"/>
          </w:tcPr>
          <w:p w:rsidR="0081249E" w:rsidRPr="000B7925" w:rsidRDefault="0081249E" w:rsidP="00415391">
            <w:pPr>
              <w:suppressAutoHyphens/>
              <w:jc w:val="center"/>
            </w:pPr>
            <w:r>
              <w:t>22</w:t>
            </w:r>
            <w:r w:rsidRPr="000B7925">
              <w:t xml:space="preserve"> </w:t>
            </w:r>
            <w:r>
              <w:t>0</w:t>
            </w:r>
            <w:r w:rsidRPr="000B7925">
              <w:t>00</w:t>
            </w:r>
          </w:p>
        </w:tc>
        <w:tc>
          <w:tcPr>
            <w:tcW w:w="1039" w:type="dxa"/>
            <w:shd w:val="clear" w:color="auto" w:fill="auto"/>
          </w:tcPr>
          <w:p w:rsidR="0081249E" w:rsidRPr="00925A1B" w:rsidRDefault="0081249E" w:rsidP="00415391">
            <w:pPr>
              <w:suppressAutoHyphens/>
              <w:jc w:val="center"/>
            </w:pPr>
            <w:r>
              <w:t>1 100</w:t>
            </w:r>
          </w:p>
        </w:tc>
        <w:tc>
          <w:tcPr>
            <w:tcW w:w="945" w:type="dxa"/>
            <w:shd w:val="clear" w:color="auto" w:fill="auto"/>
          </w:tcPr>
          <w:p w:rsidR="0081249E" w:rsidRPr="00711F61" w:rsidRDefault="004F5D80" w:rsidP="00711F61">
            <w:pPr>
              <w:suppressAutoHyphens/>
              <w:jc w:val="center"/>
            </w:pPr>
            <w:r>
              <w:t>4 400</w:t>
            </w:r>
          </w:p>
        </w:tc>
      </w:tr>
      <w:tr w:rsidR="0081249E" w:rsidRPr="00711F61" w:rsidTr="00766465">
        <w:trPr>
          <w:trHeight w:val="499"/>
          <w:jc w:val="center"/>
        </w:trPr>
        <w:tc>
          <w:tcPr>
            <w:tcW w:w="520" w:type="dxa"/>
            <w:shd w:val="clear" w:color="auto" w:fill="auto"/>
          </w:tcPr>
          <w:p w:rsidR="0081249E" w:rsidRPr="00711F61" w:rsidRDefault="0081249E" w:rsidP="005D4F56">
            <w:pPr>
              <w:suppressAutoHyphens/>
              <w:jc w:val="center"/>
            </w:pPr>
            <w:r w:rsidRPr="00711F61">
              <w:t>3.</w:t>
            </w:r>
          </w:p>
        </w:tc>
        <w:tc>
          <w:tcPr>
            <w:tcW w:w="1560" w:type="dxa"/>
            <w:shd w:val="clear" w:color="auto" w:fill="auto"/>
          </w:tcPr>
          <w:p w:rsidR="0081249E" w:rsidRPr="00E55870" w:rsidRDefault="0081249E" w:rsidP="00415391">
            <w:pPr>
              <w:jc w:val="both"/>
            </w:pPr>
            <w:r w:rsidRPr="00E55870">
              <w:t xml:space="preserve">Автомобиль </w:t>
            </w:r>
            <w:r>
              <w:t xml:space="preserve">32562А СПЕЦИАЛЬНЫЙ, </w:t>
            </w:r>
            <w:r w:rsidRPr="00E55870">
              <w:t>20</w:t>
            </w:r>
            <w:r>
              <w:t>1</w:t>
            </w:r>
            <w:r w:rsidRPr="00E55870">
              <w:t>2 года</w:t>
            </w:r>
          </w:p>
        </w:tc>
        <w:tc>
          <w:tcPr>
            <w:tcW w:w="1701" w:type="dxa"/>
            <w:shd w:val="clear" w:color="auto" w:fill="auto"/>
          </w:tcPr>
          <w:p w:rsidR="0081249E" w:rsidRPr="00EE3DF0" w:rsidRDefault="0081249E" w:rsidP="00415391">
            <w:pPr>
              <w:jc w:val="center"/>
              <w:rPr>
                <w:lang w:val="en-US"/>
              </w:rPr>
            </w:pPr>
            <w:r w:rsidRPr="00E55870">
              <w:t>Х</w:t>
            </w:r>
            <w:r>
              <w:t>8932562АСОА</w:t>
            </w:r>
            <w:r>
              <w:rPr>
                <w:lang w:val="en-US"/>
              </w:rPr>
              <w:t>U2003</w:t>
            </w:r>
          </w:p>
        </w:tc>
        <w:tc>
          <w:tcPr>
            <w:tcW w:w="1134" w:type="dxa"/>
            <w:shd w:val="clear" w:color="auto" w:fill="auto"/>
          </w:tcPr>
          <w:p w:rsidR="0081249E" w:rsidRPr="00E55870" w:rsidRDefault="0081249E" w:rsidP="00415391">
            <w:pPr>
              <w:jc w:val="center"/>
            </w:pPr>
            <w:r>
              <w:rPr>
                <w:lang w:val="en-US"/>
              </w:rPr>
              <w:t xml:space="preserve">52 </w:t>
            </w:r>
            <w:r>
              <w:t>Н</w:t>
            </w:r>
            <w:r w:rsidRPr="00E55870">
              <w:t xml:space="preserve">М </w:t>
            </w:r>
            <w:r>
              <w:t>748055</w:t>
            </w:r>
          </w:p>
        </w:tc>
        <w:tc>
          <w:tcPr>
            <w:tcW w:w="2221" w:type="dxa"/>
            <w:shd w:val="clear" w:color="auto" w:fill="auto"/>
          </w:tcPr>
          <w:p w:rsidR="0081249E" w:rsidRPr="00E55870" w:rsidRDefault="0081249E" w:rsidP="00415391">
            <w:pPr>
              <w:jc w:val="center"/>
              <w:outlineLvl w:val="0"/>
            </w:pPr>
            <w:r w:rsidRPr="00E55870">
              <w:t>4280</w:t>
            </w:r>
            <w:r>
              <w:t>17</w:t>
            </w:r>
            <w:r w:rsidRPr="00E55870">
              <w:t xml:space="preserve">, Чувашская Республика,                                        г. Чебоксары,                                        </w:t>
            </w:r>
            <w:r>
              <w:t>ул</w:t>
            </w:r>
            <w:r w:rsidRPr="00E55870">
              <w:t xml:space="preserve">. </w:t>
            </w:r>
            <w:r>
              <w:t>Пирогова</w:t>
            </w:r>
            <w:r w:rsidRPr="00E55870">
              <w:t>, д.</w:t>
            </w:r>
            <w:r>
              <w:t>24</w:t>
            </w:r>
          </w:p>
          <w:p w:rsidR="0081249E" w:rsidRPr="00E55870" w:rsidRDefault="0081249E" w:rsidP="00415391">
            <w:pPr>
              <w:jc w:val="center"/>
              <w:outlineLvl w:val="0"/>
            </w:pPr>
          </w:p>
          <w:p w:rsidR="0081249E" w:rsidRPr="00E55870" w:rsidRDefault="0081249E" w:rsidP="00415391">
            <w:pPr>
              <w:jc w:val="center"/>
              <w:outlineLvl w:val="0"/>
            </w:pPr>
            <w:r w:rsidRPr="00E55870">
              <w:t xml:space="preserve">Телефон: 8 </w:t>
            </w:r>
            <w:r w:rsidRPr="00E55870">
              <w:rPr>
                <w:color w:val="000000"/>
                <w:shd w:val="clear" w:color="auto" w:fill="FFFFFF"/>
              </w:rPr>
              <w:t xml:space="preserve">(8352) </w:t>
            </w:r>
            <w:r>
              <w:rPr>
                <w:color w:val="000000"/>
                <w:shd w:val="clear" w:color="auto" w:fill="FFFFFF"/>
              </w:rPr>
              <w:t>45</w:t>
            </w:r>
            <w:r w:rsidRPr="00E55870">
              <w:rPr>
                <w:color w:val="000000"/>
                <w:shd w:val="clear" w:color="auto" w:fill="FFFFFF"/>
              </w:rPr>
              <w:t>-</w:t>
            </w:r>
            <w:r>
              <w:rPr>
                <w:color w:val="000000"/>
                <w:shd w:val="clear" w:color="auto" w:fill="FFFFFF"/>
              </w:rPr>
              <w:lastRenderedPageBreak/>
              <w:t>33</w:t>
            </w:r>
            <w:r w:rsidRPr="00E55870">
              <w:rPr>
                <w:color w:val="000000"/>
                <w:shd w:val="clear" w:color="auto" w:fill="FFFFFF"/>
              </w:rPr>
              <w:t>-</w:t>
            </w:r>
            <w:r>
              <w:rPr>
                <w:color w:val="000000"/>
                <w:shd w:val="clear" w:color="auto" w:fill="FFFFFF"/>
              </w:rPr>
              <w:t>29</w:t>
            </w:r>
          </w:p>
          <w:p w:rsidR="0081249E" w:rsidRPr="00E55870" w:rsidRDefault="0081249E" w:rsidP="00415391">
            <w:pPr>
              <w:jc w:val="center"/>
              <w:outlineLvl w:val="0"/>
            </w:pPr>
          </w:p>
          <w:p w:rsidR="0081249E" w:rsidRPr="00E55870" w:rsidRDefault="0081249E" w:rsidP="00415391">
            <w:pPr>
              <w:jc w:val="center"/>
              <w:outlineLvl w:val="0"/>
            </w:pPr>
            <w:r w:rsidRPr="00E55870">
              <w:t>Бюджетное учреждение Чувашской Республики                              «</w:t>
            </w:r>
            <w:r>
              <w:t>Республиканское бюро судебно-медицинской экспертизы</w:t>
            </w:r>
            <w:r w:rsidRPr="00E55870">
              <w:t>» Министерства здравоохранения Чувашской Республики</w:t>
            </w:r>
          </w:p>
        </w:tc>
        <w:tc>
          <w:tcPr>
            <w:tcW w:w="992" w:type="dxa"/>
            <w:shd w:val="clear" w:color="auto" w:fill="auto"/>
          </w:tcPr>
          <w:p w:rsidR="0081249E" w:rsidRPr="00E55870" w:rsidRDefault="0081249E" w:rsidP="00415391">
            <w:pPr>
              <w:suppressAutoHyphens/>
              <w:jc w:val="center"/>
              <w:rPr>
                <w:lang w:val="en-US"/>
              </w:rPr>
            </w:pPr>
            <w:r>
              <w:lastRenderedPageBreak/>
              <w:t>55</w:t>
            </w:r>
            <w:r w:rsidRPr="00E55870">
              <w:rPr>
                <w:lang w:val="en-US"/>
              </w:rPr>
              <w:t xml:space="preserve"> 000</w:t>
            </w:r>
          </w:p>
        </w:tc>
        <w:tc>
          <w:tcPr>
            <w:tcW w:w="1039" w:type="dxa"/>
            <w:shd w:val="clear" w:color="auto" w:fill="auto"/>
          </w:tcPr>
          <w:p w:rsidR="0081249E" w:rsidRPr="00E55870" w:rsidRDefault="0081249E" w:rsidP="00415391">
            <w:pPr>
              <w:suppressAutoHyphens/>
              <w:jc w:val="center"/>
              <w:rPr>
                <w:lang w:val="en-US"/>
              </w:rPr>
            </w:pPr>
            <w:r>
              <w:t>2 7</w:t>
            </w:r>
            <w:r w:rsidRPr="00E55870">
              <w:rPr>
                <w:lang w:val="en-US"/>
              </w:rPr>
              <w:t>50</w:t>
            </w:r>
          </w:p>
        </w:tc>
        <w:tc>
          <w:tcPr>
            <w:tcW w:w="945" w:type="dxa"/>
            <w:shd w:val="clear" w:color="auto" w:fill="auto"/>
          </w:tcPr>
          <w:p w:rsidR="0081249E" w:rsidRPr="00711F61" w:rsidRDefault="004F5D80" w:rsidP="00711F61">
            <w:pPr>
              <w:suppressAutoHyphens/>
              <w:jc w:val="center"/>
            </w:pPr>
            <w:r>
              <w:t>11 000</w:t>
            </w:r>
          </w:p>
        </w:tc>
      </w:tr>
      <w:tr w:rsidR="0081249E" w:rsidRPr="00711F61" w:rsidTr="00766465">
        <w:trPr>
          <w:trHeight w:val="499"/>
          <w:jc w:val="center"/>
        </w:trPr>
        <w:tc>
          <w:tcPr>
            <w:tcW w:w="520" w:type="dxa"/>
            <w:shd w:val="clear" w:color="auto" w:fill="auto"/>
          </w:tcPr>
          <w:p w:rsidR="0081249E" w:rsidRPr="00711F61" w:rsidRDefault="0081249E" w:rsidP="005D4F56">
            <w:pPr>
              <w:suppressAutoHyphens/>
              <w:jc w:val="center"/>
            </w:pPr>
            <w:r w:rsidRPr="00711F61">
              <w:lastRenderedPageBreak/>
              <w:t>4.</w:t>
            </w:r>
          </w:p>
        </w:tc>
        <w:tc>
          <w:tcPr>
            <w:tcW w:w="1560" w:type="dxa"/>
            <w:shd w:val="clear" w:color="auto" w:fill="auto"/>
          </w:tcPr>
          <w:p w:rsidR="0081249E" w:rsidRPr="000B7925" w:rsidRDefault="0081249E" w:rsidP="00415391">
            <w:pPr>
              <w:jc w:val="both"/>
            </w:pPr>
            <w:r>
              <w:t>Автомобиль УАЗ-31519 ЛЕГКОВОЙ А/М</w:t>
            </w:r>
            <w:r w:rsidRPr="00165D65">
              <w:t>,</w:t>
            </w:r>
            <w:r>
              <w:t xml:space="preserve"> </w:t>
            </w:r>
            <w:r w:rsidRPr="000B7925">
              <w:t>200</w:t>
            </w:r>
            <w:r>
              <w:t>5</w:t>
            </w:r>
            <w:r w:rsidRPr="000B7925">
              <w:t xml:space="preserve"> года </w:t>
            </w:r>
          </w:p>
          <w:p w:rsidR="0081249E" w:rsidRPr="000B7925" w:rsidRDefault="0081249E" w:rsidP="00415391">
            <w:pPr>
              <w:jc w:val="both"/>
            </w:pPr>
          </w:p>
        </w:tc>
        <w:tc>
          <w:tcPr>
            <w:tcW w:w="1701" w:type="dxa"/>
            <w:shd w:val="clear" w:color="auto" w:fill="auto"/>
          </w:tcPr>
          <w:p w:rsidR="0081249E" w:rsidRPr="007F693B" w:rsidRDefault="0081249E" w:rsidP="00415391">
            <w:pPr>
              <w:jc w:val="center"/>
            </w:pPr>
            <w:r>
              <w:t>ХТТ31519060508721</w:t>
            </w:r>
          </w:p>
        </w:tc>
        <w:tc>
          <w:tcPr>
            <w:tcW w:w="1134" w:type="dxa"/>
            <w:shd w:val="clear" w:color="auto" w:fill="auto"/>
          </w:tcPr>
          <w:p w:rsidR="0081249E" w:rsidRPr="000B7925" w:rsidRDefault="0081249E" w:rsidP="00415391">
            <w:pPr>
              <w:jc w:val="center"/>
            </w:pPr>
            <w:r>
              <w:t>73 МА 168028</w:t>
            </w:r>
          </w:p>
        </w:tc>
        <w:tc>
          <w:tcPr>
            <w:tcW w:w="2221" w:type="dxa"/>
            <w:shd w:val="clear" w:color="auto" w:fill="auto"/>
          </w:tcPr>
          <w:p w:rsidR="0081249E" w:rsidRPr="00E55870" w:rsidRDefault="0081249E" w:rsidP="00415391">
            <w:pPr>
              <w:jc w:val="center"/>
              <w:outlineLvl w:val="0"/>
            </w:pPr>
            <w:r w:rsidRPr="00E55870">
              <w:t>4280</w:t>
            </w:r>
            <w:r>
              <w:t>15</w:t>
            </w:r>
            <w:r w:rsidRPr="00E55870">
              <w:t xml:space="preserve">, Чувашская Республика,                                        г. Чебоксары,                                        </w:t>
            </w:r>
            <w:r>
              <w:t>ул</w:t>
            </w:r>
            <w:r w:rsidRPr="00E55870">
              <w:t xml:space="preserve">. </w:t>
            </w:r>
            <w:r>
              <w:t>Пирогова</w:t>
            </w:r>
            <w:r w:rsidRPr="00E55870">
              <w:t>, д.</w:t>
            </w:r>
            <w:r>
              <w:t>6</w:t>
            </w:r>
          </w:p>
          <w:p w:rsidR="0081249E" w:rsidRPr="00E55870" w:rsidRDefault="0081249E" w:rsidP="00415391">
            <w:pPr>
              <w:jc w:val="center"/>
              <w:outlineLvl w:val="0"/>
            </w:pPr>
          </w:p>
          <w:p w:rsidR="0081249E" w:rsidRPr="00E55870" w:rsidRDefault="0081249E" w:rsidP="00415391">
            <w:pPr>
              <w:jc w:val="center"/>
              <w:outlineLvl w:val="0"/>
            </w:pPr>
            <w:r w:rsidRPr="00E55870">
              <w:t xml:space="preserve">Телефон: 8 </w:t>
            </w:r>
            <w:r w:rsidRPr="00E55870">
              <w:rPr>
                <w:color w:val="000000"/>
                <w:shd w:val="clear" w:color="auto" w:fill="FFFFFF"/>
              </w:rPr>
              <w:t xml:space="preserve">(8352) </w:t>
            </w:r>
            <w:r>
              <w:rPr>
                <w:color w:val="000000"/>
                <w:shd w:val="clear" w:color="auto" w:fill="FFFFFF"/>
              </w:rPr>
              <w:t>58</w:t>
            </w:r>
            <w:r w:rsidRPr="00E55870">
              <w:rPr>
                <w:color w:val="000000"/>
                <w:shd w:val="clear" w:color="auto" w:fill="FFFFFF"/>
              </w:rPr>
              <w:t>-</w:t>
            </w:r>
            <w:r>
              <w:rPr>
                <w:color w:val="000000"/>
                <w:shd w:val="clear" w:color="auto" w:fill="FFFFFF"/>
              </w:rPr>
              <w:t>43</w:t>
            </w:r>
            <w:r w:rsidRPr="00E55870">
              <w:rPr>
                <w:color w:val="000000"/>
                <w:shd w:val="clear" w:color="auto" w:fill="FFFFFF"/>
              </w:rPr>
              <w:t>-</w:t>
            </w:r>
            <w:r>
              <w:rPr>
                <w:color w:val="000000"/>
                <w:shd w:val="clear" w:color="auto" w:fill="FFFFFF"/>
              </w:rPr>
              <w:t>86</w:t>
            </w:r>
          </w:p>
          <w:p w:rsidR="0081249E" w:rsidRPr="00E55870" w:rsidRDefault="0081249E" w:rsidP="00415391">
            <w:pPr>
              <w:jc w:val="center"/>
              <w:outlineLvl w:val="0"/>
            </w:pPr>
          </w:p>
          <w:p w:rsidR="0081249E" w:rsidRPr="000B7925" w:rsidRDefault="0081249E" w:rsidP="00415391">
            <w:pPr>
              <w:jc w:val="center"/>
              <w:outlineLvl w:val="0"/>
            </w:pPr>
            <w:r w:rsidRPr="00E55870">
              <w:t>Бюджетное учреждение Чувашской Республики                              «</w:t>
            </w:r>
            <w:r>
              <w:t>Республиканский кожно-венерологический диспансер</w:t>
            </w:r>
            <w:r w:rsidRPr="00E55870">
              <w:t>» Министерства здравоохранения Чувашской Республики</w:t>
            </w:r>
          </w:p>
        </w:tc>
        <w:tc>
          <w:tcPr>
            <w:tcW w:w="992" w:type="dxa"/>
            <w:shd w:val="clear" w:color="auto" w:fill="auto"/>
          </w:tcPr>
          <w:p w:rsidR="0081249E" w:rsidRPr="000B7925" w:rsidRDefault="0081249E" w:rsidP="00415391">
            <w:pPr>
              <w:suppressAutoHyphens/>
              <w:jc w:val="center"/>
            </w:pPr>
            <w:r>
              <w:t>58 000</w:t>
            </w:r>
          </w:p>
        </w:tc>
        <w:tc>
          <w:tcPr>
            <w:tcW w:w="1039" w:type="dxa"/>
            <w:shd w:val="clear" w:color="auto" w:fill="auto"/>
          </w:tcPr>
          <w:p w:rsidR="0081249E" w:rsidRPr="000B7925" w:rsidRDefault="0081249E" w:rsidP="00415391">
            <w:pPr>
              <w:suppressAutoHyphens/>
              <w:jc w:val="center"/>
            </w:pPr>
            <w:r>
              <w:t>2 900</w:t>
            </w:r>
          </w:p>
        </w:tc>
        <w:tc>
          <w:tcPr>
            <w:tcW w:w="945" w:type="dxa"/>
            <w:shd w:val="clear" w:color="auto" w:fill="auto"/>
          </w:tcPr>
          <w:p w:rsidR="0081249E" w:rsidRPr="00711F61" w:rsidRDefault="004F5D80" w:rsidP="00711F61">
            <w:pPr>
              <w:suppressAutoHyphens/>
              <w:jc w:val="center"/>
            </w:pPr>
            <w:r>
              <w:t>11 600</w:t>
            </w:r>
          </w:p>
        </w:tc>
      </w:tr>
      <w:tr w:rsidR="0081249E" w:rsidRPr="00711F61" w:rsidTr="00766465">
        <w:trPr>
          <w:trHeight w:val="499"/>
          <w:jc w:val="center"/>
        </w:trPr>
        <w:tc>
          <w:tcPr>
            <w:tcW w:w="520" w:type="dxa"/>
            <w:shd w:val="clear" w:color="auto" w:fill="auto"/>
          </w:tcPr>
          <w:p w:rsidR="0081249E" w:rsidRPr="00711F61" w:rsidRDefault="0081249E" w:rsidP="005D4F56">
            <w:pPr>
              <w:suppressAutoHyphens/>
              <w:jc w:val="center"/>
            </w:pPr>
            <w:r w:rsidRPr="00711F61">
              <w:t>5.</w:t>
            </w:r>
          </w:p>
        </w:tc>
        <w:tc>
          <w:tcPr>
            <w:tcW w:w="1560" w:type="dxa"/>
            <w:shd w:val="clear" w:color="auto" w:fill="auto"/>
          </w:tcPr>
          <w:p w:rsidR="0081249E" w:rsidRPr="000B7925" w:rsidRDefault="0081249E" w:rsidP="00415391">
            <w:pPr>
              <w:jc w:val="both"/>
            </w:pPr>
            <w:r>
              <w:t xml:space="preserve">ГАЗ-3102, </w:t>
            </w:r>
            <w:proofErr w:type="gramStart"/>
            <w:r>
              <w:t>легковой</w:t>
            </w:r>
            <w:proofErr w:type="gramEnd"/>
            <w:r>
              <w:t>, 2007 года</w:t>
            </w:r>
          </w:p>
        </w:tc>
        <w:tc>
          <w:tcPr>
            <w:tcW w:w="1701" w:type="dxa"/>
            <w:shd w:val="clear" w:color="auto" w:fill="auto"/>
          </w:tcPr>
          <w:p w:rsidR="0081249E" w:rsidRPr="007F693B" w:rsidRDefault="0081249E" w:rsidP="00415391">
            <w:pPr>
              <w:jc w:val="center"/>
            </w:pPr>
            <w:r>
              <w:t>Х9631020071377470</w:t>
            </w:r>
          </w:p>
        </w:tc>
        <w:tc>
          <w:tcPr>
            <w:tcW w:w="1134" w:type="dxa"/>
            <w:shd w:val="clear" w:color="auto" w:fill="auto"/>
          </w:tcPr>
          <w:p w:rsidR="0081249E" w:rsidRPr="000B7925" w:rsidRDefault="0081249E" w:rsidP="00415391">
            <w:pPr>
              <w:jc w:val="center"/>
            </w:pPr>
            <w:r>
              <w:t>52 МН 085779</w:t>
            </w:r>
          </w:p>
        </w:tc>
        <w:tc>
          <w:tcPr>
            <w:tcW w:w="2221" w:type="dxa"/>
            <w:shd w:val="clear" w:color="auto" w:fill="auto"/>
          </w:tcPr>
          <w:p w:rsidR="0081249E" w:rsidRPr="00E55870" w:rsidRDefault="0081249E" w:rsidP="00415391">
            <w:pPr>
              <w:jc w:val="center"/>
              <w:outlineLvl w:val="0"/>
            </w:pPr>
            <w:r w:rsidRPr="00E55870">
              <w:t>4280</w:t>
            </w:r>
            <w:r>
              <w:t>23</w:t>
            </w:r>
            <w:r w:rsidRPr="00E55870">
              <w:t xml:space="preserve">, Чувашская Республика,                                        г. Чебоксары,                                        </w:t>
            </w:r>
            <w:r>
              <w:t>пр</w:t>
            </w:r>
            <w:r w:rsidRPr="00E55870">
              <w:t xml:space="preserve">. </w:t>
            </w:r>
            <w:r>
              <w:t>Максима Горького</w:t>
            </w:r>
            <w:r w:rsidRPr="00E55870">
              <w:t>, д.</w:t>
            </w:r>
            <w:r>
              <w:t>5</w:t>
            </w:r>
          </w:p>
          <w:p w:rsidR="0081249E" w:rsidRPr="00E55870" w:rsidRDefault="0081249E" w:rsidP="00415391">
            <w:pPr>
              <w:jc w:val="center"/>
              <w:outlineLvl w:val="0"/>
            </w:pPr>
          </w:p>
          <w:p w:rsidR="0081249E" w:rsidRPr="00E55870" w:rsidRDefault="0081249E" w:rsidP="00415391">
            <w:pPr>
              <w:jc w:val="center"/>
              <w:outlineLvl w:val="0"/>
            </w:pPr>
            <w:r w:rsidRPr="00E55870">
              <w:t xml:space="preserve">Телефон: 8 </w:t>
            </w:r>
            <w:r w:rsidRPr="00E55870">
              <w:rPr>
                <w:color w:val="000000"/>
                <w:shd w:val="clear" w:color="auto" w:fill="FFFFFF"/>
              </w:rPr>
              <w:t xml:space="preserve">(8352) </w:t>
            </w:r>
            <w:r>
              <w:rPr>
                <w:color w:val="000000"/>
                <w:shd w:val="clear" w:color="auto" w:fill="FFFFFF"/>
              </w:rPr>
              <w:t>58</w:t>
            </w:r>
            <w:r w:rsidRPr="00E55870">
              <w:rPr>
                <w:color w:val="000000"/>
                <w:shd w:val="clear" w:color="auto" w:fill="FFFFFF"/>
              </w:rPr>
              <w:t>-</w:t>
            </w:r>
            <w:r>
              <w:rPr>
                <w:color w:val="000000"/>
                <w:shd w:val="clear" w:color="auto" w:fill="FFFFFF"/>
              </w:rPr>
              <w:t>45</w:t>
            </w:r>
            <w:r w:rsidRPr="00E55870">
              <w:rPr>
                <w:color w:val="000000"/>
                <w:shd w:val="clear" w:color="auto" w:fill="FFFFFF"/>
              </w:rPr>
              <w:t>-</w:t>
            </w:r>
            <w:r>
              <w:rPr>
                <w:color w:val="000000"/>
                <w:shd w:val="clear" w:color="auto" w:fill="FFFFFF"/>
              </w:rPr>
              <w:t>22</w:t>
            </w:r>
          </w:p>
          <w:p w:rsidR="0081249E" w:rsidRPr="00E55870" w:rsidRDefault="0081249E" w:rsidP="00415391">
            <w:pPr>
              <w:jc w:val="center"/>
              <w:outlineLvl w:val="0"/>
            </w:pPr>
          </w:p>
          <w:p w:rsidR="0081249E" w:rsidRPr="000B7925" w:rsidRDefault="0081249E" w:rsidP="00415391">
            <w:pPr>
              <w:jc w:val="center"/>
              <w:outlineLvl w:val="0"/>
            </w:pPr>
            <w:r w:rsidRPr="00E55870">
              <w:t>Бюджетное учреждение Чувашской Республики</w:t>
            </w:r>
            <w:r>
              <w:t xml:space="preserve"> дополнительного профессионального образования</w:t>
            </w:r>
            <w:r w:rsidRPr="00E55870">
              <w:t xml:space="preserve">                              «</w:t>
            </w:r>
            <w:r>
              <w:t>Чувашский республиканский институт образования</w:t>
            </w:r>
            <w:r w:rsidRPr="00E55870">
              <w:t xml:space="preserve">» Министерства </w:t>
            </w:r>
            <w:r>
              <w:t xml:space="preserve">образования и молодежной политики </w:t>
            </w:r>
            <w:r w:rsidRPr="00E55870">
              <w:t>Чувашской Республики</w:t>
            </w:r>
          </w:p>
        </w:tc>
        <w:tc>
          <w:tcPr>
            <w:tcW w:w="992" w:type="dxa"/>
            <w:shd w:val="clear" w:color="auto" w:fill="auto"/>
          </w:tcPr>
          <w:p w:rsidR="0081249E" w:rsidRPr="000B7925" w:rsidRDefault="0081249E" w:rsidP="00415391">
            <w:pPr>
              <w:suppressAutoHyphens/>
              <w:jc w:val="center"/>
            </w:pPr>
            <w:r>
              <w:t>37 400</w:t>
            </w:r>
          </w:p>
        </w:tc>
        <w:tc>
          <w:tcPr>
            <w:tcW w:w="1039" w:type="dxa"/>
            <w:shd w:val="clear" w:color="auto" w:fill="auto"/>
          </w:tcPr>
          <w:p w:rsidR="0081249E" w:rsidRPr="000B7925" w:rsidRDefault="0081249E" w:rsidP="00415391">
            <w:pPr>
              <w:suppressAutoHyphens/>
              <w:jc w:val="center"/>
            </w:pPr>
            <w:r>
              <w:t>1 870</w:t>
            </w:r>
          </w:p>
        </w:tc>
        <w:tc>
          <w:tcPr>
            <w:tcW w:w="945" w:type="dxa"/>
            <w:shd w:val="clear" w:color="auto" w:fill="auto"/>
          </w:tcPr>
          <w:p w:rsidR="0081249E" w:rsidRPr="00711F61" w:rsidRDefault="004F5D80" w:rsidP="00711F61">
            <w:pPr>
              <w:suppressAutoHyphens/>
              <w:jc w:val="center"/>
            </w:pPr>
            <w:r>
              <w:t>7 480</w:t>
            </w:r>
          </w:p>
        </w:tc>
      </w:tr>
      <w:tr w:rsidR="0081249E" w:rsidRPr="00711F61" w:rsidTr="00766465">
        <w:trPr>
          <w:trHeight w:val="499"/>
          <w:jc w:val="center"/>
        </w:trPr>
        <w:tc>
          <w:tcPr>
            <w:tcW w:w="520" w:type="dxa"/>
            <w:shd w:val="clear" w:color="auto" w:fill="auto"/>
          </w:tcPr>
          <w:p w:rsidR="0081249E" w:rsidRPr="00711F61" w:rsidRDefault="0081249E" w:rsidP="005D4F56">
            <w:pPr>
              <w:suppressAutoHyphens/>
              <w:jc w:val="center"/>
            </w:pPr>
            <w:r w:rsidRPr="00711F61">
              <w:t>6.</w:t>
            </w:r>
          </w:p>
        </w:tc>
        <w:tc>
          <w:tcPr>
            <w:tcW w:w="1560" w:type="dxa"/>
            <w:shd w:val="clear" w:color="auto" w:fill="auto"/>
          </w:tcPr>
          <w:p w:rsidR="0081249E" w:rsidRPr="00342922" w:rsidRDefault="0081249E" w:rsidP="00415391">
            <w:pPr>
              <w:jc w:val="both"/>
            </w:pPr>
            <w:proofErr w:type="gramStart"/>
            <w:r>
              <w:t>Легковой</w:t>
            </w:r>
            <w:proofErr w:type="gramEnd"/>
            <w:r>
              <w:t xml:space="preserve"> ВАЗ-21103, 2002 года</w:t>
            </w:r>
          </w:p>
        </w:tc>
        <w:tc>
          <w:tcPr>
            <w:tcW w:w="1701" w:type="dxa"/>
            <w:shd w:val="clear" w:color="auto" w:fill="auto"/>
          </w:tcPr>
          <w:p w:rsidR="0081249E" w:rsidRPr="007F693B" w:rsidRDefault="0081249E" w:rsidP="00415391">
            <w:pPr>
              <w:jc w:val="center"/>
            </w:pPr>
            <w:r>
              <w:t>ХТА21103020493736</w:t>
            </w:r>
          </w:p>
        </w:tc>
        <w:tc>
          <w:tcPr>
            <w:tcW w:w="1134" w:type="dxa"/>
            <w:shd w:val="clear" w:color="auto" w:fill="auto"/>
          </w:tcPr>
          <w:p w:rsidR="0081249E" w:rsidRPr="000B7925" w:rsidRDefault="0081249E" w:rsidP="00415391">
            <w:pPr>
              <w:jc w:val="center"/>
            </w:pPr>
            <w:r>
              <w:t>63 КМ 399879</w:t>
            </w:r>
          </w:p>
        </w:tc>
        <w:tc>
          <w:tcPr>
            <w:tcW w:w="2221" w:type="dxa"/>
            <w:vMerge w:val="restart"/>
            <w:shd w:val="clear" w:color="auto" w:fill="auto"/>
          </w:tcPr>
          <w:p w:rsidR="0081249E" w:rsidRPr="00DF1D8C" w:rsidRDefault="0081249E" w:rsidP="00DF1D8C">
            <w:pPr>
              <w:jc w:val="center"/>
              <w:outlineLvl w:val="0"/>
              <w:rPr>
                <w:rFonts w:eastAsiaTheme="minorHAnsi"/>
                <w:sz w:val="22"/>
                <w:szCs w:val="22"/>
                <w:lang w:eastAsia="en-US"/>
              </w:rPr>
            </w:pPr>
            <w:r w:rsidRPr="00DF1D8C">
              <w:rPr>
                <w:rFonts w:eastAsiaTheme="minorHAnsi"/>
                <w:sz w:val="22"/>
                <w:szCs w:val="22"/>
                <w:lang w:eastAsia="en-US"/>
              </w:rPr>
              <w:t xml:space="preserve">429700, Чувашская Республика,                                        </w:t>
            </w:r>
            <w:proofErr w:type="spellStart"/>
            <w:r w:rsidRPr="00DF1D8C">
              <w:rPr>
                <w:rFonts w:eastAsiaTheme="minorHAnsi"/>
                <w:sz w:val="22"/>
                <w:szCs w:val="22"/>
                <w:lang w:eastAsia="en-US"/>
              </w:rPr>
              <w:lastRenderedPageBreak/>
              <w:t>Ибресинский</w:t>
            </w:r>
            <w:proofErr w:type="spellEnd"/>
            <w:r w:rsidRPr="00DF1D8C">
              <w:rPr>
                <w:rFonts w:eastAsiaTheme="minorHAnsi"/>
                <w:sz w:val="22"/>
                <w:szCs w:val="22"/>
                <w:lang w:eastAsia="en-US"/>
              </w:rPr>
              <w:t xml:space="preserve"> район, </w:t>
            </w:r>
            <w:proofErr w:type="spellStart"/>
            <w:r w:rsidRPr="00DF1D8C">
              <w:rPr>
                <w:rFonts w:eastAsiaTheme="minorHAnsi"/>
                <w:sz w:val="22"/>
                <w:szCs w:val="22"/>
                <w:lang w:eastAsia="en-US"/>
              </w:rPr>
              <w:t>пгт</w:t>
            </w:r>
            <w:proofErr w:type="gramStart"/>
            <w:r w:rsidRPr="00DF1D8C">
              <w:rPr>
                <w:rFonts w:eastAsiaTheme="minorHAnsi"/>
                <w:sz w:val="22"/>
                <w:szCs w:val="22"/>
                <w:lang w:eastAsia="en-US"/>
              </w:rPr>
              <w:t>.И</w:t>
            </w:r>
            <w:proofErr w:type="gramEnd"/>
            <w:r w:rsidRPr="00DF1D8C">
              <w:rPr>
                <w:rFonts w:eastAsiaTheme="minorHAnsi"/>
                <w:sz w:val="22"/>
                <w:szCs w:val="22"/>
                <w:lang w:eastAsia="en-US"/>
              </w:rPr>
              <w:t>бреси</w:t>
            </w:r>
            <w:proofErr w:type="spellEnd"/>
            <w:r w:rsidRPr="00DF1D8C">
              <w:rPr>
                <w:rFonts w:eastAsiaTheme="minorHAnsi"/>
                <w:sz w:val="22"/>
                <w:szCs w:val="22"/>
                <w:lang w:eastAsia="en-US"/>
              </w:rPr>
              <w:t>,                                    ул. Комсомольская, д. 39</w:t>
            </w:r>
          </w:p>
          <w:p w:rsidR="0081249E" w:rsidRPr="00DF1D8C" w:rsidRDefault="0081249E" w:rsidP="00DF1D8C">
            <w:pPr>
              <w:jc w:val="center"/>
              <w:outlineLvl w:val="0"/>
              <w:rPr>
                <w:rFonts w:eastAsiaTheme="minorHAnsi"/>
                <w:sz w:val="22"/>
                <w:szCs w:val="22"/>
                <w:lang w:eastAsia="en-US"/>
              </w:rPr>
            </w:pPr>
          </w:p>
          <w:p w:rsidR="0081249E" w:rsidRPr="00DF1D8C" w:rsidRDefault="0081249E" w:rsidP="00DF1D8C">
            <w:pPr>
              <w:jc w:val="center"/>
              <w:outlineLvl w:val="0"/>
              <w:rPr>
                <w:rFonts w:eastAsiaTheme="minorHAnsi"/>
                <w:sz w:val="22"/>
                <w:szCs w:val="22"/>
                <w:lang w:eastAsia="en-US"/>
              </w:rPr>
            </w:pPr>
            <w:r w:rsidRPr="00DF1D8C">
              <w:rPr>
                <w:rFonts w:eastAsiaTheme="minorHAnsi"/>
                <w:sz w:val="22"/>
                <w:szCs w:val="22"/>
                <w:lang w:eastAsia="en-US"/>
              </w:rPr>
              <w:t>Телефон: 8 (83538) 2-23-67, 2-28-66</w:t>
            </w:r>
          </w:p>
          <w:p w:rsidR="0081249E" w:rsidRPr="00DF1D8C" w:rsidRDefault="0081249E" w:rsidP="00DF1D8C">
            <w:pPr>
              <w:jc w:val="center"/>
              <w:outlineLvl w:val="0"/>
              <w:rPr>
                <w:rFonts w:eastAsiaTheme="minorHAnsi"/>
                <w:sz w:val="22"/>
                <w:szCs w:val="22"/>
                <w:lang w:eastAsia="en-US"/>
              </w:rPr>
            </w:pPr>
          </w:p>
          <w:p w:rsidR="0081249E" w:rsidRPr="00711F61" w:rsidRDefault="0081249E" w:rsidP="00DF1D8C">
            <w:pPr>
              <w:suppressAutoHyphens/>
              <w:jc w:val="center"/>
            </w:pPr>
            <w:r w:rsidRPr="00DF1D8C">
              <w:rPr>
                <w:rFonts w:eastAsiaTheme="minorHAnsi"/>
                <w:sz w:val="22"/>
                <w:szCs w:val="22"/>
                <w:lang w:eastAsia="en-US"/>
              </w:rPr>
              <w:t>Бюджетное учреждение Чувашской Республики «</w:t>
            </w:r>
            <w:proofErr w:type="spellStart"/>
            <w:r w:rsidRPr="00DF1D8C">
              <w:rPr>
                <w:rFonts w:eastAsiaTheme="minorHAnsi"/>
                <w:sz w:val="22"/>
                <w:szCs w:val="22"/>
                <w:lang w:eastAsia="en-US"/>
              </w:rPr>
              <w:t>Ибресинская</w:t>
            </w:r>
            <w:proofErr w:type="spellEnd"/>
            <w:r w:rsidRPr="00DF1D8C">
              <w:rPr>
                <w:rFonts w:eastAsiaTheme="minorHAnsi"/>
                <w:sz w:val="22"/>
                <w:szCs w:val="22"/>
                <w:lang w:eastAsia="en-US"/>
              </w:rPr>
              <w:t xml:space="preserve"> районная станция по борьбе с болезнями животных» Государственной ветеринарной службы Чувашской Республики</w:t>
            </w:r>
          </w:p>
        </w:tc>
        <w:tc>
          <w:tcPr>
            <w:tcW w:w="992" w:type="dxa"/>
            <w:shd w:val="clear" w:color="auto" w:fill="auto"/>
          </w:tcPr>
          <w:p w:rsidR="0081249E" w:rsidRPr="000B7925" w:rsidRDefault="0081249E" w:rsidP="00415391">
            <w:pPr>
              <w:suppressAutoHyphens/>
              <w:jc w:val="center"/>
            </w:pPr>
            <w:r>
              <w:lastRenderedPageBreak/>
              <w:t>13 000</w:t>
            </w:r>
          </w:p>
        </w:tc>
        <w:tc>
          <w:tcPr>
            <w:tcW w:w="1039" w:type="dxa"/>
            <w:shd w:val="clear" w:color="auto" w:fill="auto"/>
          </w:tcPr>
          <w:p w:rsidR="0081249E" w:rsidRPr="000B7925" w:rsidRDefault="0081249E" w:rsidP="00415391">
            <w:pPr>
              <w:suppressAutoHyphens/>
              <w:jc w:val="center"/>
            </w:pPr>
            <w:r>
              <w:t>650</w:t>
            </w:r>
          </w:p>
        </w:tc>
        <w:tc>
          <w:tcPr>
            <w:tcW w:w="945" w:type="dxa"/>
            <w:shd w:val="clear" w:color="auto" w:fill="auto"/>
          </w:tcPr>
          <w:p w:rsidR="0081249E" w:rsidRPr="00711F61" w:rsidRDefault="004F5D80" w:rsidP="00711F61">
            <w:pPr>
              <w:suppressAutoHyphens/>
              <w:jc w:val="center"/>
            </w:pPr>
            <w:r>
              <w:t>2 600</w:t>
            </w:r>
          </w:p>
        </w:tc>
      </w:tr>
      <w:tr w:rsidR="0081249E" w:rsidRPr="00711F61" w:rsidTr="00766465">
        <w:trPr>
          <w:trHeight w:val="499"/>
          <w:jc w:val="center"/>
        </w:trPr>
        <w:tc>
          <w:tcPr>
            <w:tcW w:w="520" w:type="dxa"/>
            <w:shd w:val="clear" w:color="auto" w:fill="auto"/>
          </w:tcPr>
          <w:p w:rsidR="0081249E" w:rsidRPr="00711F61" w:rsidRDefault="0081249E" w:rsidP="005D4F56">
            <w:pPr>
              <w:suppressAutoHyphens/>
              <w:jc w:val="center"/>
            </w:pPr>
            <w:r w:rsidRPr="00711F61">
              <w:lastRenderedPageBreak/>
              <w:t>7.</w:t>
            </w:r>
          </w:p>
        </w:tc>
        <w:tc>
          <w:tcPr>
            <w:tcW w:w="1560" w:type="dxa"/>
            <w:shd w:val="clear" w:color="auto" w:fill="auto"/>
          </w:tcPr>
          <w:p w:rsidR="0081249E" w:rsidRPr="000B7925" w:rsidRDefault="0081249E" w:rsidP="00415391">
            <w:pPr>
              <w:jc w:val="both"/>
            </w:pPr>
            <w:proofErr w:type="gramStart"/>
            <w:r>
              <w:t>Специальная</w:t>
            </w:r>
            <w:proofErr w:type="gramEnd"/>
            <w:r>
              <w:t xml:space="preserve"> (автомобиль) ГАЗ-3307, 1992 года</w:t>
            </w:r>
          </w:p>
        </w:tc>
        <w:tc>
          <w:tcPr>
            <w:tcW w:w="1701" w:type="dxa"/>
            <w:shd w:val="clear" w:color="auto" w:fill="auto"/>
          </w:tcPr>
          <w:p w:rsidR="0081249E" w:rsidRPr="001A3F5E" w:rsidRDefault="0081249E" w:rsidP="00415391">
            <w:pPr>
              <w:jc w:val="center"/>
              <w:rPr>
                <w:lang w:val="en-US"/>
              </w:rPr>
            </w:pPr>
            <w:r>
              <w:t>ХТН330700</w:t>
            </w:r>
            <w:r>
              <w:rPr>
                <w:lang w:val="en-US"/>
              </w:rPr>
              <w:t>N1411977</w:t>
            </w:r>
          </w:p>
        </w:tc>
        <w:tc>
          <w:tcPr>
            <w:tcW w:w="1134" w:type="dxa"/>
            <w:shd w:val="clear" w:color="auto" w:fill="auto"/>
          </w:tcPr>
          <w:p w:rsidR="0081249E" w:rsidRPr="000B7925" w:rsidRDefault="0081249E" w:rsidP="00415391">
            <w:pPr>
              <w:jc w:val="center"/>
            </w:pPr>
            <w:r>
              <w:rPr>
                <w:lang w:val="en-US"/>
              </w:rPr>
              <w:t>21</w:t>
            </w:r>
            <w:r>
              <w:t xml:space="preserve"> ЕО 065201</w:t>
            </w:r>
          </w:p>
        </w:tc>
        <w:tc>
          <w:tcPr>
            <w:tcW w:w="2221" w:type="dxa"/>
            <w:vMerge/>
            <w:shd w:val="clear" w:color="auto" w:fill="auto"/>
          </w:tcPr>
          <w:p w:rsidR="0081249E" w:rsidRPr="00711F61" w:rsidRDefault="0081249E" w:rsidP="005D4F56">
            <w:pPr>
              <w:suppressAutoHyphens/>
              <w:jc w:val="center"/>
            </w:pPr>
          </w:p>
        </w:tc>
        <w:tc>
          <w:tcPr>
            <w:tcW w:w="992" w:type="dxa"/>
            <w:shd w:val="clear" w:color="auto" w:fill="auto"/>
          </w:tcPr>
          <w:p w:rsidR="0081249E" w:rsidRPr="000B7925" w:rsidRDefault="0081249E" w:rsidP="00415391">
            <w:pPr>
              <w:suppressAutoHyphens/>
              <w:jc w:val="center"/>
            </w:pPr>
            <w:r>
              <w:t>32 000</w:t>
            </w:r>
          </w:p>
        </w:tc>
        <w:tc>
          <w:tcPr>
            <w:tcW w:w="1039" w:type="dxa"/>
            <w:shd w:val="clear" w:color="auto" w:fill="auto"/>
          </w:tcPr>
          <w:p w:rsidR="0081249E" w:rsidRPr="000B7925" w:rsidRDefault="0081249E" w:rsidP="00415391">
            <w:pPr>
              <w:suppressAutoHyphens/>
              <w:jc w:val="center"/>
            </w:pPr>
            <w:r>
              <w:t>1 600</w:t>
            </w:r>
          </w:p>
        </w:tc>
        <w:tc>
          <w:tcPr>
            <w:tcW w:w="945" w:type="dxa"/>
            <w:shd w:val="clear" w:color="auto" w:fill="auto"/>
          </w:tcPr>
          <w:p w:rsidR="0081249E" w:rsidRPr="00711F61" w:rsidRDefault="004F5D80" w:rsidP="00711F61">
            <w:pPr>
              <w:suppressAutoHyphens/>
              <w:jc w:val="center"/>
            </w:pPr>
            <w:r>
              <w:t>6 400</w:t>
            </w:r>
          </w:p>
        </w:tc>
      </w:tr>
      <w:tr w:rsidR="0081249E" w:rsidRPr="00711F61" w:rsidTr="00766465">
        <w:trPr>
          <w:trHeight w:val="499"/>
          <w:jc w:val="center"/>
        </w:trPr>
        <w:tc>
          <w:tcPr>
            <w:tcW w:w="520" w:type="dxa"/>
            <w:shd w:val="clear" w:color="auto" w:fill="auto"/>
          </w:tcPr>
          <w:p w:rsidR="0081249E" w:rsidRPr="00711F61" w:rsidRDefault="0081249E" w:rsidP="005D4F56">
            <w:pPr>
              <w:suppressAutoHyphens/>
              <w:jc w:val="center"/>
            </w:pPr>
            <w:r w:rsidRPr="00711F61">
              <w:lastRenderedPageBreak/>
              <w:t>8.</w:t>
            </w:r>
          </w:p>
        </w:tc>
        <w:tc>
          <w:tcPr>
            <w:tcW w:w="1560" w:type="dxa"/>
            <w:shd w:val="clear" w:color="auto" w:fill="auto"/>
          </w:tcPr>
          <w:p w:rsidR="0081249E" w:rsidRPr="000B7925" w:rsidRDefault="0081249E" w:rsidP="00415391">
            <w:pPr>
              <w:jc w:val="both"/>
            </w:pPr>
            <w:r>
              <w:t>Автомобиль САНИТАРНЫЙ А/М, УАЗ-39629, 2005 года</w:t>
            </w:r>
          </w:p>
        </w:tc>
        <w:tc>
          <w:tcPr>
            <w:tcW w:w="1701" w:type="dxa"/>
            <w:shd w:val="clear" w:color="auto" w:fill="auto"/>
          </w:tcPr>
          <w:p w:rsidR="0081249E" w:rsidRPr="007F693B" w:rsidRDefault="0081249E" w:rsidP="00415391">
            <w:pPr>
              <w:jc w:val="center"/>
            </w:pPr>
            <w:r>
              <w:t>ХТТ39629050449172</w:t>
            </w:r>
          </w:p>
        </w:tc>
        <w:tc>
          <w:tcPr>
            <w:tcW w:w="1134" w:type="dxa"/>
            <w:shd w:val="clear" w:color="auto" w:fill="auto"/>
          </w:tcPr>
          <w:p w:rsidR="0081249E" w:rsidRPr="000B7925" w:rsidRDefault="0081249E" w:rsidP="00415391">
            <w:pPr>
              <w:jc w:val="center"/>
            </w:pPr>
            <w:r>
              <w:t>73 МА 162390</w:t>
            </w:r>
          </w:p>
        </w:tc>
        <w:tc>
          <w:tcPr>
            <w:tcW w:w="2221" w:type="dxa"/>
            <w:vMerge w:val="restart"/>
            <w:shd w:val="clear" w:color="auto" w:fill="auto"/>
          </w:tcPr>
          <w:p w:rsidR="0081249E" w:rsidRPr="00DF1D8C" w:rsidRDefault="0081249E" w:rsidP="00DF1D8C">
            <w:pPr>
              <w:jc w:val="center"/>
              <w:outlineLvl w:val="0"/>
              <w:rPr>
                <w:rFonts w:eastAsiaTheme="minorHAnsi"/>
                <w:sz w:val="22"/>
                <w:szCs w:val="22"/>
                <w:lang w:eastAsia="en-US"/>
              </w:rPr>
            </w:pPr>
            <w:r w:rsidRPr="00DF1D8C">
              <w:rPr>
                <w:rFonts w:eastAsiaTheme="minorHAnsi"/>
                <w:sz w:val="22"/>
                <w:szCs w:val="22"/>
                <w:lang w:eastAsia="en-US"/>
              </w:rPr>
              <w:t>429570, Чувашская Республика,                                        г. Мариинский Посад,                                        ул. Николаева, д.57</w:t>
            </w:r>
          </w:p>
          <w:p w:rsidR="0081249E" w:rsidRPr="00DF1D8C" w:rsidRDefault="0081249E" w:rsidP="00DF1D8C">
            <w:pPr>
              <w:jc w:val="center"/>
              <w:outlineLvl w:val="0"/>
              <w:rPr>
                <w:rFonts w:eastAsiaTheme="minorHAnsi"/>
                <w:sz w:val="22"/>
                <w:szCs w:val="22"/>
                <w:lang w:eastAsia="en-US"/>
              </w:rPr>
            </w:pPr>
          </w:p>
          <w:p w:rsidR="0081249E" w:rsidRPr="00DF1D8C" w:rsidRDefault="0081249E" w:rsidP="00DF1D8C">
            <w:pPr>
              <w:jc w:val="center"/>
              <w:outlineLvl w:val="0"/>
              <w:rPr>
                <w:rFonts w:eastAsiaTheme="minorHAnsi"/>
                <w:sz w:val="22"/>
                <w:szCs w:val="22"/>
                <w:lang w:eastAsia="en-US"/>
              </w:rPr>
            </w:pPr>
            <w:r w:rsidRPr="00DF1D8C">
              <w:rPr>
                <w:rFonts w:eastAsiaTheme="minorHAnsi"/>
                <w:sz w:val="22"/>
                <w:szCs w:val="22"/>
                <w:lang w:eastAsia="en-US"/>
              </w:rPr>
              <w:t xml:space="preserve">Телефон: 8 </w:t>
            </w:r>
            <w:r w:rsidRPr="00DF1D8C">
              <w:rPr>
                <w:rFonts w:eastAsiaTheme="minorHAnsi"/>
                <w:color w:val="000000"/>
                <w:sz w:val="22"/>
                <w:szCs w:val="22"/>
                <w:shd w:val="clear" w:color="auto" w:fill="FFFFFF"/>
                <w:lang w:eastAsia="en-US"/>
              </w:rPr>
              <w:t>(83542) 2-13-32</w:t>
            </w:r>
          </w:p>
          <w:p w:rsidR="0081249E" w:rsidRPr="00DF1D8C" w:rsidRDefault="0081249E" w:rsidP="00DF1D8C">
            <w:pPr>
              <w:jc w:val="center"/>
              <w:outlineLvl w:val="0"/>
              <w:rPr>
                <w:rFonts w:eastAsiaTheme="minorHAnsi"/>
                <w:sz w:val="22"/>
                <w:szCs w:val="22"/>
                <w:lang w:eastAsia="en-US"/>
              </w:rPr>
            </w:pPr>
          </w:p>
          <w:p w:rsidR="0081249E" w:rsidRPr="00711F61" w:rsidRDefault="0081249E" w:rsidP="00DF1D8C">
            <w:pPr>
              <w:suppressAutoHyphens/>
              <w:jc w:val="center"/>
            </w:pPr>
            <w:r w:rsidRPr="00DF1D8C">
              <w:rPr>
                <w:rFonts w:eastAsiaTheme="minorHAnsi"/>
                <w:sz w:val="22"/>
                <w:szCs w:val="22"/>
                <w:lang w:eastAsia="en-US"/>
              </w:rPr>
              <w:t xml:space="preserve">Бюджетное учреждение Чувашской Республики                              «Мариинско-Посадская центральная районная больница </w:t>
            </w:r>
            <w:proofErr w:type="spellStart"/>
            <w:r w:rsidRPr="00DF1D8C">
              <w:rPr>
                <w:rFonts w:eastAsiaTheme="minorHAnsi"/>
                <w:sz w:val="22"/>
                <w:szCs w:val="22"/>
                <w:lang w:eastAsia="en-US"/>
              </w:rPr>
              <w:t>им.Н.А</w:t>
            </w:r>
            <w:proofErr w:type="spellEnd"/>
            <w:r w:rsidRPr="00DF1D8C">
              <w:rPr>
                <w:rFonts w:eastAsiaTheme="minorHAnsi"/>
                <w:sz w:val="22"/>
                <w:szCs w:val="22"/>
                <w:lang w:eastAsia="en-US"/>
              </w:rPr>
              <w:t xml:space="preserve">. </w:t>
            </w:r>
            <w:proofErr w:type="spellStart"/>
            <w:r w:rsidRPr="00DF1D8C">
              <w:rPr>
                <w:rFonts w:eastAsiaTheme="minorHAnsi"/>
                <w:sz w:val="22"/>
                <w:szCs w:val="22"/>
                <w:lang w:eastAsia="en-US"/>
              </w:rPr>
              <w:t>Геркена</w:t>
            </w:r>
            <w:proofErr w:type="spellEnd"/>
            <w:r w:rsidRPr="00DF1D8C">
              <w:rPr>
                <w:rFonts w:eastAsiaTheme="minorHAnsi"/>
                <w:sz w:val="22"/>
                <w:szCs w:val="22"/>
                <w:lang w:eastAsia="en-US"/>
              </w:rPr>
              <w:t>» Министерства здравоохранения Чувашской Республики</w:t>
            </w:r>
          </w:p>
        </w:tc>
        <w:tc>
          <w:tcPr>
            <w:tcW w:w="992" w:type="dxa"/>
            <w:shd w:val="clear" w:color="auto" w:fill="auto"/>
          </w:tcPr>
          <w:p w:rsidR="0081249E" w:rsidRPr="000B7925" w:rsidRDefault="0081249E" w:rsidP="00415391">
            <w:pPr>
              <w:suppressAutoHyphens/>
              <w:jc w:val="center"/>
            </w:pPr>
            <w:r>
              <w:t>20 000</w:t>
            </w:r>
          </w:p>
        </w:tc>
        <w:tc>
          <w:tcPr>
            <w:tcW w:w="1039" w:type="dxa"/>
            <w:shd w:val="clear" w:color="auto" w:fill="auto"/>
          </w:tcPr>
          <w:p w:rsidR="0081249E" w:rsidRPr="000B7925" w:rsidRDefault="0081249E" w:rsidP="00415391">
            <w:pPr>
              <w:suppressAutoHyphens/>
              <w:jc w:val="center"/>
            </w:pPr>
            <w:r>
              <w:t>1 000</w:t>
            </w:r>
          </w:p>
        </w:tc>
        <w:tc>
          <w:tcPr>
            <w:tcW w:w="945" w:type="dxa"/>
            <w:shd w:val="clear" w:color="auto" w:fill="auto"/>
          </w:tcPr>
          <w:p w:rsidR="0081249E" w:rsidRPr="00711F61" w:rsidRDefault="004F5D80" w:rsidP="00711F61">
            <w:pPr>
              <w:suppressAutoHyphens/>
              <w:jc w:val="center"/>
            </w:pPr>
            <w:r>
              <w:t>4 000</w:t>
            </w:r>
          </w:p>
        </w:tc>
      </w:tr>
      <w:tr w:rsidR="0081249E" w:rsidRPr="00711F61" w:rsidTr="00766465">
        <w:trPr>
          <w:trHeight w:val="499"/>
          <w:jc w:val="center"/>
        </w:trPr>
        <w:tc>
          <w:tcPr>
            <w:tcW w:w="520" w:type="dxa"/>
            <w:shd w:val="clear" w:color="auto" w:fill="auto"/>
          </w:tcPr>
          <w:p w:rsidR="0081249E" w:rsidRPr="00711F61" w:rsidRDefault="0081249E" w:rsidP="005D4F56">
            <w:pPr>
              <w:suppressAutoHyphens/>
              <w:jc w:val="center"/>
            </w:pPr>
            <w:r w:rsidRPr="00711F61">
              <w:t>9.</w:t>
            </w:r>
          </w:p>
        </w:tc>
        <w:tc>
          <w:tcPr>
            <w:tcW w:w="1560" w:type="dxa"/>
            <w:shd w:val="clear" w:color="auto" w:fill="auto"/>
          </w:tcPr>
          <w:p w:rsidR="0081249E" w:rsidRPr="000B7925" w:rsidRDefault="0081249E" w:rsidP="00415391">
            <w:pPr>
              <w:jc w:val="both"/>
            </w:pPr>
            <w:r>
              <w:t>Автомобиль СПЕЦИАЛЬНЫЙ, АСМП, 39623, 2006 года</w:t>
            </w:r>
          </w:p>
        </w:tc>
        <w:tc>
          <w:tcPr>
            <w:tcW w:w="1701" w:type="dxa"/>
            <w:shd w:val="clear" w:color="auto" w:fill="auto"/>
          </w:tcPr>
          <w:p w:rsidR="0081249E" w:rsidRPr="00626B98" w:rsidRDefault="0081249E" w:rsidP="00415391">
            <w:pPr>
              <w:jc w:val="center"/>
            </w:pPr>
            <w:r>
              <w:t>Х8939623060С</w:t>
            </w:r>
            <w:r>
              <w:rPr>
                <w:lang w:val="en-US"/>
              </w:rPr>
              <w:t>G</w:t>
            </w:r>
            <w:r>
              <w:t>1378</w:t>
            </w:r>
          </w:p>
        </w:tc>
        <w:tc>
          <w:tcPr>
            <w:tcW w:w="1134" w:type="dxa"/>
            <w:shd w:val="clear" w:color="auto" w:fill="auto"/>
          </w:tcPr>
          <w:p w:rsidR="0081249E" w:rsidRPr="000B7925" w:rsidRDefault="0081249E" w:rsidP="00415391">
            <w:pPr>
              <w:jc w:val="center"/>
            </w:pPr>
            <w:r>
              <w:t>73 МА 166224</w:t>
            </w:r>
          </w:p>
        </w:tc>
        <w:tc>
          <w:tcPr>
            <w:tcW w:w="2221" w:type="dxa"/>
            <w:vMerge/>
            <w:shd w:val="clear" w:color="auto" w:fill="auto"/>
          </w:tcPr>
          <w:p w:rsidR="0081249E" w:rsidRPr="00711F61" w:rsidRDefault="0081249E" w:rsidP="005D4F56">
            <w:pPr>
              <w:suppressAutoHyphens/>
              <w:jc w:val="center"/>
            </w:pPr>
          </w:p>
        </w:tc>
        <w:tc>
          <w:tcPr>
            <w:tcW w:w="992" w:type="dxa"/>
            <w:shd w:val="clear" w:color="auto" w:fill="auto"/>
          </w:tcPr>
          <w:p w:rsidR="0081249E" w:rsidRPr="000B7925" w:rsidRDefault="0081249E" w:rsidP="00415391">
            <w:pPr>
              <w:suppressAutoHyphens/>
              <w:jc w:val="center"/>
            </w:pPr>
            <w:r>
              <w:t>26 000</w:t>
            </w:r>
          </w:p>
        </w:tc>
        <w:tc>
          <w:tcPr>
            <w:tcW w:w="1039" w:type="dxa"/>
            <w:shd w:val="clear" w:color="auto" w:fill="auto"/>
          </w:tcPr>
          <w:p w:rsidR="0081249E" w:rsidRPr="000B7925" w:rsidRDefault="0081249E" w:rsidP="00415391">
            <w:pPr>
              <w:suppressAutoHyphens/>
              <w:jc w:val="center"/>
            </w:pPr>
            <w:r>
              <w:t>1 300</w:t>
            </w:r>
          </w:p>
        </w:tc>
        <w:tc>
          <w:tcPr>
            <w:tcW w:w="945" w:type="dxa"/>
            <w:shd w:val="clear" w:color="auto" w:fill="auto"/>
          </w:tcPr>
          <w:p w:rsidR="0081249E" w:rsidRPr="00711F61" w:rsidRDefault="004F5D80" w:rsidP="00711F61">
            <w:pPr>
              <w:suppressAutoHyphens/>
              <w:jc w:val="center"/>
            </w:pPr>
            <w:r>
              <w:t>5 200</w:t>
            </w:r>
          </w:p>
        </w:tc>
      </w:tr>
      <w:tr w:rsidR="0081249E" w:rsidRPr="00711F61" w:rsidTr="00766465">
        <w:trPr>
          <w:trHeight w:val="499"/>
          <w:jc w:val="center"/>
        </w:trPr>
        <w:tc>
          <w:tcPr>
            <w:tcW w:w="520" w:type="dxa"/>
            <w:shd w:val="clear" w:color="auto" w:fill="auto"/>
          </w:tcPr>
          <w:p w:rsidR="0081249E" w:rsidRPr="00711F61" w:rsidRDefault="0081249E" w:rsidP="005D4F56">
            <w:pPr>
              <w:suppressAutoHyphens/>
              <w:jc w:val="center"/>
            </w:pPr>
            <w:r w:rsidRPr="00711F61">
              <w:t>10.</w:t>
            </w:r>
          </w:p>
        </w:tc>
        <w:tc>
          <w:tcPr>
            <w:tcW w:w="1560" w:type="dxa"/>
            <w:shd w:val="clear" w:color="auto" w:fill="auto"/>
          </w:tcPr>
          <w:p w:rsidR="0081249E" w:rsidRPr="00430A70" w:rsidRDefault="0081249E" w:rsidP="00415391">
            <w:pPr>
              <w:jc w:val="both"/>
            </w:pPr>
            <w:r>
              <w:t>Автомобиль скорой медицинской помощи, ГАЗ-322174, 2006 года</w:t>
            </w:r>
          </w:p>
        </w:tc>
        <w:tc>
          <w:tcPr>
            <w:tcW w:w="1701" w:type="dxa"/>
            <w:shd w:val="clear" w:color="auto" w:fill="auto"/>
          </w:tcPr>
          <w:p w:rsidR="0081249E" w:rsidRPr="00626B98" w:rsidRDefault="0081249E" w:rsidP="00415391">
            <w:pPr>
              <w:jc w:val="center"/>
            </w:pPr>
            <w:r>
              <w:t>Х9632217460481186</w:t>
            </w:r>
          </w:p>
        </w:tc>
        <w:tc>
          <w:tcPr>
            <w:tcW w:w="1134" w:type="dxa"/>
            <w:shd w:val="clear" w:color="auto" w:fill="auto"/>
          </w:tcPr>
          <w:p w:rsidR="0081249E" w:rsidRPr="000B7925" w:rsidRDefault="0081249E" w:rsidP="00415391">
            <w:pPr>
              <w:jc w:val="center"/>
            </w:pPr>
            <w:r>
              <w:t>52 МВ 048111</w:t>
            </w:r>
          </w:p>
        </w:tc>
        <w:tc>
          <w:tcPr>
            <w:tcW w:w="2221" w:type="dxa"/>
            <w:vMerge/>
            <w:shd w:val="clear" w:color="auto" w:fill="auto"/>
          </w:tcPr>
          <w:p w:rsidR="0081249E" w:rsidRPr="00711F61" w:rsidRDefault="0081249E" w:rsidP="00711F61">
            <w:pPr>
              <w:suppressAutoHyphens/>
              <w:jc w:val="center"/>
            </w:pPr>
          </w:p>
        </w:tc>
        <w:tc>
          <w:tcPr>
            <w:tcW w:w="992" w:type="dxa"/>
            <w:shd w:val="clear" w:color="auto" w:fill="auto"/>
          </w:tcPr>
          <w:p w:rsidR="0081249E" w:rsidRPr="000B7925" w:rsidRDefault="0081249E" w:rsidP="00415391">
            <w:pPr>
              <w:suppressAutoHyphens/>
              <w:jc w:val="center"/>
            </w:pPr>
            <w:r>
              <w:t>28 000</w:t>
            </w:r>
          </w:p>
        </w:tc>
        <w:tc>
          <w:tcPr>
            <w:tcW w:w="1039" w:type="dxa"/>
            <w:shd w:val="clear" w:color="auto" w:fill="auto"/>
          </w:tcPr>
          <w:p w:rsidR="0081249E" w:rsidRPr="000B7925" w:rsidRDefault="0081249E" w:rsidP="00415391">
            <w:pPr>
              <w:suppressAutoHyphens/>
              <w:jc w:val="center"/>
            </w:pPr>
            <w:r>
              <w:t>1 400</w:t>
            </w:r>
          </w:p>
        </w:tc>
        <w:tc>
          <w:tcPr>
            <w:tcW w:w="945" w:type="dxa"/>
            <w:shd w:val="clear" w:color="auto" w:fill="auto"/>
          </w:tcPr>
          <w:p w:rsidR="0081249E" w:rsidRPr="00711F61" w:rsidRDefault="004F5D80" w:rsidP="00711F61">
            <w:pPr>
              <w:suppressAutoHyphens/>
              <w:jc w:val="center"/>
            </w:pPr>
            <w:r>
              <w:t>5 600</w:t>
            </w:r>
          </w:p>
        </w:tc>
      </w:tr>
    </w:tbl>
    <w:p w:rsidR="00CC53CE" w:rsidRDefault="00CC53CE" w:rsidP="00CB330B">
      <w:pPr>
        <w:widowControl/>
        <w:shd w:val="clear" w:color="auto" w:fill="FFFFFF"/>
        <w:tabs>
          <w:tab w:val="left" w:pos="709"/>
        </w:tabs>
        <w:ind w:firstLine="680"/>
        <w:jc w:val="both"/>
        <w:rPr>
          <w:b/>
          <w:sz w:val="24"/>
          <w:szCs w:val="24"/>
          <w:lang w:eastAsia="x-none"/>
        </w:rPr>
      </w:pPr>
    </w:p>
    <w:p w:rsidR="005D1B5B" w:rsidRPr="005D1B5B" w:rsidRDefault="005D1B5B" w:rsidP="00CB330B">
      <w:pPr>
        <w:widowControl/>
        <w:shd w:val="clear" w:color="auto" w:fill="FFFFFF"/>
        <w:tabs>
          <w:tab w:val="left" w:pos="709"/>
        </w:tabs>
        <w:ind w:firstLine="680"/>
        <w:jc w:val="both"/>
        <w:rPr>
          <w:sz w:val="24"/>
          <w:szCs w:val="24"/>
          <w:lang w:eastAsia="x-none"/>
        </w:rPr>
      </w:pPr>
      <w:r w:rsidRPr="005D1B5B">
        <w:rPr>
          <w:b/>
          <w:sz w:val="24"/>
          <w:szCs w:val="24"/>
          <w:lang w:val="x-none" w:eastAsia="x-none"/>
        </w:rPr>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Pr="005D1B5B" w:rsidRDefault="005D1B5B" w:rsidP="00CB330B">
      <w:pPr>
        <w:widowControl/>
        <w:shd w:val="clear" w:color="auto" w:fill="FFFFFF"/>
        <w:tabs>
          <w:tab w:val="left" w:pos="709"/>
        </w:tabs>
        <w:ind w:firstLine="680"/>
        <w:jc w:val="both"/>
        <w:rPr>
          <w:b/>
          <w:sz w:val="24"/>
          <w:szCs w:val="24"/>
          <w:lang w:eastAsia="x-none"/>
        </w:rPr>
      </w:pPr>
      <w:r w:rsidRPr="005D1B5B">
        <w:rPr>
          <w:b/>
          <w:sz w:val="24"/>
          <w:szCs w:val="24"/>
          <w:lang w:val="x-none" w:eastAsia="x-none"/>
        </w:rPr>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5D1B5B" w:rsidRDefault="005D1B5B" w:rsidP="00CB330B">
      <w:pPr>
        <w:suppressAutoHyphens/>
        <w:ind w:firstLine="680"/>
        <w:jc w:val="both"/>
        <w:rPr>
          <w:sz w:val="24"/>
          <w:szCs w:val="24"/>
        </w:rPr>
      </w:pPr>
      <w:r w:rsidRPr="005D1B5B">
        <w:rPr>
          <w:sz w:val="24"/>
          <w:szCs w:val="24"/>
        </w:rPr>
        <w:t>Лоты №</w:t>
      </w:r>
      <w:r w:rsidR="00E959A8">
        <w:rPr>
          <w:sz w:val="24"/>
          <w:szCs w:val="24"/>
        </w:rPr>
        <w:t>№</w:t>
      </w:r>
      <w:r w:rsidRPr="005D1B5B">
        <w:rPr>
          <w:sz w:val="24"/>
          <w:szCs w:val="24"/>
        </w:rPr>
        <w:t xml:space="preserve"> 1</w:t>
      </w:r>
      <w:r w:rsidR="00E959A8">
        <w:rPr>
          <w:sz w:val="24"/>
          <w:szCs w:val="24"/>
        </w:rPr>
        <w:t>-</w:t>
      </w:r>
      <w:r w:rsidR="003B1498">
        <w:rPr>
          <w:sz w:val="24"/>
          <w:szCs w:val="24"/>
        </w:rPr>
        <w:t>1</w:t>
      </w:r>
      <w:r w:rsidR="00994768">
        <w:rPr>
          <w:sz w:val="24"/>
          <w:szCs w:val="24"/>
        </w:rPr>
        <w:t>0</w:t>
      </w:r>
      <w:r w:rsidRPr="005D1B5B">
        <w:rPr>
          <w:sz w:val="24"/>
          <w:szCs w:val="24"/>
        </w:rPr>
        <w:t xml:space="preserve">: </w:t>
      </w:r>
      <w:r w:rsidR="00E959A8" w:rsidRPr="00E959A8">
        <w:rPr>
          <w:sz w:val="24"/>
          <w:szCs w:val="24"/>
        </w:rPr>
        <w:t>в 20</w:t>
      </w:r>
      <w:r w:rsidR="003B1498">
        <w:rPr>
          <w:sz w:val="24"/>
          <w:szCs w:val="24"/>
        </w:rPr>
        <w:t>19</w:t>
      </w:r>
      <w:r w:rsidR="00E959A8" w:rsidRPr="00E959A8">
        <w:rPr>
          <w:sz w:val="24"/>
          <w:szCs w:val="24"/>
        </w:rPr>
        <w:t xml:space="preserve"> и 20</w:t>
      </w:r>
      <w:r w:rsidR="00674318">
        <w:rPr>
          <w:sz w:val="24"/>
          <w:szCs w:val="24"/>
        </w:rPr>
        <w:t>20</w:t>
      </w:r>
      <w:r w:rsidR="00E959A8" w:rsidRPr="00E959A8">
        <w:rPr>
          <w:sz w:val="24"/>
          <w:szCs w:val="24"/>
        </w:rPr>
        <w:t xml:space="preserve"> годах на торги не выставлялись.</w:t>
      </w:r>
    </w:p>
    <w:p w:rsidR="00DF1D2C" w:rsidRDefault="00DF1D2C" w:rsidP="00CB330B">
      <w:pPr>
        <w:suppressAutoHyphens/>
        <w:ind w:firstLine="680"/>
        <w:jc w:val="both"/>
        <w:rPr>
          <w:sz w:val="24"/>
          <w:szCs w:val="24"/>
        </w:rPr>
      </w:pPr>
    </w:p>
    <w:p w:rsidR="00F42AFD" w:rsidRPr="005D1B5B" w:rsidRDefault="00F42AFD" w:rsidP="00CB330B">
      <w:pPr>
        <w:suppressAutoHyphens/>
        <w:ind w:firstLine="680"/>
        <w:jc w:val="both"/>
        <w:rPr>
          <w:sz w:val="24"/>
          <w:szCs w:val="24"/>
        </w:rPr>
      </w:pPr>
    </w:p>
    <w:p w:rsidR="003F4BE1" w:rsidRDefault="003F4BE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sidRPr="00F53EAC">
        <w:rPr>
          <w:b/>
          <w:caps/>
          <w:sz w:val="24"/>
          <w:szCs w:val="24"/>
        </w:rPr>
        <w:t>Сроки подачи заявок, дата, время проведения аукциона</w:t>
      </w:r>
    </w:p>
    <w:p w:rsidR="0050777E" w:rsidRDefault="0050777E"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AB22E2" w:rsidRPr="00E46C18" w:rsidRDefault="00AB22E2" w:rsidP="00CB330B">
      <w:pPr>
        <w:ind w:firstLine="709"/>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CB330B">
      <w:pPr>
        <w:ind w:firstLine="709"/>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заявок на участие в аукционе –</w:t>
      </w:r>
      <w:r w:rsidR="00F73A88">
        <w:rPr>
          <w:b/>
          <w:sz w:val="24"/>
          <w:szCs w:val="24"/>
        </w:rPr>
        <w:t xml:space="preserve"> </w:t>
      </w:r>
      <w:r w:rsidR="00211250">
        <w:rPr>
          <w:b/>
          <w:sz w:val="24"/>
          <w:szCs w:val="24"/>
        </w:rPr>
        <w:t>5</w:t>
      </w:r>
      <w:bookmarkStart w:id="0" w:name="_GoBack"/>
      <w:bookmarkEnd w:id="0"/>
      <w:r w:rsidR="00415391">
        <w:rPr>
          <w:b/>
          <w:sz w:val="24"/>
          <w:szCs w:val="24"/>
        </w:rPr>
        <w:t xml:space="preserve"> марта </w:t>
      </w:r>
      <w:r w:rsidR="00F128A0" w:rsidRPr="00F128A0">
        <w:rPr>
          <w:b/>
          <w:sz w:val="24"/>
          <w:szCs w:val="24"/>
        </w:rPr>
        <w:t>20</w:t>
      </w:r>
      <w:r w:rsidR="00391FEF">
        <w:rPr>
          <w:b/>
          <w:sz w:val="24"/>
          <w:szCs w:val="24"/>
        </w:rPr>
        <w:t>2</w:t>
      </w:r>
      <w:r w:rsidR="003B1498">
        <w:rPr>
          <w:b/>
          <w:sz w:val="24"/>
          <w:szCs w:val="24"/>
        </w:rPr>
        <w:t>1</w:t>
      </w:r>
      <w:r w:rsidR="00F128A0" w:rsidRPr="00F128A0">
        <w:rPr>
          <w:b/>
          <w:sz w:val="24"/>
          <w:szCs w:val="24"/>
        </w:rPr>
        <w:t xml:space="preserve"> г. в 08.00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F73A88">
        <w:rPr>
          <w:b/>
          <w:sz w:val="24"/>
          <w:szCs w:val="24"/>
        </w:rPr>
        <w:t xml:space="preserve"> </w:t>
      </w:r>
      <w:r w:rsidR="00415391">
        <w:rPr>
          <w:b/>
          <w:sz w:val="24"/>
          <w:szCs w:val="24"/>
        </w:rPr>
        <w:t xml:space="preserve">2 апреля </w:t>
      </w:r>
      <w:r w:rsidR="00F128A0" w:rsidRPr="00F128A0">
        <w:rPr>
          <w:b/>
          <w:sz w:val="24"/>
          <w:szCs w:val="24"/>
        </w:rPr>
        <w:t>20</w:t>
      </w:r>
      <w:r w:rsidR="00391FEF">
        <w:rPr>
          <w:b/>
          <w:sz w:val="24"/>
          <w:szCs w:val="24"/>
        </w:rPr>
        <w:t>2</w:t>
      </w:r>
      <w:r w:rsidR="00E14990">
        <w:rPr>
          <w:b/>
          <w:sz w:val="24"/>
          <w:szCs w:val="24"/>
        </w:rPr>
        <w:t>1</w:t>
      </w:r>
      <w:r w:rsidR="00F128A0" w:rsidRPr="00F128A0">
        <w:rPr>
          <w:b/>
          <w:sz w:val="24"/>
          <w:szCs w:val="24"/>
        </w:rPr>
        <w:t xml:space="preserve"> г. в 17.00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B967D7">
        <w:rPr>
          <w:b/>
          <w:sz w:val="24"/>
          <w:szCs w:val="24"/>
        </w:rPr>
        <w:t xml:space="preserve"> </w:t>
      </w:r>
      <w:r w:rsidR="00415391">
        <w:rPr>
          <w:b/>
          <w:sz w:val="24"/>
          <w:szCs w:val="24"/>
        </w:rPr>
        <w:t xml:space="preserve">7 апреля </w:t>
      </w:r>
      <w:r w:rsidR="00E14990" w:rsidRPr="00F128A0">
        <w:rPr>
          <w:b/>
          <w:sz w:val="24"/>
          <w:szCs w:val="24"/>
        </w:rPr>
        <w:t>20</w:t>
      </w:r>
      <w:r w:rsidR="00E14990">
        <w:rPr>
          <w:b/>
          <w:sz w:val="24"/>
          <w:szCs w:val="24"/>
        </w:rPr>
        <w:t>21</w:t>
      </w:r>
      <w:r w:rsidR="00E14990" w:rsidRPr="00F128A0">
        <w:rPr>
          <w:b/>
          <w:sz w:val="24"/>
          <w:szCs w:val="24"/>
        </w:rPr>
        <w:t xml:space="preserve"> </w:t>
      </w:r>
      <w:r w:rsidR="00F128A0" w:rsidRPr="00F128A0">
        <w:rPr>
          <w:b/>
          <w:sz w:val="24"/>
          <w:szCs w:val="24"/>
        </w:rPr>
        <w:t xml:space="preserve"> г.</w:t>
      </w:r>
    </w:p>
    <w:p w:rsidR="00F128A0" w:rsidRPr="00F128A0" w:rsidRDefault="00F128A0"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rPr>
      </w:pPr>
      <w:r w:rsidRPr="00F128A0">
        <w:rPr>
          <w:b/>
          <w:sz w:val="24"/>
          <w:szCs w:val="24"/>
        </w:rPr>
        <w:t>4. Проведение аукциона (дата, время начала приема предложений по цене от участников аукциона)  –</w:t>
      </w:r>
      <w:r w:rsidR="00E14990">
        <w:rPr>
          <w:b/>
          <w:sz w:val="24"/>
          <w:szCs w:val="24"/>
        </w:rPr>
        <w:t xml:space="preserve"> </w:t>
      </w:r>
      <w:r w:rsidR="00415391">
        <w:rPr>
          <w:b/>
          <w:sz w:val="24"/>
          <w:szCs w:val="24"/>
        </w:rPr>
        <w:t xml:space="preserve">8 </w:t>
      </w:r>
      <w:r w:rsidR="00415391" w:rsidRPr="00415391">
        <w:rPr>
          <w:b/>
          <w:sz w:val="24"/>
          <w:szCs w:val="24"/>
        </w:rPr>
        <w:t>апреля</w:t>
      </w:r>
      <w:r w:rsidR="00B967D7">
        <w:rPr>
          <w:b/>
          <w:sz w:val="24"/>
          <w:szCs w:val="24"/>
        </w:rPr>
        <w:t xml:space="preserve"> </w:t>
      </w:r>
      <w:r w:rsidR="00E14990" w:rsidRPr="00F128A0">
        <w:rPr>
          <w:b/>
          <w:sz w:val="24"/>
          <w:szCs w:val="24"/>
        </w:rPr>
        <w:t>20</w:t>
      </w:r>
      <w:r w:rsidR="00E14990">
        <w:rPr>
          <w:b/>
          <w:sz w:val="24"/>
          <w:szCs w:val="24"/>
        </w:rPr>
        <w:t>21</w:t>
      </w:r>
      <w:r w:rsidR="00E14990" w:rsidRPr="00F128A0">
        <w:rPr>
          <w:b/>
          <w:sz w:val="24"/>
          <w:szCs w:val="24"/>
        </w:rPr>
        <w:t xml:space="preserve">  г.</w:t>
      </w:r>
      <w:r w:rsidR="00E14990">
        <w:rPr>
          <w:b/>
          <w:sz w:val="24"/>
          <w:szCs w:val="24"/>
        </w:rPr>
        <w:t xml:space="preserve"> </w:t>
      </w:r>
      <w:r w:rsidRPr="00F128A0">
        <w:rPr>
          <w:b/>
          <w:sz w:val="24"/>
          <w:szCs w:val="24"/>
        </w:rPr>
        <w:t xml:space="preserve">в </w:t>
      </w:r>
      <w:r w:rsidR="00930B32">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86CFC"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p>
    <w:p w:rsidR="00581C48" w:rsidRPr="003E2309" w:rsidRDefault="00581C48"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CB330B">
      <w:pPr>
        <w:ind w:firstLine="709"/>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CB330B">
      <w:pPr>
        <w:ind w:firstLine="709"/>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CB330B">
      <w:pPr>
        <w:ind w:firstLine="709"/>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CB330B">
      <w:pPr>
        <w:ind w:firstLine="709"/>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CB330B">
      <w:pPr>
        <w:ind w:firstLine="709"/>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CB330B">
      <w:pPr>
        <w:ind w:firstLine="709"/>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CB330B">
      <w:pPr>
        <w:ind w:firstLine="709"/>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CB330B">
      <w:pPr>
        <w:ind w:firstLine="709"/>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CB330B">
      <w:pPr>
        <w:ind w:firstLine="709"/>
        <w:jc w:val="both"/>
        <w:rPr>
          <w:sz w:val="24"/>
          <w:szCs w:val="24"/>
        </w:rPr>
      </w:pPr>
      <w:proofErr w:type="gramStart"/>
      <w:r w:rsidRPr="00F867EB">
        <w:rPr>
          <w:sz w:val="24"/>
          <w:szCs w:val="24"/>
        </w:rPr>
        <w:lastRenderedPageBreak/>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CB330B">
      <w:pPr>
        <w:ind w:firstLine="709"/>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E521C5" w:rsidRDefault="00E521C5" w:rsidP="000C4E39">
      <w:pPr>
        <w:ind w:firstLine="567"/>
        <w:jc w:val="both"/>
        <w:rPr>
          <w:sz w:val="16"/>
          <w:szCs w:val="24"/>
        </w:rPr>
      </w:pPr>
    </w:p>
    <w:p w:rsidR="00581C48" w:rsidRPr="003E2309" w:rsidRDefault="00581C48" w:rsidP="000C4E39">
      <w:pPr>
        <w:ind w:firstLine="567"/>
        <w:jc w:val="both"/>
        <w:rPr>
          <w:sz w:val="16"/>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CB330B">
      <w:pPr>
        <w:ind w:firstLine="709"/>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CB330B">
      <w:pPr>
        <w:ind w:firstLine="709"/>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CB330B">
      <w:pPr>
        <w:ind w:firstLine="709"/>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CB330B">
      <w:pPr>
        <w:ind w:firstLine="709"/>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784A54" w:rsidRDefault="00784A54" w:rsidP="005D019C">
      <w:pPr>
        <w:ind w:firstLine="567"/>
        <w:jc w:val="both"/>
        <w:rPr>
          <w:sz w:val="24"/>
          <w:szCs w:val="24"/>
        </w:rPr>
      </w:pPr>
    </w:p>
    <w:p w:rsidR="00581C48" w:rsidRDefault="00581C48"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CB330B">
      <w:pPr>
        <w:pStyle w:val="32"/>
        <w:spacing w:after="0"/>
        <w:ind w:left="0" w:firstLine="709"/>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0"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1" w:history="1">
        <w:r w:rsidR="00C9029D" w:rsidRPr="00020DC9">
          <w:rPr>
            <w:rStyle w:val="af0"/>
            <w:sz w:val="24"/>
          </w:rPr>
          <w:t>https://www.etp-torgi.ru</w:t>
        </w:r>
      </w:hyperlink>
      <w:r w:rsidR="0084305E">
        <w:rPr>
          <w:sz w:val="24"/>
        </w:rPr>
        <w:t>.</w:t>
      </w:r>
    </w:p>
    <w:p w:rsidR="00C9029D" w:rsidRPr="00C9029D" w:rsidRDefault="00C9029D" w:rsidP="00CB330B">
      <w:pPr>
        <w:pStyle w:val="32"/>
        <w:spacing w:after="0"/>
        <w:ind w:left="0" w:firstLine="709"/>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2"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CB330B">
      <w:pPr>
        <w:pStyle w:val="32"/>
        <w:spacing w:after="0"/>
        <w:ind w:left="0" w:firstLine="709"/>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CB330B">
      <w:pPr>
        <w:pStyle w:val="32"/>
        <w:spacing w:after="0"/>
        <w:ind w:left="0" w:firstLine="709"/>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CB330B">
      <w:pPr>
        <w:autoSpaceDE w:val="0"/>
        <w:autoSpaceDN w:val="0"/>
        <w:adjustRightInd w:val="0"/>
        <w:ind w:firstLine="709"/>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3"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CB330B">
      <w:pPr>
        <w:autoSpaceDE w:val="0"/>
        <w:autoSpaceDN w:val="0"/>
        <w:adjustRightInd w:val="0"/>
        <w:ind w:firstLine="709"/>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CB330B">
      <w:pPr>
        <w:autoSpaceDE w:val="0"/>
        <w:autoSpaceDN w:val="0"/>
        <w:adjustRightInd w:val="0"/>
        <w:ind w:firstLine="709"/>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w:t>
      </w:r>
      <w:r w:rsidRPr="00EB15CF">
        <w:rPr>
          <w:sz w:val="24"/>
          <w:szCs w:val="24"/>
        </w:rPr>
        <w:lastRenderedPageBreak/>
        <w:t xml:space="preserve">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4"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81C48" w:rsidRDefault="00581C48"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CB330B">
      <w:pPr>
        <w:pStyle w:val="32"/>
        <w:spacing w:after="0"/>
        <w:ind w:left="0" w:firstLine="709"/>
        <w:jc w:val="center"/>
        <w:outlineLvl w:val="0"/>
        <w:rPr>
          <w:bCs/>
          <w:sz w:val="24"/>
          <w:szCs w:val="24"/>
        </w:rPr>
      </w:pPr>
    </w:p>
    <w:p w:rsidR="00782052" w:rsidRDefault="00782052" w:rsidP="00CB330B">
      <w:pPr>
        <w:pStyle w:val="afb"/>
        <w:ind w:firstLine="709"/>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CB330B">
      <w:pPr>
        <w:pStyle w:val="afb"/>
        <w:ind w:firstLine="709"/>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CB330B">
      <w:pPr>
        <w:pStyle w:val="afb"/>
        <w:ind w:firstLine="709"/>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CB330B">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CB330B">
      <w:pPr>
        <w:pStyle w:val="ConsPlusNormal"/>
        <w:ind w:firstLine="709"/>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CB330B">
      <w:pPr>
        <w:pStyle w:val="afb"/>
        <w:ind w:firstLine="709"/>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CB330B">
      <w:pPr>
        <w:autoSpaceDE w:val="0"/>
        <w:autoSpaceDN w:val="0"/>
        <w:adjustRightInd w:val="0"/>
        <w:ind w:firstLine="709"/>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CB330B">
      <w:pPr>
        <w:pStyle w:val="32"/>
        <w:tabs>
          <w:tab w:val="left" w:pos="540"/>
        </w:tabs>
        <w:spacing w:after="0"/>
        <w:ind w:left="0" w:firstLine="709"/>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CB330B">
      <w:pPr>
        <w:tabs>
          <w:tab w:val="left" w:pos="540"/>
        </w:tabs>
        <w:ind w:firstLine="709"/>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CB330B">
      <w:pPr>
        <w:tabs>
          <w:tab w:val="left" w:pos="540"/>
        </w:tabs>
        <w:ind w:firstLine="709"/>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CB330B">
      <w:pPr>
        <w:pStyle w:val="32"/>
        <w:tabs>
          <w:tab w:val="left" w:pos="540"/>
        </w:tabs>
        <w:spacing w:after="0"/>
        <w:ind w:left="0" w:firstLine="709"/>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CB330B">
      <w:pPr>
        <w:pStyle w:val="32"/>
        <w:tabs>
          <w:tab w:val="left" w:pos="540"/>
        </w:tabs>
        <w:spacing w:after="0"/>
        <w:ind w:left="0" w:firstLine="709"/>
        <w:jc w:val="both"/>
        <w:outlineLvl w:val="0"/>
        <w:rPr>
          <w:sz w:val="24"/>
        </w:rPr>
      </w:pPr>
      <w:r w:rsidRPr="00E757AD">
        <w:rPr>
          <w:sz w:val="24"/>
        </w:rPr>
        <w:t xml:space="preserve">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w:t>
      </w:r>
      <w:r w:rsidRPr="00E757AD">
        <w:rPr>
          <w:sz w:val="24"/>
        </w:rPr>
        <w:lastRenderedPageBreak/>
        <w:t>Продавца, о чем Претенденту направляется соответствующее уведомление.</w:t>
      </w:r>
    </w:p>
    <w:p w:rsidR="005D019C" w:rsidRDefault="00263D27" w:rsidP="00CB330B">
      <w:pPr>
        <w:pStyle w:val="32"/>
        <w:tabs>
          <w:tab w:val="left" w:pos="540"/>
        </w:tabs>
        <w:spacing w:after="0"/>
        <w:ind w:left="0" w:firstLine="709"/>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581C48" w:rsidRDefault="00581C48" w:rsidP="00CB330B">
      <w:pPr>
        <w:pStyle w:val="32"/>
        <w:tabs>
          <w:tab w:val="left" w:pos="540"/>
        </w:tabs>
        <w:spacing w:after="0"/>
        <w:ind w:left="0" w:firstLine="709"/>
        <w:jc w:val="both"/>
        <w:outlineLvl w:val="0"/>
        <w:rPr>
          <w:sz w:val="24"/>
        </w:rPr>
      </w:pP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CB330B">
      <w:pPr>
        <w:pStyle w:val="a6"/>
        <w:tabs>
          <w:tab w:val="left" w:pos="709"/>
          <w:tab w:val="left" w:pos="851"/>
        </w:tabs>
        <w:ind w:left="0" w:firstLine="709"/>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007D309C">
        <w:rPr>
          <w:sz w:val="24"/>
          <w:szCs w:val="24"/>
          <w:lang w:val="ru-RU"/>
        </w:rPr>
        <w:t>(17.00 часов</w:t>
      </w:r>
      <w:r w:rsidR="0006156C">
        <w:rPr>
          <w:sz w:val="24"/>
          <w:szCs w:val="24"/>
          <w:lang w:val="ru-RU"/>
        </w:rPr>
        <w:t xml:space="preserve"> 2 апреля </w:t>
      </w:r>
      <w:r w:rsidR="009B1940">
        <w:rPr>
          <w:sz w:val="24"/>
          <w:szCs w:val="24"/>
          <w:lang w:val="ru-RU"/>
        </w:rPr>
        <w:t>2</w:t>
      </w:r>
      <w:r w:rsidRPr="007F221B">
        <w:rPr>
          <w:sz w:val="24"/>
          <w:szCs w:val="24"/>
          <w:lang w:val="ru-RU"/>
        </w:rPr>
        <w:t>02</w:t>
      </w:r>
      <w:r w:rsidR="00E14990">
        <w:rPr>
          <w:sz w:val="24"/>
          <w:szCs w:val="24"/>
          <w:lang w:val="ru-RU"/>
        </w:rPr>
        <w:t>1</w:t>
      </w:r>
      <w:r w:rsidRPr="007F221B">
        <w:rPr>
          <w:sz w:val="24"/>
          <w:szCs w:val="24"/>
          <w:lang w:val="ru-RU"/>
        </w:rPr>
        <w:t xml:space="preserve"> года).</w:t>
      </w:r>
    </w:p>
    <w:p w:rsidR="00CB330B" w:rsidRPr="009E72CC" w:rsidRDefault="00CB330B" w:rsidP="00CB330B">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B330B" w:rsidRDefault="00CB330B" w:rsidP="00CB330B">
      <w:pPr>
        <w:pStyle w:val="a6"/>
        <w:widowControl/>
        <w:tabs>
          <w:tab w:val="left" w:pos="709"/>
        </w:tabs>
        <w:ind w:left="0" w:firstLine="567"/>
        <w:jc w:val="both"/>
        <w:rPr>
          <w:color w:val="auto"/>
          <w:sz w:val="24"/>
          <w:szCs w:val="24"/>
          <w:lang w:val="ru-RU"/>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B330B" w:rsidRDefault="00CB330B" w:rsidP="00CB330B">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CB330B" w:rsidRDefault="00CB330B" w:rsidP="00CB330B">
      <w:pPr>
        <w:pStyle w:val="a6"/>
        <w:widowControl/>
        <w:tabs>
          <w:tab w:val="left" w:pos="709"/>
        </w:tabs>
        <w:ind w:firstLine="567"/>
        <w:jc w:val="both"/>
        <w:rPr>
          <w:color w:val="auto"/>
          <w:sz w:val="24"/>
          <w:szCs w:val="24"/>
          <w:lang w:val="ru-RU"/>
        </w:rPr>
      </w:pPr>
      <w:r>
        <w:rPr>
          <w:color w:val="auto"/>
          <w:sz w:val="24"/>
          <w:szCs w:val="24"/>
          <w:lang w:val="ru-RU"/>
        </w:rPr>
        <w:t>Реквизиты для перечисления задатка:</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Получатель платежа: Акционерное общество </w:t>
      </w:r>
      <w:r>
        <w:rPr>
          <w:rFonts w:eastAsiaTheme="minorHAnsi"/>
          <w:color w:val="000000"/>
          <w:sz w:val="24"/>
          <w:szCs w:val="22"/>
          <w:lang w:eastAsia="en-US"/>
        </w:rPr>
        <w:t>«</w:t>
      </w:r>
      <w:r w:rsidRPr="002142B1">
        <w:rPr>
          <w:rFonts w:eastAsiaTheme="minorHAnsi"/>
          <w:color w:val="000000"/>
          <w:sz w:val="24"/>
          <w:szCs w:val="22"/>
          <w:lang w:eastAsia="en-US"/>
        </w:rPr>
        <w:t>Электронные торговые системы</w:t>
      </w:r>
      <w:r>
        <w:rPr>
          <w:rFonts w:eastAsiaTheme="minorHAnsi"/>
          <w:color w:val="000000"/>
          <w:sz w:val="24"/>
          <w:szCs w:val="22"/>
          <w:lang w:eastAsia="en-US"/>
        </w:rPr>
        <w:t>»</w:t>
      </w:r>
      <w:r w:rsidRPr="002142B1">
        <w:rPr>
          <w:rFonts w:eastAsiaTheme="minorHAnsi"/>
          <w:color w:val="000000"/>
          <w:sz w:val="24"/>
          <w:szCs w:val="22"/>
          <w:lang w:eastAsia="en-US"/>
        </w:rPr>
        <w:t xml:space="preserve">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Расчетный счет: 40702810800030004728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Банк получателя: Банк ВТБ (ПАО) г. Москва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proofErr w:type="spellStart"/>
      <w:r w:rsidRPr="002142B1">
        <w:rPr>
          <w:rFonts w:eastAsiaTheme="minorHAnsi"/>
          <w:color w:val="000000"/>
          <w:sz w:val="24"/>
          <w:szCs w:val="22"/>
          <w:lang w:eastAsia="en-US"/>
        </w:rPr>
        <w:t>Корр</w:t>
      </w:r>
      <w:proofErr w:type="gramStart"/>
      <w:r w:rsidRPr="002142B1">
        <w:rPr>
          <w:rFonts w:eastAsiaTheme="minorHAnsi"/>
          <w:color w:val="000000"/>
          <w:sz w:val="24"/>
          <w:szCs w:val="22"/>
          <w:lang w:eastAsia="en-US"/>
        </w:rPr>
        <w:t>.с</w:t>
      </w:r>
      <w:proofErr w:type="gramEnd"/>
      <w:r w:rsidRPr="002142B1">
        <w:rPr>
          <w:rFonts w:eastAsiaTheme="minorHAnsi"/>
          <w:color w:val="000000"/>
          <w:sz w:val="24"/>
          <w:szCs w:val="22"/>
          <w:lang w:eastAsia="en-US"/>
        </w:rPr>
        <w:t>чет</w:t>
      </w:r>
      <w:proofErr w:type="spellEnd"/>
      <w:r w:rsidRPr="002142B1">
        <w:rPr>
          <w:rFonts w:eastAsiaTheme="minorHAnsi"/>
          <w:color w:val="000000"/>
          <w:sz w:val="24"/>
          <w:szCs w:val="22"/>
          <w:lang w:eastAsia="en-US"/>
        </w:rPr>
        <w:t xml:space="preserve"> банка получателя: 30101810700000000187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044525187 </w:t>
      </w:r>
    </w:p>
    <w:p w:rsidR="00CB330B" w:rsidRPr="002142B1" w:rsidRDefault="00CB330B" w:rsidP="00CB330B">
      <w:pPr>
        <w:pStyle w:val="Default"/>
        <w:ind w:firstLine="709"/>
        <w:jc w:val="both"/>
        <w:rPr>
          <w:color w:val="auto"/>
          <w:sz w:val="28"/>
        </w:rPr>
      </w:pPr>
      <w:r w:rsidRPr="002142B1">
        <w:rPr>
          <w:rFonts w:eastAsiaTheme="minorHAnsi"/>
          <w:szCs w:val="22"/>
          <w:lang w:eastAsia="en-US"/>
        </w:rPr>
        <w:t>Назначение платежа:</w:t>
      </w:r>
      <w:r>
        <w:rPr>
          <w:rFonts w:eastAsiaTheme="minorHAnsi"/>
          <w:szCs w:val="22"/>
          <w:lang w:eastAsia="en-US"/>
        </w:rPr>
        <w:t xml:space="preserve"> </w:t>
      </w:r>
      <w:r w:rsidRPr="002142B1">
        <w:rPr>
          <w:rFonts w:eastAsiaTheme="minorHAnsi"/>
          <w:i/>
          <w:szCs w:val="22"/>
          <w:lang w:eastAsia="en-US"/>
        </w:rPr>
        <w:t>указывается номер виртуального лицевого счета претендента</w:t>
      </w:r>
      <w:r>
        <w:rPr>
          <w:rFonts w:eastAsiaTheme="minorHAnsi"/>
          <w:i/>
          <w:szCs w:val="22"/>
          <w:lang w:eastAsia="en-US"/>
        </w:rPr>
        <w:t>.</w:t>
      </w:r>
      <w:r w:rsidRPr="009533AA">
        <w:rPr>
          <w:b/>
          <w:bCs/>
          <w:sz w:val="23"/>
          <w:szCs w:val="23"/>
        </w:rPr>
        <w:t xml:space="preserve"> </w:t>
      </w:r>
    </w:p>
    <w:p w:rsidR="004103A2" w:rsidRDefault="004103A2" w:rsidP="00CB330B">
      <w:pPr>
        <w:pStyle w:val="a6"/>
        <w:widowControl/>
        <w:tabs>
          <w:tab w:val="left" w:pos="709"/>
        </w:tabs>
        <w:ind w:left="0" w:firstLine="709"/>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CB330B">
      <w:pPr>
        <w:ind w:firstLine="709"/>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CB330B">
      <w:pPr>
        <w:ind w:firstLine="709"/>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CB330B">
      <w:pPr>
        <w:ind w:firstLine="709"/>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CB330B">
      <w:pPr>
        <w:ind w:firstLine="709"/>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CB330B">
      <w:pPr>
        <w:pStyle w:val="TextBasTxt"/>
        <w:ind w:firstLine="709"/>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CB330B">
      <w:pPr>
        <w:pStyle w:val="TextBasTxt"/>
        <w:ind w:firstLine="709"/>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EA297A">
      <w:pPr>
        <w:pStyle w:val="afb"/>
        <w:ind w:firstLine="709"/>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EA297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sidR="00961EF2">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sidR="00961EF2">
        <w:rPr>
          <w:rFonts w:ascii="Times New Roman" w:hAnsi="Times New Roman" w:cs="Times New Roman"/>
          <w:sz w:val="24"/>
          <w:szCs w:val="24"/>
        </w:rPr>
        <w:t>;</w:t>
      </w:r>
    </w:p>
    <w:p w:rsidR="005D019C"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EA297A">
      <w:pPr>
        <w:pStyle w:val="32"/>
        <w:ind w:left="0" w:firstLine="709"/>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5"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C458A7" w:rsidRDefault="00C458A7" w:rsidP="00501080">
      <w:pPr>
        <w:pStyle w:val="TextBoldCenter"/>
        <w:spacing w:before="0"/>
        <w:outlineLvl w:val="0"/>
        <w:rPr>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EA297A">
      <w:pPr>
        <w:pStyle w:val="TextBoldCenter"/>
        <w:spacing w:before="0"/>
        <w:ind w:firstLine="709"/>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EA297A">
      <w:pPr>
        <w:pStyle w:val="TextBoldCenter"/>
        <w:spacing w:before="0"/>
        <w:ind w:firstLine="709"/>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EA297A">
      <w:pPr>
        <w:pStyle w:val="afc"/>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EA297A">
      <w:pPr>
        <w:pStyle w:val="afc"/>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EA297A">
      <w:pPr>
        <w:ind w:firstLine="709"/>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EA297A">
      <w:pPr>
        <w:ind w:firstLine="709"/>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EA297A">
      <w:pPr>
        <w:ind w:firstLine="709"/>
        <w:jc w:val="both"/>
        <w:rPr>
          <w:sz w:val="24"/>
          <w:szCs w:val="24"/>
        </w:rPr>
      </w:pPr>
      <w:r w:rsidRPr="001B5274">
        <w:rPr>
          <w:sz w:val="24"/>
          <w:szCs w:val="24"/>
        </w:rPr>
        <w:lastRenderedPageBreak/>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EA297A">
      <w:pPr>
        <w:ind w:firstLine="709"/>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EA297A">
      <w:pPr>
        <w:ind w:firstLine="709"/>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EA297A">
      <w:pPr>
        <w:ind w:firstLine="709"/>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EA297A">
      <w:pPr>
        <w:ind w:firstLine="709"/>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EA297A">
      <w:pPr>
        <w:ind w:firstLine="709"/>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EA297A">
      <w:pPr>
        <w:ind w:firstLine="709"/>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EA297A">
      <w:pPr>
        <w:pStyle w:val="ConsPlusNormal"/>
        <w:ind w:firstLine="709"/>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EA297A">
      <w:pPr>
        <w:ind w:firstLine="70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EA297A">
      <w:pPr>
        <w:ind w:firstLine="709"/>
        <w:rPr>
          <w:sz w:val="24"/>
          <w:szCs w:val="24"/>
        </w:rPr>
      </w:pPr>
      <w:r w:rsidRPr="005E522D">
        <w:rPr>
          <w:sz w:val="24"/>
          <w:szCs w:val="24"/>
        </w:rPr>
        <w:t>8. Аукцион признается несостоявшимся в следующих случаях:</w:t>
      </w:r>
    </w:p>
    <w:p w:rsidR="005D019C" w:rsidRPr="005E522D" w:rsidRDefault="005D019C" w:rsidP="00EA297A">
      <w:pPr>
        <w:ind w:firstLine="70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EA297A">
      <w:pPr>
        <w:ind w:firstLine="70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EA297A">
      <w:pPr>
        <w:ind w:firstLine="70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EA297A">
      <w:pPr>
        <w:ind w:firstLine="709"/>
        <w:jc w:val="both"/>
        <w:rPr>
          <w:sz w:val="24"/>
          <w:szCs w:val="24"/>
        </w:rPr>
      </w:pPr>
      <w:r w:rsidRPr="005E522D">
        <w:rPr>
          <w:sz w:val="24"/>
          <w:szCs w:val="24"/>
        </w:rPr>
        <w:lastRenderedPageBreak/>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EA297A">
      <w:pPr>
        <w:ind w:firstLine="70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EA297A">
      <w:pPr>
        <w:ind w:firstLine="70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EA297A">
      <w:pPr>
        <w:ind w:firstLine="70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EA297A">
      <w:pPr>
        <w:ind w:firstLine="70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A297A">
      <w:pPr>
        <w:pStyle w:val="ConsPlusNormal"/>
        <w:tabs>
          <w:tab w:val="left" w:pos="4053"/>
        </w:tabs>
        <w:ind w:firstLine="709"/>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4914F6">
      <w:pPr>
        <w:pStyle w:val="TextBasTxt"/>
        <w:ind w:firstLine="709"/>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4914F6">
      <w:pPr>
        <w:pStyle w:val="textbastxt0"/>
        <w:ind w:firstLine="709"/>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6"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4914F6">
      <w:pPr>
        <w:pStyle w:val="textbastxt0"/>
        <w:ind w:firstLine="709"/>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4914F6">
      <w:pPr>
        <w:widowControl/>
        <w:autoSpaceDE w:val="0"/>
        <w:autoSpaceDN w:val="0"/>
        <w:adjustRightInd w:val="0"/>
        <w:ind w:firstLine="709"/>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4914F6">
      <w:pPr>
        <w:widowControl/>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3477D" w:rsidRPr="001B5274" w:rsidRDefault="0053477D" w:rsidP="005D019C">
      <w:pPr>
        <w:pStyle w:val="TextBasTxt"/>
        <w:ind w:firstLine="540"/>
        <w:jc w:val="center"/>
        <w:rPr>
          <w:b/>
        </w:rPr>
      </w:pP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b/>
          <w:sz w:val="24"/>
          <w:szCs w:val="24"/>
          <w:lang w:eastAsia="x-none"/>
        </w:rPr>
        <w:t xml:space="preserve">1. </w:t>
      </w:r>
      <w:r w:rsidRPr="005F144C">
        <w:rPr>
          <w:b/>
          <w:sz w:val="24"/>
          <w:szCs w:val="24"/>
          <w:lang w:val="x-none" w:eastAsia="x-none"/>
        </w:rPr>
        <w:t>Договор купли-продажи</w:t>
      </w:r>
      <w:r w:rsidRPr="005F144C">
        <w:rPr>
          <w:sz w:val="24"/>
          <w:szCs w:val="24"/>
          <w:lang w:val="x-none" w:eastAsia="x-none"/>
        </w:rPr>
        <w:t xml:space="preserve"> (приложение 3</w:t>
      </w:r>
      <w:r w:rsidRPr="005F144C">
        <w:rPr>
          <w:sz w:val="24"/>
          <w:szCs w:val="24"/>
          <w:lang w:eastAsia="x-none"/>
        </w:rPr>
        <w:t xml:space="preserve"> к аукционной документации</w:t>
      </w:r>
      <w:r w:rsidRPr="005F144C">
        <w:rPr>
          <w:sz w:val="24"/>
          <w:szCs w:val="24"/>
          <w:lang w:val="x-none" w:eastAsia="x-none"/>
        </w:rPr>
        <w:t xml:space="preserve">), заключается между Продавцом и победителем аукциона в соответствии с Гражданским кодексом Российской Федерации, Законом о приватизации </w:t>
      </w:r>
      <w:r w:rsidRPr="005F144C">
        <w:rPr>
          <w:sz w:val="24"/>
          <w:szCs w:val="24"/>
          <w:lang w:eastAsia="x-none"/>
        </w:rPr>
        <w:t xml:space="preserve">в течение 5 </w:t>
      </w:r>
      <w:r w:rsidRPr="005F144C">
        <w:rPr>
          <w:sz w:val="24"/>
          <w:szCs w:val="24"/>
          <w:lang w:val="x-none" w:eastAsia="x-none"/>
        </w:rPr>
        <w:t>(пят</w:t>
      </w:r>
      <w:r w:rsidRPr="005F144C">
        <w:rPr>
          <w:sz w:val="24"/>
          <w:szCs w:val="24"/>
          <w:lang w:eastAsia="x-none"/>
        </w:rPr>
        <w:t>и</w:t>
      </w:r>
      <w:r w:rsidRPr="005F144C">
        <w:rPr>
          <w:sz w:val="24"/>
          <w:szCs w:val="24"/>
          <w:lang w:val="x-none" w:eastAsia="x-none"/>
        </w:rPr>
        <w:t>) рабочи</w:t>
      </w:r>
      <w:r w:rsidRPr="005F144C">
        <w:rPr>
          <w:sz w:val="24"/>
          <w:szCs w:val="24"/>
          <w:lang w:eastAsia="x-none"/>
        </w:rPr>
        <w:t>х</w:t>
      </w:r>
      <w:r w:rsidRPr="005F144C">
        <w:rPr>
          <w:sz w:val="24"/>
          <w:szCs w:val="24"/>
          <w:lang w:val="x-none" w:eastAsia="x-none"/>
        </w:rPr>
        <w:t xml:space="preserve"> д</w:t>
      </w:r>
      <w:r w:rsidRPr="005F144C">
        <w:rPr>
          <w:sz w:val="24"/>
          <w:szCs w:val="24"/>
          <w:lang w:eastAsia="x-none"/>
        </w:rPr>
        <w:t>ней</w:t>
      </w:r>
      <w:r w:rsidRPr="005F144C">
        <w:rPr>
          <w:sz w:val="24"/>
          <w:szCs w:val="24"/>
          <w:lang w:val="x-none" w:eastAsia="x-none"/>
        </w:rPr>
        <w:t xml:space="preserve"> с даты подведения итогов аукциона</w:t>
      </w:r>
      <w:r w:rsidRPr="005F144C">
        <w:rPr>
          <w:sz w:val="24"/>
          <w:szCs w:val="24"/>
          <w:lang w:eastAsia="x-none"/>
        </w:rPr>
        <w:t xml:space="preserve"> в форме электронного документа</w:t>
      </w:r>
      <w:r w:rsidRPr="005F144C">
        <w:rPr>
          <w:sz w:val="24"/>
          <w:szCs w:val="24"/>
          <w:lang w:val="x-none" w:eastAsia="x-none"/>
        </w:rPr>
        <w:t>.</w:t>
      </w:r>
    </w:p>
    <w:p w:rsidR="005F144C" w:rsidRPr="005F144C" w:rsidRDefault="005F144C" w:rsidP="004914F6">
      <w:pPr>
        <w:widowControl/>
        <w:autoSpaceDE w:val="0"/>
        <w:autoSpaceDN w:val="0"/>
        <w:adjustRightInd w:val="0"/>
        <w:ind w:firstLine="709"/>
        <w:jc w:val="both"/>
        <w:rPr>
          <w:rFonts w:eastAsia="Calibri"/>
          <w:sz w:val="24"/>
          <w:szCs w:val="24"/>
        </w:rPr>
      </w:pPr>
      <w:r w:rsidRPr="005F144C">
        <w:rPr>
          <w:rFonts w:eastAsia="Calibri"/>
          <w:sz w:val="24"/>
          <w:szCs w:val="24"/>
        </w:rPr>
        <w:t xml:space="preserve">  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5F144C" w:rsidRPr="005F144C" w:rsidRDefault="005F144C" w:rsidP="004914F6">
      <w:pPr>
        <w:widowControl/>
        <w:numPr>
          <w:ilvl w:val="0"/>
          <w:numId w:val="44"/>
        </w:numPr>
        <w:shd w:val="clear" w:color="auto" w:fill="FFFFFF"/>
        <w:tabs>
          <w:tab w:val="left" w:pos="709"/>
        </w:tabs>
        <w:ind w:left="0" w:firstLine="709"/>
        <w:jc w:val="both"/>
        <w:rPr>
          <w:b/>
          <w:sz w:val="24"/>
          <w:szCs w:val="24"/>
          <w:lang w:eastAsia="x-none"/>
        </w:rPr>
      </w:pPr>
      <w:r w:rsidRPr="005F144C">
        <w:rPr>
          <w:b/>
          <w:sz w:val="24"/>
          <w:szCs w:val="24"/>
          <w:lang w:eastAsia="x-none"/>
        </w:rPr>
        <w:t xml:space="preserve">Оплата за имущество производится: </w:t>
      </w:r>
    </w:p>
    <w:p w:rsidR="00E46233" w:rsidRPr="00E46233" w:rsidRDefault="006E43E4" w:rsidP="00E46233">
      <w:pPr>
        <w:widowControl/>
        <w:numPr>
          <w:ilvl w:val="0"/>
          <w:numId w:val="15"/>
        </w:numPr>
        <w:tabs>
          <w:tab w:val="num" w:pos="0"/>
          <w:tab w:val="left" w:pos="426"/>
        </w:tabs>
        <w:ind w:left="0" w:firstLine="709"/>
        <w:jc w:val="both"/>
        <w:rPr>
          <w:sz w:val="24"/>
          <w:szCs w:val="24"/>
        </w:rPr>
      </w:pPr>
      <w:r>
        <w:rPr>
          <w:sz w:val="24"/>
          <w:szCs w:val="24"/>
        </w:rPr>
        <w:t xml:space="preserve"> Покупателем - </w:t>
      </w:r>
      <w:r w:rsidR="005F144C" w:rsidRPr="005F144C">
        <w:rPr>
          <w:sz w:val="24"/>
          <w:szCs w:val="24"/>
        </w:rPr>
        <w:t xml:space="preserve">юридическим лицом или индивидуальным предпринимателем единовременным платежом </w:t>
      </w:r>
      <w:r w:rsidR="00E46233" w:rsidRPr="00E46233">
        <w:rPr>
          <w:sz w:val="24"/>
          <w:szCs w:val="24"/>
        </w:rPr>
        <w:t>Управление Федерального казначейства по Чувашской Республике (Минэкономразвития Чувашии</w:t>
      </w:r>
      <w:r w:rsidR="00E46233">
        <w:rPr>
          <w:sz w:val="24"/>
          <w:szCs w:val="24"/>
        </w:rPr>
        <w:t xml:space="preserve">, </w:t>
      </w:r>
      <w:r w:rsidR="00E46233" w:rsidRPr="00E46233">
        <w:rPr>
          <w:sz w:val="24"/>
          <w:szCs w:val="24"/>
        </w:rPr>
        <w:t xml:space="preserve">л/с 04152000080) счет 03100643000000011500 в Отделение - НБ Чувашская Республика Банка России//УФК по </w:t>
      </w:r>
      <w:r w:rsidR="00E46233" w:rsidRPr="00E46233">
        <w:rPr>
          <w:sz w:val="24"/>
          <w:szCs w:val="24"/>
        </w:rPr>
        <w:lastRenderedPageBreak/>
        <w:t xml:space="preserve">Чувашской Республике г. Чебоксары </w:t>
      </w:r>
      <w:proofErr w:type="spellStart"/>
      <w:r w:rsidR="00E46233" w:rsidRPr="00E46233">
        <w:rPr>
          <w:sz w:val="24"/>
          <w:szCs w:val="24"/>
        </w:rPr>
        <w:t>кор</w:t>
      </w:r>
      <w:proofErr w:type="gramStart"/>
      <w:r w:rsidR="00E46233" w:rsidRPr="00E46233">
        <w:rPr>
          <w:sz w:val="24"/>
          <w:szCs w:val="24"/>
        </w:rPr>
        <w:t>.с</w:t>
      </w:r>
      <w:proofErr w:type="gramEnd"/>
      <w:r w:rsidR="00E46233" w:rsidRPr="00E46233">
        <w:rPr>
          <w:sz w:val="24"/>
          <w:szCs w:val="24"/>
        </w:rPr>
        <w:t>чет</w:t>
      </w:r>
      <w:proofErr w:type="spellEnd"/>
      <w:r w:rsidR="00E46233" w:rsidRPr="00E46233">
        <w:rPr>
          <w:sz w:val="24"/>
          <w:szCs w:val="24"/>
        </w:rPr>
        <w:t xml:space="preserve"> 40102810945370000084, БИК 019706900, ИНН 2128015438, КПП 213001001, ОКТМО 97701000, КБК 84011413020020000410.</w:t>
      </w:r>
    </w:p>
    <w:p w:rsidR="005F144C" w:rsidRPr="005F144C" w:rsidRDefault="005F144C" w:rsidP="004914F6">
      <w:pPr>
        <w:numPr>
          <w:ilvl w:val="0"/>
          <w:numId w:val="15"/>
        </w:numPr>
        <w:tabs>
          <w:tab w:val="num" w:pos="0"/>
          <w:tab w:val="num" w:pos="426"/>
        </w:tabs>
        <w:spacing w:line="228" w:lineRule="auto"/>
        <w:ind w:left="0" w:firstLine="709"/>
        <w:jc w:val="both"/>
        <w:rPr>
          <w:sz w:val="24"/>
          <w:szCs w:val="24"/>
        </w:rPr>
      </w:pPr>
      <w:r w:rsidRPr="005F144C">
        <w:rPr>
          <w:sz w:val="24"/>
          <w:szCs w:val="24"/>
        </w:rPr>
        <w:t xml:space="preserve">Покупателем - физическим лицом единовременным платежом </w:t>
      </w:r>
      <w:r w:rsidR="00E46233" w:rsidRPr="00BE1498">
        <w:rPr>
          <w:sz w:val="24"/>
          <w:szCs w:val="24"/>
        </w:rPr>
        <w:t xml:space="preserve">Министерство экономического развития и имущественных отношений Чувашской Республики </w:t>
      </w:r>
      <w:r w:rsidR="00E46233">
        <w:rPr>
          <w:sz w:val="24"/>
          <w:szCs w:val="24"/>
        </w:rPr>
        <w:t xml:space="preserve">                             </w:t>
      </w:r>
      <w:r w:rsidR="00E46233" w:rsidRPr="00BE1498">
        <w:rPr>
          <w:sz w:val="24"/>
          <w:szCs w:val="24"/>
        </w:rPr>
        <w:t>(л/с 05262Ч00431)</w:t>
      </w:r>
      <w:r w:rsidR="00E46233">
        <w:rPr>
          <w:sz w:val="24"/>
          <w:szCs w:val="24"/>
        </w:rPr>
        <w:t xml:space="preserve">, </w:t>
      </w:r>
      <w:r w:rsidR="00E46233" w:rsidRPr="00B1245B">
        <w:rPr>
          <w:sz w:val="24"/>
          <w:szCs w:val="24"/>
        </w:rPr>
        <w:t xml:space="preserve">счет </w:t>
      </w:r>
      <w:r w:rsidR="00E46233" w:rsidRPr="00BE1498">
        <w:rPr>
          <w:sz w:val="24"/>
          <w:szCs w:val="24"/>
        </w:rPr>
        <w:t>03222643970000001500</w:t>
      </w:r>
      <w:r w:rsidR="00E46233" w:rsidRPr="00B1245B">
        <w:rPr>
          <w:sz w:val="24"/>
          <w:szCs w:val="24"/>
        </w:rPr>
        <w:t xml:space="preserve"> в Отделение - НБ Чувашская Республика Банка России</w:t>
      </w:r>
      <w:r w:rsidR="00E46233">
        <w:rPr>
          <w:sz w:val="24"/>
          <w:szCs w:val="24"/>
        </w:rPr>
        <w:t xml:space="preserve">//УФК по Чувашской Республике </w:t>
      </w:r>
      <w:r w:rsidR="00E46233" w:rsidRPr="00B1245B">
        <w:rPr>
          <w:sz w:val="24"/>
          <w:szCs w:val="24"/>
        </w:rPr>
        <w:t xml:space="preserve">г. Чебоксары, </w:t>
      </w:r>
      <w:proofErr w:type="spellStart"/>
      <w:r w:rsidR="00E46233">
        <w:rPr>
          <w:sz w:val="24"/>
          <w:szCs w:val="24"/>
        </w:rPr>
        <w:t>кор</w:t>
      </w:r>
      <w:proofErr w:type="gramStart"/>
      <w:r w:rsidR="00E46233">
        <w:rPr>
          <w:sz w:val="24"/>
          <w:szCs w:val="24"/>
        </w:rPr>
        <w:t>.с</w:t>
      </w:r>
      <w:proofErr w:type="gramEnd"/>
      <w:r w:rsidR="00E46233">
        <w:rPr>
          <w:sz w:val="24"/>
          <w:szCs w:val="24"/>
        </w:rPr>
        <w:t>чет</w:t>
      </w:r>
      <w:proofErr w:type="spellEnd"/>
      <w:r w:rsidR="00E46233" w:rsidRPr="00B1245B">
        <w:rPr>
          <w:sz w:val="24"/>
          <w:szCs w:val="24"/>
        </w:rPr>
        <w:t xml:space="preserve"> 40102810945370000084, БИК 019706900,</w:t>
      </w:r>
      <w:r w:rsidR="00E46233">
        <w:rPr>
          <w:sz w:val="24"/>
          <w:szCs w:val="24"/>
        </w:rPr>
        <w:t xml:space="preserve"> </w:t>
      </w:r>
      <w:r w:rsidR="00E46233" w:rsidRPr="00B1245B">
        <w:rPr>
          <w:sz w:val="24"/>
          <w:szCs w:val="24"/>
        </w:rPr>
        <w:t xml:space="preserve">ИНН </w:t>
      </w:r>
      <w:r w:rsidR="00E46233">
        <w:rPr>
          <w:sz w:val="24"/>
          <w:szCs w:val="24"/>
        </w:rPr>
        <w:t xml:space="preserve">2128015438, </w:t>
      </w:r>
      <w:r w:rsidR="00E46233" w:rsidRPr="00B1245B">
        <w:rPr>
          <w:sz w:val="24"/>
          <w:szCs w:val="24"/>
        </w:rPr>
        <w:t>КПП</w:t>
      </w:r>
      <w:r w:rsidR="00E46233">
        <w:rPr>
          <w:sz w:val="24"/>
          <w:szCs w:val="24"/>
        </w:rPr>
        <w:t xml:space="preserve"> </w:t>
      </w:r>
      <w:r w:rsidR="00E46233" w:rsidRPr="00B1245B">
        <w:rPr>
          <w:sz w:val="24"/>
          <w:szCs w:val="24"/>
        </w:rPr>
        <w:t>213001001,</w:t>
      </w:r>
      <w:r w:rsidR="00E46233">
        <w:rPr>
          <w:sz w:val="24"/>
          <w:szCs w:val="24"/>
        </w:rPr>
        <w:t xml:space="preserve"> </w:t>
      </w:r>
      <w:r w:rsidR="00E46233" w:rsidRPr="00B1245B">
        <w:rPr>
          <w:sz w:val="24"/>
          <w:szCs w:val="24"/>
        </w:rPr>
        <w:t>ОКТМО 97701000</w:t>
      </w:r>
      <w:r w:rsidR="005713C0" w:rsidRPr="005713C0">
        <w:rPr>
          <w:sz w:val="24"/>
          <w:szCs w:val="24"/>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3. Задаток, внесенный победителем аукциона, засчитывается в счет  оплаты приобретенн</w:t>
      </w:r>
      <w:r w:rsidRPr="005F144C">
        <w:rPr>
          <w:sz w:val="24"/>
          <w:szCs w:val="24"/>
          <w:lang w:eastAsia="x-none"/>
        </w:rPr>
        <w:t>ого</w:t>
      </w:r>
      <w:r w:rsidRPr="005F144C">
        <w:rPr>
          <w:sz w:val="24"/>
          <w:szCs w:val="24"/>
          <w:lang w:val="x-none" w:eastAsia="x-none"/>
        </w:rPr>
        <w:t xml:space="preserve"> </w:t>
      </w:r>
      <w:r w:rsidRPr="005F144C">
        <w:rPr>
          <w:sz w:val="24"/>
          <w:szCs w:val="24"/>
          <w:lang w:eastAsia="x-none"/>
        </w:rPr>
        <w:t>объекта</w:t>
      </w:r>
      <w:r w:rsidRPr="005F144C">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F144C">
        <w:rPr>
          <w:sz w:val="24"/>
          <w:szCs w:val="24"/>
          <w:lang w:eastAsia="x-none"/>
        </w:rPr>
        <w:t>объекта</w:t>
      </w:r>
      <w:r w:rsidRPr="005F144C">
        <w:rPr>
          <w:sz w:val="24"/>
          <w:szCs w:val="24"/>
          <w:lang w:val="x-none" w:eastAsia="x-none"/>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4. Факт оплаты имущества подтверждается выпиской со счета, указанного в договоре купли-продажи </w:t>
      </w:r>
      <w:r w:rsidRPr="005F144C">
        <w:rPr>
          <w:sz w:val="24"/>
          <w:szCs w:val="24"/>
          <w:lang w:eastAsia="x-none"/>
        </w:rPr>
        <w:t>объекта</w:t>
      </w:r>
      <w:r w:rsidRPr="005F144C">
        <w:rPr>
          <w:sz w:val="24"/>
          <w:szCs w:val="24"/>
          <w:lang w:val="x-none" w:eastAsia="x-none"/>
        </w:rPr>
        <w:t xml:space="preserve">. </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F144C">
        <w:rPr>
          <w:sz w:val="24"/>
          <w:szCs w:val="24"/>
          <w:lang w:eastAsia="x-none"/>
        </w:rPr>
        <w:t>объекта</w:t>
      </w:r>
      <w:r w:rsidRPr="005F144C">
        <w:rPr>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F144C">
        <w:rPr>
          <w:sz w:val="24"/>
          <w:szCs w:val="24"/>
          <w:lang w:eastAsia="x-none"/>
        </w:rPr>
        <w:t>п</w:t>
      </w:r>
      <w:proofErr w:type="spellStart"/>
      <w:r w:rsidRPr="005F144C">
        <w:rPr>
          <w:sz w:val="24"/>
          <w:szCs w:val="24"/>
          <w:lang w:val="x-none" w:eastAsia="x-none"/>
        </w:rPr>
        <w:t>риложение</w:t>
      </w:r>
      <w:proofErr w:type="spellEnd"/>
      <w:r w:rsidRPr="005F144C">
        <w:rPr>
          <w:sz w:val="24"/>
          <w:szCs w:val="24"/>
          <w:lang w:val="x-none" w:eastAsia="x-none"/>
        </w:rPr>
        <w:t xml:space="preserve"> 3 к </w:t>
      </w:r>
      <w:r w:rsidRPr="005F144C">
        <w:rPr>
          <w:sz w:val="24"/>
          <w:szCs w:val="24"/>
          <w:lang w:eastAsia="x-none"/>
        </w:rPr>
        <w:t>настоящей документации</w:t>
      </w:r>
      <w:r w:rsidRPr="005F144C">
        <w:rPr>
          <w:sz w:val="24"/>
          <w:szCs w:val="24"/>
          <w:lang w:val="x-none" w:eastAsia="x-none"/>
        </w:rPr>
        <w:t xml:space="preserve">) с данного участника (покупателя) взимается штраф в размере задатка (20% от начальной цены </w:t>
      </w:r>
      <w:r w:rsidRPr="005F144C">
        <w:rPr>
          <w:sz w:val="24"/>
          <w:szCs w:val="24"/>
          <w:lang w:eastAsia="x-none"/>
        </w:rPr>
        <w:t>имущества).</w:t>
      </w:r>
    </w:p>
    <w:p w:rsidR="005F144C" w:rsidRPr="005F144C" w:rsidRDefault="005F144C" w:rsidP="004914F6">
      <w:pPr>
        <w:widowControl/>
        <w:shd w:val="clear" w:color="auto" w:fill="FFFFFF"/>
        <w:tabs>
          <w:tab w:val="left" w:pos="709"/>
        </w:tabs>
        <w:ind w:firstLine="709"/>
        <w:jc w:val="both"/>
        <w:rPr>
          <w:color w:val="000000"/>
          <w:sz w:val="24"/>
          <w:szCs w:val="24"/>
          <w:lang w:val="x-none" w:eastAsia="x-none"/>
        </w:rPr>
      </w:pPr>
      <w:r w:rsidRPr="005F144C">
        <w:rPr>
          <w:sz w:val="24"/>
          <w:szCs w:val="24"/>
          <w:lang w:eastAsia="x-none"/>
        </w:rPr>
        <w:t xml:space="preserve">6. </w:t>
      </w:r>
      <w:r w:rsidRPr="005F144C">
        <w:rPr>
          <w:b/>
          <w:color w:val="000000"/>
          <w:sz w:val="24"/>
          <w:szCs w:val="24"/>
          <w:lang w:val="x-none" w:eastAsia="x-none"/>
        </w:rPr>
        <w:t>Передача движимого имущества</w:t>
      </w:r>
      <w:r w:rsidRPr="005F144C">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5D019C" w:rsidRDefault="005D019C" w:rsidP="004914F6">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7"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8" w:history="1">
        <w:r w:rsidR="00382C41" w:rsidRPr="003432CF">
          <w:rPr>
            <w:rStyle w:val="af0"/>
            <w:sz w:val="23"/>
            <w:szCs w:val="23"/>
            <w:lang w:val="en-US"/>
          </w:rPr>
          <w:t>https</w:t>
        </w:r>
        <w:proofErr w:type="gramEnd"/>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spellStart"/>
        <w:r w:rsidR="00382C41" w:rsidRPr="003432CF">
          <w:rPr>
            <w:rStyle w:val="af0"/>
            <w:sz w:val="23"/>
            <w:szCs w:val="23"/>
            <w:lang w:val="en-US"/>
          </w:rPr>
          <w:t>etp</w:t>
        </w:r>
        <w:proofErr w:type="spellEnd"/>
        <w:r w:rsidR="00382C41" w:rsidRPr="003432CF">
          <w:rPr>
            <w:rStyle w:val="af0"/>
            <w:sz w:val="23"/>
            <w:szCs w:val="23"/>
          </w:rPr>
          <w:t>-</w:t>
        </w:r>
        <w:proofErr w:type="spellStart"/>
        <w:r w:rsidR="00382C41" w:rsidRPr="003432CF">
          <w:rPr>
            <w:rStyle w:val="af0"/>
            <w:sz w:val="23"/>
            <w:szCs w:val="23"/>
            <w:lang w:val="en-US"/>
          </w:rPr>
          <w:t>torgi</w:t>
        </w:r>
        <w:proofErr w:type="spellEnd"/>
        <w:r w:rsidR="00382C41" w:rsidRPr="003432CF">
          <w:rPr>
            <w:rStyle w:val="af0"/>
            <w:sz w:val="23"/>
            <w:szCs w:val="23"/>
          </w:rPr>
          <w:t>.</w:t>
        </w:r>
        <w:proofErr w:type="spellStart"/>
        <w:r w:rsidR="00382C41" w:rsidRPr="003432CF">
          <w:rPr>
            <w:rStyle w:val="af0"/>
            <w:sz w:val="23"/>
            <w:szCs w:val="23"/>
            <w:lang w:val="en-US"/>
          </w:rPr>
          <w:t>ru</w:t>
        </w:r>
        <w:proofErr w:type="spellEnd"/>
      </w:hyperlink>
      <w:r w:rsidR="00382C41">
        <w:rPr>
          <w:sz w:val="23"/>
          <w:szCs w:val="23"/>
          <w:u w:val="single"/>
        </w:rPr>
        <w:t>.</w:t>
      </w:r>
    </w:p>
    <w:p w:rsidR="005D019C" w:rsidRPr="00DB72AB" w:rsidRDefault="005D019C" w:rsidP="004914F6">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9"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20"/>
          <w:headerReference w:type="default" r:id="rId21"/>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r w:rsidR="00B77A00">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 xml:space="preserve">Министерство </w:t>
      </w:r>
      <w:r w:rsidR="00A40717">
        <w:rPr>
          <w:sz w:val="22"/>
          <w:szCs w:val="22"/>
        </w:rPr>
        <w:t xml:space="preserve">экономического развития </w:t>
      </w:r>
      <w:r>
        <w:rPr>
          <w:sz w:val="22"/>
          <w:szCs w:val="22"/>
        </w:rPr>
        <w:t>и имущественных отношений Чувашской Республики</w:t>
      </w:r>
      <w:r w:rsidRPr="002420B9">
        <w:rPr>
          <w:sz w:val="22"/>
          <w:szCs w:val="22"/>
        </w:rPr>
        <w:t>,</w:t>
      </w:r>
      <w:r w:rsidR="00A40717">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sidR="005F144C">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открытого аукциона в электронной</w:t>
      </w:r>
      <w:proofErr w:type="gramEnd"/>
      <w:r w:rsidR="00FE7AD7" w:rsidRPr="00FE7AD7">
        <w:rPr>
          <w:sz w:val="22"/>
          <w:szCs w:val="22"/>
        </w:rPr>
        <w:t xml:space="preserve"> </w:t>
      </w:r>
      <w:proofErr w:type="gramStart"/>
      <w:r w:rsidR="00FE7AD7" w:rsidRPr="00FE7AD7">
        <w:rPr>
          <w:sz w:val="22"/>
          <w:szCs w:val="22"/>
        </w:rPr>
        <w:t>форме 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r w:rsidR="00A40717" w:rsidRPr="00A40717">
        <w:t>http://minec.cap.ru/</w:t>
      </w:r>
      <w:r w:rsidRPr="00A6359B">
        <w:rPr>
          <w:sz w:val="22"/>
          <w:szCs w:val="22"/>
        </w:rPr>
        <w:t xml:space="preserve"> и </w:t>
      </w:r>
      <w:hyperlink r:id="rId22"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EA1131">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EA1131"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E46233" w:rsidRPr="00E46233">
        <w:rPr>
          <w:sz w:val="22"/>
          <w:szCs w:val="22"/>
        </w:rPr>
        <w:t xml:space="preserve">Министерство экономического развития и имущественных отношений Чувашской Республики (л/с 05262Ч00431), счет 03222643970000001500 в Отделение - НБ Чувашская Республика Банка России//УФК по </w:t>
      </w:r>
      <w:r w:rsidR="00E46233" w:rsidRPr="00E46233">
        <w:rPr>
          <w:sz w:val="22"/>
          <w:szCs w:val="22"/>
        </w:rPr>
        <w:lastRenderedPageBreak/>
        <w:t>Чувашской Республике     г. Чебоксары</w:t>
      </w:r>
      <w:proofErr w:type="gramEnd"/>
      <w:r w:rsidR="00E46233" w:rsidRPr="00E46233">
        <w:rPr>
          <w:sz w:val="22"/>
          <w:szCs w:val="22"/>
        </w:rPr>
        <w:t xml:space="preserve">, </w:t>
      </w:r>
      <w:proofErr w:type="spellStart"/>
      <w:r w:rsidR="00E46233" w:rsidRPr="00E46233">
        <w:rPr>
          <w:sz w:val="22"/>
          <w:szCs w:val="22"/>
        </w:rPr>
        <w:t>кор</w:t>
      </w:r>
      <w:proofErr w:type="gramStart"/>
      <w:r w:rsidR="00E46233" w:rsidRPr="00E46233">
        <w:rPr>
          <w:sz w:val="22"/>
          <w:szCs w:val="22"/>
        </w:rPr>
        <w:t>.с</w:t>
      </w:r>
      <w:proofErr w:type="gramEnd"/>
      <w:r w:rsidR="00E46233" w:rsidRPr="00E46233">
        <w:rPr>
          <w:sz w:val="22"/>
          <w:szCs w:val="22"/>
        </w:rPr>
        <w:t>чет</w:t>
      </w:r>
      <w:proofErr w:type="spellEnd"/>
      <w:r w:rsidR="00E46233" w:rsidRPr="00E46233">
        <w:rPr>
          <w:sz w:val="22"/>
          <w:szCs w:val="22"/>
        </w:rPr>
        <w:t xml:space="preserve"> 40102810945370000084, БИК 019706900, ИНН 2128015438, КПП 213001001, ОКТМО 97701000</w:t>
      </w:r>
      <w:r w:rsidR="00C97765" w:rsidRPr="00C97765">
        <w:rPr>
          <w:sz w:val="22"/>
          <w:szCs w:val="22"/>
        </w:rPr>
        <w:t>).</w:t>
      </w:r>
    </w:p>
    <w:p w:rsidR="00EA1131" w:rsidRPr="00B72A90" w:rsidRDefault="00EA1131" w:rsidP="00EA1131">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090411" w:rsidRPr="00090411" w:rsidRDefault="00613708" w:rsidP="00613708">
      <w:pPr>
        <w:widowControl/>
        <w:jc w:val="both"/>
        <w:rPr>
          <w:sz w:val="22"/>
          <w:szCs w:val="22"/>
          <w:lang w:eastAsia="ar-SA"/>
        </w:rPr>
      </w:pPr>
      <w:r>
        <w:rPr>
          <w:sz w:val="22"/>
          <w:szCs w:val="22"/>
          <w:lang w:eastAsia="ar-SA"/>
        </w:rPr>
        <w:t xml:space="preserve">         </w:t>
      </w:r>
      <w:r w:rsidR="00090411" w:rsidRPr="00090411">
        <w:rPr>
          <w:sz w:val="22"/>
          <w:szCs w:val="22"/>
          <w:lang w:eastAsia="ar-SA"/>
        </w:rPr>
        <w:t>Средства от продажи ______________________ согласно договору купли-продажи № _____ от  "___"__________20_ года.</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25717" w:rsidRDefault="00EA1131" w:rsidP="00E25717">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46233" w:rsidRPr="00E46233" w:rsidRDefault="00EA1131" w:rsidP="00E46233">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 __________(__________________________) рублей </w:t>
      </w:r>
      <w:r w:rsidR="00E46233" w:rsidRPr="00E46233">
        <w:rPr>
          <w:sz w:val="22"/>
          <w:szCs w:val="22"/>
        </w:rPr>
        <w:t>Управление Федерального казначейства по Чувашской Республике (Минэкономразвития Чувашии,</w:t>
      </w:r>
      <w:r w:rsidR="00E46233">
        <w:rPr>
          <w:sz w:val="22"/>
          <w:szCs w:val="22"/>
        </w:rPr>
        <w:t xml:space="preserve"> </w:t>
      </w:r>
      <w:r w:rsidR="00E46233" w:rsidRPr="00E46233">
        <w:rPr>
          <w:sz w:val="22"/>
          <w:szCs w:val="22"/>
        </w:rPr>
        <w:t>л/с 04152000080) счет 03100643000000011500 в Отделение - НБ Чувашская Республика Банка России//УФК по Чувашской</w:t>
      </w:r>
      <w:proofErr w:type="gramEnd"/>
      <w:r w:rsidR="00E46233" w:rsidRPr="00E46233">
        <w:rPr>
          <w:sz w:val="22"/>
          <w:szCs w:val="22"/>
        </w:rPr>
        <w:t xml:space="preserve"> Республике г. Чебоксары </w:t>
      </w:r>
      <w:proofErr w:type="spellStart"/>
      <w:r w:rsidR="00E46233" w:rsidRPr="00E46233">
        <w:rPr>
          <w:sz w:val="22"/>
          <w:szCs w:val="22"/>
        </w:rPr>
        <w:t>кор</w:t>
      </w:r>
      <w:proofErr w:type="gramStart"/>
      <w:r w:rsidR="00E46233" w:rsidRPr="00E46233">
        <w:rPr>
          <w:sz w:val="22"/>
          <w:szCs w:val="22"/>
        </w:rPr>
        <w:t>.с</w:t>
      </w:r>
      <w:proofErr w:type="gramEnd"/>
      <w:r w:rsidR="00E46233" w:rsidRPr="00E46233">
        <w:rPr>
          <w:sz w:val="22"/>
          <w:szCs w:val="22"/>
        </w:rPr>
        <w:t>чет</w:t>
      </w:r>
      <w:proofErr w:type="spellEnd"/>
      <w:r w:rsidR="00E46233" w:rsidRPr="00E46233">
        <w:rPr>
          <w:sz w:val="22"/>
          <w:szCs w:val="22"/>
        </w:rPr>
        <w:t xml:space="preserve"> 40102810945370000084, БИК 019706900, ИНН 2128015438, КПП 213001001, ОКТМО 97701000, КБК 84011413020020000410.</w:t>
      </w:r>
    </w:p>
    <w:p w:rsidR="00EA1131" w:rsidRPr="00B72A90" w:rsidRDefault="00EA1131" w:rsidP="00E46233">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sidR="00613708">
        <w:rPr>
          <w:sz w:val="22"/>
          <w:szCs w:val="22"/>
        </w:rPr>
        <w:t xml:space="preserve">                     </w:t>
      </w:r>
      <w:r w:rsidRPr="00B72A90">
        <w:rPr>
          <w:sz w:val="22"/>
          <w:szCs w:val="22"/>
        </w:rPr>
        <w:t>№ ___ от  "_</w:t>
      </w:r>
      <w:r>
        <w:rPr>
          <w:sz w:val="22"/>
          <w:szCs w:val="22"/>
        </w:rPr>
        <w:t>__"__________20</w:t>
      </w:r>
      <w:r w:rsidR="00116084">
        <w:rPr>
          <w:sz w:val="22"/>
          <w:szCs w:val="22"/>
        </w:rPr>
        <w:t>_</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13708" w:rsidRPr="00613708" w:rsidRDefault="00613708" w:rsidP="00613708">
      <w:pPr>
        <w:widowControl/>
        <w:jc w:val="center"/>
        <w:rPr>
          <w:b/>
          <w:sz w:val="22"/>
          <w:szCs w:val="22"/>
        </w:rPr>
      </w:pPr>
      <w:r w:rsidRPr="00613708">
        <w:rPr>
          <w:b/>
          <w:sz w:val="22"/>
          <w:szCs w:val="22"/>
        </w:rPr>
        <w:t>4. Передача имущества</w:t>
      </w:r>
    </w:p>
    <w:p w:rsidR="00613708" w:rsidRPr="00613708" w:rsidRDefault="00613708" w:rsidP="00613708">
      <w:pPr>
        <w:widowControl/>
        <w:jc w:val="center"/>
        <w:rPr>
          <w:b/>
          <w:sz w:val="22"/>
          <w:szCs w:val="22"/>
        </w:rPr>
      </w:pPr>
    </w:p>
    <w:p w:rsidR="00613708" w:rsidRPr="00613708" w:rsidRDefault="00613708" w:rsidP="00613708">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613708" w:rsidRPr="00613708" w:rsidRDefault="00613708" w:rsidP="00613708">
      <w:pPr>
        <w:widowControl/>
        <w:ind w:firstLine="567"/>
        <w:jc w:val="both"/>
        <w:rPr>
          <w:sz w:val="22"/>
          <w:szCs w:val="22"/>
          <w:lang w:eastAsia="ar-SA"/>
        </w:rPr>
      </w:pPr>
      <w:r w:rsidRPr="00613708">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4.2. Имущество считается переданным Покупателю </w:t>
      </w:r>
      <w:proofErr w:type="gramStart"/>
      <w:r w:rsidRPr="00613708">
        <w:rPr>
          <w:sz w:val="22"/>
          <w:szCs w:val="22"/>
          <w:lang w:eastAsia="ar-SA"/>
        </w:rPr>
        <w:t>с даты подписания</w:t>
      </w:r>
      <w:proofErr w:type="gramEnd"/>
      <w:r w:rsidRPr="00613708">
        <w:rPr>
          <w:sz w:val="22"/>
          <w:szCs w:val="22"/>
          <w:lang w:eastAsia="ar-SA"/>
        </w:rPr>
        <w:t xml:space="preserve"> акта приема-передачи Имущества.</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184FDD" w:rsidRPr="00184FDD" w:rsidRDefault="00EA1131" w:rsidP="00184FDD">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 xml:space="preserve">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00184FDD" w:rsidRPr="00184FDD">
        <w:rPr>
          <w:sz w:val="22"/>
          <w:szCs w:val="22"/>
        </w:rPr>
        <w:t>Управление Федерального казначейства по Чувашской Республике (Минэкономразвития Чувашии, л/с 04152000080) счет 03100643000000011500 в Отделение - НБ Чувашская Республика Банка России//УФК по Чувашской</w:t>
      </w:r>
      <w:proofErr w:type="gramEnd"/>
      <w:r w:rsidR="00184FDD" w:rsidRPr="00184FDD">
        <w:rPr>
          <w:sz w:val="22"/>
          <w:szCs w:val="22"/>
        </w:rPr>
        <w:t xml:space="preserve"> Республике г. Чебоксары </w:t>
      </w:r>
      <w:proofErr w:type="spellStart"/>
      <w:r w:rsidR="00184FDD" w:rsidRPr="00184FDD">
        <w:rPr>
          <w:sz w:val="22"/>
          <w:szCs w:val="22"/>
        </w:rPr>
        <w:t>кор</w:t>
      </w:r>
      <w:proofErr w:type="gramStart"/>
      <w:r w:rsidR="00184FDD" w:rsidRPr="00184FDD">
        <w:rPr>
          <w:sz w:val="22"/>
          <w:szCs w:val="22"/>
        </w:rPr>
        <w:t>.с</w:t>
      </w:r>
      <w:proofErr w:type="gramEnd"/>
      <w:r w:rsidR="00184FDD" w:rsidRPr="00184FDD">
        <w:rPr>
          <w:sz w:val="22"/>
          <w:szCs w:val="22"/>
        </w:rPr>
        <w:t>чет</w:t>
      </w:r>
      <w:proofErr w:type="spellEnd"/>
      <w:r w:rsidR="00184FDD" w:rsidRPr="00184FDD">
        <w:rPr>
          <w:sz w:val="22"/>
          <w:szCs w:val="22"/>
        </w:rPr>
        <w:t xml:space="preserve"> 40102810945370000084, БИК 019706900, ИНН 2128015438, КПП 213001001, ОКТМО 97701000, КБК 84011607090020000140 уплата пени за просрочку платежа согласно договору купли-продажи № ____  от   </w:t>
      </w:r>
      <w:r w:rsidR="00184FDD" w:rsidRPr="00184FDD">
        <w:rPr>
          <w:sz w:val="22"/>
          <w:szCs w:val="22"/>
        </w:rPr>
        <w:softHyphen/>
      </w:r>
      <w:r w:rsidR="00184FDD" w:rsidRPr="00184FDD">
        <w:rPr>
          <w:sz w:val="22"/>
          <w:szCs w:val="22"/>
        </w:rPr>
        <w:softHyphen/>
      </w:r>
      <w:r w:rsidR="00184FDD" w:rsidRPr="00184FDD">
        <w:rPr>
          <w:sz w:val="22"/>
          <w:szCs w:val="22"/>
        </w:rPr>
        <w:softHyphen/>
      </w:r>
      <w:r w:rsidR="00184FDD" w:rsidRPr="00184FDD">
        <w:rPr>
          <w:sz w:val="22"/>
          <w:szCs w:val="22"/>
        </w:rPr>
        <w:softHyphen/>
      </w:r>
      <w:r w:rsidR="00184FDD" w:rsidRPr="00184FDD">
        <w:rPr>
          <w:sz w:val="22"/>
          <w:szCs w:val="22"/>
        </w:rPr>
        <w:softHyphen/>
        <w:t>___ _____________ 20</w:t>
      </w:r>
      <w:r w:rsidR="00184FDD">
        <w:rPr>
          <w:sz w:val="22"/>
          <w:szCs w:val="22"/>
        </w:rPr>
        <w:t xml:space="preserve">   </w:t>
      </w:r>
      <w:r w:rsidR="00184FDD" w:rsidRPr="00184FDD">
        <w:rPr>
          <w:sz w:val="22"/>
          <w:szCs w:val="22"/>
        </w:rPr>
        <w:t xml:space="preserve"> г.</w:t>
      </w:r>
    </w:p>
    <w:p w:rsidR="00EA1131" w:rsidRPr="00A808C3" w:rsidRDefault="00EA1131" w:rsidP="00184FDD">
      <w:pPr>
        <w:widowControl/>
        <w:ind w:firstLine="567"/>
        <w:jc w:val="both"/>
        <w:rPr>
          <w:sz w:val="22"/>
          <w:szCs w:val="22"/>
        </w:rPr>
      </w:pPr>
      <w:r w:rsidRPr="002420B9">
        <w:rPr>
          <w:sz w:val="22"/>
          <w:szCs w:val="22"/>
        </w:rPr>
        <w:t xml:space="preserve"> </w:t>
      </w:r>
      <w:r w:rsidRPr="00A808C3">
        <w:rPr>
          <w:sz w:val="22"/>
          <w:szCs w:val="22"/>
        </w:rPr>
        <w:t>Просрочка внесения денежных сре</w:t>
      </w:r>
      <w:proofErr w:type="gramStart"/>
      <w:r w:rsidRPr="00A808C3">
        <w:rPr>
          <w:sz w:val="22"/>
          <w:szCs w:val="22"/>
        </w:rPr>
        <w:t>дств в сч</w:t>
      </w:r>
      <w:proofErr w:type="gramEnd"/>
      <w:r w:rsidRPr="00A808C3">
        <w:rPr>
          <w:sz w:val="22"/>
          <w:szCs w:val="22"/>
        </w:rPr>
        <w:t xml:space="preserve">ет оплаты </w:t>
      </w:r>
      <w:r>
        <w:rPr>
          <w:sz w:val="22"/>
          <w:szCs w:val="22"/>
        </w:rPr>
        <w:t>имущества</w:t>
      </w:r>
      <w:r w:rsidRPr="00A808C3">
        <w:rPr>
          <w:sz w:val="22"/>
          <w:szCs w:val="22"/>
        </w:rPr>
        <w:t xml:space="preserve"> в сумме и сроки, указанные в </w:t>
      </w:r>
      <w:r>
        <w:rPr>
          <w:sz w:val="22"/>
          <w:szCs w:val="22"/>
        </w:rPr>
        <w:t>разделе</w:t>
      </w:r>
      <w:r w:rsidRPr="00A808C3">
        <w:rPr>
          <w:sz w:val="22"/>
          <w:szCs w:val="22"/>
        </w:rPr>
        <w:t xml:space="preserve"> 3 настоящего Договора, не может составлять более пяти </w:t>
      </w:r>
      <w:r>
        <w:rPr>
          <w:sz w:val="22"/>
          <w:szCs w:val="22"/>
        </w:rPr>
        <w:t xml:space="preserve">рабочих дней (далее – </w:t>
      </w:r>
      <w:r w:rsidRPr="00A808C3">
        <w:rPr>
          <w:sz w:val="22"/>
          <w:szCs w:val="22"/>
        </w:rPr>
        <w:t xml:space="preserve">допустимая просрочка). Просрочка свыше пяти </w:t>
      </w:r>
      <w:r>
        <w:rPr>
          <w:sz w:val="22"/>
          <w:szCs w:val="22"/>
        </w:rPr>
        <w:t xml:space="preserve">рабочих </w:t>
      </w:r>
      <w:r w:rsidRPr="00A808C3">
        <w:rPr>
          <w:sz w:val="22"/>
          <w:szCs w:val="22"/>
        </w:rPr>
        <w:t xml:space="preserve">дней считается отказом Покупателя от исполнения обязательств по оплате </w:t>
      </w:r>
      <w:r>
        <w:rPr>
          <w:sz w:val="22"/>
          <w:szCs w:val="22"/>
        </w:rPr>
        <w:t>Имущества</w:t>
      </w:r>
      <w:r w:rsidRPr="00A808C3">
        <w:rPr>
          <w:sz w:val="22"/>
          <w:szCs w:val="22"/>
        </w:rPr>
        <w:t xml:space="preserve">, установленных </w:t>
      </w:r>
      <w:r>
        <w:rPr>
          <w:sz w:val="22"/>
          <w:szCs w:val="22"/>
        </w:rPr>
        <w:t>разделом</w:t>
      </w:r>
      <w:r w:rsidRPr="00A808C3">
        <w:rPr>
          <w:sz w:val="22"/>
          <w:szCs w:val="22"/>
        </w:rPr>
        <w:t xml:space="preserve"> 3 настоящего Договора. </w:t>
      </w:r>
      <w:r w:rsidRPr="00A808C3">
        <w:rPr>
          <w:sz w:val="22"/>
          <w:szCs w:val="22"/>
        </w:rPr>
        <w:lastRenderedPageBreak/>
        <w:t xml:space="preserve">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rPr>
        <w:t>настоящий Д</w:t>
      </w:r>
      <w:r w:rsidRPr="00A808C3">
        <w:rPr>
          <w:sz w:val="22"/>
          <w:szCs w:val="22"/>
        </w:rPr>
        <w:t>оговор считается</w:t>
      </w:r>
      <w:r>
        <w:rPr>
          <w:sz w:val="22"/>
          <w:szCs w:val="22"/>
        </w:rPr>
        <w:t xml:space="preserve"> расторгнутым с момента отказа П</w:t>
      </w:r>
      <w:r w:rsidRPr="00A808C3">
        <w:rPr>
          <w:sz w:val="22"/>
          <w:szCs w:val="22"/>
        </w:rPr>
        <w:t xml:space="preserve">окупателя от исполнения обязательств по оплате </w:t>
      </w:r>
      <w:r>
        <w:rPr>
          <w:sz w:val="22"/>
          <w:szCs w:val="22"/>
        </w:rPr>
        <w:t>Имущества</w:t>
      </w:r>
      <w:r w:rsidRPr="00A808C3">
        <w:rPr>
          <w:sz w:val="22"/>
          <w:szCs w:val="22"/>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Default="00EA1131" w:rsidP="00184FDD">
      <w:pPr>
        <w:pStyle w:val="a6"/>
        <w:ind w:firstLine="567"/>
        <w:jc w:val="both"/>
        <w:rPr>
          <w:color w:val="auto"/>
          <w:szCs w:val="22"/>
        </w:rPr>
      </w:pPr>
      <w:r w:rsidRPr="0053477D">
        <w:rPr>
          <w:color w:val="auto"/>
          <w:szCs w:val="22"/>
        </w:rPr>
        <w:t xml:space="preserve">Кроме этого, Покупатель обязан уплатить штраф Продавцу в размере  внесенного для участия в аукционе задатка, а именно ___________________ рублей </w:t>
      </w:r>
      <w:r w:rsidR="00184FDD" w:rsidRPr="00184FDD">
        <w:rPr>
          <w:color w:val="auto"/>
          <w:szCs w:val="22"/>
          <w:lang w:val="ru-RU"/>
        </w:rPr>
        <w:t xml:space="preserve">Управление Федерального казначейства по Чувашской Республике (Минэкономразвития Чувашии, л/с 04152000080) счет 03100643000000011500 в Отделение - НБ Чувашская Республика Банка России//УФК по Чувашской Республике г. Чебоксары </w:t>
      </w:r>
      <w:proofErr w:type="spellStart"/>
      <w:r w:rsidR="00184FDD" w:rsidRPr="00184FDD">
        <w:rPr>
          <w:color w:val="auto"/>
          <w:szCs w:val="22"/>
          <w:lang w:val="ru-RU"/>
        </w:rPr>
        <w:t>кор</w:t>
      </w:r>
      <w:proofErr w:type="gramStart"/>
      <w:r w:rsidR="00184FDD" w:rsidRPr="00184FDD">
        <w:rPr>
          <w:color w:val="auto"/>
          <w:szCs w:val="22"/>
          <w:lang w:val="ru-RU"/>
        </w:rPr>
        <w:t>.с</w:t>
      </w:r>
      <w:proofErr w:type="gramEnd"/>
      <w:r w:rsidR="00184FDD" w:rsidRPr="00184FDD">
        <w:rPr>
          <w:color w:val="auto"/>
          <w:szCs w:val="22"/>
          <w:lang w:val="ru-RU"/>
        </w:rPr>
        <w:t>чет</w:t>
      </w:r>
      <w:proofErr w:type="spellEnd"/>
      <w:r w:rsidR="00184FDD" w:rsidRPr="00184FDD">
        <w:rPr>
          <w:color w:val="auto"/>
          <w:szCs w:val="22"/>
          <w:lang w:val="ru-RU"/>
        </w:rPr>
        <w:t xml:space="preserve"> 40102810945370000084, БИК 019706900, ИНН 2128015438, КПП 213001001, ОКТМО 97701000, КБК 84011607090020000140</w:t>
      </w:r>
      <w:r w:rsidRPr="0053477D">
        <w:rPr>
          <w:color w:val="auto"/>
          <w:szCs w:val="22"/>
        </w:rPr>
        <w:t xml:space="preserve"> уплата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585C42" w:rsidRPr="002420B9" w:rsidRDefault="00585C42" w:rsidP="00EA1131">
      <w:pPr>
        <w:ind w:firstLine="540"/>
        <w:jc w:val="both"/>
        <w:rPr>
          <w:sz w:val="22"/>
          <w:szCs w:val="22"/>
        </w:rPr>
      </w:pP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w:t>
            </w:r>
            <w:r w:rsidR="00365950">
              <w:rPr>
                <w:sz w:val="22"/>
                <w:szCs w:val="22"/>
                <w:u w:val="single"/>
              </w:rPr>
              <w:t>экономического развития</w:t>
            </w:r>
            <w:r w:rsidRPr="00074A40">
              <w:rPr>
                <w:sz w:val="22"/>
                <w:szCs w:val="22"/>
                <w:u w:val="single"/>
              </w:rPr>
              <w:t xml:space="preserve"> и имущественных отношений </w:t>
            </w:r>
            <w:proofErr w:type="gramStart"/>
            <w:r w:rsidRPr="00074A40">
              <w:rPr>
                <w:sz w:val="22"/>
                <w:szCs w:val="22"/>
                <w:u w:val="single"/>
              </w:rPr>
              <w:t>Чувашской</w:t>
            </w:r>
            <w:proofErr w:type="gramEnd"/>
            <w:r w:rsidRPr="00074A40">
              <w:rPr>
                <w:sz w:val="22"/>
                <w:szCs w:val="22"/>
                <w:u w:val="single"/>
              </w:rPr>
              <w:t xml:space="preserve"> </w:t>
            </w:r>
          </w:p>
          <w:p w:rsidR="00EA1131" w:rsidRPr="00074A40" w:rsidRDefault="00EA1131" w:rsidP="00732814">
            <w:pPr>
              <w:rPr>
                <w:sz w:val="22"/>
                <w:szCs w:val="22"/>
                <w:u w:val="single"/>
              </w:rPr>
            </w:pPr>
            <w:r w:rsidRPr="00074A40">
              <w:rPr>
                <w:sz w:val="22"/>
                <w:szCs w:val="22"/>
                <w:u w:val="single"/>
              </w:rPr>
              <w:t>Республики  (Мин</w:t>
            </w:r>
            <w:r w:rsidR="00365950">
              <w:rPr>
                <w:sz w:val="22"/>
                <w:szCs w:val="22"/>
                <w:u w:val="single"/>
              </w:rPr>
              <w:t>экономразвития</w:t>
            </w:r>
            <w:r w:rsidRPr="00074A40">
              <w:rPr>
                <w:sz w:val="22"/>
                <w:szCs w:val="22"/>
                <w:u w:val="single"/>
              </w:rPr>
              <w:t xml:space="preserve">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64330C">
            <w:pPr>
              <w:rPr>
                <w:sz w:val="22"/>
                <w:szCs w:val="22"/>
                <w:u w:val="single"/>
              </w:rPr>
            </w:pPr>
            <w:r w:rsidRPr="00074A40">
              <w:rPr>
                <w:sz w:val="22"/>
                <w:szCs w:val="22"/>
                <w:u w:val="single"/>
              </w:rPr>
              <w:t xml:space="preserve">ИНН </w:t>
            </w:r>
            <w:r w:rsidR="00365950" w:rsidRPr="00365950">
              <w:rPr>
                <w:sz w:val="22"/>
                <w:szCs w:val="22"/>
                <w:u w:val="single"/>
              </w:rPr>
              <w:t>2128015438</w:t>
            </w:r>
            <w:r w:rsidRPr="00074A40">
              <w:rPr>
                <w:sz w:val="22"/>
                <w:szCs w:val="22"/>
                <w:u w:val="single"/>
              </w:rPr>
              <w:t xml:space="preserve"> / КПП 213001001</w:t>
            </w:r>
          </w:p>
          <w:p w:rsidR="00365950" w:rsidRPr="00365950" w:rsidRDefault="00D04C5D" w:rsidP="0064330C">
            <w:pPr>
              <w:rPr>
                <w:sz w:val="22"/>
                <w:szCs w:val="22"/>
                <w:u w:val="single"/>
              </w:rPr>
            </w:pPr>
            <w:r>
              <w:rPr>
                <w:sz w:val="22"/>
                <w:szCs w:val="22"/>
                <w:u w:val="single"/>
              </w:rPr>
              <w:t>С</w:t>
            </w:r>
            <w:r w:rsidR="00365950" w:rsidRPr="00365950">
              <w:rPr>
                <w:sz w:val="22"/>
                <w:szCs w:val="22"/>
                <w:u w:val="single"/>
              </w:rPr>
              <w:t xml:space="preserve">чет  40101810900000010005 </w:t>
            </w:r>
            <w:proofErr w:type="gramStart"/>
            <w:r w:rsidR="00365950" w:rsidRPr="00365950">
              <w:rPr>
                <w:sz w:val="22"/>
                <w:szCs w:val="22"/>
                <w:u w:val="single"/>
              </w:rPr>
              <w:t>в</w:t>
            </w:r>
            <w:proofErr w:type="gramEnd"/>
            <w:r w:rsidR="00365950" w:rsidRPr="00365950">
              <w:rPr>
                <w:sz w:val="22"/>
                <w:szCs w:val="22"/>
                <w:u w:val="single"/>
              </w:rPr>
              <w:t xml:space="preserve"> </w:t>
            </w:r>
          </w:p>
          <w:p w:rsidR="0064330C" w:rsidRDefault="00365950" w:rsidP="0064330C">
            <w:pPr>
              <w:rPr>
                <w:sz w:val="22"/>
                <w:szCs w:val="22"/>
                <w:u w:val="single"/>
              </w:rPr>
            </w:pPr>
            <w:r w:rsidRPr="00365950">
              <w:rPr>
                <w:sz w:val="22"/>
                <w:szCs w:val="22"/>
                <w:u w:val="single"/>
              </w:rPr>
              <w:t>Отделении-НБ Чувашская Республика</w:t>
            </w:r>
          </w:p>
          <w:p w:rsidR="0064330C" w:rsidRDefault="0064330C" w:rsidP="0064330C">
            <w:pPr>
              <w:rPr>
                <w:sz w:val="22"/>
                <w:szCs w:val="22"/>
                <w:u w:val="single"/>
              </w:rPr>
            </w:pPr>
            <w:proofErr w:type="gramStart"/>
            <w:r>
              <w:rPr>
                <w:sz w:val="22"/>
                <w:szCs w:val="22"/>
                <w:u w:val="single"/>
              </w:rPr>
              <w:t xml:space="preserve">УФК по Чувашской Республике (Минэкономразвития Чувашии, </w:t>
            </w:r>
            <w:proofErr w:type="gramEnd"/>
          </w:p>
          <w:p w:rsidR="00365950" w:rsidRDefault="0064330C" w:rsidP="0064330C">
            <w:pPr>
              <w:rPr>
                <w:sz w:val="22"/>
                <w:szCs w:val="22"/>
                <w:u w:val="single"/>
              </w:rPr>
            </w:pPr>
            <w:proofErr w:type="gramStart"/>
            <w:r>
              <w:rPr>
                <w:sz w:val="22"/>
                <w:szCs w:val="22"/>
                <w:u w:val="single"/>
              </w:rPr>
              <w:t>л</w:t>
            </w:r>
            <w:proofErr w:type="gramEnd"/>
            <w:r>
              <w:rPr>
                <w:sz w:val="22"/>
                <w:szCs w:val="22"/>
                <w:u w:val="single"/>
              </w:rPr>
              <w:t>/с  04152000080)</w:t>
            </w:r>
          </w:p>
          <w:p w:rsidR="00365950" w:rsidRPr="00074A40" w:rsidRDefault="00365950" w:rsidP="00732814">
            <w:pPr>
              <w:rPr>
                <w:sz w:val="22"/>
                <w:szCs w:val="22"/>
                <w:u w:val="single"/>
              </w:rPr>
            </w:pPr>
          </w:p>
          <w:p w:rsidR="00EA1131" w:rsidRPr="00074A40" w:rsidRDefault="00EA1131" w:rsidP="00732814">
            <w:pPr>
              <w:rPr>
                <w:sz w:val="22"/>
                <w:szCs w:val="22"/>
                <w:u w:val="single"/>
              </w:rPr>
            </w:pPr>
            <w:r w:rsidRPr="00074A40">
              <w:rPr>
                <w:sz w:val="22"/>
                <w:szCs w:val="22"/>
                <w:u w:val="single"/>
              </w:rPr>
              <w:t xml:space="preserve">Тел. 8(352) </w:t>
            </w:r>
            <w:r w:rsidR="00652A21">
              <w:rPr>
                <w:sz w:val="22"/>
                <w:szCs w:val="22"/>
                <w:u w:val="single"/>
              </w:rPr>
              <w:t>56-52-31</w:t>
            </w:r>
            <w:r w:rsidRPr="00074A40">
              <w:rPr>
                <w:sz w:val="22"/>
                <w:szCs w:val="22"/>
                <w:u w:val="single"/>
              </w:rPr>
              <w:t xml:space="preserve">, факс: 8(352) </w:t>
            </w:r>
            <w:r w:rsidR="00365950">
              <w:rPr>
                <w:sz w:val="22"/>
                <w:szCs w:val="22"/>
                <w:u w:val="single"/>
              </w:rPr>
              <w:t>56-52-22</w:t>
            </w:r>
          </w:p>
          <w:p w:rsidR="00EA1131" w:rsidRPr="005B52BF" w:rsidRDefault="00EA1131" w:rsidP="00732814">
            <w:pPr>
              <w:rPr>
                <w:sz w:val="22"/>
                <w:szCs w:val="22"/>
                <w:u w:val="single"/>
              </w:rPr>
            </w:pPr>
            <w:r w:rsidRPr="00EB15CF">
              <w:rPr>
                <w:sz w:val="22"/>
                <w:szCs w:val="22"/>
                <w:u w:val="single"/>
                <w:lang w:val="en-US"/>
              </w:rPr>
              <w:t>E</w:t>
            </w:r>
            <w:r w:rsidRPr="005B52BF">
              <w:rPr>
                <w:sz w:val="22"/>
                <w:szCs w:val="22"/>
                <w:u w:val="single"/>
              </w:rPr>
              <w:t>-</w:t>
            </w:r>
            <w:r w:rsidRPr="00EB15CF">
              <w:rPr>
                <w:sz w:val="22"/>
                <w:szCs w:val="22"/>
                <w:u w:val="single"/>
                <w:lang w:val="en-US"/>
              </w:rPr>
              <w:t>mail</w:t>
            </w:r>
            <w:r w:rsidRPr="005B52BF">
              <w:rPr>
                <w:sz w:val="22"/>
                <w:szCs w:val="22"/>
                <w:u w:val="single"/>
              </w:rPr>
              <w:t xml:space="preserve">: </w:t>
            </w:r>
            <w:r w:rsidR="00365950">
              <w:rPr>
                <w:sz w:val="22"/>
                <w:szCs w:val="22"/>
                <w:u w:val="single"/>
                <w:lang w:val="en-US"/>
              </w:rPr>
              <w:t>economy</w:t>
            </w:r>
            <w:r w:rsidRPr="005B52BF">
              <w:rPr>
                <w:sz w:val="22"/>
                <w:szCs w:val="22"/>
                <w:u w:val="single"/>
              </w:rPr>
              <w:t>@</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r w:rsidRPr="005B52BF">
              <w:rPr>
                <w:sz w:val="22"/>
                <w:szCs w:val="22"/>
                <w:u w:val="single"/>
              </w:rPr>
              <w:t xml:space="preserve">, </w:t>
            </w:r>
            <w:proofErr w:type="spellStart"/>
            <w:r w:rsidRPr="00EB15CF">
              <w:rPr>
                <w:sz w:val="22"/>
                <w:szCs w:val="22"/>
                <w:u w:val="single"/>
                <w:lang w:val="en-US"/>
              </w:rPr>
              <w:t>mio</w:t>
            </w:r>
            <w:proofErr w:type="spellEnd"/>
            <w:r w:rsidRPr="005B52BF">
              <w:rPr>
                <w:sz w:val="22"/>
                <w:szCs w:val="22"/>
                <w:u w:val="single"/>
              </w:rPr>
              <w:t>7@</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p>
          <w:p w:rsidR="00EA1131" w:rsidRPr="005B52BF" w:rsidRDefault="00EA1131" w:rsidP="00732814">
            <w:pPr>
              <w:rPr>
                <w:sz w:val="22"/>
                <w:szCs w:val="22"/>
                <w:u w:val="single"/>
              </w:rPr>
            </w:pPr>
          </w:p>
          <w:p w:rsidR="00EA1131" w:rsidRPr="00A82C17" w:rsidRDefault="00EA1131" w:rsidP="00732814">
            <w:pPr>
              <w:rPr>
                <w:sz w:val="22"/>
                <w:szCs w:val="22"/>
                <w:u w:val="single"/>
              </w:rPr>
            </w:pPr>
          </w:p>
          <w:p w:rsidR="00EA1131" w:rsidRPr="00365950" w:rsidRDefault="00EA1131" w:rsidP="00732814">
            <w:pPr>
              <w:rPr>
                <w:sz w:val="22"/>
                <w:szCs w:val="22"/>
              </w:rPr>
            </w:pPr>
            <w:r w:rsidRPr="00365950">
              <w:rPr>
                <w:sz w:val="22"/>
                <w:szCs w:val="22"/>
              </w:rPr>
              <w:t xml:space="preserve">________________________(_________)                                    </w:t>
            </w:r>
          </w:p>
          <w:p w:rsidR="00EA1131" w:rsidRPr="00074A40" w:rsidRDefault="00EA1131" w:rsidP="00732814">
            <w:pPr>
              <w:rPr>
                <w:sz w:val="22"/>
                <w:szCs w:val="22"/>
                <w:u w:val="single"/>
              </w:rPr>
            </w:pPr>
          </w:p>
          <w:p w:rsidR="00EA1131" w:rsidRPr="00365950" w:rsidRDefault="00EA1131" w:rsidP="00732814">
            <w:pPr>
              <w:rPr>
                <w:b/>
                <w:sz w:val="22"/>
                <w:szCs w:val="22"/>
              </w:rPr>
            </w:pPr>
            <w:r w:rsidRPr="00365950">
              <w:rPr>
                <w:sz w:val="22"/>
                <w:szCs w:val="22"/>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b/>
                <w:sz w:val="22"/>
                <w:szCs w:val="22"/>
              </w:rPr>
            </w:pPr>
          </w:p>
          <w:p w:rsidR="00365950" w:rsidRDefault="00365950" w:rsidP="00732814">
            <w:pPr>
              <w:jc w:val="both"/>
              <w:rPr>
                <w:b/>
                <w:sz w:val="22"/>
                <w:szCs w:val="22"/>
              </w:rPr>
            </w:pPr>
          </w:p>
          <w:p w:rsidR="00365950" w:rsidRPr="002420B9" w:rsidRDefault="00365950"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88035D">
      <w:endnotePr>
        <w:numFmt w:val="decimal"/>
      </w:endnotePr>
      <w:pgSz w:w="11907" w:h="16840"/>
      <w:pgMar w:top="284" w:right="850" w:bottom="426"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FC3" w:rsidRDefault="00C41FC3">
      <w:r>
        <w:separator/>
      </w:r>
    </w:p>
  </w:endnote>
  <w:endnote w:type="continuationSeparator" w:id="0">
    <w:p w:rsidR="00C41FC3" w:rsidRDefault="00C4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FC3" w:rsidRDefault="00C41FC3">
      <w:r>
        <w:separator/>
      </w:r>
    </w:p>
  </w:footnote>
  <w:footnote w:type="continuationSeparator" w:id="0">
    <w:p w:rsidR="00C41FC3" w:rsidRDefault="00C41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FC3" w:rsidRDefault="00C41FC3">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C41FC3" w:rsidRDefault="00C41FC3">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FC3" w:rsidRDefault="00C41FC3">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211250">
      <w:rPr>
        <w:rStyle w:val="a8"/>
        <w:rFonts w:ascii="Times New Roman CYR" w:hAnsi="Times New Roman CYR"/>
        <w:noProof/>
        <w:sz w:val="24"/>
      </w:rPr>
      <w:t>15</w:t>
    </w:r>
    <w:r>
      <w:rPr>
        <w:rStyle w:val="a8"/>
        <w:rFonts w:ascii="Times New Roman CYR" w:hAnsi="Times New Roman CYR"/>
        <w:sz w:val="24"/>
      </w:rPr>
      <w:fldChar w:fldCharType="end"/>
    </w:r>
  </w:p>
  <w:p w:rsidR="00C41FC3" w:rsidRDefault="00C41FC3">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6">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1">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3">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1">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5"/>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6"/>
  </w:num>
  <w:num w:numId="8">
    <w:abstractNumId w:val="14"/>
  </w:num>
  <w:num w:numId="9">
    <w:abstractNumId w:val="24"/>
  </w:num>
  <w:num w:numId="10">
    <w:abstractNumId w:val="39"/>
  </w:num>
  <w:num w:numId="11">
    <w:abstractNumId w:val="7"/>
  </w:num>
  <w:num w:numId="12">
    <w:abstractNumId w:val="32"/>
  </w:num>
  <w:num w:numId="13">
    <w:abstractNumId w:val="15"/>
  </w:num>
  <w:num w:numId="14">
    <w:abstractNumId w:val="2"/>
  </w:num>
  <w:num w:numId="15">
    <w:abstractNumId w:val="9"/>
  </w:num>
  <w:num w:numId="16">
    <w:abstractNumId w:val="30"/>
  </w:num>
  <w:num w:numId="17">
    <w:abstractNumId w:val="38"/>
  </w:num>
  <w:num w:numId="18">
    <w:abstractNumId w:val="22"/>
  </w:num>
  <w:num w:numId="19">
    <w:abstractNumId w:val="33"/>
  </w:num>
  <w:num w:numId="20">
    <w:abstractNumId w:val="41"/>
  </w:num>
  <w:num w:numId="21">
    <w:abstractNumId w:val="37"/>
  </w:num>
  <w:num w:numId="22">
    <w:abstractNumId w:val="35"/>
  </w:num>
  <w:num w:numId="23">
    <w:abstractNumId w:val="26"/>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8"/>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9"/>
  </w:num>
  <w:num w:numId="30">
    <w:abstractNumId w:val="27"/>
  </w:num>
  <w:num w:numId="31">
    <w:abstractNumId w:val="13"/>
  </w:num>
  <w:num w:numId="32">
    <w:abstractNumId w:val="20"/>
  </w:num>
  <w:num w:numId="33">
    <w:abstractNumId w:val="17"/>
  </w:num>
  <w:num w:numId="34">
    <w:abstractNumId w:val="42"/>
  </w:num>
  <w:num w:numId="35">
    <w:abstractNumId w:val="3"/>
  </w:num>
  <w:num w:numId="36">
    <w:abstractNumId w:val="36"/>
  </w:num>
  <w:num w:numId="37">
    <w:abstractNumId w:val="12"/>
  </w:num>
  <w:num w:numId="38">
    <w:abstractNumId w:val="16"/>
  </w:num>
  <w:num w:numId="39">
    <w:abstractNumId w:val="19"/>
  </w:num>
  <w:num w:numId="40">
    <w:abstractNumId w:val="4"/>
  </w:num>
  <w:num w:numId="41">
    <w:abstractNumId w:val="31"/>
  </w:num>
  <w:num w:numId="42">
    <w:abstractNumId w:val="34"/>
  </w:num>
  <w:num w:numId="43">
    <w:abstractNumId w:val="40"/>
  </w:num>
  <w:num w:numId="44">
    <w:abstractNumId w:val="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4A22"/>
    <w:rsid w:val="00004D13"/>
    <w:rsid w:val="00013385"/>
    <w:rsid w:val="00013FB0"/>
    <w:rsid w:val="00032290"/>
    <w:rsid w:val="000330D4"/>
    <w:rsid w:val="000376EC"/>
    <w:rsid w:val="000424DE"/>
    <w:rsid w:val="00043CB4"/>
    <w:rsid w:val="00044DCA"/>
    <w:rsid w:val="0004593E"/>
    <w:rsid w:val="00050984"/>
    <w:rsid w:val="00050A26"/>
    <w:rsid w:val="000522F7"/>
    <w:rsid w:val="00056A62"/>
    <w:rsid w:val="00056B84"/>
    <w:rsid w:val="00056C39"/>
    <w:rsid w:val="0006156C"/>
    <w:rsid w:val="00066908"/>
    <w:rsid w:val="00067329"/>
    <w:rsid w:val="00074A40"/>
    <w:rsid w:val="00080154"/>
    <w:rsid w:val="0008152B"/>
    <w:rsid w:val="000877D5"/>
    <w:rsid w:val="00090411"/>
    <w:rsid w:val="00090D57"/>
    <w:rsid w:val="000910EE"/>
    <w:rsid w:val="00093717"/>
    <w:rsid w:val="00096220"/>
    <w:rsid w:val="000A7E39"/>
    <w:rsid w:val="000C21D1"/>
    <w:rsid w:val="000C4066"/>
    <w:rsid w:val="000C4E39"/>
    <w:rsid w:val="000E2BFF"/>
    <w:rsid w:val="000E54BA"/>
    <w:rsid w:val="000F1446"/>
    <w:rsid w:val="000F197A"/>
    <w:rsid w:val="001020E4"/>
    <w:rsid w:val="00102BBF"/>
    <w:rsid w:val="001048EA"/>
    <w:rsid w:val="001059F3"/>
    <w:rsid w:val="00116084"/>
    <w:rsid w:val="00116275"/>
    <w:rsid w:val="001166AA"/>
    <w:rsid w:val="00116E4B"/>
    <w:rsid w:val="00122505"/>
    <w:rsid w:val="0012499F"/>
    <w:rsid w:val="00125121"/>
    <w:rsid w:val="00125E59"/>
    <w:rsid w:val="00126B95"/>
    <w:rsid w:val="001320B0"/>
    <w:rsid w:val="0013264F"/>
    <w:rsid w:val="0013512C"/>
    <w:rsid w:val="0013715B"/>
    <w:rsid w:val="001402AD"/>
    <w:rsid w:val="0014396A"/>
    <w:rsid w:val="0014665D"/>
    <w:rsid w:val="0015090B"/>
    <w:rsid w:val="0015647D"/>
    <w:rsid w:val="001573A4"/>
    <w:rsid w:val="001617AC"/>
    <w:rsid w:val="00162A78"/>
    <w:rsid w:val="001654E1"/>
    <w:rsid w:val="00166445"/>
    <w:rsid w:val="00167A4B"/>
    <w:rsid w:val="0017028F"/>
    <w:rsid w:val="001710F0"/>
    <w:rsid w:val="0017271B"/>
    <w:rsid w:val="00172980"/>
    <w:rsid w:val="0018116B"/>
    <w:rsid w:val="00182740"/>
    <w:rsid w:val="00183B4C"/>
    <w:rsid w:val="00184FDD"/>
    <w:rsid w:val="00186CFC"/>
    <w:rsid w:val="00191C35"/>
    <w:rsid w:val="001A720F"/>
    <w:rsid w:val="001A7902"/>
    <w:rsid w:val="001B4144"/>
    <w:rsid w:val="001B4965"/>
    <w:rsid w:val="001C49E0"/>
    <w:rsid w:val="001D228A"/>
    <w:rsid w:val="001D2626"/>
    <w:rsid w:val="001E0F32"/>
    <w:rsid w:val="001E17C6"/>
    <w:rsid w:val="001E3484"/>
    <w:rsid w:val="001E4DAF"/>
    <w:rsid w:val="001E64C5"/>
    <w:rsid w:val="001E7F17"/>
    <w:rsid w:val="001F2359"/>
    <w:rsid w:val="001F258D"/>
    <w:rsid w:val="001F3F54"/>
    <w:rsid w:val="00203683"/>
    <w:rsid w:val="00205641"/>
    <w:rsid w:val="0020753C"/>
    <w:rsid w:val="00211250"/>
    <w:rsid w:val="00216DCE"/>
    <w:rsid w:val="0022418D"/>
    <w:rsid w:val="00232D5A"/>
    <w:rsid w:val="00234421"/>
    <w:rsid w:val="00235EDA"/>
    <w:rsid w:val="00237E56"/>
    <w:rsid w:val="002409C5"/>
    <w:rsid w:val="00242C15"/>
    <w:rsid w:val="00245A33"/>
    <w:rsid w:val="00251BAE"/>
    <w:rsid w:val="00253C3D"/>
    <w:rsid w:val="00263A4B"/>
    <w:rsid w:val="00263D27"/>
    <w:rsid w:val="002946A0"/>
    <w:rsid w:val="00294D8C"/>
    <w:rsid w:val="00295A6C"/>
    <w:rsid w:val="00296238"/>
    <w:rsid w:val="002969C5"/>
    <w:rsid w:val="002A54F5"/>
    <w:rsid w:val="002A62B5"/>
    <w:rsid w:val="002C02B5"/>
    <w:rsid w:val="002C1438"/>
    <w:rsid w:val="002C58C1"/>
    <w:rsid w:val="002C6BB6"/>
    <w:rsid w:val="002D5485"/>
    <w:rsid w:val="002D5A53"/>
    <w:rsid w:val="002D7500"/>
    <w:rsid w:val="002E4AF0"/>
    <w:rsid w:val="002E5AD8"/>
    <w:rsid w:val="002F00AF"/>
    <w:rsid w:val="002F595B"/>
    <w:rsid w:val="002F5C8D"/>
    <w:rsid w:val="002F6346"/>
    <w:rsid w:val="00304C1F"/>
    <w:rsid w:val="00312599"/>
    <w:rsid w:val="00312A5E"/>
    <w:rsid w:val="00313913"/>
    <w:rsid w:val="00313B1C"/>
    <w:rsid w:val="00313D04"/>
    <w:rsid w:val="003152F6"/>
    <w:rsid w:val="00316786"/>
    <w:rsid w:val="00326374"/>
    <w:rsid w:val="00331B6B"/>
    <w:rsid w:val="003338F0"/>
    <w:rsid w:val="00335974"/>
    <w:rsid w:val="00346658"/>
    <w:rsid w:val="003606B2"/>
    <w:rsid w:val="003635F8"/>
    <w:rsid w:val="00365950"/>
    <w:rsid w:val="003700E1"/>
    <w:rsid w:val="00373B3B"/>
    <w:rsid w:val="00376F03"/>
    <w:rsid w:val="00382563"/>
    <w:rsid w:val="00382C41"/>
    <w:rsid w:val="0038770D"/>
    <w:rsid w:val="00387F07"/>
    <w:rsid w:val="00391C6A"/>
    <w:rsid w:val="00391FEF"/>
    <w:rsid w:val="003A0756"/>
    <w:rsid w:val="003A1FA8"/>
    <w:rsid w:val="003B0175"/>
    <w:rsid w:val="003B1498"/>
    <w:rsid w:val="003B248E"/>
    <w:rsid w:val="003B698F"/>
    <w:rsid w:val="003C03CA"/>
    <w:rsid w:val="003D4D25"/>
    <w:rsid w:val="003E2309"/>
    <w:rsid w:val="003E3587"/>
    <w:rsid w:val="003F253F"/>
    <w:rsid w:val="003F4BE1"/>
    <w:rsid w:val="00402B83"/>
    <w:rsid w:val="004103A2"/>
    <w:rsid w:val="00412D63"/>
    <w:rsid w:val="0041383E"/>
    <w:rsid w:val="00415391"/>
    <w:rsid w:val="004175FA"/>
    <w:rsid w:val="004177A4"/>
    <w:rsid w:val="00421744"/>
    <w:rsid w:val="00422163"/>
    <w:rsid w:val="0042446B"/>
    <w:rsid w:val="0042566B"/>
    <w:rsid w:val="00444438"/>
    <w:rsid w:val="00444AD2"/>
    <w:rsid w:val="004469BB"/>
    <w:rsid w:val="00456229"/>
    <w:rsid w:val="004610D0"/>
    <w:rsid w:val="004646AF"/>
    <w:rsid w:val="004727B1"/>
    <w:rsid w:val="00476FB8"/>
    <w:rsid w:val="00480B48"/>
    <w:rsid w:val="0048462E"/>
    <w:rsid w:val="00484CF2"/>
    <w:rsid w:val="00490883"/>
    <w:rsid w:val="004914F6"/>
    <w:rsid w:val="00496935"/>
    <w:rsid w:val="004A28D2"/>
    <w:rsid w:val="004A36B1"/>
    <w:rsid w:val="004A480B"/>
    <w:rsid w:val="004A621A"/>
    <w:rsid w:val="004B3150"/>
    <w:rsid w:val="004B354C"/>
    <w:rsid w:val="004D3AB9"/>
    <w:rsid w:val="004D3C2C"/>
    <w:rsid w:val="004D62A1"/>
    <w:rsid w:val="004D7166"/>
    <w:rsid w:val="004E1F53"/>
    <w:rsid w:val="004E29B1"/>
    <w:rsid w:val="004F0937"/>
    <w:rsid w:val="004F14B5"/>
    <w:rsid w:val="004F5A67"/>
    <w:rsid w:val="004F5D80"/>
    <w:rsid w:val="00501080"/>
    <w:rsid w:val="00501160"/>
    <w:rsid w:val="00507204"/>
    <w:rsid w:val="0050777E"/>
    <w:rsid w:val="005102B1"/>
    <w:rsid w:val="005135A3"/>
    <w:rsid w:val="005179ED"/>
    <w:rsid w:val="005203E2"/>
    <w:rsid w:val="00520899"/>
    <w:rsid w:val="0052360C"/>
    <w:rsid w:val="00526FBD"/>
    <w:rsid w:val="0053477D"/>
    <w:rsid w:val="00546231"/>
    <w:rsid w:val="00562DD6"/>
    <w:rsid w:val="00563A7C"/>
    <w:rsid w:val="005713C0"/>
    <w:rsid w:val="0057587E"/>
    <w:rsid w:val="00577B19"/>
    <w:rsid w:val="00581C48"/>
    <w:rsid w:val="00582F37"/>
    <w:rsid w:val="00585C42"/>
    <w:rsid w:val="00594487"/>
    <w:rsid w:val="00597EE7"/>
    <w:rsid w:val="005A0E90"/>
    <w:rsid w:val="005A3DB6"/>
    <w:rsid w:val="005A60F3"/>
    <w:rsid w:val="005A7F25"/>
    <w:rsid w:val="005B5149"/>
    <w:rsid w:val="005B52BF"/>
    <w:rsid w:val="005B662B"/>
    <w:rsid w:val="005C4B8D"/>
    <w:rsid w:val="005D019C"/>
    <w:rsid w:val="005D1B5B"/>
    <w:rsid w:val="005D4F56"/>
    <w:rsid w:val="005D763C"/>
    <w:rsid w:val="005E0878"/>
    <w:rsid w:val="005E1175"/>
    <w:rsid w:val="005F144C"/>
    <w:rsid w:val="005F15E4"/>
    <w:rsid w:val="00604C56"/>
    <w:rsid w:val="00607603"/>
    <w:rsid w:val="00611493"/>
    <w:rsid w:val="0061248D"/>
    <w:rsid w:val="00613708"/>
    <w:rsid w:val="006213FB"/>
    <w:rsid w:val="006234DF"/>
    <w:rsid w:val="0062623B"/>
    <w:rsid w:val="00631961"/>
    <w:rsid w:val="00634342"/>
    <w:rsid w:val="0063631A"/>
    <w:rsid w:val="00637F5C"/>
    <w:rsid w:val="00641C4E"/>
    <w:rsid w:val="0064317B"/>
    <w:rsid w:val="0064330C"/>
    <w:rsid w:val="00651DE0"/>
    <w:rsid w:val="0065221F"/>
    <w:rsid w:val="00652A21"/>
    <w:rsid w:val="006607E4"/>
    <w:rsid w:val="0066628A"/>
    <w:rsid w:val="006662A7"/>
    <w:rsid w:val="00666FCA"/>
    <w:rsid w:val="00670216"/>
    <w:rsid w:val="00672479"/>
    <w:rsid w:val="00674318"/>
    <w:rsid w:val="00676F16"/>
    <w:rsid w:val="00680D6B"/>
    <w:rsid w:val="00686278"/>
    <w:rsid w:val="00693018"/>
    <w:rsid w:val="0069356E"/>
    <w:rsid w:val="00697491"/>
    <w:rsid w:val="00697F3E"/>
    <w:rsid w:val="006A3003"/>
    <w:rsid w:val="006A4AFC"/>
    <w:rsid w:val="006B3A34"/>
    <w:rsid w:val="006B56C2"/>
    <w:rsid w:val="006B6507"/>
    <w:rsid w:val="006C6B80"/>
    <w:rsid w:val="006D073C"/>
    <w:rsid w:val="006D349C"/>
    <w:rsid w:val="006D48F7"/>
    <w:rsid w:val="006E43E4"/>
    <w:rsid w:val="006E649B"/>
    <w:rsid w:val="006E7387"/>
    <w:rsid w:val="006F1B11"/>
    <w:rsid w:val="006F27D2"/>
    <w:rsid w:val="00705B38"/>
    <w:rsid w:val="007077BE"/>
    <w:rsid w:val="00711F61"/>
    <w:rsid w:val="00715EB4"/>
    <w:rsid w:val="00717A2E"/>
    <w:rsid w:val="00717D87"/>
    <w:rsid w:val="007219BB"/>
    <w:rsid w:val="00724772"/>
    <w:rsid w:val="00726D13"/>
    <w:rsid w:val="007307A7"/>
    <w:rsid w:val="0073243C"/>
    <w:rsid w:val="00732814"/>
    <w:rsid w:val="00735108"/>
    <w:rsid w:val="00745BCC"/>
    <w:rsid w:val="00745EF2"/>
    <w:rsid w:val="00746F44"/>
    <w:rsid w:val="00747DE2"/>
    <w:rsid w:val="0075146A"/>
    <w:rsid w:val="007606E7"/>
    <w:rsid w:val="00766465"/>
    <w:rsid w:val="00774193"/>
    <w:rsid w:val="00782052"/>
    <w:rsid w:val="00784A54"/>
    <w:rsid w:val="0079194C"/>
    <w:rsid w:val="00796AF4"/>
    <w:rsid w:val="007A1B60"/>
    <w:rsid w:val="007A29F7"/>
    <w:rsid w:val="007A764A"/>
    <w:rsid w:val="007A7E02"/>
    <w:rsid w:val="007C11B4"/>
    <w:rsid w:val="007C3272"/>
    <w:rsid w:val="007C450E"/>
    <w:rsid w:val="007D1251"/>
    <w:rsid w:val="007D309C"/>
    <w:rsid w:val="007D5492"/>
    <w:rsid w:val="007D6862"/>
    <w:rsid w:val="007E4F3B"/>
    <w:rsid w:val="007F28EC"/>
    <w:rsid w:val="00804972"/>
    <w:rsid w:val="0080771A"/>
    <w:rsid w:val="0081088E"/>
    <w:rsid w:val="0081249E"/>
    <w:rsid w:val="008169AB"/>
    <w:rsid w:val="008211BA"/>
    <w:rsid w:val="00826725"/>
    <w:rsid w:val="00832E2E"/>
    <w:rsid w:val="008335F1"/>
    <w:rsid w:val="008344B2"/>
    <w:rsid w:val="008415BC"/>
    <w:rsid w:val="0084305E"/>
    <w:rsid w:val="00843580"/>
    <w:rsid w:val="008454D3"/>
    <w:rsid w:val="008475EB"/>
    <w:rsid w:val="00850816"/>
    <w:rsid w:val="00857D52"/>
    <w:rsid w:val="00862071"/>
    <w:rsid w:val="00862249"/>
    <w:rsid w:val="00864FE7"/>
    <w:rsid w:val="00870033"/>
    <w:rsid w:val="00871EAD"/>
    <w:rsid w:val="00873B90"/>
    <w:rsid w:val="0088035D"/>
    <w:rsid w:val="008812AE"/>
    <w:rsid w:val="00882231"/>
    <w:rsid w:val="0088488A"/>
    <w:rsid w:val="008852AA"/>
    <w:rsid w:val="00890952"/>
    <w:rsid w:val="008911F8"/>
    <w:rsid w:val="008A131A"/>
    <w:rsid w:val="008B274C"/>
    <w:rsid w:val="008B5907"/>
    <w:rsid w:val="008B7A39"/>
    <w:rsid w:val="008C4A66"/>
    <w:rsid w:val="008D6975"/>
    <w:rsid w:val="008E1B46"/>
    <w:rsid w:val="008E4331"/>
    <w:rsid w:val="008E61A7"/>
    <w:rsid w:val="008F2E66"/>
    <w:rsid w:val="008F5673"/>
    <w:rsid w:val="00902F6D"/>
    <w:rsid w:val="00903B5C"/>
    <w:rsid w:val="009072AB"/>
    <w:rsid w:val="00910632"/>
    <w:rsid w:val="00914B8D"/>
    <w:rsid w:val="00915121"/>
    <w:rsid w:val="00915BBC"/>
    <w:rsid w:val="00917213"/>
    <w:rsid w:val="00921171"/>
    <w:rsid w:val="00925A65"/>
    <w:rsid w:val="00930B32"/>
    <w:rsid w:val="0093203E"/>
    <w:rsid w:val="00935785"/>
    <w:rsid w:val="00937B26"/>
    <w:rsid w:val="00943EC4"/>
    <w:rsid w:val="0094492F"/>
    <w:rsid w:val="00946CDB"/>
    <w:rsid w:val="00952C37"/>
    <w:rsid w:val="00952D71"/>
    <w:rsid w:val="0095472C"/>
    <w:rsid w:val="00961EF2"/>
    <w:rsid w:val="009627BD"/>
    <w:rsid w:val="00974846"/>
    <w:rsid w:val="00981A0B"/>
    <w:rsid w:val="00993185"/>
    <w:rsid w:val="00994768"/>
    <w:rsid w:val="00994F8F"/>
    <w:rsid w:val="00995219"/>
    <w:rsid w:val="00997177"/>
    <w:rsid w:val="009A7378"/>
    <w:rsid w:val="009B0117"/>
    <w:rsid w:val="009B1940"/>
    <w:rsid w:val="009B4C7C"/>
    <w:rsid w:val="009B5693"/>
    <w:rsid w:val="009C7C5A"/>
    <w:rsid w:val="009D01EC"/>
    <w:rsid w:val="009D2074"/>
    <w:rsid w:val="009D4CB3"/>
    <w:rsid w:val="009D5623"/>
    <w:rsid w:val="009D7F5A"/>
    <w:rsid w:val="009E536C"/>
    <w:rsid w:val="009E592A"/>
    <w:rsid w:val="009E5C6A"/>
    <w:rsid w:val="009E7630"/>
    <w:rsid w:val="009F046E"/>
    <w:rsid w:val="00A008AA"/>
    <w:rsid w:val="00A13BE9"/>
    <w:rsid w:val="00A17870"/>
    <w:rsid w:val="00A20190"/>
    <w:rsid w:val="00A274B5"/>
    <w:rsid w:val="00A337BD"/>
    <w:rsid w:val="00A40717"/>
    <w:rsid w:val="00A40BBB"/>
    <w:rsid w:val="00A5312C"/>
    <w:rsid w:val="00A61008"/>
    <w:rsid w:val="00A6359B"/>
    <w:rsid w:val="00A65FED"/>
    <w:rsid w:val="00A74547"/>
    <w:rsid w:val="00A76698"/>
    <w:rsid w:val="00A7751C"/>
    <w:rsid w:val="00A82327"/>
    <w:rsid w:val="00A82C17"/>
    <w:rsid w:val="00A93C0F"/>
    <w:rsid w:val="00A97125"/>
    <w:rsid w:val="00AA1B8E"/>
    <w:rsid w:val="00AA62D4"/>
    <w:rsid w:val="00AB22E2"/>
    <w:rsid w:val="00AB44D8"/>
    <w:rsid w:val="00AC7EFD"/>
    <w:rsid w:val="00AD1D97"/>
    <w:rsid w:val="00AD78BB"/>
    <w:rsid w:val="00AE0185"/>
    <w:rsid w:val="00AE4B15"/>
    <w:rsid w:val="00AF03B4"/>
    <w:rsid w:val="00B02CED"/>
    <w:rsid w:val="00B06EDD"/>
    <w:rsid w:val="00B146F6"/>
    <w:rsid w:val="00B164F2"/>
    <w:rsid w:val="00B26566"/>
    <w:rsid w:val="00B27A5B"/>
    <w:rsid w:val="00B27B56"/>
    <w:rsid w:val="00B30300"/>
    <w:rsid w:val="00B317D8"/>
    <w:rsid w:val="00B36D0F"/>
    <w:rsid w:val="00B37C15"/>
    <w:rsid w:val="00B4070E"/>
    <w:rsid w:val="00B430C7"/>
    <w:rsid w:val="00B43C12"/>
    <w:rsid w:val="00B43DD3"/>
    <w:rsid w:val="00B43DE7"/>
    <w:rsid w:val="00B43E4E"/>
    <w:rsid w:val="00B541B9"/>
    <w:rsid w:val="00B63730"/>
    <w:rsid w:val="00B72A90"/>
    <w:rsid w:val="00B77A00"/>
    <w:rsid w:val="00B82E37"/>
    <w:rsid w:val="00B8410A"/>
    <w:rsid w:val="00B927D4"/>
    <w:rsid w:val="00B94D73"/>
    <w:rsid w:val="00B96473"/>
    <w:rsid w:val="00B967D7"/>
    <w:rsid w:val="00BA532E"/>
    <w:rsid w:val="00BA69CD"/>
    <w:rsid w:val="00BB4FDC"/>
    <w:rsid w:val="00BB5923"/>
    <w:rsid w:val="00BB6497"/>
    <w:rsid w:val="00BC0919"/>
    <w:rsid w:val="00BC3261"/>
    <w:rsid w:val="00BC7266"/>
    <w:rsid w:val="00BD1E67"/>
    <w:rsid w:val="00BD20DC"/>
    <w:rsid w:val="00BD5C82"/>
    <w:rsid w:val="00BD6353"/>
    <w:rsid w:val="00BD6A7B"/>
    <w:rsid w:val="00BE20D8"/>
    <w:rsid w:val="00BE34B1"/>
    <w:rsid w:val="00BE5035"/>
    <w:rsid w:val="00BF393A"/>
    <w:rsid w:val="00C0005D"/>
    <w:rsid w:val="00C0254D"/>
    <w:rsid w:val="00C05238"/>
    <w:rsid w:val="00C12361"/>
    <w:rsid w:val="00C13251"/>
    <w:rsid w:val="00C24338"/>
    <w:rsid w:val="00C31007"/>
    <w:rsid w:val="00C3135C"/>
    <w:rsid w:val="00C41FC3"/>
    <w:rsid w:val="00C4364F"/>
    <w:rsid w:val="00C43658"/>
    <w:rsid w:val="00C443CA"/>
    <w:rsid w:val="00C458A7"/>
    <w:rsid w:val="00C46C6A"/>
    <w:rsid w:val="00C52487"/>
    <w:rsid w:val="00C57735"/>
    <w:rsid w:val="00C66FBE"/>
    <w:rsid w:val="00C72673"/>
    <w:rsid w:val="00C72BB5"/>
    <w:rsid w:val="00C769A7"/>
    <w:rsid w:val="00C76EC0"/>
    <w:rsid w:val="00C8172E"/>
    <w:rsid w:val="00C8303C"/>
    <w:rsid w:val="00C9029D"/>
    <w:rsid w:val="00C90775"/>
    <w:rsid w:val="00C90D61"/>
    <w:rsid w:val="00C915A1"/>
    <w:rsid w:val="00C91B96"/>
    <w:rsid w:val="00C93ED0"/>
    <w:rsid w:val="00C953D4"/>
    <w:rsid w:val="00C9547F"/>
    <w:rsid w:val="00C973B6"/>
    <w:rsid w:val="00C97765"/>
    <w:rsid w:val="00CA0A6C"/>
    <w:rsid w:val="00CA0E6F"/>
    <w:rsid w:val="00CA15E2"/>
    <w:rsid w:val="00CA5A85"/>
    <w:rsid w:val="00CB0015"/>
    <w:rsid w:val="00CB0217"/>
    <w:rsid w:val="00CB330B"/>
    <w:rsid w:val="00CB6B38"/>
    <w:rsid w:val="00CC183A"/>
    <w:rsid w:val="00CC53CE"/>
    <w:rsid w:val="00CD0F9A"/>
    <w:rsid w:val="00CD1FE4"/>
    <w:rsid w:val="00CD6B95"/>
    <w:rsid w:val="00CE624C"/>
    <w:rsid w:val="00CE7AA7"/>
    <w:rsid w:val="00CF2924"/>
    <w:rsid w:val="00CF344C"/>
    <w:rsid w:val="00CF3E1D"/>
    <w:rsid w:val="00CF4A86"/>
    <w:rsid w:val="00CF648B"/>
    <w:rsid w:val="00D00BF2"/>
    <w:rsid w:val="00D04C5D"/>
    <w:rsid w:val="00D04D39"/>
    <w:rsid w:val="00D10AC3"/>
    <w:rsid w:val="00D1127F"/>
    <w:rsid w:val="00D11A90"/>
    <w:rsid w:val="00D168C3"/>
    <w:rsid w:val="00D23D09"/>
    <w:rsid w:val="00D435C0"/>
    <w:rsid w:val="00D5093F"/>
    <w:rsid w:val="00D53210"/>
    <w:rsid w:val="00D557EE"/>
    <w:rsid w:val="00D55F84"/>
    <w:rsid w:val="00D62C04"/>
    <w:rsid w:val="00D6322B"/>
    <w:rsid w:val="00D7309A"/>
    <w:rsid w:val="00D82414"/>
    <w:rsid w:val="00D8693F"/>
    <w:rsid w:val="00D9129A"/>
    <w:rsid w:val="00D93891"/>
    <w:rsid w:val="00D93A4E"/>
    <w:rsid w:val="00D95F98"/>
    <w:rsid w:val="00DB161D"/>
    <w:rsid w:val="00DB5CD0"/>
    <w:rsid w:val="00DC012C"/>
    <w:rsid w:val="00DD4F63"/>
    <w:rsid w:val="00DD5DDD"/>
    <w:rsid w:val="00DD7FBE"/>
    <w:rsid w:val="00DE0842"/>
    <w:rsid w:val="00DE2F1E"/>
    <w:rsid w:val="00DE346F"/>
    <w:rsid w:val="00DE53B6"/>
    <w:rsid w:val="00DE5DBF"/>
    <w:rsid w:val="00DF1D2C"/>
    <w:rsid w:val="00DF1D8C"/>
    <w:rsid w:val="00DF3992"/>
    <w:rsid w:val="00E00A39"/>
    <w:rsid w:val="00E03A76"/>
    <w:rsid w:val="00E040D6"/>
    <w:rsid w:val="00E05ADF"/>
    <w:rsid w:val="00E072E3"/>
    <w:rsid w:val="00E102C0"/>
    <w:rsid w:val="00E13525"/>
    <w:rsid w:val="00E14009"/>
    <w:rsid w:val="00E14990"/>
    <w:rsid w:val="00E14C4F"/>
    <w:rsid w:val="00E25717"/>
    <w:rsid w:val="00E26591"/>
    <w:rsid w:val="00E3020D"/>
    <w:rsid w:val="00E32E88"/>
    <w:rsid w:val="00E45618"/>
    <w:rsid w:val="00E45673"/>
    <w:rsid w:val="00E46233"/>
    <w:rsid w:val="00E50730"/>
    <w:rsid w:val="00E50CAF"/>
    <w:rsid w:val="00E521C5"/>
    <w:rsid w:val="00E63CEF"/>
    <w:rsid w:val="00E7088B"/>
    <w:rsid w:val="00E75493"/>
    <w:rsid w:val="00E757AD"/>
    <w:rsid w:val="00E77B13"/>
    <w:rsid w:val="00E84002"/>
    <w:rsid w:val="00E91128"/>
    <w:rsid w:val="00E959A8"/>
    <w:rsid w:val="00E95F04"/>
    <w:rsid w:val="00E95F6C"/>
    <w:rsid w:val="00EA1131"/>
    <w:rsid w:val="00EA1443"/>
    <w:rsid w:val="00EA1A43"/>
    <w:rsid w:val="00EA297A"/>
    <w:rsid w:val="00EA3522"/>
    <w:rsid w:val="00EA693A"/>
    <w:rsid w:val="00EB15CF"/>
    <w:rsid w:val="00EB3A88"/>
    <w:rsid w:val="00EB54FA"/>
    <w:rsid w:val="00ED1464"/>
    <w:rsid w:val="00ED396D"/>
    <w:rsid w:val="00ED43E8"/>
    <w:rsid w:val="00ED63FD"/>
    <w:rsid w:val="00EE0751"/>
    <w:rsid w:val="00EE2C7B"/>
    <w:rsid w:val="00EF221B"/>
    <w:rsid w:val="00EF4DEF"/>
    <w:rsid w:val="00EF7E49"/>
    <w:rsid w:val="00F012D8"/>
    <w:rsid w:val="00F014ED"/>
    <w:rsid w:val="00F128A0"/>
    <w:rsid w:val="00F14BE8"/>
    <w:rsid w:val="00F15FF2"/>
    <w:rsid w:val="00F21192"/>
    <w:rsid w:val="00F23341"/>
    <w:rsid w:val="00F25114"/>
    <w:rsid w:val="00F25C80"/>
    <w:rsid w:val="00F271FE"/>
    <w:rsid w:val="00F30540"/>
    <w:rsid w:val="00F316FD"/>
    <w:rsid w:val="00F40B8A"/>
    <w:rsid w:val="00F41332"/>
    <w:rsid w:val="00F42AFD"/>
    <w:rsid w:val="00F457E4"/>
    <w:rsid w:val="00F53460"/>
    <w:rsid w:val="00F53EAC"/>
    <w:rsid w:val="00F55748"/>
    <w:rsid w:val="00F664E2"/>
    <w:rsid w:val="00F70448"/>
    <w:rsid w:val="00F727EB"/>
    <w:rsid w:val="00F73A88"/>
    <w:rsid w:val="00F75759"/>
    <w:rsid w:val="00F8405C"/>
    <w:rsid w:val="00F8537D"/>
    <w:rsid w:val="00F867EB"/>
    <w:rsid w:val="00F90E12"/>
    <w:rsid w:val="00F92DB1"/>
    <w:rsid w:val="00F96BD7"/>
    <w:rsid w:val="00FA3D23"/>
    <w:rsid w:val="00FA4861"/>
    <w:rsid w:val="00FA50AA"/>
    <w:rsid w:val="00FA72FA"/>
    <w:rsid w:val="00FB6392"/>
    <w:rsid w:val="00FC378A"/>
    <w:rsid w:val="00FD5B8A"/>
    <w:rsid w:val="00FE0C22"/>
    <w:rsid w:val="00FE27E6"/>
    <w:rsid w:val="00FE3216"/>
    <w:rsid w:val="00FE660E"/>
    <w:rsid w:val="00FE783F"/>
    <w:rsid w:val="00FE7AD7"/>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nfo@support.etp-ets.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p-tor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ec.cap.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s://www.etp-torgi.ru" TargetMode="External"/><Relationship Id="rId14" Type="http://schemas.openxmlformats.org/officeDocument/2006/relationships/hyperlink" Target="mailto:mostender@mos.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D921-172D-4117-A5C3-A593F735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21</Pages>
  <Words>8771</Words>
  <Characters>50001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Минэк Чувашии Раиса Павлова</cp:lastModifiedBy>
  <cp:revision>11</cp:revision>
  <cp:lastPrinted>2021-02-11T10:20:00Z</cp:lastPrinted>
  <dcterms:created xsi:type="dcterms:W3CDTF">2021-02-16T10:49:00Z</dcterms:created>
  <dcterms:modified xsi:type="dcterms:W3CDTF">2021-03-04T06:38:00Z</dcterms:modified>
</cp:coreProperties>
</file>