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77" w:rsidRDefault="00EB317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B3177" w:rsidRDefault="00EB317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B31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B3177" w:rsidRDefault="00EB3177">
            <w:pPr>
              <w:pStyle w:val="ConsPlusNormal"/>
              <w:outlineLvl w:val="0"/>
            </w:pPr>
            <w:r>
              <w:t>18 января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B3177" w:rsidRDefault="00EB3177">
            <w:pPr>
              <w:pStyle w:val="ConsPlusNormal"/>
              <w:jc w:val="right"/>
              <w:outlineLvl w:val="0"/>
            </w:pPr>
            <w:r>
              <w:t>N 13-рг</w:t>
            </w:r>
          </w:p>
        </w:tc>
      </w:tr>
    </w:tbl>
    <w:p w:rsidR="00EB3177" w:rsidRDefault="00EB31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3177" w:rsidRDefault="00EB3177">
      <w:pPr>
        <w:pStyle w:val="ConsPlusNormal"/>
        <w:jc w:val="both"/>
      </w:pPr>
    </w:p>
    <w:p w:rsidR="00EB3177" w:rsidRDefault="00EB3177">
      <w:pPr>
        <w:pStyle w:val="ConsPlusTitle"/>
        <w:jc w:val="center"/>
      </w:pPr>
      <w:r>
        <w:t>РАСПОРЯЖЕНИЕ</w:t>
      </w:r>
    </w:p>
    <w:p w:rsidR="00EB3177" w:rsidRDefault="00EB3177">
      <w:pPr>
        <w:pStyle w:val="ConsPlusTitle"/>
        <w:jc w:val="center"/>
      </w:pPr>
    </w:p>
    <w:p w:rsidR="00EB3177" w:rsidRDefault="00EB3177">
      <w:pPr>
        <w:pStyle w:val="ConsPlusTitle"/>
        <w:jc w:val="center"/>
      </w:pPr>
      <w:r>
        <w:t>ГЛАВЫ ЧУВАШСКОЙ РЕСПУБЛИКИ</w:t>
      </w:r>
    </w:p>
    <w:p w:rsidR="00EB3177" w:rsidRDefault="00EB31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B31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3177" w:rsidRDefault="00EB31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3177" w:rsidRDefault="00EB317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Главы ЧР от 22.06.2018 </w:t>
            </w:r>
            <w:hyperlink r:id="rId6" w:history="1">
              <w:r>
                <w:rPr>
                  <w:color w:val="0000FF"/>
                </w:rPr>
                <w:t>N 239-рг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B3177" w:rsidRDefault="00EB31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11.12.2018 </w:t>
            </w:r>
            <w:hyperlink r:id="rId7" w:history="1">
              <w:r>
                <w:rPr>
                  <w:color w:val="0000FF"/>
                </w:rPr>
                <w:t>N 569-рг</w:t>
              </w:r>
            </w:hyperlink>
            <w:r>
              <w:rPr>
                <w:color w:val="392C69"/>
              </w:rPr>
              <w:t xml:space="preserve">, от 28.01.2019 </w:t>
            </w:r>
            <w:hyperlink r:id="rId8" w:history="1">
              <w:r>
                <w:rPr>
                  <w:color w:val="0000FF"/>
                </w:rPr>
                <w:t>N 28-рг</w:t>
              </w:r>
            </w:hyperlink>
            <w:r>
              <w:rPr>
                <w:color w:val="392C69"/>
              </w:rPr>
              <w:t xml:space="preserve">, от 01.03.2019 </w:t>
            </w:r>
            <w:hyperlink r:id="rId9" w:history="1">
              <w:r>
                <w:rPr>
                  <w:color w:val="0000FF"/>
                </w:rPr>
                <w:t>N 109-рг</w:t>
              </w:r>
            </w:hyperlink>
            <w:r>
              <w:rPr>
                <w:color w:val="392C69"/>
              </w:rPr>
              <w:t>,</w:t>
            </w:r>
          </w:p>
          <w:p w:rsidR="00EB3177" w:rsidRDefault="00EB31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24.05.2019 </w:t>
            </w:r>
            <w:hyperlink r:id="rId10" w:history="1">
              <w:r>
                <w:rPr>
                  <w:color w:val="0000FF"/>
                </w:rPr>
                <w:t>N 205-рг</w:t>
              </w:r>
            </w:hyperlink>
            <w:r>
              <w:rPr>
                <w:color w:val="392C69"/>
              </w:rPr>
              <w:t xml:space="preserve">, от 16.07.2019 </w:t>
            </w:r>
            <w:hyperlink r:id="rId11" w:history="1">
              <w:r>
                <w:rPr>
                  <w:color w:val="0000FF"/>
                </w:rPr>
                <w:t>N 288-рг</w:t>
              </w:r>
            </w:hyperlink>
            <w:r>
              <w:rPr>
                <w:color w:val="392C69"/>
              </w:rPr>
              <w:t xml:space="preserve">, от 29.01.2020 </w:t>
            </w:r>
            <w:hyperlink r:id="rId12" w:history="1">
              <w:r>
                <w:rPr>
                  <w:color w:val="0000FF"/>
                </w:rPr>
                <w:t>N 13-рг</w:t>
              </w:r>
            </w:hyperlink>
            <w:r>
              <w:rPr>
                <w:color w:val="392C69"/>
              </w:rPr>
              <w:t>,</w:t>
            </w:r>
          </w:p>
          <w:p w:rsidR="00EB3177" w:rsidRDefault="00EB31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04.02.2020 </w:t>
            </w:r>
            <w:hyperlink r:id="rId13" w:history="1">
              <w:r>
                <w:rPr>
                  <w:color w:val="0000FF"/>
                </w:rPr>
                <w:t>N 27-рг</w:t>
              </w:r>
            </w:hyperlink>
            <w:r>
              <w:rPr>
                <w:color w:val="392C69"/>
              </w:rPr>
              <w:t xml:space="preserve">, от 01.04.2020 </w:t>
            </w:r>
            <w:hyperlink r:id="rId14" w:history="1">
              <w:r>
                <w:rPr>
                  <w:color w:val="0000FF"/>
                </w:rPr>
                <w:t>N 147-рг</w:t>
              </w:r>
            </w:hyperlink>
            <w:r>
              <w:rPr>
                <w:color w:val="392C69"/>
              </w:rPr>
              <w:t xml:space="preserve">, от 15.12.2020 </w:t>
            </w:r>
            <w:hyperlink r:id="rId15" w:history="1">
              <w:r>
                <w:rPr>
                  <w:color w:val="0000FF"/>
                </w:rPr>
                <w:t>N 620-рг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B3177" w:rsidRDefault="00EB3177">
      <w:pPr>
        <w:pStyle w:val="ConsPlusNormal"/>
        <w:jc w:val="both"/>
      </w:pPr>
    </w:p>
    <w:p w:rsidR="00EB3177" w:rsidRDefault="00EB3177">
      <w:pPr>
        <w:pStyle w:val="ConsPlusNormal"/>
        <w:ind w:firstLine="540"/>
        <w:jc w:val="both"/>
      </w:pPr>
      <w:r>
        <w:t xml:space="preserve">В соответствии с </w:t>
      </w:r>
      <w:hyperlink r:id="rId16" w:history="1">
        <w:r>
          <w:rPr>
            <w:color w:val="0000FF"/>
          </w:rPr>
          <w:t>Указом</w:t>
        </w:r>
      </w:hyperlink>
      <w:r>
        <w:t xml:space="preserve"> Главы Чувашской Республики от 30 ноября 2017 г. N 128 "О Координационном совете по защите прав потребителей при Главе Чувашской Республики" утвердить прилагаемый </w:t>
      </w:r>
      <w:hyperlink w:anchor="P32" w:history="1">
        <w:r>
          <w:rPr>
            <w:color w:val="0000FF"/>
          </w:rPr>
          <w:t>состав</w:t>
        </w:r>
      </w:hyperlink>
      <w:r>
        <w:t xml:space="preserve"> Координационного совета по защите прав потребителей при Главе Чувашской Республики по должностям.</w:t>
      </w:r>
    </w:p>
    <w:p w:rsidR="00EB3177" w:rsidRDefault="00EB3177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Распоряжения</w:t>
        </w:r>
      </w:hyperlink>
      <w:r>
        <w:t xml:space="preserve"> Главы ЧР от 04.02.2020 N 27-рг)</w:t>
      </w:r>
    </w:p>
    <w:p w:rsidR="00EB3177" w:rsidRDefault="00EB3177">
      <w:pPr>
        <w:pStyle w:val="ConsPlusNormal"/>
        <w:jc w:val="both"/>
      </w:pPr>
    </w:p>
    <w:p w:rsidR="00EB3177" w:rsidRDefault="00EB3177">
      <w:pPr>
        <w:pStyle w:val="ConsPlusNormal"/>
        <w:jc w:val="right"/>
      </w:pPr>
      <w:r>
        <w:t>Глава</w:t>
      </w:r>
    </w:p>
    <w:p w:rsidR="00EB3177" w:rsidRDefault="00EB3177">
      <w:pPr>
        <w:pStyle w:val="ConsPlusNormal"/>
        <w:jc w:val="right"/>
      </w:pPr>
      <w:r>
        <w:t>Чувашской Республики</w:t>
      </w:r>
    </w:p>
    <w:p w:rsidR="00EB3177" w:rsidRDefault="00EB3177">
      <w:pPr>
        <w:pStyle w:val="ConsPlusNormal"/>
        <w:jc w:val="right"/>
      </w:pPr>
      <w:r>
        <w:t>М.ИГНАТЬЕВ</w:t>
      </w:r>
    </w:p>
    <w:p w:rsidR="00EB3177" w:rsidRDefault="00EB3177">
      <w:pPr>
        <w:pStyle w:val="ConsPlusNormal"/>
      </w:pPr>
      <w:r>
        <w:t>г. Чебоксары</w:t>
      </w:r>
    </w:p>
    <w:p w:rsidR="00EB3177" w:rsidRDefault="00EB3177">
      <w:pPr>
        <w:pStyle w:val="ConsPlusNormal"/>
        <w:spacing w:before="220"/>
      </w:pPr>
      <w:r>
        <w:t>18 января 2018 года</w:t>
      </w:r>
    </w:p>
    <w:p w:rsidR="00EB3177" w:rsidRDefault="00EB3177">
      <w:pPr>
        <w:pStyle w:val="ConsPlusNormal"/>
        <w:spacing w:before="220"/>
      </w:pPr>
      <w:r>
        <w:t>N 13-рг</w:t>
      </w:r>
    </w:p>
    <w:p w:rsidR="00EB3177" w:rsidRDefault="00EB3177">
      <w:pPr>
        <w:pStyle w:val="ConsPlusNormal"/>
        <w:jc w:val="both"/>
      </w:pPr>
    </w:p>
    <w:p w:rsidR="00EB3177" w:rsidRDefault="00EB3177">
      <w:pPr>
        <w:pStyle w:val="ConsPlusNormal"/>
        <w:jc w:val="both"/>
      </w:pPr>
    </w:p>
    <w:p w:rsidR="00EB3177" w:rsidRDefault="00EB3177">
      <w:pPr>
        <w:pStyle w:val="ConsPlusNormal"/>
        <w:jc w:val="both"/>
      </w:pPr>
    </w:p>
    <w:p w:rsidR="00EB3177" w:rsidRDefault="00EB3177">
      <w:pPr>
        <w:pStyle w:val="ConsPlusNormal"/>
        <w:jc w:val="both"/>
      </w:pPr>
    </w:p>
    <w:p w:rsidR="00EB3177" w:rsidRDefault="00EB3177">
      <w:pPr>
        <w:pStyle w:val="ConsPlusNormal"/>
        <w:jc w:val="both"/>
      </w:pPr>
    </w:p>
    <w:p w:rsidR="00EB3177" w:rsidRDefault="00EB3177">
      <w:pPr>
        <w:pStyle w:val="ConsPlusNormal"/>
        <w:jc w:val="right"/>
        <w:outlineLvl w:val="0"/>
      </w:pPr>
      <w:r>
        <w:t>Утвержден</w:t>
      </w:r>
    </w:p>
    <w:p w:rsidR="00EB3177" w:rsidRDefault="00EB3177">
      <w:pPr>
        <w:pStyle w:val="ConsPlusNormal"/>
        <w:jc w:val="right"/>
      </w:pPr>
      <w:r>
        <w:t>распоряжением Главы</w:t>
      </w:r>
    </w:p>
    <w:p w:rsidR="00EB3177" w:rsidRDefault="00EB3177">
      <w:pPr>
        <w:pStyle w:val="ConsPlusNormal"/>
        <w:jc w:val="right"/>
      </w:pPr>
      <w:r>
        <w:t>Чувашской Республики</w:t>
      </w:r>
    </w:p>
    <w:p w:rsidR="00EB3177" w:rsidRDefault="00EB3177">
      <w:pPr>
        <w:pStyle w:val="ConsPlusNormal"/>
        <w:jc w:val="right"/>
      </w:pPr>
      <w:r>
        <w:t>от 18.01.2018 N 13-рг</w:t>
      </w:r>
    </w:p>
    <w:p w:rsidR="00EB3177" w:rsidRDefault="00EB3177">
      <w:pPr>
        <w:pStyle w:val="ConsPlusNormal"/>
        <w:jc w:val="both"/>
      </w:pPr>
    </w:p>
    <w:p w:rsidR="00EB3177" w:rsidRDefault="00EB3177">
      <w:pPr>
        <w:pStyle w:val="ConsPlusTitle"/>
        <w:jc w:val="center"/>
      </w:pPr>
      <w:bookmarkStart w:id="0" w:name="P32"/>
      <w:bookmarkEnd w:id="0"/>
      <w:r>
        <w:t>СОСТАВ</w:t>
      </w:r>
    </w:p>
    <w:p w:rsidR="00EB3177" w:rsidRDefault="00EB3177">
      <w:pPr>
        <w:pStyle w:val="ConsPlusTitle"/>
        <w:jc w:val="center"/>
      </w:pPr>
      <w:r>
        <w:t>КООРДИНАЦИОННОГО СОВЕТА ПО ЗАЩИТЕ ПРАВ ПОТРЕБИТЕЛЕЙ</w:t>
      </w:r>
    </w:p>
    <w:p w:rsidR="00EB3177" w:rsidRDefault="00EB3177">
      <w:pPr>
        <w:pStyle w:val="ConsPlusTitle"/>
        <w:jc w:val="center"/>
      </w:pPr>
      <w:r>
        <w:t>ПРИ ГЛАВЕ ЧУВАШСКОЙ РЕСПУБЛИКИ ПО ДОЛЖНОСТЯМ</w:t>
      </w:r>
    </w:p>
    <w:p w:rsidR="00EB3177" w:rsidRDefault="00EB31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B31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3177" w:rsidRDefault="00EB31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3177" w:rsidRDefault="00EB317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Главы ЧР от 01.04.2020 </w:t>
            </w:r>
            <w:hyperlink r:id="rId18" w:history="1">
              <w:r>
                <w:rPr>
                  <w:color w:val="0000FF"/>
                </w:rPr>
                <w:t>N 147-рг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B3177" w:rsidRDefault="00EB31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15.12.2020 </w:t>
            </w:r>
            <w:hyperlink r:id="rId19" w:history="1">
              <w:r>
                <w:rPr>
                  <w:color w:val="0000FF"/>
                </w:rPr>
                <w:t>N 620-рг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B3177" w:rsidRDefault="00EB3177">
      <w:pPr>
        <w:pStyle w:val="ConsPlusNormal"/>
        <w:jc w:val="both"/>
      </w:pPr>
    </w:p>
    <w:p w:rsidR="00EB3177" w:rsidRDefault="00EB3177">
      <w:pPr>
        <w:pStyle w:val="ConsPlusNormal"/>
        <w:ind w:firstLine="540"/>
        <w:jc w:val="both"/>
      </w:pPr>
      <w:r>
        <w:t>Глава Чувашской Республики (председатель Совета)</w:t>
      </w:r>
    </w:p>
    <w:p w:rsidR="00EB3177" w:rsidRDefault="00EB3177">
      <w:pPr>
        <w:pStyle w:val="ConsPlusNormal"/>
        <w:spacing w:before="220"/>
        <w:ind w:firstLine="540"/>
        <w:jc w:val="both"/>
      </w:pPr>
      <w:r>
        <w:t>Заместитель Председателя Кабинета Министров Чувашской Республики - министр экономического развития и имущественных отношений Чувашской Республики (заместитель председателя Совета)</w:t>
      </w:r>
    </w:p>
    <w:p w:rsidR="00EB3177" w:rsidRDefault="00EB3177">
      <w:pPr>
        <w:pStyle w:val="ConsPlusNormal"/>
        <w:spacing w:before="220"/>
        <w:ind w:firstLine="540"/>
        <w:jc w:val="both"/>
      </w:pPr>
      <w:r>
        <w:lastRenderedPageBreak/>
        <w:t>Заместитель министра экономического развития и имущественных отношений Чувашской Республики (секретарь Совета)</w:t>
      </w:r>
    </w:p>
    <w:p w:rsidR="00EB3177" w:rsidRDefault="00EB3177">
      <w:pPr>
        <w:pStyle w:val="ConsPlusNormal"/>
        <w:spacing w:before="220"/>
        <w:ind w:firstLine="540"/>
        <w:jc w:val="both"/>
      </w:pPr>
      <w:r>
        <w:t>Заместитель Председателя Кабинета Министров Чувашской Республики - министр образования и молодежной политики Чувашской Республики</w:t>
      </w:r>
    </w:p>
    <w:p w:rsidR="00EB3177" w:rsidRDefault="00EB3177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Распоряжением</w:t>
        </w:r>
      </w:hyperlink>
      <w:r>
        <w:t xml:space="preserve"> Главы ЧР от 15.12.2020 N 620-рг)</w:t>
      </w:r>
    </w:p>
    <w:p w:rsidR="00EB3177" w:rsidRDefault="00EB3177">
      <w:pPr>
        <w:pStyle w:val="ConsPlusNormal"/>
        <w:spacing w:before="220"/>
        <w:ind w:firstLine="540"/>
        <w:jc w:val="both"/>
      </w:pPr>
      <w:r>
        <w:t>Заместитель Председателя Кабинета Министров Чувашской Республики - министр сельского хозяйства Чувашской Республики</w:t>
      </w:r>
    </w:p>
    <w:p w:rsidR="00EB3177" w:rsidRDefault="00EB3177">
      <w:pPr>
        <w:pStyle w:val="ConsPlusNormal"/>
        <w:spacing w:before="220"/>
        <w:ind w:firstLine="540"/>
        <w:jc w:val="both"/>
      </w:pPr>
      <w:r>
        <w:t>Министр здравоохранения Чувашской Республики</w:t>
      </w:r>
    </w:p>
    <w:p w:rsidR="00EB3177" w:rsidRDefault="00EB317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1" w:history="1">
        <w:r>
          <w:rPr>
            <w:color w:val="0000FF"/>
          </w:rPr>
          <w:t>Распоряжение</w:t>
        </w:r>
      </w:hyperlink>
      <w:r>
        <w:t xml:space="preserve"> Главы ЧР от 15.12.2020 N 620-рг</w:t>
      </w:r>
    </w:p>
    <w:p w:rsidR="00EB3177" w:rsidRDefault="00EB3177">
      <w:pPr>
        <w:pStyle w:val="ConsPlusNormal"/>
        <w:spacing w:before="220"/>
        <w:ind w:firstLine="540"/>
        <w:jc w:val="both"/>
      </w:pPr>
      <w:r>
        <w:t>Министр строительства, архитектуры и жилищно-коммунального хозяйства Чувашской Республики</w:t>
      </w:r>
    </w:p>
    <w:p w:rsidR="00EB3177" w:rsidRDefault="00EB3177">
      <w:pPr>
        <w:pStyle w:val="ConsPlusNormal"/>
        <w:spacing w:before="220"/>
        <w:ind w:firstLine="540"/>
        <w:jc w:val="both"/>
      </w:pPr>
      <w:r>
        <w:t>Министр транспорта и дорожного хозяйства Чувашской Республики</w:t>
      </w:r>
    </w:p>
    <w:p w:rsidR="00EB3177" w:rsidRDefault="00EB3177">
      <w:pPr>
        <w:pStyle w:val="ConsPlusNormal"/>
        <w:spacing w:before="220"/>
        <w:ind w:firstLine="540"/>
        <w:jc w:val="both"/>
      </w:pPr>
      <w:r>
        <w:t>Министр цифрового развития, информационной политики и массовых коммуникаций Чувашской Республики</w:t>
      </w:r>
    </w:p>
    <w:p w:rsidR="00EB3177" w:rsidRDefault="00EB3177">
      <w:pPr>
        <w:pStyle w:val="ConsPlusNormal"/>
        <w:spacing w:before="220"/>
        <w:ind w:firstLine="540"/>
        <w:jc w:val="both"/>
      </w:pPr>
      <w:r>
        <w:t>Руководитель Государственной службы Чувашской Республики по делам юстиции</w:t>
      </w:r>
    </w:p>
    <w:p w:rsidR="00EB3177" w:rsidRDefault="00EB3177">
      <w:pPr>
        <w:pStyle w:val="ConsPlusNormal"/>
        <w:spacing w:before="220"/>
        <w:ind w:firstLine="540"/>
        <w:jc w:val="both"/>
      </w:pPr>
      <w:r>
        <w:t>Руководитель Государственной жилищной инспекции Чувашской Республики - главный государственный жилищный инспектор Чувашской Республики</w:t>
      </w:r>
    </w:p>
    <w:p w:rsidR="00EB3177" w:rsidRDefault="00EB3177">
      <w:pPr>
        <w:pStyle w:val="ConsPlusNormal"/>
        <w:spacing w:before="220"/>
        <w:ind w:firstLine="540"/>
        <w:jc w:val="both"/>
      </w:pPr>
      <w:r>
        <w:t>Уполномоченный по правам человека в Чувашской Республике (по согласованию)</w:t>
      </w:r>
    </w:p>
    <w:p w:rsidR="00EB3177" w:rsidRDefault="00EB3177">
      <w:pPr>
        <w:pStyle w:val="ConsPlusNormal"/>
        <w:spacing w:before="220"/>
        <w:ind w:firstLine="540"/>
        <w:jc w:val="both"/>
      </w:pPr>
      <w:r>
        <w:t>Уполномоченный по защите прав предпринимателей в Чувашской Республике (по согласованию)</w:t>
      </w:r>
    </w:p>
    <w:p w:rsidR="00EB3177" w:rsidRDefault="00EB3177">
      <w:pPr>
        <w:pStyle w:val="ConsPlusNormal"/>
        <w:spacing w:before="220"/>
        <w:ind w:firstLine="540"/>
        <w:jc w:val="both"/>
      </w:pPr>
      <w:r>
        <w:t>Руководитель Территориального органа Федеральной службы по надзору в сфере здравоохранения по Чувашской Республике (по согласованию)</w:t>
      </w:r>
    </w:p>
    <w:p w:rsidR="00EB3177" w:rsidRDefault="00EB3177">
      <w:pPr>
        <w:pStyle w:val="ConsPlusNormal"/>
        <w:spacing w:before="220"/>
        <w:ind w:firstLine="540"/>
        <w:jc w:val="both"/>
      </w:pPr>
      <w:r>
        <w:t>Руководитель Управления Федеральной службы по ветеринарному и фитосанитарному надзору по Чувашской Республике и Ульяновской области (по согласованию)</w:t>
      </w:r>
    </w:p>
    <w:p w:rsidR="00EB3177" w:rsidRDefault="00EB3177">
      <w:pPr>
        <w:pStyle w:val="ConsPlusNormal"/>
        <w:spacing w:before="220"/>
        <w:ind w:firstLine="540"/>
        <w:jc w:val="both"/>
      </w:pPr>
      <w:r>
        <w:t>Руководитель Управления Федеральной службы по надзору в сфере защиты прав потребителей и благополучия человека по Чувашской Республике - Чувашии (по согласованию)</w:t>
      </w:r>
    </w:p>
    <w:p w:rsidR="00EB3177" w:rsidRDefault="00EB3177">
      <w:pPr>
        <w:pStyle w:val="ConsPlusNormal"/>
        <w:spacing w:before="220"/>
        <w:ind w:firstLine="540"/>
        <w:jc w:val="both"/>
      </w:pPr>
      <w:r>
        <w:t>Заместитель руководителя Управления Федеральной службы по надзору в сфере связи, информационных технологий и массовых коммуникаций по Чувашской Республике - Чувашии (по согласованию)</w:t>
      </w:r>
    </w:p>
    <w:p w:rsidR="00EB3177" w:rsidRDefault="00EB3177">
      <w:pPr>
        <w:pStyle w:val="ConsPlusNormal"/>
        <w:spacing w:before="220"/>
        <w:ind w:firstLine="540"/>
        <w:jc w:val="both"/>
      </w:pPr>
      <w:r>
        <w:t>Глава администрации Моргаушского района (по согласованию)</w:t>
      </w:r>
    </w:p>
    <w:p w:rsidR="00EB3177" w:rsidRDefault="00EB3177">
      <w:pPr>
        <w:pStyle w:val="ConsPlusNormal"/>
        <w:spacing w:before="220"/>
        <w:ind w:firstLine="540"/>
        <w:jc w:val="both"/>
      </w:pPr>
      <w:r>
        <w:t>Глава администрации города Новочебоксарска (по согласованию)</w:t>
      </w:r>
    </w:p>
    <w:p w:rsidR="00EB3177" w:rsidRDefault="00EB3177">
      <w:pPr>
        <w:pStyle w:val="ConsPlusNormal"/>
        <w:spacing w:before="220"/>
        <w:ind w:firstLine="540"/>
        <w:jc w:val="both"/>
      </w:pPr>
      <w:r>
        <w:t>Глава администрации города Чебоксары (по согласованию)</w:t>
      </w:r>
    </w:p>
    <w:p w:rsidR="00EB3177" w:rsidRDefault="00EB3177">
      <w:pPr>
        <w:pStyle w:val="ConsPlusNormal"/>
        <w:spacing w:before="220"/>
        <w:ind w:firstLine="540"/>
        <w:jc w:val="both"/>
      </w:pPr>
      <w:r>
        <w:t>Управляющий Отделением - Национальным банком по Чувашской Республике Волго-Вятского главного управления Центрального банка Российской Федерации (по согласованию)</w:t>
      </w:r>
    </w:p>
    <w:p w:rsidR="00EB3177" w:rsidRDefault="00EB3177">
      <w:pPr>
        <w:pStyle w:val="ConsPlusNormal"/>
        <w:spacing w:before="220"/>
        <w:ind w:firstLine="540"/>
        <w:jc w:val="both"/>
      </w:pPr>
      <w:r>
        <w:t>Заместитель управляющего Чувашским отделением N 8613 публичного акционерного общества "Сбербанк России" (по согласованию)</w:t>
      </w:r>
    </w:p>
    <w:p w:rsidR="00EB3177" w:rsidRDefault="00EB3177">
      <w:pPr>
        <w:pStyle w:val="ConsPlusNormal"/>
        <w:spacing w:before="220"/>
        <w:ind w:firstLine="540"/>
        <w:jc w:val="both"/>
      </w:pPr>
      <w:r>
        <w:t xml:space="preserve">Председатель общественной организации "Союз юристов Чувашской Республики" (по </w:t>
      </w:r>
      <w:r>
        <w:lastRenderedPageBreak/>
        <w:t>согласованию)</w:t>
      </w:r>
    </w:p>
    <w:p w:rsidR="00EB3177" w:rsidRDefault="00EB3177">
      <w:pPr>
        <w:pStyle w:val="ConsPlusNormal"/>
        <w:spacing w:before="220"/>
        <w:ind w:firstLine="540"/>
        <w:jc w:val="both"/>
      </w:pPr>
      <w:r>
        <w:t>Председатель Совета регионального отделения Общероссийского общественного движения в защиту прав и интересов потребителей "Объединение потребителей России" в Чувашской Республике (по согласованию)</w:t>
      </w:r>
    </w:p>
    <w:p w:rsidR="00EB3177" w:rsidRDefault="00EB3177">
      <w:pPr>
        <w:pStyle w:val="ConsPlusNormal"/>
        <w:spacing w:before="220"/>
        <w:ind w:firstLine="540"/>
        <w:jc w:val="both"/>
      </w:pPr>
      <w:r>
        <w:t>Председатель Совета Чувашского республиканского союза потребительских обществ (по согласованию)</w:t>
      </w:r>
    </w:p>
    <w:p w:rsidR="00EB3177" w:rsidRDefault="00EB3177">
      <w:pPr>
        <w:pStyle w:val="ConsPlusNormal"/>
        <w:spacing w:before="220"/>
        <w:ind w:firstLine="540"/>
        <w:jc w:val="both"/>
      </w:pPr>
      <w:r>
        <w:t>Президент некоммерческой организации Фонд поддержки социальных и культурных программ Чувашии (по согласованию)</w:t>
      </w:r>
    </w:p>
    <w:p w:rsidR="00EB3177" w:rsidRDefault="00EB3177">
      <w:pPr>
        <w:pStyle w:val="ConsPlusNormal"/>
        <w:spacing w:before="220"/>
        <w:ind w:firstLine="540"/>
        <w:jc w:val="both"/>
      </w:pPr>
      <w:r>
        <w:t>Президент Союза "Торгово-промышленная палата Чувашской Республики" (по согласованию)</w:t>
      </w:r>
    </w:p>
    <w:p w:rsidR="00EB3177" w:rsidRDefault="00EB3177">
      <w:pPr>
        <w:pStyle w:val="ConsPlusNormal"/>
        <w:jc w:val="both"/>
      </w:pPr>
    </w:p>
    <w:p w:rsidR="00EB3177" w:rsidRDefault="00EB3177">
      <w:pPr>
        <w:pStyle w:val="ConsPlusNormal"/>
        <w:jc w:val="both"/>
      </w:pPr>
    </w:p>
    <w:p w:rsidR="00EB3177" w:rsidRDefault="00EB31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335C" w:rsidRDefault="0086335C">
      <w:bookmarkStart w:id="1" w:name="_GoBack"/>
      <w:bookmarkEnd w:id="1"/>
    </w:p>
    <w:sectPr w:rsidR="0086335C" w:rsidSect="00DA5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77"/>
    <w:rsid w:val="0086335C"/>
    <w:rsid w:val="00EB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3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31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3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31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24955CEB67AB56DB4B1945E368FE42B2DB534408C28CEDEDAD76DB3A7F2FC229564D3FEC01C0E86FDC5414277831467340553088B2EE5414D22A63J46AK" TargetMode="External"/><Relationship Id="rId13" Type="http://schemas.openxmlformats.org/officeDocument/2006/relationships/hyperlink" Target="consultantplus://offline/ref=FF24955CEB67AB56DB4B1945E368FE42B2DB534408C18EE9E7A576DB3A7F2FC229564D3FEC01C0E86FDC54142A7831467340553088B2EE5414D22A63J46AK" TargetMode="External"/><Relationship Id="rId18" Type="http://schemas.openxmlformats.org/officeDocument/2006/relationships/hyperlink" Target="consultantplus://offline/ref=FF24955CEB67AB56DB4B1945E368FE42B2DB534408C188E9E2AF76DB3A7F2FC229564D3FEC01C0E86FDC54142A7831467340553088B2EE5414D22A63J46A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F24955CEB67AB56DB4B1945E368FE42B2DB534408C08FEEE7A976DB3A7F2FC229564D3FEC01C0E86FDC5414267831467340553088B2EE5414D22A63J46AK" TargetMode="External"/><Relationship Id="rId7" Type="http://schemas.openxmlformats.org/officeDocument/2006/relationships/hyperlink" Target="consultantplus://offline/ref=FF24955CEB67AB56DB4B1945E368FE42B2DB534408C385EEE3AE76DB3A7F2FC229564D3FEC01C0E86FDC54142A7831467340553088B2EE5414D22A63J46AK" TargetMode="External"/><Relationship Id="rId12" Type="http://schemas.openxmlformats.org/officeDocument/2006/relationships/hyperlink" Target="consultantplus://offline/ref=FF24955CEB67AB56DB4B1945E368FE42B2DB534408C18EEBE4A576DB3A7F2FC229564D3FEC01C0E86FDC5414297831467340553088B2EE5414D22A63J46AK" TargetMode="External"/><Relationship Id="rId17" Type="http://schemas.openxmlformats.org/officeDocument/2006/relationships/hyperlink" Target="consultantplus://offline/ref=FF24955CEB67AB56DB4B1945E368FE42B2DB534408C18EE9E7A576DB3A7F2FC229564D3FEC01C0E86FDC5414297831467340553088B2EE5414D22A63J46A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F24955CEB67AB56DB4B1945E368FE42B2DB534400CA8EE3E1A72BD1322623C02E591228EB48CCE96FDC5711242734536218593196ACED4908D028J660K" TargetMode="External"/><Relationship Id="rId20" Type="http://schemas.openxmlformats.org/officeDocument/2006/relationships/hyperlink" Target="consultantplus://offline/ref=FF24955CEB67AB56DB4B1945E368FE42B2DB534408C08FEEE7A976DB3A7F2FC229564D3FEC01C0E86FDC5414297831467340553088B2EE5414D22A63J46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F24955CEB67AB56DB4B1945E368FE42B2DB534408C388E2E5AF76DB3A7F2FC229564D3FEC01C0E86FDC54142A7831467340553088B2EE5414D22A63J46AK" TargetMode="External"/><Relationship Id="rId11" Type="http://schemas.openxmlformats.org/officeDocument/2006/relationships/hyperlink" Target="consultantplus://offline/ref=FF24955CEB67AB56DB4B1945E368FE42B2DB534408C289EDE5AF76DB3A7F2FC229564D3FEC01C0E86FDC54142A7831467340553088B2EE5414D22A63J46A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F24955CEB67AB56DB4B1945E368FE42B2DB534408C08FEEE7A976DB3A7F2FC229564D3FEC01C0E86FDC54142A7831467340553088B2EE5414D22A63J46A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F24955CEB67AB56DB4B1945E368FE42B2DB534408C288E8E2A476DB3A7F2FC229564D3FEC01C0E86FDC54142A7831467340553088B2EE5414D22A63J46AK" TargetMode="External"/><Relationship Id="rId19" Type="http://schemas.openxmlformats.org/officeDocument/2006/relationships/hyperlink" Target="consultantplus://offline/ref=FF24955CEB67AB56DB4B1945E368FE42B2DB534408C08FEEE7A976DB3A7F2FC229564D3FEC01C0E86FDC54142A7831467340553088B2EE5414D22A63J46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24955CEB67AB56DB4B1945E368FE42B2DB534408C28DE3E0AD76DB3A7F2FC229564D3FEC01C0E86FDC54142A7831467340553088B2EE5414D22A63J46AK" TargetMode="External"/><Relationship Id="rId14" Type="http://schemas.openxmlformats.org/officeDocument/2006/relationships/hyperlink" Target="consultantplus://offline/ref=FF24955CEB67AB56DB4B1945E368FE42B2DB534408C188E9E2AF76DB3A7F2FC229564D3FEC01C0E86FDC54142A7831467340553088B2EE5414D22A63J46A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economy68 (Чернова Е.Н.)</dc:creator>
  <cp:lastModifiedBy>economy68 (Чернова Е.Н.)</cp:lastModifiedBy>
  <cp:revision>1</cp:revision>
  <dcterms:created xsi:type="dcterms:W3CDTF">2021-03-10T10:58:00Z</dcterms:created>
  <dcterms:modified xsi:type="dcterms:W3CDTF">2021-03-10T10:58:00Z</dcterms:modified>
</cp:coreProperties>
</file>