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D54DF5" w:rsidRPr="00D54DF5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D54DF5" w:rsidRPr="00D54DF5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D54DF5" w:rsidRPr="00D54DF5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FB7131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1</w:t>
      </w:r>
      <w:r w:rsidR="00AB6ED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8</w:t>
      </w:r>
      <w:r w:rsidR="00CD4E94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r w:rsidR="00DB52A9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0</w:t>
      </w:r>
      <w:r w:rsidR="00AB6ED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5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.20</w:t>
      </w:r>
      <w:r w:rsidR="00DB52A9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20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E1094D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 w:rsidR="00DB7D02" w:rsidRPr="00860C8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</w:t>
      </w:r>
      <w:r w:rsidR="00DB7D02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№</w:t>
      </w:r>
      <w:r w:rsidR="00E1094D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30DD4" w:rsidRPr="00D30DD4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44</w:t>
      </w:r>
      <w:r w:rsidR="00DB52A9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690572" w:rsidP="008714E3">
      <w:pPr>
        <w:ind w:right="5102" w:firstLine="0"/>
        <w:jc w:val="left"/>
      </w:pPr>
      <w:r>
        <w:t xml:space="preserve">О внесении изменений </w:t>
      </w:r>
      <w:r w:rsidR="00B876CC">
        <w:t xml:space="preserve">в План </w:t>
      </w:r>
      <w:r w:rsidR="008714E3"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20</w:t>
      </w:r>
      <w:r w:rsidR="008714E3">
        <w:t xml:space="preserve"> год</w:t>
      </w:r>
    </w:p>
    <w:p w:rsidR="008714E3" w:rsidRDefault="008714E3" w:rsidP="008714E3">
      <w:r>
        <w:t xml:space="preserve">    </w:t>
      </w:r>
    </w:p>
    <w:p w:rsidR="008714E3" w:rsidRPr="00674378" w:rsidRDefault="009F24D5" w:rsidP="008714E3">
      <w:proofErr w:type="gramStart"/>
      <w:r>
        <w:t xml:space="preserve">В связи </w:t>
      </w:r>
      <w:r w:rsidR="00674378">
        <w:t>со сложившейся ситуацией по комплексу ограничительных мероприятий по противодействию распространени</w:t>
      </w:r>
      <w:r w:rsidR="00D62F36">
        <w:t>я</w:t>
      </w:r>
      <w:r w:rsidR="00674378">
        <w:t xml:space="preserve"> новой </w:t>
      </w:r>
      <w:proofErr w:type="spellStart"/>
      <w:r w:rsidR="00674378">
        <w:t>коронавирусной</w:t>
      </w:r>
      <w:proofErr w:type="spellEnd"/>
      <w:r w:rsidR="00674378">
        <w:t xml:space="preserve"> инфекции (</w:t>
      </w:r>
      <w:r w:rsidR="00674378">
        <w:rPr>
          <w:lang w:val="en-US"/>
        </w:rPr>
        <w:t>COVID</w:t>
      </w:r>
      <w:r w:rsidR="00674378" w:rsidRPr="00674378">
        <w:t>-19)</w:t>
      </w:r>
      <w:r w:rsidR="00674378">
        <w:t xml:space="preserve"> на территории Р</w:t>
      </w:r>
      <w:r w:rsidR="00D62F36">
        <w:t xml:space="preserve">оссийской </w:t>
      </w:r>
      <w:r w:rsidR="00674378">
        <w:t>Ф</w:t>
      </w:r>
      <w:r w:rsidR="00D62F36">
        <w:t>едерации</w:t>
      </w:r>
      <w:r w:rsidR="00674378">
        <w:t xml:space="preserve">, а так же в целях исполнения Указа Главы Чувашской Республики от 03.04.2020 г. № 92 «О комплексе ограничительных мер и иных мероприятий по противодействию распространению новой </w:t>
      </w:r>
      <w:proofErr w:type="spellStart"/>
      <w:r w:rsidR="00674378">
        <w:t>коронавирусной</w:t>
      </w:r>
      <w:proofErr w:type="spellEnd"/>
      <w:r w:rsidR="00674378">
        <w:t xml:space="preserve"> инфекции (</w:t>
      </w:r>
      <w:r w:rsidR="00674378">
        <w:rPr>
          <w:lang w:val="en-US"/>
        </w:rPr>
        <w:t>COVID</w:t>
      </w:r>
      <w:r w:rsidR="00674378" w:rsidRPr="00674378">
        <w:t xml:space="preserve">-19) </w:t>
      </w:r>
      <w:r w:rsidR="00674378">
        <w:t>на территории Чувашской Республики</w:t>
      </w:r>
      <w:r w:rsidR="00D62F36">
        <w:t>»</w:t>
      </w:r>
      <w:r w:rsidR="00674378">
        <w:t>:</w:t>
      </w:r>
      <w:proofErr w:type="gramEnd"/>
    </w:p>
    <w:p w:rsidR="00EA148A" w:rsidRDefault="008714E3" w:rsidP="00AB6EDB">
      <w:r>
        <w:t xml:space="preserve">1. </w:t>
      </w:r>
      <w:r w:rsidR="00D62F36">
        <w:t xml:space="preserve">На время введения ограничительных мер по распространению новой </w:t>
      </w:r>
      <w:proofErr w:type="spellStart"/>
      <w:r w:rsidR="00D62F36">
        <w:t>коронавирусной</w:t>
      </w:r>
      <w:proofErr w:type="spellEnd"/>
      <w:r w:rsidR="00D62F36">
        <w:t xml:space="preserve"> инфекции (</w:t>
      </w:r>
      <w:r w:rsidR="00D62F36">
        <w:rPr>
          <w:lang w:val="en-US"/>
        </w:rPr>
        <w:t>COVID</w:t>
      </w:r>
      <w:r w:rsidR="00D62F36" w:rsidRPr="00674378">
        <w:t>-19)</w:t>
      </w:r>
      <w:r w:rsidR="00D62F36">
        <w:t xml:space="preserve"> приостановить проведение плановых проверок в отношении </w:t>
      </w:r>
      <w:r w:rsidR="00D62F36" w:rsidRPr="000B6D1D">
        <w:rPr>
          <w:sz w:val="22"/>
          <w:szCs w:val="22"/>
        </w:rPr>
        <w:t>муниципальных учреждений и муниципальных унитарных предприятий города Алатыря Чувашской Республики</w:t>
      </w:r>
      <w:r w:rsidR="00D62F36">
        <w:rPr>
          <w:sz w:val="22"/>
          <w:szCs w:val="22"/>
        </w:rPr>
        <w:t>.</w:t>
      </w:r>
    </w:p>
    <w:p w:rsidR="00DB7D02" w:rsidRPr="00B876CC" w:rsidRDefault="008714E3" w:rsidP="00AB6EDB">
      <w:r w:rsidRPr="00B876CC">
        <w:t>2</w:t>
      </w:r>
      <w:r w:rsidR="00DB7D02" w:rsidRPr="00B876CC">
        <w:t xml:space="preserve">. </w:t>
      </w:r>
      <w:proofErr w:type="gramStart"/>
      <w:r w:rsidR="00DB7D02" w:rsidRPr="00B876CC">
        <w:t>Контроль за</w:t>
      </w:r>
      <w:proofErr w:type="gramEnd"/>
      <w:r w:rsidR="00DB7D02" w:rsidRPr="00B876CC">
        <w:t xml:space="preserve"> выполнением настоящего распоряжения оставляю за собой.</w:t>
      </w:r>
    </w:p>
    <w:p w:rsidR="00DB7D02" w:rsidRPr="00B876CC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B876CC" w:rsidRDefault="00B876CC" w:rsidP="00E1094D">
      <w:pPr>
        <w:autoSpaceDE w:val="0"/>
        <w:autoSpaceDN w:val="0"/>
        <w:adjustRightInd w:val="0"/>
        <w:ind w:firstLine="0"/>
      </w:pPr>
    </w:p>
    <w:p w:rsidR="00231AFB" w:rsidRDefault="00B876CC" w:rsidP="00E1094D">
      <w:pPr>
        <w:autoSpaceDE w:val="0"/>
        <w:autoSpaceDN w:val="0"/>
        <w:adjustRightInd w:val="0"/>
        <w:ind w:firstLine="0"/>
      </w:pPr>
      <w:r>
        <w:t>И.</w:t>
      </w:r>
      <w:r w:rsidR="00DB52A9">
        <w:t>о</w:t>
      </w:r>
      <w:r>
        <w:t>. н</w:t>
      </w:r>
      <w:r w:rsidR="00DB7D02">
        <w:t>ача</w:t>
      </w:r>
      <w:r w:rsidR="00E1094D">
        <w:t>льник</w:t>
      </w:r>
      <w:r>
        <w:t>а</w:t>
      </w:r>
      <w:r w:rsidR="00E1094D">
        <w:t xml:space="preserve"> отдела   </w:t>
      </w:r>
      <w:r>
        <w:t xml:space="preserve">    </w:t>
      </w:r>
      <w:r w:rsidR="00E1094D">
        <w:t xml:space="preserve">                                                                             </w:t>
      </w:r>
      <w:r>
        <w:t>М.Н. Левашина</w:t>
      </w:r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D62F36">
      <w:pPr>
        <w:widowControl w:val="0"/>
        <w:ind w:left="10632" w:firstLine="0"/>
        <w:jc w:val="left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10602"/>
    <w:rsid w:val="000437B1"/>
    <w:rsid w:val="000574DE"/>
    <w:rsid w:val="000843D7"/>
    <w:rsid w:val="000B6D1D"/>
    <w:rsid w:val="00140FFD"/>
    <w:rsid w:val="001C0598"/>
    <w:rsid w:val="001F740C"/>
    <w:rsid w:val="00231AFB"/>
    <w:rsid w:val="00234852"/>
    <w:rsid w:val="00251FF3"/>
    <w:rsid w:val="00277D8C"/>
    <w:rsid w:val="00296847"/>
    <w:rsid w:val="002B7CAE"/>
    <w:rsid w:val="00343160"/>
    <w:rsid w:val="00403B33"/>
    <w:rsid w:val="004B6BAE"/>
    <w:rsid w:val="004C3F31"/>
    <w:rsid w:val="00501822"/>
    <w:rsid w:val="00513439"/>
    <w:rsid w:val="00567DD3"/>
    <w:rsid w:val="005D720A"/>
    <w:rsid w:val="006259C1"/>
    <w:rsid w:val="00631B32"/>
    <w:rsid w:val="00633DBC"/>
    <w:rsid w:val="00674378"/>
    <w:rsid w:val="006759CA"/>
    <w:rsid w:val="00690572"/>
    <w:rsid w:val="006C1EDF"/>
    <w:rsid w:val="006D00BA"/>
    <w:rsid w:val="00713D84"/>
    <w:rsid w:val="007210E4"/>
    <w:rsid w:val="007211CC"/>
    <w:rsid w:val="00747BDC"/>
    <w:rsid w:val="007B27E4"/>
    <w:rsid w:val="008010C6"/>
    <w:rsid w:val="00821DE8"/>
    <w:rsid w:val="00851F95"/>
    <w:rsid w:val="00857012"/>
    <w:rsid w:val="00860C8A"/>
    <w:rsid w:val="008714E3"/>
    <w:rsid w:val="008A4532"/>
    <w:rsid w:val="00994E8E"/>
    <w:rsid w:val="009C7D90"/>
    <w:rsid w:val="009D7A07"/>
    <w:rsid w:val="009F24D5"/>
    <w:rsid w:val="00A716D9"/>
    <w:rsid w:val="00A77887"/>
    <w:rsid w:val="00A9323C"/>
    <w:rsid w:val="00AB6EDB"/>
    <w:rsid w:val="00B23BE5"/>
    <w:rsid w:val="00B3575E"/>
    <w:rsid w:val="00B63551"/>
    <w:rsid w:val="00B876CC"/>
    <w:rsid w:val="00C93122"/>
    <w:rsid w:val="00CA7351"/>
    <w:rsid w:val="00CD4E94"/>
    <w:rsid w:val="00D30DD4"/>
    <w:rsid w:val="00D333CF"/>
    <w:rsid w:val="00D518B9"/>
    <w:rsid w:val="00D545C3"/>
    <w:rsid w:val="00D54DF5"/>
    <w:rsid w:val="00D62F36"/>
    <w:rsid w:val="00D749BF"/>
    <w:rsid w:val="00D97F4E"/>
    <w:rsid w:val="00DB52A9"/>
    <w:rsid w:val="00DB7D02"/>
    <w:rsid w:val="00E1094D"/>
    <w:rsid w:val="00E40F99"/>
    <w:rsid w:val="00E547D4"/>
    <w:rsid w:val="00E8135C"/>
    <w:rsid w:val="00EA148A"/>
    <w:rsid w:val="00F029E5"/>
    <w:rsid w:val="00F169CC"/>
    <w:rsid w:val="00F3077B"/>
    <w:rsid w:val="00F56B37"/>
    <w:rsid w:val="00F62B78"/>
    <w:rsid w:val="00FB7131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0A15-3C95-4AE6-975F-85F67B2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2</cp:revision>
  <cp:lastPrinted>2021-01-29T12:24:00Z</cp:lastPrinted>
  <dcterms:created xsi:type="dcterms:W3CDTF">2021-01-29T12:26:00Z</dcterms:created>
  <dcterms:modified xsi:type="dcterms:W3CDTF">2021-01-29T12:26:00Z</dcterms:modified>
</cp:coreProperties>
</file>