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034"/>
        <w:gridCol w:w="5301"/>
      </w:tblGrid>
      <w:tr w:rsidR="00D77E36" w:rsidTr="00D77E36">
        <w:tc>
          <w:tcPr>
            <w:tcW w:w="5037" w:type="dxa"/>
          </w:tcPr>
          <w:p w:rsidR="00CB1B4E" w:rsidRPr="00CB1B4E" w:rsidRDefault="00CB1B4E" w:rsidP="00CB1B4E">
            <w:pPr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B1B4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CB1B4E" w:rsidRPr="00CB1B4E" w:rsidRDefault="00CB1B4E" w:rsidP="00CB1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 xml:space="preserve">Директор АУ «Республиканский центр народного творчества </w:t>
            </w:r>
          </w:p>
          <w:p w:rsidR="00CB1B4E" w:rsidRPr="00CB1B4E" w:rsidRDefault="00CB1B4E" w:rsidP="00CB1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 xml:space="preserve">«ДК тракторостроителей» Минкультуры Чувашии </w:t>
            </w:r>
          </w:p>
          <w:p w:rsidR="00CB1B4E" w:rsidRPr="00CB1B4E" w:rsidRDefault="00CB1B4E" w:rsidP="00CB1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>__________________Н.О.</w:t>
            </w:r>
            <w:r w:rsidR="00A77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1B4E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</w:p>
          <w:p w:rsidR="00D77E36" w:rsidRPr="00CB1B4E" w:rsidRDefault="00CB1B4E" w:rsidP="00CB1B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>"____" января 2021 г.</w:t>
            </w:r>
          </w:p>
          <w:p w:rsidR="00D77E36" w:rsidRPr="00CB1B4E" w:rsidRDefault="00D77E36" w:rsidP="00CB1B4E">
            <w:pPr>
              <w:widowControl w:val="0"/>
              <w:spacing w:line="276" w:lineRule="auto"/>
              <w:ind w:firstLine="452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304" w:type="dxa"/>
          </w:tcPr>
          <w:p w:rsidR="00D77E36" w:rsidRPr="00CB1B4E" w:rsidRDefault="00D77E36" w:rsidP="00CB1B4E">
            <w:pPr>
              <w:widowControl w:val="0"/>
              <w:jc w:val="center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CB1B4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77E36" w:rsidRPr="00CB1B4E" w:rsidRDefault="00D77E36" w:rsidP="00CB1B4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«Союз пенсионеров России» по Чувашской Республике</w:t>
            </w:r>
          </w:p>
          <w:p w:rsidR="00D77E36" w:rsidRPr="00CB1B4E" w:rsidRDefault="00D77E36" w:rsidP="00CB1B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CB1B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1B4E">
              <w:rPr>
                <w:rFonts w:ascii="Times New Roman" w:hAnsi="Times New Roman"/>
                <w:sz w:val="28"/>
                <w:szCs w:val="28"/>
              </w:rPr>
              <w:t>В.Г. Семяхин</w:t>
            </w:r>
          </w:p>
          <w:p w:rsidR="00CB1B4E" w:rsidRPr="00CB1B4E" w:rsidRDefault="00CB1B4E" w:rsidP="00CB1B4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4E">
              <w:rPr>
                <w:rFonts w:ascii="Times New Roman" w:hAnsi="Times New Roman"/>
                <w:sz w:val="28"/>
                <w:szCs w:val="28"/>
              </w:rPr>
              <w:t>"____" января 2021 г.</w:t>
            </w:r>
          </w:p>
          <w:p w:rsidR="00D77E36" w:rsidRPr="00CB1B4E" w:rsidRDefault="00D77E36" w:rsidP="00CB1B4E">
            <w:pPr>
              <w:widowControl w:val="0"/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D77E36" w:rsidTr="00D77E36">
        <w:tc>
          <w:tcPr>
            <w:tcW w:w="5037" w:type="dxa"/>
            <w:shd w:val="clear" w:color="auto" w:fill="FFFFFF"/>
          </w:tcPr>
          <w:p w:rsidR="00D77E36" w:rsidRPr="00CB1B4E" w:rsidRDefault="00D77E3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  <w:p w:rsidR="00D77E36" w:rsidRPr="00CB1B4E" w:rsidRDefault="00D77E3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304" w:type="dxa"/>
            <w:shd w:val="clear" w:color="auto" w:fill="FFFFFF"/>
          </w:tcPr>
          <w:p w:rsidR="00D77E36" w:rsidRPr="00CB1B4E" w:rsidRDefault="00D77E36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  <w:p w:rsidR="00D77E36" w:rsidRPr="00CB1B4E" w:rsidRDefault="00D77E36">
            <w:pPr>
              <w:widowControl w:val="0"/>
              <w:snapToGrid w:val="0"/>
              <w:spacing w:line="276" w:lineRule="auto"/>
              <w:ind w:left="-250" w:firstLine="250"/>
              <w:jc w:val="center"/>
              <w:rPr>
                <w:rFonts w:ascii="Times New Roman" w:hAnsi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77E36" w:rsidRPr="00CB1B4E" w:rsidRDefault="00D77E36" w:rsidP="00CB1B4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B4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77E36" w:rsidRPr="00CB1B4E" w:rsidRDefault="00D77E36" w:rsidP="00CB1B4E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CB1B4E">
        <w:rPr>
          <w:b/>
          <w:color w:val="000000"/>
          <w:sz w:val="28"/>
          <w:szCs w:val="28"/>
        </w:rPr>
        <w:t>о проведении Республиканского фестиваля - конкурса народного творчества пожилых людей «Когда душа поет»,</w:t>
      </w:r>
    </w:p>
    <w:p w:rsidR="00D77E36" w:rsidRPr="00CB1B4E" w:rsidRDefault="00D77E36" w:rsidP="00D77E36">
      <w:pPr>
        <w:pStyle w:val="a4"/>
        <w:shd w:val="clear" w:color="auto" w:fill="FFFFFF"/>
        <w:spacing w:before="0" w:beforeAutospacing="0" w:after="0" w:afterAutospacing="0" w:line="240" w:lineRule="atLeast"/>
        <w:ind w:firstLine="300"/>
        <w:jc w:val="center"/>
        <w:rPr>
          <w:b/>
          <w:color w:val="262626"/>
          <w:sz w:val="23"/>
          <w:szCs w:val="23"/>
          <w:shd w:val="clear" w:color="auto" w:fill="FFFFFF"/>
        </w:rPr>
      </w:pPr>
      <w:r w:rsidRPr="00CB1B4E">
        <w:rPr>
          <w:b/>
          <w:color w:val="000000"/>
          <w:sz w:val="28"/>
          <w:szCs w:val="28"/>
        </w:rPr>
        <w:t xml:space="preserve">посвященного Году трудового подвига строителей </w:t>
      </w:r>
    </w:p>
    <w:p w:rsidR="00D77E36" w:rsidRPr="00CB1B4E" w:rsidRDefault="00D77E36" w:rsidP="00CB1B4E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CB1B4E">
        <w:rPr>
          <w:b/>
          <w:color w:val="262626"/>
          <w:sz w:val="28"/>
          <w:szCs w:val="28"/>
          <w:shd w:val="clear" w:color="auto" w:fill="FFFFFF"/>
        </w:rPr>
        <w:t xml:space="preserve"> Сурского и Казанского оборонительных рубежей</w:t>
      </w:r>
    </w:p>
    <w:p w:rsidR="00D77E36" w:rsidRPr="00CB1B4E" w:rsidRDefault="00D77E36" w:rsidP="00D77E36">
      <w:pPr>
        <w:tabs>
          <w:tab w:val="left" w:pos="2400"/>
        </w:tabs>
        <w:rPr>
          <w:rFonts w:ascii="Times New Roman" w:hAnsi="Times New Roman"/>
          <w:color w:val="00000A"/>
          <w:sz w:val="28"/>
          <w:szCs w:val="28"/>
        </w:rPr>
      </w:pPr>
    </w:p>
    <w:p w:rsidR="00D77E36" w:rsidRDefault="00D77E36" w:rsidP="00D77E36">
      <w:pPr>
        <w:rPr>
          <w:sz w:val="28"/>
          <w:szCs w:val="28"/>
        </w:rPr>
      </w:pPr>
    </w:p>
    <w:p w:rsidR="00BA4B4A" w:rsidRDefault="004A79DF" w:rsidP="00CB1B4E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Республиканский фестиваль - конкурс народного творчества пожилых людей «Когда душа поет» (далее - также фестиваль - конкурс) в 202</w:t>
      </w:r>
      <w:r w:rsidR="00BA4B4A">
        <w:rPr>
          <w:color w:val="000000"/>
          <w:sz w:val="28"/>
          <w:szCs w:val="28"/>
        </w:rPr>
        <w:t>1</w:t>
      </w:r>
      <w:r w:rsidRPr="004A79DF">
        <w:rPr>
          <w:color w:val="000000"/>
          <w:sz w:val="28"/>
          <w:szCs w:val="28"/>
        </w:rPr>
        <w:t xml:space="preserve"> году посвящается </w:t>
      </w:r>
      <w:r w:rsidR="00BA4B4A">
        <w:rPr>
          <w:color w:val="000000"/>
          <w:sz w:val="28"/>
          <w:szCs w:val="28"/>
        </w:rPr>
        <w:t xml:space="preserve">Году трудового подвига строителей </w:t>
      </w:r>
      <w:r w:rsidR="00BA4B4A" w:rsidRPr="00BA4B4A">
        <w:rPr>
          <w:color w:val="262626"/>
          <w:sz w:val="28"/>
          <w:szCs w:val="28"/>
          <w:shd w:val="clear" w:color="auto" w:fill="FFFFFF"/>
        </w:rPr>
        <w:t>Сурского и Казанского оборонительных рубежей.</w:t>
      </w:r>
      <w:r w:rsidRPr="004A79DF">
        <w:rPr>
          <w:color w:val="000000"/>
          <w:sz w:val="28"/>
          <w:szCs w:val="28"/>
        </w:rPr>
        <w:t xml:space="preserve"> Фестиваль - конкурс проводится при поддержке депутата Государственной Думы Федерального Собрания Российской Федерации Н. В. Малова.</w:t>
      </w:r>
    </w:p>
    <w:p w:rsidR="004A79DF" w:rsidRDefault="004A79DF" w:rsidP="00CB1B4E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 xml:space="preserve"> Девиз фестиваля: «Мои года - мое богатство».</w:t>
      </w:r>
    </w:p>
    <w:p w:rsidR="004D5820" w:rsidRPr="004A79DF" w:rsidRDefault="004D5820" w:rsidP="004D5820">
      <w:pPr>
        <w:pStyle w:val="a4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</w:rPr>
      </w:pPr>
    </w:p>
    <w:p w:rsidR="004A79DF" w:rsidRPr="004D5820" w:rsidRDefault="004A79DF" w:rsidP="00CB1B4E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bookmarkStart w:id="1" w:name="bookmark5"/>
      <w:bookmarkStart w:id="2" w:name="bookmark4"/>
      <w:bookmarkEnd w:id="1"/>
      <w:bookmarkEnd w:id="2"/>
      <w:r w:rsidRPr="004D5820">
        <w:rPr>
          <w:b/>
          <w:color w:val="000000"/>
          <w:sz w:val="28"/>
          <w:szCs w:val="28"/>
        </w:rPr>
        <w:t>Организаторы фестиваля - конкурса</w:t>
      </w:r>
    </w:p>
    <w:p w:rsidR="004A79DF" w:rsidRDefault="004A79DF" w:rsidP="00A77A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7A96">
        <w:rPr>
          <w:rFonts w:ascii="Times New Roman" w:hAnsi="Times New Roman"/>
          <w:color w:val="000000"/>
          <w:sz w:val="28"/>
          <w:szCs w:val="28"/>
        </w:rPr>
        <w:t xml:space="preserve">Министерство культуры, по делам национальностей и архивного дела Чувашской Республики, Министерство труда и социальной защиты Чувашской Республики, Региональное отделение общероссийской общественной организации «Союз пенсионеров России» по Чувашской Республике, Отделение Пенсионного фонда Российской Федерации по Чувашской Республике, </w:t>
      </w:r>
      <w:r w:rsidR="00A77A96" w:rsidRPr="00A77A96">
        <w:rPr>
          <w:rFonts w:ascii="Times New Roman" w:hAnsi="Times New Roman"/>
          <w:sz w:val="28"/>
          <w:szCs w:val="28"/>
        </w:rPr>
        <w:t>АУ «Республиканский центр народного творчества</w:t>
      </w:r>
      <w:r w:rsidR="00A77A96">
        <w:rPr>
          <w:rFonts w:ascii="Times New Roman" w:hAnsi="Times New Roman"/>
          <w:sz w:val="28"/>
          <w:szCs w:val="28"/>
        </w:rPr>
        <w:t xml:space="preserve"> </w:t>
      </w:r>
      <w:r w:rsidR="00A77A96" w:rsidRPr="00A77A96">
        <w:rPr>
          <w:rFonts w:ascii="Times New Roman" w:hAnsi="Times New Roman"/>
          <w:sz w:val="28"/>
          <w:szCs w:val="28"/>
        </w:rPr>
        <w:t>«ДК тракторостроителей» Минкультуры</w:t>
      </w:r>
      <w:r w:rsidR="00A77A96" w:rsidRPr="00CB1B4E">
        <w:rPr>
          <w:rFonts w:ascii="Times New Roman" w:hAnsi="Times New Roman"/>
          <w:sz w:val="28"/>
          <w:szCs w:val="28"/>
        </w:rPr>
        <w:t xml:space="preserve"> Чувашии</w:t>
      </w:r>
      <w:r w:rsidR="00A77A96">
        <w:rPr>
          <w:rFonts w:ascii="Times New Roman" w:hAnsi="Times New Roman"/>
          <w:sz w:val="28"/>
          <w:szCs w:val="28"/>
        </w:rPr>
        <w:t>.</w:t>
      </w:r>
    </w:p>
    <w:p w:rsidR="00A77A96" w:rsidRPr="00A77A96" w:rsidRDefault="00A77A96" w:rsidP="00A77A9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721" w:rsidRPr="00893721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bookmarkStart w:id="3" w:name="bookmark7"/>
      <w:bookmarkStart w:id="4" w:name="bookmark6"/>
      <w:bookmarkEnd w:id="3"/>
      <w:bookmarkEnd w:id="4"/>
      <w:r w:rsidRPr="00893721">
        <w:rPr>
          <w:b/>
          <w:color w:val="000000"/>
          <w:sz w:val="28"/>
          <w:szCs w:val="28"/>
        </w:rPr>
        <w:t>Цели и задачи проведения фестиваля-конкурса</w:t>
      </w:r>
    </w:p>
    <w:p w:rsidR="00893721" w:rsidRPr="00893721" w:rsidRDefault="00893721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93721">
        <w:rPr>
          <w:color w:val="000000"/>
          <w:spacing w:val="2"/>
          <w:sz w:val="28"/>
          <w:szCs w:val="28"/>
          <w:shd w:val="clear" w:color="auto" w:fill="FFFFFF"/>
        </w:rPr>
        <w:t>Целью фестиваля творчества является создание условий для творческой самореализации личности пожилого человека, сохранение и передача традиционных ценностей молодому поколению, активизация работы ветеранских объединений, привлечение их к активному участию в культурной жизни</w:t>
      </w:r>
      <w:r w:rsidR="004D5820">
        <w:rPr>
          <w:color w:val="000000"/>
          <w:spacing w:val="2"/>
          <w:sz w:val="28"/>
          <w:szCs w:val="28"/>
          <w:shd w:val="clear" w:color="auto" w:fill="FFFFFF"/>
        </w:rPr>
        <w:t xml:space="preserve"> Чувашской Республики</w:t>
      </w:r>
      <w:r w:rsidRPr="00893721">
        <w:rPr>
          <w:color w:val="000000"/>
          <w:spacing w:val="2"/>
          <w:sz w:val="28"/>
          <w:szCs w:val="28"/>
          <w:shd w:val="clear" w:color="auto" w:fill="FFFFFF"/>
        </w:rPr>
        <w:t>:</w:t>
      </w:r>
      <w:r w:rsidR="004D582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4A79DF" w:rsidRPr="004A79DF" w:rsidRDefault="004A79DF" w:rsidP="00A77A9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привлечение внимания широкой общественности к самодеятельному творчеству пожилых людей, их быту, традициям, обычаям;</w:t>
      </w:r>
    </w:p>
    <w:p w:rsidR="004A79DF" w:rsidRPr="004A79DF" w:rsidRDefault="004A79DF" w:rsidP="00A77A9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развитие и сохранение традиционных народных ремесел и промыслов;</w:t>
      </w:r>
    </w:p>
    <w:p w:rsidR="004A79DF" w:rsidRPr="004A79DF" w:rsidRDefault="004A79DF" w:rsidP="00A77A9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300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lastRenderedPageBreak/>
        <w:t>сохранение и преемственность традиций песенной культуры с сочетанием народных и современных элементов;</w:t>
      </w:r>
    </w:p>
    <w:p w:rsidR="004A79DF" w:rsidRPr="004A79DF" w:rsidRDefault="004A79DF" w:rsidP="00A77A9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300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организация содержательного и интересного досуга пожилых людей;</w:t>
      </w:r>
    </w:p>
    <w:p w:rsidR="004A79DF" w:rsidRPr="004D5820" w:rsidRDefault="004A79DF" w:rsidP="00A77A96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300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содействие развитию творческого потенциала коллективов самодеятельного творчества.</w:t>
      </w:r>
    </w:p>
    <w:p w:rsidR="004A79DF" w:rsidRPr="004D5820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bookmarkStart w:id="5" w:name="bookmark11"/>
      <w:bookmarkStart w:id="6" w:name="bookmark10"/>
      <w:bookmarkEnd w:id="5"/>
      <w:bookmarkEnd w:id="6"/>
      <w:r w:rsidRPr="004D5820">
        <w:rPr>
          <w:b/>
          <w:color w:val="000000"/>
          <w:sz w:val="28"/>
          <w:szCs w:val="28"/>
        </w:rPr>
        <w:t>Условия участия и сроки проведения фестиваля-конкурса</w:t>
      </w:r>
    </w:p>
    <w:p w:rsidR="004A79DF" w:rsidRPr="001A7C23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В фестивале-конкурсе принимают участие творческие коллективы, индивидуальные исполнители</w:t>
      </w:r>
      <w:r w:rsidR="00EF7838">
        <w:rPr>
          <w:color w:val="000000"/>
          <w:sz w:val="28"/>
          <w:szCs w:val="28"/>
        </w:rPr>
        <w:t xml:space="preserve"> в возрасте 55 лет и старше</w:t>
      </w:r>
      <w:r w:rsidRPr="004A79DF">
        <w:rPr>
          <w:color w:val="000000"/>
          <w:sz w:val="28"/>
          <w:szCs w:val="28"/>
        </w:rPr>
        <w:t xml:space="preserve"> </w:t>
      </w:r>
      <w:r w:rsidR="00EF7838">
        <w:rPr>
          <w:color w:val="000000"/>
          <w:sz w:val="28"/>
          <w:szCs w:val="28"/>
        </w:rPr>
        <w:t>(</w:t>
      </w:r>
      <w:r w:rsidR="000E4242">
        <w:rPr>
          <w:color w:val="000000"/>
          <w:sz w:val="28"/>
          <w:szCs w:val="28"/>
        </w:rPr>
        <w:t>не менее 70</w:t>
      </w:r>
      <w:r w:rsidR="000E4242" w:rsidRPr="001A7C23">
        <w:rPr>
          <w:color w:val="000000"/>
          <w:sz w:val="28"/>
          <w:szCs w:val="28"/>
        </w:rPr>
        <w:t>%</w:t>
      </w:r>
      <w:r w:rsidR="000E4242">
        <w:rPr>
          <w:color w:val="000000"/>
          <w:sz w:val="28"/>
          <w:szCs w:val="28"/>
        </w:rPr>
        <w:t xml:space="preserve"> в коллективах) </w:t>
      </w:r>
      <w:r w:rsidRPr="004A79DF">
        <w:rPr>
          <w:color w:val="000000"/>
          <w:sz w:val="28"/>
          <w:szCs w:val="28"/>
        </w:rPr>
        <w:t xml:space="preserve">всех видов и жанров художественного творчества, в </w:t>
      </w:r>
      <w:proofErr w:type="spellStart"/>
      <w:r w:rsidRPr="004A79DF">
        <w:rPr>
          <w:color w:val="000000"/>
          <w:sz w:val="28"/>
          <w:szCs w:val="28"/>
        </w:rPr>
        <w:t>т.ч</w:t>
      </w:r>
      <w:proofErr w:type="spellEnd"/>
      <w:r w:rsidRPr="004A79DF">
        <w:rPr>
          <w:color w:val="000000"/>
          <w:sz w:val="28"/>
          <w:szCs w:val="28"/>
        </w:rPr>
        <w:t>. вокально-хорового, фольклорного, театрального, музыкально</w:t>
      </w:r>
      <w:r w:rsidR="000E4242">
        <w:rPr>
          <w:color w:val="000000"/>
          <w:sz w:val="28"/>
          <w:szCs w:val="28"/>
        </w:rPr>
        <w:t>-</w:t>
      </w:r>
      <w:r w:rsidRPr="004A79DF">
        <w:rPr>
          <w:color w:val="000000"/>
          <w:sz w:val="28"/>
          <w:szCs w:val="28"/>
        </w:rPr>
        <w:t>оркестрового, хореографического, художественного чтения, композиторы - любители, поэты и т.д.</w:t>
      </w:r>
      <w:r w:rsidR="001A7C23">
        <w:rPr>
          <w:color w:val="000000"/>
          <w:sz w:val="28"/>
          <w:szCs w:val="28"/>
        </w:rPr>
        <w:t xml:space="preserve"> </w:t>
      </w:r>
    </w:p>
    <w:p w:rsidR="004D5820" w:rsidRPr="004A79DF" w:rsidRDefault="004D5820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4A79DF" w:rsidRPr="004D5820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  <w:r w:rsidRPr="004D5820">
        <w:rPr>
          <w:b/>
          <w:color w:val="000000"/>
          <w:sz w:val="28"/>
          <w:szCs w:val="28"/>
        </w:rPr>
        <w:t xml:space="preserve">Республиканский фестиваль - конкурс народного творчества проводится в </w:t>
      </w:r>
      <w:r w:rsidR="00CF3933">
        <w:rPr>
          <w:b/>
          <w:color w:val="000000"/>
          <w:sz w:val="28"/>
          <w:szCs w:val="28"/>
        </w:rPr>
        <w:t>три</w:t>
      </w:r>
      <w:r w:rsidRPr="004D5820">
        <w:rPr>
          <w:b/>
          <w:color w:val="000000"/>
          <w:sz w:val="28"/>
          <w:szCs w:val="28"/>
        </w:rPr>
        <w:t xml:space="preserve"> этапа.</w:t>
      </w:r>
    </w:p>
    <w:p w:rsidR="004A79DF" w:rsidRPr="004D5820" w:rsidRDefault="004D5820" w:rsidP="00A77A96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этап (</w:t>
      </w:r>
      <w:r w:rsidR="00CF3933">
        <w:rPr>
          <w:rStyle w:val="a5"/>
          <w:color w:val="000000"/>
          <w:sz w:val="28"/>
          <w:szCs w:val="28"/>
        </w:rPr>
        <w:t>февраль</w:t>
      </w:r>
      <w:r w:rsidR="004A79DF" w:rsidRPr="004A79D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– м</w:t>
      </w:r>
      <w:r w:rsidR="00CF3933">
        <w:rPr>
          <w:rStyle w:val="a5"/>
          <w:color w:val="000000"/>
          <w:sz w:val="28"/>
          <w:szCs w:val="28"/>
        </w:rPr>
        <w:t>арт</w:t>
      </w:r>
      <w:r>
        <w:rPr>
          <w:rStyle w:val="a5"/>
          <w:color w:val="000000"/>
          <w:sz w:val="28"/>
          <w:szCs w:val="28"/>
        </w:rPr>
        <w:t xml:space="preserve"> 2021</w:t>
      </w:r>
      <w:r w:rsidR="004A79DF" w:rsidRPr="004A79DF">
        <w:rPr>
          <w:rStyle w:val="a5"/>
          <w:color w:val="000000"/>
          <w:sz w:val="28"/>
          <w:szCs w:val="28"/>
        </w:rPr>
        <w:t xml:space="preserve"> г.) - </w:t>
      </w:r>
      <w:r w:rsidR="004A79DF" w:rsidRPr="004A79DF">
        <w:rPr>
          <w:color w:val="000000"/>
          <w:sz w:val="28"/>
          <w:szCs w:val="28"/>
        </w:rPr>
        <w:t>отборочный тур республиканского</w:t>
      </w:r>
      <w:r w:rsidR="00A77A96">
        <w:rPr>
          <w:color w:val="000000"/>
          <w:sz w:val="28"/>
          <w:szCs w:val="28"/>
        </w:rPr>
        <w:t xml:space="preserve"> </w:t>
      </w:r>
      <w:r w:rsidR="004A79DF" w:rsidRPr="004A79DF">
        <w:rPr>
          <w:color w:val="000000"/>
          <w:sz w:val="28"/>
          <w:szCs w:val="28"/>
        </w:rPr>
        <w:t>фестиваля - конкурса проводится в культурно - досуговых учреждениях районов и городов Чувашской Республики.</w:t>
      </w:r>
      <w:r>
        <w:rPr>
          <w:color w:val="000000"/>
          <w:sz w:val="28"/>
          <w:szCs w:val="28"/>
        </w:rPr>
        <w:t xml:space="preserve"> </w:t>
      </w:r>
      <w:r w:rsidR="004A79DF" w:rsidRPr="004D5820">
        <w:rPr>
          <w:color w:val="000000"/>
          <w:sz w:val="28"/>
          <w:szCs w:val="28"/>
        </w:rPr>
        <w:t>Первый этап предусматривает смотры, конкурсы, фестивали в виде многожанровых праздников, включающих в себя тематические концерты, конкурсы индивидуального, авторского творчества композиторов, поэтов, чтецов, гармонистов, частушечников, плясунов и т.п. Местное жюри определяет лучших исполнителей и рекомендует их для участия во втором этапе фестиваля.</w:t>
      </w:r>
    </w:p>
    <w:p w:rsidR="004A79DF" w:rsidRPr="004A79DF" w:rsidRDefault="004A79DF" w:rsidP="00A77A96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spacing w:before="0" w:beforeAutospacing="0" w:after="0" w:afterAutospacing="0"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этап (апрель 202</w:t>
      </w:r>
      <w:r w:rsidR="00CF3933">
        <w:rPr>
          <w:rStyle w:val="a5"/>
          <w:color w:val="000000"/>
          <w:sz w:val="28"/>
          <w:szCs w:val="28"/>
        </w:rPr>
        <w:t>1</w:t>
      </w:r>
      <w:r w:rsidRPr="004A79DF">
        <w:rPr>
          <w:rStyle w:val="a5"/>
          <w:color w:val="000000"/>
          <w:sz w:val="28"/>
          <w:szCs w:val="28"/>
        </w:rPr>
        <w:t xml:space="preserve"> г.)</w:t>
      </w:r>
      <w:r w:rsidR="00A77A96">
        <w:rPr>
          <w:rStyle w:val="a5"/>
          <w:color w:val="000000"/>
          <w:sz w:val="28"/>
          <w:szCs w:val="28"/>
        </w:rPr>
        <w:t xml:space="preserve"> - </w:t>
      </w:r>
      <w:r w:rsidRPr="004A79DF">
        <w:rPr>
          <w:color w:val="000000"/>
          <w:sz w:val="28"/>
          <w:szCs w:val="28"/>
        </w:rPr>
        <w:t>зональные этапы республиканского фестиваля - конкурса: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07 апреля </w:t>
      </w:r>
      <w:r w:rsidRPr="004A79DF">
        <w:rPr>
          <w:color w:val="000000"/>
          <w:sz w:val="28"/>
          <w:szCs w:val="28"/>
        </w:rPr>
        <w:t xml:space="preserve">– c. Батырево </w:t>
      </w:r>
      <w:r w:rsidRPr="00A77A96">
        <w:rPr>
          <w:b/>
          <w:color w:val="000000"/>
          <w:sz w:val="28"/>
          <w:szCs w:val="28"/>
        </w:rPr>
        <w:t>-</w:t>
      </w:r>
      <w:r w:rsidRPr="004A79DF">
        <w:rPr>
          <w:color w:val="000000"/>
          <w:sz w:val="28"/>
          <w:szCs w:val="28"/>
        </w:rPr>
        <w:t xml:space="preserve"> принимают участие лучшие творческие коллективы и исполнители </w:t>
      </w:r>
      <w:proofErr w:type="spellStart"/>
      <w:r w:rsidRPr="004A79DF">
        <w:rPr>
          <w:color w:val="000000"/>
          <w:sz w:val="28"/>
          <w:szCs w:val="28"/>
        </w:rPr>
        <w:t>Батыревского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Шемуршинского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Яльчикского</w:t>
      </w:r>
      <w:proofErr w:type="spellEnd"/>
      <w:r w:rsidRPr="004A79DF">
        <w:rPr>
          <w:color w:val="000000"/>
          <w:sz w:val="28"/>
          <w:szCs w:val="28"/>
        </w:rPr>
        <w:t xml:space="preserve"> и Комсомольского районов;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09 апреля </w:t>
      </w:r>
      <w:r w:rsidRPr="004A79DF">
        <w:rPr>
          <w:color w:val="000000"/>
          <w:sz w:val="28"/>
          <w:szCs w:val="28"/>
        </w:rPr>
        <w:t xml:space="preserve">– г. Канаш </w:t>
      </w:r>
      <w:r w:rsidRPr="00A77A96">
        <w:rPr>
          <w:b/>
          <w:color w:val="000000"/>
          <w:sz w:val="28"/>
          <w:szCs w:val="28"/>
        </w:rPr>
        <w:t>-</w:t>
      </w:r>
      <w:r w:rsidRPr="004A79DF">
        <w:rPr>
          <w:color w:val="000000"/>
          <w:sz w:val="28"/>
          <w:szCs w:val="28"/>
        </w:rPr>
        <w:t xml:space="preserve"> принимают участие лучшие творческие коллективы и исполнители г. Канаша, </w:t>
      </w:r>
      <w:proofErr w:type="spellStart"/>
      <w:r w:rsidRPr="004A79DF">
        <w:rPr>
          <w:color w:val="000000"/>
          <w:sz w:val="28"/>
          <w:szCs w:val="28"/>
        </w:rPr>
        <w:t>Канашского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Вурнарского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Аликовского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Ибресинского</w:t>
      </w:r>
      <w:proofErr w:type="spellEnd"/>
      <w:r w:rsidRPr="004A79DF">
        <w:rPr>
          <w:color w:val="000000"/>
          <w:sz w:val="28"/>
          <w:szCs w:val="28"/>
        </w:rPr>
        <w:t xml:space="preserve"> и </w:t>
      </w:r>
      <w:proofErr w:type="spellStart"/>
      <w:r w:rsidRPr="004A79DF">
        <w:rPr>
          <w:color w:val="000000"/>
          <w:sz w:val="28"/>
          <w:szCs w:val="28"/>
        </w:rPr>
        <w:t>Янтиковского</w:t>
      </w:r>
      <w:proofErr w:type="spellEnd"/>
      <w:r w:rsidRPr="004A79DF">
        <w:rPr>
          <w:color w:val="000000"/>
          <w:sz w:val="28"/>
          <w:szCs w:val="28"/>
        </w:rPr>
        <w:t xml:space="preserve"> районов;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14 апреля </w:t>
      </w:r>
      <w:r w:rsidRPr="004A79DF">
        <w:rPr>
          <w:color w:val="000000"/>
          <w:sz w:val="28"/>
          <w:szCs w:val="28"/>
        </w:rPr>
        <w:t xml:space="preserve">– </w:t>
      </w:r>
      <w:r w:rsidR="00694EFC">
        <w:rPr>
          <w:color w:val="000000"/>
          <w:sz w:val="28"/>
          <w:szCs w:val="28"/>
        </w:rPr>
        <w:t>с</w:t>
      </w:r>
      <w:r w:rsidRPr="004A79DF">
        <w:rPr>
          <w:color w:val="000000"/>
          <w:sz w:val="28"/>
          <w:szCs w:val="28"/>
        </w:rPr>
        <w:t>.</w:t>
      </w:r>
      <w:r w:rsidR="00A77A96">
        <w:rPr>
          <w:color w:val="000000"/>
          <w:sz w:val="28"/>
          <w:szCs w:val="28"/>
        </w:rPr>
        <w:t xml:space="preserve"> </w:t>
      </w:r>
      <w:r w:rsidR="00694EFC">
        <w:rPr>
          <w:color w:val="000000"/>
          <w:sz w:val="28"/>
          <w:szCs w:val="28"/>
        </w:rPr>
        <w:t>Красноармейское</w:t>
      </w:r>
      <w:r w:rsidRPr="004A79DF">
        <w:rPr>
          <w:color w:val="000000"/>
          <w:sz w:val="28"/>
          <w:szCs w:val="28"/>
        </w:rPr>
        <w:t xml:space="preserve"> - принимают участие лучшие творческие коллективы и исполнители г. Цивильска, Цивильского, Красноармейского Козловского, </w:t>
      </w:r>
      <w:proofErr w:type="spellStart"/>
      <w:r w:rsidRPr="004A79DF">
        <w:rPr>
          <w:color w:val="000000"/>
          <w:sz w:val="28"/>
          <w:szCs w:val="28"/>
        </w:rPr>
        <w:t>Моргаушского</w:t>
      </w:r>
      <w:proofErr w:type="spellEnd"/>
      <w:r w:rsidRPr="004A79DF">
        <w:rPr>
          <w:color w:val="000000"/>
          <w:sz w:val="28"/>
          <w:szCs w:val="28"/>
        </w:rPr>
        <w:t xml:space="preserve"> и </w:t>
      </w:r>
      <w:proofErr w:type="spellStart"/>
      <w:r w:rsidRPr="004A79DF">
        <w:rPr>
          <w:color w:val="000000"/>
          <w:sz w:val="28"/>
          <w:szCs w:val="28"/>
        </w:rPr>
        <w:t>Урмарского</w:t>
      </w:r>
      <w:proofErr w:type="spellEnd"/>
      <w:r w:rsidRPr="004A79DF">
        <w:rPr>
          <w:color w:val="000000"/>
          <w:sz w:val="28"/>
          <w:szCs w:val="28"/>
        </w:rPr>
        <w:t xml:space="preserve"> районов;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16 апреля </w:t>
      </w:r>
      <w:r w:rsidRPr="004A79DF">
        <w:rPr>
          <w:color w:val="000000"/>
          <w:sz w:val="28"/>
          <w:szCs w:val="28"/>
        </w:rPr>
        <w:t>– г. Шумерля</w:t>
      </w:r>
      <w:r w:rsidRPr="00A77A96">
        <w:rPr>
          <w:b/>
          <w:color w:val="000000"/>
          <w:sz w:val="28"/>
          <w:szCs w:val="28"/>
        </w:rPr>
        <w:t xml:space="preserve"> -</w:t>
      </w:r>
      <w:r w:rsidRPr="004A79DF">
        <w:rPr>
          <w:color w:val="000000"/>
          <w:sz w:val="28"/>
          <w:szCs w:val="28"/>
        </w:rPr>
        <w:t xml:space="preserve"> принимают участие лучшие творческие коллективы и исполнители г. Шумерли, г. Алатыря, </w:t>
      </w:r>
      <w:proofErr w:type="spellStart"/>
      <w:r w:rsidRPr="004A79DF">
        <w:rPr>
          <w:color w:val="000000"/>
          <w:sz w:val="28"/>
          <w:szCs w:val="28"/>
        </w:rPr>
        <w:t>Алатырского</w:t>
      </w:r>
      <w:proofErr w:type="spellEnd"/>
      <w:r w:rsidRPr="004A79DF">
        <w:rPr>
          <w:color w:val="000000"/>
          <w:sz w:val="28"/>
          <w:szCs w:val="28"/>
        </w:rPr>
        <w:t xml:space="preserve">, </w:t>
      </w:r>
      <w:proofErr w:type="spellStart"/>
      <w:r w:rsidRPr="004A79DF">
        <w:rPr>
          <w:color w:val="000000"/>
          <w:sz w:val="28"/>
          <w:szCs w:val="28"/>
        </w:rPr>
        <w:t>Красночетайского</w:t>
      </w:r>
      <w:proofErr w:type="spellEnd"/>
      <w:r w:rsidRPr="004A79DF">
        <w:rPr>
          <w:color w:val="000000"/>
          <w:sz w:val="28"/>
          <w:szCs w:val="28"/>
        </w:rPr>
        <w:t xml:space="preserve">, Порецкого, </w:t>
      </w:r>
      <w:proofErr w:type="spellStart"/>
      <w:r w:rsidRPr="004A79DF">
        <w:rPr>
          <w:color w:val="000000"/>
          <w:sz w:val="28"/>
          <w:szCs w:val="28"/>
        </w:rPr>
        <w:t>Шумерлинского</w:t>
      </w:r>
      <w:proofErr w:type="spellEnd"/>
      <w:r w:rsidRPr="004A79DF">
        <w:rPr>
          <w:color w:val="000000"/>
          <w:sz w:val="28"/>
          <w:szCs w:val="28"/>
        </w:rPr>
        <w:t xml:space="preserve"> и Ядринского районов;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21 апреля –</w:t>
      </w:r>
      <w:r w:rsidR="00A77A96">
        <w:rPr>
          <w:rStyle w:val="a5"/>
          <w:color w:val="000000"/>
          <w:sz w:val="28"/>
          <w:szCs w:val="28"/>
        </w:rPr>
        <w:t xml:space="preserve"> </w:t>
      </w:r>
      <w:r w:rsidRPr="004A79DF">
        <w:rPr>
          <w:color w:val="000000"/>
          <w:sz w:val="28"/>
          <w:szCs w:val="28"/>
        </w:rPr>
        <w:t>г. Новочебоксарск</w:t>
      </w:r>
      <w:r w:rsidRPr="004A79DF">
        <w:rPr>
          <w:rStyle w:val="a5"/>
          <w:color w:val="000000"/>
          <w:sz w:val="28"/>
          <w:szCs w:val="28"/>
        </w:rPr>
        <w:t> - </w:t>
      </w:r>
      <w:r w:rsidRPr="004A79DF">
        <w:rPr>
          <w:color w:val="000000"/>
          <w:sz w:val="28"/>
          <w:szCs w:val="28"/>
        </w:rPr>
        <w:t>принимают участие лучшие творческие коллективы и исполнители г. Новочебоксарска и Мариинского-Посадского района.</w:t>
      </w:r>
    </w:p>
    <w:p w:rsid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23 апреля </w:t>
      </w:r>
      <w:r w:rsidRPr="004A79DF">
        <w:rPr>
          <w:color w:val="000000"/>
          <w:sz w:val="28"/>
          <w:szCs w:val="28"/>
        </w:rPr>
        <w:t>– г. Чебоксары (ДК «Салют) - принимают участие лучшие творческие коллективы и исполнители Ленинского. Московского и Калининского районов г. Чебоксары, Чебоксарского района.</w:t>
      </w:r>
    </w:p>
    <w:p w:rsidR="00B402A5" w:rsidRPr="00B402A5" w:rsidRDefault="00B402A5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/>
          <w:sz w:val="28"/>
          <w:szCs w:val="28"/>
        </w:rPr>
      </w:pPr>
      <w:r w:rsidRPr="00B402A5">
        <w:rPr>
          <w:b/>
          <w:color w:val="000000"/>
          <w:sz w:val="28"/>
          <w:szCs w:val="28"/>
        </w:rPr>
        <w:lastRenderedPageBreak/>
        <w:t xml:space="preserve"> К зональному этапу допускаются - победители отборочных этапов по принципу 1 участник в номинации с </w:t>
      </w:r>
      <w:r>
        <w:rPr>
          <w:b/>
          <w:color w:val="000000"/>
          <w:sz w:val="28"/>
          <w:szCs w:val="28"/>
        </w:rPr>
        <w:t>одного</w:t>
      </w:r>
      <w:r w:rsidRPr="00B402A5">
        <w:rPr>
          <w:b/>
          <w:color w:val="000000"/>
          <w:sz w:val="28"/>
          <w:szCs w:val="28"/>
        </w:rPr>
        <w:t xml:space="preserve"> культурно - досугового учреждения.</w:t>
      </w:r>
    </w:p>
    <w:p w:rsidR="004A79DF" w:rsidRPr="004A79DF" w:rsidRDefault="004A79DF" w:rsidP="00A77A96">
      <w:pPr>
        <w:pStyle w:val="a4"/>
        <w:shd w:val="clear" w:color="auto" w:fill="FFFFFF"/>
        <w:ind w:firstLine="567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III этап (30 апреля 202</w:t>
      </w:r>
      <w:r w:rsidR="00CF3933">
        <w:rPr>
          <w:rStyle w:val="a5"/>
          <w:color w:val="000000"/>
          <w:sz w:val="28"/>
          <w:szCs w:val="28"/>
        </w:rPr>
        <w:t>1</w:t>
      </w:r>
      <w:r w:rsidRPr="004A79DF">
        <w:rPr>
          <w:rStyle w:val="a5"/>
          <w:color w:val="000000"/>
          <w:sz w:val="28"/>
          <w:szCs w:val="28"/>
        </w:rPr>
        <w:t xml:space="preserve"> г.) - </w:t>
      </w:r>
      <w:r w:rsidRPr="004A79DF">
        <w:rPr>
          <w:color w:val="000000"/>
          <w:sz w:val="28"/>
          <w:szCs w:val="28"/>
        </w:rPr>
        <w:t>гала - концерт республиканского фестиваля - конкурса состоится в МАУК «Дворец культуры «Салют» г. Чебоксары.  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Конкурс художественной самодеятельности включает в себя следующие номинации:</w:t>
      </w:r>
    </w:p>
    <w:p w:rsidR="004A79DF" w:rsidRPr="004A79DF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Хоровые</w:t>
      </w:r>
      <w:r w:rsidR="004A79DF" w:rsidRPr="004A79DF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>ы</w:t>
      </w:r>
      <w:r w:rsidR="004A79DF" w:rsidRPr="004A79DF">
        <w:rPr>
          <w:color w:val="000000"/>
          <w:sz w:val="28"/>
          <w:szCs w:val="28"/>
        </w:rPr>
        <w:t xml:space="preserve"> (от </w:t>
      </w:r>
      <w:r w:rsidR="00491B9C">
        <w:rPr>
          <w:color w:val="000000"/>
          <w:sz w:val="28"/>
          <w:szCs w:val="28"/>
        </w:rPr>
        <w:t>12</w:t>
      </w:r>
      <w:r w:rsidR="004A79DF" w:rsidRPr="004A79DF">
        <w:rPr>
          <w:color w:val="000000"/>
          <w:sz w:val="28"/>
          <w:szCs w:val="28"/>
        </w:rPr>
        <w:t xml:space="preserve"> человек и более);</w:t>
      </w:r>
    </w:p>
    <w:p w:rsidR="004A79DF" w:rsidRPr="004A79DF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Вокальные</w:t>
      </w:r>
      <w:r w:rsidR="004A79DF" w:rsidRPr="004A79DF">
        <w:rPr>
          <w:color w:val="000000"/>
          <w:sz w:val="28"/>
          <w:szCs w:val="28"/>
        </w:rPr>
        <w:t xml:space="preserve"> ансамбл</w:t>
      </w:r>
      <w:r>
        <w:rPr>
          <w:color w:val="000000"/>
          <w:sz w:val="28"/>
          <w:szCs w:val="28"/>
        </w:rPr>
        <w:t>и</w:t>
      </w:r>
      <w:r w:rsidR="004A79DF" w:rsidRPr="004A79DF">
        <w:rPr>
          <w:color w:val="000000"/>
          <w:sz w:val="28"/>
          <w:szCs w:val="28"/>
        </w:rPr>
        <w:t xml:space="preserve"> (до </w:t>
      </w:r>
      <w:r w:rsidR="00491B9C">
        <w:rPr>
          <w:color w:val="000000"/>
          <w:sz w:val="28"/>
          <w:szCs w:val="28"/>
        </w:rPr>
        <w:t>12</w:t>
      </w:r>
      <w:r w:rsidR="004A79DF" w:rsidRPr="004A79DF">
        <w:rPr>
          <w:color w:val="000000"/>
          <w:sz w:val="28"/>
          <w:szCs w:val="28"/>
        </w:rPr>
        <w:t xml:space="preserve"> человек);</w:t>
      </w:r>
    </w:p>
    <w:p w:rsidR="004A79DF" w:rsidRPr="004A79DF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Вокальны</w:t>
      </w:r>
      <w:r w:rsidR="004A79DF" w:rsidRPr="004A79DF">
        <w:rPr>
          <w:color w:val="000000"/>
          <w:sz w:val="28"/>
          <w:szCs w:val="28"/>
        </w:rPr>
        <w:t>е исполни</w:t>
      </w:r>
      <w:r>
        <w:rPr>
          <w:color w:val="000000"/>
          <w:sz w:val="28"/>
          <w:szCs w:val="28"/>
        </w:rPr>
        <w:t>т</w:t>
      </w:r>
      <w:r w:rsidR="004A79DF" w:rsidRPr="004A79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</w:t>
      </w:r>
      <w:r w:rsidR="004A79DF" w:rsidRPr="004A79DF">
        <w:rPr>
          <w:color w:val="000000"/>
          <w:sz w:val="28"/>
          <w:szCs w:val="28"/>
        </w:rPr>
        <w:t xml:space="preserve"> (соло);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- Фольклор;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- Художественное чтение;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- Танцевальные ансамбли (соло, дуэт, ансамбль);</w:t>
      </w:r>
    </w:p>
    <w:p w:rsidR="00EF7838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-</w:t>
      </w:r>
      <w:r w:rsidR="00EF7838">
        <w:rPr>
          <w:color w:val="000000"/>
          <w:sz w:val="28"/>
          <w:szCs w:val="28"/>
        </w:rPr>
        <w:t xml:space="preserve"> Оркестры</w:t>
      </w:r>
      <w:r w:rsidR="00EF7838" w:rsidRPr="004A79DF">
        <w:rPr>
          <w:color w:val="000000"/>
          <w:sz w:val="28"/>
          <w:szCs w:val="28"/>
        </w:rPr>
        <w:t>;</w:t>
      </w:r>
    </w:p>
    <w:p w:rsidR="00EF7838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79DF" w:rsidRPr="004A79DF">
        <w:rPr>
          <w:color w:val="000000"/>
          <w:sz w:val="28"/>
          <w:szCs w:val="28"/>
        </w:rPr>
        <w:t>Инструментальн</w:t>
      </w:r>
      <w:r>
        <w:rPr>
          <w:color w:val="000000"/>
          <w:sz w:val="28"/>
          <w:szCs w:val="28"/>
        </w:rPr>
        <w:t>ы</w:t>
      </w:r>
      <w:r w:rsidR="004A79DF" w:rsidRPr="004A79D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ансамбли (от 3-х человек и более)</w:t>
      </w:r>
      <w:r w:rsidRPr="004A79DF">
        <w:rPr>
          <w:color w:val="000000"/>
          <w:sz w:val="28"/>
          <w:szCs w:val="28"/>
        </w:rPr>
        <w:t>;</w:t>
      </w:r>
    </w:p>
    <w:p w:rsidR="00EF7838" w:rsidRPr="00EF7838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Инструментальный дуэт</w:t>
      </w:r>
      <w:r w:rsidRPr="004A79DF">
        <w:rPr>
          <w:color w:val="000000"/>
          <w:sz w:val="28"/>
          <w:szCs w:val="28"/>
        </w:rPr>
        <w:t>;</w:t>
      </w:r>
    </w:p>
    <w:p w:rsidR="004A79DF" w:rsidRPr="004A79DF" w:rsidRDefault="00EF7838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4A79DF" w:rsidRPr="004A79DF">
        <w:rPr>
          <w:color w:val="000000"/>
          <w:sz w:val="28"/>
          <w:szCs w:val="28"/>
        </w:rPr>
        <w:t>сполнитель</w:t>
      </w:r>
      <w:r>
        <w:rPr>
          <w:color w:val="000000"/>
          <w:sz w:val="28"/>
          <w:szCs w:val="28"/>
        </w:rPr>
        <w:t xml:space="preserve"> </w:t>
      </w:r>
      <w:r w:rsidR="00940763" w:rsidRPr="004A79DF">
        <w:rPr>
          <w:color w:val="000000"/>
          <w:sz w:val="28"/>
          <w:szCs w:val="28"/>
        </w:rPr>
        <w:t>сол</w:t>
      </w:r>
      <w:r>
        <w:rPr>
          <w:color w:val="000000"/>
          <w:sz w:val="28"/>
          <w:szCs w:val="28"/>
        </w:rPr>
        <w:t>ист-инструменталист</w:t>
      </w:r>
      <w:r w:rsidR="004A79DF" w:rsidRPr="004A79DF">
        <w:rPr>
          <w:color w:val="000000"/>
          <w:sz w:val="28"/>
          <w:szCs w:val="28"/>
        </w:rPr>
        <w:t>;</w:t>
      </w:r>
    </w:p>
    <w:p w:rsid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- Оригинальный жанр.</w:t>
      </w:r>
    </w:p>
    <w:p w:rsidR="009E08A4" w:rsidRPr="004A79DF" w:rsidRDefault="009E08A4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</w:p>
    <w:p w:rsidR="00D72D5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79DF">
        <w:rPr>
          <w:color w:val="000000"/>
          <w:sz w:val="28"/>
          <w:szCs w:val="28"/>
        </w:rPr>
        <w:t xml:space="preserve">Хоровые коллективы </w:t>
      </w:r>
      <w:r w:rsidR="00D72D5F">
        <w:rPr>
          <w:color w:val="000000"/>
          <w:sz w:val="28"/>
          <w:szCs w:val="28"/>
        </w:rPr>
        <w:t>исполняют</w:t>
      </w:r>
      <w:r w:rsidRPr="004A79DF">
        <w:rPr>
          <w:color w:val="000000"/>
          <w:sz w:val="28"/>
          <w:szCs w:val="28"/>
        </w:rPr>
        <w:t xml:space="preserve"> </w:t>
      </w:r>
      <w:r w:rsidR="009E08A4" w:rsidRPr="009E08A4">
        <w:rPr>
          <w:color w:val="000000"/>
          <w:sz w:val="28"/>
          <w:szCs w:val="28"/>
          <w:shd w:val="clear" w:color="auto" w:fill="FFFFFF"/>
        </w:rPr>
        <w:t xml:space="preserve">2 </w:t>
      </w:r>
      <w:r w:rsidR="00D27D2B">
        <w:rPr>
          <w:color w:val="000000"/>
          <w:sz w:val="28"/>
          <w:szCs w:val="28"/>
          <w:shd w:val="clear" w:color="auto" w:fill="FFFFFF"/>
        </w:rPr>
        <w:t>разнохарактерных произведения (лирическое и патриотическое) отечественных</w:t>
      </w:r>
      <w:r w:rsidR="006F63F5">
        <w:rPr>
          <w:color w:val="000000"/>
          <w:sz w:val="28"/>
          <w:szCs w:val="28"/>
          <w:shd w:val="clear" w:color="auto" w:fill="FFFFFF"/>
        </w:rPr>
        <w:t xml:space="preserve"> (национальных)</w:t>
      </w:r>
      <w:r w:rsidR="00D27D2B">
        <w:rPr>
          <w:color w:val="000000"/>
          <w:sz w:val="28"/>
          <w:szCs w:val="28"/>
          <w:shd w:val="clear" w:color="auto" w:fill="FFFFFF"/>
        </w:rPr>
        <w:t xml:space="preserve"> и зарубежных авторов</w:t>
      </w:r>
      <w:r w:rsidR="009E08A4" w:rsidRPr="006F63F5">
        <w:rPr>
          <w:sz w:val="28"/>
          <w:szCs w:val="28"/>
          <w:shd w:val="clear" w:color="auto" w:fill="FFFFFF"/>
        </w:rPr>
        <w:t xml:space="preserve">. </w:t>
      </w:r>
      <w:r w:rsidR="009E08A4" w:rsidRPr="009E08A4">
        <w:rPr>
          <w:color w:val="000000"/>
          <w:sz w:val="28"/>
          <w:szCs w:val="28"/>
          <w:shd w:val="clear" w:color="auto" w:fill="FFFFFF"/>
        </w:rPr>
        <w:t xml:space="preserve">Общая продолжительность выступления </w:t>
      </w:r>
      <w:r w:rsidR="00D27D2B">
        <w:rPr>
          <w:color w:val="000000"/>
          <w:sz w:val="28"/>
          <w:szCs w:val="28"/>
          <w:shd w:val="clear" w:color="auto" w:fill="FFFFFF"/>
        </w:rPr>
        <w:t>с учетом выхода и ухода со сцены составляет не более 8 минут</w:t>
      </w:r>
      <w:r w:rsidR="009E08A4" w:rsidRPr="009E08A4">
        <w:rPr>
          <w:color w:val="000000"/>
          <w:sz w:val="28"/>
          <w:szCs w:val="28"/>
          <w:shd w:val="clear" w:color="auto" w:fill="FFFFFF"/>
        </w:rPr>
        <w:t>. </w:t>
      </w:r>
      <w:r w:rsidR="00D27D2B">
        <w:rPr>
          <w:color w:val="000000"/>
          <w:sz w:val="28"/>
          <w:szCs w:val="28"/>
          <w:shd w:val="clear" w:color="auto" w:fill="FFFFFF"/>
        </w:rPr>
        <w:t xml:space="preserve">Использование фонограмм не допускается. </w:t>
      </w:r>
    </w:p>
    <w:p w:rsidR="009E08A4" w:rsidRPr="009E08A4" w:rsidRDefault="00BA012E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Победители зонального этапа предоставляют</w:t>
      </w:r>
      <w:r w:rsidR="00D72D5F">
        <w:rPr>
          <w:color w:val="000000"/>
          <w:sz w:val="28"/>
          <w:szCs w:val="28"/>
          <w:shd w:val="clear" w:color="auto" w:fill="FFFFFF"/>
        </w:rPr>
        <w:t xml:space="preserve"> видеоряд, котор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D72D5F">
        <w:rPr>
          <w:color w:val="000000"/>
          <w:sz w:val="28"/>
          <w:szCs w:val="28"/>
          <w:shd w:val="clear" w:color="auto" w:fill="FFFFFF"/>
        </w:rPr>
        <w:t xml:space="preserve"> будет транслироваться на основном экране</w:t>
      </w:r>
      <w:r>
        <w:rPr>
          <w:color w:val="000000"/>
          <w:sz w:val="28"/>
          <w:szCs w:val="28"/>
          <w:shd w:val="clear" w:color="auto" w:fill="FFFFFF"/>
        </w:rPr>
        <w:t xml:space="preserve"> Гала-концерта</w:t>
      </w:r>
      <w:r w:rsidR="00D72D5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Видеоряд направляется в комиссию после включения коллектива в список участников финального этапа.</w:t>
      </w:r>
      <w:r w:rsidR="003B4BCB">
        <w:rPr>
          <w:color w:val="000000"/>
          <w:sz w:val="28"/>
          <w:szCs w:val="28"/>
          <w:shd w:val="clear" w:color="auto" w:fill="FFFFFF"/>
        </w:rPr>
        <w:t xml:space="preserve"> Конкурс завершается выступлением сводного хора всех участников Гала-концерта песней «Я люблю тебя жизнь», ст. К. Ваншенкина, муз. Э</w:t>
      </w:r>
      <w:r w:rsidR="00182DE1">
        <w:rPr>
          <w:color w:val="000000"/>
          <w:sz w:val="28"/>
          <w:szCs w:val="28"/>
          <w:shd w:val="clear" w:color="auto" w:fill="FFFFFF"/>
        </w:rPr>
        <w:t>.</w:t>
      </w:r>
      <w:r w:rsidR="003B4BCB">
        <w:rPr>
          <w:color w:val="000000"/>
          <w:sz w:val="28"/>
          <w:szCs w:val="28"/>
          <w:shd w:val="clear" w:color="auto" w:fill="FFFFFF"/>
        </w:rPr>
        <w:t xml:space="preserve"> Колмановского</w:t>
      </w:r>
      <w:r w:rsidR="00B402A5">
        <w:rPr>
          <w:color w:val="000000"/>
          <w:sz w:val="28"/>
          <w:szCs w:val="28"/>
          <w:shd w:val="clear" w:color="auto" w:fill="FFFFFF"/>
        </w:rPr>
        <w:t>.</w:t>
      </w:r>
    </w:p>
    <w:p w:rsidR="00A77A96" w:rsidRPr="00A77A96" w:rsidRDefault="00A77A96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A77A96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Солист</w:t>
      </w:r>
      <w:r w:rsidR="009E08A4">
        <w:rPr>
          <w:color w:val="000000"/>
          <w:sz w:val="28"/>
          <w:szCs w:val="28"/>
        </w:rPr>
        <w:t>ы и вокальные ансамбли - 1 песню</w:t>
      </w:r>
      <w:r w:rsidRPr="004A79DF">
        <w:rPr>
          <w:color w:val="000000"/>
          <w:sz w:val="28"/>
          <w:szCs w:val="28"/>
        </w:rPr>
        <w:t>.</w:t>
      </w:r>
    </w:p>
    <w:p w:rsidR="00A77A96" w:rsidRDefault="00A77A96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7A96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79DF">
        <w:rPr>
          <w:color w:val="000000"/>
          <w:sz w:val="28"/>
          <w:szCs w:val="28"/>
        </w:rPr>
        <w:t xml:space="preserve">Фольклорные коллективы </w:t>
      </w:r>
      <w:r w:rsidRPr="009E08A4">
        <w:rPr>
          <w:color w:val="000000"/>
          <w:sz w:val="28"/>
          <w:szCs w:val="28"/>
        </w:rPr>
        <w:t xml:space="preserve">представляют </w:t>
      </w:r>
      <w:r w:rsidR="009E08A4" w:rsidRPr="009E08A4">
        <w:rPr>
          <w:color w:val="000000"/>
          <w:sz w:val="28"/>
          <w:szCs w:val="28"/>
          <w:shd w:val="clear" w:color="auto" w:fill="FFFFFF"/>
        </w:rPr>
        <w:t>2 песни или музыкально-театральную постановку продолжительностью не более 10 минут.</w:t>
      </w:r>
    </w:p>
    <w:p w:rsidR="00A77A96" w:rsidRDefault="00A77A96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77A96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Чтецы - 1 произведение русских или чувашских поэтов</w:t>
      </w:r>
      <w:r w:rsidR="00940763">
        <w:rPr>
          <w:color w:val="000000"/>
          <w:sz w:val="28"/>
          <w:szCs w:val="28"/>
        </w:rPr>
        <w:t>,</w:t>
      </w:r>
      <w:r w:rsidRPr="004A79DF">
        <w:rPr>
          <w:color w:val="000000"/>
          <w:sz w:val="28"/>
          <w:szCs w:val="28"/>
        </w:rPr>
        <w:t xml:space="preserve"> или прозаиков, или произведение собственного сочинения</w:t>
      </w:r>
      <w:r w:rsidR="00A77A96">
        <w:rPr>
          <w:color w:val="000000"/>
          <w:sz w:val="28"/>
          <w:szCs w:val="28"/>
        </w:rPr>
        <w:t>.</w:t>
      </w:r>
    </w:p>
    <w:p w:rsidR="00A77A96" w:rsidRDefault="00A77A96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Танцевальные ансамбли – 1 танец</w:t>
      </w:r>
      <w:r w:rsidR="00A77A96">
        <w:rPr>
          <w:color w:val="000000"/>
          <w:sz w:val="28"/>
          <w:szCs w:val="28"/>
        </w:rPr>
        <w:t>.</w:t>
      </w:r>
    </w:p>
    <w:p w:rsidR="004A79DF" w:rsidRPr="004A79DF" w:rsidRDefault="004A79DF" w:rsidP="00A77A96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 xml:space="preserve">Инструментальные исполнительство: ансамбли и оркестры представляют 2 разнохарактерных произведения, одно из которых </w:t>
      </w:r>
      <w:proofErr w:type="spellStart"/>
      <w:r w:rsidRPr="004A79DF">
        <w:rPr>
          <w:color w:val="000000"/>
          <w:sz w:val="28"/>
          <w:szCs w:val="28"/>
        </w:rPr>
        <w:t>военно</w:t>
      </w:r>
      <w:proofErr w:type="spellEnd"/>
      <w:r w:rsidRPr="004A79DF">
        <w:rPr>
          <w:color w:val="000000"/>
          <w:sz w:val="28"/>
          <w:szCs w:val="28"/>
        </w:rPr>
        <w:t xml:space="preserve"> – патриотической тематики, другое – свободный выбор, </w:t>
      </w:r>
      <w:r w:rsidR="00940763" w:rsidRPr="004A79DF">
        <w:rPr>
          <w:color w:val="000000"/>
          <w:sz w:val="28"/>
          <w:szCs w:val="28"/>
        </w:rPr>
        <w:t xml:space="preserve">солисты и </w:t>
      </w:r>
      <w:r w:rsidRPr="004A79DF">
        <w:rPr>
          <w:color w:val="000000"/>
          <w:sz w:val="28"/>
          <w:szCs w:val="28"/>
        </w:rPr>
        <w:t>дуэты – 1 произведение</w:t>
      </w:r>
      <w:r w:rsidR="00940763">
        <w:rPr>
          <w:color w:val="000000"/>
          <w:sz w:val="28"/>
          <w:szCs w:val="28"/>
        </w:rPr>
        <w:t xml:space="preserve"> на выбор</w:t>
      </w:r>
      <w:r w:rsidRPr="004A79DF">
        <w:rPr>
          <w:color w:val="000000"/>
          <w:sz w:val="28"/>
          <w:szCs w:val="28"/>
        </w:rPr>
        <w:t>.</w:t>
      </w:r>
    </w:p>
    <w:p w:rsidR="004A79DF" w:rsidRPr="004A79DF" w:rsidRDefault="004A79DF" w:rsidP="00A77A96">
      <w:pPr>
        <w:pStyle w:val="a4"/>
        <w:shd w:val="clear" w:color="auto" w:fill="FFFFFF"/>
        <w:ind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lastRenderedPageBreak/>
        <w:t>Исполнители оригинального жанра представляют 1 номер. 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Награждение участников фестиваля-конкурса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По результатам конкурсных выступлений победителям присуждается звание лауреата I, II, III степен</w:t>
      </w:r>
      <w:r w:rsidR="00BA012E">
        <w:rPr>
          <w:color w:val="000000"/>
          <w:sz w:val="28"/>
          <w:szCs w:val="28"/>
        </w:rPr>
        <w:t>и</w:t>
      </w:r>
      <w:r w:rsidRPr="004A79DF">
        <w:rPr>
          <w:color w:val="000000"/>
          <w:sz w:val="28"/>
          <w:szCs w:val="28"/>
        </w:rPr>
        <w:t>.</w:t>
      </w:r>
      <w:r w:rsidR="00BA012E">
        <w:rPr>
          <w:color w:val="000000"/>
          <w:sz w:val="28"/>
          <w:szCs w:val="28"/>
        </w:rPr>
        <w:t xml:space="preserve"> В номинации «Хоровой коллектив»,</w:t>
      </w:r>
      <w:r w:rsidRPr="004A79DF">
        <w:rPr>
          <w:color w:val="000000"/>
          <w:sz w:val="28"/>
          <w:szCs w:val="28"/>
        </w:rPr>
        <w:t xml:space="preserve"> </w:t>
      </w:r>
      <w:r w:rsidR="00BA012E">
        <w:rPr>
          <w:color w:val="000000"/>
          <w:sz w:val="28"/>
          <w:szCs w:val="28"/>
        </w:rPr>
        <w:t xml:space="preserve">также определяется обладатель Гран-при. </w:t>
      </w:r>
      <w:r w:rsidRPr="004A79DF">
        <w:rPr>
          <w:color w:val="000000"/>
          <w:sz w:val="28"/>
          <w:szCs w:val="28"/>
        </w:rPr>
        <w:t>Сведения об участниках фестиваля-конкурса (включая фамилию, имя участника, Ф.И.О. художественного руководителя, название учебного заведение и населенного пункта) заносятся в дипломы лауреатов на основании заявки.</w:t>
      </w:r>
    </w:p>
    <w:p w:rsidR="009E08A4" w:rsidRDefault="009E08A4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bookmarkStart w:id="7" w:name="bookmark19"/>
      <w:bookmarkStart w:id="8" w:name="bookmark18"/>
      <w:bookmarkEnd w:id="7"/>
      <w:bookmarkEnd w:id="8"/>
    </w:p>
    <w:p w:rsidR="004A79DF" w:rsidRPr="009E08A4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r w:rsidRPr="009E08A4">
        <w:rPr>
          <w:b/>
          <w:color w:val="000000"/>
          <w:sz w:val="28"/>
          <w:szCs w:val="28"/>
        </w:rPr>
        <w:t>Жюри фестиваля - конкурса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Жюри фестиваля-конкурса формируется из деятелей культуры и искусства Чувашской Республики, известных общественных деятелей региона, представителей органов местного самоуправления и других высококвалифицированных специалистов, отмеченных почетными званиями и наградами. </w:t>
      </w:r>
    </w:p>
    <w:p w:rsid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Победители фестиваля - конкурса определяются в каждой номинации по наибольшему количеству баллов.</w:t>
      </w:r>
    </w:p>
    <w:p w:rsidR="00692827" w:rsidRPr="004A79DF" w:rsidRDefault="00692827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4A79DF" w:rsidRPr="00692827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000000"/>
          <w:sz w:val="28"/>
          <w:szCs w:val="28"/>
        </w:rPr>
      </w:pPr>
      <w:r w:rsidRPr="00692827">
        <w:rPr>
          <w:b/>
          <w:color w:val="000000"/>
          <w:sz w:val="28"/>
          <w:szCs w:val="28"/>
        </w:rPr>
        <w:t>Жюри имеет право:</w:t>
      </w:r>
    </w:p>
    <w:p w:rsidR="004A79DF" w:rsidRPr="004A79DF" w:rsidRDefault="004A79DF" w:rsidP="00A77A96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left" w:pos="851"/>
        </w:tabs>
        <w:spacing w:before="0" w:beforeAutospacing="0" w:after="0" w:afterAutospacing="0" w:line="240" w:lineRule="atLeast"/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Присуждать не все звания и дипломы.</w:t>
      </w:r>
    </w:p>
    <w:p w:rsidR="004A79DF" w:rsidRPr="004A79DF" w:rsidRDefault="004A79DF" w:rsidP="00A77A96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left" w:pos="851"/>
        </w:tabs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Определять специальные призы.</w:t>
      </w:r>
    </w:p>
    <w:p w:rsidR="004A79DF" w:rsidRPr="004A79DF" w:rsidRDefault="004A79DF" w:rsidP="00A77A96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left" w:pos="851"/>
        </w:tabs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Определять поощрительные призы.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bookmarkStart w:id="9" w:name="bookmark21"/>
      <w:bookmarkStart w:id="10" w:name="bookmark20"/>
      <w:bookmarkEnd w:id="9"/>
      <w:bookmarkEnd w:id="10"/>
      <w:r w:rsidRPr="004A79DF">
        <w:rPr>
          <w:color w:val="000000"/>
          <w:sz w:val="28"/>
          <w:szCs w:val="28"/>
        </w:rPr>
        <w:t>Критерии оценки конкурсных программ</w:t>
      </w:r>
    </w:p>
    <w:p w:rsidR="004A79DF" w:rsidRPr="004A79DF" w:rsidRDefault="004A79DF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40" w:lineRule="atLeast"/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Исполнительское мастерство.</w:t>
      </w:r>
    </w:p>
    <w:p w:rsidR="004A79DF" w:rsidRPr="004A79DF" w:rsidRDefault="004A79DF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Музыкальное оформление.</w:t>
      </w:r>
    </w:p>
    <w:p w:rsidR="004A79DF" w:rsidRPr="004A79DF" w:rsidRDefault="004A79DF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Создание сценического образа.</w:t>
      </w:r>
    </w:p>
    <w:p w:rsidR="003B4BCB" w:rsidRPr="003B4BCB" w:rsidRDefault="00BA012E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Артистизм.</w:t>
      </w:r>
    </w:p>
    <w:p w:rsidR="00BA012E" w:rsidRPr="004A79DF" w:rsidRDefault="003B4BCB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требованиям.</w:t>
      </w:r>
    </w:p>
    <w:p w:rsidR="004A79DF" w:rsidRPr="004A79DF" w:rsidRDefault="004A79DF" w:rsidP="00A77A96">
      <w:pPr>
        <w:pStyle w:val="a4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Оригинальность жанра.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rPr>
          <w:color w:val="000000"/>
          <w:sz w:val="28"/>
          <w:szCs w:val="28"/>
        </w:rPr>
      </w:pPr>
      <w:bookmarkStart w:id="11" w:name="bookmark25"/>
      <w:bookmarkStart w:id="12" w:name="bookmark24"/>
      <w:bookmarkEnd w:id="11"/>
      <w:bookmarkEnd w:id="12"/>
      <w:r w:rsidRPr="004A79DF">
        <w:rPr>
          <w:rStyle w:val="a5"/>
          <w:color w:val="000000"/>
          <w:sz w:val="28"/>
          <w:szCs w:val="28"/>
        </w:rPr>
        <w:t>Финансовые условия</w:t>
      </w:r>
    </w:p>
    <w:p w:rsidR="004A79DF" w:rsidRPr="004A79DF" w:rsidRDefault="004A79DF" w:rsidP="00A77A96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Расходы, связанные с проведением фестиваля-конкурса, несет его организатор. Финансирование командировочных расходов – за счет направляющей организации.</w:t>
      </w:r>
    </w:p>
    <w:p w:rsidR="00A77A96" w:rsidRDefault="00A77A96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</w:p>
    <w:p w:rsidR="00A77A96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Подача заявок</w:t>
      </w:r>
    </w:p>
    <w:p w:rsidR="004A79DF" w:rsidRDefault="004A79DF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  <w:color w:val="auto"/>
          <w:sz w:val="28"/>
          <w:szCs w:val="28"/>
        </w:rPr>
      </w:pPr>
      <w:r w:rsidRPr="004A79DF">
        <w:rPr>
          <w:color w:val="000000"/>
          <w:sz w:val="28"/>
          <w:szCs w:val="28"/>
        </w:rPr>
        <w:t>Заявки принимаются до 01 апреля 2020 года</w:t>
      </w:r>
      <w:r w:rsidR="00692827">
        <w:rPr>
          <w:color w:val="000000"/>
          <w:sz w:val="28"/>
          <w:szCs w:val="28"/>
        </w:rPr>
        <w:t xml:space="preserve"> </w:t>
      </w:r>
      <w:r w:rsidRPr="004A79DF">
        <w:rPr>
          <w:color w:val="000000"/>
          <w:sz w:val="28"/>
          <w:szCs w:val="28"/>
        </w:rPr>
        <w:t>на электронный адрес</w:t>
      </w:r>
      <w:r w:rsidR="00692827" w:rsidRPr="00692827">
        <w:rPr>
          <w:color w:val="000000"/>
          <w:sz w:val="28"/>
          <w:szCs w:val="28"/>
        </w:rPr>
        <w:t xml:space="preserve">: </w:t>
      </w:r>
      <w:hyperlink r:id="rId8" w:history="1">
        <w:r w:rsidRPr="007C246C">
          <w:rPr>
            <w:rStyle w:val="a3"/>
            <w:color w:val="auto"/>
            <w:sz w:val="28"/>
            <w:szCs w:val="28"/>
          </w:rPr>
          <w:t>instdnt@mail.ru</w:t>
        </w:r>
      </w:hyperlink>
    </w:p>
    <w:p w:rsidR="007C246C" w:rsidRPr="00692827" w:rsidRDefault="007C246C" w:rsidP="00A77A9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</w:p>
    <w:p w:rsidR="007C246C" w:rsidRDefault="004A79DF" w:rsidP="007C246C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Координаты оргкомитета для консультаций:</w:t>
      </w:r>
    </w:p>
    <w:p w:rsidR="004A79DF" w:rsidRPr="007C246C" w:rsidRDefault="004A79DF" w:rsidP="007C24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246C">
        <w:rPr>
          <w:rStyle w:val="a5"/>
          <w:b w:val="0"/>
          <w:color w:val="000000"/>
          <w:sz w:val="28"/>
          <w:szCs w:val="28"/>
        </w:rPr>
        <w:t xml:space="preserve">428018, Чувашская Республика, г. Чебоксары, ул. </w:t>
      </w:r>
      <w:r w:rsidR="007C246C" w:rsidRPr="007C246C">
        <w:rPr>
          <w:rStyle w:val="a5"/>
          <w:b w:val="0"/>
          <w:color w:val="000000"/>
          <w:sz w:val="28"/>
          <w:szCs w:val="28"/>
        </w:rPr>
        <w:t>К.</w:t>
      </w:r>
      <w:r w:rsidR="007C246C">
        <w:rPr>
          <w:rStyle w:val="a5"/>
          <w:b w:val="0"/>
          <w:color w:val="000000"/>
          <w:sz w:val="28"/>
          <w:szCs w:val="28"/>
        </w:rPr>
        <w:t xml:space="preserve"> </w:t>
      </w:r>
      <w:r w:rsidRPr="007C246C">
        <w:rPr>
          <w:rStyle w:val="a5"/>
          <w:b w:val="0"/>
          <w:color w:val="000000"/>
          <w:sz w:val="28"/>
          <w:szCs w:val="28"/>
        </w:rPr>
        <w:t>Иванова, дом 87, кабинет 115 - Региональное отделение</w:t>
      </w:r>
      <w:r w:rsidR="00692827" w:rsidRPr="007C246C">
        <w:rPr>
          <w:rStyle w:val="a5"/>
          <w:b w:val="0"/>
          <w:color w:val="000000"/>
          <w:sz w:val="28"/>
          <w:szCs w:val="28"/>
        </w:rPr>
        <w:t xml:space="preserve"> </w:t>
      </w:r>
      <w:r w:rsidRPr="007C246C">
        <w:rPr>
          <w:rStyle w:val="a5"/>
          <w:b w:val="0"/>
          <w:color w:val="000000"/>
          <w:sz w:val="28"/>
          <w:szCs w:val="28"/>
        </w:rPr>
        <w:t>Общероссийской общественной организации</w:t>
      </w:r>
      <w:r w:rsidR="00692827" w:rsidRPr="007C246C">
        <w:rPr>
          <w:rStyle w:val="a5"/>
          <w:b w:val="0"/>
          <w:color w:val="000000"/>
          <w:sz w:val="28"/>
          <w:szCs w:val="28"/>
        </w:rPr>
        <w:t xml:space="preserve"> </w:t>
      </w:r>
      <w:r w:rsidRPr="007C246C">
        <w:rPr>
          <w:rStyle w:val="a5"/>
          <w:b w:val="0"/>
          <w:color w:val="000000"/>
          <w:sz w:val="28"/>
          <w:szCs w:val="28"/>
        </w:rPr>
        <w:t>«Союз пенсионеров России» по Чувашской Республике:</w:t>
      </w:r>
    </w:p>
    <w:p w:rsidR="004A79DF" w:rsidRPr="007C246C" w:rsidRDefault="004A79DF" w:rsidP="004A79DF">
      <w:pPr>
        <w:pStyle w:val="5"/>
        <w:shd w:val="clear" w:color="auto" w:fill="FFFFFF"/>
        <w:rPr>
          <w:b w:val="0"/>
          <w:color w:val="000000"/>
          <w:sz w:val="28"/>
          <w:szCs w:val="28"/>
        </w:rPr>
      </w:pPr>
      <w:r w:rsidRPr="007C246C">
        <w:rPr>
          <w:b w:val="0"/>
          <w:color w:val="000000"/>
          <w:sz w:val="28"/>
          <w:szCs w:val="28"/>
        </w:rPr>
        <w:lastRenderedPageBreak/>
        <w:t>Председатель Правления РО ООО «СПР» по Чувашской Республике </w:t>
      </w:r>
      <w:r w:rsidRPr="007C246C">
        <w:rPr>
          <w:rStyle w:val="a6"/>
          <w:b w:val="0"/>
          <w:color w:val="000000"/>
          <w:sz w:val="28"/>
          <w:szCs w:val="28"/>
        </w:rPr>
        <w:t>Семяхин Валентин Григорьевич.</w:t>
      </w:r>
      <w:r w:rsidR="007C246C">
        <w:rPr>
          <w:rStyle w:val="a6"/>
          <w:b w:val="0"/>
          <w:color w:val="000000"/>
          <w:sz w:val="28"/>
          <w:szCs w:val="28"/>
        </w:rPr>
        <w:t xml:space="preserve"> </w:t>
      </w:r>
      <w:r w:rsidRPr="007C246C">
        <w:rPr>
          <w:rStyle w:val="a5"/>
          <w:bCs/>
          <w:color w:val="000000"/>
          <w:sz w:val="28"/>
          <w:szCs w:val="28"/>
        </w:rPr>
        <w:t>Телефон – 8-919-661-05-70</w:t>
      </w:r>
    </w:p>
    <w:p w:rsidR="004A79DF" w:rsidRPr="007C246C" w:rsidRDefault="004A79DF" w:rsidP="007C246C">
      <w:pPr>
        <w:pStyle w:val="5"/>
        <w:shd w:val="clear" w:color="auto" w:fill="FFFFFF"/>
        <w:rPr>
          <w:b w:val="0"/>
          <w:color w:val="000000"/>
          <w:sz w:val="28"/>
          <w:szCs w:val="28"/>
        </w:rPr>
      </w:pPr>
      <w:r w:rsidRPr="007C246C">
        <w:rPr>
          <w:b w:val="0"/>
          <w:color w:val="000000"/>
          <w:sz w:val="28"/>
          <w:szCs w:val="28"/>
        </w:rPr>
        <w:t>Заместитель председателя Правления РО ООО «СПР» по Чувашской Республике </w:t>
      </w:r>
      <w:r w:rsidR="006E4094" w:rsidRPr="007C246C">
        <w:rPr>
          <w:b w:val="0"/>
          <w:i/>
          <w:color w:val="000000"/>
          <w:sz w:val="28"/>
          <w:szCs w:val="28"/>
        </w:rPr>
        <w:t>Антонова Надежда Георгиевна</w:t>
      </w:r>
      <w:r w:rsidRPr="007C246C">
        <w:rPr>
          <w:rStyle w:val="a6"/>
          <w:b w:val="0"/>
          <w:i w:val="0"/>
          <w:color w:val="000000"/>
          <w:sz w:val="28"/>
          <w:szCs w:val="28"/>
        </w:rPr>
        <w:t>.</w:t>
      </w:r>
      <w:r w:rsidR="007C246C">
        <w:rPr>
          <w:rStyle w:val="a6"/>
          <w:b w:val="0"/>
          <w:i w:val="0"/>
          <w:color w:val="000000"/>
          <w:sz w:val="28"/>
          <w:szCs w:val="28"/>
        </w:rPr>
        <w:t xml:space="preserve"> </w:t>
      </w:r>
      <w:r w:rsidRPr="004A79DF">
        <w:rPr>
          <w:rStyle w:val="a5"/>
          <w:color w:val="000000"/>
          <w:sz w:val="28"/>
          <w:szCs w:val="28"/>
        </w:rPr>
        <w:t>Телефон </w:t>
      </w:r>
      <w:r w:rsidRPr="004A79DF">
        <w:rPr>
          <w:color w:val="000000"/>
          <w:sz w:val="28"/>
          <w:szCs w:val="28"/>
        </w:rPr>
        <w:t>–</w:t>
      </w:r>
      <w:r w:rsidR="007C246C">
        <w:rPr>
          <w:color w:val="000000"/>
          <w:sz w:val="28"/>
          <w:szCs w:val="28"/>
        </w:rPr>
        <w:t xml:space="preserve"> </w:t>
      </w:r>
      <w:r w:rsidRPr="007C246C">
        <w:rPr>
          <w:b w:val="0"/>
          <w:color w:val="000000"/>
          <w:sz w:val="28"/>
          <w:szCs w:val="28"/>
        </w:rPr>
        <w:t>8-9</w:t>
      </w:r>
      <w:r w:rsidR="006E4094" w:rsidRPr="007C246C">
        <w:rPr>
          <w:b w:val="0"/>
          <w:color w:val="000000"/>
          <w:sz w:val="28"/>
          <w:szCs w:val="28"/>
        </w:rPr>
        <w:t>05</w:t>
      </w:r>
      <w:r w:rsidRPr="007C246C">
        <w:rPr>
          <w:b w:val="0"/>
          <w:color w:val="000000"/>
          <w:sz w:val="28"/>
          <w:szCs w:val="28"/>
        </w:rPr>
        <w:t>-</w:t>
      </w:r>
      <w:r w:rsidR="006E4094" w:rsidRPr="007C246C">
        <w:rPr>
          <w:b w:val="0"/>
          <w:color w:val="000000"/>
          <w:sz w:val="28"/>
          <w:szCs w:val="28"/>
        </w:rPr>
        <w:t>197</w:t>
      </w:r>
      <w:r w:rsidRPr="007C246C">
        <w:rPr>
          <w:b w:val="0"/>
          <w:color w:val="000000"/>
          <w:sz w:val="28"/>
          <w:szCs w:val="28"/>
        </w:rPr>
        <w:t>-3</w:t>
      </w:r>
      <w:r w:rsidR="006E4094" w:rsidRPr="007C246C">
        <w:rPr>
          <w:b w:val="0"/>
          <w:color w:val="000000"/>
          <w:sz w:val="28"/>
          <w:szCs w:val="28"/>
        </w:rPr>
        <w:t>9</w:t>
      </w:r>
      <w:r w:rsidRPr="007C246C">
        <w:rPr>
          <w:b w:val="0"/>
          <w:color w:val="000000"/>
          <w:sz w:val="28"/>
          <w:szCs w:val="28"/>
        </w:rPr>
        <w:t>-5</w:t>
      </w:r>
      <w:r w:rsidR="006E4094" w:rsidRPr="007C246C">
        <w:rPr>
          <w:b w:val="0"/>
          <w:color w:val="000000"/>
          <w:sz w:val="28"/>
          <w:szCs w:val="28"/>
        </w:rPr>
        <w:t>8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91B9C" w:rsidRDefault="004A79DF" w:rsidP="007C246C">
      <w:pPr>
        <w:pStyle w:val="a4"/>
        <w:shd w:val="clear" w:color="auto" w:fill="FFFFFF"/>
        <w:ind w:firstLine="300"/>
        <w:jc w:val="right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  <w:r w:rsidRPr="004A79DF">
        <w:rPr>
          <w:rStyle w:val="a6"/>
          <w:color w:val="000000"/>
          <w:sz w:val="28"/>
          <w:szCs w:val="28"/>
        </w:rPr>
        <w:t>Приложение</w:t>
      </w:r>
    </w:p>
    <w:p w:rsidR="007C246C" w:rsidRDefault="004A79DF" w:rsidP="007C24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 xml:space="preserve">Заявка </w:t>
      </w:r>
    </w:p>
    <w:p w:rsidR="004A79DF" w:rsidRDefault="004A79DF" w:rsidP="007C24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color w:val="000000"/>
          <w:sz w:val="28"/>
          <w:szCs w:val="28"/>
        </w:rPr>
      </w:pPr>
      <w:r w:rsidRPr="004A79DF">
        <w:rPr>
          <w:rStyle w:val="a5"/>
          <w:color w:val="000000"/>
          <w:sz w:val="28"/>
          <w:szCs w:val="28"/>
        </w:rPr>
        <w:t>на участие в республиканском фестивале - конкурсе народного творчества пожилых людей района "Когда душа поёт"</w:t>
      </w:r>
    </w:p>
    <w:p w:rsidR="007C246C" w:rsidRPr="004A79DF" w:rsidRDefault="007C246C" w:rsidP="007C246C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A79DF" w:rsidRPr="00491B9C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Населенный пункт________________________</w:t>
      </w:r>
      <w:r w:rsidR="00692827">
        <w:rPr>
          <w:color w:val="000000"/>
          <w:sz w:val="28"/>
          <w:szCs w:val="28"/>
        </w:rPr>
        <w:t>________________________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91B9C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Название коллектива____________________________</w:t>
      </w:r>
      <w:r w:rsidR="00692827">
        <w:rPr>
          <w:color w:val="000000"/>
          <w:sz w:val="28"/>
          <w:szCs w:val="28"/>
        </w:rPr>
        <w:t>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A79DF" w:rsidRDefault="007C246C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Репертуар _______________________________________________________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91B9C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Название произведения____________________</w:t>
      </w:r>
      <w:r w:rsidR="00692827">
        <w:rPr>
          <w:color w:val="000000"/>
          <w:sz w:val="28"/>
          <w:szCs w:val="28"/>
        </w:rPr>
        <w:t>_________________________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Автор музыки, слов________________________________________________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91B9C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Дата создания коллектива__________________</w:t>
      </w:r>
      <w:r w:rsidR="00692827">
        <w:rPr>
          <w:color w:val="000000"/>
          <w:sz w:val="28"/>
          <w:szCs w:val="28"/>
        </w:rPr>
        <w:t>_________________________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 </w:t>
      </w:r>
    </w:p>
    <w:p w:rsidR="004A79DF" w:rsidRPr="00491B9C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Ф.И.О. руководителя</w:t>
      </w:r>
    </w:p>
    <w:p w:rsidR="004A79DF" w:rsidRPr="004A79DF" w:rsidRDefault="004A79DF" w:rsidP="004A79DF">
      <w:pPr>
        <w:pStyle w:val="a4"/>
        <w:shd w:val="clear" w:color="auto" w:fill="FFFFFF"/>
        <w:ind w:firstLine="300"/>
        <w:rPr>
          <w:color w:val="000000"/>
          <w:sz w:val="28"/>
          <w:szCs w:val="28"/>
        </w:rPr>
      </w:pPr>
      <w:r w:rsidRPr="004A79DF">
        <w:rPr>
          <w:color w:val="000000"/>
          <w:sz w:val="28"/>
          <w:szCs w:val="28"/>
        </w:rPr>
        <w:t>Ф.И.О. концертмейстера</w:t>
      </w:r>
    </w:p>
    <w:p w:rsidR="009D6715" w:rsidRPr="004A79DF" w:rsidRDefault="009D6715" w:rsidP="004A79DF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</w:p>
    <w:sectPr w:rsidR="009D6715" w:rsidRPr="004A79DF" w:rsidSect="00A77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DB" w:rsidRDefault="00ED05DB" w:rsidP="0000682E">
      <w:r>
        <w:separator/>
      </w:r>
    </w:p>
  </w:endnote>
  <w:endnote w:type="continuationSeparator" w:id="0">
    <w:p w:rsidR="00ED05DB" w:rsidRDefault="00ED05DB" w:rsidP="000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DB" w:rsidRDefault="00ED05DB" w:rsidP="0000682E">
      <w:r>
        <w:separator/>
      </w:r>
    </w:p>
  </w:footnote>
  <w:footnote w:type="continuationSeparator" w:id="0">
    <w:p w:rsidR="00ED05DB" w:rsidRDefault="00ED05DB" w:rsidP="0000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D" w:rsidRDefault="0008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21220"/>
    <w:lvl w:ilvl="0">
      <w:numFmt w:val="bullet"/>
      <w:lvlText w:val="*"/>
      <w:lvlJc w:val="left"/>
    </w:lvl>
  </w:abstractNum>
  <w:abstractNum w:abstractNumId="1">
    <w:nsid w:val="029546B8"/>
    <w:multiLevelType w:val="hybridMultilevel"/>
    <w:tmpl w:val="76122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C548C"/>
    <w:multiLevelType w:val="hybridMultilevel"/>
    <w:tmpl w:val="ADD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334D"/>
    <w:multiLevelType w:val="multilevel"/>
    <w:tmpl w:val="8B9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97058"/>
    <w:multiLevelType w:val="multilevel"/>
    <w:tmpl w:val="65D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5060D"/>
    <w:multiLevelType w:val="multilevel"/>
    <w:tmpl w:val="9AD6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2028D"/>
    <w:multiLevelType w:val="multilevel"/>
    <w:tmpl w:val="0750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B"/>
    <w:rsid w:val="0000682E"/>
    <w:rsid w:val="00011987"/>
    <w:rsid w:val="00040B15"/>
    <w:rsid w:val="00081BAD"/>
    <w:rsid w:val="000E4242"/>
    <w:rsid w:val="000F4614"/>
    <w:rsid w:val="000F6B8C"/>
    <w:rsid w:val="00165E93"/>
    <w:rsid w:val="00182DE1"/>
    <w:rsid w:val="001A7C23"/>
    <w:rsid w:val="00235F32"/>
    <w:rsid w:val="00286931"/>
    <w:rsid w:val="002D3072"/>
    <w:rsid w:val="00326200"/>
    <w:rsid w:val="00384204"/>
    <w:rsid w:val="003B4BCB"/>
    <w:rsid w:val="003F5203"/>
    <w:rsid w:val="00414EAA"/>
    <w:rsid w:val="004603BB"/>
    <w:rsid w:val="00491B9C"/>
    <w:rsid w:val="004A79DF"/>
    <w:rsid w:val="004D5820"/>
    <w:rsid w:val="00545151"/>
    <w:rsid w:val="005A6850"/>
    <w:rsid w:val="005D3E24"/>
    <w:rsid w:val="005D53CD"/>
    <w:rsid w:val="005E0CEF"/>
    <w:rsid w:val="00644ECC"/>
    <w:rsid w:val="00692827"/>
    <w:rsid w:val="00694EFC"/>
    <w:rsid w:val="006B0EA7"/>
    <w:rsid w:val="006E2B63"/>
    <w:rsid w:val="006E4094"/>
    <w:rsid w:val="006F1468"/>
    <w:rsid w:val="006F63F5"/>
    <w:rsid w:val="00734632"/>
    <w:rsid w:val="00737044"/>
    <w:rsid w:val="00750ED7"/>
    <w:rsid w:val="0075798E"/>
    <w:rsid w:val="007B4E4E"/>
    <w:rsid w:val="007C246C"/>
    <w:rsid w:val="007E0650"/>
    <w:rsid w:val="007E32DD"/>
    <w:rsid w:val="007E5F23"/>
    <w:rsid w:val="008153D0"/>
    <w:rsid w:val="00820854"/>
    <w:rsid w:val="00822991"/>
    <w:rsid w:val="00833F32"/>
    <w:rsid w:val="00893721"/>
    <w:rsid w:val="00896B52"/>
    <w:rsid w:val="008D05D0"/>
    <w:rsid w:val="008D6F3B"/>
    <w:rsid w:val="00934175"/>
    <w:rsid w:val="009404F0"/>
    <w:rsid w:val="00940763"/>
    <w:rsid w:val="00944CAB"/>
    <w:rsid w:val="0094606E"/>
    <w:rsid w:val="00962275"/>
    <w:rsid w:val="009D6715"/>
    <w:rsid w:val="009E08A4"/>
    <w:rsid w:val="00A0761F"/>
    <w:rsid w:val="00A77A96"/>
    <w:rsid w:val="00AD3CED"/>
    <w:rsid w:val="00B200AA"/>
    <w:rsid w:val="00B36536"/>
    <w:rsid w:val="00B366E2"/>
    <w:rsid w:val="00B402A5"/>
    <w:rsid w:val="00BA012E"/>
    <w:rsid w:val="00BA4B4A"/>
    <w:rsid w:val="00BB5C67"/>
    <w:rsid w:val="00BD4CEE"/>
    <w:rsid w:val="00C44BBA"/>
    <w:rsid w:val="00C51E18"/>
    <w:rsid w:val="00C571AB"/>
    <w:rsid w:val="00C636D8"/>
    <w:rsid w:val="00CB1B4E"/>
    <w:rsid w:val="00CE2E5C"/>
    <w:rsid w:val="00CF3906"/>
    <w:rsid w:val="00CF3933"/>
    <w:rsid w:val="00D06A3F"/>
    <w:rsid w:val="00D27D2B"/>
    <w:rsid w:val="00D72D5F"/>
    <w:rsid w:val="00D77E36"/>
    <w:rsid w:val="00DF0CE3"/>
    <w:rsid w:val="00DF50FA"/>
    <w:rsid w:val="00E4467E"/>
    <w:rsid w:val="00EB4A3F"/>
    <w:rsid w:val="00ED05DB"/>
    <w:rsid w:val="00EF6000"/>
    <w:rsid w:val="00EF7838"/>
    <w:rsid w:val="00F01C43"/>
    <w:rsid w:val="00F0721D"/>
    <w:rsid w:val="00F0753F"/>
    <w:rsid w:val="00F36CC2"/>
    <w:rsid w:val="00F411C9"/>
    <w:rsid w:val="00FC5F3A"/>
    <w:rsid w:val="00FD043B"/>
    <w:rsid w:val="00FD0DDF"/>
    <w:rsid w:val="00FE119F"/>
    <w:rsid w:val="00FE1F6E"/>
    <w:rsid w:val="00FE40E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2"/>
      <w:lang w:eastAsia="en-US" w:bidi="en-US"/>
    </w:rPr>
  </w:style>
  <w:style w:type="paragraph" w:styleId="5">
    <w:name w:val="heading 5"/>
    <w:basedOn w:val="a"/>
    <w:link w:val="50"/>
    <w:uiPriority w:val="9"/>
    <w:qFormat/>
    <w:rsid w:val="004A7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4"/>
    </w:pPr>
    <w:rPr>
      <w:rFonts w:ascii="Times New Roman" w:hAnsi="Times New Roman"/>
      <w:b/>
      <w:bCs/>
      <w:szCs w:val="20"/>
      <w:lang w:eastAsia="ru-RU" w:bidi="ar-SA"/>
    </w:rPr>
  </w:style>
  <w:style w:type="paragraph" w:styleId="6">
    <w:name w:val="heading 6"/>
    <w:basedOn w:val="a"/>
    <w:link w:val="60"/>
    <w:uiPriority w:val="9"/>
    <w:qFormat/>
    <w:rsid w:val="004A7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5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3CD"/>
    <w:rPr>
      <w:b/>
      <w:bCs/>
    </w:rPr>
  </w:style>
  <w:style w:type="character" w:styleId="a6">
    <w:name w:val="Emphasis"/>
    <w:basedOn w:val="a0"/>
    <w:uiPriority w:val="20"/>
    <w:qFormat/>
    <w:rsid w:val="005D53CD"/>
    <w:rPr>
      <w:i/>
      <w:iCs/>
    </w:rPr>
  </w:style>
  <w:style w:type="paragraph" w:styleId="a7">
    <w:name w:val="header"/>
    <w:basedOn w:val="a"/>
    <w:link w:val="a8"/>
    <w:semiHidden/>
    <w:rsid w:val="005E0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E0CEF"/>
    <w:rPr>
      <w:rFonts w:ascii="Calibri" w:eastAsia="Times New Roman" w:hAnsi="Calibri" w:cs="Times New Roman"/>
      <w:sz w:val="20"/>
      <w:lang w:bidi="en-US"/>
    </w:rPr>
  </w:style>
  <w:style w:type="paragraph" w:styleId="a9">
    <w:name w:val="footer"/>
    <w:basedOn w:val="a"/>
    <w:link w:val="aa"/>
    <w:semiHidden/>
    <w:rsid w:val="005E0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5E0CEF"/>
    <w:rPr>
      <w:rFonts w:ascii="Calibri" w:eastAsia="Times New Roman" w:hAnsi="Calibri" w:cs="Times New Roman"/>
      <w:sz w:val="20"/>
      <w:lang w:bidi="en-US"/>
    </w:rPr>
  </w:style>
  <w:style w:type="paragraph" w:styleId="ab">
    <w:name w:val="List Paragraph"/>
    <w:basedOn w:val="a"/>
    <w:uiPriority w:val="34"/>
    <w:qFormat/>
    <w:rsid w:val="007B4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Calibri"/>
      <w:sz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4A79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79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Cs w:val="22"/>
      <w:lang w:eastAsia="en-US" w:bidi="en-US"/>
    </w:rPr>
  </w:style>
  <w:style w:type="paragraph" w:styleId="5">
    <w:name w:val="heading 5"/>
    <w:basedOn w:val="a"/>
    <w:link w:val="50"/>
    <w:uiPriority w:val="9"/>
    <w:qFormat/>
    <w:rsid w:val="004A7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4"/>
    </w:pPr>
    <w:rPr>
      <w:rFonts w:ascii="Times New Roman" w:hAnsi="Times New Roman"/>
      <w:b/>
      <w:bCs/>
      <w:szCs w:val="20"/>
      <w:lang w:eastAsia="ru-RU" w:bidi="ar-SA"/>
    </w:rPr>
  </w:style>
  <w:style w:type="paragraph" w:styleId="6">
    <w:name w:val="heading 6"/>
    <w:basedOn w:val="a"/>
    <w:link w:val="60"/>
    <w:uiPriority w:val="9"/>
    <w:qFormat/>
    <w:rsid w:val="004A7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5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3CD"/>
    <w:rPr>
      <w:b/>
      <w:bCs/>
    </w:rPr>
  </w:style>
  <w:style w:type="character" w:styleId="a6">
    <w:name w:val="Emphasis"/>
    <w:basedOn w:val="a0"/>
    <w:uiPriority w:val="20"/>
    <w:qFormat/>
    <w:rsid w:val="005D53CD"/>
    <w:rPr>
      <w:i/>
      <w:iCs/>
    </w:rPr>
  </w:style>
  <w:style w:type="paragraph" w:styleId="a7">
    <w:name w:val="header"/>
    <w:basedOn w:val="a"/>
    <w:link w:val="a8"/>
    <w:semiHidden/>
    <w:rsid w:val="005E0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E0CEF"/>
    <w:rPr>
      <w:rFonts w:ascii="Calibri" w:eastAsia="Times New Roman" w:hAnsi="Calibri" w:cs="Times New Roman"/>
      <w:sz w:val="20"/>
      <w:lang w:bidi="en-US"/>
    </w:rPr>
  </w:style>
  <w:style w:type="paragraph" w:styleId="a9">
    <w:name w:val="footer"/>
    <w:basedOn w:val="a"/>
    <w:link w:val="aa"/>
    <w:semiHidden/>
    <w:rsid w:val="005E0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5E0CEF"/>
    <w:rPr>
      <w:rFonts w:ascii="Calibri" w:eastAsia="Times New Roman" w:hAnsi="Calibri" w:cs="Times New Roman"/>
      <w:sz w:val="20"/>
      <w:lang w:bidi="en-US"/>
    </w:rPr>
  </w:style>
  <w:style w:type="paragraph" w:styleId="ab">
    <w:name w:val="List Paragraph"/>
    <w:basedOn w:val="a"/>
    <w:uiPriority w:val="34"/>
    <w:qFormat/>
    <w:rsid w:val="007B4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Calibri"/>
      <w:sz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4A79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79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dnt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Links>
    <vt:vector size="6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mailto:instdnt@mail.ru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Коннова Ирина Николаевна</cp:lastModifiedBy>
  <cp:revision>2</cp:revision>
  <dcterms:created xsi:type="dcterms:W3CDTF">2021-01-25T06:12:00Z</dcterms:created>
  <dcterms:modified xsi:type="dcterms:W3CDTF">2021-01-25T06:12:00Z</dcterms:modified>
</cp:coreProperties>
</file>