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3D" w:rsidRDefault="006D2C3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D2C3D" w:rsidRDefault="006D2C3D">
      <w:pPr>
        <w:pStyle w:val="ConsPlusNormal"/>
        <w:jc w:val="both"/>
        <w:outlineLvl w:val="0"/>
      </w:pPr>
    </w:p>
    <w:p w:rsidR="006D2C3D" w:rsidRDefault="006D2C3D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6D2C3D" w:rsidRDefault="006D2C3D">
      <w:pPr>
        <w:pStyle w:val="ConsPlusTitle"/>
        <w:jc w:val="center"/>
      </w:pPr>
      <w:r>
        <w:t>ЧУВАШСКОЙ РЕСПУБЛИКИ</w:t>
      </w:r>
    </w:p>
    <w:p w:rsidR="006D2C3D" w:rsidRDefault="006D2C3D">
      <w:pPr>
        <w:pStyle w:val="ConsPlusTitle"/>
        <w:jc w:val="center"/>
      </w:pPr>
    </w:p>
    <w:p w:rsidR="006D2C3D" w:rsidRDefault="006D2C3D">
      <w:pPr>
        <w:pStyle w:val="ConsPlusTitle"/>
        <w:jc w:val="center"/>
      </w:pPr>
      <w:r>
        <w:t>РЕШЕНИЕ</w:t>
      </w:r>
    </w:p>
    <w:p w:rsidR="006D2C3D" w:rsidRDefault="006D2C3D">
      <w:pPr>
        <w:pStyle w:val="ConsPlusTitle"/>
        <w:jc w:val="center"/>
      </w:pPr>
      <w:r>
        <w:t>от 21 июня 2018 г. N 1248</w:t>
      </w:r>
    </w:p>
    <w:p w:rsidR="006D2C3D" w:rsidRDefault="006D2C3D">
      <w:pPr>
        <w:pStyle w:val="ConsPlusTitle"/>
        <w:jc w:val="center"/>
      </w:pPr>
    </w:p>
    <w:p w:rsidR="006D2C3D" w:rsidRDefault="006D2C3D">
      <w:pPr>
        <w:pStyle w:val="ConsPlusTitle"/>
        <w:jc w:val="center"/>
      </w:pPr>
      <w:r>
        <w:t>О ВНЕСЕНИИ ИЗМЕНЕНИЙ В БЮДЖЕТ МУНИЦИПАЛЬНОГО ОБРАЗОВАНИЯ</w:t>
      </w:r>
    </w:p>
    <w:p w:rsidR="006D2C3D" w:rsidRDefault="006D2C3D">
      <w:pPr>
        <w:pStyle w:val="ConsPlusTitle"/>
        <w:jc w:val="center"/>
      </w:pPr>
      <w:r>
        <w:t>ГОРОДА ЧЕБОКСАРЫ - СТОЛИЦЫ ЧУВАШСКОЙ РЕСПУБЛИКИ НА 2018 ГОД</w:t>
      </w:r>
    </w:p>
    <w:p w:rsidR="006D2C3D" w:rsidRDefault="006D2C3D">
      <w:pPr>
        <w:pStyle w:val="ConsPlusTitle"/>
        <w:jc w:val="center"/>
      </w:pPr>
      <w:r>
        <w:t>И НА ПЛАНОВЫЙ ПЕРИОД 2019 И 2020 ГОДОВ, УТВЕРЖДЕННЫЙ</w:t>
      </w:r>
    </w:p>
    <w:p w:rsidR="006D2C3D" w:rsidRDefault="006D2C3D">
      <w:pPr>
        <w:pStyle w:val="ConsPlusTitle"/>
        <w:jc w:val="center"/>
      </w:pPr>
      <w:r>
        <w:t>РЕШЕНИЕМ ЧЕБОКСАРСКОГО ГОРОДСКОГО СОБРАНИЯ ДЕПУТАТОВ</w:t>
      </w:r>
    </w:p>
    <w:p w:rsidR="006D2C3D" w:rsidRDefault="006D2C3D">
      <w:pPr>
        <w:pStyle w:val="ConsPlusTitle"/>
        <w:jc w:val="center"/>
      </w:pPr>
      <w:r>
        <w:t>ОТ 21 ДЕКАБРЯ 2017 ГОДА N 1025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со </w:t>
      </w:r>
      <w:hyperlink r:id="rId6" w:history="1">
        <w:r>
          <w:rPr>
            <w:color w:val="0000FF"/>
          </w:rPr>
          <w:t>статьей 43</w:t>
        </w:r>
      </w:hyperlink>
      <w:r>
        <w:t xml:space="preserve"> Устава муниципального образования города Чебоксары - столицы Чувашской Республики, принятого решением Чебоксарского городского Собрания депутатов от 30 ноября 2005 года N 40, на основании </w:t>
      </w:r>
      <w:hyperlink r:id="rId7" w:history="1">
        <w:r>
          <w:rPr>
            <w:color w:val="0000FF"/>
          </w:rPr>
          <w:t>пункта 35</w:t>
        </w:r>
      </w:hyperlink>
      <w:r>
        <w:t xml:space="preserve"> Положения о бюджетных правоотношениях в муниципальном образовании города Чебоксары, утвержденного решением Чебоксарского городского Собрания депутатов от 22 мая 2008 года N 1011, Чебоксарское городское Собрание депутатов решило: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бюджет</w:t>
        </w:r>
      </w:hyperlink>
      <w:r>
        <w:t xml:space="preserve"> муниципального образования города Чебоксары - столицы Чувашской Республики на 2018 год и на плановый период 2019 и 2020 годов, утвержденный решением Чебоксарского городского Собрания депутатов от 21 декабря 2017 года N 1025 (в редакции решений Чебоксарского городского Собрания депутатов от 1 марта 2018 года N 1097 и от 15 мая 2018 года N 1191) следующие изменения: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раздел I</w:t>
        </w:r>
      </w:hyperlink>
      <w:r>
        <w:t xml:space="preserve"> "Основные характеристики бюджета города Чебоксары на 2018 год и на плановый период 2019 и 2020 годов" изложить в следующей редакции: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"1.1. Утвердить основные характеристики бюджета города Чебоксары на 2018 год: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прогнозируемый общий объем доходов бюджета города Чебоксары в сумме 10984541,2 тыс. рублей, в том числе объем безвозмездных поступлений в сумме 6726416,8 тыс. рублей, из них объем межбюджетных трансфертов, получаемых из бюджетов бюджетной системы Российской Федерации, в сумме 6714416,8 тыс. рублей;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общий объем расходов бюджета города Чебоксары в сумме 11039590,2 тыс. рублей;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предельный объем муниципального долга города Чебоксары в сумме 3166042,0 тыс. рублей;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верхний предел муниципального внутреннего долга города Чебоксары на 1 января 2019 года в сумме 1924250,6 тыс. рублей, в том числе верхний предел долга по муниципальным гарантиям города Чебоксары - 0,0 тыс. рублей;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объем расходов на обслуживание муниципального долга города Чебоксары в сумме 162000,0 тыс. рублей;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прогнозируемый дефицит бюджета города Чебоксары в сумме 55049,0 тыс. рублей.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1.2. Утвердить основные характеристики бюджета города Чебоксары на 2019 год: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прогнозируемый общий объем доходов бюджета города Чебоксары в сумме 9095550,3 тыс. рублей, в том числе объем безвозмездных поступлений в сумме 5083244,8 тыс. рублей;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lastRenderedPageBreak/>
        <w:t>общий объем расходов бюджета города Чебоксары в сумме 9095550,3 тыс. рублей, в том числе условно утвержденные расходы в сумме 101000,0 тыс. рублей;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предельный объем муниципального долга города Чебоксары в сумме 2886194,0 тыс. рублей;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верхний предел муниципального внутреннего долга города Чебоксары на 1 января 2020 года в сумме 1924250,6 тыс. рублей, в том числе верхний предел долга по муниципальным гарантиям города Чебоксары - 0,0 тыс. рублей;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объем расходов на обслуживание муниципального долга города Чебоксары в сумме 203000,0 тыс. рублей;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прогнозируемый дефицит бюджета города Чебоксары в сумме 0,0 тыс. рублей.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1.3. Утвердить основные характеристики бюджета города Чебоксары на 2020 год: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прогнозируемый общий объем доходов бюджета города Чебоксары в сумме 9199656,4 тыс. рублей, в том числе объем безвозмездных поступлений в сумме 5253445,9 тыс. рублей;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общий объем расходов бюджета города Чебоксары в сумме 9199656,4 тыс. рублей, в том числе условно утвержденные расходы в сумме 198200,0 тыс. рублей;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предельный объем муниципального долга города Чебоксары в сумме 2926308,0 тыс. рублей;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верхний предел муниципального внутреннего долга города Чебоксары на 1 января 2021 года в сумме 1924250,6 тыс. рублей, в том числе верхний предел долга по муниципальным гарантиям города Чебоксары - 0,0 тыс. рублей;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объем расходов на обслуживание муниципального долга города Чебоксары в сумме 203000,0 тыс. рублей;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прогнозируемый дефицит бюджета города Чебоксары в сумме 0,0 тыс. рублей.";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раздел VIII</w:t>
        </w:r>
      </w:hyperlink>
      <w:r>
        <w:t xml:space="preserve"> "Безвозмездные поступления, предоставляемые из республиканского бюджета Чувашской Республики бюджету города Чебоксары" изложить в следующей редакции: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"Установить общий объем расходов за счет безвозмездных поступлений, предоставляемых из республиканского бюджета Чувашской Республики бюджету города Чебоксары: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на 2018 год в сумме 6726416,8 тыс. рублей, согласно приложению N 11 к настоящему решению;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на 2019 год в сумме 5083244,8 тыс. рублей, согласно приложению N 12 к настоящему решению;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на 2020 год в сумме 5253445,9 тыс. рублей, согласно приложению N 13 к настоящему решению.";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 xml:space="preserve">3) внести изменения в </w:t>
      </w:r>
      <w:hyperlink r:id="rId11" w:history="1">
        <w:r>
          <w:rPr>
            <w:color w:val="0000FF"/>
          </w:rPr>
          <w:t>приложения N 3</w:t>
        </w:r>
      </w:hyperlink>
      <w:r>
        <w:t xml:space="preserve">, </w:t>
      </w:r>
      <w:hyperlink r:id="rId12" w:history="1">
        <w:r>
          <w:rPr>
            <w:color w:val="0000FF"/>
          </w:rPr>
          <w:t>4</w:t>
        </w:r>
      </w:hyperlink>
      <w:r>
        <w:t xml:space="preserve">, </w:t>
      </w:r>
      <w:hyperlink r:id="rId13" w:history="1">
        <w:r>
          <w:rPr>
            <w:color w:val="0000FF"/>
          </w:rPr>
          <w:t>7</w:t>
        </w:r>
      </w:hyperlink>
      <w:r>
        <w:t xml:space="preserve"> и </w:t>
      </w:r>
      <w:hyperlink r:id="rId14" w:history="1">
        <w:r>
          <w:rPr>
            <w:color w:val="0000FF"/>
          </w:rPr>
          <w:t>8</w:t>
        </w:r>
      </w:hyperlink>
      <w:r>
        <w:t xml:space="preserve"> к бюджету города Чебоксары на 2018 год и на плановый период 2019 и 2020 годов согласно </w:t>
      </w:r>
      <w:hyperlink w:anchor="P61" w:history="1">
        <w:r>
          <w:rPr>
            <w:color w:val="0000FF"/>
          </w:rPr>
          <w:t>приложениям N 1</w:t>
        </w:r>
      </w:hyperlink>
      <w:r>
        <w:t xml:space="preserve">, </w:t>
      </w:r>
      <w:hyperlink w:anchor="P592" w:history="1">
        <w:r>
          <w:rPr>
            <w:color w:val="0000FF"/>
          </w:rPr>
          <w:t>2</w:t>
        </w:r>
      </w:hyperlink>
      <w:r>
        <w:t xml:space="preserve">, </w:t>
      </w:r>
      <w:hyperlink w:anchor="P691" w:history="1">
        <w:r>
          <w:rPr>
            <w:color w:val="0000FF"/>
          </w:rPr>
          <w:t>3</w:t>
        </w:r>
      </w:hyperlink>
      <w:r>
        <w:t xml:space="preserve"> и </w:t>
      </w:r>
      <w:hyperlink w:anchor="P1410" w:history="1">
        <w:r>
          <w:rPr>
            <w:color w:val="0000FF"/>
          </w:rPr>
          <w:t>4</w:t>
        </w:r>
      </w:hyperlink>
      <w:r>
        <w:t xml:space="preserve"> к настоящему решению;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 xml:space="preserve">4) </w:t>
      </w:r>
      <w:hyperlink r:id="rId15" w:history="1">
        <w:r>
          <w:rPr>
            <w:color w:val="0000FF"/>
          </w:rPr>
          <w:t>приложения N 5</w:t>
        </w:r>
      </w:hyperlink>
      <w:r>
        <w:t xml:space="preserve">, </w:t>
      </w:r>
      <w:hyperlink r:id="rId16" w:history="1">
        <w:r>
          <w:rPr>
            <w:color w:val="0000FF"/>
          </w:rPr>
          <w:t>6</w:t>
        </w:r>
      </w:hyperlink>
      <w:r>
        <w:t xml:space="preserve">, </w:t>
      </w:r>
      <w:hyperlink r:id="rId17" w:history="1">
        <w:r>
          <w:rPr>
            <w:color w:val="0000FF"/>
          </w:rPr>
          <w:t>9</w:t>
        </w:r>
      </w:hyperlink>
      <w:r>
        <w:t xml:space="preserve"> и </w:t>
      </w:r>
      <w:hyperlink r:id="rId18" w:history="1">
        <w:r>
          <w:rPr>
            <w:color w:val="0000FF"/>
          </w:rPr>
          <w:t>11</w:t>
        </w:r>
      </w:hyperlink>
      <w:r>
        <w:t xml:space="preserve"> к бюджету города Чебоксары на 2018 год и на плановый период 2019 и 2020 годов изложить в редакции согласно </w:t>
      </w:r>
      <w:hyperlink w:anchor="P1529" w:history="1">
        <w:r>
          <w:rPr>
            <w:color w:val="0000FF"/>
          </w:rPr>
          <w:t>приложениям N 5</w:t>
        </w:r>
      </w:hyperlink>
      <w:r>
        <w:t xml:space="preserve">, </w:t>
      </w:r>
      <w:hyperlink w:anchor="P10156" w:history="1">
        <w:r>
          <w:rPr>
            <w:color w:val="0000FF"/>
          </w:rPr>
          <w:t>6</w:t>
        </w:r>
      </w:hyperlink>
      <w:r>
        <w:t xml:space="preserve">, </w:t>
      </w:r>
      <w:hyperlink w:anchor="P18226" w:history="1">
        <w:r>
          <w:rPr>
            <w:color w:val="0000FF"/>
          </w:rPr>
          <w:t>7</w:t>
        </w:r>
      </w:hyperlink>
      <w:r>
        <w:t xml:space="preserve"> и </w:t>
      </w:r>
      <w:hyperlink w:anchor="P18786" w:history="1">
        <w:r>
          <w:rPr>
            <w:color w:val="0000FF"/>
          </w:rPr>
          <w:t>8</w:t>
        </w:r>
      </w:hyperlink>
      <w:r>
        <w:t xml:space="preserve"> к настоящему решению.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 xml:space="preserve">3. Опубликовать настоящее решение в Вестнике органов местного самоуправления города </w:t>
      </w:r>
      <w:r>
        <w:lastRenderedPageBreak/>
        <w:t>Чебоксары.</w:t>
      </w:r>
    </w:p>
    <w:p w:rsidR="006D2C3D" w:rsidRDefault="006D2C3D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комиссию Чебоксарского городского Собрания депутатов по бюджету (В.М.Кузин).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</w:pPr>
      <w:r>
        <w:t>Глава города Чебоксары</w:t>
      </w:r>
    </w:p>
    <w:p w:rsidR="006D2C3D" w:rsidRDefault="006D2C3D">
      <w:pPr>
        <w:pStyle w:val="ConsPlusNormal"/>
        <w:jc w:val="right"/>
      </w:pPr>
      <w:r>
        <w:t>Е.Н.КАДЫШЕВ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  <w:outlineLvl w:val="0"/>
      </w:pPr>
      <w:r>
        <w:t>Приложение N 1</w:t>
      </w:r>
    </w:p>
    <w:p w:rsidR="006D2C3D" w:rsidRDefault="006D2C3D">
      <w:pPr>
        <w:pStyle w:val="ConsPlusNormal"/>
        <w:jc w:val="right"/>
      </w:pPr>
      <w:r>
        <w:t>к решению</w:t>
      </w:r>
    </w:p>
    <w:p w:rsidR="006D2C3D" w:rsidRDefault="006D2C3D">
      <w:pPr>
        <w:pStyle w:val="ConsPlusNormal"/>
        <w:jc w:val="right"/>
      </w:pPr>
      <w:r>
        <w:t>Чебоксарского городского</w:t>
      </w:r>
    </w:p>
    <w:p w:rsidR="006D2C3D" w:rsidRDefault="006D2C3D">
      <w:pPr>
        <w:pStyle w:val="ConsPlusNormal"/>
        <w:jc w:val="right"/>
      </w:pPr>
      <w:r>
        <w:t>Собрания депутатов</w:t>
      </w:r>
    </w:p>
    <w:p w:rsidR="006D2C3D" w:rsidRDefault="006D2C3D">
      <w:pPr>
        <w:pStyle w:val="ConsPlusNormal"/>
        <w:jc w:val="right"/>
      </w:pPr>
      <w:r>
        <w:t>от 21.06.2018 N 1248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Title"/>
        <w:jc w:val="center"/>
      </w:pPr>
      <w:bookmarkStart w:id="0" w:name="P61"/>
      <w:bookmarkEnd w:id="0"/>
      <w:r>
        <w:t>ИЗМЕНЕНИЯ,</w:t>
      </w:r>
    </w:p>
    <w:p w:rsidR="006D2C3D" w:rsidRDefault="006D2C3D">
      <w:pPr>
        <w:pStyle w:val="ConsPlusTitle"/>
        <w:jc w:val="center"/>
      </w:pPr>
      <w:r>
        <w:t xml:space="preserve">ВНОСИМЫЕ В </w:t>
      </w:r>
      <w:hyperlink r:id="rId19" w:history="1">
        <w:r>
          <w:rPr>
            <w:color w:val="0000FF"/>
          </w:rPr>
          <w:t>ПРИЛОЖЕНИЕ N 3</w:t>
        </w:r>
      </w:hyperlink>
      <w:r>
        <w:t xml:space="preserve"> К БЮДЖЕТУ ГОРОДА ЧЕБОКСАРЫ</w:t>
      </w:r>
    </w:p>
    <w:p w:rsidR="006D2C3D" w:rsidRDefault="006D2C3D">
      <w:pPr>
        <w:pStyle w:val="ConsPlusTitle"/>
        <w:jc w:val="center"/>
      </w:pPr>
      <w:r>
        <w:t>НА 2018 ГОД И НА ПЛАНОВЫЙ ПЕРИОД 2019 И 2020 ГОДОВ</w:t>
      </w:r>
    </w:p>
    <w:p w:rsidR="006D2C3D" w:rsidRDefault="006D2C3D">
      <w:pPr>
        <w:pStyle w:val="ConsPlusTitle"/>
        <w:jc w:val="center"/>
      </w:pPr>
      <w:r>
        <w:t>"РАСПРЕДЕЛЕНИЕ БЮДЖЕТНЫХ АССИГНОВАНИЙ ПО РАЗДЕЛАМ,</w:t>
      </w:r>
    </w:p>
    <w:p w:rsidR="006D2C3D" w:rsidRDefault="006D2C3D">
      <w:pPr>
        <w:pStyle w:val="ConsPlusTitle"/>
        <w:jc w:val="center"/>
      </w:pPr>
      <w:r>
        <w:t>ПОДРАЗДЕЛАМ, ЦЕЛЕВЫМ СТАТЬЯМ (МУНИЦИПАЛЬНЫМ ПРОГРАММАМ</w:t>
      </w:r>
    </w:p>
    <w:p w:rsidR="006D2C3D" w:rsidRDefault="006D2C3D">
      <w:pPr>
        <w:pStyle w:val="ConsPlusTitle"/>
        <w:jc w:val="center"/>
      </w:pPr>
      <w:r>
        <w:t>И НЕПРОГРАММНЫМ НАПРАВЛЕНИЯМ ДЕЯТЕЛЬНОСТИ) И ГРУППАМ</w:t>
      </w:r>
    </w:p>
    <w:p w:rsidR="006D2C3D" w:rsidRDefault="006D2C3D">
      <w:pPr>
        <w:pStyle w:val="ConsPlusTitle"/>
        <w:jc w:val="center"/>
      </w:pPr>
      <w:r>
        <w:t>(ГРУППАМ И ПОДГРУППАМ) ВИДОВ РАСХОДОВ КЛАССИФИКАЦИИ</w:t>
      </w:r>
    </w:p>
    <w:p w:rsidR="006D2C3D" w:rsidRDefault="006D2C3D">
      <w:pPr>
        <w:pStyle w:val="ConsPlusTitle"/>
        <w:jc w:val="center"/>
      </w:pPr>
      <w:r>
        <w:t>РАСХОДОВ БЮДЖЕТА ГОРОДА ЧЕБОКСАРЫ НА 2018 ГОД"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</w:pPr>
      <w:r>
        <w:t>(тыс. рублей)</w:t>
      </w:r>
    </w:p>
    <w:p w:rsidR="006D2C3D" w:rsidRDefault="006D2C3D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567"/>
        <w:gridCol w:w="567"/>
        <w:gridCol w:w="1701"/>
        <w:gridCol w:w="680"/>
        <w:gridCol w:w="1267"/>
      </w:tblGrid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Сумма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6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701" w:type="dxa"/>
          </w:tcPr>
          <w:p w:rsidR="006D2C3D" w:rsidRDefault="006D2C3D">
            <w:pPr>
              <w:pStyle w:val="ConsPlusNormal"/>
            </w:pP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701" w:type="dxa"/>
          </w:tcPr>
          <w:p w:rsidR="006D2C3D" w:rsidRDefault="006D2C3D">
            <w:pPr>
              <w:pStyle w:val="ConsPlusNormal"/>
            </w:pP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</w:pP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Подпрограмма "Совершенствование системы управления экономическим </w:t>
            </w:r>
            <w:r>
              <w:lastRenderedPageBreak/>
              <w:t>развитием" муниципальной программы "Экономическое развитие"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Чувашской Республики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7600,0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7600,0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7600,0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Создание и развитие сети многофункциональных центров предоставления государственных и муниципальных услуг (софинансирование)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-7600,0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-7600,0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-7600,0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701" w:type="dxa"/>
          </w:tcPr>
          <w:p w:rsidR="006D2C3D" w:rsidRDefault="006D2C3D">
            <w:pPr>
              <w:pStyle w:val="ConsPlusNormal"/>
            </w:pP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384,4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</w:pP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223,3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-81,5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hyperlink r:id="rId2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-81,5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-81,5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-81,5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-81,5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-81,5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304,8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hyperlink r:id="rId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304,8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304,8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75,3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75,3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75,3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229,5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229,5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229,5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</w:pP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161,1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161,1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161,1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161,1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в </w:t>
            </w:r>
            <w:r>
              <w:lastRenderedPageBreak/>
              <w:t>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161,1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161,1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161,1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701" w:type="dxa"/>
          </w:tcPr>
          <w:p w:rsidR="006D2C3D" w:rsidRDefault="006D2C3D">
            <w:pPr>
              <w:pStyle w:val="ConsPlusNormal"/>
            </w:pP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-400,9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</w:pP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-485,3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-485,3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hyperlink r:id="rId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116,9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"Обеспечение земельных участков коммунальной инфраструктурой в целях жилищного строительства"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116,9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и реконструкция тепловых сетей города Чебоксары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116,9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116,9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116,9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качественной питьевой водой"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-602,2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-602,2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lastRenderedPageBreak/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-602,2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-602,2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-602,2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</w:pP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84,4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84,4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hyperlink r:id="rId3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84,4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84,4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 территории от Свято-Троицкого монастыря до участка 1-го этапа реконструкции Московской набережной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19,4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19,4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19,4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 Кадетского парка (1-я очередь)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701" w:type="dxa"/>
          </w:tcPr>
          <w:p w:rsidR="006D2C3D" w:rsidRDefault="006D2C3D">
            <w:pPr>
              <w:pStyle w:val="ConsPlusNormal"/>
            </w:pP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</w:pP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</w:t>
            </w:r>
            <w:r>
              <w:lastRenderedPageBreak/>
              <w:t>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701" w:type="dxa"/>
          </w:tcPr>
          <w:p w:rsidR="006D2C3D" w:rsidRDefault="006D2C3D">
            <w:pPr>
              <w:pStyle w:val="ConsPlusNormal"/>
            </w:pP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</w:pP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hyperlink r:id="rId3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молодых семей в решении жилищной проблемы по городу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</w:t>
            </w:r>
            <w:hyperlink r:id="rId37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-49580,2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-49580,2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-49580,2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</w:t>
            </w:r>
            <w:hyperlink r:id="rId38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49580,2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49580,2</w:t>
            </w:r>
          </w:p>
        </w:tc>
      </w:tr>
      <w:tr w:rsidR="006D2C3D">
        <w:tc>
          <w:tcPr>
            <w:tcW w:w="4252" w:type="dxa"/>
          </w:tcPr>
          <w:p w:rsidR="006D2C3D" w:rsidRDefault="006D2C3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D2C3D" w:rsidRDefault="006D2C3D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68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7" w:type="dxa"/>
          </w:tcPr>
          <w:p w:rsidR="006D2C3D" w:rsidRDefault="006D2C3D">
            <w:pPr>
              <w:pStyle w:val="ConsPlusNormal"/>
              <w:jc w:val="center"/>
            </w:pPr>
            <w:r>
              <w:t>49580,2</w:t>
            </w:r>
          </w:p>
        </w:tc>
      </w:tr>
    </w:tbl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  <w:outlineLvl w:val="0"/>
      </w:pPr>
      <w:r>
        <w:t>Приложение N 2</w:t>
      </w:r>
    </w:p>
    <w:p w:rsidR="006D2C3D" w:rsidRDefault="006D2C3D">
      <w:pPr>
        <w:pStyle w:val="ConsPlusNormal"/>
        <w:jc w:val="right"/>
      </w:pPr>
      <w:r>
        <w:t>к решению</w:t>
      </w:r>
    </w:p>
    <w:p w:rsidR="006D2C3D" w:rsidRDefault="006D2C3D">
      <w:pPr>
        <w:pStyle w:val="ConsPlusNormal"/>
        <w:jc w:val="right"/>
      </w:pPr>
      <w:r>
        <w:t>Чебоксарского городского</w:t>
      </w:r>
    </w:p>
    <w:p w:rsidR="006D2C3D" w:rsidRDefault="006D2C3D">
      <w:pPr>
        <w:pStyle w:val="ConsPlusNormal"/>
        <w:jc w:val="right"/>
      </w:pPr>
      <w:r>
        <w:t>Собрания депутатов</w:t>
      </w:r>
    </w:p>
    <w:p w:rsidR="006D2C3D" w:rsidRDefault="006D2C3D">
      <w:pPr>
        <w:pStyle w:val="ConsPlusNormal"/>
        <w:jc w:val="right"/>
      </w:pPr>
      <w:r>
        <w:t>от 21.06.2018 N 1248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Title"/>
        <w:jc w:val="center"/>
      </w:pPr>
      <w:bookmarkStart w:id="1" w:name="P592"/>
      <w:bookmarkEnd w:id="1"/>
      <w:r>
        <w:t>ИЗМЕНЕНИЯ,</w:t>
      </w:r>
    </w:p>
    <w:p w:rsidR="006D2C3D" w:rsidRDefault="006D2C3D">
      <w:pPr>
        <w:pStyle w:val="ConsPlusTitle"/>
        <w:jc w:val="center"/>
      </w:pPr>
      <w:r>
        <w:t xml:space="preserve">ВНОСИМЫЕ В </w:t>
      </w:r>
      <w:hyperlink r:id="rId39" w:history="1">
        <w:r>
          <w:rPr>
            <w:color w:val="0000FF"/>
          </w:rPr>
          <w:t>ПРИЛОЖЕНИЕ N 4</w:t>
        </w:r>
      </w:hyperlink>
      <w:r>
        <w:t xml:space="preserve"> К БЮДЖЕТУ ГОРОДА ЧЕБОКСАРЫ</w:t>
      </w:r>
    </w:p>
    <w:p w:rsidR="006D2C3D" w:rsidRDefault="006D2C3D">
      <w:pPr>
        <w:pStyle w:val="ConsPlusTitle"/>
        <w:jc w:val="center"/>
      </w:pPr>
      <w:r>
        <w:t>НА 2018 ГОД И НА ПЛАНОВЫЙ ПЕРИОД 2019 И 2020 ГОДОВ</w:t>
      </w:r>
    </w:p>
    <w:p w:rsidR="006D2C3D" w:rsidRDefault="006D2C3D">
      <w:pPr>
        <w:pStyle w:val="ConsPlusTitle"/>
        <w:jc w:val="center"/>
      </w:pPr>
      <w:r>
        <w:t>"РАСПРЕДЕЛЕНИЕ БЮДЖЕТНЫХ АССИГНОВАНИЙ ПО РАЗДЕЛАМ,</w:t>
      </w:r>
    </w:p>
    <w:p w:rsidR="006D2C3D" w:rsidRDefault="006D2C3D">
      <w:pPr>
        <w:pStyle w:val="ConsPlusTitle"/>
        <w:jc w:val="center"/>
      </w:pPr>
      <w:r>
        <w:t>ПОДРАЗДЕЛАМ, ЦЕЛЕВЫМ СТАТЬЯМ (МУНИЦИПАЛЬНЫМ ПРОГРАММАМ</w:t>
      </w:r>
    </w:p>
    <w:p w:rsidR="006D2C3D" w:rsidRDefault="006D2C3D">
      <w:pPr>
        <w:pStyle w:val="ConsPlusTitle"/>
        <w:jc w:val="center"/>
      </w:pPr>
      <w:r>
        <w:t>И НЕПРОГРАММНЫМ НАПРАВЛЕНИЯМ ДЕЯТЕЛЬНОСТИ) И ГРУППАМ</w:t>
      </w:r>
    </w:p>
    <w:p w:rsidR="006D2C3D" w:rsidRDefault="006D2C3D">
      <w:pPr>
        <w:pStyle w:val="ConsPlusTitle"/>
        <w:jc w:val="center"/>
      </w:pPr>
      <w:r>
        <w:t>(ГРУППАМ И ПОДГРУППАМ) ВИДОВ РАСХОДОВ КЛАССИФИКАЦИИ</w:t>
      </w:r>
    </w:p>
    <w:p w:rsidR="006D2C3D" w:rsidRDefault="006D2C3D">
      <w:pPr>
        <w:pStyle w:val="ConsPlusTitle"/>
        <w:jc w:val="center"/>
      </w:pPr>
      <w:r>
        <w:t>РАСХОДОВ БЮДЖЕТА ГОРОДА ЧЕБОКСАРЫ НА 2019 И 2020 ГОДЫ"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</w:pPr>
      <w:r>
        <w:t>(тыс. рублей)</w:t>
      </w:r>
    </w:p>
    <w:p w:rsidR="006D2C3D" w:rsidRDefault="006D2C3D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454"/>
        <w:gridCol w:w="454"/>
        <w:gridCol w:w="1417"/>
        <w:gridCol w:w="907"/>
        <w:gridCol w:w="904"/>
        <w:gridCol w:w="904"/>
      </w:tblGrid>
      <w:tr w:rsidR="006D2C3D">
        <w:tc>
          <w:tcPr>
            <w:tcW w:w="4025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17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Целевая статья (муниципальные программы)</w:t>
            </w:r>
          </w:p>
        </w:tc>
        <w:tc>
          <w:tcPr>
            <w:tcW w:w="907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808" w:type="dxa"/>
            <w:gridSpan w:val="2"/>
          </w:tcPr>
          <w:p w:rsidR="006D2C3D" w:rsidRDefault="006D2C3D">
            <w:pPr>
              <w:pStyle w:val="ConsPlusNormal"/>
              <w:jc w:val="center"/>
            </w:pPr>
            <w:r>
              <w:t>Сумма</w:t>
            </w:r>
          </w:p>
        </w:tc>
      </w:tr>
      <w:tr w:rsidR="006D2C3D">
        <w:tc>
          <w:tcPr>
            <w:tcW w:w="4025" w:type="dxa"/>
            <w:vMerge/>
          </w:tcPr>
          <w:p w:rsidR="006D2C3D" w:rsidRDefault="006D2C3D"/>
        </w:tc>
        <w:tc>
          <w:tcPr>
            <w:tcW w:w="454" w:type="dxa"/>
            <w:vMerge/>
          </w:tcPr>
          <w:p w:rsidR="006D2C3D" w:rsidRDefault="006D2C3D"/>
        </w:tc>
        <w:tc>
          <w:tcPr>
            <w:tcW w:w="454" w:type="dxa"/>
            <w:vMerge/>
          </w:tcPr>
          <w:p w:rsidR="006D2C3D" w:rsidRDefault="006D2C3D"/>
        </w:tc>
        <w:tc>
          <w:tcPr>
            <w:tcW w:w="1417" w:type="dxa"/>
            <w:vMerge/>
          </w:tcPr>
          <w:p w:rsidR="006D2C3D" w:rsidRDefault="006D2C3D"/>
        </w:tc>
        <w:tc>
          <w:tcPr>
            <w:tcW w:w="907" w:type="dxa"/>
            <w:vMerge/>
          </w:tcPr>
          <w:p w:rsidR="006D2C3D" w:rsidRDefault="006D2C3D"/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2020 год</w:t>
            </w:r>
          </w:p>
        </w:tc>
      </w:tr>
      <w:tr w:rsidR="006D2C3D">
        <w:tc>
          <w:tcPr>
            <w:tcW w:w="4025" w:type="dxa"/>
          </w:tcPr>
          <w:p w:rsidR="006D2C3D" w:rsidRDefault="006D2C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D2C3D" w:rsidRDefault="006D2C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6D2C3D" w:rsidRDefault="006D2C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7</w:t>
            </w:r>
          </w:p>
        </w:tc>
      </w:tr>
      <w:tr w:rsidR="006D2C3D">
        <w:tc>
          <w:tcPr>
            <w:tcW w:w="4025" w:type="dxa"/>
          </w:tcPr>
          <w:p w:rsidR="006D2C3D" w:rsidRDefault="006D2C3D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1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0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4025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1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0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4025" w:type="dxa"/>
          </w:tcPr>
          <w:p w:rsidR="006D2C3D" w:rsidRDefault="006D2C3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0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4025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6D2C3D" w:rsidRDefault="006D2C3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90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4025" w:type="dxa"/>
          </w:tcPr>
          <w:p w:rsidR="006D2C3D" w:rsidRDefault="006D2C3D">
            <w:pPr>
              <w:pStyle w:val="ConsPlusNormal"/>
              <w:jc w:val="both"/>
            </w:pPr>
            <w:hyperlink r:id="rId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"Пассажирский транспорт"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6D2C3D" w:rsidRDefault="006D2C3D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90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4025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6D2C3D" w:rsidRDefault="006D2C3D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90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4025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перевозок пассажиров автомобильным транспортом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6D2C3D" w:rsidRDefault="006D2C3D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90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4025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6D2C3D" w:rsidRDefault="006D2C3D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90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4025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6D2C3D" w:rsidRDefault="006D2C3D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90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</w:tbl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  <w:outlineLvl w:val="0"/>
      </w:pPr>
      <w:r>
        <w:t>Приложение N 3</w:t>
      </w:r>
    </w:p>
    <w:p w:rsidR="006D2C3D" w:rsidRDefault="006D2C3D">
      <w:pPr>
        <w:pStyle w:val="ConsPlusNormal"/>
        <w:jc w:val="right"/>
      </w:pPr>
      <w:r>
        <w:t>к решению</w:t>
      </w:r>
    </w:p>
    <w:p w:rsidR="006D2C3D" w:rsidRDefault="006D2C3D">
      <w:pPr>
        <w:pStyle w:val="ConsPlusNormal"/>
        <w:jc w:val="right"/>
      </w:pPr>
      <w:r>
        <w:t>Чебоксарского городского</w:t>
      </w:r>
    </w:p>
    <w:p w:rsidR="006D2C3D" w:rsidRDefault="006D2C3D">
      <w:pPr>
        <w:pStyle w:val="ConsPlusNormal"/>
        <w:jc w:val="right"/>
      </w:pPr>
      <w:r>
        <w:t>Собрания депутатов</w:t>
      </w:r>
    </w:p>
    <w:p w:rsidR="006D2C3D" w:rsidRDefault="006D2C3D">
      <w:pPr>
        <w:pStyle w:val="ConsPlusNormal"/>
        <w:jc w:val="right"/>
      </w:pPr>
      <w:r>
        <w:t>от 21.06.2018 N 1248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Title"/>
        <w:jc w:val="center"/>
      </w:pPr>
      <w:bookmarkStart w:id="2" w:name="P691"/>
      <w:bookmarkEnd w:id="2"/>
      <w:r>
        <w:t>ИЗМЕНЕНИЯ,</w:t>
      </w:r>
    </w:p>
    <w:p w:rsidR="006D2C3D" w:rsidRDefault="006D2C3D">
      <w:pPr>
        <w:pStyle w:val="ConsPlusTitle"/>
        <w:jc w:val="center"/>
      </w:pPr>
      <w:r>
        <w:t xml:space="preserve">ВНОСИМЫЕ В </w:t>
      </w:r>
      <w:hyperlink r:id="rId42" w:history="1">
        <w:r>
          <w:rPr>
            <w:color w:val="0000FF"/>
          </w:rPr>
          <w:t>ПРИЛОЖЕНИЕ N 7</w:t>
        </w:r>
      </w:hyperlink>
      <w:r>
        <w:t xml:space="preserve"> К БЮДЖЕТУ ГОРОДА ЧЕБОКСАРЫ</w:t>
      </w:r>
    </w:p>
    <w:p w:rsidR="006D2C3D" w:rsidRDefault="006D2C3D">
      <w:pPr>
        <w:pStyle w:val="ConsPlusTitle"/>
        <w:jc w:val="center"/>
      </w:pPr>
      <w:r>
        <w:t>НА 2018 ГОД И НА ПЛАНОВЫЙ ПЕРИОД 2019 И 2020 ГОДОВ</w:t>
      </w:r>
    </w:p>
    <w:p w:rsidR="006D2C3D" w:rsidRDefault="006D2C3D">
      <w:pPr>
        <w:pStyle w:val="ConsPlusTitle"/>
        <w:jc w:val="center"/>
      </w:pPr>
      <w:r>
        <w:t>"ВЕДОМСТВЕННАЯ СТРУКТУРА РАСХОДОВ БЮДЖЕТА</w:t>
      </w:r>
    </w:p>
    <w:p w:rsidR="006D2C3D" w:rsidRDefault="006D2C3D">
      <w:pPr>
        <w:pStyle w:val="ConsPlusTitle"/>
        <w:jc w:val="center"/>
      </w:pPr>
      <w:r>
        <w:t>ГОРОДА ЧЕБОКСАРЫ НА 2018 ГОД"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</w:pPr>
      <w:r>
        <w:t>(тыс. рублей)</w:t>
      </w:r>
    </w:p>
    <w:p w:rsidR="006D2C3D" w:rsidRDefault="006D2C3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552"/>
        <w:gridCol w:w="567"/>
        <w:gridCol w:w="1587"/>
        <w:gridCol w:w="794"/>
        <w:gridCol w:w="988"/>
      </w:tblGrid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Главный распорядите</w:t>
            </w:r>
            <w:r>
              <w:lastRenderedPageBreak/>
              <w:t>ль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Раздел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Целевая статья (муниципальные программы и непрограммны</w:t>
            </w:r>
            <w:r>
              <w:lastRenderedPageBreak/>
              <w:t>е направления деятельности)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 xml:space="preserve">Группа (группа и подгруппа) </w:t>
            </w:r>
            <w:r>
              <w:lastRenderedPageBreak/>
              <w:t>вида расходов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7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552" w:type="dxa"/>
          </w:tcPr>
          <w:p w:rsidR="006D2C3D" w:rsidRDefault="006D2C3D">
            <w:pPr>
              <w:pStyle w:val="ConsPlusNormal"/>
            </w:pP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Администрация города Чебоксары Чувашской Республики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</w:pP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7600,0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7600,0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7600,0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7600,0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7600,0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7600,0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7600,0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7600,0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7600,0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</w:pP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4400,0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4400,0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4400,0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</w:t>
            </w:r>
            <w:r>
              <w:lastRenderedPageBreak/>
              <w:t>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4400,0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Подпрограмма "Совершенствование системы управления экономическим развитием" муниципальной программы "Экономическое развитие"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Чувашской Республики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4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-7600,0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-7600,0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lastRenderedPageBreak/>
              <w:t>Создание и развитие сети многофункциональных центров предоставления государственных и муниципальных услуг (софинансирование)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-7600,0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-7600,0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-7600,0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-81,5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-81,5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-81,5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4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-81,5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-81,5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-81,5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-81,5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-81,5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5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 Кадетского парка (1-я очередь)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приоритетного </w:t>
            </w:r>
            <w:r>
              <w:lastRenderedPageBreak/>
              <w:t>проекта "Ипотека и арендное жилье"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Управление ЖКХ, энергетики, транспорта и связи администрации города Чебоксары Чувашской Республики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</w:pP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465,9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304,8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304,8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5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304,8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304,8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75,3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75,3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75,3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229,5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229,5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229,5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161,1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161,1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5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161,1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161,1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161,1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161,1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161,1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-465,9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-485,3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-485,3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5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116,9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"Обеспечение земельных участков коммунальной инфраструктурой в целях жилищного строительства"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116,9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lastRenderedPageBreak/>
              <w:t>Строительство и реконструкция тепловых сетей города Чебоксары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116,9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116,9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116,9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5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качественной питьевой водой"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-602,2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-602,2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-602,2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-602,2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-602,2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19,4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19,4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6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19,4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19,4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Благоустройство территории от Свято-Троицкого монастыря до участка 1-го этапа реконструкции Московской </w:t>
            </w:r>
            <w:r>
              <w:lastRenderedPageBreak/>
              <w:t>набережной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19,4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19,4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19,4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6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молодых семей в решении жилищной проблемы по городу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</w:t>
            </w:r>
            <w:hyperlink r:id="rId64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-49580,2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-49580,2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-49580,2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</w:t>
            </w:r>
            <w:hyperlink r:id="rId65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49580,2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49580,2</w:t>
            </w:r>
          </w:p>
        </w:tc>
      </w:tr>
      <w:tr w:rsidR="006D2C3D"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552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794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88" w:type="dxa"/>
          </w:tcPr>
          <w:p w:rsidR="006D2C3D" w:rsidRDefault="006D2C3D">
            <w:pPr>
              <w:pStyle w:val="ConsPlusNormal"/>
              <w:jc w:val="center"/>
            </w:pPr>
            <w:r>
              <w:t>49580,2</w:t>
            </w:r>
          </w:p>
        </w:tc>
      </w:tr>
    </w:tbl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  <w:outlineLvl w:val="0"/>
      </w:pPr>
      <w:r>
        <w:t>Приложение N 4</w:t>
      </w:r>
    </w:p>
    <w:p w:rsidR="006D2C3D" w:rsidRDefault="006D2C3D">
      <w:pPr>
        <w:pStyle w:val="ConsPlusNormal"/>
        <w:jc w:val="right"/>
      </w:pPr>
      <w:r>
        <w:t>к решению</w:t>
      </w:r>
    </w:p>
    <w:p w:rsidR="006D2C3D" w:rsidRDefault="006D2C3D">
      <w:pPr>
        <w:pStyle w:val="ConsPlusNormal"/>
        <w:jc w:val="right"/>
      </w:pPr>
      <w:r>
        <w:t>Чебоксарского городского</w:t>
      </w:r>
    </w:p>
    <w:p w:rsidR="006D2C3D" w:rsidRDefault="006D2C3D">
      <w:pPr>
        <w:pStyle w:val="ConsPlusNormal"/>
        <w:jc w:val="right"/>
      </w:pPr>
      <w:r>
        <w:t>Собрания депутатов</w:t>
      </w:r>
    </w:p>
    <w:p w:rsidR="006D2C3D" w:rsidRDefault="006D2C3D">
      <w:pPr>
        <w:pStyle w:val="ConsPlusNormal"/>
        <w:jc w:val="right"/>
      </w:pPr>
      <w:r>
        <w:t>от 21.06.2018 N 1248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Title"/>
        <w:jc w:val="center"/>
      </w:pPr>
      <w:bookmarkStart w:id="3" w:name="P1410"/>
      <w:bookmarkEnd w:id="3"/>
      <w:r>
        <w:t>ИЗМЕНЕНИЯ,</w:t>
      </w:r>
    </w:p>
    <w:p w:rsidR="006D2C3D" w:rsidRDefault="006D2C3D">
      <w:pPr>
        <w:pStyle w:val="ConsPlusTitle"/>
        <w:jc w:val="center"/>
      </w:pPr>
      <w:r>
        <w:t xml:space="preserve">ВНОСИМЫЕ В </w:t>
      </w:r>
      <w:hyperlink r:id="rId66" w:history="1">
        <w:r>
          <w:rPr>
            <w:color w:val="0000FF"/>
          </w:rPr>
          <w:t>ПРИЛОЖЕНИЕ N 8</w:t>
        </w:r>
      </w:hyperlink>
      <w:r>
        <w:t xml:space="preserve"> К БЮДЖЕТУ ГОРОДА ЧЕБОКСАРЫ</w:t>
      </w:r>
    </w:p>
    <w:p w:rsidR="006D2C3D" w:rsidRDefault="006D2C3D">
      <w:pPr>
        <w:pStyle w:val="ConsPlusTitle"/>
        <w:jc w:val="center"/>
      </w:pPr>
      <w:r>
        <w:t>НА 2018 ГОД И НА ПЛАНОВЫЙ ПЕРИОД 2019 И 2020 ГОДОВ</w:t>
      </w:r>
    </w:p>
    <w:p w:rsidR="006D2C3D" w:rsidRDefault="006D2C3D">
      <w:pPr>
        <w:pStyle w:val="ConsPlusTitle"/>
        <w:jc w:val="center"/>
      </w:pPr>
      <w:r>
        <w:t>"ВЕДОМСТВЕННАЯ СТРУКТУРА РАСХОДОВ БЮДЖЕТА</w:t>
      </w:r>
    </w:p>
    <w:p w:rsidR="006D2C3D" w:rsidRDefault="006D2C3D">
      <w:pPr>
        <w:pStyle w:val="ConsPlusTitle"/>
        <w:jc w:val="center"/>
      </w:pPr>
      <w:r>
        <w:t>ГОРОДА ЧЕБОКСАРЫ НА 2019 И 2020 ГОДЫ"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</w:pPr>
      <w:r>
        <w:t>(тыс. рублей)</w:t>
      </w:r>
    </w:p>
    <w:p w:rsidR="006D2C3D" w:rsidRDefault="006D2C3D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510"/>
        <w:gridCol w:w="454"/>
        <w:gridCol w:w="454"/>
        <w:gridCol w:w="1474"/>
        <w:gridCol w:w="624"/>
        <w:gridCol w:w="904"/>
        <w:gridCol w:w="904"/>
      </w:tblGrid>
      <w:tr w:rsidR="006D2C3D">
        <w:tc>
          <w:tcPr>
            <w:tcW w:w="3742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808" w:type="dxa"/>
            <w:gridSpan w:val="2"/>
          </w:tcPr>
          <w:p w:rsidR="006D2C3D" w:rsidRDefault="006D2C3D">
            <w:pPr>
              <w:pStyle w:val="ConsPlusNormal"/>
              <w:jc w:val="center"/>
            </w:pPr>
            <w:r>
              <w:t>Сумма</w:t>
            </w:r>
          </w:p>
        </w:tc>
      </w:tr>
      <w:tr w:rsidR="006D2C3D">
        <w:tc>
          <w:tcPr>
            <w:tcW w:w="3742" w:type="dxa"/>
            <w:vMerge/>
          </w:tcPr>
          <w:p w:rsidR="006D2C3D" w:rsidRDefault="006D2C3D"/>
        </w:tc>
        <w:tc>
          <w:tcPr>
            <w:tcW w:w="510" w:type="dxa"/>
            <w:vMerge/>
          </w:tcPr>
          <w:p w:rsidR="006D2C3D" w:rsidRDefault="006D2C3D"/>
        </w:tc>
        <w:tc>
          <w:tcPr>
            <w:tcW w:w="454" w:type="dxa"/>
            <w:vMerge/>
          </w:tcPr>
          <w:p w:rsidR="006D2C3D" w:rsidRDefault="006D2C3D"/>
        </w:tc>
        <w:tc>
          <w:tcPr>
            <w:tcW w:w="454" w:type="dxa"/>
            <w:vMerge/>
          </w:tcPr>
          <w:p w:rsidR="006D2C3D" w:rsidRDefault="006D2C3D"/>
        </w:tc>
        <w:tc>
          <w:tcPr>
            <w:tcW w:w="1474" w:type="dxa"/>
            <w:vMerge/>
          </w:tcPr>
          <w:p w:rsidR="006D2C3D" w:rsidRDefault="006D2C3D"/>
        </w:tc>
        <w:tc>
          <w:tcPr>
            <w:tcW w:w="624" w:type="dxa"/>
            <w:vMerge/>
          </w:tcPr>
          <w:p w:rsidR="006D2C3D" w:rsidRDefault="006D2C3D"/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2020 год</w:t>
            </w:r>
          </w:p>
        </w:tc>
      </w:tr>
      <w:tr w:rsidR="006D2C3D">
        <w:tc>
          <w:tcPr>
            <w:tcW w:w="3742" w:type="dxa"/>
          </w:tcPr>
          <w:p w:rsidR="006D2C3D" w:rsidRDefault="006D2C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6D2C3D" w:rsidRDefault="006D2C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6D2C3D" w:rsidRDefault="006D2C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8</w:t>
            </w:r>
          </w:p>
        </w:tc>
      </w:tr>
      <w:tr w:rsidR="006D2C3D">
        <w:tc>
          <w:tcPr>
            <w:tcW w:w="3742" w:type="dxa"/>
          </w:tcPr>
          <w:p w:rsidR="006D2C3D" w:rsidRDefault="006D2C3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7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62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3742" w:type="dxa"/>
          </w:tcPr>
          <w:p w:rsidR="006D2C3D" w:rsidRDefault="006D2C3D">
            <w:pPr>
              <w:pStyle w:val="ConsPlusNormal"/>
              <w:jc w:val="both"/>
            </w:pPr>
            <w:r>
              <w:t>Управление ЖКХ, энергетики, транспорта и связи администрации города Чебоксары Чувашской Республики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7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62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3742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7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62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3742" w:type="dxa"/>
          </w:tcPr>
          <w:p w:rsidR="006D2C3D" w:rsidRDefault="006D2C3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62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3742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6D2C3D" w:rsidRDefault="006D2C3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3742" w:type="dxa"/>
          </w:tcPr>
          <w:p w:rsidR="006D2C3D" w:rsidRDefault="006D2C3D">
            <w:pPr>
              <w:pStyle w:val="ConsPlusNormal"/>
              <w:jc w:val="both"/>
            </w:pPr>
            <w:hyperlink r:id="rId6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"Пассажирский </w:t>
            </w:r>
            <w:r>
              <w:lastRenderedPageBreak/>
              <w:t>транспорт"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6D2C3D" w:rsidRDefault="006D2C3D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3742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6D2C3D" w:rsidRDefault="006D2C3D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2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3742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перевозок пассажиров автомобильным транспортом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6D2C3D" w:rsidRDefault="006D2C3D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62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3742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6D2C3D" w:rsidRDefault="006D2C3D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624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3742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</w:tcPr>
          <w:p w:rsidR="006D2C3D" w:rsidRDefault="006D2C3D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624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90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</w:tbl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  <w:outlineLvl w:val="0"/>
      </w:pPr>
      <w:r>
        <w:t>Приложение N 5</w:t>
      </w:r>
    </w:p>
    <w:p w:rsidR="006D2C3D" w:rsidRDefault="006D2C3D">
      <w:pPr>
        <w:pStyle w:val="ConsPlusNormal"/>
        <w:jc w:val="right"/>
      </w:pPr>
      <w:r>
        <w:t>к решению</w:t>
      </w:r>
    </w:p>
    <w:p w:rsidR="006D2C3D" w:rsidRDefault="006D2C3D">
      <w:pPr>
        <w:pStyle w:val="ConsPlusNormal"/>
        <w:jc w:val="right"/>
      </w:pPr>
      <w:r>
        <w:t>Чебоксарского городского</w:t>
      </w:r>
    </w:p>
    <w:p w:rsidR="006D2C3D" w:rsidRDefault="006D2C3D">
      <w:pPr>
        <w:pStyle w:val="ConsPlusNormal"/>
        <w:jc w:val="right"/>
      </w:pPr>
      <w:r>
        <w:t>Собрания депутатов</w:t>
      </w:r>
    </w:p>
    <w:p w:rsidR="006D2C3D" w:rsidRDefault="006D2C3D">
      <w:pPr>
        <w:pStyle w:val="ConsPlusNormal"/>
        <w:jc w:val="right"/>
      </w:pPr>
      <w:r>
        <w:t>от 21.06.2018 N 1248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</w:pPr>
      <w:r>
        <w:t>"</w:t>
      </w:r>
      <w:hyperlink r:id="rId69" w:history="1">
        <w:r>
          <w:rPr>
            <w:color w:val="0000FF"/>
          </w:rPr>
          <w:t>Приложение N 5</w:t>
        </w:r>
      </w:hyperlink>
    </w:p>
    <w:p w:rsidR="006D2C3D" w:rsidRDefault="006D2C3D">
      <w:pPr>
        <w:pStyle w:val="ConsPlusNormal"/>
        <w:jc w:val="right"/>
      </w:pPr>
      <w:r>
        <w:t>к бюджету города Чебоксары на 2018 год</w:t>
      </w:r>
    </w:p>
    <w:p w:rsidR="006D2C3D" w:rsidRDefault="006D2C3D">
      <w:pPr>
        <w:pStyle w:val="ConsPlusNormal"/>
        <w:jc w:val="right"/>
      </w:pPr>
      <w:r>
        <w:t>и на плановый период 2019 и 2020 годов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Title"/>
        <w:jc w:val="center"/>
      </w:pPr>
      <w:bookmarkStart w:id="4" w:name="P1529"/>
      <w:bookmarkEnd w:id="4"/>
      <w:r>
        <w:t>РАСПРЕДЕЛЕНИЕ</w:t>
      </w:r>
    </w:p>
    <w:p w:rsidR="006D2C3D" w:rsidRDefault="006D2C3D">
      <w:pPr>
        <w:pStyle w:val="ConsPlusTitle"/>
        <w:jc w:val="center"/>
      </w:pPr>
      <w:r>
        <w:t>БЮДЖЕТНЫХ АССИГНОВАНИЙ ПО ЦЕЛЕВЫМ СТАТЬЯМ</w:t>
      </w:r>
    </w:p>
    <w:p w:rsidR="006D2C3D" w:rsidRDefault="006D2C3D">
      <w:pPr>
        <w:pStyle w:val="ConsPlusTitle"/>
        <w:jc w:val="center"/>
      </w:pPr>
      <w:r>
        <w:t>(МУНИЦИПАЛЬНЫМ ПРОГРАММАМ И НЕПРОГРАММНЫМ НАПРАВЛЕНИЯМ</w:t>
      </w:r>
    </w:p>
    <w:p w:rsidR="006D2C3D" w:rsidRDefault="006D2C3D">
      <w:pPr>
        <w:pStyle w:val="ConsPlusTitle"/>
        <w:jc w:val="center"/>
      </w:pPr>
      <w:r>
        <w:t>ДЕЯТЕЛЬНОСТИ), ГРУППАМ (ГРУППАМ И ПОДГРУППАМ)</w:t>
      </w:r>
    </w:p>
    <w:p w:rsidR="006D2C3D" w:rsidRDefault="006D2C3D">
      <w:pPr>
        <w:pStyle w:val="ConsPlusTitle"/>
        <w:jc w:val="center"/>
      </w:pPr>
      <w:r>
        <w:t>ВИДОВ РАСХОДОВ, РАЗДЕЛАМ, ПОДРАЗДЕЛАМ КЛАССИФИКАЦИИ</w:t>
      </w:r>
    </w:p>
    <w:p w:rsidR="006D2C3D" w:rsidRDefault="006D2C3D">
      <w:pPr>
        <w:pStyle w:val="ConsPlusTitle"/>
        <w:jc w:val="center"/>
      </w:pPr>
      <w:r>
        <w:t>РАСХОДОВ БЮДЖЕТА ГОРОДА ЧЕБОКСАРЫ НА 2018 ГОД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</w:pPr>
      <w:r>
        <w:t>(тыс. рублей)</w:t>
      </w:r>
    </w:p>
    <w:p w:rsidR="006D2C3D" w:rsidRDefault="006D2C3D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969"/>
        <w:gridCol w:w="1587"/>
        <w:gridCol w:w="510"/>
        <w:gridCol w:w="454"/>
        <w:gridCol w:w="454"/>
        <w:gridCol w:w="1444"/>
      </w:tblGrid>
      <w:tr w:rsidR="006D2C3D">
        <w:tc>
          <w:tcPr>
            <w:tcW w:w="60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Группа вида расходов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Сумма, изменение (увеличение, уменьшение (-)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11039590,2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1819082,6</w:t>
            </w:r>
          </w:p>
        </w:tc>
      </w:tr>
      <w:tr w:rsidR="006D2C3D">
        <w:tc>
          <w:tcPr>
            <w:tcW w:w="604" w:type="dxa"/>
            <w:vMerge w:val="restart"/>
            <w:tcBorders>
              <w:bottom w:val="nil"/>
            </w:tcBorders>
          </w:tcPr>
          <w:p w:rsidR="006D2C3D" w:rsidRDefault="006D2C3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527336,7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45225,9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287,4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287,4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287,4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287,4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287,4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13,8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13,8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13,8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13,8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13,8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домов, находящегося в собственности муниципального образования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35000,0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35000,0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35000,0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35000,0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35000,0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 (не в рамках софинансирования средствам фонда)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9924,7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9924,7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9924,7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9924,7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9924,7</w:t>
            </w:r>
          </w:p>
        </w:tc>
      </w:tr>
      <w:tr w:rsidR="006D2C3D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6D2C3D" w:rsidRDefault="006D2C3D">
            <w:pPr>
              <w:pStyle w:val="ConsPlusNormal"/>
            </w:pP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476110,8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Ц110270370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1060,0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1060,0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1060,0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1060,0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1060,0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Поощрение победителей ежегодного смотра-конкурса "Дом образцового содержания"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Уличное освещение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146090,6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146060,6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146060,6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146060,6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146060,6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158499,3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3270,0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3270,0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3270,0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3270,0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155229,3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155229,3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155229,3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155229,3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130274,7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19031,2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19031,2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19031,2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19031,2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111243,5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111243,5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111243,5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111243,5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и содержание мест захоронений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Ц110277430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5680,5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5680,5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5680,5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5680,5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5680,5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7500,0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7500,0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7500,0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7500,0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7500,0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Поощрение победителей городского конкурса "Лучший дворник района"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517,2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517,2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517,2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517,2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517,2</w:t>
            </w:r>
          </w:p>
        </w:tc>
      </w:tr>
      <w:tr w:rsidR="006D2C3D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6D2C3D" w:rsidRDefault="006D2C3D">
            <w:pPr>
              <w:pStyle w:val="ConsPlusNormal"/>
            </w:pP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 территории от Свято-Троицкого монастыря до участка 1-го этапа реконструкции Московской набережной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2368,5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2368,5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2368,5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2368,5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2368,5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 Кадетского парка (1-я очередь)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1190,0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1190,0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1190,0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1190,0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1190,0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Размещение сторожевого корабля ПСКР "Чебоксары" на набережной р. Волга в г. Чебоксары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Ц110278130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 w:val="restart"/>
            <w:tcBorders>
              <w:top w:val="nil"/>
            </w:tcBorders>
          </w:tcPr>
          <w:p w:rsidR="006D2C3D" w:rsidRDefault="006D2C3D">
            <w:pPr>
              <w:pStyle w:val="ConsPlusNormal"/>
            </w:pP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"Строительство систем газоснабжения для населенных пунктов в Чувашской Республике"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Ц110400000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7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молодых семей в решении жилищной проблемы по городу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49580,2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49580,2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</w:t>
            </w:r>
            <w:hyperlink r:id="rId73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49580,2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49580,2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49580,2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49580,2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Ц1203L4970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49580,2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7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"Энергосбережение" муниципальной программы города </w:t>
            </w:r>
            <w:r>
              <w:lastRenderedPageBreak/>
              <w:t>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Ц130000000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494,2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494,2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Ц130372930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Ц130372930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Ц130372930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Ц130372930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Ц130372930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Установка приборов учета потребления энергетических ресурсов, воды, газа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450,0</w:t>
            </w:r>
          </w:p>
        </w:tc>
      </w:tr>
      <w:tr w:rsidR="006D2C3D">
        <w:tc>
          <w:tcPr>
            <w:tcW w:w="604" w:type="dxa"/>
            <w:vMerge w:val="restart"/>
            <w:tcBorders>
              <w:bottom w:val="nil"/>
            </w:tcBorders>
          </w:tcPr>
          <w:p w:rsidR="006D2C3D" w:rsidRDefault="006D2C3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7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948218,2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7289,5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</w:t>
            </w:r>
            <w:r>
              <w:lastRenderedPageBreak/>
              <w:t>договорными обязательствами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Ц140172950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7289,5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2041,5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2041,5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2041,5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2041,5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5248,0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5248,0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5248,0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5248,0</w:t>
            </w:r>
          </w:p>
        </w:tc>
      </w:tr>
      <w:tr w:rsidR="006D2C3D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6D2C3D" w:rsidRDefault="006D2C3D">
            <w:pPr>
              <w:pStyle w:val="ConsPlusNormal"/>
            </w:pP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"Обеспечение земельных участков коммунальной инфраструктурой в целях жилищного строительства"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73077,2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и реконструкция тепловых сетей города Чебоксары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64077,2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64077,2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64077,2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64077,2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Ц140477570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64077,2</w:t>
            </w:r>
          </w:p>
        </w:tc>
      </w:tr>
      <w:tr w:rsidR="006D2C3D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6D2C3D" w:rsidRDefault="006D2C3D">
            <w:pPr>
              <w:pStyle w:val="ConsPlusNormal"/>
            </w:pP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867851,5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76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"О регулировании жилищных отношений" и состоящих на учете в качестве нуждающихся в жилых помещениях, за счет субвенции, предоставляемой из республиканского бюджета Чувашской Республики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12707,1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12707,1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12707,1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12707,1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12707,1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на строительство (приобретение) жилых </w:t>
            </w:r>
            <w:r>
              <w:lastRenderedPageBreak/>
              <w:t>помещений в сельской местности в рамках устойчивого развития сельских территорий, за счет субвенций, предоставляемых из республиканского бюджета Чувашской Республики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Ц140812980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59,7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59,7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59,7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59,7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59,7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Субвенции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2386,3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2386,3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2386,3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2386,3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2386,3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</w:t>
            </w:r>
            <w:hyperlink r:id="rId77" w:history="1">
              <w:r>
                <w:rPr>
                  <w:color w:val="0000FF"/>
                </w:rPr>
                <w:t>статьями 49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57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мкр. N 1 жилого района "Новый город" в г. Чебоксары"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80881,9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80881,9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80881,9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80881,9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Ц1408L0217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80881,9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89010,3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89010,3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89010,3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89010,3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Ц1408L0218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89010,3</w:t>
            </w:r>
          </w:p>
        </w:tc>
      </w:tr>
      <w:tr w:rsidR="006D2C3D">
        <w:tc>
          <w:tcPr>
            <w:tcW w:w="604" w:type="dxa"/>
            <w:vMerge w:val="restart"/>
            <w:tcBorders>
              <w:top w:val="nil"/>
            </w:tcBorders>
          </w:tcPr>
          <w:p w:rsidR="006D2C3D" w:rsidRDefault="006D2C3D">
            <w:pPr>
              <w:pStyle w:val="ConsPlusNormal"/>
            </w:pP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</w:t>
            </w:r>
            <w:r>
              <w:lastRenderedPageBreak/>
              <w:t>"Новый город"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Ц1408L0219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171506,1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171506,1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171506,1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171506,1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Ц1408L0219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171506,1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273714,6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273714,6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273714,6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273714,6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273714,6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104859,5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104859,5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104859,5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104859,5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104859,5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мкр. N 1 жилого района "Новый город" в г.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16339,0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16339,0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16339,0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16339,0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16339,0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21748,2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21748,2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21748,2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21748,2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21748,2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24675,2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24675,2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24675,2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24675,2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24675,2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Строительство автодороги по бульвару Солнечный в микрорайоне "Солнечный" </w:t>
            </w:r>
            <w:r>
              <w:lastRenderedPageBreak/>
              <w:t>г. Чебоксары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Ц1408SА21А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43342,7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43342,7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43342,7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43342,7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43342,7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25620,9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25620,9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25620,9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25620,9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25620,9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7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"Снятие административных барьеров в строительстве"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18400,0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18400,0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18400,0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Ц150173030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12300,0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8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31797,7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31797,7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1833,8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1833,8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1833,8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1833,8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1833,8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>
              <w:lastRenderedPageBreak/>
              <w:t>помещений,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Ц1701R0820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29963,9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29963,9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29963,9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29963,9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29963,9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8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качественной питьевой водой"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46031,2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46031,2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46031,2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46031,2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46031,2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46031,2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46031,2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города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80041,0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80041,0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мероприятий по </w:t>
            </w:r>
            <w:r>
              <w:lastRenderedPageBreak/>
              <w:t>переселению граждан из аварийного жилищного фонда (в рамках софинансирования)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Ц1Б0109702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Ц1Б0109702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Ц1Б0109702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Ц1Б0109702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Ц1Б0109702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79741,0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39741,0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39741,0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39741,0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39741,0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117183,4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117183,4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10128,5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9795,6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9795,6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9795,6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9795,6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332,9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332,9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332,9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332,9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106217,8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106217,8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106217,8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17792,2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17792,2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88425,6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88425,6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Мероприятия по профессиональной подготовке (переподготовке) руководителей товариществ собственников жилья, представителей общественных организаций по вопросам жилищно-коммунального хозяйства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Мероприятия в сфере экспертизы и ценообразования в строительстве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747,1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447,1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12749,2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8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4555,1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4068,6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1176,7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1176,7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1176,7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1176,7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1176,7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Оказание материальной помощи отдельным категориям граждан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1588,5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1588,5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1588,5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1588,5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1588,5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Выплаты пенсии за выслугу лет муниципальным служащим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661,4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661,4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661,4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661,4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661,4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612,0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612,0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612,0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612,0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612,0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отдельным категориям граждан бытовых услуг на льготных условиях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Основное мероприятие "Создание благоприятных условий </w:t>
            </w:r>
            <w:r>
              <w:lastRenderedPageBreak/>
              <w:t>жизнедеятельности ветеранам, гражданам пожилого возраста, инвалидам"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Ц310500000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486,5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486,5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486,5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486,5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486,5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486,5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8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социально ориентированных некоммерческих организаций в городе Чебоксары"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2537,0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"Обеспечение поддержки деятельности социально ориентированных некоммерческих организаций на местном уровне"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Ц320600000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2537,0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2537,0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1537,0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1537,0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1537,0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Ц320677850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1537,0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8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5657,1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871,4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871,4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871,4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871,4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428,5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428,5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442,9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Ц3302L0270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442,9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1703,7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1703,7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1703,7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1703,7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1703,7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Ц3303L0270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1703,7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</w:t>
            </w:r>
            <w:r>
              <w:lastRenderedPageBreak/>
              <w:t>жизнедеятельности для инвалидов и других маломобильных групп населения"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Ц330500000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3082,0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9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3082,0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3082,0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3082,0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3082,0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Ц3305L0270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3082,0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675862,0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9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390784,7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45992,6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государственных библиотек.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45550,0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45550,0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45550,0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45550,0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45550,0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442,6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442,6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442,6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442,6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442,6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6542,7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муниципальных музеев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6542,7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6542,7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6542,7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6542,7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6542,7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15089,6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15089,6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15089,6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15089,6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15089,6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15089,6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167179,7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53780,1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53780,1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13345,1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13345,1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13345,1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40435,0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40435,0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40435,0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113399,6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113399,6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105381,3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105381,3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105381,3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8018,3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8018,3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8018,3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57170,3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57170,3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57170,3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44081,5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44081,5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44081,5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13088,8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13088,8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13088,8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45560,8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45560,8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6165,6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6165,6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5813,4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5813,4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352,2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352,2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39395,2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39395,2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39395,2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39395,2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16395,2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10825,5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10825,5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6367,1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6367,1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6367,1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4458,4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4458,4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4458,4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Укрепление материально-технической базы муниципальных библиотек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3469,7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3469,7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3469,7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3469,7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Ц411071170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3469,7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(реконструкция) зданий муниципальных учреждений культуры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Ц411071220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муниципальных учреждений"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36853,8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36853,8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36853,8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36853,8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36853,8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36853,8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9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282954,7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приоритетных направлений развития туризма в Чувашской Республике"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Ц440200000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Развитие приоритетных направлений туристской сферы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277954,7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реконструкция Московской набережной в г. Чебоксары 1-й этап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Ц440378080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Ц440378080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Ц440378080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Ц440378080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Ц440378080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транспортная инфраструктура этнокомплекса "Амазония" г. Чебоксары (строительство автомобильных стоянок; строительство подъездов к туробъектам; строительство подъемника для маломобильных граждан Набережная - Аквапарк "Амазонлэнд" - 2 этап)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Ц440378090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456,3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Ц440378090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456,3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Ц440378090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456,3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Ц440378090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456,3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Ц440378090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456,3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Чувашской Республики - транспортная инфраструктура </w:t>
            </w:r>
            <w:r>
              <w:lastRenderedPageBreak/>
              <w:t>этнокомплекса "Амазония" г. Чебоксары (строительство автомобильных стоянок; строительство подъездов к туробъектам; строительство подъемника для маломобильных граждан Набережная - Аквапарк "Амазонлэнд" - 3 этап)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Ц440378100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486,7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486,7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486,7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486,7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Ц440378100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486,7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240844,1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240844,1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240844,1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240844,1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Ц4403L1101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240844,1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1 очередь)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24734,5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24734,5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24734,5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24734,5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Ц4403S1101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24734,5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7792,2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7792,2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7792,2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7792,2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7792,2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2 очередь)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Ц4403S1108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3637,8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Ц4403S1108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3637,8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Ц4403S1108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3637,8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Ц4403S1108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3637,8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Ц4403S1108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3637,8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2122,6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2122,6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2122,6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2007,2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2007,2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2007,2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2007,2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249482,4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9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</w:t>
            </w:r>
            <w:r>
              <w:lastRenderedPageBreak/>
              <w:t>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Ц510000000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48115,8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44705,8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40705,8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40705,8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40705,8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40705,8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40705,8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Основное мероприятие "Развитие спортивной инфраструктуры и </w:t>
            </w:r>
            <w:r>
              <w:lastRenderedPageBreak/>
              <w:t>материально-технической базы для занятий физической культурой и массовым спортом"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Ц510300000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3410,0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(реконструкция) 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Ц510371460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А.В.Кочетова"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3210,0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3210,0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3210,0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3210,0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Ц5103S7380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3210,0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9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186752,5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"Содержание детско-юношеских спортивных школ"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186752,5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муниципальных детско-юношеских спортивных школ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129857,8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129857,8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129857,8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129857,8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129857,8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56894,7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9053,4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9053,4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9053,4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9053,4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47841,3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47841,3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47841,3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47841,3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14614,1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14614,1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2095,1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2067,1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2067,1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2067,1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2067,1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12519,0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12519,0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12519,0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12519,0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12519,0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Муниципальная программа города Чебоксары "Содействие занятости населения в городе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1260,0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Подпрограмма "Обеспечение защиты населения от безработицы и содействие в трудоустройстве" муниципальной программы "Содействие занятости населения"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Подпрограмма "Улучшение 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310,0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150,0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5043084,4</w:t>
            </w:r>
          </w:p>
        </w:tc>
      </w:tr>
      <w:tr w:rsidR="006D2C3D">
        <w:tc>
          <w:tcPr>
            <w:tcW w:w="604" w:type="dxa"/>
            <w:vMerge w:val="restart"/>
            <w:tcBorders>
              <w:bottom w:val="nil"/>
            </w:tcBorders>
          </w:tcPr>
          <w:p w:rsidR="006D2C3D" w:rsidRDefault="006D2C3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10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4392752,5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762279,5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53735,7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53735,7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24271,5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24271,5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24271,5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29464,2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29464,2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29464,2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муниципальных общеобразовательных организаций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198453,4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198453,4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162819,7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162819,7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162819,7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35633,7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35633,7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35633,7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173707,3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173707,3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85875,4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85875,4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85875,4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87831,9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87831,9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87831,9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детских дошкольных образовательных организаций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264985,9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264985,9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255262,2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255262,2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255262,2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9723,7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9723,7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9723,7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71397,2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71397,2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71397,2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71397,2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71397,2</w:t>
            </w:r>
          </w:p>
        </w:tc>
      </w:tr>
      <w:tr w:rsidR="006D2C3D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6D2C3D" w:rsidRDefault="006D2C3D">
            <w:pPr>
              <w:pStyle w:val="ConsPlusNormal"/>
            </w:pP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3435762,8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1747385,0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1747385,0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1668824,0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1668824,0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1668824,0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78561,0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78561,0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78561,0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1688377,8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1688377,8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1437417,2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1437417,2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1437417,2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250960,6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250960,6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250960,6</w:t>
            </w:r>
          </w:p>
        </w:tc>
      </w:tr>
      <w:tr w:rsidR="006D2C3D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6D2C3D" w:rsidRDefault="006D2C3D">
            <w:pPr>
              <w:pStyle w:val="ConsPlusNormal"/>
            </w:pP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102761,0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102761,0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102761,0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100049,1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100049,1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34861,2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49118,4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14524,7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1544,8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2711,9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2711,9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2214,4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437,5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60,0</w:t>
            </w:r>
          </w:p>
        </w:tc>
      </w:tr>
      <w:tr w:rsidR="006D2C3D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6D2C3D" w:rsidRDefault="006D2C3D">
            <w:pPr>
              <w:pStyle w:val="ConsPlusNormal"/>
            </w:pP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642,0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642,0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222,0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222,0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222,0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222,0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420,0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420,0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420,0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420,0</w:t>
            </w:r>
          </w:p>
        </w:tc>
      </w:tr>
      <w:tr w:rsidR="006D2C3D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6D2C3D" w:rsidRDefault="006D2C3D">
            <w:pPr>
              <w:pStyle w:val="ConsPlusNormal"/>
            </w:pP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81107,2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2923,5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2909,0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2909,0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2909,0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2909,0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10445,0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51,4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51,4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51,4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51,4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10393,6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10393,6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10393,6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10393,6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Осуществление государственных </w:t>
            </w:r>
            <w:r>
              <w:lastRenderedPageBreak/>
              <w:t>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Ц711412060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2925,0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2925,0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2925,0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2925,0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2925,0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1813,7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1813,7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1813,7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1813,7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1813,7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18998,1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18998,1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18998,1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3001,9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3001,9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3001,9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41000,0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41000,0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 w:val="restart"/>
            <w:tcBorders>
              <w:top w:val="nil"/>
            </w:tcBorders>
          </w:tcPr>
          <w:p w:rsidR="006D2C3D" w:rsidRDefault="006D2C3D">
            <w:pPr>
              <w:pStyle w:val="ConsPlusNormal"/>
            </w:pP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10200,0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дошкольных образовательных организаций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школ - детских садов, начальных, неполных средних и средних школ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10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37950,0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37700,0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Приобретение путевок в детские оздоровительные лагеря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32700,0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32700,0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32700,0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32700,0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32700,0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отдыха детей в загородных, пришкольных и других лагерях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550,0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10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590781,3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"Капитальный ремонт зданий муниципальных общеобразовательных организаций, имеющих износ 50 процентов и выше"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11111,1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11111,1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11111,1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11111,1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11111,1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Ц7402S1660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11111,1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579670,2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Ц7403L0265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Ц7403L0265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Ц7403L0265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Ц7403L0265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Ц7403L0265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средней общеобразовательной школы в мкр. "Волжский-3" г. Чебоксары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542598,1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542598,1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542598,1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542598,1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542598,1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мкр. "Новый город" г. Чебоксары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Ц7403S7640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36072,1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36072,1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36072,1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36072,1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36072,1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21600,6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21600,6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9322,1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Ц7Э0100200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9249,1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9249,1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9249,1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9249,1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73,0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73,0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73,0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73,0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за счет субвенции, предоставляемой из республиканского бюджета Чувашской Республики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3555,7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3438,6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3438,6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3438,6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3438,6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Ц7Э0111980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субвенции, предоставляемой из республиканского бюджета Чувашской Республики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8722,8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8424,9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8424,9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8424,9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8424,9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297,9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297,9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297,9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297,9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Муниципальная программа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84898,1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Подпрограмма "Защита населения и территории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333,4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333,4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Мероприятия по обеспечению пожарной безопасности муниципальных объектов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333,4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228,4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228,4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228,4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228,4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Подпрограмма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10032,0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Ремонт участковых пунктов полиции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Ц820170330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Материальное стимулирование деятельности народных дружинников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Материально-техническое обеспечение деятельности народных дружинников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Ц820170390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Приобретение помещений для работы участковому уполномоченному полиции на обслуживаемом административном участке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Ц820170730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Реконструкция (ремонт) стационарных пунктов полиции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Ц820178000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Ц820178000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Ц820300000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"Профилактика и предупреждение бытовой преступности, а также преступлений, совершенных в состоянии алкогольного и наркотического опьянения"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Ц820400000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Ц820476280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Подпрограмма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18632,5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18632,5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Организация работы по добровольной </w:t>
            </w:r>
            <w:r>
              <w:lastRenderedPageBreak/>
              <w:t>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Ц830570340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Ц830572620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17612,5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17612,5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17612,5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17612,5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Ц8305S2620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17612,5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Подпрограмма "Профилактика незаконного потребления наркотических средств и психотропных веществ, наркомании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Ц840377860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Ц840377860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Ц840377860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Ц840377860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Ц840377860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Подпрограмма "Построение (развитие) аппаратно-программного комплекса "Безопасный город"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37030,0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Ц850200000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37030,0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Модернизация и обслуживание ранее </w:t>
            </w:r>
            <w:r>
              <w:lastRenderedPageBreak/>
              <w:t>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Ц850276252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37030,0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37030,0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37030,0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37030,0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37030,0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реализации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18810,2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18810,2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18810,2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16135,9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16135,9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3683,1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3683,1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12452,8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12452,8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Ц8Э0100600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2610,9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2610,9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724,4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724,4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1886,5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1886,5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43,0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43,0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3127,5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10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городе Чебоксары" муниципальной программы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3127,5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3127,5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</w:t>
            </w:r>
            <w:r>
              <w:lastRenderedPageBreak/>
              <w:t>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Ц970512750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129261,3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Подпрограмма "Совершенствование системы управления экономическим развитием" муниципальной программы "Экономическое развитие"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Чувашской Республики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10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субъектов малого и среднего предпринимательства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3983,3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3983,3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инженерной инфраструктуры индустриального парка в г. Чебоксары Чувашской Республики (II очередь) (софинансирование)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3983,3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3983,3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3983,3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3983,3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Ч1202L1114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3983,3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10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113278,0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113278,0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91421,0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91421,0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91421,0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91421,0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91421,0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Создание и развитие сети многофункциональных центров предоставления государственных и муниципальных услуг (софинансирование)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21857,0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21857,0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21857,0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21857,0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Ч1803L3920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21857,0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2015209,0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11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</w:t>
            </w:r>
            <w:r>
              <w:lastRenderedPageBreak/>
              <w:t>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Ч210000000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1189065,0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1189065,0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40559,6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40559,6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40559,6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40559,6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40559,6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20061,3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15561,3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15561,3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15561,3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15561,3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32643,0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Ч210474220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32643,0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32643,0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32643,0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32643,0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519656,3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519656,3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519656,3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519656,3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519656,3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Реконструкция уникальных искусственных дорожных сооружений, находящихся в предаварийном или аварийном состоянии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399809,4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399809,4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399809,4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399809,4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Ч2104L3901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399809,4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54539,8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54539,8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54539,8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54539,8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54539,8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33772,8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33772,8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33772,8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33772,8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33772,8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88022,8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88022,8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88022,8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88022,8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88022,8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1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"Пассажирский транспорт"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69005,0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5299,0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5299,0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5299,0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5299,0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5299,0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Возмещение части затрат перевозчикам, осуществляющим перевозки пассажиров и багажа городским электрическим и автомобильным </w:t>
            </w:r>
            <w:r>
              <w:lastRenderedPageBreak/>
              <w:t>транспортом по муниципальным маршрутам регулярных перевозок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Ч220277500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на оказание финансовой помощи для погашения денежных обязательств и обязательных платежей и восстановления платежеспособности муниципального унитарного предприятия "Чебоксарское троллейбусное управление"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Ч220277540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троллейбусов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речного транспорта"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Ч220400000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3705,0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Компенсация недополученных доходов организаций, возникающих в результате осуществления перевозок пассажиров и багажа речным транспортом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стоянок водного такси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Ч220477790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Ч220477790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Ч220477790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Ч220477790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Ч220477790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11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5080,0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5080,0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Развитие системы автоматического контроля и выявления нарушений правил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2180,0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2180,0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2180,0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2180,0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2180,0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Ч230174360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Программа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752059,0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752059,0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394286,5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394286,5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394286,5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394286,5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394286,5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Реализация мероприятий </w:t>
            </w:r>
            <w:r>
              <w:lastRenderedPageBreak/>
              <w:t>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Ч2601S6770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357772,5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357772,5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357772,5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357772,5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357772,5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246520,3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11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экологической безопасности в городе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12474,1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11899,1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Сохранение и изучение биологического разнообразия на создаваемых и </w:t>
            </w:r>
            <w:r>
              <w:lastRenderedPageBreak/>
              <w:t>существующих особо охраняемых природных территориях и объектах местного значения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Ч320973200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11899,1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11899,1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11899,1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11899,1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11899,1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175,0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1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водохозяйственного комплекса города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5820,0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5820,0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5820,0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Ч340372330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5820,0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5820,0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5820,0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5820,0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Подпрограмма "Обращение с отходами, в том числе с твердыми коммунальными отходами, на территории города Чебоксары" муниципальной программы города Чебоксары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218019,6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218019,6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10116,8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10116,8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10116,8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10116,8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Ч360275070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10116,8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207902,8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207902,8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207902,8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207902,8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Ч3602L5070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207902,8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муниципальной </w:t>
            </w:r>
            <w:hyperlink r:id="rId1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Ч3Э0000000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10206,6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10206,6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10206,6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10206,6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10206,6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10206,6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10206,6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307298,8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11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185220,5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23220,5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23220,5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23220,5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23220,5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23220,5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23220,5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162000,0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Повышение качества управления муниципальными финансами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Ч4204S6570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Подпрограмма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17412,3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2139,0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2139,0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2139,0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2139,0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1589,0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1589,0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4478,1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муниципальной собственности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1478,1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Ч430373580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37,3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37,3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37,3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37,3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1440,8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1440,8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1440,8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1440,8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10795,2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8795,2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8675,2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8675,2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6545,2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6545,2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94666,0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94666,0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36773,8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36079,0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36079,0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36079,0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22369,5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13709,5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658,3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658,3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658,3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448,3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57892,2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28439,2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28439,2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8849,3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8849,3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19589,9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19589,9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6140,3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6140,3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3578,5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3578,5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2561,8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2561,8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22887,0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22887,0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22887,0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22887,0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425,7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425,7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360,7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Другие вопросы в области национальной </w:t>
            </w:r>
            <w:r>
              <w:lastRenderedPageBreak/>
              <w:t>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Ч4Э0100600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360,7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226668,7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1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кадровой политики и развитие кадрового потенциала муниципальной службы города Чебоксары"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"Подготовка кадров для гражданской службы,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гражданской службы,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12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</w:t>
            </w:r>
            <w:r>
              <w:lastRenderedPageBreak/>
              <w:t>муниципального управления"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Ч540000000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14192,3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1342,9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1342,9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1342,9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1342,9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1342,9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1342,9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12849,4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3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12849,4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8475,9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8475,9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8475,9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8475,9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4367,5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4367,5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4367,5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4367,5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211826,4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211826,4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148747,6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132833,2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132833,2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132833,2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8335,7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124497,5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15174,7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15174,7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15174,7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4702,6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10472,1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739,7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739,7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739,7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715,7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49560,6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49560,6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49560,6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49560,6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49560,6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199,0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199,0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199,0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199,0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199,0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11529,2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5128,0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5128,0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5128,0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5128,0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1736,2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1736,2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1712,2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1652,2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4665,0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2459,0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2459,0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2459,0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2206,0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2206,0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2206,0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710,0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710,0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710,0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710,0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710,0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65050,0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12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13112,6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Основное мероприятие "Формирование региональной телекоммуникационной </w:t>
            </w:r>
            <w:r>
              <w:lastRenderedPageBreak/>
              <w:t>инфраструктуры и обеспечение доступности для населения современных инфокоммуникационных услуг"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Ч610200000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5102,5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3302,5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3302,5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3302,5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3302,5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3302,5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Создание условий для комфортного проживания населения путем организации свободного доступа к сети Интернет по технологии Wi-Fi в общественных местах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8010,1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8010,1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8010,1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8010,1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7895,1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3595,1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2400,0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1900,0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45,0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12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муниципальной программы города Чебоксары "Информационное общество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14100,0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Муниципальная поддержка печатных средств массовой информации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7100,0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Проведение муниципального конкурса </w:t>
            </w:r>
            <w:r>
              <w:lastRenderedPageBreak/>
              <w:t>социально значимых проектов средств массовой информации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Ч620173930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12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геоинформационного обеспечения" муниципальной программы города Чебоксары "Информационное общество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"Использование данных дистанционного зондирования Земли"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Развитие муниципальной геоинформационной системы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32837,4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32837,4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32837,4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32837,4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32837,4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32837,4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32837,4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160035,9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hyperlink r:id="rId1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дворовых и общественных территорий" муниципальной программы города Чебоксары "Формирование современной городской среды"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160035,9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160035,9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21391,4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828,0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828,0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828,0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828,0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20563,4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20563,4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20563,4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Ч810175550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20563,4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138644,5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Ч8101L5550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138644,5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138644,5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138644,5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969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87" w:type="dxa"/>
          </w:tcPr>
          <w:p w:rsidR="006D2C3D" w:rsidRDefault="006D2C3D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10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4" w:type="dxa"/>
          </w:tcPr>
          <w:p w:rsidR="006D2C3D" w:rsidRDefault="006D2C3D">
            <w:pPr>
              <w:pStyle w:val="ConsPlusNormal"/>
              <w:jc w:val="center"/>
            </w:pPr>
            <w:r>
              <w:t>138644,5</w:t>
            </w:r>
          </w:p>
        </w:tc>
      </w:tr>
    </w:tbl>
    <w:p w:rsidR="006D2C3D" w:rsidRDefault="006D2C3D">
      <w:pPr>
        <w:pStyle w:val="ConsPlusNormal"/>
        <w:jc w:val="right"/>
      </w:pPr>
      <w:r>
        <w:t>".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  <w:outlineLvl w:val="0"/>
      </w:pPr>
      <w:r>
        <w:t>Приложение N 6</w:t>
      </w:r>
    </w:p>
    <w:p w:rsidR="006D2C3D" w:rsidRDefault="006D2C3D">
      <w:pPr>
        <w:pStyle w:val="ConsPlusNormal"/>
        <w:jc w:val="right"/>
      </w:pPr>
      <w:r>
        <w:t>к решению</w:t>
      </w:r>
    </w:p>
    <w:p w:rsidR="006D2C3D" w:rsidRDefault="006D2C3D">
      <w:pPr>
        <w:pStyle w:val="ConsPlusNormal"/>
        <w:jc w:val="right"/>
      </w:pPr>
      <w:r>
        <w:t>Чебоксарского городского</w:t>
      </w:r>
    </w:p>
    <w:p w:rsidR="006D2C3D" w:rsidRDefault="006D2C3D">
      <w:pPr>
        <w:pStyle w:val="ConsPlusNormal"/>
        <w:jc w:val="right"/>
      </w:pPr>
      <w:r>
        <w:t>Собрания депутатов</w:t>
      </w:r>
    </w:p>
    <w:p w:rsidR="006D2C3D" w:rsidRDefault="006D2C3D">
      <w:pPr>
        <w:pStyle w:val="ConsPlusNormal"/>
        <w:jc w:val="right"/>
      </w:pPr>
      <w:r>
        <w:t>от 21.06.2018 N 1248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</w:pPr>
      <w:r>
        <w:t>"</w:t>
      </w:r>
      <w:hyperlink r:id="rId132" w:history="1">
        <w:r>
          <w:rPr>
            <w:color w:val="0000FF"/>
          </w:rPr>
          <w:t>Приложение N 6</w:t>
        </w:r>
      </w:hyperlink>
    </w:p>
    <w:p w:rsidR="006D2C3D" w:rsidRDefault="006D2C3D">
      <w:pPr>
        <w:pStyle w:val="ConsPlusNormal"/>
        <w:jc w:val="right"/>
      </w:pPr>
      <w:r>
        <w:t>к бюджету города Чебоксары на 2018 год</w:t>
      </w:r>
    </w:p>
    <w:p w:rsidR="006D2C3D" w:rsidRDefault="006D2C3D">
      <w:pPr>
        <w:pStyle w:val="ConsPlusNormal"/>
        <w:jc w:val="right"/>
      </w:pPr>
      <w:r>
        <w:t>и на плановый период 2019 и 2020 годов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Title"/>
        <w:jc w:val="center"/>
      </w:pPr>
      <w:bookmarkStart w:id="5" w:name="P10156"/>
      <w:bookmarkEnd w:id="5"/>
      <w:r>
        <w:t>РАСПРЕДЕЛЕНИЕ</w:t>
      </w:r>
    </w:p>
    <w:p w:rsidR="006D2C3D" w:rsidRDefault="006D2C3D">
      <w:pPr>
        <w:pStyle w:val="ConsPlusTitle"/>
        <w:jc w:val="center"/>
      </w:pPr>
      <w:r>
        <w:t>БЮДЖЕТНЫХ АССИГНОВАНИЙ ПО ЦЕЛЕВЫМ СТАТЬЯМ</w:t>
      </w:r>
    </w:p>
    <w:p w:rsidR="006D2C3D" w:rsidRDefault="006D2C3D">
      <w:pPr>
        <w:pStyle w:val="ConsPlusTitle"/>
        <w:jc w:val="center"/>
      </w:pPr>
      <w:r>
        <w:t>(МУНИЦИПАЛЬНЫМ ПРОГРАММАМ И НЕПРОГРАММНЫМ НАПРАВЛЕНИЯМ</w:t>
      </w:r>
    </w:p>
    <w:p w:rsidR="006D2C3D" w:rsidRDefault="006D2C3D">
      <w:pPr>
        <w:pStyle w:val="ConsPlusTitle"/>
        <w:jc w:val="center"/>
      </w:pPr>
      <w:r>
        <w:t>ДЕЯТЕЛЬНОСТИ), ГРУППАМ (ГРУППАМ И ПОДГРУППАМ)</w:t>
      </w:r>
    </w:p>
    <w:p w:rsidR="006D2C3D" w:rsidRDefault="006D2C3D">
      <w:pPr>
        <w:pStyle w:val="ConsPlusTitle"/>
        <w:jc w:val="center"/>
      </w:pPr>
      <w:r>
        <w:t>ВИДОВ РАСХОДОВ, РАЗДЕЛАМ, ПОДРАЗДЕЛАМ КЛАССИФИКАЦИИ</w:t>
      </w:r>
    </w:p>
    <w:p w:rsidR="006D2C3D" w:rsidRDefault="006D2C3D">
      <w:pPr>
        <w:pStyle w:val="ConsPlusTitle"/>
        <w:jc w:val="center"/>
      </w:pPr>
      <w:r>
        <w:t>РАСХОДОВ НА 2019 И 2020 ГОДЫ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</w:pPr>
      <w:r>
        <w:t>(тыс. рублей)</w:t>
      </w:r>
    </w:p>
    <w:p w:rsidR="006D2C3D" w:rsidRDefault="006D2C3D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231"/>
        <w:gridCol w:w="1531"/>
        <w:gridCol w:w="567"/>
        <w:gridCol w:w="397"/>
        <w:gridCol w:w="397"/>
        <w:gridCol w:w="1144"/>
        <w:gridCol w:w="1144"/>
      </w:tblGrid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N</w:t>
            </w:r>
          </w:p>
          <w:p w:rsidR="006D2C3D" w:rsidRDefault="006D2C3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31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567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Группа (группа и подгруппа) вида расхода</w:t>
            </w:r>
          </w:p>
        </w:tc>
        <w:tc>
          <w:tcPr>
            <w:tcW w:w="397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2288" w:type="dxa"/>
            <w:gridSpan w:val="2"/>
          </w:tcPr>
          <w:p w:rsidR="006D2C3D" w:rsidRDefault="006D2C3D">
            <w:pPr>
              <w:pStyle w:val="ConsPlusNormal"/>
              <w:jc w:val="center"/>
            </w:pPr>
            <w:r>
              <w:t>Сумма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  <w:vMerge/>
          </w:tcPr>
          <w:p w:rsidR="006D2C3D" w:rsidRDefault="006D2C3D"/>
        </w:tc>
        <w:tc>
          <w:tcPr>
            <w:tcW w:w="1531" w:type="dxa"/>
            <w:vMerge/>
          </w:tcPr>
          <w:p w:rsidR="006D2C3D" w:rsidRDefault="006D2C3D"/>
        </w:tc>
        <w:tc>
          <w:tcPr>
            <w:tcW w:w="567" w:type="dxa"/>
            <w:vMerge/>
          </w:tcPr>
          <w:p w:rsidR="006D2C3D" w:rsidRDefault="006D2C3D"/>
        </w:tc>
        <w:tc>
          <w:tcPr>
            <w:tcW w:w="397" w:type="dxa"/>
            <w:vMerge/>
          </w:tcPr>
          <w:p w:rsidR="006D2C3D" w:rsidRDefault="006D2C3D"/>
        </w:tc>
        <w:tc>
          <w:tcPr>
            <w:tcW w:w="397" w:type="dxa"/>
            <w:vMerge/>
          </w:tcPr>
          <w:p w:rsidR="006D2C3D" w:rsidRDefault="006D2C3D"/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2020 год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</w:pP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8994550,3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9001456,4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жилищного строительства и </w:t>
            </w:r>
            <w:r>
              <w:lastRenderedPageBreak/>
              <w:t>сферы жилищно-коммунального хозяйства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Ц100000000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831183,2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741408,8</w:t>
            </w:r>
          </w:p>
        </w:tc>
      </w:tr>
      <w:tr w:rsidR="006D2C3D">
        <w:tc>
          <w:tcPr>
            <w:tcW w:w="604" w:type="dxa"/>
            <w:vMerge w:val="restart"/>
            <w:tcBorders>
              <w:bottom w:val="nil"/>
            </w:tcBorders>
          </w:tcPr>
          <w:p w:rsidR="006D2C3D" w:rsidRDefault="006D2C3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3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498995,2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466107,2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44980,0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44800,0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домов, находящегося в собственности муниципального образования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35000,0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Ц110172770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35000,0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35000,0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35000,0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Ц110172770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35000,0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Капитальный ремонт жилищного фонда, в том числе многоквартирных домов (не в рамках софинансирования средствам фонда)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9500,0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9500,0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9500,0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9500,0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Ц110174750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9500,0</w:t>
            </w:r>
          </w:p>
        </w:tc>
      </w:tr>
      <w:tr w:rsidR="006D2C3D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6D2C3D" w:rsidRDefault="006D2C3D">
            <w:pPr>
              <w:pStyle w:val="ConsPlusNormal"/>
            </w:pP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424376,1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421307,2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Ц110270370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Ц110275350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Поощрение победителей ежегодного смотра-конкурса "Дом образцового содержания"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Ц110275390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мероприятий, связанных с эвакуацией тел умерших (погибших) с общественных мест до морга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Ц110276750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Уличное освещение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135230,0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135230,0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135200,0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135200,0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135200,0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135200,0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135200,0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135200,0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135200,0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135200,0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Озеленение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133516,0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133516,0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133516,0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133516,0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133516,0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133516,0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133516,0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133516,0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133516,0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133516,0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Реализация мероприятий по благоустройству территории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112604,0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118754,0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15170,0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15170,0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Ц110277420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15170,0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15170,0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15170,0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15170,0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15170,0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15170,0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97434,0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103584,0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97434,0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103584,0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97434,0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103584,0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97434,0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103584,0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и содержание мест захоронений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Ц110277470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Берегоукрепительные и противооползневые работы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10850,0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10850,0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10850,0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10850,0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Ц110277490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10850,0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Поощрение победителей городского конкурса "Лучший дворник района"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517,2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517,2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517,2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517,2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Ц110277520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517,2</w:t>
            </w:r>
          </w:p>
        </w:tc>
      </w:tr>
      <w:tr w:rsidR="006D2C3D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6D2C3D" w:rsidRDefault="006D2C3D">
            <w:pPr>
              <w:pStyle w:val="ConsPlusNormal"/>
            </w:pP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 территории от Свято-Троицкого монастыря до участка 1-го этапа реконструкции Московской набережной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Ц110278110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3918,9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Ц1102L1112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 w:val="restart"/>
            <w:tcBorders>
              <w:top w:val="nil"/>
            </w:tcBorders>
          </w:tcPr>
          <w:p w:rsidR="006D2C3D" w:rsidRDefault="006D2C3D">
            <w:pPr>
              <w:pStyle w:val="ConsPlusNormal"/>
            </w:pP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"Строительство систем газоснабжения для населенных пунктов в Чувашской Республике"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Ц110400000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Ц110472840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29639,1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3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молодых семей в решении жилищной проблемы по городу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26344,5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26344,5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</w:t>
            </w:r>
            <w:hyperlink r:id="rId136" w:history="1">
              <w:r>
                <w:rPr>
                  <w:color w:val="0000FF"/>
                </w:rPr>
                <w:t>мероприятия</w:t>
              </w:r>
            </w:hyperlink>
            <w:r>
              <w:t xml:space="preserve"> "Обеспечение жильем молодых семей" государственной программы Российской Федерации </w:t>
            </w:r>
            <w:r>
              <w:lastRenderedPageBreak/>
              <w:t>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Ц1203L0200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26344,5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26344,5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26344,5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26344,5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Ц1203L0200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26344,5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26344,5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3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Установка приборов учета потребления энергетических ресурсов, воды, газа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Ц130375370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3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"Муниципальная поддержка строительства жилья" муниципальной программы города Чебоксары "Развитие жилищного </w:t>
            </w:r>
            <w:r>
              <w:lastRenderedPageBreak/>
              <w:t>строительства и сферы жилищно-коммунального хозяйства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Ц140000000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61084,0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44950,4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5841,5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5841,5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5841,5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5841,5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2041,5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2041,5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2041,5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2041,5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2041,5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Ц140172950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"Обеспечение земельных участков коммунальной инфраструктурой в целях жилищного строительства"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Строительство объектов </w:t>
            </w:r>
            <w:r>
              <w:lastRenderedPageBreak/>
              <w:t>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Ц140473010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Ц140473010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50242,5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34108,9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139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"О регулировании жилищных отношений" и состоящих на учете в качестве нуждающихся в жилых помещениях, за счет субвенции, предоставляемой из республиканского бюджета Чувашской Республики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13049,2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13049,2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13049,2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13049,2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13049,2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</w:t>
            </w:r>
            <w:r>
              <w:lastRenderedPageBreak/>
              <w:t>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на строительство (приобретение) жилых помещений в сельской местности в рамках устойчивого развития сельских территорий, за счет субвенций, предоставляемых из республиканского бюджета Чувашской Республики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Ц140812980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lastRenderedPageBreak/>
              <w:t>администраций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Ц140812980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</w:t>
            </w:r>
            <w:hyperlink r:id="rId140" w:history="1">
              <w:r>
                <w:rPr>
                  <w:color w:val="0000FF"/>
                </w:rPr>
                <w:t>статьями 49</w:t>
              </w:r>
            </w:hyperlink>
            <w:r>
              <w:t xml:space="preserve">, </w:t>
            </w:r>
            <w:hyperlink r:id="rId141" w:history="1">
              <w:r>
                <w:rPr>
                  <w:color w:val="0000FF"/>
                </w:rPr>
                <w:t>57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Ц140872960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Ц1408L021А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Ц1408L021В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Ц1408L021В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мкр. N 1 жилого района "Новый город" в г.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Ц1408SА217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Ц1408SА218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</w:t>
            </w:r>
            <w:r>
              <w:lastRenderedPageBreak/>
              <w:t>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Ц1408SА219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Ц1408SА219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Ц1408SА21А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Ц1408SА21В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</w:t>
            </w:r>
            <w:r>
              <w:lastRenderedPageBreak/>
              <w:t>родителей"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Ц170000000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29788,1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30703,9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29788,1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30703,9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777,2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777,2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777,2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777,2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777,2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29467,4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29926,7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29467,4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29926,7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29467,4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29926,7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29467,4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29926,7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29467,4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29926,7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4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качественной питьевой водой"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59198,0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59198,0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59198,0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59198,0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59198,0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59198,0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Ц180173080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95938,0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59198,0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города Чебоксары" муниципальной программы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Ц1Б0177020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Ц1Б0177020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жилищного строительства и сферы жилищно-коммунального хозяйства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111083,4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111154,8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111083,4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111154,8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10128,5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10128,5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9773,5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9773,5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9773,5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9773,5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9773,5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9773,5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9773,5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9773,5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100564,9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100636,3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100564,9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100636,3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100564,9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100636,3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17662,7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17684,0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17662,7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17684,0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82902,2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82952,3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82902,2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82952,3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Мероприятия по профессиональной подготовке (переподготовке) руководителей товариществ собственников жилья, представителей общественных организаций по вопросам жилищно-коммунального хозяйства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Ц1Э0175460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Ц1Э0175460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Мероприятия в сфере экспертизы и ценообразования в строительстве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Ц1Э0175670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"Социальная поддержка граждан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4067,2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4067,2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4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населения" муниципальной программы города Чебоксары "Социальная поддержка граждан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4067,2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4067,2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4067,2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4067,2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1175,3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1175,3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1175,3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1175,3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1175,3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1175,3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1175,3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1175,3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1175,3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1175,3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Оказание материальной помощи отдельным категориям граждан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1588,5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1588,5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1588,5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1588,5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1588,5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1588,5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1588,5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1588,5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Ц310170510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1588,5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1588,5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Выплаты пенсии за выслугу лет муниципальным служащим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661,4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661,4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661,4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661,4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Ц310170520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661,4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Ц310170540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отдельным категориям граждан бытовых услуг на льготных условиях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Ц310174530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Ц310174530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30,0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340494,0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337514,3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4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329679,0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330391,7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45238,3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45400,8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государственных библиотек.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45017,0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45179,5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45017,0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45179,5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45017,0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45179,5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45017,0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45179,5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45017,0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45179,5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221,3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221,3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221,3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221,3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Ц4102L5193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221,3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6532,0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муниципальных музеев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6532,0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6532,0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6532,0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6532,0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Ц410340760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6528,8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6532,0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15077,6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15077,6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15077,6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15077,6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15077,6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15077,6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15077,6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124787,8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124988,3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11365,2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11365,2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11365,2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11365,2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11365,2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11365,2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11365,2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11365,2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Ц410670411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11365,2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11365,2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113422,6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113623,1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113422,6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113623,1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106403,0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106571,9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106403,0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106571,9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106403,0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106571,9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7019,6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7051,2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7019,6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7051,2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Ц410670560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7019,6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7051,2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58135,6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58469,7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58135,6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58469,7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58135,6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58469,7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45008,2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45302,2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45008,2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45302,2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45008,2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45302,2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13127,4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13167,5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13127,4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13167,5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13127,4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13167,5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39177,9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39177,9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39177,9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39177,9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5813,4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5813,4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5813,4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5813,4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5813,4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5813,4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5813,4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5813,4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33364,5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33364,5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33364,5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33364,5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33364,5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33364,5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Ц410970150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33364,5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33364,5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3869,1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3869,1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3869,1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3869,1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3869,1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3869,1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2869,1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2869,1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2869,1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2869,1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2869,1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2869,1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муниципальных учреждений"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36876,3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36876,3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36876,3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36876,3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36876,3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Ц411140700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36863,9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36876,3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5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муниципальной программы города Чебоксары "Развитие культуры и туризма в городе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8692,4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приоритетных направлений развития туризма в Чувашской Республике"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Ц440200000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Развитие приоритетных направлений туристской сферы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Ц440211370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Ц440211370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Ц4403S1103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3692,4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культуры и туризма в городе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2122,6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2122,6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2122,6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2122,6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2122,6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2122,6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2005,7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2005,7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2005,7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2005,7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2005,7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2005,7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2005,7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2005,7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113,5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физической культуры и спорта в городе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204855,7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205957,2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5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38256,0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38294,5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38256,0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38294,5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33256,0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33294,5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33256,0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33294,5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33256,0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33294,5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33256,0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33294,5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Ц510170360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33256,0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33294,5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5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муниципальной программы города Чебоксары "Развитие физической культуры и спорта в городе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150127,4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151190,4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"Содержание детско-юношеских спортивных школ"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149767,4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150830,4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муниципальных детско-юношеских спортивных школ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128492,4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129555,4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Ц520170340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128492,4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129555,4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128492,4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129555,4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128492,4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129555,4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Ц520170340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128492,4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129555,4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21275,0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21275,0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21275,0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21275,0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21275,0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21275,0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21275,0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21275,0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Ц520170350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21275,0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21275,0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Муниципальная поддержка спортсменов, учащихся спортивных школ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Ц520870010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города Чебоксары "Развитие физической культуры и спорта в городе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Ц5Э0000000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16472,3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16472,3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16472,3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16472,3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2095,1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2095,1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2067,1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2067,1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2067,1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2067,1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деятельности централизованных бухгалтерий, учреждений (центров) </w:t>
            </w:r>
            <w:r>
              <w:lastRenderedPageBreak/>
              <w:t>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Ц5Э0140700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14377,2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14377,2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14377,2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14377,2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14377,2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14377,2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14377,2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14377,2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Ц5Э0140700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14377,2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14377,2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Муниципальная программа города Чебоксары "Содействие занятости населения в городе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1260,0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1260,0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Подпрограмма "Обеспечение защиты населения от безработицы и содействие в трудоустройстве" муниципальной программы "Содействие занятости населения"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Ц610172240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Подпрограмма "Улучшение </w:t>
            </w:r>
            <w:r>
              <w:lastRenderedPageBreak/>
              <w:t>условий и охраны труда в городе Чебоксары" муниципальной программы города Чебоксары "Содействие занятости населения в городе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Ц630000000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310,0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299,1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Реализация мероприятий в сфере трудовых отношений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Ц630172440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150,0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5170382,6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5185176,0</w:t>
            </w:r>
          </w:p>
        </w:tc>
      </w:tr>
      <w:tr w:rsidR="006D2C3D">
        <w:tc>
          <w:tcPr>
            <w:tcW w:w="604" w:type="dxa"/>
            <w:vMerge w:val="restart"/>
            <w:tcBorders>
              <w:bottom w:val="nil"/>
            </w:tcBorders>
          </w:tcPr>
          <w:p w:rsidR="006D2C3D" w:rsidRDefault="006D2C3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развития образования" муниципальной программы города Чебоксары "Развитие образования"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4459494,2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4434251,5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686000,4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702640,4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48400,0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48400,0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48400,0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48400,0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33200,0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33200,0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33200,0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15200,0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15200,0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15200,0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муниципальных общеобразовательных организаций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Ц710170550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169400,4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186040,4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169400,4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186040,4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141400,4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158040,4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141400,4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158040,4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141400,4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158040,4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28000,0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28000,0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28000,0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151500,0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151500,0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151500,0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151500,0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105000,0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105000,0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105000,0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46500,0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46500,0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46500,0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детских дошкольных образовательных организаций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235700,0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235700,0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235700,0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235700,0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225800,0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225800,0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225800,0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225800,0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225800,0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225800,0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9900,0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9900,0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9900,0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9900,0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Ц710170670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9900,0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9900,0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81000,0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81000,0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81000,0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81000,0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81000,0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81000,0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81000,0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81000,0</w:t>
            </w:r>
          </w:p>
        </w:tc>
      </w:tr>
      <w:tr w:rsidR="006D2C3D">
        <w:tc>
          <w:tcPr>
            <w:tcW w:w="604" w:type="dxa"/>
            <w:vMerge/>
            <w:tcBorders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Ц710170700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81000,0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81000,0</w:t>
            </w:r>
          </w:p>
        </w:tc>
      </w:tr>
      <w:tr w:rsidR="006D2C3D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6D2C3D" w:rsidRDefault="006D2C3D">
            <w:pPr>
              <w:pStyle w:val="ConsPlusNormal"/>
            </w:pP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3437299,8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3456484,0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1537,0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1537,0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1537,0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1537,0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1537,0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1537,0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1537,0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1537,0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1537,0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1537,0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1747385,0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1743259,2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1747385,0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1743259,2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1664882,5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1664882,5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1664882,5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1664882,5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1664882,5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1664882,5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82502,5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78376,7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82502,5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78376,7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82502,5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78376,7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1688377,8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1711687,8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1688377,8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1711687,8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1435537,0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1458847,0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1435537,0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1458847,0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1435537,0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1458847,0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252840,8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252840,8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252840,8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252840,8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252840,8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252840,8</w:t>
            </w:r>
          </w:p>
        </w:tc>
      </w:tr>
      <w:tr w:rsidR="006D2C3D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6D2C3D" w:rsidRDefault="006D2C3D">
            <w:pPr>
              <w:pStyle w:val="ConsPlusNormal"/>
            </w:pP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172600,0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172600,0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172600,0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172600,0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172600,0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172600,0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169300,0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169300,0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169300,0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169300,0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118200,0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118200,0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12500,0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5600,0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5600,0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3300,0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Ц710371660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642,0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642,0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642,0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642,0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24,0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24,0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24,0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24,0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618,0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618,0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618,0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618,0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618,0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618,0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Ц711172130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618,0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618,0</w:t>
            </w:r>
          </w:p>
        </w:tc>
      </w:tr>
      <w:tr w:rsidR="006D2C3D">
        <w:tc>
          <w:tcPr>
            <w:tcW w:w="604" w:type="dxa"/>
            <w:vMerge w:val="restart"/>
            <w:tcBorders>
              <w:top w:val="nil"/>
              <w:bottom w:val="nil"/>
            </w:tcBorders>
          </w:tcPr>
          <w:p w:rsidR="006D2C3D" w:rsidRDefault="006D2C3D">
            <w:pPr>
              <w:pStyle w:val="ConsPlusNormal"/>
            </w:pP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81007,0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81885,1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2923,5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2923,5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14,5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2909,0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2909,0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2909,0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2909,0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2909,0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2909,0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2909,0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2909,0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10445,0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10445,0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51,4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51,4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51,4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51,4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10393,6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10393,6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10393,6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10393,6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10393,6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10393,6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10393,6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10393,6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3750,0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3750,0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3750,0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3750,0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3750,0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1766,6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1766,6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1766,6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1766,6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1938,5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1766,6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Ц711474540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41000,0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41000,0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41000,0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41000,0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39000,0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39000,0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39000,0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  <w:bottom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Ц711474550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 w:val="restart"/>
            <w:tcBorders>
              <w:top w:val="nil"/>
            </w:tcBorders>
          </w:tcPr>
          <w:p w:rsidR="006D2C3D" w:rsidRDefault="006D2C3D">
            <w:pPr>
              <w:pStyle w:val="ConsPlusNormal"/>
            </w:pP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81945,0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дошкольных образовательных организаций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81945,0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81945,0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81945,0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81945,0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Ц711672090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81945,0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школ - детских садов, начальных, неполных средних и средних школ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  <w:tcBorders>
              <w:top w:val="nil"/>
            </w:tcBorders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Ц711672100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5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- инвестиции в будущее города Чебоксары" муниципальной программы города Чебоксары "Развитие образования"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35770,6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35770,6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Поддержка талантливой и одаренной молодежи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Ц720272130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35520,6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35520,6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Приобретение путевок в детские оздоровительные лагеря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30520,6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30520,6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30520,6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30520,6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Ц720312170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30520,6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30520,6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30520,6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30520,6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Ц720312170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30520,6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30520,6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отдыха детей в загородных, пришкольных и других лагерях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4450,0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4450,0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Ц720372140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550,0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5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Чебоксары "Развитие образования"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654283,2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694319,3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636609,3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496126,1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средней общеобразовательной школы в мкр. "Волжский-3" г. Чебоксары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204201,0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Ц7403L5206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204201,0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204201,0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204201,0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Ц7403L5206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204201,0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мкр. "Новый город" г. Чебоксары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Ц7403L520А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416608,3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492126,1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Ц7403L520А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416608,3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492126,1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Ц7403L520А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416608,3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492126,1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Ц7403L520А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416608,3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492126,1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Ц7403L520А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416608,3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492126,1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Ц7403SА206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</w:t>
            </w:r>
            <w:r>
              <w:lastRenderedPageBreak/>
              <w:t>образовательными стандартами общего образования"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Ц740500000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198193,2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Ц7405L520В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198193,2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Ц7405L520В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198193,2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Ц7405L520В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198193,2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Ц7405L520В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198193,2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Ц7405L520В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198193,2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образования"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20834,6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20834,6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20834,6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20834,6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9284,1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9284,1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9224,1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9224,1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9224,1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9224,1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9224,1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9224,1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9224,1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9224,1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Ц7Э0100200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за счет субвенции, предоставляемой из республиканского бюджета Чувашской Республики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3552,3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3552,3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3435,2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3435,2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3435,2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3435,2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3435,2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3435,2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3435,2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3435,2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субвенции, предоставляемой из республиканского бюджета Чувашской Республики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7998,2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7998,2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7700,3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7700,3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7700,3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7700,3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7700,3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7700,3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7700,3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7700,3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297,9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297,9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Ц7Э0111990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297,9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297,9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297,9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297,9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297,9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297,9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Муниципальная программа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51254,8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51293,2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Подпрограмма "Защита населения и территории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Мероприятия по обеспечению пожарной безопасности муниципальных объектов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Ц810470280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105,0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Подпрограмма "Профилактика правонарушений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4102,0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4102,0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многоуровневой системы профилактики правонарушений"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Материальное стимулирование деятельности народных дружинников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Ц820170380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Материально-техническое обеспечение деятельности </w:t>
            </w:r>
            <w:r>
              <w:lastRenderedPageBreak/>
              <w:t>народных дружинников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Ц820170390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Ц820170390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Ц820172520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Ц820272540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Ц820272540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Ц820300000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Ц820372550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создания и </w:t>
            </w:r>
            <w:r>
              <w:lastRenderedPageBreak/>
              <w:t>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Ц820572560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Ц820572560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Подпрограмма "Профилактика терроризма и экстремистской деятельности в городе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Ц830570340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Ц830570340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Ц830574360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Подпрограмма "Построение (развитие) аппаратно-программного комплекса "Безопасный город" на территории города Чебоксары"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28530,0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Ц850200000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28530,0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28530,0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28530,0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28530,0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28530,0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Ц850276252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28530,0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28530,0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реализации муниципальной программы города Чебоксары "Повышение безопасности жизнедеятельности населения и территории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18297,8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18336,2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18297,8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18336,2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18297,8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18336,2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15635,9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15635,9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15635,9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15635,9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3683,1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3683,1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3683,1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3683,1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11952,8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11952,8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11952,8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11952,8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2603,8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2642,2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Ц8Э0100600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2603,8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2642,2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722,6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725,7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722,6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725,7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1881,2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1916,5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1881,2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1916,5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58,1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43,0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Ц8Э0100600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43,0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1627,5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1627,5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6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городе Чебоксары" муниципальной программы города Чебоксары "Развитие сельского хозяйства и регулирование рынка сельскохозяйственной продукции, сырья и продовольствия города </w:t>
            </w:r>
            <w:r>
              <w:lastRenderedPageBreak/>
              <w:t>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Ц970000000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1627,5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1627,5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1627,5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1627,5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127,5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127,5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127,5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127,5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127,5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Ц970572750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1500,0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"Экономическое развитие и инновационная экономика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83821,0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6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муниципальных услуг в городе Чебоксары" муниципальной программы города Чебоксары "Экономическое развитие и инновационная экономика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83821,0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83821,0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83821,0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83821,0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83821,0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83821,0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Ч180374780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83821,0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83821,0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транспортной системы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1671173,4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1757513,5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767531,0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766018,5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767531,0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766018,5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42079,2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42079,2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42079,2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42079,2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Ч210474200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42079,2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Ч210474210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53214,3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75952,0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53214,3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75952,0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53214,3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75952,0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53214,3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75952,0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Ч210474220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53214,3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75952,0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499171,0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499171,0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499171,0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499171,0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Ч210474770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499171,0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43631,8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43631,8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43631,8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43631,8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43631,8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43631,8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43631,8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43631,8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Ч2104S4200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43631,8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43631,8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27018,2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27018,2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27018,2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27018,2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27018,2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27018,2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27018,2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27018,2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Ч2104S4210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27018,2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27018,2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92416,5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92416,5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92416,5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92416,5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92416,5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92416,5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92416,5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92416,5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Ч2104S4220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92416,5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92416,5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6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"Пассажирский транспорт"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47005,0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47005,0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45300,0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45300,0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5299,0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5299,0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5299,0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5299,0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5299,0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5299,0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5299,0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5299,0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Ч220270450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5299,0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5299,0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перевозок пассажиров автомобильным транспортом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Ч220274270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Ч220274270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Возмещение части затрат перевозчикам, осуществляющим перевозки пассажиров и багажа городским электрическим и автомобильным транспортом по муниципальным маршрутам регулярных перевозок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Ч220277500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троллейбусов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Ч220277780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речного транспорта"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Ч220400000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Компенсация недополученных доходов организаций, возникающих в результате осуществления перевозок </w:t>
            </w:r>
            <w:r>
              <w:lastRenderedPageBreak/>
              <w:t>пассажиров и багажа речным транспортом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Ч220470740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1705,0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Ч220470740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1705,0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1705,0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6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 муниципальной программы города Чебоксары "Развитие транспортной системы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Развитие системы автоматического контроля и выявления нарушений правил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Ч230114300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Ч230174360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Ч230174370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Программа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853637,4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941490,0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853637,4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941490,0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422359,5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Ч260153902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422359,5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422359,5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422359,5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422359,5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470000,0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431277,9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471490,0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431277,9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471490,0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431277,9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471490,0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431277,9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471490,0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Ч2601S6770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431277,9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471490,0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21553,3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21556,7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7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экологической безопасности в городе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12228,4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12228,4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Ч320173130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11853,4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11853,4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11853,4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11853,4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11853,4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Ч320973200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11853,4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11853,4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Повышение уровня информированности, заинтересованности населения в сохранении и поддержании благоприятной окружающей среды и экологической </w:t>
            </w:r>
            <w:r>
              <w:lastRenderedPageBreak/>
              <w:t>безопасности в Чувашской Республике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Ч321073270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Ч321073270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175,0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водохозяйственного комплекса города Чебоксары" муниципальной программы города Чебоксары 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Ч340372330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820,0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природно-сырьевых ресурсов и повышение </w:t>
            </w:r>
            <w:r>
              <w:lastRenderedPageBreak/>
              <w:t>экологической безопасности в городе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Ч3Э0000000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8508,3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8508,3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8508,3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8508,3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8508,3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8508,3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Ч3Э0100600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8504,9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8508,3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325722,1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325746,3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7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219650,0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219650,0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бюджета города Чебоксары на очередной финансовый год и плановый период"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16650,0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16650,0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16650,0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16650,0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16650,0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16650,0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16650,0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16650,0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16650,0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16650,0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Ч410173430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16650,0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16650,0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Ч410573490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203000,0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203000,0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Подпрограмма "Управление муниципальным имуществом города Чебоксары" муниципальной программы города Чебоксары "Управление муниципальными финансами и муниципальным долгом города Чебоксары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14215,2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14215,2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939,0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939,0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939,0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939,0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939,0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939,0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939,0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939,0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389,0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4481,0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4481,0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муниципальной собственности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Ч430373570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1481,0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1481,0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Ч430373580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1481,0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1481,0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1481,0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1481,0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1481,0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1481,0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Ч430373580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1481,0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1481,0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"Эффективное управление муниципальным имуществом"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8795,2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8795,2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6795,2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6795,2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6675,2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6675,2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6675,2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6675,2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6545,2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6545,2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6545,2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6545,2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Ч430473610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Ч430473620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"Управление муниципальными финансами и муниципальным долгом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91856,9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91881,1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91856,9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91881,1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36773,8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36773,8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36079,0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36079,0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36079,0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36079,0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36079,0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36079,0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</w:t>
            </w:r>
            <w:r>
              <w:lastRenderedPageBreak/>
              <w:t>бюджетного) надзора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22369,5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22369,5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13709,5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13709,5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658,3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658,3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658,3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658,3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658,3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658,3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448,3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448,3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Ч4Э0100200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55083,1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55107,3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27692,4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27692,4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27692,4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27692,4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8849,3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8849,3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8849,3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8849,3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18843,1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18843,1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18843,1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18843,1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5915,4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5915,4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5915,4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5915,4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3085,7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3085,7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3085,7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3085,7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2829,7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2829,7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2829,7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2829,7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21410,3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21434,5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21410,3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21434,5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21410,3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21434,5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21410,3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21434,5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Ч4Э0100600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65,0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221033,2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218375,9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7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кадровой политики и развитие кадрового потенциала муниципальной службы города Чебоксары"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Основное мероприятие "Подготовка кадров для гражданской службы,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гражданской службы,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</w:t>
            </w:r>
            <w:r>
              <w:lastRenderedPageBreak/>
              <w:t>кадровых резервах государственных органов Чувашской Республики"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Ч520200000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650,0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7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муниципального управления в сфере юстиции" муниципальной программы города Чебоксары "Развитие потенциала муниципального управления"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13104,4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10447,1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Ч540151200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13014,4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10302,1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9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13014,4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10302,1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8475,9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7644,7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8475,9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7644,7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8475,9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7644,7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8475,9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7644,7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4536,5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2657,4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4536,5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2657,4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4536,5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2657,4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4536,5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2657,4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"Развитие потенциала муниципального управления"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207278,8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207278,8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207278,8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207278,8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148747,6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148747,6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132833,2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132833,2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132833,2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132833,2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132833,2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132833,2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8335,7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8335,7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124497,5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124497,5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15186,7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15186,7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15186,7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15186,7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15186,7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15186,7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4714,6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4714,6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10472,1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10472,1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727,7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727,7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727,7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</w:t>
            </w:r>
            <w: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Ч5Э0100200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715,7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715,7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47774,2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47774,2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47774,2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47774,2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47774,2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47774,2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47774,2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47774,2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47774,2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47774,2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80,0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199,0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9768,0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9768,0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4128,0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4128,0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4128,0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4128,0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4128,0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4128,0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4128,0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4128,0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234,0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234,0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Ч5Э0173770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234,0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234,0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210,0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150,0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24,0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24,0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5406,0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5406,0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2206,0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2206,0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2206,0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2206,0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2206,0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2206,0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710,0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710,0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710,0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710,0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710,0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61122,3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61138,8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муниципальной программы города Чебоксары "Информационное общество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12656,1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12656,1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"Формирование региональной телекоммуникационной инфраструктуры и обеспечение доступности для населения современных инфокоммуникационных услуг"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Ч610274120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3200,0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Создание условий для комфортного проживания населения путем организации свободного доступа к сети Интернет по технологии Wi-Fi в общественных местах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Ч610277550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1800,0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7656,1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7656,1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7656,1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7656,1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7656,1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7656,1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7656,1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7656,1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7595,1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7595,1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3595,1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3595,1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2400,0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Жилищно-коммунальное </w:t>
            </w:r>
            <w:r>
              <w:lastRenderedPageBreak/>
              <w:t>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Ч610473820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45,0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Ч610473820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16,0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8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муниципальной программы города Чебоксары "Информационное общество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12100,0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Муниципальная поддержка печатных средств массовой информации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Ч620173920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6100,0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Проведение муниципального конкурса социально значимых проектов средств массовой информации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Ч620173930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8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геоинформационного обеспечения" муниципальной программы города Чебоксары "Информационное общество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"Использование данных дистанционного зондирования Земли"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Развитие муниципальной геоинформационной системы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Ч630374150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Обеспечение реализации муниципальной </w:t>
            </w:r>
            <w:hyperlink r:id="rId1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города Чебоксары "Информационное общество города Чебоксары"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31382,7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31382,7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31382,7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31382,7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31382,7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31382,7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Ч6Э0100600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31366,2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31382,7</w:t>
            </w:r>
          </w:p>
        </w:tc>
      </w:tr>
      <w:tr w:rsidR="006D2C3D">
        <w:tc>
          <w:tcPr>
            <w:tcW w:w="604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Муниципальная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Чебоксары "Формирование современной городской среды"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hyperlink r:id="rId18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дворовых и общественных территорий" муниципальной программы города Чебоксары "Формирование современной городской среды"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  <w:tr w:rsidR="006D2C3D">
        <w:tc>
          <w:tcPr>
            <w:tcW w:w="604" w:type="dxa"/>
            <w:vMerge/>
          </w:tcPr>
          <w:p w:rsidR="006D2C3D" w:rsidRDefault="006D2C3D"/>
        </w:tc>
        <w:tc>
          <w:tcPr>
            <w:tcW w:w="3231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531" w:type="dxa"/>
          </w:tcPr>
          <w:p w:rsidR="006D2C3D" w:rsidRDefault="006D2C3D">
            <w:pPr>
              <w:pStyle w:val="ConsPlusNormal"/>
              <w:jc w:val="center"/>
            </w:pPr>
            <w:r>
              <w:t>Ч8101L5550</w:t>
            </w:r>
          </w:p>
        </w:tc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</w:tcPr>
          <w:p w:rsidR="006D2C3D" w:rsidRDefault="006D2C3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6D2C3D" w:rsidRDefault="006D2C3D">
            <w:pPr>
              <w:pStyle w:val="ConsPlusNormal"/>
              <w:jc w:val="center"/>
            </w:pPr>
            <w:r>
              <w:t>5000,0</w:t>
            </w:r>
          </w:p>
        </w:tc>
      </w:tr>
    </w:tbl>
    <w:p w:rsidR="006D2C3D" w:rsidRDefault="006D2C3D">
      <w:pPr>
        <w:pStyle w:val="ConsPlusNormal"/>
        <w:jc w:val="right"/>
      </w:pPr>
      <w:r>
        <w:t>".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  <w:outlineLvl w:val="0"/>
      </w:pPr>
      <w:r>
        <w:t>Приложение N 7</w:t>
      </w:r>
    </w:p>
    <w:p w:rsidR="006D2C3D" w:rsidRDefault="006D2C3D">
      <w:pPr>
        <w:pStyle w:val="ConsPlusNormal"/>
        <w:jc w:val="right"/>
      </w:pPr>
      <w:r>
        <w:t>к решению</w:t>
      </w:r>
    </w:p>
    <w:p w:rsidR="006D2C3D" w:rsidRDefault="006D2C3D">
      <w:pPr>
        <w:pStyle w:val="ConsPlusNormal"/>
        <w:jc w:val="right"/>
      </w:pPr>
      <w:r>
        <w:t>Чебоксарского городского</w:t>
      </w:r>
    </w:p>
    <w:p w:rsidR="006D2C3D" w:rsidRDefault="006D2C3D">
      <w:pPr>
        <w:pStyle w:val="ConsPlusNormal"/>
        <w:jc w:val="right"/>
      </w:pPr>
      <w:r>
        <w:t>Собрания депутатов</w:t>
      </w:r>
    </w:p>
    <w:p w:rsidR="006D2C3D" w:rsidRDefault="006D2C3D">
      <w:pPr>
        <w:pStyle w:val="ConsPlusNormal"/>
        <w:jc w:val="right"/>
      </w:pPr>
      <w:r>
        <w:t>от 21.06.2018 N 1248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</w:pPr>
      <w:r>
        <w:t>"</w:t>
      </w:r>
      <w:hyperlink r:id="rId188" w:history="1">
        <w:r>
          <w:rPr>
            <w:color w:val="0000FF"/>
          </w:rPr>
          <w:t>Приложение N 9</w:t>
        </w:r>
      </w:hyperlink>
    </w:p>
    <w:p w:rsidR="006D2C3D" w:rsidRDefault="006D2C3D">
      <w:pPr>
        <w:pStyle w:val="ConsPlusNormal"/>
        <w:jc w:val="right"/>
      </w:pPr>
      <w:r>
        <w:t>к бюджету города Чебоксары на 2018 год</w:t>
      </w:r>
    </w:p>
    <w:p w:rsidR="006D2C3D" w:rsidRDefault="006D2C3D">
      <w:pPr>
        <w:pStyle w:val="ConsPlusNormal"/>
        <w:jc w:val="right"/>
      </w:pPr>
      <w:r>
        <w:t>и на плановый период 2019 и 2020 годов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Title"/>
        <w:jc w:val="center"/>
      </w:pPr>
      <w:bookmarkStart w:id="6" w:name="P18226"/>
      <w:bookmarkEnd w:id="6"/>
      <w:r>
        <w:lastRenderedPageBreak/>
        <w:t>АДРЕСНАЯ ИНВЕСТИЦИОННАЯ ПРОГРАММА</w:t>
      </w:r>
    </w:p>
    <w:p w:rsidR="006D2C3D" w:rsidRDefault="006D2C3D">
      <w:pPr>
        <w:pStyle w:val="ConsPlusTitle"/>
        <w:jc w:val="center"/>
      </w:pPr>
      <w:r>
        <w:t>ГОРОДА ЧЕБОКСАРЫ НА 2018 ГОД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</w:pPr>
      <w:r>
        <w:t>(тыс. рублей)</w:t>
      </w:r>
    </w:p>
    <w:p w:rsidR="006D2C3D" w:rsidRDefault="006D2C3D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746"/>
        <w:gridCol w:w="1611"/>
      </w:tblGrid>
      <w:tr w:rsidR="006D2C3D">
        <w:tc>
          <w:tcPr>
            <w:tcW w:w="624" w:type="dxa"/>
          </w:tcPr>
          <w:p w:rsidR="006D2C3D" w:rsidRDefault="006D2C3D">
            <w:pPr>
              <w:pStyle w:val="ConsPlusNormal"/>
              <w:jc w:val="center"/>
            </w:pPr>
            <w:r>
              <w:t>N</w:t>
            </w:r>
          </w:p>
          <w:p w:rsidR="006D2C3D" w:rsidRDefault="006D2C3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746" w:type="dxa"/>
          </w:tcPr>
          <w:p w:rsidR="006D2C3D" w:rsidRDefault="006D2C3D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Сумма</w:t>
            </w:r>
          </w:p>
        </w:tc>
      </w:tr>
      <w:tr w:rsidR="006D2C3D">
        <w:tc>
          <w:tcPr>
            <w:tcW w:w="624" w:type="dxa"/>
          </w:tcPr>
          <w:p w:rsidR="006D2C3D" w:rsidRDefault="006D2C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6D2C3D" w:rsidRDefault="006D2C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</w:t>
            </w:r>
          </w:p>
        </w:tc>
      </w:tr>
      <w:tr w:rsidR="006D2C3D">
        <w:tc>
          <w:tcPr>
            <w:tcW w:w="62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21857,0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21857,0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Реконструкция 2-этажного здания под многофункциональный центр по ул. Эльгера, 18 в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21857,0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587,0</w:t>
            </w:r>
          </w:p>
        </w:tc>
      </w:tr>
      <w:tr w:rsidR="006D2C3D">
        <w:tc>
          <w:tcPr>
            <w:tcW w:w="62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141278,2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стоянок водного такси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250,0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109054,1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Реконструкция Московского моста с расширением проезжей части до 6 полос в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13127,1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1008,1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2988,5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пр. Айги и двухуровневой транспортной развязки пр. Айги - ул. Фучика (в районе Сугутского моста)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2931,9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5,7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Реконструкция автомобильной дороги по Марпосадскому шоссе на участке от Хозяйственного проезда до кольцевой развязки на пересечении с Машиностроительным проездом г. Чебоксары (II этап)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10067,9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49,4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196,0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Реконструкция автомобильной дороги по ул. Пристанционная от Базового проезда до Республиканского центра зимних видов спорта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2400,7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2400,7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Реконструкция проезда от ул. К.Маркса до ул. Ярославская в районе Дома торговли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1111,0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13,8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участка автомобильной дороги по ул. Дзержинского от ул. Ярославская к ул. Пушкина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25,3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25,3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автодороги по ул. Н.Рождественского от ул. Энгельса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206,1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206,1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автодороги по ул. Н.Рождественского от ул. Гагарина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2960,7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2960,7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автодороги по ул. Ярмарочная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4317,1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4317,1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перекрестка ул. Гагарина - ул. Цивильская,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148,3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148,3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перекрестка ул. Цивильская - ул. Николаева,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3159,9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11,9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99,5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Реконструкция автомобильной дороги по пр. И.Яковлева от Канашского шоссе до кольца пр. 9-й Пятилетки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6316,5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6316,5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участка автомобильной дороги по проезду Соляное (до железнодорожного переезда)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3038,0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3038,0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участка автомобильной дороги по проезду Соляное с выходом на Марпосадское шоссе (после железнодорожного переезда)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1776,8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1776,8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парковки Аэропорта по ул. Скворцова в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3091,9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62,8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третьего транспортного полукольца в городе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2160,0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2160,0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автодороги по ул. Ярмарочная, 2-й этап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29,7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29,7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автодороги N 30 от участка N 4 до Московского проспекта в районе Театра оперы и балета (участок N 3) в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2472,8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2472,8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Реконструкция автомобильной дороги по ул. Гражданская (от кольца по ул. Гражданская до ул. Социалистическая)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7827,0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7827,0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Реконструкция автомобильной дороги по ул. Пушкина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1390,0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1390,0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7328,8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418,5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осуществление технического надзора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1765,0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14554,0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6342,5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10820,4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7674,6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7792,2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5014,2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30224,1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20560,2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275,9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Чувашской Республики (реконструкция Московской набережной в г. Чебоксары. 1 </w:t>
            </w:r>
            <w:r>
              <w:lastRenderedPageBreak/>
              <w:t>этап)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3,1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3,1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транспортная инфраструктура этнокомплекса "Амазония" г. Чебоксары (строительство автомобильных стоянок; строительство подъездов к туробъектам; строительство подъемника для маломобильных граждан Набережная - Аквапарк "Амазонлэнд" - 1 этап. 1 очередь (благоустройство)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4734,5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транспортная инфраструктура этнокомплекса "Амазония" г. Чебоксары (строительство автомобильных стоянок; строительство подъездов к туробъектам; строительство подъемника для маломобильных граждан Набережная - Аквапарк "Амазонлэнд" - 2 этап. (от дамбы/автодороги Афанасьева - дамба до Набережной)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456,3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456,3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 - транспортная инфраструктура этнокомплекса "Амазония" г. Чебоксары (строительство автомобильных стоянок; строительство подъездов к туробъектам; строительство подъемника для маломобильных граждан Набережная - Аквапарк "Амазонлэнд" - 3 этап (подъемник для маломобильных граждан)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486,7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486,7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инженерной инфраструктуры индустриального парка г. Чебоксары (II очередь)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3983,3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2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153011,1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1300,0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Приобретение жилья для граждан по решению судов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Переселение граждан из ветхого и аварийного жилого фонда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Строительство многоквартирного жилого дома по ул. П.Коммуна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Строительство многоквартирного жилого дома по ул. Л.Комсомола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116,0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116,0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Строительство многоквартирного жилого дома по ул. Б.Хмельницкого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84,0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84,0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128152,6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Модернизация инженерно-технических и коммунальных сетей Красной Площади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внутрипоселковых газораспределительных сетей в пос. Сосновка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9000,0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9000,0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Реконструкция и техническое перевооружение тепловых сетей города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33492,3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58,0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и реконструкция тепловых сетей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30584,9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58,9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ливневых очистных сооружений в районе Калининского микрорайона "Грязевская стрелка"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8005,4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8005,4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отводящего коллектора р. Кайбулка и его притоков от улицы Гагарина до ул. Калинина в городе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23209,6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209,6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Восстановление водовыпуска сети ливневой канализации, транспортирующей поверхностные стоки с территории промышленных предприятий, расположенных по пр. И.Яковлева, Президентского бульвара и ул. Гладкова с продлением его до р. Трусиха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2338,0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2338,0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блочно-модульных котельных в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44,2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44,2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478,2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478,2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ливневых очистных сооружений в микрорайоне "Волжский-1, 2"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870,0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870,0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ливневых очистных сооружений по ул. Якимовская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900,0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900,0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ливневых очистных сооружений в районе Марпосадского шоссе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230,0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230,0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очистных сооружений водовыпусков на малых реках города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10000,0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23558,5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городского кладбища N 17 в районе дер. Яуши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3000,0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Приобретение земельного участка для расширения кладбища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6000,0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 территории от Свято-Троицкого монастыря до участка 1-го этапа реконструкции Московской набережной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2368,5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2368,5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 Московской набережной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7500,0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7500,0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Благоустройство "Кадетского парка" (1 - очередь)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1190,0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1190,0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Размещение сторожевого корабля ПСКР "Чебоксары" на набережной р. Волга в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3500,0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3500,0</w:t>
            </w:r>
          </w:p>
        </w:tc>
      </w:tr>
      <w:tr w:rsidR="006D2C3D">
        <w:tc>
          <w:tcPr>
            <w:tcW w:w="62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77609,8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22059,8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здания дошкольного образовательного учреждения на 160 мест поз. 1.28 в микрорайоне N 1 жилого района "Новый город" в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4900,1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врезка сети газоснабжения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детского сада на 220 мест в МКР Соляное г. Чебоксары Чувашской Республики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9159,7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779,0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техническое присоединение к сетям электроснабжения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816,5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техническое присоединение к сетям теплоснабжения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14,2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прокладка инженерных сетей теплоснабжения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2800,0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детского сада на 140 мест в 14 мкр. в НЮР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дошкольного образовательного учреждения на 240 мест поз. 5 в микрорайоне N 1 жилого района "Новый город" в г. Чебоксары (вариант 2)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строительно-монтажные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800,0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дошкольного образовательного учреждения на 240 мест поз. 38 в микрорайоне 3 района ул. Б.Хмельницкого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700,0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строительно-монтажные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дошкольного образовательного учреждения на 250 мест с ясельными группами поз. 23 в микрорайоне "Солнечный" (2 этап)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строительно-монтажные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дошкольного образовательного учреждения на 250 мест поз. 30 в микрорайоне "Университетский-2" г. Чебоксары (II - очередь)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900,0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строительно-монтажные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700,0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дошкольного образовательного учреждения на 150 мест в пос. Сосновка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1000,0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строительно-монтажные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дошкольного образовательного учреждения на 250 мест в микрорайоне N 2 жилого района "Новый город"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строительно-монтажные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дошкольного образовательного учреждения на 160 мест поз. 6 по адресу г. Чебоксары ул. Л.Комсомола, микрорайон ограниченный улицами Эгерский бульвар, Л.Комсомола, Машиностроительный проезд, речка Малая Кувшинка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700,0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строительно-монтажные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дошкольного образовательного учреждения на 240 мест поз. 23 в микрорайоне 5 района ул. Б.Хмельницкого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700,0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строительно-монтажные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55350,0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мкр. "Волжский-3"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52350,0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3646,0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строительно-монтажные работы противооползневых мероприятий склона р. Волга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27776,1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реконструкция наружных сетей связи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4500,0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врезка газопровода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150,0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общеобразовательной школы на 1650 мест поз. 37 в мкр. N 3 района "Садовый" г. Чебоксары Чувашской Республики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500,0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объекта "Средняя общеобразовательная школа на 1100 мест в 14 мкр. в НЮР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2000,0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Реконструкция МБУ ДОД "Березка" по адресу: Моргаушский район, деревня Шомиково, ул. Лесная, дом 58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Реконструкция здания муниципального автономного образовательного учреждения дополнительного образования детей "Дворец детского (юношеского) творчества" муниципального образования г. Чебоксары - столицы Чувашской Республики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2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Культура и кинематография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2100,0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2100,0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Реконструкция парка культуры и отдыха "Лакреевский лес"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2100,0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2100,0</w:t>
            </w:r>
          </w:p>
        </w:tc>
      </w:tr>
      <w:tr w:rsidR="006D2C3D">
        <w:tc>
          <w:tcPr>
            <w:tcW w:w="624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3410,0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3410,0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Реконструкция стадиона "Волга" г. Чебоксары, ул. Коллективная, д. 3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200,0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100,0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3210,0</w:t>
            </w: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624" w:type="dxa"/>
            <w:vMerge/>
          </w:tcPr>
          <w:p w:rsidR="006D2C3D" w:rsidRDefault="006D2C3D"/>
        </w:tc>
        <w:tc>
          <w:tcPr>
            <w:tcW w:w="6746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проектные и изыскательские работы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3210,0</w:t>
            </w:r>
          </w:p>
        </w:tc>
      </w:tr>
      <w:tr w:rsidR="006D2C3D">
        <w:tc>
          <w:tcPr>
            <w:tcW w:w="624" w:type="dxa"/>
          </w:tcPr>
          <w:p w:rsidR="006D2C3D" w:rsidRDefault="006D2C3D">
            <w:pPr>
              <w:pStyle w:val="ConsPlusNormal"/>
            </w:pPr>
          </w:p>
        </w:tc>
        <w:tc>
          <w:tcPr>
            <w:tcW w:w="6746" w:type="dxa"/>
          </w:tcPr>
          <w:p w:rsidR="006D2C3D" w:rsidRDefault="006D2C3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611" w:type="dxa"/>
          </w:tcPr>
          <w:p w:rsidR="006D2C3D" w:rsidRDefault="006D2C3D">
            <w:pPr>
              <w:pStyle w:val="ConsPlusNormal"/>
              <w:jc w:val="center"/>
            </w:pPr>
            <w:r>
              <w:t>399266,1</w:t>
            </w:r>
          </w:p>
        </w:tc>
      </w:tr>
    </w:tbl>
    <w:p w:rsidR="006D2C3D" w:rsidRDefault="006D2C3D">
      <w:pPr>
        <w:pStyle w:val="ConsPlusNormal"/>
        <w:jc w:val="right"/>
      </w:pPr>
      <w:r>
        <w:t>".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  <w:outlineLvl w:val="0"/>
      </w:pPr>
      <w:r>
        <w:t>Приложение N 8</w:t>
      </w:r>
    </w:p>
    <w:p w:rsidR="006D2C3D" w:rsidRDefault="006D2C3D">
      <w:pPr>
        <w:pStyle w:val="ConsPlusNormal"/>
        <w:jc w:val="right"/>
      </w:pPr>
      <w:r>
        <w:t>к решению</w:t>
      </w:r>
    </w:p>
    <w:p w:rsidR="006D2C3D" w:rsidRDefault="006D2C3D">
      <w:pPr>
        <w:pStyle w:val="ConsPlusNormal"/>
        <w:jc w:val="right"/>
      </w:pPr>
      <w:r>
        <w:t>Чебоксарского городского</w:t>
      </w:r>
    </w:p>
    <w:p w:rsidR="006D2C3D" w:rsidRDefault="006D2C3D">
      <w:pPr>
        <w:pStyle w:val="ConsPlusNormal"/>
        <w:jc w:val="right"/>
      </w:pPr>
      <w:r>
        <w:t>Собрания депутатов</w:t>
      </w:r>
    </w:p>
    <w:p w:rsidR="006D2C3D" w:rsidRDefault="006D2C3D">
      <w:pPr>
        <w:pStyle w:val="ConsPlusNormal"/>
        <w:jc w:val="right"/>
      </w:pPr>
      <w:r>
        <w:t>от 21.06.2018 N 1248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</w:pPr>
      <w:r>
        <w:t>"</w:t>
      </w:r>
      <w:hyperlink r:id="rId189" w:history="1">
        <w:r>
          <w:rPr>
            <w:color w:val="0000FF"/>
          </w:rPr>
          <w:t>Приложение N 11</w:t>
        </w:r>
      </w:hyperlink>
    </w:p>
    <w:p w:rsidR="006D2C3D" w:rsidRDefault="006D2C3D">
      <w:pPr>
        <w:pStyle w:val="ConsPlusNormal"/>
        <w:jc w:val="right"/>
      </w:pPr>
      <w:r>
        <w:t>к бюджету города Чебоксары на 2018 год</w:t>
      </w:r>
    </w:p>
    <w:p w:rsidR="006D2C3D" w:rsidRDefault="006D2C3D">
      <w:pPr>
        <w:pStyle w:val="ConsPlusNormal"/>
        <w:jc w:val="right"/>
      </w:pPr>
      <w:r>
        <w:t>и на плановый период 2019 и 2020 годов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Title"/>
        <w:jc w:val="center"/>
      </w:pPr>
      <w:bookmarkStart w:id="7" w:name="P18786"/>
      <w:bookmarkEnd w:id="7"/>
      <w:r>
        <w:t>ОБЩИЙ ОБЪЕМ БЕЗВОЗМЕЗДНЫХ ПОСТУПЛЕНИЙ,</w:t>
      </w:r>
    </w:p>
    <w:p w:rsidR="006D2C3D" w:rsidRDefault="006D2C3D">
      <w:pPr>
        <w:pStyle w:val="ConsPlusTitle"/>
        <w:jc w:val="center"/>
      </w:pPr>
      <w:r>
        <w:t>ПРЕДОСТАВЛЯЕМЫХ ИЗ РЕСПУБЛИКАНСКОГО БЮДЖЕТА</w:t>
      </w:r>
    </w:p>
    <w:p w:rsidR="006D2C3D" w:rsidRDefault="006D2C3D">
      <w:pPr>
        <w:pStyle w:val="ConsPlusTitle"/>
        <w:jc w:val="center"/>
      </w:pPr>
      <w:r>
        <w:t>ЧУВАШСКОЙ РЕСПУБЛИКИ БЮДЖЕТУ ГОРОДА ЧЕБОКСАРЫ НА 2018 ГОД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right"/>
      </w:pPr>
      <w:r>
        <w:t>(тыс. рублей)</w:t>
      </w:r>
    </w:p>
    <w:p w:rsidR="006D2C3D" w:rsidRDefault="006D2C3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644"/>
      </w:tblGrid>
      <w:tr w:rsidR="006D2C3D"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N</w:t>
            </w:r>
          </w:p>
          <w:p w:rsidR="006D2C3D" w:rsidRDefault="006D2C3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803" w:type="dxa"/>
          </w:tcPr>
          <w:p w:rsidR="006D2C3D" w:rsidRDefault="006D2C3D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Сумма</w:t>
            </w:r>
          </w:p>
        </w:tc>
      </w:tr>
      <w:tr w:rsidR="006D2C3D">
        <w:tc>
          <w:tcPr>
            <w:tcW w:w="567" w:type="dxa"/>
          </w:tcPr>
          <w:p w:rsidR="006D2C3D" w:rsidRDefault="006D2C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6D2C3D" w:rsidRDefault="006D2C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3</w:t>
            </w:r>
          </w:p>
        </w:tc>
      </w:tr>
      <w:tr w:rsidR="006D2C3D">
        <w:tc>
          <w:tcPr>
            <w:tcW w:w="567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25880,1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созданию и обеспечению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199,0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3555,7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59,7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8722,8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Субвенции для финансового обеспечения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1342,9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Гранты Главы Чувашской Республики муниципальным районам и городским округам для стимулирования привлечения инвестиций в </w:t>
            </w:r>
            <w:r>
              <w:lastRenderedPageBreak/>
              <w:t>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Чувашской Республики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12000,0</w:t>
            </w:r>
          </w:p>
        </w:tc>
      </w:tr>
      <w:tr w:rsidR="006D2C3D">
        <w:tc>
          <w:tcPr>
            <w:tcW w:w="567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25461,9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Субвенции для осуществления делегированных государственных полномочий Российской Федерации на государственную регистрацию актов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12849,4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на мероприятия по профилактике и соблюдению правопорядка на улицах и в других общественных местах (на приобретение антитеррористического и досмотрового оборудования)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12612,5</w:t>
            </w:r>
          </w:p>
        </w:tc>
      </w:tr>
      <w:tr w:rsidR="006D2C3D">
        <w:tc>
          <w:tcPr>
            <w:tcW w:w="567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2054484,6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на реконструкцию уникальных искусственных сооружений, находящихся в предаварийном или аварийном состоянии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386682,3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Реконструкция Московского моста с расширением проезжей части до 6 полос, г. Чебоксары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386682,3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в городских округах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65234,2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</w:pP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Субсидии на строительство пр. Айги и двухуровневой транспортной развязки пр. Айги - ул. Ю.Фучика (в районе Сугутского моста) г. Чебоксары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14721,5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Субсидии на реконструкция автомобильной дороги по Марпосадскому шоссе от Хозяйственного проезда до кольцевой развязки на пересечении с Машиностроительным проездом г. Чебоксары (II этап)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10587,3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Субсидии на строительство парковки Аэропорта по ул. Скворцова в г. Чебоксары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15925,4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ind w:left="283"/>
              <w:jc w:val="both"/>
            </w:pPr>
            <w:r>
              <w:t>Субсидии на строительство перекрестка ул. Цивильская - ул. Николаева, г. Чебоксары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24000,0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на реконструкцию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188852,5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Субсидии на 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</w:t>
            </w:r>
            <w:r>
              <w:lastRenderedPageBreak/>
              <w:t>строительства субъектов Российской Федерации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302503,3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на строительство автомобильной дороги по ул. А.Асламаса в 14 мкр.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119660,0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в Чувашской Республике, в том числе систем электроснабжения, газоснабжения, водоснабжения, водоотведения, транспортной инфраструктуры, канализации и очистных сооружений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220283,9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на 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(1 этап 1 очередь)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20000,0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на 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(1 этап 2 очередь)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3637,8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организации проведения мероприятий по отлову и содержанию безнадзорных животных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127,5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на софинансирование расходов по капитальному ремонту и ремонту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27018,2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на софинансирование расходов по капитальному ремонту и ремонту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43631,8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на реализацию мероприятий приоритетного проекта "Безопасные и качественные дороги"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676853,1</w:t>
            </w:r>
          </w:p>
        </w:tc>
      </w:tr>
      <w:tr w:rsidR="006D2C3D">
        <w:tc>
          <w:tcPr>
            <w:tcW w:w="567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147493,4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287,4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190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12707,1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Субвенции бюджетам городских округов для осуществления </w:t>
            </w:r>
            <w:r>
              <w:lastRenderedPageBreak/>
              <w:t>государственных полномочий Чувашской Республики по проведению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13,8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Субсидии бюджетам муниципальных районов и городских округов на благоустройство дворовых и общественных территорий муниципальных образований Чувашской Республики на 2018 год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134485,1</w:t>
            </w:r>
          </w:p>
        </w:tc>
      </w:tr>
      <w:tr w:rsidR="006D2C3D">
        <w:tc>
          <w:tcPr>
            <w:tcW w:w="567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207279,1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на поддержку региональных проектов в области обращения с отходами и ликвидации накопленного вреда окружающей среде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207279,1</w:t>
            </w:r>
          </w:p>
        </w:tc>
      </w:tr>
      <w:tr w:rsidR="006D2C3D">
        <w:tc>
          <w:tcPr>
            <w:tcW w:w="567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4168384,6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на 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92320,8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на строительство объекта "Детский сад на 220 мест в мкр. "Соляное" г. Чебоксары Чувашской Республики"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101598,8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на 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526320,2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1688377,8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Субвенции для осуществления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1747385,0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(в части укрепления материально-технической базы муниципальных образовательных организаций Чувашской Республики)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2082,0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Субсидии на укрепление материально-технической базы </w:t>
            </w:r>
            <w:r>
              <w:lastRenderedPageBreak/>
              <w:t>муниципальных образовательных организаций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10000,0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на обеспечение доступности приоритетных объектов и услуг в приоритетных сферах жизнедеятельности инвалидов и других маломобильных групп населения (в части адаптации учреждений культуры и организаций дополнительного образования детей в сфере культуры к обслуживанию инвалидов и других маломобильных групп населения)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300,0</w:t>
            </w:r>
          </w:p>
        </w:tc>
      </w:tr>
      <w:tr w:rsidR="006D2C3D">
        <w:tc>
          <w:tcPr>
            <w:tcW w:w="567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531,3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на комплектование книжных фондов библиотек в рамках поддержки отрасли культуры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221,3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Субсидии на обеспечение доступности приоритетных объектов и услуг в приоритетных сферах жизнедеятельности инвалидов и других маломобильных групп населения (в части адаптации учреждений культуры и организаций дополнительного образования детей в сфере культуры к обслуживанию инвалидов и других маломобильных групп населения)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310,0</w:t>
            </w:r>
          </w:p>
        </w:tc>
      </w:tr>
      <w:tr w:rsidR="006D2C3D">
        <w:tc>
          <w:tcPr>
            <w:tcW w:w="567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95198,1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Субвенции для осуществления делегированных государственных полномочий Российской Федерации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1813,7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основную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10445,0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31797,7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2925,0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в сфере трудовых отношений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310,0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Субвенции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педагогическим работникам и библиотекарям муниципальных образовательных организаций, </w:t>
            </w:r>
            <w:r>
              <w:lastRenderedPageBreak/>
              <w:t>решение которых отнесено к ведению Российской Федерации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lastRenderedPageBreak/>
              <w:t>1000,0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предоставлению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работникам культуры, искусства и кинематографии, за исключением работников, занимающих должности служащих и осуществляющих профессиональную деятельность по профессиям рабочих, муниципальных организаций культуры, решение которых отнесено к ведению Российской Федерации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176,7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Субвенции на осуществление полномочий Российской Федерации по обеспечению жильем граждан, уволенных с военной службы (службы), и приравненных к ним лиц в соответствии с федеральной целевой программой "Жилище" на 2015 - 2020 годы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2386,3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Субсидии на софинансирование расходов на предоставление социальных выплат молодым семьям на приобретение (строительство) жилья, в рамках государственной </w:t>
            </w:r>
            <w:hyperlink r:id="rId1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41420,2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Иные межбюджетные трансферты на выплату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2923,5</w:t>
            </w:r>
          </w:p>
        </w:tc>
      </w:tr>
      <w:tr w:rsidR="006D2C3D">
        <w:tc>
          <w:tcPr>
            <w:tcW w:w="567" w:type="dxa"/>
            <w:vMerge w:val="restart"/>
          </w:tcPr>
          <w:p w:rsidR="006D2C3D" w:rsidRDefault="006D2C3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1703,7</w:t>
            </w:r>
          </w:p>
        </w:tc>
      </w:tr>
      <w:tr w:rsidR="006D2C3D">
        <w:tc>
          <w:tcPr>
            <w:tcW w:w="567" w:type="dxa"/>
            <w:vMerge/>
          </w:tcPr>
          <w:p w:rsidR="006D2C3D" w:rsidRDefault="006D2C3D"/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 xml:space="preserve">Субсидии на осуществление мероприятий государственной </w:t>
            </w:r>
            <w:hyperlink r:id="rId1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 (в части мероприятий по поддержке учреждений спортивной направленности по адаптивной физической культуре и спорту) на 2017 год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1703,7</w:t>
            </w:r>
          </w:p>
        </w:tc>
      </w:tr>
      <w:tr w:rsidR="006D2C3D">
        <w:tc>
          <w:tcPr>
            <w:tcW w:w="567" w:type="dxa"/>
          </w:tcPr>
          <w:p w:rsidR="006D2C3D" w:rsidRDefault="006D2C3D">
            <w:pPr>
              <w:pStyle w:val="ConsPlusNormal"/>
            </w:pPr>
          </w:p>
        </w:tc>
        <w:tc>
          <w:tcPr>
            <w:tcW w:w="6803" w:type="dxa"/>
          </w:tcPr>
          <w:p w:rsidR="006D2C3D" w:rsidRDefault="006D2C3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644" w:type="dxa"/>
          </w:tcPr>
          <w:p w:rsidR="006D2C3D" w:rsidRDefault="006D2C3D">
            <w:pPr>
              <w:pStyle w:val="ConsPlusNormal"/>
              <w:jc w:val="center"/>
            </w:pPr>
            <w:r>
              <w:t>6726416,8</w:t>
            </w:r>
          </w:p>
        </w:tc>
      </w:tr>
    </w:tbl>
    <w:p w:rsidR="006D2C3D" w:rsidRDefault="006D2C3D">
      <w:pPr>
        <w:pStyle w:val="ConsPlusNormal"/>
        <w:jc w:val="right"/>
      </w:pPr>
      <w:r>
        <w:t>".</w:t>
      </w: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jc w:val="both"/>
      </w:pPr>
    </w:p>
    <w:p w:rsidR="006D2C3D" w:rsidRDefault="006D2C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7A41" w:rsidRDefault="00A47A41">
      <w:bookmarkStart w:id="8" w:name="_GoBack"/>
      <w:bookmarkEnd w:id="8"/>
    </w:p>
    <w:sectPr w:rsidR="00A47A41" w:rsidSect="00F5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3D"/>
    <w:rsid w:val="006D2C3D"/>
    <w:rsid w:val="00A4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0BFB-0AC7-4713-A92F-E9A6009D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D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2C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41C890107E18949958A5E3D7D7EF2DB3A901E3C211F2BBB40423C394AAC4C212BD45FFAB29DD9B88D0327FDCB23BF1EB82B072F5B7329658D82486023S0N" TargetMode="External"/><Relationship Id="rId21" Type="http://schemas.openxmlformats.org/officeDocument/2006/relationships/hyperlink" Target="consultantplus://offline/ref=69F5EAF77BBA1DEA3E377096A50C113E4B49020ED263ABBB076648DC13B95EAA20FAE983C18AF84A4217987FC6D399EE8E143F28E85267173D26AD531BSFN" TargetMode="External"/><Relationship Id="rId42" Type="http://schemas.openxmlformats.org/officeDocument/2006/relationships/hyperlink" Target="consultantplus://offline/ref=69F5EAF77BBA1DEA3E377096A50C113E4B49020ED263ADBD006C48DC13B95EAA20FAE983C18AF84A4214997DC7D399EE8E143F28E85267173D26AD531BSFN" TargetMode="External"/><Relationship Id="rId63" Type="http://schemas.openxmlformats.org/officeDocument/2006/relationships/hyperlink" Target="consultantplus://offline/ref=141C890107E18949958A5E3D7D7EF2DB3A901E3C211F2AB3464B3C394AAC4C212BD45FFAB29DD9B88F0126F8C323BF1EB82B072F5B7329658D82486023S0N" TargetMode="External"/><Relationship Id="rId84" Type="http://schemas.openxmlformats.org/officeDocument/2006/relationships/hyperlink" Target="consultantplus://offline/ref=141C890107E18949958A5E3D7D7EF2DB3A901E3C29162EBB4549613342F540232CDB00EDB5D4D5B9860321FCC17CBA0BA9730B2C476D2D7F91804926S8N" TargetMode="External"/><Relationship Id="rId138" Type="http://schemas.openxmlformats.org/officeDocument/2006/relationships/hyperlink" Target="consultantplus://offline/ref=141C890107E18949958A5E3D7D7EF2DB3A901E3C211F2AB3464B3C394AAC4C212BD45FFAB29DD9B88F0128F8CA23BF1EB82B072F5B7329658D82486023S0N" TargetMode="External"/><Relationship Id="rId159" Type="http://schemas.openxmlformats.org/officeDocument/2006/relationships/hyperlink" Target="consultantplus://offline/ref=141C890107E18949958A5E3D7D7EF2DB3A901E3C211F2DBF45413C394AAC4C212BD45FFAB29DD9B88B0328F9C223BF1EB82B072F5B7329658D82486023S0N" TargetMode="External"/><Relationship Id="rId170" Type="http://schemas.openxmlformats.org/officeDocument/2006/relationships/hyperlink" Target="consultantplus://offline/ref=141C890107E18949958A5E3D7D7EF2DB3A901E3C211F28BC464B3C394AAC4C212BD45FFAB29DD9B88F0329FACB23BF1EB82B072F5B7329658D82486023S0N" TargetMode="External"/><Relationship Id="rId191" Type="http://schemas.openxmlformats.org/officeDocument/2006/relationships/hyperlink" Target="consultantplus://offline/ref=2CD3AED5BD6032CB32DDD726084D7481EF064D3DCC8F42C8393DF52F8E94E61737E911CFD538C410CEFAC890C1A4CEA63CCAF7C13A297AED3CS7N" TargetMode="External"/><Relationship Id="rId107" Type="http://schemas.openxmlformats.org/officeDocument/2006/relationships/hyperlink" Target="consultantplus://offline/ref=141C890107E18949958A5E3D7D7EF2DB3A901E3C211F2BBF424B3C394AAC4C212BD45FFAB29DD9B88D0323F3C323BF1EB82B072F5B7329658D82486023S0N" TargetMode="External"/><Relationship Id="rId11" Type="http://schemas.openxmlformats.org/officeDocument/2006/relationships/hyperlink" Target="consultantplus://offline/ref=69F5EAF77BBA1DEA3E377096A50C113E4B49020ED263ADBD006C48DC13B95EAA20FAE983C18AF84A40179879C6D399EE8E143F28E85267173D26AD531BSFN" TargetMode="External"/><Relationship Id="rId32" Type="http://schemas.openxmlformats.org/officeDocument/2006/relationships/hyperlink" Target="consultantplus://offline/ref=69F5EAF77BBA1DEA3E377096A50C113E4B49020ED263AAB7036648DC13B95EAA20FAE983C18AF84A4015997FCED399EE8E143F28E85267173D26AD531BSFN" TargetMode="External"/><Relationship Id="rId53" Type="http://schemas.openxmlformats.org/officeDocument/2006/relationships/hyperlink" Target="consultantplus://offline/ref=69F5EAF77BBA1DEA3E377096A50C113E4B49020ED263ADB9006F48DC13B95EAA20FAE983C18AF84A431F937FCAD399EE8E143F28E85267173D26AD531BSFN" TargetMode="External"/><Relationship Id="rId74" Type="http://schemas.openxmlformats.org/officeDocument/2006/relationships/hyperlink" Target="consultantplus://offline/ref=141C890107E18949958A5E3D7D7EF2DB3A901E3C211F2AB3464B3C394AAC4C212BD45FFAB29DD9B88F0422F2C923BF1EB82B072F5B7329658D82486023S0N" TargetMode="External"/><Relationship Id="rId128" Type="http://schemas.openxmlformats.org/officeDocument/2006/relationships/hyperlink" Target="consultantplus://offline/ref=141C890107E18949958A5E3D7D7EF2DB3A901E3C211F2BB343453C394AAC4C212BD45FFAB29DD9B88F0222FFCB23BF1EB82B072F5B7329658D82486023S0N" TargetMode="External"/><Relationship Id="rId149" Type="http://schemas.openxmlformats.org/officeDocument/2006/relationships/hyperlink" Target="consultantplus://offline/ref=141C890107E18949958A5E3D7D7EF2DB3A901E3C211F2BBB44453C394AAC4C212BD45FFAB29DD9B88F0125F3CB23BF1EB82B072F5B7329658D82486023S0N" TargetMode="External"/><Relationship Id="rId5" Type="http://schemas.openxmlformats.org/officeDocument/2006/relationships/hyperlink" Target="consultantplus://offline/ref=69F5EAF77BBA1DEA3E376E9BB3604F3A414B5506D665A2E9593B4E8B4CE958FF72BAB7DA83CCEB4B4409997ECE1DS1N" TargetMode="External"/><Relationship Id="rId95" Type="http://schemas.openxmlformats.org/officeDocument/2006/relationships/hyperlink" Target="consultantplus://offline/ref=141C890107E18949958A5E3D7D7EF2DB3A901E3C211F2BB249403C394AAC4C212BD45FFAB29DD9B88F0520FFCB23BF1EB82B072F5B7329658D82486023S0N" TargetMode="External"/><Relationship Id="rId160" Type="http://schemas.openxmlformats.org/officeDocument/2006/relationships/hyperlink" Target="consultantplus://offline/ref=141C890107E18949958A5E3D7D7EF2DB3A901E3C211F2DBF45413C394AAC4C212BD45FFAB29DD9B8890328F3CF23BF1EB82B072F5B7329658D82486023S0N" TargetMode="External"/><Relationship Id="rId181" Type="http://schemas.openxmlformats.org/officeDocument/2006/relationships/hyperlink" Target="consultantplus://offline/ref=141C890107E18949958A5E3D7D7EF2DB3A901E3C211F2BB343453C394AAC4C212BD45FFAB29DD9B88F0620FBCF23BF1EB82B072F5B7329658D82486023S0N" TargetMode="External"/><Relationship Id="rId22" Type="http://schemas.openxmlformats.org/officeDocument/2006/relationships/hyperlink" Target="consultantplus://offline/ref=69F5EAF77BBA1DEA3E377096A50C113E4B49020ED263AAB7036648DC13B95EAA20FAE983C18AF84A45149E7AC7D399EE8E143F28E85267173D26AD531BSFN" TargetMode="External"/><Relationship Id="rId43" Type="http://schemas.openxmlformats.org/officeDocument/2006/relationships/hyperlink" Target="consultantplus://offline/ref=69F5EAF77BBA1DEA3E377096A50C113E4B49020ED263ABBB076648DC13B95EAA20FAE983C18AF84A411E9378CDD399EE8E143F28E85267173D26AD531BSFN" TargetMode="External"/><Relationship Id="rId64" Type="http://schemas.openxmlformats.org/officeDocument/2006/relationships/hyperlink" Target="consultantplus://offline/ref=141C890107E18949958A40306B12ACDF30934732261622ED1C163A6E15FC4A746B9459AFF1DCDCBA8B0875AB8E7DE64EFE600A2A476F296029SAN" TargetMode="External"/><Relationship Id="rId118" Type="http://schemas.openxmlformats.org/officeDocument/2006/relationships/hyperlink" Target="consultantplus://offline/ref=141C890107E18949958A5E3D7D7EF2DB3A901E3C211F2BBB40423C394AAC4C212BD45FFAB29DD9B88F0226F3CE23BF1EB82B072F5B7329658D82486023S0N" TargetMode="External"/><Relationship Id="rId139" Type="http://schemas.openxmlformats.org/officeDocument/2006/relationships/hyperlink" Target="consultantplus://offline/ref=141C890107E18949958A5E3D7D7EF2DB3A901E3C211F2ABF434B3C394AAC4C212BD45FFAB29DD9B88F0325FFCD23BF1EB82B072F5B7329658D82486023S0N" TargetMode="External"/><Relationship Id="rId85" Type="http://schemas.openxmlformats.org/officeDocument/2006/relationships/hyperlink" Target="consultantplus://offline/ref=141C890107E18949958A5E3D7D7EF2DB3A901E3C29162EBB4549613342F540232CDB00EDB5D4D5B9860121FDC17CBA0BA9730B2C476D2D7F91804926S8N" TargetMode="External"/><Relationship Id="rId150" Type="http://schemas.openxmlformats.org/officeDocument/2006/relationships/hyperlink" Target="consultantplus://offline/ref=141C890107E18949958A5E3D7D7EF2DB3A901E3C211F2BBB44453C394AAC4C212BD45FFAB29DD9B88D0B27FFC923BF1EB82B072F5B7329658D82486023S0N" TargetMode="External"/><Relationship Id="rId171" Type="http://schemas.openxmlformats.org/officeDocument/2006/relationships/hyperlink" Target="consultantplus://offline/ref=141C890107E18949958A5E3D7D7EF2DB3A901E3C211F28BC464B3C394AAC4C212BD45FFAB29DD9B88F0220FEC323BF1EB82B072F5B7329658D82486023S0N" TargetMode="External"/><Relationship Id="rId192" Type="http://schemas.openxmlformats.org/officeDocument/2006/relationships/hyperlink" Target="consultantplus://offline/ref=2CD3AED5BD6032CB32DDD726084D7481EF064131CE8342C8393DF52F8E94E61737E911CFD538C410C2FAC890C1A4CEA63CCAF7C13A297AED3CS7N" TargetMode="External"/><Relationship Id="rId12" Type="http://schemas.openxmlformats.org/officeDocument/2006/relationships/hyperlink" Target="consultantplus://offline/ref=69F5EAF77BBA1DEA3E377096A50C113E4B49020ED263ADBD006C48DC13B95EAA20FAE983C18AF84A40119B78C7D399EE8E143F28E85267173D26AD531BSFN" TargetMode="External"/><Relationship Id="rId33" Type="http://schemas.openxmlformats.org/officeDocument/2006/relationships/hyperlink" Target="consultantplus://offline/ref=69F5EAF77BBA1DEA3E377096A50C113E4B49020ED263AAB7036648DC13B95EAA20FAE983C18AF84A45149E7AC7D399EE8E143F28E85267173D26AD531BSFN" TargetMode="External"/><Relationship Id="rId108" Type="http://schemas.openxmlformats.org/officeDocument/2006/relationships/hyperlink" Target="consultantplus://offline/ref=141C890107E18949958A5E3D7D7EF2DB3A901E3C211F2BBF424B3C394AAC4C212BD45FFAB29DD9B88D0322FBC323BF1EB82B072F5B7329658D82486023S0N" TargetMode="External"/><Relationship Id="rId129" Type="http://schemas.openxmlformats.org/officeDocument/2006/relationships/hyperlink" Target="consultantplus://offline/ref=141C890107E18949958A5E3D7D7EF2DB3A901E3C211F2BB343453C394AAC4C212BD45FFAB29DD9B88F0620FBCF23BF1EB82B072F5B7329658D82486023S0N" TargetMode="External"/><Relationship Id="rId54" Type="http://schemas.openxmlformats.org/officeDocument/2006/relationships/hyperlink" Target="consultantplus://offline/ref=69F5EAF77BBA1DEA3E377096A50C113E4B49020ED263ADB9006F48DC13B95EAA20FAE983C18AF84A40149A7AC7D399EE8E143F28E85267173D26AD531BSFN" TargetMode="External"/><Relationship Id="rId75" Type="http://schemas.openxmlformats.org/officeDocument/2006/relationships/hyperlink" Target="consultantplus://offline/ref=141C890107E18949958A5E3D7D7EF2DB3A901E3C211F2AB3464B3C394AAC4C212BD45FFAB29DD9B88F0128F8CA23BF1EB82B072F5B7329658D82486023S0N" TargetMode="External"/><Relationship Id="rId96" Type="http://schemas.openxmlformats.org/officeDocument/2006/relationships/hyperlink" Target="consultantplus://offline/ref=141C890107E18949958A5E3D7D7EF2DB3A901E3C211F2BB249403C394AAC4C212BD45FFAB29DD9B88F0326FFC223BF1EB82B072F5B7329658D82486023S0N" TargetMode="External"/><Relationship Id="rId140" Type="http://schemas.openxmlformats.org/officeDocument/2006/relationships/hyperlink" Target="consultantplus://offline/ref=141C890107E18949958A40306B12ACDF30924934251D22ED1C163A6E15FC4A746B9459AFF1D9D7BD860875AB8E7DE64EFE600A2A476F296029SAN" TargetMode="External"/><Relationship Id="rId161" Type="http://schemas.openxmlformats.org/officeDocument/2006/relationships/hyperlink" Target="consultantplus://offline/ref=141C890107E18949958A5E3D7D7EF2DB3A901E3C211F28B242423C394AAC4C212BD45FFAB29DD9B88F0222FBC323BF1EB82B072F5B7329658D82486023S0N" TargetMode="External"/><Relationship Id="rId182" Type="http://schemas.openxmlformats.org/officeDocument/2006/relationships/hyperlink" Target="consultantplus://offline/ref=141C890107E18949958A5E3D7D7EF2DB3A901E3C211F2BB343453C394AAC4C212BD45FFAB29DD9B88F0324FBCD23BF1EB82B072F5B7329658D82486023S0N" TargetMode="External"/><Relationship Id="rId6" Type="http://schemas.openxmlformats.org/officeDocument/2006/relationships/hyperlink" Target="consultantplus://offline/ref=69F5EAF77BBA1DEA3E377096A50C113E4B49020ED263AABE056E48DC13B95EAA20FAE983C18AF84A40179F7FCED399EE8E143F28E85267173D26AD531BSFN" TargetMode="External"/><Relationship Id="rId23" Type="http://schemas.openxmlformats.org/officeDocument/2006/relationships/hyperlink" Target="consultantplus://offline/ref=69F5EAF77BBA1DEA3E377096A50C113E4B49020ED263AAB7036648DC13B95EAA20FAE983C18AF84A4015927CCFD399EE8E143F28E85267173D26AD531BSFN" TargetMode="External"/><Relationship Id="rId119" Type="http://schemas.openxmlformats.org/officeDocument/2006/relationships/hyperlink" Target="consultantplus://offline/ref=141C890107E18949958A5E3D7D7EF2DB3A901E3C211F2BBB40423C394AAC4C212BD45FFAB29DD9B88D0327FDCB23BF1EB82B072F5B7329658D82486023S0N" TargetMode="External"/><Relationship Id="rId44" Type="http://schemas.openxmlformats.org/officeDocument/2006/relationships/hyperlink" Target="consultantplus://offline/ref=69F5EAF77BBA1DEA3E377096A50C113E4B49020ED263ABBB076648DC13B95EAA20FAE983C18AF84A4217987FC6D399EE8E143F28E85267173D26AD531BSFN" TargetMode="External"/><Relationship Id="rId65" Type="http://schemas.openxmlformats.org/officeDocument/2006/relationships/hyperlink" Target="consultantplus://offline/ref=141C890107E18949958A40306B12ACDF30934732261622ED1C163A6E15FC4A746B9459AFF1DCDCBA8B0875AB8E7DE64EFE600A2A476F296029SAN" TargetMode="External"/><Relationship Id="rId86" Type="http://schemas.openxmlformats.org/officeDocument/2006/relationships/hyperlink" Target="consultantplus://offline/ref=141C890107E18949958A5E3D7D7EF2DB3A901E3C29162EBB4549613342F540232CDB00EDB5D4D5B88E0525F3C17CBA0BA9730B2C476D2D7F91804926S8N" TargetMode="External"/><Relationship Id="rId130" Type="http://schemas.openxmlformats.org/officeDocument/2006/relationships/hyperlink" Target="consultantplus://offline/ref=141C890107E18949958A5E3D7D7EF2DB3A901E3C211F2ABA454A3C394AAC4C212BD45FFAB29DD9B88F0321FBC823BF1EB82B072F5B7329658D82486023S0N" TargetMode="External"/><Relationship Id="rId151" Type="http://schemas.openxmlformats.org/officeDocument/2006/relationships/hyperlink" Target="consultantplus://offline/ref=141C890107E18949958A5E3D7D7EF2DB3A901E3C211F2BBB44453C394AAC4C212BD45FFAB29DD9B88D0523F9C923BF1EB82B072F5B7329658D82486023S0N" TargetMode="External"/><Relationship Id="rId172" Type="http://schemas.openxmlformats.org/officeDocument/2006/relationships/hyperlink" Target="consultantplus://offline/ref=141C890107E18949958A5E3D7D7EF2DB3A901E3C211F28BC464B3C394AAC4C212BD45FFAB29DD9B88F0528FBCE23BF1EB82B072F5B7329658D82486023S0N" TargetMode="External"/><Relationship Id="rId193" Type="http://schemas.openxmlformats.org/officeDocument/2006/relationships/fontTable" Target="fontTable.xml"/><Relationship Id="rId13" Type="http://schemas.openxmlformats.org/officeDocument/2006/relationships/hyperlink" Target="consultantplus://offline/ref=69F5EAF77BBA1DEA3E377096A50C113E4B49020ED263ADBD006C48DC13B95EAA20FAE983C18AF84A4214997DC7D399EE8E143F28E85267173D26AD531BSFN" TargetMode="External"/><Relationship Id="rId109" Type="http://schemas.openxmlformats.org/officeDocument/2006/relationships/hyperlink" Target="consultantplus://offline/ref=141C890107E18949958A5E3D7D7EF2DB3A901E3C211F2DBD45423C394AAC4C212BD45FFAB29DD9B88C0B29FBCF23BF1EB82B072F5B7329658D82486023S0N" TargetMode="External"/><Relationship Id="rId34" Type="http://schemas.openxmlformats.org/officeDocument/2006/relationships/hyperlink" Target="consultantplus://offline/ref=69F5EAF77BBA1DEA3E377096A50C113E4B49020ED263AAB7036648DC13B95EAA20FAE983C18AF84A4015927CCFD399EE8E143F28E85267173D26AD531BSFN" TargetMode="External"/><Relationship Id="rId50" Type="http://schemas.openxmlformats.org/officeDocument/2006/relationships/hyperlink" Target="consultantplus://offline/ref=69F5EAF77BBA1DEA3E377096A50C113E4B49020ED263AAB7036648DC13B95EAA20FAE983C18AF84A4015997FCED399EE8E143F28E85267173D26AD531BSFN" TargetMode="External"/><Relationship Id="rId55" Type="http://schemas.openxmlformats.org/officeDocument/2006/relationships/hyperlink" Target="consultantplus://offline/ref=69F5EAF77BBA1DEA3E377096A50C113E4B49020ED263ABBF016848DC13B95EAA20FAE983C18AF84A4211997DCCD399EE8E143F28E85267173D26AD531BSFN" TargetMode="External"/><Relationship Id="rId76" Type="http://schemas.openxmlformats.org/officeDocument/2006/relationships/hyperlink" Target="consultantplus://offline/ref=141C890107E18949958A5E3D7D7EF2DB3A901E3C211F2ABF434B3C394AAC4C212BD45FFAB29DD9B88F0325FFCD23BF1EB82B072F5B7329658D82486023S0N" TargetMode="External"/><Relationship Id="rId97" Type="http://schemas.openxmlformats.org/officeDocument/2006/relationships/hyperlink" Target="consultantplus://offline/ref=141C890107E18949958A5E3D7D7EF2DB3A901E3C211F2BB249403C394AAC4C212BD45FFAB29DD9B88F0220FCCA23BF1EB82B072F5B7329658D82486023S0N" TargetMode="External"/><Relationship Id="rId104" Type="http://schemas.openxmlformats.org/officeDocument/2006/relationships/hyperlink" Target="consultantplus://offline/ref=141C890107E18949958A5E3D7D7EF2DB3A901E3C211F28B242423C394AAC4C212BD45FFAB29DD9B88F0222FBC323BF1EB82B072F5B7329658D82486023S0N" TargetMode="External"/><Relationship Id="rId120" Type="http://schemas.openxmlformats.org/officeDocument/2006/relationships/hyperlink" Target="consultantplus://offline/ref=141C890107E18949958A5E3D7D7EF2DB3A901E3C291829BF4249613342F540232CDB00EDB5D4D5B98C0429FFC17CBA0BA9730B2C476D2D7F91804926S8N" TargetMode="External"/><Relationship Id="rId125" Type="http://schemas.openxmlformats.org/officeDocument/2006/relationships/hyperlink" Target="consultantplus://offline/ref=141C890107E18949958A5E3D7D7EF2DB3A901E3C211F2BB343453C394AAC4C212BD45FFAB29DD9B88F0620FBCF23BF1EB82B072F5B7329658D82486023S0N" TargetMode="External"/><Relationship Id="rId141" Type="http://schemas.openxmlformats.org/officeDocument/2006/relationships/hyperlink" Target="consultantplus://offline/ref=141C890107E18949958A40306B12ACDF30924934251D22ED1C163A6E15FC4A746B9459AFF1D9D7B0890875AB8E7DE64EFE600A2A476F296029SAN" TargetMode="External"/><Relationship Id="rId146" Type="http://schemas.openxmlformats.org/officeDocument/2006/relationships/hyperlink" Target="consultantplus://offline/ref=141C890107E18949958A5E3D7D7EF2DB3A901E3C29162EBB4549613342F540232CDB00EDB5D4D5B9860321FCC17CBA0BA9730B2C476D2D7F91804926S8N" TargetMode="External"/><Relationship Id="rId167" Type="http://schemas.openxmlformats.org/officeDocument/2006/relationships/hyperlink" Target="consultantplus://offline/ref=141C890107E18949958A5E3D7D7EF2DB3A901E3C211F2DBD45423C394AAC4C212BD45FFAB29DD9B8890520FACC23BF1EB82B072F5B7329658D82486023S0N" TargetMode="External"/><Relationship Id="rId188" Type="http://schemas.openxmlformats.org/officeDocument/2006/relationships/hyperlink" Target="consultantplus://offline/ref=141C890107E18949958A5E3D7D7EF2DB3A901E3C211F2DB945413C394AAC4C212BD45FFAB29DD9B8890B26F2C823BF1EB82B072F5B7329658D82486023S0N" TargetMode="External"/><Relationship Id="rId7" Type="http://schemas.openxmlformats.org/officeDocument/2006/relationships/hyperlink" Target="consultantplus://offline/ref=69F5EAF77BBA1DEA3E377096A50C113E4B49020EDA6AAFBE006415D61BE052A827F5B694C6C3F44B40149B78C48C9CFB9F4C332BF44C630D2124AC15SBN" TargetMode="External"/><Relationship Id="rId71" Type="http://schemas.openxmlformats.org/officeDocument/2006/relationships/hyperlink" Target="consultantplus://offline/ref=141C890107E18949958A5E3D7D7EF2DB3A901E3C211F2AB3464B3C394AAC4C212BD45FFAB29DD9B88F0123FBCB23BF1EB82B072F5B7329658D82486023S0N" TargetMode="External"/><Relationship Id="rId92" Type="http://schemas.openxmlformats.org/officeDocument/2006/relationships/hyperlink" Target="consultantplus://offline/ref=141C890107E18949958A5E3D7D7EF2DB3A901E3C211F2BBB44453C394AAC4C212BD45FFAB29DD9B88F0125F3CB23BF1EB82B072F5B7329658D82486023S0N" TargetMode="External"/><Relationship Id="rId162" Type="http://schemas.openxmlformats.org/officeDocument/2006/relationships/hyperlink" Target="consultantplus://offline/ref=141C890107E18949958A5E3D7D7EF2DB3A901E3C211F28B242423C394AAC4C212BD45FFAB29DD9B88F0227FCCE23BF1EB82B072F5B7329658D82486023S0N" TargetMode="External"/><Relationship Id="rId183" Type="http://schemas.openxmlformats.org/officeDocument/2006/relationships/hyperlink" Target="consultantplus://offline/ref=141C890107E18949958A5E3D7D7EF2DB3A901E3C211F2BB343453C394AAC4C212BD45FFAB29DD9B88F0329FCCA23BF1EB82B072F5B7329658D82486023S0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9F5EAF77BBA1DEA3E377096A50C113E4B49020ED263AAB7036648DC13B95EAA20FAE983C18AF84A4015927CCFD399EE8E143F28E85267173D26AD531BSFN" TargetMode="External"/><Relationship Id="rId24" Type="http://schemas.openxmlformats.org/officeDocument/2006/relationships/hyperlink" Target="consultantplus://offline/ref=69F5EAF77BBA1DEA3E377096A50C113E4B49020ED263ADB9006F48DC13B95EAA20FAE983C18AF84A431F937FCAD399EE8E143F28E85267173D26AD531BSFN" TargetMode="External"/><Relationship Id="rId40" Type="http://schemas.openxmlformats.org/officeDocument/2006/relationships/hyperlink" Target="consultantplus://offline/ref=69F5EAF77BBA1DEA3E377096A50C113E4B49020ED263ADB9006F48DC13B95EAA20FAE983C18AF84A431F937FCAD399EE8E143F28E85267173D26AD531BSFN" TargetMode="External"/><Relationship Id="rId45" Type="http://schemas.openxmlformats.org/officeDocument/2006/relationships/hyperlink" Target="consultantplus://offline/ref=69F5EAF77BBA1DEA3E377096A50C113E4B49020ED263ABBB076648DC13B95EAA20FAE983C18AF84A411E9378CDD399EE8E143F28E85267173D26AD531BSFN" TargetMode="External"/><Relationship Id="rId66" Type="http://schemas.openxmlformats.org/officeDocument/2006/relationships/hyperlink" Target="consultantplus://offline/ref=141C890107E18949958A5E3D7D7EF2DB3A901E3C211F2DB945413C394AAC4C212BD45FFAB29DD9B88C0126FDCF23BF1EB82B072F5B7329658D82486023S0N" TargetMode="External"/><Relationship Id="rId87" Type="http://schemas.openxmlformats.org/officeDocument/2006/relationships/hyperlink" Target="consultantplus://offline/ref=141C890107E18949958A5E3D7D7EF2DB3A901E3C29162EBB4549613342F540232CDB00EDB5D4D5B9860626F3C17CBA0BA9730B2C476D2D7F91804926S8N" TargetMode="External"/><Relationship Id="rId110" Type="http://schemas.openxmlformats.org/officeDocument/2006/relationships/hyperlink" Target="consultantplus://offline/ref=141C890107E18949958A5E3D7D7EF2DB3A901E3C211F2DBD45423C394AAC4C212BD45FFAB29DD9B88F0020FEC223BF1EB82B072F5B7329658D82486023S0N" TargetMode="External"/><Relationship Id="rId115" Type="http://schemas.openxmlformats.org/officeDocument/2006/relationships/hyperlink" Target="consultantplus://offline/ref=141C890107E18949958A5E3D7D7EF2DB3A901E3C211F28BC464B3C394AAC4C212BD45FFAB29DD9B88F0220FEC323BF1EB82B072F5B7329658D82486023S0N" TargetMode="External"/><Relationship Id="rId131" Type="http://schemas.openxmlformats.org/officeDocument/2006/relationships/hyperlink" Target="consultantplus://offline/ref=141C890107E18949958A5E3D7D7EF2DB3A901E3C211F2ABA454A3C394AAC4C212BD45FFAB29DD9B88F0327FACD23BF1EB82B072F5B7329658D82486023S0N" TargetMode="External"/><Relationship Id="rId136" Type="http://schemas.openxmlformats.org/officeDocument/2006/relationships/hyperlink" Target="consultantplus://offline/ref=141C890107E18949958A40306B12ACDF30934732261622ED1C163A6E15FC4A746B9459AFF1DCDCBA8B0875AB8E7DE64EFE600A2A476F296029SAN" TargetMode="External"/><Relationship Id="rId157" Type="http://schemas.openxmlformats.org/officeDocument/2006/relationships/hyperlink" Target="consultantplus://offline/ref=141C890107E18949958A5E3D7D7EF2DB3A901E3C211F2DBF45413C394AAC4C212BD45FFAB29DD9B88F0329F2CE23BF1EB82B072F5B7329658D82486023S0N" TargetMode="External"/><Relationship Id="rId178" Type="http://schemas.openxmlformats.org/officeDocument/2006/relationships/hyperlink" Target="consultantplus://offline/ref=141C890107E18949958A5E3D7D7EF2DB3A901E3C291829BF4249613342F540232CDB00EDB5D4D5B98A0A25FEC17CBA0BA9730B2C476D2D7F91804926S8N" TargetMode="External"/><Relationship Id="rId61" Type="http://schemas.openxmlformats.org/officeDocument/2006/relationships/hyperlink" Target="consultantplus://offline/ref=141C890107E18949958A5E3D7D7EF2DB3A901E3C211F2AB3464B3C394AAC4C212BD45FFAB29DD9B88F0123FBCB23BF1EB82B072F5B7329658D82486023S0N" TargetMode="External"/><Relationship Id="rId82" Type="http://schemas.openxmlformats.org/officeDocument/2006/relationships/hyperlink" Target="consultantplus://offline/ref=141C890107E18949958A5E3D7D7EF2DB3A901E3C211F2AB3464B3C394AAC4C212BD45FFAB29DD9B88C0629FBCB23BF1EB82B072F5B7329658D82486023S0N" TargetMode="External"/><Relationship Id="rId152" Type="http://schemas.openxmlformats.org/officeDocument/2006/relationships/hyperlink" Target="consultantplus://offline/ref=141C890107E18949958A5E3D7D7EF2DB3A901E3C211F2BB249403C394AAC4C212BD45FFAB29DD9B88F0520FFCB23BF1EB82B072F5B7329658D82486023S0N" TargetMode="External"/><Relationship Id="rId173" Type="http://schemas.openxmlformats.org/officeDocument/2006/relationships/hyperlink" Target="consultantplus://offline/ref=141C890107E18949958A5E3D7D7EF2DB3A901E3C211F2BBB40423C394AAC4C212BD45FFAB29DD9B88D0327FDCB23BF1EB82B072F5B7329658D82486023S0N" TargetMode="External"/><Relationship Id="rId194" Type="http://schemas.openxmlformats.org/officeDocument/2006/relationships/theme" Target="theme/theme1.xml"/><Relationship Id="rId19" Type="http://schemas.openxmlformats.org/officeDocument/2006/relationships/hyperlink" Target="consultantplus://offline/ref=69F5EAF77BBA1DEA3E377096A50C113E4B49020ED263ADBD006C48DC13B95EAA20FAE983C18AF84A40179879C6D399EE8E143F28E85267173D26AD531BSFN" TargetMode="External"/><Relationship Id="rId14" Type="http://schemas.openxmlformats.org/officeDocument/2006/relationships/hyperlink" Target="consultantplus://offline/ref=69F5EAF77BBA1DEA3E377096A50C113E4B49020ED263ADBD006C48DC13B95EAA20FAE983C18AF84A43159C79CAD399EE8E143F28E85267173D26AD531BSFN" TargetMode="External"/><Relationship Id="rId30" Type="http://schemas.openxmlformats.org/officeDocument/2006/relationships/hyperlink" Target="consultantplus://offline/ref=69F5EAF77BBA1DEA3E377096A50C113E4B49020ED263AAB7036648DC13B95EAA20FAE983C18AF84A40149E7ACCD399EE8E143F28E85267173D26AD531BSFN" TargetMode="External"/><Relationship Id="rId35" Type="http://schemas.openxmlformats.org/officeDocument/2006/relationships/hyperlink" Target="consultantplus://offline/ref=69F5EAF77BBA1DEA3E377096A50C113E4B49020ED263AAB7036648DC13B95EAA20FAE983C18AF84A45149E7AC7D399EE8E143F28E85267173D26AD531BSFN" TargetMode="External"/><Relationship Id="rId56" Type="http://schemas.openxmlformats.org/officeDocument/2006/relationships/hyperlink" Target="consultantplus://offline/ref=69F5EAF77BBA1DEA3E377096A50C113E4B49020ED263ABBF016848DC13B95EAA20FAE983C18AF84A421F9D7BCCD399EE8E143F28E85267173D26AD531BSFN" TargetMode="External"/><Relationship Id="rId77" Type="http://schemas.openxmlformats.org/officeDocument/2006/relationships/hyperlink" Target="consultantplus://offline/ref=141C890107E18949958A40306B12ACDF30924934251D22ED1C163A6E15FC4A746B9459AFF1D9D7BD860875AB8E7DE64EFE600A2A476F296029SAN" TargetMode="External"/><Relationship Id="rId100" Type="http://schemas.openxmlformats.org/officeDocument/2006/relationships/hyperlink" Target="consultantplus://offline/ref=141C890107E18949958A5E3D7D7EF2DB3A901E3C211F2DBF45413C394AAC4C212BD45FFAB29DD9B88F0329F2CE23BF1EB82B072F5B7329658D82486023S0N" TargetMode="External"/><Relationship Id="rId105" Type="http://schemas.openxmlformats.org/officeDocument/2006/relationships/hyperlink" Target="consultantplus://offline/ref=141C890107E18949958A5E3D7D7EF2DB3A901E3C211F28B242423C394AAC4C212BD45FFAB29DD9B88F0227FCCE23BF1EB82B072F5B7329658D82486023S0N" TargetMode="External"/><Relationship Id="rId126" Type="http://schemas.openxmlformats.org/officeDocument/2006/relationships/hyperlink" Target="consultantplus://offline/ref=141C890107E18949958A5E3D7D7EF2DB3A901E3C211F2BB343453C394AAC4C212BD45FFAB29DD9B88F0324FBCD23BF1EB82B072F5B7329658D82486023S0N" TargetMode="External"/><Relationship Id="rId147" Type="http://schemas.openxmlformats.org/officeDocument/2006/relationships/hyperlink" Target="consultantplus://offline/ref=141C890107E18949958A5E3D7D7EF2DB3A901E3C29162EBB4549613342F540232CDB00EDB5D4D5B9860121FDC17CBA0BA9730B2C476D2D7F91804926S8N" TargetMode="External"/><Relationship Id="rId168" Type="http://schemas.openxmlformats.org/officeDocument/2006/relationships/hyperlink" Target="consultantplus://offline/ref=141C890107E18949958A5E3D7D7EF2DB3A901E3C211F2DBD45423C394AAC4C212BD45FFAB29DD9B88F0721F3CF23BF1EB82B072F5B7329658D82486023S0N" TargetMode="External"/><Relationship Id="rId8" Type="http://schemas.openxmlformats.org/officeDocument/2006/relationships/hyperlink" Target="consultantplus://offline/ref=69F5EAF77BBA1DEA3E377096A50C113E4B49020ED263ADBD006C48DC13B95EAA20FAE983C18AF84A40179B7FCED399EE8E143F28E85267173D26AD531BSFN" TargetMode="External"/><Relationship Id="rId51" Type="http://schemas.openxmlformats.org/officeDocument/2006/relationships/hyperlink" Target="consultantplus://offline/ref=69F5EAF77BBA1DEA3E377096A50C113E4B49020ED263AAB7036648DC13B95EAA20FAE983C18AF84A45149E7AC7D399EE8E143F28E85267173D26AD531BSFN" TargetMode="External"/><Relationship Id="rId72" Type="http://schemas.openxmlformats.org/officeDocument/2006/relationships/hyperlink" Target="consultantplus://offline/ref=141C890107E18949958A5E3D7D7EF2DB3A901E3C211F2AB3464B3C394AAC4C212BD45FFAB29DD9B88F0126F8C323BF1EB82B072F5B7329658D82486023S0N" TargetMode="External"/><Relationship Id="rId93" Type="http://schemas.openxmlformats.org/officeDocument/2006/relationships/hyperlink" Target="consultantplus://offline/ref=141C890107E18949958A5E3D7D7EF2DB3A901E3C211F2BBB44453C394AAC4C212BD45FFAB29DD9B88D0B27FFC923BF1EB82B072F5B7329658D82486023S0N" TargetMode="External"/><Relationship Id="rId98" Type="http://schemas.openxmlformats.org/officeDocument/2006/relationships/hyperlink" Target="consultantplus://offline/ref=141C890107E18949958A5E3D7D7EF2DB3A901E3C211F2BB249403C394AAC4C212BD45FFAB29DD9B88F0520FFCB23BF1EB82B072F5B7329658D82486023S0N" TargetMode="External"/><Relationship Id="rId121" Type="http://schemas.openxmlformats.org/officeDocument/2006/relationships/hyperlink" Target="consultantplus://offline/ref=141C890107E18949958A5E3D7D7EF2DB3A901E3C291829BF4249613342F540232CDB00EDB5D4D5B98A0125F9C17CBA0BA9730B2C476D2D7F91804926S8N" TargetMode="External"/><Relationship Id="rId142" Type="http://schemas.openxmlformats.org/officeDocument/2006/relationships/hyperlink" Target="consultantplus://offline/ref=141C890107E18949958A5E3D7D7EF2DB3A901E3C211F2AB3464B3C394AAC4C212BD45FFAB29DD9B88F0022F2CC23BF1EB82B072F5B7329658D82486023S0N" TargetMode="External"/><Relationship Id="rId163" Type="http://schemas.openxmlformats.org/officeDocument/2006/relationships/hyperlink" Target="consultantplus://offline/ref=141C890107E18949958A5E3D7D7EF2DB3A901E3C211F2BBF424B3C394AAC4C212BD45FFAB29DD9B88E0A29FCC823BF1EB82B072F5B7329658D82486023S0N" TargetMode="External"/><Relationship Id="rId184" Type="http://schemas.openxmlformats.org/officeDocument/2006/relationships/hyperlink" Target="consultantplus://offline/ref=141C890107E18949958A5E3D7D7EF2DB3A901E3C211F2BB343453C394AAC4C212BD45FFAB29DD9B88F0222FFCB23BF1EB82B072F5B7329658D82486023S0N" TargetMode="External"/><Relationship Id="rId189" Type="http://schemas.openxmlformats.org/officeDocument/2006/relationships/hyperlink" Target="consultantplus://offline/ref=2CD3AED5BD6032CB32DDC92B1E212A85E5041A39C9864D9C606AF378D1C4E04277A9179A967CC910C1F898C48DFA97F67A81FAC426357AE8D0F7E39331SF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69F5EAF77BBA1DEA3E377096A50C113E4B49020ED263ADB9006F48DC13B95EAA20FAE983C18AF84A40149A7AC7D399EE8E143F28E85267173D26AD531BSFN" TargetMode="External"/><Relationship Id="rId46" Type="http://schemas.openxmlformats.org/officeDocument/2006/relationships/hyperlink" Target="consultantplus://offline/ref=69F5EAF77BBA1DEA3E377096A50C113E4B49020ED263ABBB076648DC13B95EAA20FAE983C18AF84A4217987FC6D399EE8E143F28E85267173D26AD531BSFN" TargetMode="External"/><Relationship Id="rId67" Type="http://schemas.openxmlformats.org/officeDocument/2006/relationships/hyperlink" Target="consultantplus://offline/ref=141C890107E18949958A5E3D7D7EF2DB3A901E3C211F2DBD45423C394AAC4C212BD45FFAB29DD9B88C0B29FBCF23BF1EB82B072F5B7329658D82486023S0N" TargetMode="External"/><Relationship Id="rId116" Type="http://schemas.openxmlformats.org/officeDocument/2006/relationships/hyperlink" Target="consultantplus://offline/ref=141C890107E18949958A5E3D7D7EF2DB3A901E3C211F28BC464B3C394AAC4C212BD45FFAB29DD9B88F0528FBCE23BF1EB82B072F5B7329658D82486023S0N" TargetMode="External"/><Relationship Id="rId137" Type="http://schemas.openxmlformats.org/officeDocument/2006/relationships/hyperlink" Target="consultantplus://offline/ref=141C890107E18949958A5E3D7D7EF2DB3A901E3C211F2AB3464B3C394AAC4C212BD45FFAB29DD9B88F0422F2C923BF1EB82B072F5B7329658D82486023S0N" TargetMode="External"/><Relationship Id="rId158" Type="http://schemas.openxmlformats.org/officeDocument/2006/relationships/hyperlink" Target="consultantplus://offline/ref=141C890107E18949958A5E3D7D7EF2DB3A901E3C211F2DBF45413C394AAC4C212BD45FFAB29DD9B88F0127FCCD23BF1EB82B072F5B7329658D82486023S0N" TargetMode="External"/><Relationship Id="rId20" Type="http://schemas.openxmlformats.org/officeDocument/2006/relationships/hyperlink" Target="consultantplus://offline/ref=69F5EAF77BBA1DEA3E377096A50C113E4B49020ED263ABBB076648DC13B95EAA20FAE983C18AF84A411E9378CDD399EE8E143F28E85267173D26AD531BSFN" TargetMode="External"/><Relationship Id="rId41" Type="http://schemas.openxmlformats.org/officeDocument/2006/relationships/hyperlink" Target="consultantplus://offline/ref=69F5EAF77BBA1DEA3E377096A50C113E4B49020ED263ADB9006F48DC13B95EAA20FAE983C18AF84A46119A7EC9D399EE8E143F28E85267173D26AD531BSFN" TargetMode="External"/><Relationship Id="rId62" Type="http://schemas.openxmlformats.org/officeDocument/2006/relationships/hyperlink" Target="consultantplus://offline/ref=141C890107E18949958A5E3D7D7EF2DB3A901E3C211F2AB3464B3C394AAC4C212BD45FFAB29DD9B88A0024FEC223BF1EB82B072F5B7329658D82486023S0N" TargetMode="External"/><Relationship Id="rId83" Type="http://schemas.openxmlformats.org/officeDocument/2006/relationships/hyperlink" Target="consultantplus://offline/ref=141C890107E18949958A5E3D7D7EF2DB3A901E3C211F2AB3464B3C394AAC4C212BD45FFAB29DD9B88A0024FEC223BF1EB82B072F5B7329658D82486023S0N" TargetMode="External"/><Relationship Id="rId88" Type="http://schemas.openxmlformats.org/officeDocument/2006/relationships/hyperlink" Target="consultantplus://offline/ref=141C890107E18949958A40306B12ACDF30924534261A22ED1C163A6E15FC4A746B9459AFF1D9D4B88A0875AB8E7DE64EFE600A2A476F296029SAN" TargetMode="External"/><Relationship Id="rId111" Type="http://schemas.openxmlformats.org/officeDocument/2006/relationships/hyperlink" Target="consultantplus://offline/ref=141C890107E18949958A5E3D7D7EF2DB3A901E3C211F2DBD45423C394AAC4C212BD45FFAB29DD9B8890520FACC23BF1EB82B072F5B7329658D82486023S0N" TargetMode="External"/><Relationship Id="rId132" Type="http://schemas.openxmlformats.org/officeDocument/2006/relationships/hyperlink" Target="consultantplus://offline/ref=141C890107E18949958A5E3D7D7EF2DB3A901E3C211F2DB945413C394AAC4C212BD45FFAB29DD9B8890127FEC923BF1EB82B072F5B7329658D82486023S0N" TargetMode="External"/><Relationship Id="rId153" Type="http://schemas.openxmlformats.org/officeDocument/2006/relationships/hyperlink" Target="consultantplus://offline/ref=141C890107E18949958A5E3D7D7EF2DB3A901E3C211F2BB249403C394AAC4C212BD45FFAB29DD9B88F0326FFC223BF1EB82B072F5B7329658D82486023S0N" TargetMode="External"/><Relationship Id="rId174" Type="http://schemas.openxmlformats.org/officeDocument/2006/relationships/hyperlink" Target="consultantplus://offline/ref=141C890107E18949958A5E3D7D7EF2DB3A901E3C211F2BBB40423C394AAC4C212BD45FFAB29DD9B88F0226F3CE23BF1EB82B072F5B7329658D82486023S0N" TargetMode="External"/><Relationship Id="rId179" Type="http://schemas.openxmlformats.org/officeDocument/2006/relationships/hyperlink" Target="consultantplus://offline/ref=141C890107E18949958A40306B12ACDF309A4936291E22ED1C163A6E15FC4A746B9459AFF1D9D1BC8C0875AB8E7DE64EFE600A2A476F296029SAN" TargetMode="External"/><Relationship Id="rId190" Type="http://schemas.openxmlformats.org/officeDocument/2006/relationships/hyperlink" Target="consultantplus://offline/ref=2CD3AED5BD6032CB32DDC92B1E212A85E5041A39C9864A9A6660F378D1C4E04277A9179A967CC910C7F198C482FA97F67A81FAC426357AE8D0F7E39331SFN" TargetMode="External"/><Relationship Id="rId15" Type="http://schemas.openxmlformats.org/officeDocument/2006/relationships/hyperlink" Target="consultantplus://offline/ref=69F5EAF77BBA1DEA3E377096A50C113E4B49020ED263ADBD006C48DC13B95EAA20FAE983C18AF84A45119876C6D399EE8E143F28E85267173D26AD531BSFN" TargetMode="External"/><Relationship Id="rId36" Type="http://schemas.openxmlformats.org/officeDocument/2006/relationships/hyperlink" Target="consultantplus://offline/ref=69F5EAF77BBA1DEA3E377096A50C113E4B49020ED263AAB7036648DC13B95EAA20FAE983C18AF84A40159C7CC6D399EE8E143F28E85267173D26AD531BSFN" TargetMode="External"/><Relationship Id="rId57" Type="http://schemas.openxmlformats.org/officeDocument/2006/relationships/hyperlink" Target="consultantplus://offline/ref=69F5EAF77BBA1DEA3E377096A50C113E4B49020ED263AAB7036648DC13B95EAA20FAE983C18AF84A45149E7AC7D399EE8E143F28E85267173D26AD531BSFN" TargetMode="External"/><Relationship Id="rId106" Type="http://schemas.openxmlformats.org/officeDocument/2006/relationships/hyperlink" Target="consultantplus://offline/ref=141C890107E18949958A5E3D7D7EF2DB3A901E3C211F2BBF424B3C394AAC4C212BD45FFAB29DD9B88E0A29FCC823BF1EB82B072F5B7329658D82486023S0N" TargetMode="External"/><Relationship Id="rId127" Type="http://schemas.openxmlformats.org/officeDocument/2006/relationships/hyperlink" Target="consultantplus://offline/ref=141C890107E18949958A5E3D7D7EF2DB3A901E3C211F2BB343453C394AAC4C212BD45FFAB29DD9B88F0329FCCA23BF1EB82B072F5B7329658D82486023S0N" TargetMode="External"/><Relationship Id="rId10" Type="http://schemas.openxmlformats.org/officeDocument/2006/relationships/hyperlink" Target="consultantplus://offline/ref=69F5EAF77BBA1DEA3E377096A50C113E4B49020ED263ADBD006C48DC13B95EAA20FAE983C18AF84A45119A76C6D399EE8E143F28E85267173D26AD531BSFN" TargetMode="External"/><Relationship Id="rId31" Type="http://schemas.openxmlformats.org/officeDocument/2006/relationships/hyperlink" Target="consultantplus://offline/ref=69F5EAF77BBA1DEA3E377096A50C113E4B49020ED263AAB7036648DC13B95EAA20FAE983C18AF84A45149E7AC7D399EE8E143F28E85267173D26AD531BSFN" TargetMode="External"/><Relationship Id="rId52" Type="http://schemas.openxmlformats.org/officeDocument/2006/relationships/hyperlink" Target="consultantplus://offline/ref=69F5EAF77BBA1DEA3E377096A50C113E4B49020ED263AAB7036648DC13B95EAA20FAE983C18AF84A4015927CCFD399EE8E143F28E85267173D26AD531BSFN" TargetMode="External"/><Relationship Id="rId73" Type="http://schemas.openxmlformats.org/officeDocument/2006/relationships/hyperlink" Target="consultantplus://offline/ref=141C890107E18949958A40306B12ACDF30934732261622ED1C163A6E15FC4A746B9459AFF1DCDCBA8B0875AB8E7DE64EFE600A2A476F296029SAN" TargetMode="External"/><Relationship Id="rId78" Type="http://schemas.openxmlformats.org/officeDocument/2006/relationships/hyperlink" Target="consultantplus://offline/ref=141C890107E18949958A40306B12ACDF30924934251D22ED1C163A6E15FC4A746B9459AFF1D9D7B0890875AB8E7DE64EFE600A2A476F296029SAN" TargetMode="External"/><Relationship Id="rId94" Type="http://schemas.openxmlformats.org/officeDocument/2006/relationships/hyperlink" Target="consultantplus://offline/ref=141C890107E18949958A5E3D7D7EF2DB3A901E3C211F2BBB44453C394AAC4C212BD45FFAB29DD9B88D0523F9C923BF1EB82B072F5B7329658D82486023S0N" TargetMode="External"/><Relationship Id="rId99" Type="http://schemas.openxmlformats.org/officeDocument/2006/relationships/hyperlink" Target="consultantplus://offline/ref=141C890107E18949958A5E3D7D7EF2DB3A901E3C211F2DBF45413C394AAC4C212BD45FFAB29DD9B8890328F3CF23BF1EB82B072F5B7329658D82486023S0N" TargetMode="External"/><Relationship Id="rId101" Type="http://schemas.openxmlformats.org/officeDocument/2006/relationships/hyperlink" Target="consultantplus://offline/ref=141C890107E18949958A5E3D7D7EF2DB3A901E3C211F2DBF45413C394AAC4C212BD45FFAB29DD9B88F0127FCCD23BF1EB82B072F5B7329658D82486023S0N" TargetMode="External"/><Relationship Id="rId122" Type="http://schemas.openxmlformats.org/officeDocument/2006/relationships/hyperlink" Target="consultantplus://offline/ref=141C890107E18949958A5E3D7D7EF2DB3A901E3C291829BF4249613342F540232CDB00EDB5D4D5B98A0A25FEC17CBA0BA9730B2C476D2D7F91804926S8N" TargetMode="External"/><Relationship Id="rId143" Type="http://schemas.openxmlformats.org/officeDocument/2006/relationships/hyperlink" Target="consultantplus://offline/ref=141C890107E18949958A5E3D7D7EF2DB3A901E3C211F2AB3464B3C394AAC4C212BD45FFAB29DD9B88F0024FEC923BF1EB82B072F5B7329658D82486023S0N" TargetMode="External"/><Relationship Id="rId148" Type="http://schemas.openxmlformats.org/officeDocument/2006/relationships/hyperlink" Target="consultantplus://offline/ref=141C890107E18949958A5E3D7D7EF2DB3A901E3C211F2BBB44453C394AAC4C212BD45FFAB29DD9B88D0523F9C923BF1EB82B072F5B7329658D82486023S0N" TargetMode="External"/><Relationship Id="rId164" Type="http://schemas.openxmlformats.org/officeDocument/2006/relationships/hyperlink" Target="consultantplus://offline/ref=141C890107E18949958A5E3D7D7EF2DB3A901E3C211F2BBF424B3C394AAC4C212BD45FFAB29DD9B88D0322FBC323BF1EB82B072F5B7329658D82486023S0N" TargetMode="External"/><Relationship Id="rId169" Type="http://schemas.openxmlformats.org/officeDocument/2006/relationships/hyperlink" Target="consultantplus://offline/ref=141C890107E18949958A5E3D7D7EF2DB3A901E3C211F28BC464B3C394AAC4C212BD45FFAB29DD9B88F0528FBCE23BF1EB82B072F5B7329658D82486023S0N" TargetMode="External"/><Relationship Id="rId185" Type="http://schemas.openxmlformats.org/officeDocument/2006/relationships/hyperlink" Target="consultantplus://offline/ref=141C890107E18949958A5E3D7D7EF2DB3A901E3C211F2BB343453C394AAC4C212BD45FFAB29DD9B88F0620FBCF23BF1EB82B072F5B7329658D82486023S0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9F5EAF77BBA1DEA3E377096A50C113E4B49020ED263ADBD006C48DC13B95EAA20FAE983C18AF84A45119A7BC8D399EE8E143F28E85267173D26AD531BSFN" TargetMode="External"/><Relationship Id="rId180" Type="http://schemas.openxmlformats.org/officeDocument/2006/relationships/hyperlink" Target="consultantplus://offline/ref=141C890107E18949958A5E3D7D7EF2DB3A901E3C291829BF4249613342F540232CDB00EDB5D4D5B98C0429FFC17CBA0BA9730B2C476D2D7F91804926S8N" TargetMode="External"/><Relationship Id="rId26" Type="http://schemas.openxmlformats.org/officeDocument/2006/relationships/hyperlink" Target="consultantplus://offline/ref=69F5EAF77BBA1DEA3E377096A50C113E4B49020ED263ABBF016848DC13B95EAA20FAE983C18AF84A4211997DCCD399EE8E143F28E85267173D26AD531BSFN" TargetMode="External"/><Relationship Id="rId47" Type="http://schemas.openxmlformats.org/officeDocument/2006/relationships/hyperlink" Target="consultantplus://offline/ref=69F5EAF77BBA1DEA3E377096A50C113E4B49020ED263AAB7036648DC13B95EAA20FAE983C18AF84A45149E7AC7D399EE8E143F28E85267173D26AD531BSFN" TargetMode="External"/><Relationship Id="rId68" Type="http://schemas.openxmlformats.org/officeDocument/2006/relationships/hyperlink" Target="consultantplus://offline/ref=141C890107E18949958A5E3D7D7EF2DB3A901E3C211F2DBD45423C394AAC4C212BD45FFAB29DD9B8890520FACC23BF1EB82B072F5B7329658D82486023S0N" TargetMode="External"/><Relationship Id="rId89" Type="http://schemas.openxmlformats.org/officeDocument/2006/relationships/hyperlink" Target="consultantplus://offline/ref=141C890107E18949958A40306B12ACDF30924534261A22ED1C163A6E15FC4A746B9459AFF1D9D4B88A0875AB8E7DE64EFE600A2A476F296029SAN" TargetMode="External"/><Relationship Id="rId112" Type="http://schemas.openxmlformats.org/officeDocument/2006/relationships/hyperlink" Target="consultantplus://offline/ref=141C890107E18949958A5E3D7D7EF2DB3A901E3C211F2DBD45423C394AAC4C212BD45FFAB29DD9B88F0721F3CF23BF1EB82B072F5B7329658D82486023S0N" TargetMode="External"/><Relationship Id="rId133" Type="http://schemas.openxmlformats.org/officeDocument/2006/relationships/hyperlink" Target="consultantplus://offline/ref=141C890107E18949958A5E3D7D7EF2DB3A901E3C211F2AB3464B3C394AAC4C212BD45FFAB29DD9B88A0024FEC223BF1EB82B072F5B7329658D82486023S0N" TargetMode="External"/><Relationship Id="rId154" Type="http://schemas.openxmlformats.org/officeDocument/2006/relationships/hyperlink" Target="consultantplus://offline/ref=141C890107E18949958A5E3D7D7EF2DB3A901E3C211F2BB249403C394AAC4C212BD45FFAB29DD9B88F0220FCCA23BF1EB82B072F5B7329658D82486023S0N" TargetMode="External"/><Relationship Id="rId175" Type="http://schemas.openxmlformats.org/officeDocument/2006/relationships/hyperlink" Target="consultantplus://offline/ref=141C890107E18949958A5E3D7D7EF2DB3A901E3C211F2BBB40423C394AAC4C212BD45FFAB29DD9B88D0327FDCB23BF1EB82B072F5B7329658D82486023S0N" TargetMode="External"/><Relationship Id="rId16" Type="http://schemas.openxmlformats.org/officeDocument/2006/relationships/hyperlink" Target="consultantplus://offline/ref=69F5EAF77BBA1DEA3E377096A50C113E4B49020ED263ADBD006C48DC13B95EAA20FAE983C18AF84A46159D7ACCD399EE8E143F28E85267173D26AD531BSFN" TargetMode="External"/><Relationship Id="rId37" Type="http://schemas.openxmlformats.org/officeDocument/2006/relationships/hyperlink" Target="consultantplus://offline/ref=69F5EAF77BBA1DEA3E376E9BB3604F3A414A5B00D56AA2E9593B4E8B4CE958FF60BAEFD682CBFD48441CCF2F8B8DC0BEC85F322DF44E671212SAN" TargetMode="External"/><Relationship Id="rId58" Type="http://schemas.openxmlformats.org/officeDocument/2006/relationships/hyperlink" Target="consultantplus://offline/ref=69F5EAF77BBA1DEA3E377096A50C113E4B49020ED263AAB7036648DC13B95EAA20FAE983C18AF84A4015927CCFD399EE8E143F28E85267173D26AD531BSFN" TargetMode="External"/><Relationship Id="rId79" Type="http://schemas.openxmlformats.org/officeDocument/2006/relationships/hyperlink" Target="consultantplus://offline/ref=141C890107E18949958A5E3D7D7EF2DB3A901E3C211F2DBF454A3C394AAC4C212BD45FFAB29DD9B8880420F3C223BF1EB82B072F5B7329658D82486023S0N" TargetMode="External"/><Relationship Id="rId102" Type="http://schemas.openxmlformats.org/officeDocument/2006/relationships/hyperlink" Target="consultantplus://offline/ref=141C890107E18949958A5E3D7D7EF2DB3A901E3C211F2DBF45413C394AAC4C212BD45FFAB29DD9B88B0328F9C223BF1EB82B072F5B7329658D82486023S0N" TargetMode="External"/><Relationship Id="rId123" Type="http://schemas.openxmlformats.org/officeDocument/2006/relationships/hyperlink" Target="consultantplus://offline/ref=141C890107E18949958A40306B12ACDF309A4936291E22ED1C163A6E15FC4A746B9459AFF1D9D1BC8C0875AB8E7DE64EFE600A2A476F296029SAN" TargetMode="External"/><Relationship Id="rId144" Type="http://schemas.openxmlformats.org/officeDocument/2006/relationships/hyperlink" Target="consultantplus://offline/ref=141C890107E18949958A5E3D7D7EF2DB3A901E3C211F2AB3464B3C394AAC4C212BD45FFAB29DD9B88C0629FBCB23BF1EB82B072F5B7329658D82486023S0N" TargetMode="External"/><Relationship Id="rId90" Type="http://schemas.openxmlformats.org/officeDocument/2006/relationships/hyperlink" Target="consultantplus://offline/ref=141C890107E18949958A40306B12ACDF30924534261A22ED1C163A6E15FC4A746B9459AFF1D9D4B88A0875AB8E7DE64EFE600A2A476F296029SAN" TargetMode="External"/><Relationship Id="rId165" Type="http://schemas.openxmlformats.org/officeDocument/2006/relationships/hyperlink" Target="consultantplus://offline/ref=141C890107E18949958A5E3D7D7EF2DB3A901E3C211F2DBD45423C394AAC4C212BD45FFAB29DD9B88C0B29FBCF23BF1EB82B072F5B7329658D82486023S0N" TargetMode="External"/><Relationship Id="rId186" Type="http://schemas.openxmlformats.org/officeDocument/2006/relationships/hyperlink" Target="consultantplus://offline/ref=141C890107E18949958A5E3D7D7EF2DB3A901E3C211F2ABA454A3C394AAC4C212BD45FFAB29DD9B88F0321FBC823BF1EB82B072F5B7329658D82486023S0N" TargetMode="External"/><Relationship Id="rId27" Type="http://schemas.openxmlformats.org/officeDocument/2006/relationships/hyperlink" Target="consultantplus://offline/ref=69F5EAF77BBA1DEA3E377096A50C113E4B49020ED263ABBF016848DC13B95EAA20FAE983C18AF84A421F9D7BCCD399EE8E143F28E85267173D26AD531BSFN" TargetMode="External"/><Relationship Id="rId48" Type="http://schemas.openxmlformats.org/officeDocument/2006/relationships/hyperlink" Target="consultantplus://offline/ref=69F5EAF77BBA1DEA3E377096A50C113E4B49020ED263AAB7036648DC13B95EAA20FAE983C18AF84A4015927CCFD399EE8E143F28E85267173D26AD531BSFN" TargetMode="External"/><Relationship Id="rId69" Type="http://schemas.openxmlformats.org/officeDocument/2006/relationships/hyperlink" Target="consultantplus://offline/ref=141C890107E18949958A5E3D7D7EF2DB3A901E3C211F2DB945413C394AAC4C212BD45FFAB29DD9B88A0522F2C323BF1EB82B072F5B7329658D82486023S0N" TargetMode="External"/><Relationship Id="rId113" Type="http://schemas.openxmlformats.org/officeDocument/2006/relationships/hyperlink" Target="consultantplus://offline/ref=141C890107E18949958A5E3D7D7EF2DB3A901E3C211F28BC464B3C394AAC4C212BD45FFAB29DD9B88F0528FBCE23BF1EB82B072F5B7329658D82486023S0N" TargetMode="External"/><Relationship Id="rId134" Type="http://schemas.openxmlformats.org/officeDocument/2006/relationships/hyperlink" Target="consultantplus://offline/ref=141C890107E18949958A5E3D7D7EF2DB3A901E3C211F2AB3464B3C394AAC4C212BD45FFAB29DD9B88F0123FBCB23BF1EB82B072F5B7329658D82486023S0N" TargetMode="External"/><Relationship Id="rId80" Type="http://schemas.openxmlformats.org/officeDocument/2006/relationships/hyperlink" Target="consultantplus://offline/ref=141C890107E18949958A5E3D7D7EF2DB3A901E3C211F2AB3464B3C394AAC4C212BD45FFAB29DD9B88F0022F2CC23BF1EB82B072F5B7329658D82486023S0N" TargetMode="External"/><Relationship Id="rId155" Type="http://schemas.openxmlformats.org/officeDocument/2006/relationships/hyperlink" Target="consultantplus://offline/ref=141C890107E18949958A5E3D7D7EF2DB3A901E3C211F2BB249403C394AAC4C212BD45FFAB29DD9B88F0520FFCB23BF1EB82B072F5B7329658D82486023S0N" TargetMode="External"/><Relationship Id="rId176" Type="http://schemas.openxmlformats.org/officeDocument/2006/relationships/hyperlink" Target="consultantplus://offline/ref=141C890107E18949958A5E3D7D7EF2DB3A901E3C291829BF4249613342F540232CDB00EDB5D4D5B98C0429FFC17CBA0BA9730B2C476D2D7F91804926S8N" TargetMode="External"/><Relationship Id="rId17" Type="http://schemas.openxmlformats.org/officeDocument/2006/relationships/hyperlink" Target="consultantplus://offline/ref=69F5EAF77BBA1DEA3E377096A50C113E4B49020ED263ADBD006C48DC13B95EAA20FAE983C18AF84A461F9C76CDD399EE8E143F28E85267173D26AD531BSFN" TargetMode="External"/><Relationship Id="rId38" Type="http://schemas.openxmlformats.org/officeDocument/2006/relationships/hyperlink" Target="consultantplus://offline/ref=69F5EAF77BBA1DEA3E376E9BB3604F3A414A5B00D56AA2E9593B4E8B4CE958FF60BAEFD682CBFD48441CCF2F8B8DC0BEC85F322DF44E671212SAN" TargetMode="External"/><Relationship Id="rId59" Type="http://schemas.openxmlformats.org/officeDocument/2006/relationships/hyperlink" Target="consultantplus://offline/ref=69F5EAF77BBA1DEA3E377096A50C113E4B49020ED263AAB7036648DC13B95EAA20FAE983C18AF84A40149E7ACCD399EE8E143F28E85267173D26AD531BSFN" TargetMode="External"/><Relationship Id="rId103" Type="http://schemas.openxmlformats.org/officeDocument/2006/relationships/hyperlink" Target="consultantplus://offline/ref=141C890107E18949958A5E3D7D7EF2DB3A901E3C211F2DBF45413C394AAC4C212BD45FFAB29DD9B8890328F3CF23BF1EB82B072F5B7329658D82486023S0N" TargetMode="External"/><Relationship Id="rId124" Type="http://schemas.openxmlformats.org/officeDocument/2006/relationships/hyperlink" Target="consultantplus://offline/ref=141C890107E18949958A5E3D7D7EF2DB3A901E3C291829BF4249613342F540232CDB00EDB5D4D5B98C0429FFC17CBA0BA9730B2C476D2D7F91804926S8N" TargetMode="External"/><Relationship Id="rId70" Type="http://schemas.openxmlformats.org/officeDocument/2006/relationships/hyperlink" Target="consultantplus://offline/ref=141C890107E18949958A5E3D7D7EF2DB3A901E3C211F2AB3464B3C394AAC4C212BD45FFAB29DD9B88A0024FEC223BF1EB82B072F5B7329658D82486023S0N" TargetMode="External"/><Relationship Id="rId91" Type="http://schemas.openxmlformats.org/officeDocument/2006/relationships/hyperlink" Target="consultantplus://offline/ref=141C890107E18949958A5E3D7D7EF2DB3A901E3C211F2BBB44453C394AAC4C212BD45FFAB29DD9B88D0523F9C923BF1EB82B072F5B7329658D82486023S0N" TargetMode="External"/><Relationship Id="rId145" Type="http://schemas.openxmlformats.org/officeDocument/2006/relationships/hyperlink" Target="consultantplus://offline/ref=141C890107E18949958A5E3D7D7EF2DB3A901E3C211F2AB3464B3C394AAC4C212BD45FFAB29DD9B88A0024FEC223BF1EB82B072F5B7329658D82486023S0N" TargetMode="External"/><Relationship Id="rId166" Type="http://schemas.openxmlformats.org/officeDocument/2006/relationships/hyperlink" Target="consultantplus://offline/ref=141C890107E18949958A5E3D7D7EF2DB3A901E3C211F2DBD45423C394AAC4C212BD45FFAB29DD9B88F0020FEC223BF1EB82B072F5B7329658D82486023S0N" TargetMode="External"/><Relationship Id="rId187" Type="http://schemas.openxmlformats.org/officeDocument/2006/relationships/hyperlink" Target="consultantplus://offline/ref=141C890107E18949958A5E3D7D7EF2DB3A901E3C211F2ABA454A3C394AAC4C212BD45FFAB29DD9B88F0327FACD23BF1EB82B072F5B7329658D82486023S0N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69F5EAF77BBA1DEA3E377096A50C113E4B49020ED263AAB7036648DC13B95EAA20FAE983C18AF84A45149E7AC7D399EE8E143F28E85267173D26AD531BSFN" TargetMode="External"/><Relationship Id="rId49" Type="http://schemas.openxmlformats.org/officeDocument/2006/relationships/hyperlink" Target="consultantplus://offline/ref=69F5EAF77BBA1DEA3E377096A50C113E4B49020ED263AAB7036648DC13B95EAA20FAE983C18AF84A45149E7AC7D399EE8E143F28E85267173D26AD531BSFN" TargetMode="External"/><Relationship Id="rId114" Type="http://schemas.openxmlformats.org/officeDocument/2006/relationships/hyperlink" Target="consultantplus://offline/ref=141C890107E18949958A5E3D7D7EF2DB3A901E3C211F28BC464B3C394AAC4C212BD45FFAB29DD9B88F0329FACB23BF1EB82B072F5B7329658D82486023S0N" TargetMode="External"/><Relationship Id="rId60" Type="http://schemas.openxmlformats.org/officeDocument/2006/relationships/hyperlink" Target="consultantplus://offline/ref=141C890107E18949958A5E3D7D7EF2DB3A901E3C211F2AB3464B3C394AAC4C212BD45FFAB29DD9B88A0024FEC223BF1EB82B072F5B7329658D82486023S0N" TargetMode="External"/><Relationship Id="rId81" Type="http://schemas.openxmlformats.org/officeDocument/2006/relationships/hyperlink" Target="consultantplus://offline/ref=141C890107E18949958A5E3D7D7EF2DB3A901E3C211F2AB3464B3C394AAC4C212BD45FFAB29DD9B88F0024FEC923BF1EB82B072F5B7329658D82486023S0N" TargetMode="External"/><Relationship Id="rId135" Type="http://schemas.openxmlformats.org/officeDocument/2006/relationships/hyperlink" Target="consultantplus://offline/ref=141C890107E18949958A5E3D7D7EF2DB3A901E3C211F2AB3464B3C394AAC4C212BD45FFAB29DD9B88F0126F8C323BF1EB82B072F5B7329658D82486023S0N" TargetMode="External"/><Relationship Id="rId156" Type="http://schemas.openxmlformats.org/officeDocument/2006/relationships/hyperlink" Target="consultantplus://offline/ref=141C890107E18949958A5E3D7D7EF2DB3A901E3C211F2DBF45413C394AAC4C212BD45FFAB29DD9B8890328F3CF23BF1EB82B072F5B7329658D82486023S0N" TargetMode="External"/><Relationship Id="rId177" Type="http://schemas.openxmlformats.org/officeDocument/2006/relationships/hyperlink" Target="consultantplus://offline/ref=141C890107E18949958A5E3D7D7EF2DB3A901E3C291829BF4249613342F540232CDB00EDB5D4D5B98A0125F9C17CBA0BA9730B2C476D2D7F91804926S8N" TargetMode="External"/><Relationship Id="rId18" Type="http://schemas.openxmlformats.org/officeDocument/2006/relationships/hyperlink" Target="consultantplus://offline/ref=69F5EAF77BBA1DEA3E377096A50C113E4B49020ED263ADBD006C48DC13B95EAA20FAE983C18AF84A461E9F7BC7D399EE8E143F28E85267173D26AD531BSFN" TargetMode="External"/><Relationship Id="rId39" Type="http://schemas.openxmlformats.org/officeDocument/2006/relationships/hyperlink" Target="consultantplus://offline/ref=69F5EAF77BBA1DEA3E377096A50C113E4B49020ED263ADBD006C48DC13B95EAA20FAE983C18AF84A40119B78C7D399EE8E143F28E85267173D26AD531BS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214</Pages>
  <Words>52738</Words>
  <Characters>300608</Characters>
  <Application>Microsoft Office Word</Application>
  <DocSecurity>0</DocSecurity>
  <Lines>2505</Lines>
  <Paragraphs>705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Болховская Татьяна Ивановна</dc:creator>
  <cp:keywords/>
  <dc:description/>
  <cp:lastModifiedBy>Болховская Татьяна Ивановна</cp:lastModifiedBy>
  <cp:revision>1</cp:revision>
  <dcterms:created xsi:type="dcterms:W3CDTF">2019-04-12T13:18:00Z</dcterms:created>
  <dcterms:modified xsi:type="dcterms:W3CDTF">2019-04-12T13:19:00Z</dcterms:modified>
</cp:coreProperties>
</file>