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818"/>
      </w:tblGrid>
      <w:tr w:rsidR="00D213F1" w:rsidRPr="00D213F1" w:rsidTr="00637221"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D213F1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213F1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637221" w:rsidRPr="00637221" w:rsidTr="006372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6" w:type="dxa"/>
          </w:tcPr>
          <w:p w:rsidR="00637221" w:rsidRPr="00637221" w:rsidRDefault="0063722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cstheme="minorHAnsi"/>
                <w:sz w:val="24"/>
                <w:szCs w:val="24"/>
              </w:rPr>
            </w:pPr>
            <w:r w:rsidRPr="00637221">
              <w:rPr>
                <w:rFonts w:cstheme="minorHAnsi"/>
                <w:sz w:val="24"/>
                <w:szCs w:val="24"/>
              </w:rPr>
              <w:t>19 декабря 2014 года</w:t>
            </w:r>
          </w:p>
        </w:tc>
        <w:tc>
          <w:tcPr>
            <w:tcW w:w="4818" w:type="dxa"/>
          </w:tcPr>
          <w:p w:rsidR="00637221" w:rsidRPr="00637221" w:rsidRDefault="0063722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cstheme="minorHAnsi"/>
                <w:sz w:val="24"/>
                <w:szCs w:val="24"/>
              </w:rPr>
            </w:pPr>
            <w:r w:rsidRPr="00637221">
              <w:rPr>
                <w:rFonts w:cstheme="minorHAnsi"/>
                <w:sz w:val="24"/>
                <w:szCs w:val="24"/>
              </w:rPr>
              <w:t>N 84</w:t>
            </w:r>
          </w:p>
        </w:tc>
      </w:tr>
    </w:tbl>
    <w:p w:rsidR="00637221" w:rsidRPr="00637221" w:rsidRDefault="00637221" w:rsidP="0063722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637221" w:rsidRPr="00637221" w:rsidRDefault="00637221" w:rsidP="0063722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37221" w:rsidRPr="00637221" w:rsidRDefault="00637221" w:rsidP="0063722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37221">
        <w:rPr>
          <w:rFonts w:cstheme="minorHAnsi"/>
          <w:b/>
          <w:bCs/>
          <w:sz w:val="24"/>
          <w:szCs w:val="24"/>
        </w:rPr>
        <w:t>ЗАКОН</w:t>
      </w:r>
    </w:p>
    <w:p w:rsidR="00637221" w:rsidRPr="00637221" w:rsidRDefault="00637221" w:rsidP="0063722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637221" w:rsidRPr="00637221" w:rsidRDefault="00637221" w:rsidP="0063722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37221">
        <w:rPr>
          <w:rFonts w:cstheme="minorHAnsi"/>
          <w:b/>
          <w:bCs/>
          <w:sz w:val="24"/>
          <w:szCs w:val="24"/>
        </w:rPr>
        <w:t>ЧУВАШСКОЙ РЕСПУБЛИКИ</w:t>
      </w:r>
    </w:p>
    <w:p w:rsidR="00637221" w:rsidRPr="00637221" w:rsidRDefault="00637221" w:rsidP="0063722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637221" w:rsidRPr="00637221" w:rsidRDefault="00637221" w:rsidP="0063722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37221">
        <w:rPr>
          <w:rFonts w:cstheme="minorHAnsi"/>
          <w:b/>
          <w:bCs/>
          <w:sz w:val="24"/>
          <w:szCs w:val="24"/>
        </w:rPr>
        <w:t>ОБ УТВЕРЖДЕНИИ ПЕРЕЧНЯ</w:t>
      </w:r>
    </w:p>
    <w:p w:rsidR="00637221" w:rsidRPr="00637221" w:rsidRDefault="00637221" w:rsidP="0063722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37221">
        <w:rPr>
          <w:rFonts w:cstheme="minorHAnsi"/>
          <w:b/>
          <w:bCs/>
          <w:sz w:val="24"/>
          <w:szCs w:val="24"/>
        </w:rPr>
        <w:t>СОЦИАЛЬНЫХ УСЛУГ, ПРЕДОСТАВЛЯЕМЫХ</w:t>
      </w:r>
    </w:p>
    <w:p w:rsidR="00637221" w:rsidRPr="00637221" w:rsidRDefault="00637221" w:rsidP="0063722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37221">
        <w:rPr>
          <w:rFonts w:cstheme="minorHAnsi"/>
          <w:b/>
          <w:bCs/>
          <w:sz w:val="24"/>
          <w:szCs w:val="24"/>
        </w:rPr>
        <w:t>ПОСТАВЩИКАМИ СОЦИАЛЬНЫХ УСЛУГ</w:t>
      </w:r>
    </w:p>
    <w:p w:rsidR="00637221" w:rsidRPr="00637221" w:rsidRDefault="00637221" w:rsidP="0063722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37221">
        <w:rPr>
          <w:rFonts w:cstheme="minorHAnsi"/>
          <w:b/>
          <w:bCs/>
          <w:sz w:val="24"/>
          <w:szCs w:val="24"/>
        </w:rPr>
        <w:t>В ЧУВАШСКОЙ РЕСПУБЛИКЕ</w:t>
      </w:r>
    </w:p>
    <w:p w:rsidR="00637221" w:rsidRPr="00637221" w:rsidRDefault="00637221" w:rsidP="0063722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37221" w:rsidRPr="00637221" w:rsidRDefault="00637221" w:rsidP="0063722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637221">
        <w:rPr>
          <w:rFonts w:cstheme="minorHAnsi"/>
          <w:sz w:val="24"/>
          <w:szCs w:val="24"/>
        </w:rPr>
        <w:t>Принят</w:t>
      </w:r>
      <w:proofErr w:type="gramEnd"/>
    </w:p>
    <w:p w:rsidR="00637221" w:rsidRPr="00637221" w:rsidRDefault="00637221" w:rsidP="0063722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637221">
        <w:rPr>
          <w:rFonts w:cstheme="minorHAnsi"/>
          <w:sz w:val="24"/>
          <w:szCs w:val="24"/>
        </w:rPr>
        <w:t>Государственным Советом</w:t>
      </w:r>
    </w:p>
    <w:p w:rsidR="00637221" w:rsidRPr="00637221" w:rsidRDefault="00637221" w:rsidP="0063722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637221">
        <w:rPr>
          <w:rFonts w:cstheme="minorHAnsi"/>
          <w:sz w:val="24"/>
          <w:szCs w:val="24"/>
        </w:rPr>
        <w:t>Чувашской Республики</w:t>
      </w:r>
    </w:p>
    <w:p w:rsidR="00637221" w:rsidRPr="00637221" w:rsidRDefault="00637221" w:rsidP="0063722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637221">
        <w:rPr>
          <w:rFonts w:cstheme="minorHAnsi"/>
          <w:sz w:val="24"/>
          <w:szCs w:val="24"/>
        </w:rPr>
        <w:t>19 декабря 2014 года</w:t>
      </w:r>
    </w:p>
    <w:p w:rsidR="00985571" w:rsidRPr="00D213F1" w:rsidRDefault="00985571" w:rsidP="009855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</w:p>
    <w:p w:rsidR="00637221" w:rsidRDefault="00637221" w:rsidP="0063722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Статья 1</w:t>
      </w:r>
    </w:p>
    <w:p w:rsidR="00637221" w:rsidRDefault="00637221" w:rsidP="0063722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37221" w:rsidRDefault="00637221" w:rsidP="006372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В соответствии с Федеральным </w:t>
      </w:r>
      <w:hyperlink r:id="rId7" w:history="1">
        <w:r>
          <w:rPr>
            <w:rFonts w:ascii="Calibri" w:hAnsi="Calibri" w:cs="Calibri"/>
            <w:color w:val="0000FF"/>
            <w:sz w:val="24"/>
            <w:szCs w:val="24"/>
          </w:rPr>
          <w:t>законом</w:t>
        </w:r>
      </w:hyperlink>
      <w:r>
        <w:rPr>
          <w:rFonts w:ascii="Calibri" w:hAnsi="Calibri" w:cs="Calibri"/>
          <w:sz w:val="24"/>
          <w:szCs w:val="24"/>
        </w:rPr>
        <w:t xml:space="preserve"> от 28 декабря 2013 года N 442-ФЗ "Об основах социального обслуживания граждан в Российской Федерации" утвердить </w:t>
      </w:r>
      <w:hyperlink w:anchor="Par26" w:history="1">
        <w:r>
          <w:rPr>
            <w:rFonts w:ascii="Calibri" w:hAnsi="Calibri" w:cs="Calibri"/>
            <w:color w:val="0000FF"/>
            <w:sz w:val="24"/>
            <w:szCs w:val="24"/>
          </w:rPr>
          <w:t>перечень</w:t>
        </w:r>
      </w:hyperlink>
      <w:r>
        <w:rPr>
          <w:rFonts w:ascii="Calibri" w:hAnsi="Calibri" w:cs="Calibri"/>
          <w:sz w:val="24"/>
          <w:szCs w:val="24"/>
        </w:rPr>
        <w:t xml:space="preserve"> социальных услуг, предоставляемых поставщиками социальных услуг в Чувашской Республике, согласно приложению к настоящему Закону.</w:t>
      </w:r>
    </w:p>
    <w:p w:rsidR="00637221" w:rsidRDefault="00637221" w:rsidP="0063722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37221" w:rsidRDefault="00637221" w:rsidP="0063722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Статья 2</w:t>
      </w:r>
    </w:p>
    <w:p w:rsidR="00637221" w:rsidRDefault="00637221" w:rsidP="0063722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37221" w:rsidRDefault="00637221" w:rsidP="006372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Настоящий Закон вступает в силу с 1 января 2015 года.</w:t>
      </w:r>
    </w:p>
    <w:p w:rsidR="00637221" w:rsidRDefault="00637221" w:rsidP="0063722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37221" w:rsidRDefault="00637221" w:rsidP="0063722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bookmarkStart w:id="0" w:name="_GoBack"/>
      <w:bookmarkEnd w:id="0"/>
    </w:p>
    <w:p w:rsidR="00637221" w:rsidRDefault="00637221" w:rsidP="0063722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Приложение</w:t>
      </w:r>
    </w:p>
    <w:p w:rsidR="00637221" w:rsidRDefault="00637221" w:rsidP="0063722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к Закону Чувашской Республики</w:t>
      </w:r>
    </w:p>
    <w:p w:rsidR="00637221" w:rsidRDefault="00637221" w:rsidP="0063722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"Об утверждении перечня</w:t>
      </w:r>
    </w:p>
    <w:p w:rsidR="00637221" w:rsidRDefault="00637221" w:rsidP="0063722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социальных услуг, предоставляемых</w:t>
      </w:r>
    </w:p>
    <w:p w:rsidR="00637221" w:rsidRDefault="00637221" w:rsidP="0063722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поставщиками социальных услуг</w:t>
      </w:r>
    </w:p>
    <w:p w:rsidR="00637221" w:rsidRDefault="00637221" w:rsidP="0063722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в Чувашской Республике"</w:t>
      </w:r>
    </w:p>
    <w:p w:rsidR="00637221" w:rsidRDefault="00637221" w:rsidP="0063722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37221" w:rsidRDefault="00637221" w:rsidP="0063722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bookmarkStart w:id="1" w:name="Par26"/>
      <w:bookmarkEnd w:id="1"/>
      <w:r>
        <w:rPr>
          <w:rFonts w:ascii="Calibri" w:hAnsi="Calibri" w:cs="Calibri"/>
          <w:b/>
          <w:bCs/>
          <w:sz w:val="24"/>
          <w:szCs w:val="24"/>
        </w:rPr>
        <w:t>ПЕРЕЧЕНЬ</w:t>
      </w:r>
    </w:p>
    <w:p w:rsidR="00637221" w:rsidRDefault="00637221" w:rsidP="0063722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СОЦИАЛЬНЫХ УСЛУГ, ПРЕДОСТАВЛЯЕМЫХ ПОСТАВЩИКАМИ</w:t>
      </w:r>
    </w:p>
    <w:p w:rsidR="00637221" w:rsidRDefault="00637221" w:rsidP="0063722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СОЦИАЛЬНЫХ УСЛУГ В ЧУВАШСКОЙ РЕСПУБЛИКЕ</w:t>
      </w:r>
    </w:p>
    <w:p w:rsidR="00637221" w:rsidRDefault="00637221" w:rsidP="0063722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37221" w:rsidRDefault="00637221" w:rsidP="006372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 Социально-бытовые услуги: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а) в полустационарной или </w:t>
      </w:r>
      <w:proofErr w:type="gramStart"/>
      <w:r>
        <w:rPr>
          <w:rFonts w:ascii="Calibri" w:hAnsi="Calibri" w:cs="Calibri"/>
          <w:sz w:val="24"/>
          <w:szCs w:val="24"/>
        </w:rPr>
        <w:t>стационарной</w:t>
      </w:r>
      <w:proofErr w:type="gramEnd"/>
      <w:r>
        <w:rPr>
          <w:rFonts w:ascii="Calibri" w:hAnsi="Calibri" w:cs="Calibri"/>
          <w:sz w:val="24"/>
          <w:szCs w:val="24"/>
        </w:rPr>
        <w:t xml:space="preserve"> формах социального обслуживания: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обеспечение площадью жилых помещений в соответствии с утвержденными нормативами;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обеспечение </w:t>
      </w:r>
      <w:proofErr w:type="gramStart"/>
      <w:r>
        <w:rPr>
          <w:rFonts w:ascii="Calibri" w:hAnsi="Calibri" w:cs="Calibri"/>
          <w:sz w:val="24"/>
          <w:szCs w:val="24"/>
        </w:rPr>
        <w:t>питанием</w:t>
      </w:r>
      <w:proofErr w:type="gramEnd"/>
      <w:r>
        <w:rPr>
          <w:rFonts w:ascii="Calibri" w:hAnsi="Calibri" w:cs="Calibri"/>
          <w:sz w:val="24"/>
          <w:szCs w:val="24"/>
        </w:rPr>
        <w:t xml:space="preserve"> согласно утвержденным нормам;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обеспечение мягким инвентарем (одеждой, обувью, нательным бельем и постельными принадлежностями) согласно утвержденным нормативам;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обеспечение за счет средств получателя социальных услуг книгами, журналами, газетами, настольными играми;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оказание помощи в написании писем;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создание условий для отправления религиозных обрядов;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б) в форме социального обслуживания на дому: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покупка за счет средств получателя социальных услуг и доставка на дом продуктов питания, промышленных товаров первой необходимости, средств санитарии и гигиены, средств ухода, книг, газет, журналов;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помощь в приготовлении пищи;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оплата за счет средств получателя социальных услуг жилищно-коммунальных услуг и услуг связи;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сдача за счет средств получателя социальных услуг вещей в стирку, химчистку, ремонт, обратная их доставка;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покупка за счет средств получателя социальных услуг топлива, топка печей, обеспечение водой (в жилых помещениях без центрального отопления и (или) водоснабжения);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организация помощи в проведении ремонта жилых помещений;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обеспечение кратковременного присмотра за детьми;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уборка жилых помещений;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в) во всех формах социального обслуживания: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предоставление гигиенических услуг лицам, не способным по состоянию здоровья самостоятельно осуществлять за собой уход;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отправка за счет средств получателя социальных услуг почтовой корреспонденции;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помощь в приеме пищи (кормление).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 Социально-медицинские услуги во всех формах социального обслуживания: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</w:t>
      </w:r>
      <w:proofErr w:type="gramStart"/>
      <w:r>
        <w:rPr>
          <w:rFonts w:ascii="Calibri" w:hAnsi="Calibri" w:cs="Calibri"/>
          <w:sz w:val="24"/>
          <w:szCs w:val="24"/>
        </w:rPr>
        <w:t>контроль за</w:t>
      </w:r>
      <w:proofErr w:type="gramEnd"/>
      <w:r>
        <w:rPr>
          <w:rFonts w:ascii="Calibri" w:hAnsi="Calibri" w:cs="Calibri"/>
          <w:sz w:val="24"/>
          <w:szCs w:val="24"/>
        </w:rPr>
        <w:t xml:space="preserve"> приемом лекарственных препаратов и др.);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оказание содействия в проведении оздоровительных мероприятий;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систематическое наблюдение за получателями социальных услуг 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в целях выявления отклонений в состоянии их здоровья;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выявление отклонений в состоянии их здоровья);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проведение мероприятий, направленных на формирование здорового образа жизни;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проведение занятий по адаптивной физической культуре.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 Социально-психологические услуги во всех формах социального обслуживания: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социально-психологическое консультирование (в том числе по вопросам внутрисемейных отношений);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социально-психологический патронаж;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оказание консультационной психологической помощи анонимно (в том числе с использованием телефона доверия).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4. Социально-педагогические услуги во всех формах социального обслуживания: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обучение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жизнедеятельности, в том числе детьми-инвалидами;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организация помощи родителям и иным законным представителям детей-инвалидов, воспитываемых дома, в обучении таких детей навыкам самообслуживания, общения, направленным на развитие личности;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социально-педагогическая коррекция, включая диагностику и консультирование;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формирование позитивных интересов (в том числе в сфере досуга);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организация досуга (праздники, экскурсии и другие культурные мероприятия).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5. Социально-трудовые услуги во всех формах социального обслуживания: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проведение мероприятий по использованию трудовых возможностей и обучению доступным профессиональным навыкам;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оказание помощи в трудоустройстве;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организация помощи в получении образования, в том числе профессионального образования, инвалидами (детьми-инвалидами) в соответствии с их способностями.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 Социально-правовые услуги во всех формах социального обслуживания: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оказание помощи в оформлении и восстановлении утраченных документов получателей социальных услуг;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оказание помощи в получении юридических услуг (в том числе бесплатно);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оказание помощи в защите прав и законных интересов получателей социальных услуг.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детей-инвалидов, во всех формах социального обслуживания: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обучение инвалидов (детей-инвалидов) пользованию средствами ухода и техническими средствами реабилитации;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проведение социально-реабилитационных мероприятий в сфере социального обслуживания;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обучение навыкам поведения в быту и общественных местах;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оказание помощи в обучении навыкам компьютерной грамотности.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8. Срочные социальные услуги: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обеспечение бесплатным горячим питанием или наборами продуктов;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обеспечение одеждой, обувью и другими предметами первой необходимости;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содействие в получении временного жилого помещения;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содействие в получении юридической помощи в целях защиты прав и законных интересов получателей социальных услуг;</w:t>
      </w:r>
    </w:p>
    <w:p w:rsidR="00637221" w:rsidRDefault="00637221" w:rsidP="0063722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содействие в получении экстренной психологической помощи с привлечением к этой работе психологов и священнослужителей.</w:t>
      </w:r>
    </w:p>
    <w:p w:rsidR="00637221" w:rsidRDefault="00637221" w:rsidP="0063722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4"/>
          <w:szCs w:val="24"/>
        </w:rPr>
      </w:pPr>
    </w:p>
    <w:p w:rsidR="00637221" w:rsidRDefault="00637221" w:rsidP="0063722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24"/>
          <w:szCs w:val="24"/>
        </w:rPr>
      </w:pPr>
    </w:p>
    <w:sectPr w:rsidR="00637221" w:rsidSect="00244D29">
      <w:headerReference w:type="default" r:id="rId8"/>
      <w:pgSz w:w="11905" w:h="16838"/>
      <w:pgMar w:top="709" w:right="850" w:bottom="568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EF3" w:rsidRDefault="00BB4EF3" w:rsidP="003204DF">
      <w:pPr>
        <w:spacing w:after="0" w:line="240" w:lineRule="auto"/>
      </w:pPr>
      <w:r>
        <w:separator/>
      </w:r>
    </w:p>
  </w:endnote>
  <w:endnote w:type="continuationSeparator" w:id="0">
    <w:p w:rsidR="00BB4EF3" w:rsidRDefault="00BB4EF3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EF3" w:rsidRDefault="00BB4EF3" w:rsidP="003204DF">
      <w:pPr>
        <w:spacing w:after="0" w:line="240" w:lineRule="auto"/>
      </w:pPr>
      <w:r>
        <w:separator/>
      </w:r>
    </w:p>
  </w:footnote>
  <w:footnote w:type="continuationSeparator" w:id="0">
    <w:p w:rsidR="00BB4EF3" w:rsidRDefault="00BB4EF3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A15E08" w:rsidRDefault="00A15E0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7221">
          <w:rPr>
            <w:noProof/>
          </w:rPr>
          <w:t>2</w:t>
        </w:r>
        <w:r>
          <w:fldChar w:fldCharType="end"/>
        </w:r>
      </w:p>
    </w:sdtContent>
  </w:sdt>
  <w:p w:rsidR="00A15E08" w:rsidRDefault="00A15E0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738D9"/>
    <w:rsid w:val="000C51D8"/>
    <w:rsid w:val="001F066F"/>
    <w:rsid w:val="001F6899"/>
    <w:rsid w:val="001F70D9"/>
    <w:rsid w:val="00202BEF"/>
    <w:rsid w:val="00217165"/>
    <w:rsid w:val="00244D29"/>
    <w:rsid w:val="002601A7"/>
    <w:rsid w:val="00273481"/>
    <w:rsid w:val="002752B1"/>
    <w:rsid w:val="003204DF"/>
    <w:rsid w:val="00331D0F"/>
    <w:rsid w:val="003826AF"/>
    <w:rsid w:val="003A35CA"/>
    <w:rsid w:val="003B541F"/>
    <w:rsid w:val="003C35F4"/>
    <w:rsid w:val="003E17CA"/>
    <w:rsid w:val="004A52E6"/>
    <w:rsid w:val="004B6F7D"/>
    <w:rsid w:val="00506C3F"/>
    <w:rsid w:val="005259D5"/>
    <w:rsid w:val="00616E22"/>
    <w:rsid w:val="00637221"/>
    <w:rsid w:val="006711BE"/>
    <w:rsid w:val="00682AC1"/>
    <w:rsid w:val="00695B88"/>
    <w:rsid w:val="006C3AED"/>
    <w:rsid w:val="006D7142"/>
    <w:rsid w:val="00711A75"/>
    <w:rsid w:val="007716DD"/>
    <w:rsid w:val="007734BC"/>
    <w:rsid w:val="008243EE"/>
    <w:rsid w:val="00843823"/>
    <w:rsid w:val="00985571"/>
    <w:rsid w:val="009D4BE1"/>
    <w:rsid w:val="00A06C74"/>
    <w:rsid w:val="00A15E08"/>
    <w:rsid w:val="00A81B78"/>
    <w:rsid w:val="00A84AD3"/>
    <w:rsid w:val="00AB0793"/>
    <w:rsid w:val="00AB29CF"/>
    <w:rsid w:val="00AD7748"/>
    <w:rsid w:val="00AE182C"/>
    <w:rsid w:val="00B46BE2"/>
    <w:rsid w:val="00B86F54"/>
    <w:rsid w:val="00BA3441"/>
    <w:rsid w:val="00BB4EF3"/>
    <w:rsid w:val="00BB73D6"/>
    <w:rsid w:val="00C23181"/>
    <w:rsid w:val="00C234A9"/>
    <w:rsid w:val="00D213F1"/>
    <w:rsid w:val="00D47F86"/>
    <w:rsid w:val="00D75C47"/>
    <w:rsid w:val="00DC11C8"/>
    <w:rsid w:val="00E66FEC"/>
    <w:rsid w:val="00E83286"/>
    <w:rsid w:val="00ED456D"/>
    <w:rsid w:val="00F35D8E"/>
    <w:rsid w:val="00F4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244D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244D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4AA4C489CBC3A07BD4B7A6E742DF1C4B0199ADEBBFF5D33DC0710D2DBECFF8F026324B42C3D3BC69824398CB195446F3F358711607F5198CB38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32</cp:revision>
  <cp:lastPrinted>2020-03-02T07:26:00Z</cp:lastPrinted>
  <dcterms:created xsi:type="dcterms:W3CDTF">2017-05-25T10:32:00Z</dcterms:created>
  <dcterms:modified xsi:type="dcterms:W3CDTF">2021-01-27T11:56:00Z</dcterms:modified>
</cp:coreProperties>
</file>