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FD17EA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9952F4" w:rsidRPr="00E91FBE" w:rsidRDefault="009952F4" w:rsidP="009952F4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"О</w:t>
      </w:r>
      <w:r w:rsidRPr="00E91FBE">
        <w:rPr>
          <w:b/>
          <w:sz w:val="28"/>
          <w:szCs w:val="28"/>
        </w:rPr>
        <w:t xml:space="preserve"> внесении изменений в </w:t>
      </w:r>
      <w:r>
        <w:rPr>
          <w:b/>
          <w:sz w:val="28"/>
          <w:szCs w:val="28"/>
        </w:rPr>
        <w:t>З</w:t>
      </w:r>
      <w:r w:rsidRPr="00E91FBE">
        <w:rPr>
          <w:b/>
          <w:sz w:val="28"/>
          <w:szCs w:val="28"/>
        </w:rPr>
        <w:t xml:space="preserve">акон </w:t>
      </w:r>
      <w:r>
        <w:rPr>
          <w:b/>
          <w:sz w:val="28"/>
          <w:szCs w:val="28"/>
        </w:rPr>
        <w:t>Ч</w:t>
      </w:r>
      <w:r w:rsidRPr="00E91FBE">
        <w:rPr>
          <w:b/>
          <w:sz w:val="28"/>
          <w:szCs w:val="28"/>
        </w:rPr>
        <w:t xml:space="preserve">увашской </w:t>
      </w:r>
      <w:r>
        <w:rPr>
          <w:b/>
          <w:sz w:val="28"/>
          <w:szCs w:val="28"/>
        </w:rPr>
        <w:t>Р</w:t>
      </w:r>
      <w:r w:rsidRPr="00E91FBE">
        <w:rPr>
          <w:b/>
          <w:sz w:val="28"/>
          <w:szCs w:val="28"/>
        </w:rPr>
        <w:t xml:space="preserve">еспублики </w:t>
      </w:r>
    </w:p>
    <w:p w:rsidR="00AB5CE5" w:rsidRPr="008D091A" w:rsidRDefault="009952F4" w:rsidP="009952F4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E91FBE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</w:t>
      </w:r>
      <w:r w:rsidRPr="00E91FBE">
        <w:rPr>
          <w:b/>
          <w:sz w:val="28"/>
          <w:szCs w:val="28"/>
        </w:rPr>
        <w:t xml:space="preserve">б </w:t>
      </w:r>
      <w:r>
        <w:rPr>
          <w:b/>
          <w:sz w:val="28"/>
          <w:szCs w:val="28"/>
        </w:rPr>
        <w:t>О</w:t>
      </w:r>
      <w:r w:rsidRPr="00E91FBE">
        <w:rPr>
          <w:b/>
          <w:sz w:val="28"/>
          <w:szCs w:val="28"/>
        </w:rPr>
        <w:t xml:space="preserve">бщественной палате </w:t>
      </w:r>
      <w:r>
        <w:rPr>
          <w:b/>
          <w:sz w:val="28"/>
          <w:szCs w:val="28"/>
        </w:rPr>
        <w:t>Ч</w:t>
      </w:r>
      <w:r w:rsidRPr="00E91FBE">
        <w:rPr>
          <w:b/>
          <w:sz w:val="28"/>
          <w:szCs w:val="28"/>
        </w:rPr>
        <w:t xml:space="preserve">увашской </w:t>
      </w:r>
      <w:r>
        <w:rPr>
          <w:b/>
          <w:sz w:val="28"/>
          <w:szCs w:val="28"/>
        </w:rPr>
        <w:t>Р</w:t>
      </w:r>
      <w:r w:rsidRPr="00E91FBE">
        <w:rPr>
          <w:b/>
          <w:sz w:val="28"/>
          <w:szCs w:val="28"/>
        </w:rPr>
        <w:t>еспублики"</w:t>
      </w:r>
    </w:p>
    <w:p w:rsidR="009979CE" w:rsidRPr="00F8058E" w:rsidRDefault="009979CE" w:rsidP="00A77A1E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9530D3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012E81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9952F4" w:rsidRPr="009952F4">
        <w:rPr>
          <w:spacing w:val="-4"/>
          <w:sz w:val="28"/>
          <w:szCs w:val="28"/>
        </w:rPr>
        <w:t>"О внесении изменений в Закон Чувашской Республики "Об Общественной палате Чувашской Республики"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A77A1E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A77A1E">
        <w:rPr>
          <w:sz w:val="28"/>
          <w:szCs w:val="28"/>
        </w:rPr>
        <w:t>2. </w:t>
      </w:r>
      <w:r w:rsidR="00CF5081" w:rsidRPr="00A77A1E">
        <w:rPr>
          <w:sz w:val="28"/>
          <w:szCs w:val="28"/>
        </w:rPr>
        <w:t xml:space="preserve">Направить Закон Чувашской Республики </w:t>
      </w:r>
      <w:r w:rsidR="009952F4" w:rsidRPr="009952F4">
        <w:rPr>
          <w:sz w:val="28"/>
          <w:szCs w:val="28"/>
        </w:rPr>
        <w:t>"О внесении изменений</w:t>
      </w:r>
      <w:r w:rsidR="009952F4">
        <w:rPr>
          <w:sz w:val="28"/>
          <w:szCs w:val="28"/>
        </w:rPr>
        <w:t xml:space="preserve">      </w:t>
      </w:r>
      <w:bookmarkStart w:id="0" w:name="_GoBack"/>
      <w:bookmarkEnd w:id="0"/>
      <w:r w:rsidR="009952F4" w:rsidRPr="009952F4">
        <w:rPr>
          <w:sz w:val="28"/>
          <w:szCs w:val="28"/>
        </w:rPr>
        <w:t xml:space="preserve"> в Закон Чувашской Республики "Об Общественной палате Чувашской Ре</w:t>
      </w:r>
      <w:r w:rsidR="009952F4" w:rsidRPr="009952F4">
        <w:rPr>
          <w:sz w:val="28"/>
          <w:szCs w:val="28"/>
        </w:rPr>
        <w:t>с</w:t>
      </w:r>
      <w:r w:rsidR="009952F4" w:rsidRPr="009952F4">
        <w:rPr>
          <w:sz w:val="28"/>
          <w:szCs w:val="28"/>
        </w:rPr>
        <w:t>публики"</w:t>
      </w:r>
      <w:r w:rsidR="00CF5081" w:rsidRPr="00A77A1E">
        <w:rPr>
          <w:sz w:val="28"/>
          <w:szCs w:val="28"/>
        </w:rPr>
        <w:t xml:space="preserve"> </w:t>
      </w:r>
      <w:r w:rsidR="00C36DFA" w:rsidRPr="00617F3B">
        <w:rPr>
          <w:spacing w:val="-2"/>
          <w:sz w:val="28"/>
          <w:szCs w:val="28"/>
        </w:rPr>
        <w:t>Глав</w:t>
      </w:r>
      <w:r w:rsidR="00DB378D">
        <w:rPr>
          <w:spacing w:val="-2"/>
          <w:sz w:val="28"/>
          <w:szCs w:val="28"/>
        </w:rPr>
        <w:t>е</w:t>
      </w:r>
      <w:r w:rsidR="00CF5081" w:rsidRPr="00A77A1E">
        <w:rPr>
          <w:sz w:val="28"/>
          <w:szCs w:val="28"/>
        </w:rPr>
        <w:t xml:space="preserve"> </w:t>
      </w:r>
      <w:r w:rsidR="005256B7" w:rsidRPr="005256B7">
        <w:rPr>
          <w:sz w:val="28"/>
          <w:szCs w:val="28"/>
        </w:rPr>
        <w:t xml:space="preserve">Чувашской Республики </w:t>
      </w:r>
      <w:r w:rsidR="00CF5081" w:rsidRPr="00A77A1E">
        <w:rPr>
          <w:sz w:val="28"/>
          <w:szCs w:val="28"/>
        </w:rPr>
        <w:t>для подпис</w:t>
      </w:r>
      <w:r w:rsidR="00CF5081" w:rsidRPr="00A77A1E">
        <w:rPr>
          <w:sz w:val="28"/>
          <w:szCs w:val="28"/>
        </w:rPr>
        <w:t>а</w:t>
      </w:r>
      <w:r w:rsidR="00CF5081" w:rsidRPr="00A77A1E">
        <w:rPr>
          <w:sz w:val="28"/>
          <w:szCs w:val="28"/>
        </w:rPr>
        <w:t>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A77A1E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A77A1E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A77A1E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A77A1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A77A1E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256B7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30D3"/>
    <w:rsid w:val="00953637"/>
    <w:rsid w:val="00957C15"/>
    <w:rsid w:val="0096105E"/>
    <w:rsid w:val="00963B86"/>
    <w:rsid w:val="009668F2"/>
    <w:rsid w:val="0097166D"/>
    <w:rsid w:val="009853ED"/>
    <w:rsid w:val="009952F4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5CE5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081"/>
    <w:rsid w:val="00CF5780"/>
    <w:rsid w:val="00CF6D19"/>
    <w:rsid w:val="00D01A1B"/>
    <w:rsid w:val="00D10105"/>
    <w:rsid w:val="00D102FE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378D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BAC52-25C6-4A40-B955-416E454BB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Трофимова Кристина</cp:lastModifiedBy>
  <cp:revision>2</cp:revision>
  <cp:lastPrinted>2020-02-18T05:46:00Z</cp:lastPrinted>
  <dcterms:created xsi:type="dcterms:W3CDTF">2021-03-11T06:26:00Z</dcterms:created>
  <dcterms:modified xsi:type="dcterms:W3CDTF">2021-03-11T06:26:00Z</dcterms:modified>
</cp:coreProperties>
</file>